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C4957" w14:textId="77777777" w:rsidR="008A4FA2" w:rsidRPr="001A478F" w:rsidRDefault="00144C07" w:rsidP="00FC539C">
      <w:pPr>
        <w:pStyle w:val="Title"/>
        <w:rPr>
          <w:sz w:val="44"/>
          <w:szCs w:val="44"/>
        </w:rPr>
      </w:pPr>
      <w:r w:rsidRPr="001A478F">
        <w:rPr>
          <w:sz w:val="44"/>
          <w:szCs w:val="44"/>
        </w:rPr>
        <w:t>Summary of Revisions</w:t>
      </w:r>
      <w:r w:rsidR="00B0007C">
        <w:rPr>
          <w:sz w:val="44"/>
          <w:szCs w:val="44"/>
        </w:rPr>
        <w:t xml:space="preserve"> – Roy Morgan Research Ltd</w:t>
      </w:r>
    </w:p>
    <w:p w14:paraId="79E651E3" w14:textId="77777777" w:rsidR="001A478F" w:rsidRPr="001A478F" w:rsidRDefault="00ED33F8" w:rsidP="001A478F">
      <w:pPr>
        <w:spacing w:after="120"/>
      </w:pPr>
      <w:r>
        <w:t>A r</w:t>
      </w:r>
      <w:r w:rsidR="001A478F">
        <w:t xml:space="preserve">eview of the Final Report (March 2016) on the Victorian Household Utility Consumption Survey 2015 identified that some </w:t>
      </w:r>
      <w:r w:rsidR="00E90415">
        <w:t>data</w:t>
      </w:r>
      <w:r w:rsidR="001A478F">
        <w:t xml:space="preserve"> relating to certain electricity charges and NAV/CIV property valuations </w:t>
      </w:r>
      <w:r>
        <w:t>required amendment</w:t>
      </w:r>
      <w:r w:rsidR="001A478F">
        <w:t xml:space="preserve">.  The Report has been re-issued, with the revisions listed below. </w:t>
      </w:r>
    </w:p>
    <w:p w14:paraId="13E07604" w14:textId="77777777" w:rsidR="001A478F" w:rsidRPr="00FB5D66" w:rsidRDefault="001A478F" w:rsidP="001A478F">
      <w:pPr>
        <w:spacing w:after="120"/>
        <w:rPr>
          <w:b/>
          <w:sz w:val="16"/>
          <w:szCs w:val="16"/>
        </w:rPr>
      </w:pPr>
    </w:p>
    <w:p w14:paraId="251C375E" w14:textId="77777777" w:rsidR="00FC539C" w:rsidRPr="00144C07" w:rsidRDefault="00FC539C" w:rsidP="00CF4BF2">
      <w:pPr>
        <w:spacing w:after="0"/>
        <w:rPr>
          <w:b/>
        </w:rPr>
      </w:pPr>
      <w:r w:rsidRPr="00144C07">
        <w:rPr>
          <w:b/>
        </w:rPr>
        <w:t>Page viii, paragraph 5</w:t>
      </w:r>
    </w:p>
    <w:p w14:paraId="4684E8AA" w14:textId="77777777" w:rsidR="00FC539C" w:rsidRDefault="00FC539C" w:rsidP="001A478F">
      <w:pPr>
        <w:pStyle w:val="ListParagraph"/>
        <w:numPr>
          <w:ilvl w:val="0"/>
          <w:numId w:val="2"/>
        </w:numPr>
        <w:spacing w:after="120"/>
      </w:pPr>
      <w:r>
        <w:t xml:space="preserve">Average total electricity charge </w:t>
      </w:r>
      <w:r w:rsidR="00ED33F8">
        <w:t xml:space="preserve">revised to </w:t>
      </w:r>
      <w:r>
        <w:t>$1,455, representing 5</w:t>
      </w:r>
      <w:r w:rsidR="00C13330">
        <w:t>5</w:t>
      </w:r>
      <w:r>
        <w:t>% increase since 2007 (formerly $1,284 and 35%)</w:t>
      </w:r>
    </w:p>
    <w:p w14:paraId="73DEA197" w14:textId="77777777" w:rsidR="001A478F" w:rsidRPr="00FB5D66" w:rsidRDefault="001A478F" w:rsidP="001A478F">
      <w:pPr>
        <w:spacing w:after="120"/>
        <w:rPr>
          <w:b/>
          <w:sz w:val="16"/>
          <w:szCs w:val="16"/>
        </w:rPr>
      </w:pPr>
    </w:p>
    <w:p w14:paraId="3EEA03E9" w14:textId="77777777" w:rsidR="00FC539C" w:rsidRPr="00144C07" w:rsidRDefault="00FC539C" w:rsidP="00CF4BF2">
      <w:pPr>
        <w:spacing w:after="0"/>
        <w:rPr>
          <w:b/>
        </w:rPr>
      </w:pPr>
      <w:r w:rsidRPr="00144C07">
        <w:rPr>
          <w:b/>
        </w:rPr>
        <w:t>Page 84</w:t>
      </w:r>
      <w:r w:rsidR="00144C07">
        <w:rPr>
          <w:b/>
        </w:rPr>
        <w:t>, paragraph 3 &amp; 4</w:t>
      </w:r>
    </w:p>
    <w:p w14:paraId="32A4C468" w14:textId="77777777" w:rsidR="00FC539C" w:rsidRDefault="00FC539C" w:rsidP="001A478F">
      <w:pPr>
        <w:pStyle w:val="ListParagraph"/>
        <w:numPr>
          <w:ilvl w:val="0"/>
          <w:numId w:val="1"/>
        </w:numPr>
        <w:spacing w:after="120"/>
      </w:pPr>
      <w:r>
        <w:t xml:space="preserve">Average total electricity charge </w:t>
      </w:r>
      <w:r w:rsidR="00ED33F8">
        <w:t xml:space="preserve">revised to </w:t>
      </w:r>
      <w:r>
        <w:t>$1,455, representing 5</w:t>
      </w:r>
      <w:r w:rsidR="00C13330">
        <w:t>5</w:t>
      </w:r>
      <w:r>
        <w:t>% increase since 2007 (formerly $1,284 and 35%)</w:t>
      </w:r>
    </w:p>
    <w:p w14:paraId="760F9D8C" w14:textId="77777777" w:rsidR="00FC539C" w:rsidRDefault="00FC539C" w:rsidP="001A478F">
      <w:pPr>
        <w:pStyle w:val="ListParagraph"/>
        <w:numPr>
          <w:ilvl w:val="0"/>
          <w:numId w:val="1"/>
        </w:numPr>
        <w:spacing w:after="120"/>
      </w:pPr>
      <w:r>
        <w:t xml:space="preserve">Monthly summer electricity consumption charge </w:t>
      </w:r>
      <w:r w:rsidR="00ED33F8">
        <w:t>revised to</w:t>
      </w:r>
      <w:r>
        <w:t xml:space="preserve"> $84 and </w:t>
      </w:r>
      <w:r w:rsidR="00ED33F8">
        <w:t xml:space="preserve">monthly winter charge revised to </w:t>
      </w:r>
      <w:r>
        <w:t>$90 per month (formerly $72 and $75 respectively</w:t>
      </w:r>
      <w:r w:rsidR="00144C07">
        <w:t>)</w:t>
      </w:r>
    </w:p>
    <w:p w14:paraId="501C06E9" w14:textId="77777777" w:rsidR="001A478F" w:rsidRPr="00FB5D66" w:rsidRDefault="001A478F" w:rsidP="001A478F">
      <w:pPr>
        <w:spacing w:after="120"/>
        <w:rPr>
          <w:b/>
          <w:sz w:val="16"/>
          <w:szCs w:val="16"/>
        </w:rPr>
      </w:pPr>
    </w:p>
    <w:p w14:paraId="5E41E6A5" w14:textId="77777777" w:rsidR="00FC539C" w:rsidRPr="00144C07" w:rsidRDefault="00FC539C" w:rsidP="00CF4BF2">
      <w:pPr>
        <w:spacing w:after="0"/>
        <w:rPr>
          <w:b/>
        </w:rPr>
      </w:pPr>
      <w:r w:rsidRPr="00144C07">
        <w:rPr>
          <w:b/>
        </w:rPr>
        <w:t>Page 8</w:t>
      </w:r>
      <w:r w:rsidR="00144C07">
        <w:rPr>
          <w:b/>
        </w:rPr>
        <w:t>8 &amp; 89, Table 4.2.2.1</w:t>
      </w:r>
    </w:p>
    <w:p w14:paraId="213A2528" w14:textId="77777777" w:rsidR="008045EE" w:rsidRDefault="00144C07" w:rsidP="001A478F">
      <w:pPr>
        <w:pStyle w:val="ListParagraph"/>
        <w:numPr>
          <w:ilvl w:val="0"/>
          <w:numId w:val="3"/>
        </w:numPr>
        <w:spacing w:after="120"/>
      </w:pPr>
      <w:r>
        <w:t>Revis</w:t>
      </w:r>
      <w:r w:rsidR="00ED33F8">
        <w:t xml:space="preserve">ions to </w:t>
      </w:r>
      <w:r w:rsidR="00FC539C">
        <w:t xml:space="preserve">all 2014 </w:t>
      </w:r>
      <w:r>
        <w:t>‘</w:t>
      </w:r>
      <w:r w:rsidR="00FC539C">
        <w:t>Electricity Consumption Charge ($)</w:t>
      </w:r>
      <w:r>
        <w:t>’</w:t>
      </w:r>
      <w:r w:rsidR="00FC539C">
        <w:t xml:space="preserve"> sub-groups in ‘Summer’, </w:t>
      </w:r>
      <w:r w:rsidR="008045EE">
        <w:t>‘</w:t>
      </w:r>
      <w:r w:rsidR="00FC539C">
        <w:t xml:space="preserve">Winter’ and </w:t>
      </w:r>
      <w:r w:rsidR="009F0193">
        <w:t>‘Total’ columns</w:t>
      </w:r>
    </w:p>
    <w:p w14:paraId="4EB02182" w14:textId="77777777" w:rsidR="008045EE" w:rsidRDefault="00144C07" w:rsidP="001A478F">
      <w:pPr>
        <w:pStyle w:val="ListParagraph"/>
        <w:numPr>
          <w:ilvl w:val="0"/>
          <w:numId w:val="3"/>
        </w:numPr>
        <w:spacing w:after="120"/>
      </w:pPr>
      <w:r>
        <w:t>Revise</w:t>
      </w:r>
      <w:r w:rsidR="00ED33F8">
        <w:t>d</w:t>
      </w:r>
      <w:r w:rsidR="008045EE">
        <w:t xml:space="preserve"> footnoted values for average monthly electricity charges for summer ($84, formerly $72) and winter ($90, formerly $75)</w:t>
      </w:r>
    </w:p>
    <w:p w14:paraId="560257FC" w14:textId="77777777" w:rsidR="001A478F" w:rsidRPr="00FB5D66" w:rsidRDefault="001A478F" w:rsidP="001A478F">
      <w:pPr>
        <w:spacing w:after="120"/>
        <w:rPr>
          <w:b/>
          <w:sz w:val="16"/>
          <w:szCs w:val="16"/>
        </w:rPr>
      </w:pPr>
    </w:p>
    <w:p w14:paraId="32F63DA2" w14:textId="77777777" w:rsidR="008045EE" w:rsidRPr="00144C07" w:rsidRDefault="008045EE" w:rsidP="00CF4BF2">
      <w:pPr>
        <w:spacing w:after="0"/>
        <w:rPr>
          <w:b/>
        </w:rPr>
      </w:pPr>
      <w:r w:rsidRPr="00144C07">
        <w:rPr>
          <w:b/>
        </w:rPr>
        <w:t>Page 90 &amp; 91</w:t>
      </w:r>
      <w:r w:rsidR="00144C07">
        <w:rPr>
          <w:b/>
        </w:rPr>
        <w:t>, Table 4.2.2.2</w:t>
      </w:r>
    </w:p>
    <w:p w14:paraId="2BA73696" w14:textId="77777777" w:rsidR="008045EE" w:rsidRDefault="00144C07" w:rsidP="001A478F">
      <w:pPr>
        <w:pStyle w:val="ListParagraph"/>
        <w:numPr>
          <w:ilvl w:val="0"/>
          <w:numId w:val="4"/>
        </w:numPr>
        <w:spacing w:after="120"/>
      </w:pPr>
      <w:r>
        <w:t>Revis</w:t>
      </w:r>
      <w:r w:rsidR="00ED33F8">
        <w:t>ions to</w:t>
      </w:r>
      <w:r w:rsidR="008045EE">
        <w:t xml:space="preserve"> all 2014 ‘Total All Charges’ sub-groups </w:t>
      </w:r>
    </w:p>
    <w:p w14:paraId="48E5DDF3" w14:textId="77777777" w:rsidR="001A478F" w:rsidRPr="00FB5D66" w:rsidRDefault="001A478F" w:rsidP="001A478F">
      <w:pPr>
        <w:spacing w:after="120"/>
        <w:rPr>
          <w:b/>
          <w:sz w:val="16"/>
          <w:szCs w:val="16"/>
        </w:rPr>
      </w:pPr>
    </w:p>
    <w:p w14:paraId="35809BBA" w14:textId="77777777" w:rsidR="00FC539C" w:rsidRPr="00144C07" w:rsidRDefault="008045EE" w:rsidP="00CF4BF2">
      <w:pPr>
        <w:spacing w:after="0"/>
        <w:rPr>
          <w:b/>
        </w:rPr>
      </w:pPr>
      <w:r w:rsidRPr="00144C07">
        <w:rPr>
          <w:b/>
        </w:rPr>
        <w:t>Page 142, paragraph 4</w:t>
      </w:r>
    </w:p>
    <w:p w14:paraId="21E3105B" w14:textId="77777777" w:rsidR="008045EE" w:rsidRDefault="008045EE" w:rsidP="001A478F">
      <w:pPr>
        <w:pStyle w:val="ListParagraph"/>
        <w:numPr>
          <w:ilvl w:val="0"/>
          <w:numId w:val="4"/>
        </w:numPr>
        <w:spacing w:after="120"/>
      </w:pPr>
      <w:r>
        <w:t xml:space="preserve">Average </w:t>
      </w:r>
      <w:r w:rsidR="00991C4F">
        <w:t>Net Asset Value (</w:t>
      </w:r>
      <w:r>
        <w:t>NAV</w:t>
      </w:r>
      <w:r w:rsidR="00991C4F">
        <w:t>)</w:t>
      </w:r>
      <w:r>
        <w:t xml:space="preserve"> property value in 2014 </w:t>
      </w:r>
      <w:r w:rsidR="00ED33F8">
        <w:t>revised to</w:t>
      </w:r>
      <w:r>
        <w:t xml:space="preserve"> $29,406</w:t>
      </w:r>
      <w:r w:rsidR="008D542B">
        <w:t xml:space="preserve"> (formerly $29,225)</w:t>
      </w:r>
    </w:p>
    <w:p w14:paraId="1EF7281C" w14:textId="77777777" w:rsidR="008045EE" w:rsidRDefault="008045EE" w:rsidP="001A478F">
      <w:pPr>
        <w:pStyle w:val="ListParagraph"/>
        <w:numPr>
          <w:ilvl w:val="0"/>
          <w:numId w:val="4"/>
        </w:numPr>
        <w:spacing w:after="120"/>
      </w:pPr>
      <w:r>
        <w:t xml:space="preserve">Average </w:t>
      </w:r>
      <w:r w:rsidR="00991C4F">
        <w:t>Capital Improved Value (</w:t>
      </w:r>
      <w:r>
        <w:t>CIV</w:t>
      </w:r>
      <w:r w:rsidR="00991C4F">
        <w:t>)</w:t>
      </w:r>
      <w:r>
        <w:t xml:space="preserve"> property value in 2014 </w:t>
      </w:r>
      <w:r w:rsidR="00ED33F8">
        <w:t>revised to</w:t>
      </w:r>
      <w:r>
        <w:t xml:space="preserve"> $</w:t>
      </w:r>
      <w:r w:rsidR="008D542B">
        <w:t>487,237 (formerly $454,732)</w:t>
      </w:r>
    </w:p>
    <w:p w14:paraId="0ACA84BB" w14:textId="77777777" w:rsidR="008D542B" w:rsidRDefault="008D542B" w:rsidP="001A478F">
      <w:pPr>
        <w:pStyle w:val="ListParagraph"/>
        <w:numPr>
          <w:ilvl w:val="0"/>
          <w:numId w:val="4"/>
        </w:numPr>
        <w:spacing w:after="120"/>
      </w:pPr>
      <w:r>
        <w:t xml:space="preserve">Other concession household average CIV value </w:t>
      </w:r>
      <w:r w:rsidR="00ED33F8">
        <w:t>revised to</w:t>
      </w:r>
      <w:r>
        <w:t xml:space="preserve"> $375,115 (formerly $365,697)</w:t>
      </w:r>
    </w:p>
    <w:p w14:paraId="1652A326" w14:textId="77777777" w:rsidR="008D542B" w:rsidRDefault="008D542B" w:rsidP="001A478F">
      <w:pPr>
        <w:pStyle w:val="ListParagraph"/>
        <w:numPr>
          <w:ilvl w:val="0"/>
          <w:numId w:val="4"/>
        </w:numPr>
        <w:spacing w:after="120"/>
      </w:pPr>
      <w:r>
        <w:t xml:space="preserve">Aged concession household average CIV value </w:t>
      </w:r>
      <w:r w:rsidR="00ED33F8">
        <w:t>revised to</w:t>
      </w:r>
      <w:r>
        <w:t xml:space="preserve"> $477,633 (formerly $445,869)</w:t>
      </w:r>
    </w:p>
    <w:p w14:paraId="7B499888" w14:textId="77777777" w:rsidR="008D542B" w:rsidRDefault="008D542B" w:rsidP="001A478F">
      <w:pPr>
        <w:pStyle w:val="ListParagraph"/>
        <w:numPr>
          <w:ilvl w:val="0"/>
          <w:numId w:val="4"/>
        </w:numPr>
        <w:spacing w:after="120"/>
      </w:pPr>
      <w:r>
        <w:t>Non-concession household average NA</w:t>
      </w:r>
      <w:r w:rsidR="00ED33F8">
        <w:t>V</w:t>
      </w:r>
      <w:r>
        <w:t xml:space="preserve"> value </w:t>
      </w:r>
      <w:r w:rsidR="00ED33F8">
        <w:t>revised to</w:t>
      </w:r>
      <w:r>
        <w:t xml:space="preserve"> $31,867 (formerly $31,589) and average CIV value </w:t>
      </w:r>
      <w:r w:rsidR="00ED33F8">
        <w:t>revised to</w:t>
      </w:r>
      <w:r>
        <w:t xml:space="preserve"> $524,349 (formerly $483,260)</w:t>
      </w:r>
    </w:p>
    <w:p w14:paraId="516D8E4B" w14:textId="77777777" w:rsidR="001A478F" w:rsidRPr="00FB5D66" w:rsidRDefault="001A478F" w:rsidP="001A478F">
      <w:pPr>
        <w:spacing w:after="120"/>
        <w:rPr>
          <w:b/>
          <w:sz w:val="16"/>
          <w:szCs w:val="16"/>
        </w:rPr>
      </w:pPr>
    </w:p>
    <w:p w14:paraId="72F8BADE" w14:textId="77777777" w:rsidR="008D542B" w:rsidRPr="00144C07" w:rsidRDefault="008D542B" w:rsidP="00CF4BF2">
      <w:pPr>
        <w:spacing w:after="0"/>
        <w:rPr>
          <w:b/>
        </w:rPr>
      </w:pPr>
      <w:r w:rsidRPr="00144C07">
        <w:rPr>
          <w:b/>
        </w:rPr>
        <w:t>Page 145 &amp; 146, Table 6.2.1</w:t>
      </w:r>
    </w:p>
    <w:p w14:paraId="4B25DEDE" w14:textId="77777777" w:rsidR="008D542B" w:rsidRDefault="00ED33F8" w:rsidP="001A478F">
      <w:pPr>
        <w:pStyle w:val="ListParagraph"/>
        <w:numPr>
          <w:ilvl w:val="0"/>
          <w:numId w:val="5"/>
        </w:numPr>
        <w:spacing w:after="120"/>
      </w:pPr>
      <w:r>
        <w:t xml:space="preserve">Revisions to bases for </w:t>
      </w:r>
      <w:r w:rsidR="008D542B">
        <w:t>2014 Valuation Amount ($) for NAV (n=89</w:t>
      </w:r>
      <w:r w:rsidR="00144C07">
        <w:t>, formerly n=90</w:t>
      </w:r>
      <w:r w:rsidR="008D542B">
        <w:t>) and CIV (n=1,373</w:t>
      </w:r>
      <w:r w:rsidR="00144C07">
        <w:t>, formerly n=</w:t>
      </w:r>
      <w:r w:rsidR="00176D0E">
        <w:t>1,4</w:t>
      </w:r>
      <w:r w:rsidR="00991C4F">
        <w:t>5</w:t>
      </w:r>
      <w:r w:rsidR="00176D0E">
        <w:t>7</w:t>
      </w:r>
      <w:r w:rsidR="00144C07">
        <w:t>)</w:t>
      </w:r>
    </w:p>
    <w:p w14:paraId="06E3CD2F" w14:textId="77777777" w:rsidR="008D542B" w:rsidRDefault="00ED33F8" w:rsidP="001A478F">
      <w:pPr>
        <w:pStyle w:val="ListParagraph"/>
        <w:numPr>
          <w:ilvl w:val="0"/>
          <w:numId w:val="5"/>
        </w:numPr>
        <w:spacing w:after="120"/>
      </w:pPr>
      <w:r>
        <w:t xml:space="preserve">Revisions to </w:t>
      </w:r>
      <w:r w:rsidR="00176D0E">
        <w:t xml:space="preserve">various sub-groups in 2014 </w:t>
      </w:r>
      <w:r w:rsidR="00144C07">
        <w:t>‘</w:t>
      </w:r>
      <w:r w:rsidR="00176D0E">
        <w:t>Valuation Amount ($)</w:t>
      </w:r>
      <w:r w:rsidR="00144C07">
        <w:t>’</w:t>
      </w:r>
      <w:r w:rsidR="00176D0E">
        <w:t xml:space="preserve"> columns for NAV and CIV</w:t>
      </w:r>
    </w:p>
    <w:p w14:paraId="6C433214" w14:textId="77777777" w:rsidR="001A478F" w:rsidRPr="00FB5D66" w:rsidRDefault="001A478F" w:rsidP="001A478F">
      <w:pPr>
        <w:spacing w:after="120"/>
        <w:rPr>
          <w:b/>
          <w:sz w:val="16"/>
          <w:szCs w:val="16"/>
        </w:rPr>
      </w:pPr>
    </w:p>
    <w:p w14:paraId="68E51755" w14:textId="77777777" w:rsidR="00176D0E" w:rsidRPr="00144C07" w:rsidRDefault="00176D0E" w:rsidP="00CF4BF2">
      <w:pPr>
        <w:spacing w:after="0"/>
        <w:rPr>
          <w:b/>
        </w:rPr>
      </w:pPr>
      <w:r w:rsidRPr="00144C07">
        <w:rPr>
          <w:b/>
        </w:rPr>
        <w:t>Page 162, Table 8.1.4</w:t>
      </w:r>
    </w:p>
    <w:p w14:paraId="37BD11A3" w14:textId="77777777" w:rsidR="00FC539C" w:rsidRDefault="00176D0E" w:rsidP="001A478F">
      <w:pPr>
        <w:pStyle w:val="ListParagraph"/>
        <w:numPr>
          <w:ilvl w:val="0"/>
          <w:numId w:val="6"/>
        </w:numPr>
        <w:spacing w:after="120"/>
      </w:pPr>
      <w:r>
        <w:t>Revise</w:t>
      </w:r>
      <w:r w:rsidR="00ED33F8">
        <w:t>d</w:t>
      </w:r>
      <w:r>
        <w:t xml:space="preserve"> average CIV valuation for households that had difficulty paying rates to $365,714 (formerly $285,295) </w:t>
      </w:r>
    </w:p>
    <w:p w14:paraId="6B5A7A6C" w14:textId="77777777" w:rsidR="00CF4BF2" w:rsidRPr="00FC539C" w:rsidRDefault="00CF4BF2" w:rsidP="001A478F">
      <w:pPr>
        <w:pStyle w:val="ListParagraph"/>
        <w:numPr>
          <w:ilvl w:val="0"/>
          <w:numId w:val="6"/>
        </w:numPr>
        <w:spacing w:after="120"/>
      </w:pPr>
      <w:r>
        <w:t xml:space="preserve">Revised base and average CIV valuation for households that did not have difficulty paying rates to n=1,316 and $492,030 respectively (n=1,324 and $492,253 respectively) </w:t>
      </w:r>
    </w:p>
    <w:sectPr w:rsidR="00CF4BF2" w:rsidRPr="00FC539C" w:rsidSect="001A478F"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7EFB6" w14:textId="77777777" w:rsidR="007B326C" w:rsidRDefault="007B326C" w:rsidP="007B326C">
      <w:pPr>
        <w:spacing w:after="0" w:line="240" w:lineRule="auto"/>
      </w:pPr>
      <w:r>
        <w:separator/>
      </w:r>
    </w:p>
  </w:endnote>
  <w:endnote w:type="continuationSeparator" w:id="0">
    <w:p w14:paraId="784EDBEE" w14:textId="77777777" w:rsidR="007B326C" w:rsidRDefault="007B326C" w:rsidP="007B3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FEE14" w14:textId="77777777" w:rsidR="007B326C" w:rsidRDefault="007B326C" w:rsidP="007B326C">
      <w:pPr>
        <w:spacing w:after="0" w:line="240" w:lineRule="auto"/>
      </w:pPr>
      <w:r>
        <w:separator/>
      </w:r>
    </w:p>
  </w:footnote>
  <w:footnote w:type="continuationSeparator" w:id="0">
    <w:p w14:paraId="7D0FD5CC" w14:textId="77777777" w:rsidR="007B326C" w:rsidRDefault="007B326C" w:rsidP="007B3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B5B2E"/>
    <w:multiLevelType w:val="hybridMultilevel"/>
    <w:tmpl w:val="8208D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A6BE5"/>
    <w:multiLevelType w:val="hybridMultilevel"/>
    <w:tmpl w:val="C6765B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76A6B"/>
    <w:multiLevelType w:val="hybridMultilevel"/>
    <w:tmpl w:val="B004F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55350"/>
    <w:multiLevelType w:val="hybridMultilevel"/>
    <w:tmpl w:val="E452B8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A737D"/>
    <w:multiLevelType w:val="hybridMultilevel"/>
    <w:tmpl w:val="C1902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F7A96"/>
    <w:multiLevelType w:val="hybridMultilevel"/>
    <w:tmpl w:val="558EA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9C"/>
    <w:rsid w:val="00124565"/>
    <w:rsid w:val="00144C07"/>
    <w:rsid w:val="00176D0E"/>
    <w:rsid w:val="001A478F"/>
    <w:rsid w:val="00503874"/>
    <w:rsid w:val="00524967"/>
    <w:rsid w:val="007B326C"/>
    <w:rsid w:val="008045EE"/>
    <w:rsid w:val="00842EF8"/>
    <w:rsid w:val="00872C6F"/>
    <w:rsid w:val="008A4FA2"/>
    <w:rsid w:val="008D542B"/>
    <w:rsid w:val="00991C4F"/>
    <w:rsid w:val="009D7C3F"/>
    <w:rsid w:val="009F0193"/>
    <w:rsid w:val="00B0007C"/>
    <w:rsid w:val="00C13330"/>
    <w:rsid w:val="00CF4BF2"/>
    <w:rsid w:val="00E90415"/>
    <w:rsid w:val="00ED33F8"/>
    <w:rsid w:val="00FB5D66"/>
    <w:rsid w:val="00FC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B2AA5"/>
  <w15:docId w15:val="{CB9DFD25-D85F-4728-BF26-6623815D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53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53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44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report revisions - September 2016</vt:lpstr>
    </vt:vector>
  </TitlesOfParts>
  <Company>Roy Morgan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report revisions - September 2016</dc:title>
  <dc:subject>Victorian Utility Consumption Household Survey</dc:subject>
  <dc:creator>Department of Health and Human Services</dc:creator>
  <cp:keywords>Data, electricity, municipal rates, concessions</cp:keywords>
  <dc:description>Documents lists amendments to VUCHS fianl report March 2016 edition</dc:description>
  <cp:lastModifiedBy>Janet Westwood (DFFH)</cp:lastModifiedBy>
  <cp:revision>2</cp:revision>
  <cp:lastPrinted>2016-09-20T23:15:00Z</cp:lastPrinted>
  <dcterms:created xsi:type="dcterms:W3CDTF">2021-11-17T22:16:00Z</dcterms:created>
  <dcterms:modified xsi:type="dcterms:W3CDTF">2021-11-17T22:16:00Z</dcterms:modified>
  <cp:category>Government Relations - Advice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2021-11-17T22:16:35Z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f17d80eb-d2d9-4b87-a44c-39f8218b32a2</vt:lpwstr>
  </property>
  <property fmtid="{D5CDD505-2E9C-101B-9397-08002B2CF9AE}" pid="8" name="MSIP_Label_efdf5488-3066-4b6c-8fea-9472b8a1f34c_ContentBits">
    <vt:lpwstr>0</vt:lpwstr>
  </property>
</Properties>
</file>