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5194" w14:textId="006F7A0D" w:rsidR="00C7441F" w:rsidRDefault="00D07FB6" w:rsidP="00D07FB6">
      <w:pPr>
        <w:pStyle w:val="Documenttitle"/>
      </w:pPr>
      <w:r>
        <w:rPr>
          <w:noProof/>
        </w:rPr>
        <w:drawing>
          <wp:anchor distT="0" distB="0" distL="114300" distR="114300" simplePos="0" relativeHeight="251657216" behindDoc="1" locked="1" layoutInCell="1" allowOverlap="1" wp14:anchorId="355D3D68" wp14:editId="4B8FAF7A">
            <wp:simplePos x="0" y="0"/>
            <wp:positionH relativeFrom="page">
              <wp:posOffset>-6985</wp:posOffset>
            </wp:positionH>
            <wp:positionV relativeFrom="page">
              <wp:posOffset>6350</wp:posOffset>
            </wp:positionV>
            <wp:extent cx="7559675" cy="10691495"/>
            <wp:effectExtent l="0" t="0" r="3175" b="0"/>
            <wp:wrapNone/>
            <wp:docPr id="1856438736" name="Picture 1" descr="Victoria State Government Department of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38736" name="Picture 1" descr="Victoria State Government Department of Families, Fairness and Hous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7603" w:rsidRPr="4D0F1C1B">
        <w:t>Victorian Senior Practitio</w:t>
      </w:r>
      <w:r w:rsidR="0C9D8F2C" w:rsidRPr="4D0F1C1B">
        <w:t>ne</w:t>
      </w:r>
      <w:r w:rsidR="00EC7603" w:rsidRPr="4D0F1C1B">
        <w:t>r</w:t>
      </w:r>
      <w:r w:rsidR="63D1EA26" w:rsidRPr="4D0F1C1B">
        <w:t xml:space="preserve"> </w:t>
      </w:r>
      <w:r>
        <w:br/>
      </w:r>
      <w:r w:rsidR="63D1EA26" w:rsidRPr="00D07FB6">
        <w:t>r</w:t>
      </w:r>
      <w:r w:rsidR="00EC7603" w:rsidRPr="00D07FB6">
        <w:t>eport</w:t>
      </w:r>
      <w:r w:rsidR="00EC7603" w:rsidRPr="4D0F1C1B">
        <w:t xml:space="preserve"> 202</w:t>
      </w:r>
      <w:r w:rsidR="00745F62" w:rsidRPr="4D0F1C1B">
        <w:t>3 - 2024</w:t>
      </w:r>
    </w:p>
    <w:p w14:paraId="2AAD358B" w14:textId="55061B98" w:rsidR="00EC7603" w:rsidRPr="00C7441F" w:rsidRDefault="00C7441F" w:rsidP="00D07FB6">
      <w:pPr>
        <w:pStyle w:val="Documentsubtitle"/>
      </w:pPr>
      <w:r>
        <w:t xml:space="preserve">Plain </w:t>
      </w:r>
      <w:r w:rsidR="00FF70BB">
        <w:t>l</w:t>
      </w:r>
      <w:r>
        <w:t>anguage</w:t>
      </w:r>
      <w:r w:rsidR="00EC7603" w:rsidRPr="00EC7603">
        <w:rPr>
          <w:rFonts w:cs="Arial"/>
          <w:sz w:val="36"/>
          <w:szCs w:val="36"/>
        </w:rPr>
        <w:t xml:space="preserve"> </w:t>
      </w:r>
    </w:p>
    <w:p w14:paraId="5F9AB255" w14:textId="77777777" w:rsidR="00EC7603" w:rsidRDefault="00EC7603">
      <w:r>
        <w:br w:type="page"/>
      </w:r>
    </w:p>
    <w:p w14:paraId="5D560DD3" w14:textId="77777777" w:rsidR="00EB55FF" w:rsidRDefault="00EB55FF" w:rsidP="00EB55FF">
      <w:pPr>
        <w:pStyle w:val="Figurecaption"/>
      </w:pPr>
      <w:r w:rsidRPr="005F6E43">
        <w:lastRenderedPageBreak/>
        <w:t xml:space="preserve">Winning artwork by </w:t>
      </w:r>
      <w:r>
        <w:t>Hayden McLean</w:t>
      </w:r>
      <w:r w:rsidRPr="005F6E43">
        <w:t xml:space="preserve"> from the Barbara Donovan &amp; Sarah Guilfoil Art Competition Award, with the theme ‘The Future is Ours!’. The awards are sponsored by Victoria State Government and were presented at the VALID Having a Say Conference 2024.</w:t>
      </w:r>
    </w:p>
    <w:p w14:paraId="495D3636" w14:textId="77777777" w:rsidR="00EB55FF" w:rsidRPr="005F6E43" w:rsidRDefault="00EB55FF" w:rsidP="00EB55FF">
      <w:pPr>
        <w:pStyle w:val="Body"/>
      </w:pPr>
      <w:r>
        <w:rPr>
          <w:noProof/>
        </w:rPr>
        <w:drawing>
          <wp:inline distT="0" distB="0" distL="0" distR="0" wp14:anchorId="17F5984D" wp14:editId="43E07DEA">
            <wp:extent cx="5802814" cy="4380932"/>
            <wp:effectExtent l="0" t="0" r="7620" b="635"/>
            <wp:docPr id="1369339661" name="Picture 3" descr="Hayden McLean's ar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339661" name="Picture 3" descr="Hayden McLean's artwork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4704" cy="4382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35FBD" w14:textId="74F1F7C6" w:rsidR="00BA5C06" w:rsidRDefault="00BA5C06" w:rsidP="00BA5C06">
      <w:pPr>
        <w:pStyle w:val="Accessibilitypara"/>
      </w:pPr>
      <w:r>
        <w:t xml:space="preserve">To receive this publication in another format phone </w:t>
      </w:r>
      <w:r w:rsidRPr="003213E9">
        <w:rPr>
          <w:szCs w:val="24"/>
        </w:rPr>
        <w:t>the Victorian Senior Practitioner</w:t>
      </w:r>
      <w:r>
        <w:rPr>
          <w:szCs w:val="24"/>
        </w:rPr>
        <w:t xml:space="preserve"> (</w:t>
      </w:r>
      <w:r w:rsidRPr="007357DF">
        <w:t>03) 9096 8427</w:t>
      </w:r>
      <w:r>
        <w:t xml:space="preserve">, or </w:t>
      </w:r>
      <w:r w:rsidRPr="003213E9">
        <w:rPr>
          <w:szCs w:val="24"/>
        </w:rPr>
        <w:t xml:space="preserve">email </w:t>
      </w:r>
      <w:hyperlink r:id="rId13" w:history="1">
        <w:r w:rsidRPr="009B6ACB">
          <w:rPr>
            <w:rStyle w:val="Hyperlink"/>
          </w:rPr>
          <w:t>VictorianSeniorPractitioner@dffh.vic.gov.au</w:t>
        </w:r>
      </w:hyperlink>
    </w:p>
    <w:p w14:paraId="48D00518" w14:textId="3EF04BED" w:rsidR="00BA5C06" w:rsidRPr="003213E9" w:rsidRDefault="00BA5C06" w:rsidP="00BA5C06">
      <w:pPr>
        <w:pStyle w:val="Accessibilitypara"/>
      </w:pPr>
      <w:r>
        <w:rPr>
          <w:b/>
          <w:bCs/>
        </w:rPr>
        <w:t>I</w:t>
      </w:r>
      <w:r w:rsidRPr="005116F7">
        <w:rPr>
          <w:b/>
          <w:bCs/>
        </w:rPr>
        <w:t xml:space="preserve">f you need help with </w:t>
      </w:r>
      <w:r w:rsidR="001B031E" w:rsidRPr="005116F7">
        <w:rPr>
          <w:b/>
          <w:bCs/>
        </w:rPr>
        <w:t>communication,</w:t>
      </w:r>
      <w:r w:rsidR="00EB55FF">
        <w:rPr>
          <w:b/>
          <w:bCs/>
        </w:rPr>
        <w:br/>
      </w:r>
      <w:r w:rsidRPr="003213E9">
        <w:t>Contact us through the National Relay Service (NRS). For more information,</w:t>
      </w:r>
      <w:r>
        <w:t xml:space="preserve"> </w:t>
      </w:r>
      <w:r w:rsidRPr="003213E9">
        <w:t xml:space="preserve">visit National Relay Service </w:t>
      </w:r>
      <w:hyperlink r:id="rId14" w:history="1">
        <w:r w:rsidRPr="009C0C5F">
          <w:rPr>
            <w:rStyle w:val="Hyperlink"/>
          </w:rPr>
          <w:t>https://www.accesshub.gov.au/about-the-nrs</w:t>
        </w:r>
      </w:hyperlink>
      <w:r w:rsidRPr="003213E9">
        <w:t xml:space="preserve"> to choose</w:t>
      </w:r>
      <w:r>
        <w:t xml:space="preserve"> </w:t>
      </w:r>
      <w:r w:rsidRPr="003213E9">
        <w:t>your preferred access point or call the NRS Helpdesk on 1800 555 660.</w:t>
      </w:r>
    </w:p>
    <w:p w14:paraId="6F603A0A" w14:textId="77777777" w:rsidR="00BA5C06" w:rsidRPr="0055119B" w:rsidRDefault="00BA5C06" w:rsidP="00BA5C06">
      <w:pPr>
        <w:pStyle w:val="Imprint"/>
      </w:pPr>
      <w:r w:rsidRPr="0055119B">
        <w:t>Authorised</w:t>
      </w:r>
      <w:r>
        <w:t xml:space="preserve"> </w:t>
      </w:r>
      <w:r w:rsidRPr="0055119B">
        <w:t>and</w:t>
      </w:r>
      <w:r>
        <w:t xml:space="preserve"> </w:t>
      </w:r>
      <w:r w:rsidRPr="0055119B">
        <w:t>published</w:t>
      </w:r>
      <w:r>
        <w:t xml:space="preserve"> </w:t>
      </w:r>
      <w:r w:rsidRPr="0055119B">
        <w:t>by</w:t>
      </w:r>
      <w:r>
        <w:t xml:space="preserve"> </w:t>
      </w:r>
      <w:r w:rsidRPr="0055119B">
        <w:t>the</w:t>
      </w:r>
      <w:r>
        <w:t xml:space="preserve"> </w:t>
      </w:r>
      <w:r w:rsidRPr="0055119B">
        <w:t>Victorian</w:t>
      </w:r>
      <w:r>
        <w:t xml:space="preserve"> </w:t>
      </w:r>
      <w:r w:rsidRPr="0055119B">
        <w:t>Government,</w:t>
      </w:r>
      <w:r>
        <w:t xml:space="preserve"> </w:t>
      </w:r>
      <w:r w:rsidRPr="0055119B">
        <w:t>1</w:t>
      </w:r>
      <w:r>
        <w:t xml:space="preserve"> </w:t>
      </w:r>
      <w:r w:rsidRPr="0055119B">
        <w:t>Treasury</w:t>
      </w:r>
      <w:r>
        <w:t xml:space="preserve"> </w:t>
      </w:r>
      <w:r w:rsidRPr="0055119B">
        <w:t>Place,</w:t>
      </w:r>
      <w:r>
        <w:t xml:space="preserve"> </w:t>
      </w:r>
      <w:r w:rsidRPr="0055119B">
        <w:t>Melbourne.</w:t>
      </w:r>
    </w:p>
    <w:p w14:paraId="599F870B" w14:textId="5194BF75" w:rsidR="00BA5C06" w:rsidRPr="0055119B" w:rsidRDefault="00BA5C06" w:rsidP="00BA5C06">
      <w:pPr>
        <w:pStyle w:val="Imprint"/>
      </w:pPr>
      <w:r w:rsidRPr="0055119B">
        <w:t>©</w:t>
      </w:r>
      <w:r>
        <w:t xml:space="preserve"> </w:t>
      </w:r>
      <w:r w:rsidRPr="0055119B">
        <w:t>State</w:t>
      </w:r>
      <w:r>
        <w:t xml:space="preserve"> </w:t>
      </w:r>
      <w:r w:rsidRPr="0055119B">
        <w:t>of</w:t>
      </w:r>
      <w:r>
        <w:t xml:space="preserve"> </w:t>
      </w:r>
      <w:r w:rsidRPr="0055119B">
        <w:t>Victoria,</w:t>
      </w:r>
      <w:r>
        <w:t xml:space="preserve"> </w:t>
      </w:r>
      <w:r w:rsidRPr="0055119B">
        <w:t>Australia,</w:t>
      </w:r>
      <w:r>
        <w:t xml:space="preserve"> </w:t>
      </w:r>
      <w:r w:rsidRPr="0055119B">
        <w:t>Department</w:t>
      </w:r>
      <w:r>
        <w:t xml:space="preserve"> </w:t>
      </w:r>
      <w:r w:rsidRPr="001B058F">
        <w:t>of</w:t>
      </w:r>
      <w:r>
        <w:t xml:space="preserve"> Families, Fairness and Hous</w:t>
      </w:r>
      <w:r w:rsidRPr="000631D4">
        <w:t xml:space="preserve">ing, </w:t>
      </w:r>
      <w:r w:rsidR="00923679">
        <w:t xml:space="preserve">April </w:t>
      </w:r>
      <w:r>
        <w:t>202</w:t>
      </w:r>
      <w:r w:rsidR="00313E0C">
        <w:t>5</w:t>
      </w:r>
      <w:r w:rsidRPr="0055119B">
        <w:t>.</w:t>
      </w:r>
    </w:p>
    <w:p w14:paraId="7C7C2F2F" w14:textId="77777777" w:rsidR="003901C5" w:rsidRPr="003901C5" w:rsidRDefault="003901C5" w:rsidP="00BA5C06">
      <w:pPr>
        <w:pStyle w:val="Imprint"/>
      </w:pPr>
      <w:r w:rsidRPr="003901C5">
        <w:t xml:space="preserve">ISSN 2982-3455 - Online (pdf/word) </w:t>
      </w:r>
    </w:p>
    <w:p w14:paraId="77DA5B82" w14:textId="144D81E0" w:rsidR="00BA5C06" w:rsidRDefault="00BA5C06" w:rsidP="00BA5C06">
      <w:pPr>
        <w:pStyle w:val="Imprint"/>
      </w:pPr>
      <w:r w:rsidRPr="006E7BA7">
        <w:t xml:space="preserve">Available at the </w:t>
      </w:r>
      <w:hyperlink r:id="rId15" w:history="1">
        <w:r>
          <w:rPr>
            <w:rStyle w:val="Hyperlink"/>
          </w:rPr>
          <w:t>Victorian Senior Practitioner Annual Reports</w:t>
        </w:r>
      </w:hyperlink>
      <w:r w:rsidRPr="006E7BA7">
        <w:t xml:space="preserve"> </w:t>
      </w:r>
      <w:r w:rsidRPr="006E7BA7">
        <w:br/>
      </w:r>
      <w:r w:rsidRPr="008B725F">
        <w:t>https://www.dffh.vic.gov.au/publications/victorian-senior-practitioner-annual-reports</w:t>
      </w:r>
    </w:p>
    <w:p w14:paraId="0EF5917A" w14:textId="3D8B6FCE" w:rsidR="00BA5C06" w:rsidRDefault="00BA5C06" w:rsidP="00BA5C06">
      <w:pPr>
        <w:pStyle w:val="Imprint"/>
      </w:pPr>
      <w:r w:rsidRPr="006E7BA7">
        <w:t>(</w:t>
      </w:r>
      <w:r w:rsidR="003E1A9C" w:rsidRPr="003E1A9C">
        <w:t>2505356</w:t>
      </w:r>
      <w:r w:rsidRPr="006E7BA7">
        <w:t>)</w:t>
      </w:r>
    </w:p>
    <w:p w14:paraId="2656B5CD" w14:textId="28E2C0C5" w:rsidR="00301DEB" w:rsidRPr="00EC7603" w:rsidRDefault="00301DEB" w:rsidP="00EC7603">
      <w:pPr>
        <w:pStyle w:val="Body"/>
        <w:rPr>
          <w:color w:val="002060"/>
          <w:sz w:val="48"/>
          <w:szCs w:val="48"/>
        </w:rPr>
      </w:pPr>
      <w:r w:rsidRPr="00EC7603">
        <w:rPr>
          <w:color w:val="002060"/>
          <w:sz w:val="48"/>
          <w:szCs w:val="48"/>
        </w:rPr>
        <w:lastRenderedPageBreak/>
        <w:t>Contents</w:t>
      </w:r>
    </w:p>
    <w:p w14:paraId="0375371D" w14:textId="265831B5" w:rsidR="00FD44D2" w:rsidRDefault="00EC760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\o "1-1" \h \z \t "Heading 2,2" </w:instrText>
      </w:r>
      <w:r>
        <w:fldChar w:fldCharType="separate"/>
      </w:r>
      <w:hyperlink w:anchor="_Toc201570301" w:history="1">
        <w:r w:rsidR="00FD44D2" w:rsidRPr="00020F89">
          <w:rPr>
            <w:rStyle w:val="Hyperlink"/>
          </w:rPr>
          <w:t>A message from the Victorian Senior Practitioner</w:t>
        </w:r>
        <w:r w:rsidR="00FD44D2">
          <w:rPr>
            <w:webHidden/>
          </w:rPr>
          <w:tab/>
        </w:r>
        <w:r w:rsidR="00FD44D2">
          <w:rPr>
            <w:webHidden/>
          </w:rPr>
          <w:fldChar w:fldCharType="begin"/>
        </w:r>
        <w:r w:rsidR="00FD44D2">
          <w:rPr>
            <w:webHidden/>
          </w:rPr>
          <w:instrText xml:space="preserve"> PAGEREF _Toc201570301 \h </w:instrText>
        </w:r>
        <w:r w:rsidR="00FD44D2">
          <w:rPr>
            <w:webHidden/>
          </w:rPr>
        </w:r>
        <w:r w:rsidR="00FD44D2">
          <w:rPr>
            <w:webHidden/>
          </w:rPr>
          <w:fldChar w:fldCharType="separate"/>
        </w:r>
        <w:r w:rsidR="00FD44D2">
          <w:rPr>
            <w:webHidden/>
          </w:rPr>
          <w:t>4</w:t>
        </w:r>
        <w:r w:rsidR="00FD44D2">
          <w:rPr>
            <w:webHidden/>
          </w:rPr>
          <w:fldChar w:fldCharType="end"/>
        </w:r>
      </w:hyperlink>
    </w:p>
    <w:p w14:paraId="42CFF5ED" w14:textId="16FF5B10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02" w:history="1">
        <w:r w:rsidRPr="00020F89">
          <w:rPr>
            <w:rStyle w:val="Hyperlink"/>
          </w:rPr>
          <w:t>The job of the Victorian Senior Practitioner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F1A6D40" w14:textId="73A6E83A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03" w:history="1">
        <w:r w:rsidRPr="00020F89">
          <w:rPr>
            <w:rStyle w:val="Hyperlink"/>
          </w:rPr>
          <w:t>Important numbers in the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3DDF628" w14:textId="1B098208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04" w:history="1">
        <w:r w:rsidRPr="00020F89">
          <w:rPr>
            <w:rStyle w:val="Hyperlink"/>
          </w:rPr>
          <w:t>Knowing about the use of restrictive practices in Victoria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539486E" w14:textId="0F595ACB" w:rsidR="00FD44D2" w:rsidRDefault="00FD44D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1570305" w:history="1">
        <w:r w:rsidRPr="00020F89">
          <w:rPr>
            <w:rStyle w:val="Hyperlink"/>
          </w:rPr>
          <w:t>Restrictive practices approved in Victoria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19C6D05" w14:textId="00F3ED82" w:rsidR="00FD44D2" w:rsidRDefault="00FD44D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1570306" w:history="1">
        <w:r w:rsidRPr="00020F89">
          <w:rPr>
            <w:rStyle w:val="Hyperlink"/>
          </w:rPr>
          <w:t>Visiting services to see how restrictive practices are being used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90F101E" w14:textId="750F7875" w:rsidR="00FD44D2" w:rsidRDefault="00FD44D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1570307" w:history="1">
        <w:r w:rsidRPr="00020F89">
          <w:rPr>
            <w:rStyle w:val="Hyperlink"/>
          </w:rPr>
          <w:t>Compulsory Treatment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1EA0453" w14:textId="33CE6685" w:rsidR="00FD44D2" w:rsidRDefault="00FD44D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1570308" w:history="1">
        <w:r w:rsidRPr="00020F89">
          <w:rPr>
            <w:rStyle w:val="Hyperlink"/>
          </w:rPr>
          <w:t>Victorian Civil and Administrative Tribunal (VCAT) hearings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9B4AB30" w14:textId="23EA8152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09" w:history="1">
        <w:r w:rsidRPr="00020F89">
          <w:rPr>
            <w:rStyle w:val="Hyperlink"/>
          </w:rPr>
          <w:t>Learning more about restrictive practices through projects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3180B69" w14:textId="3D70BE9C" w:rsidR="00FD44D2" w:rsidRDefault="00FD44D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1570310" w:history="1">
        <w:r w:rsidRPr="00020F89">
          <w:rPr>
            <w:rStyle w:val="Hyperlink"/>
          </w:rPr>
          <w:t>Training programs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C7A6CC0" w14:textId="0A494449" w:rsidR="00FD44D2" w:rsidRDefault="00FD44D2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01570311" w:history="1">
        <w:r w:rsidRPr="00020F89">
          <w:rPr>
            <w:rStyle w:val="Hyperlink"/>
          </w:rPr>
          <w:t>Projects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FAABEAB" w14:textId="53FDC1C9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12" w:history="1">
        <w:r w:rsidRPr="00020F89">
          <w:rPr>
            <w:rStyle w:val="Hyperlink"/>
          </w:rPr>
          <w:t>Teaching people about restrictive practices and Compulsory Treatment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4617372" w14:textId="2C75BB02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13" w:history="1">
        <w:r w:rsidRPr="00020F89">
          <w:rPr>
            <w:rStyle w:val="Hyperlink"/>
          </w:rPr>
          <w:t>Working with people to help reduce the use of restrictive practices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996C7A3" w14:textId="4255D59D" w:rsidR="00FD44D2" w:rsidRDefault="00FD44D2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01570314" w:history="1">
        <w:r w:rsidRPr="00020F89">
          <w:rPr>
            <w:rStyle w:val="Hyperlink"/>
          </w:rPr>
          <w:t>Senior Practitioner forum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_Toc201570314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2E5916E" w14:textId="08758F5C" w:rsidR="00EC7603" w:rsidRPr="00EC7603" w:rsidRDefault="00EC7603" w:rsidP="00EC7603">
      <w:r>
        <w:fldChar w:fldCharType="end"/>
      </w:r>
    </w:p>
    <w:p w14:paraId="6789539C" w14:textId="77777777" w:rsidR="00301DEB" w:rsidRPr="00301DEB" w:rsidRDefault="00301DEB" w:rsidP="009452AC">
      <w:pPr>
        <w:pStyle w:val="Heading1"/>
      </w:pPr>
      <w:bookmarkStart w:id="0" w:name="_Toc201570301"/>
      <w:r w:rsidRPr="00301DEB">
        <w:lastRenderedPageBreak/>
        <w:t>A message from the Victorian Senior Practitioner</w:t>
      </w:r>
      <w:bookmarkEnd w:id="0"/>
    </w:p>
    <w:p w14:paraId="43E5B1B1" w14:textId="77777777" w:rsidR="00154360" w:rsidRDefault="00154360" w:rsidP="00301DEB">
      <w:pPr>
        <w:pStyle w:val="Body"/>
      </w:pPr>
      <w:r>
        <w:rPr>
          <w:noProof/>
        </w:rPr>
        <w:drawing>
          <wp:inline distT="0" distB="0" distL="0" distR="0" wp14:anchorId="63326F15" wp14:editId="20DC6979">
            <wp:extent cx="3184635" cy="3130657"/>
            <wp:effectExtent l="0" t="0" r="0" b="0"/>
            <wp:docPr id="1" name="Picture 1" descr="Mandy Don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ndy Donle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635" cy="3130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F2AE3F" w14:textId="22F6A0EB" w:rsidR="00301DEB" w:rsidRPr="00301DEB" w:rsidRDefault="00174FD0" w:rsidP="00301DEB">
      <w:pPr>
        <w:pStyle w:val="Body"/>
      </w:pPr>
      <w:r>
        <w:t>Hello, m</w:t>
      </w:r>
      <w:r w:rsidR="00301DEB" w:rsidRPr="00301DEB">
        <w:t>y name is Mandy Donley</w:t>
      </w:r>
      <w:r w:rsidR="00560854" w:rsidRPr="00301DEB">
        <w:t>.</w:t>
      </w:r>
      <w:r w:rsidR="006940F0">
        <w:t xml:space="preserve"> </w:t>
      </w:r>
      <w:r>
        <w:t>I am the Senior Practitioner.</w:t>
      </w:r>
    </w:p>
    <w:p w14:paraId="1B70463F" w14:textId="6DE306D7" w:rsidR="00174FD0" w:rsidRDefault="00301DEB" w:rsidP="00301DEB">
      <w:pPr>
        <w:pStyle w:val="Body"/>
      </w:pPr>
      <w:r w:rsidRPr="00301DEB">
        <w:t xml:space="preserve">This is our </w:t>
      </w:r>
      <w:r w:rsidR="008A34CB" w:rsidRPr="00301DEB">
        <w:t xml:space="preserve">plain </w:t>
      </w:r>
      <w:r w:rsidR="008A34CB">
        <w:t>language</w:t>
      </w:r>
      <w:r w:rsidR="008A34CB" w:rsidRPr="00301DEB">
        <w:t xml:space="preserve"> annual report</w:t>
      </w:r>
      <w:r w:rsidR="00560854" w:rsidRPr="00301DEB">
        <w:t>.</w:t>
      </w:r>
      <w:r w:rsidR="006940F0">
        <w:t xml:space="preserve"> </w:t>
      </w:r>
      <w:r w:rsidRPr="00301DEB">
        <w:t>This report is about our work from July 2</w:t>
      </w:r>
      <w:r w:rsidR="00174FD0">
        <w:t>023</w:t>
      </w:r>
      <w:r w:rsidRPr="00301DEB">
        <w:t xml:space="preserve"> to June 202</w:t>
      </w:r>
      <w:r w:rsidR="00174FD0">
        <w:t>4</w:t>
      </w:r>
    </w:p>
    <w:p w14:paraId="21204885" w14:textId="7B2BE0C7" w:rsidR="00174FD0" w:rsidRDefault="00174FD0" w:rsidP="00301DEB">
      <w:pPr>
        <w:pStyle w:val="Body"/>
      </w:pPr>
      <w:r>
        <w:t>Thank you to my staff.</w:t>
      </w:r>
      <w:r w:rsidR="006940F0">
        <w:t xml:space="preserve"> </w:t>
      </w:r>
      <w:r>
        <w:t>They do important work for people with disabilities who have restrictive practices</w:t>
      </w:r>
      <w:r w:rsidR="009B4B33">
        <w:t xml:space="preserve"> in the behaviour support plan</w:t>
      </w:r>
      <w:r>
        <w:t>.</w:t>
      </w:r>
      <w:r w:rsidR="006940F0">
        <w:t xml:space="preserve"> </w:t>
      </w:r>
      <w:r>
        <w:t xml:space="preserve">They do important work for people with </w:t>
      </w:r>
      <w:r w:rsidR="00B523FC">
        <w:t>C</w:t>
      </w:r>
      <w:r>
        <w:t xml:space="preserve">ompulsory </w:t>
      </w:r>
      <w:r w:rsidR="00B523FC">
        <w:t>T</w:t>
      </w:r>
      <w:r>
        <w:t>reatment</w:t>
      </w:r>
      <w:r w:rsidR="00B523FC">
        <w:t>.</w:t>
      </w:r>
    </w:p>
    <w:p w14:paraId="1BDA454D" w14:textId="4FB333CB" w:rsidR="00174FD0" w:rsidRDefault="00174FD0" w:rsidP="00301DEB">
      <w:pPr>
        <w:pStyle w:val="Body"/>
      </w:pPr>
      <w:r>
        <w:t xml:space="preserve">Thank you </w:t>
      </w:r>
      <w:r w:rsidR="009B4B33">
        <w:t>to</w:t>
      </w:r>
      <w:r>
        <w:t xml:space="preserve"> everyone </w:t>
      </w:r>
      <w:r w:rsidR="00171D41">
        <w:t xml:space="preserve">we </w:t>
      </w:r>
      <w:r>
        <w:t>with work with</w:t>
      </w:r>
      <w:r w:rsidR="00560854" w:rsidRPr="00301DEB">
        <w:t>.</w:t>
      </w:r>
    </w:p>
    <w:p w14:paraId="6FDDBAB3" w14:textId="02CC54C7" w:rsidR="00BF2AD5" w:rsidRDefault="00174FD0" w:rsidP="00301DEB">
      <w:pPr>
        <w:pStyle w:val="Body"/>
      </w:pPr>
      <w:r>
        <w:t>We have been doing research and projects</w:t>
      </w:r>
      <w:r w:rsidR="00BF2AD5">
        <w:t xml:space="preserve"> about </w:t>
      </w:r>
      <w:r w:rsidR="009B4B33">
        <w:t>restrictive practices</w:t>
      </w:r>
      <w:r w:rsidR="00BF2AD5">
        <w:t>.</w:t>
      </w:r>
    </w:p>
    <w:p w14:paraId="79558BED" w14:textId="622C9A23" w:rsidR="00BF2AD5" w:rsidRDefault="00BF2AD5" w:rsidP="00301DEB">
      <w:pPr>
        <w:pStyle w:val="Body"/>
      </w:pPr>
      <w:r>
        <w:t xml:space="preserve">We </w:t>
      </w:r>
      <w:r w:rsidR="00B523FC">
        <w:t>have</w:t>
      </w:r>
      <w:r>
        <w:t xml:space="preserve"> count</w:t>
      </w:r>
      <w:r w:rsidR="00B523FC">
        <w:t>ed</w:t>
      </w:r>
      <w:r>
        <w:t xml:space="preserve"> numbers of people </w:t>
      </w:r>
      <w:r w:rsidR="00384834">
        <w:t xml:space="preserve">in Victoria </w:t>
      </w:r>
      <w:r>
        <w:t xml:space="preserve">with restrictive practices </w:t>
      </w:r>
    </w:p>
    <w:p w14:paraId="576ADD96" w14:textId="0B9F2710" w:rsidR="00BF2AD5" w:rsidRDefault="00BF2AD5" w:rsidP="00301DEB">
      <w:pPr>
        <w:pStyle w:val="Body"/>
      </w:pPr>
      <w:r>
        <w:lastRenderedPageBreak/>
        <w:t xml:space="preserve">We have </w:t>
      </w:r>
      <w:r w:rsidR="00384834">
        <w:t xml:space="preserve">also </w:t>
      </w:r>
      <w:r>
        <w:t xml:space="preserve">counted </w:t>
      </w:r>
      <w:r w:rsidR="00384834">
        <w:t xml:space="preserve">the number of </w:t>
      </w:r>
      <w:r>
        <w:t>Aboriginal children and adults</w:t>
      </w:r>
      <w:r w:rsidR="00384834">
        <w:t xml:space="preserve"> with restrictive practices in their behaviour support plan</w:t>
      </w:r>
      <w:r>
        <w:t>.</w:t>
      </w:r>
      <w:r w:rsidR="006940F0">
        <w:t xml:space="preserve"> </w:t>
      </w:r>
      <w:r>
        <w:t>We want to work better with Aboriginal communities in Victoria.</w:t>
      </w:r>
    </w:p>
    <w:p w14:paraId="27D657D6" w14:textId="148A8AA9" w:rsidR="00BF2AD5" w:rsidRDefault="00BF2AD5" w:rsidP="00301DEB">
      <w:pPr>
        <w:pStyle w:val="Body"/>
      </w:pPr>
      <w:r>
        <w:t xml:space="preserve">We </w:t>
      </w:r>
      <w:r w:rsidR="00384834">
        <w:t>did</w:t>
      </w:r>
      <w:r>
        <w:t xml:space="preserve"> </w:t>
      </w:r>
      <w:proofErr w:type="gramStart"/>
      <w:r>
        <w:t>training</w:t>
      </w:r>
      <w:proofErr w:type="gramEnd"/>
      <w:r>
        <w:t xml:space="preserve"> on the internet.</w:t>
      </w:r>
      <w:r w:rsidR="006940F0">
        <w:t xml:space="preserve"> </w:t>
      </w:r>
      <w:r>
        <w:t>We b</w:t>
      </w:r>
      <w:r w:rsidR="00C57246">
        <w:t>r</w:t>
      </w:r>
      <w:r>
        <w:t xml:space="preserve">ought people together, like </w:t>
      </w:r>
      <w:r w:rsidR="00B1144F">
        <w:t>Victorian authorised program officers</w:t>
      </w:r>
      <w:r>
        <w:t>.</w:t>
      </w:r>
    </w:p>
    <w:p w14:paraId="3109141C" w14:textId="6F2D9944" w:rsidR="00BF2AD5" w:rsidRDefault="00BF2AD5" w:rsidP="00301DEB">
      <w:pPr>
        <w:pStyle w:val="Body"/>
      </w:pPr>
      <w:r>
        <w:t>We had 661 disability services who told us about restrictive practices.</w:t>
      </w:r>
      <w:r w:rsidR="006940F0">
        <w:t xml:space="preserve"> </w:t>
      </w:r>
      <w:r>
        <w:t>This number is bigger than last year.</w:t>
      </w:r>
    </w:p>
    <w:p w14:paraId="1D139CFA" w14:textId="70D6B61E" w:rsidR="00301DEB" w:rsidRDefault="00BF2AD5" w:rsidP="00301DEB">
      <w:pPr>
        <w:pStyle w:val="Body"/>
      </w:pPr>
      <w:r>
        <w:t>I look forward to working with you for another year.</w:t>
      </w:r>
      <w:r w:rsidR="006940F0">
        <w:t xml:space="preserve"> </w:t>
      </w:r>
      <w:r w:rsidR="00B523FC">
        <w:t>We</w:t>
      </w:r>
      <w:r>
        <w:t xml:space="preserve"> will keep working with the Victorian Charter of Human Rights.</w:t>
      </w:r>
      <w:r w:rsidR="006940F0">
        <w:t xml:space="preserve"> </w:t>
      </w:r>
    </w:p>
    <w:p w14:paraId="41551E2C" w14:textId="77777777" w:rsidR="004F7380" w:rsidRDefault="004F7380" w:rsidP="00301DEB">
      <w:pPr>
        <w:pStyle w:val="Body"/>
      </w:pPr>
    </w:p>
    <w:p w14:paraId="188C09C8" w14:textId="3B72E201" w:rsidR="00301DEB" w:rsidRPr="00301DEB" w:rsidRDefault="00301DEB" w:rsidP="00301DEB">
      <w:pPr>
        <w:pStyle w:val="Body"/>
      </w:pPr>
      <w:r w:rsidRPr="00301DEB">
        <w:t>Mandy Donley</w:t>
      </w:r>
    </w:p>
    <w:p w14:paraId="20431FEB" w14:textId="34CE5875" w:rsidR="00301DEB" w:rsidRPr="009452AC" w:rsidRDefault="00301DEB" w:rsidP="00683A7F">
      <w:pPr>
        <w:pStyle w:val="Body"/>
      </w:pPr>
      <w:r w:rsidRPr="00301DEB">
        <w:t>Victorian Senior Practitioner</w:t>
      </w:r>
    </w:p>
    <w:p w14:paraId="66BF95B2" w14:textId="77777777" w:rsidR="00301DEB" w:rsidRPr="00301DEB" w:rsidRDefault="00301DEB" w:rsidP="00301DEB">
      <w:pPr>
        <w:pStyle w:val="Body"/>
      </w:pPr>
    </w:p>
    <w:p w14:paraId="5EDEABFF" w14:textId="77777777" w:rsidR="00301DEB" w:rsidRPr="00301DEB" w:rsidRDefault="00301DEB" w:rsidP="009452AC">
      <w:pPr>
        <w:pStyle w:val="Heading1"/>
      </w:pPr>
      <w:bookmarkStart w:id="1" w:name="_Toc201570302"/>
      <w:r w:rsidRPr="00301DEB">
        <w:lastRenderedPageBreak/>
        <w:t>The job of the Victorian Senior Practitioner</w:t>
      </w:r>
      <w:bookmarkEnd w:id="1"/>
    </w:p>
    <w:p w14:paraId="32FDA228" w14:textId="14CF1790" w:rsidR="00BE275F" w:rsidRDefault="00BE275F" w:rsidP="007E45B5">
      <w:pPr>
        <w:pStyle w:val="Body"/>
      </w:pPr>
      <w:r>
        <w:t>The job of the Senior Practitioner started in 2006</w:t>
      </w:r>
      <w:r w:rsidR="00384834">
        <w:t>.</w:t>
      </w:r>
      <w:r w:rsidR="44AA255E">
        <w:t xml:space="preserve"> </w:t>
      </w:r>
      <w:r w:rsidR="001B031E">
        <w:t>The Disability Act</w:t>
      </w:r>
      <w:r w:rsidR="00384834">
        <w:t xml:space="preserve"> says that</w:t>
      </w:r>
      <w:r w:rsidR="006940F0">
        <w:t xml:space="preserve"> </w:t>
      </w:r>
      <w:r w:rsidR="00384834">
        <w:t>t</w:t>
      </w:r>
      <w:r w:rsidR="00301DEB">
        <w:t xml:space="preserve">he </w:t>
      </w:r>
      <w:r>
        <w:t>Senior Practitioner must</w:t>
      </w:r>
      <w:r w:rsidR="00301DEB">
        <w:t xml:space="preserve"> protect the rights of people with disability in Victoria who have restrictive practices</w:t>
      </w:r>
      <w:r w:rsidR="00384834">
        <w:t xml:space="preserve"> in their behaviour support plan</w:t>
      </w:r>
      <w:r w:rsidR="009830AA">
        <w:t>.</w:t>
      </w:r>
      <w:r w:rsidR="006940F0">
        <w:t xml:space="preserve"> </w:t>
      </w:r>
    </w:p>
    <w:p w14:paraId="0B101F9A" w14:textId="4850E402" w:rsidR="00301DEB" w:rsidRPr="00301DEB" w:rsidRDefault="00BE275F" w:rsidP="00301DEB">
      <w:pPr>
        <w:pStyle w:val="Body"/>
      </w:pPr>
      <w:r>
        <w:t>The</w:t>
      </w:r>
      <w:r w:rsidR="00301DEB" w:rsidRPr="00301DEB">
        <w:t xml:space="preserve"> Disability Act </w:t>
      </w:r>
      <w:r>
        <w:t xml:space="preserve">changed in 2019 and 2023 </w:t>
      </w:r>
      <w:r w:rsidR="00301DEB" w:rsidRPr="00301DEB">
        <w:t xml:space="preserve">because </w:t>
      </w:r>
      <w:r w:rsidR="00171D41">
        <w:t xml:space="preserve">of </w:t>
      </w:r>
      <w:r w:rsidR="007E45B5">
        <w:t xml:space="preserve">the </w:t>
      </w:r>
      <w:r w:rsidR="00D15CBC">
        <w:t xml:space="preserve">national disability insurance scheme </w:t>
      </w:r>
      <w:r w:rsidR="00171D41">
        <w:t>(</w:t>
      </w:r>
      <w:r w:rsidR="00301DEB" w:rsidRPr="00301DEB">
        <w:t>NDIS</w:t>
      </w:r>
      <w:r w:rsidR="00171D41">
        <w:t>)</w:t>
      </w:r>
      <w:r w:rsidR="009830AA" w:rsidRPr="00301DEB">
        <w:t>.</w:t>
      </w:r>
      <w:r w:rsidR="006940F0">
        <w:t xml:space="preserve"> </w:t>
      </w:r>
      <w:r w:rsidR="00301DEB" w:rsidRPr="00301DEB">
        <w:t>The changes sa</w:t>
      </w:r>
      <w:r w:rsidR="00384834">
        <w:t>y</w:t>
      </w:r>
      <w:r w:rsidR="00301DEB" w:rsidRPr="00301DEB">
        <w:t xml:space="preserve"> what </w:t>
      </w:r>
      <w:r w:rsidR="00384834">
        <w:t xml:space="preserve">the Senior Practitioner </w:t>
      </w:r>
      <w:r w:rsidR="00301DEB" w:rsidRPr="00301DEB">
        <w:t xml:space="preserve">must do and what the </w:t>
      </w:r>
      <w:r w:rsidR="00B1144F">
        <w:t xml:space="preserve">National Disability Insurance Scheme </w:t>
      </w:r>
      <w:r w:rsidR="00301DEB" w:rsidRPr="00301DEB">
        <w:t>must to do.</w:t>
      </w:r>
    </w:p>
    <w:p w14:paraId="0499154A" w14:textId="47CE86FC" w:rsidR="00301DEB" w:rsidRPr="00301DEB" w:rsidRDefault="007E45B5" w:rsidP="00301DEB">
      <w:pPr>
        <w:pStyle w:val="Body"/>
      </w:pPr>
      <w:r>
        <w:t>The</w:t>
      </w:r>
      <w:r w:rsidR="00301DEB" w:rsidRPr="00301DEB">
        <w:t xml:space="preserve"> </w:t>
      </w:r>
      <w:r w:rsidR="00E34221">
        <w:t xml:space="preserve">Disability </w:t>
      </w:r>
      <w:r w:rsidR="00301DEB" w:rsidRPr="00301DEB">
        <w:t xml:space="preserve">Act said that </w:t>
      </w:r>
      <w:r w:rsidR="00E34221">
        <w:t>the Senior Practitioner</w:t>
      </w:r>
      <w:r w:rsidR="00E34221" w:rsidRPr="00301DEB">
        <w:t xml:space="preserve"> </w:t>
      </w:r>
      <w:r w:rsidR="00301DEB" w:rsidRPr="00301DEB">
        <w:t>must:</w:t>
      </w:r>
    </w:p>
    <w:p w14:paraId="0FB23656" w14:textId="41829049" w:rsidR="00BE275F" w:rsidRPr="00301DEB" w:rsidRDefault="00BE275F" w:rsidP="00BE275F">
      <w:pPr>
        <w:pStyle w:val="Bullet1"/>
      </w:pPr>
      <w:r w:rsidRPr="00301DEB">
        <w:t>Write guidelines about the safest way</w:t>
      </w:r>
      <w:r w:rsidR="00E34221">
        <w:t xml:space="preserve"> for disability service providers</w:t>
      </w:r>
      <w:r w:rsidRPr="00301DEB">
        <w:t xml:space="preserve"> to use restrictive practices</w:t>
      </w:r>
      <w:r>
        <w:t xml:space="preserve"> and </w:t>
      </w:r>
      <w:r w:rsidR="00B1144F">
        <w:t>compulsory treatment</w:t>
      </w:r>
    </w:p>
    <w:p w14:paraId="42DB467A" w14:textId="3CE7FF3D" w:rsidR="00BE275F" w:rsidRPr="00301DEB" w:rsidRDefault="00BE275F" w:rsidP="00BE275F">
      <w:pPr>
        <w:pStyle w:val="Bullet1"/>
      </w:pPr>
      <w:r w:rsidRPr="00301DEB">
        <w:t>Learn more about restrictive practices by doing projects</w:t>
      </w:r>
    </w:p>
    <w:p w14:paraId="712B89DD" w14:textId="77777777" w:rsidR="00BE275F" w:rsidRDefault="00BE275F" w:rsidP="00BE275F">
      <w:pPr>
        <w:pStyle w:val="Bullet1"/>
      </w:pPr>
      <w:r w:rsidRPr="00301DEB">
        <w:t>Teach people about restrictive practices and supporting people who use behaviours of concern</w:t>
      </w:r>
      <w:r>
        <w:t>.</w:t>
      </w:r>
    </w:p>
    <w:p w14:paraId="27E6C08A" w14:textId="29E230CF" w:rsidR="00BE275F" w:rsidRPr="00301DEB" w:rsidRDefault="00BE275F" w:rsidP="00331191">
      <w:pPr>
        <w:pStyle w:val="Bodyafterbullets"/>
      </w:pPr>
      <w:r>
        <w:t>The Senior Practitioner has a job to:</w:t>
      </w:r>
    </w:p>
    <w:p w14:paraId="3D27B2C9" w14:textId="59A199F0" w:rsidR="00AF45E2" w:rsidRDefault="00301DEB" w:rsidP="00AF45E2">
      <w:pPr>
        <w:pStyle w:val="Bullet1"/>
      </w:pPr>
      <w:r w:rsidRPr="00301DEB">
        <w:t xml:space="preserve">now about the </w:t>
      </w:r>
      <w:r w:rsidR="00E34221">
        <w:t xml:space="preserve">type of </w:t>
      </w:r>
      <w:r w:rsidRPr="00301DEB">
        <w:t>restrictive practices used with people with disability in Victoria</w:t>
      </w:r>
    </w:p>
    <w:p w14:paraId="71ED0DF4" w14:textId="279B7816" w:rsidR="00AF45E2" w:rsidRDefault="005C3E49" w:rsidP="00AF45E2">
      <w:pPr>
        <w:pStyle w:val="Bullet1"/>
      </w:pPr>
      <w:r>
        <w:t>k</w:t>
      </w:r>
      <w:r w:rsidR="00BE275F">
        <w:t xml:space="preserve">now about people who have </w:t>
      </w:r>
      <w:r w:rsidR="00B1144F">
        <w:t>supervised treatment orders</w:t>
      </w:r>
    </w:p>
    <w:p w14:paraId="531656BD" w14:textId="125AAD0D" w:rsidR="00BE275F" w:rsidRPr="00301DEB" w:rsidRDefault="005C3E49" w:rsidP="00AF45E2">
      <w:pPr>
        <w:pStyle w:val="Bullet1"/>
      </w:pPr>
      <w:r>
        <w:t>g</w:t>
      </w:r>
      <w:r w:rsidR="00BE275F">
        <w:t xml:space="preserve">ive directions to disability services who support people with </w:t>
      </w:r>
      <w:r w:rsidR="00B1144F">
        <w:t>supervised treatment orders.</w:t>
      </w:r>
    </w:p>
    <w:p w14:paraId="54D90AE7" w14:textId="2E3D4619" w:rsidR="00301DEB" w:rsidRPr="00301DEB" w:rsidRDefault="00301DEB" w:rsidP="00331191">
      <w:pPr>
        <w:pStyle w:val="Bodyafterbullets"/>
      </w:pPr>
      <w:r w:rsidRPr="00301DEB">
        <w:t>This report is about how we did these jobs from July 202</w:t>
      </w:r>
      <w:r w:rsidR="00BE275F">
        <w:t>3</w:t>
      </w:r>
      <w:r w:rsidRPr="00301DEB">
        <w:t xml:space="preserve"> to June 202</w:t>
      </w:r>
      <w:r w:rsidR="00BE275F">
        <w:t>4</w:t>
      </w:r>
      <w:r w:rsidRPr="00301DEB">
        <w:t>.</w:t>
      </w:r>
    </w:p>
    <w:p w14:paraId="25841F27" w14:textId="77777777" w:rsidR="00301DEB" w:rsidRPr="00301DEB" w:rsidRDefault="00301DEB" w:rsidP="009452AC">
      <w:pPr>
        <w:pStyle w:val="Heading1"/>
      </w:pPr>
      <w:bookmarkStart w:id="2" w:name="_Toc201570303"/>
      <w:r w:rsidRPr="00301DEB">
        <w:lastRenderedPageBreak/>
        <w:t>Important numbers in the report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7280"/>
        <w:gridCol w:w="1900"/>
      </w:tblGrid>
      <w:tr w:rsidR="009452AC" w:rsidRPr="009452AC" w14:paraId="02FA62FE" w14:textId="4F690AA1" w:rsidTr="000B25BB">
        <w:tc>
          <w:tcPr>
            <w:tcW w:w="7280" w:type="dxa"/>
          </w:tcPr>
          <w:p w14:paraId="75BD873F" w14:textId="14098789" w:rsidR="00016412" w:rsidRPr="009452AC" w:rsidRDefault="009452AC" w:rsidP="00E95D02">
            <w:pPr>
              <w:pStyle w:val="Body"/>
            </w:pPr>
            <w:r w:rsidRPr="009452AC">
              <w:t>The number of people who we said could have restrictive practices</w:t>
            </w:r>
          </w:p>
        </w:tc>
        <w:tc>
          <w:tcPr>
            <w:tcW w:w="1900" w:type="dxa"/>
          </w:tcPr>
          <w:p w14:paraId="0BC9A3C0" w14:textId="6884EAED" w:rsidR="00016412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3,142</w:t>
            </w:r>
          </w:p>
        </w:tc>
      </w:tr>
      <w:tr w:rsidR="00016412" w:rsidRPr="009452AC" w14:paraId="5F010BAE" w14:textId="77777777" w:rsidTr="000B25BB">
        <w:tc>
          <w:tcPr>
            <w:tcW w:w="7280" w:type="dxa"/>
          </w:tcPr>
          <w:p w14:paraId="6C76A18C" w14:textId="30F8FABA" w:rsidR="00016412" w:rsidRPr="009452AC" w:rsidRDefault="00016412" w:rsidP="00E95D02">
            <w:pPr>
              <w:pStyle w:val="Body"/>
            </w:pPr>
            <w:r>
              <w:t>The number of children with restrictive practices</w:t>
            </w:r>
            <w:r w:rsidR="009B4B33">
              <w:t xml:space="preserve"> in their behaviour support plan</w:t>
            </w:r>
          </w:p>
        </w:tc>
        <w:tc>
          <w:tcPr>
            <w:tcW w:w="1900" w:type="dxa"/>
          </w:tcPr>
          <w:p w14:paraId="1E207A50" w14:textId="103154E5" w:rsidR="00016412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312</w:t>
            </w:r>
          </w:p>
        </w:tc>
      </w:tr>
    </w:tbl>
    <w:p w14:paraId="7F251212" w14:textId="16551747" w:rsidR="00DC2812" w:rsidRDefault="004462B6" w:rsidP="004462B6">
      <w:pPr>
        <w:pStyle w:val="Bodyaftertablefigure"/>
      </w:pPr>
      <w:r w:rsidRPr="009452AC">
        <w:t>The number of people who had different types of restrictive practices</w:t>
      </w:r>
      <w:r>
        <w:t xml:space="preserve"> in their behaviour support plan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80"/>
        <w:gridCol w:w="1900"/>
      </w:tblGrid>
      <w:tr w:rsidR="009452AC" w:rsidRPr="009452AC" w14:paraId="64198228" w14:textId="22FDED51" w:rsidTr="000B25BB">
        <w:tc>
          <w:tcPr>
            <w:tcW w:w="7280" w:type="dxa"/>
          </w:tcPr>
          <w:p w14:paraId="201BC321" w14:textId="62FEB881" w:rsidR="009452AC" w:rsidRPr="009452AC" w:rsidRDefault="0043649E" w:rsidP="009452AC">
            <w:pPr>
              <w:pStyle w:val="Bullet1"/>
            </w:pPr>
            <w:r w:rsidRPr="009452AC">
              <w:t>chemical restraint</w:t>
            </w:r>
          </w:p>
        </w:tc>
        <w:tc>
          <w:tcPr>
            <w:tcW w:w="1900" w:type="dxa"/>
          </w:tcPr>
          <w:p w14:paraId="028604D0" w14:textId="6B1F9D6F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2,577</w:t>
            </w:r>
          </w:p>
        </w:tc>
      </w:tr>
      <w:tr w:rsidR="009452AC" w:rsidRPr="009452AC" w14:paraId="2B6B9100" w14:textId="6A733E81" w:rsidTr="000B25BB">
        <w:tc>
          <w:tcPr>
            <w:tcW w:w="7280" w:type="dxa"/>
          </w:tcPr>
          <w:p w14:paraId="41A32913" w14:textId="309EEEEE" w:rsidR="009452AC" w:rsidRPr="009452AC" w:rsidRDefault="0043649E" w:rsidP="009452AC">
            <w:pPr>
              <w:pStyle w:val="Bullet1"/>
            </w:pPr>
            <w:r w:rsidRPr="009452AC">
              <w:t>environmental restraint</w:t>
            </w:r>
          </w:p>
        </w:tc>
        <w:tc>
          <w:tcPr>
            <w:tcW w:w="1900" w:type="dxa"/>
          </w:tcPr>
          <w:p w14:paraId="6231DBBE" w14:textId="6A558A29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1,620</w:t>
            </w:r>
          </w:p>
        </w:tc>
      </w:tr>
      <w:tr w:rsidR="009452AC" w:rsidRPr="009452AC" w14:paraId="0456BCE6" w14:textId="2DC7E2B0" w:rsidTr="000B25BB">
        <w:tc>
          <w:tcPr>
            <w:tcW w:w="7280" w:type="dxa"/>
          </w:tcPr>
          <w:p w14:paraId="58A67155" w14:textId="02D94EF7" w:rsidR="009452AC" w:rsidRPr="009452AC" w:rsidRDefault="0043649E" w:rsidP="009452AC">
            <w:pPr>
              <w:pStyle w:val="Bullet1"/>
            </w:pPr>
            <w:r w:rsidRPr="009452AC">
              <w:t>mechanical restraint</w:t>
            </w:r>
          </w:p>
        </w:tc>
        <w:tc>
          <w:tcPr>
            <w:tcW w:w="1900" w:type="dxa"/>
          </w:tcPr>
          <w:p w14:paraId="68504B88" w14:textId="14836FFA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292</w:t>
            </w:r>
          </w:p>
        </w:tc>
      </w:tr>
      <w:tr w:rsidR="009452AC" w:rsidRPr="009452AC" w14:paraId="2F6CEB9B" w14:textId="6B6E9930" w:rsidTr="000B25BB">
        <w:tc>
          <w:tcPr>
            <w:tcW w:w="7280" w:type="dxa"/>
          </w:tcPr>
          <w:p w14:paraId="0E997011" w14:textId="1CFCB3EC" w:rsidR="009452AC" w:rsidRPr="009452AC" w:rsidRDefault="0043649E" w:rsidP="009452AC">
            <w:pPr>
              <w:pStyle w:val="Bullet1"/>
            </w:pPr>
            <w:r w:rsidRPr="009452AC">
              <w:t>seclusion</w:t>
            </w:r>
          </w:p>
        </w:tc>
        <w:tc>
          <w:tcPr>
            <w:tcW w:w="1900" w:type="dxa"/>
          </w:tcPr>
          <w:p w14:paraId="0CF7BF27" w14:textId="3CBC8BDC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69</w:t>
            </w:r>
          </w:p>
        </w:tc>
      </w:tr>
      <w:tr w:rsidR="009452AC" w:rsidRPr="009452AC" w14:paraId="4D09ABE6" w14:textId="176CE043" w:rsidTr="000B25BB">
        <w:tc>
          <w:tcPr>
            <w:tcW w:w="7280" w:type="dxa"/>
          </w:tcPr>
          <w:p w14:paraId="00977254" w14:textId="7E5F2F93" w:rsidR="009452AC" w:rsidRPr="009452AC" w:rsidRDefault="0043649E" w:rsidP="009452AC">
            <w:pPr>
              <w:pStyle w:val="Bullet1"/>
            </w:pPr>
            <w:r w:rsidRPr="009452AC">
              <w:t>physical restraint</w:t>
            </w:r>
          </w:p>
        </w:tc>
        <w:tc>
          <w:tcPr>
            <w:tcW w:w="1900" w:type="dxa"/>
          </w:tcPr>
          <w:p w14:paraId="46E41A72" w14:textId="18505B80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10</w:t>
            </w:r>
          </w:p>
        </w:tc>
      </w:tr>
    </w:tbl>
    <w:p w14:paraId="55C2B463" w14:textId="77777777" w:rsidR="00DC2812" w:rsidRDefault="00DC2812"/>
    <w:tbl>
      <w:tblPr>
        <w:tblW w:w="0" w:type="auto"/>
        <w:tblLook w:val="04A0" w:firstRow="1" w:lastRow="0" w:firstColumn="1" w:lastColumn="0" w:noHBand="0" w:noVBand="1"/>
      </w:tblPr>
      <w:tblGrid>
        <w:gridCol w:w="7280"/>
        <w:gridCol w:w="1900"/>
      </w:tblGrid>
      <w:tr w:rsidR="009452AC" w:rsidRPr="009452AC" w14:paraId="3722C494" w14:textId="37D7526B" w:rsidTr="000B25BB">
        <w:tc>
          <w:tcPr>
            <w:tcW w:w="7280" w:type="dxa"/>
          </w:tcPr>
          <w:p w14:paraId="071476EB" w14:textId="0BFD77BB" w:rsidR="009452AC" w:rsidRPr="009452AC" w:rsidRDefault="009452AC" w:rsidP="00E95D02">
            <w:pPr>
              <w:pStyle w:val="Body"/>
            </w:pPr>
            <w:r w:rsidRPr="009452AC">
              <w:t xml:space="preserve">The number of times we helped people with questions </w:t>
            </w:r>
            <w:r w:rsidR="00733F7E">
              <w:t xml:space="preserve">about </w:t>
            </w:r>
            <w:r w:rsidR="008A34CB" w:rsidRPr="008A34CB">
              <w:t>restrictive practices</w:t>
            </w:r>
          </w:p>
        </w:tc>
        <w:tc>
          <w:tcPr>
            <w:tcW w:w="1900" w:type="dxa"/>
          </w:tcPr>
          <w:p w14:paraId="5A81A5E4" w14:textId="0A5557D6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2,721</w:t>
            </w:r>
          </w:p>
        </w:tc>
      </w:tr>
      <w:tr w:rsidR="009452AC" w:rsidRPr="009452AC" w14:paraId="57A5E07C" w14:textId="3AC5FF8F" w:rsidTr="000B25BB">
        <w:tc>
          <w:tcPr>
            <w:tcW w:w="7280" w:type="dxa"/>
          </w:tcPr>
          <w:p w14:paraId="4BDC25E0" w14:textId="7976A052" w:rsidR="009452AC" w:rsidRPr="009452AC" w:rsidRDefault="009452AC" w:rsidP="00E95D02">
            <w:pPr>
              <w:pStyle w:val="Body"/>
            </w:pPr>
            <w:r w:rsidRPr="009452AC">
              <w:t>The number of people</w:t>
            </w:r>
            <w:r w:rsidR="00733F7E">
              <w:t xml:space="preserve"> the Senior Practitioner</w:t>
            </w:r>
            <w:r w:rsidRPr="009452AC">
              <w:t xml:space="preserve"> trained </w:t>
            </w:r>
            <w:r w:rsidR="00733F7E">
              <w:t xml:space="preserve">about the risks of </w:t>
            </w:r>
            <w:r w:rsidR="008A34CB" w:rsidRPr="008A34CB">
              <w:t>restrictive practices</w:t>
            </w:r>
          </w:p>
        </w:tc>
        <w:tc>
          <w:tcPr>
            <w:tcW w:w="1900" w:type="dxa"/>
          </w:tcPr>
          <w:p w14:paraId="58E9E1B9" w14:textId="511DF6A6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188</w:t>
            </w:r>
          </w:p>
        </w:tc>
      </w:tr>
      <w:tr w:rsidR="009452AC" w:rsidRPr="009452AC" w14:paraId="0859A2D4" w14:textId="1F8548B5" w:rsidTr="000B25BB">
        <w:tc>
          <w:tcPr>
            <w:tcW w:w="7280" w:type="dxa"/>
          </w:tcPr>
          <w:p w14:paraId="11A1D449" w14:textId="5E5E6130" w:rsidR="009452AC" w:rsidRPr="009452AC" w:rsidRDefault="009452AC" w:rsidP="00E95D02">
            <w:pPr>
              <w:pStyle w:val="Body"/>
            </w:pPr>
            <w:r w:rsidRPr="009452AC">
              <w:t>The number of care team meetings that we went to</w:t>
            </w:r>
          </w:p>
        </w:tc>
        <w:tc>
          <w:tcPr>
            <w:tcW w:w="1900" w:type="dxa"/>
          </w:tcPr>
          <w:p w14:paraId="5742FAB4" w14:textId="4162D028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378</w:t>
            </w:r>
          </w:p>
        </w:tc>
      </w:tr>
      <w:tr w:rsidR="009452AC" w:rsidRPr="009452AC" w14:paraId="2E872CA2" w14:textId="3F98B903" w:rsidTr="000B25BB">
        <w:tc>
          <w:tcPr>
            <w:tcW w:w="7280" w:type="dxa"/>
          </w:tcPr>
          <w:p w14:paraId="71C85C3B" w14:textId="3BAD8305" w:rsidR="009452AC" w:rsidRPr="009452AC" w:rsidRDefault="009452AC" w:rsidP="00E95D02">
            <w:pPr>
              <w:pStyle w:val="Body"/>
            </w:pPr>
            <w:r w:rsidRPr="009452AC">
              <w:t xml:space="preserve">The number of </w:t>
            </w:r>
            <w:r w:rsidR="00D15CBC" w:rsidRPr="008A34CB">
              <w:t xml:space="preserve">Victorian </w:t>
            </w:r>
            <w:r w:rsidR="00EB1BE8">
              <w:t>Civil and Administrative Tribunal</w:t>
            </w:r>
            <w:r w:rsidR="008A34CB">
              <w:t xml:space="preserve"> </w:t>
            </w:r>
            <w:r w:rsidRPr="009452AC">
              <w:t>hearings that we went to</w:t>
            </w:r>
          </w:p>
        </w:tc>
        <w:tc>
          <w:tcPr>
            <w:tcW w:w="1900" w:type="dxa"/>
          </w:tcPr>
          <w:p w14:paraId="60FE77F6" w14:textId="3BEDE2E4" w:rsidR="009452AC" w:rsidRPr="00B92295" w:rsidRDefault="00BE275F" w:rsidP="00E95D02">
            <w:pPr>
              <w:pStyle w:val="Body"/>
              <w:rPr>
                <w:b/>
                <w:bCs/>
              </w:rPr>
            </w:pPr>
            <w:r w:rsidRPr="00B92295">
              <w:rPr>
                <w:b/>
                <w:bCs/>
              </w:rPr>
              <w:t>37</w:t>
            </w:r>
          </w:p>
        </w:tc>
      </w:tr>
    </w:tbl>
    <w:p w14:paraId="73E017BF" w14:textId="7AA2A341" w:rsidR="00532B21" w:rsidRDefault="00532B21" w:rsidP="00301DEB">
      <w:pPr>
        <w:pStyle w:val="Body"/>
      </w:pPr>
    </w:p>
    <w:p w14:paraId="4C5DF125" w14:textId="77777777" w:rsidR="00532B21" w:rsidRDefault="00532B21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3F1A9A6A" w14:textId="2627DB1E" w:rsidR="00301DEB" w:rsidRDefault="00532B21" w:rsidP="00BF34ED">
      <w:pPr>
        <w:pStyle w:val="Heading1"/>
      </w:pPr>
      <w:bookmarkStart w:id="3" w:name="_Toc201570304"/>
      <w:r>
        <w:lastRenderedPageBreak/>
        <w:t xml:space="preserve">Knowing about the </w:t>
      </w:r>
      <w:r w:rsidR="00733F7E">
        <w:t xml:space="preserve">use of </w:t>
      </w:r>
      <w:r>
        <w:t>restrictive practice</w:t>
      </w:r>
      <w:r w:rsidR="00245E45">
        <w:t>s</w:t>
      </w:r>
      <w:r>
        <w:t xml:space="preserve"> in Victoria</w:t>
      </w:r>
      <w:bookmarkEnd w:id="3"/>
    </w:p>
    <w:p w14:paraId="50500B24" w14:textId="3B3DE189" w:rsidR="00532B21" w:rsidRDefault="00BF34ED" w:rsidP="00BF34ED">
      <w:pPr>
        <w:pStyle w:val="Body"/>
      </w:pPr>
      <w:r>
        <w:t xml:space="preserve">One of the jobs of the Senior Practitioner is knowing about </w:t>
      </w:r>
      <w:r w:rsidR="00733F7E">
        <w:t xml:space="preserve">how many people have </w:t>
      </w:r>
      <w:r>
        <w:t>restrictive practices</w:t>
      </w:r>
      <w:r w:rsidR="00733F7E">
        <w:t xml:space="preserve"> in their behaviour support plan</w:t>
      </w:r>
      <w:r>
        <w:t xml:space="preserve"> in Victoria.</w:t>
      </w:r>
      <w:r w:rsidR="006940F0">
        <w:t xml:space="preserve"> </w:t>
      </w:r>
      <w:r w:rsidR="0038384B">
        <w:t>We say when restrictive practices are allowed to be used.</w:t>
      </w:r>
      <w:r w:rsidR="006940F0">
        <w:t xml:space="preserve"> </w:t>
      </w:r>
    </w:p>
    <w:p w14:paraId="2E4761D5" w14:textId="77777777" w:rsidR="00D64C8B" w:rsidRDefault="00D64C8B" w:rsidP="00D64C8B">
      <w:pPr>
        <w:pStyle w:val="Heading2"/>
      </w:pPr>
      <w:bookmarkStart w:id="4" w:name="_Toc201570305"/>
      <w:r>
        <w:t>Restrictive practices approved in Victoria</w:t>
      </w:r>
      <w:bookmarkEnd w:id="4"/>
    </w:p>
    <w:p w14:paraId="38A08543" w14:textId="0A53F299" w:rsidR="00AF554B" w:rsidRDefault="00BF34ED" w:rsidP="00BF34ED">
      <w:pPr>
        <w:pStyle w:val="Body"/>
      </w:pPr>
      <w:r>
        <w:t xml:space="preserve">We make the decision about when </w:t>
      </w:r>
      <w:r w:rsidR="00D64C8B">
        <w:t>restrictive</w:t>
      </w:r>
      <w:r>
        <w:t xml:space="preserve"> practices can be used with Victorians who </w:t>
      </w:r>
      <w:r w:rsidR="008C5BA0">
        <w:t>have</w:t>
      </w:r>
      <w:r>
        <w:t xml:space="preserve"> </w:t>
      </w:r>
      <w:r w:rsidR="00C20DBF">
        <w:t>national disability insurance scheme</w:t>
      </w:r>
      <w:r w:rsidR="008C5BA0">
        <w:t xml:space="preserve"> (</w:t>
      </w:r>
      <w:r>
        <w:t>NDIS</w:t>
      </w:r>
      <w:r w:rsidR="008C5BA0">
        <w:t>)</w:t>
      </w:r>
      <w:r>
        <w:t xml:space="preserve"> supports</w:t>
      </w:r>
      <w:r w:rsidR="00560854">
        <w:t>.</w:t>
      </w:r>
      <w:r w:rsidR="006940F0">
        <w:t xml:space="preserve"> </w:t>
      </w:r>
      <w:r>
        <w:t>This is sometimes called authorisation and approval</w:t>
      </w:r>
      <w:r w:rsidR="00560854">
        <w:t>.</w:t>
      </w:r>
      <w:r w:rsidR="006940F0">
        <w:t xml:space="preserve"> </w:t>
      </w:r>
    </w:p>
    <w:p w14:paraId="7AD9299E" w14:textId="19984B19" w:rsidR="00BF34ED" w:rsidRDefault="0038384B" w:rsidP="00BF34ED">
      <w:pPr>
        <w:pStyle w:val="Body"/>
      </w:pPr>
      <w:r>
        <w:t xml:space="preserve">The </w:t>
      </w:r>
      <w:r w:rsidR="00C20DBF">
        <w:t xml:space="preserve">authorised program officer </w:t>
      </w:r>
      <w:r>
        <w:t xml:space="preserve">from </w:t>
      </w:r>
      <w:r w:rsidR="007429AE">
        <w:t xml:space="preserve">a disability </w:t>
      </w:r>
      <w:r>
        <w:t>s</w:t>
      </w:r>
      <w:r w:rsidR="00BF34ED">
        <w:t>ervice send</w:t>
      </w:r>
      <w:r w:rsidR="006B6C59">
        <w:t>s</w:t>
      </w:r>
      <w:r w:rsidR="00BF34ED">
        <w:t xml:space="preserve"> </w:t>
      </w:r>
      <w:r w:rsidR="007429AE">
        <w:t>the Senior Practitioner an</w:t>
      </w:r>
      <w:r w:rsidR="006B6C59">
        <w:t xml:space="preserve"> </w:t>
      </w:r>
      <w:r w:rsidR="00BF34ED">
        <w:t xml:space="preserve">application </w:t>
      </w:r>
      <w:r w:rsidR="007429AE">
        <w:t xml:space="preserve">asking </w:t>
      </w:r>
      <w:r w:rsidR="00BF34ED">
        <w:t>to use a restrictive practice with a person.</w:t>
      </w:r>
      <w:r w:rsidR="006940F0">
        <w:t xml:space="preserve"> </w:t>
      </w:r>
      <w:r w:rsidR="007429AE">
        <w:t>If the restrictive practice is</w:t>
      </w:r>
      <w:r w:rsidR="1A5FF5EE">
        <w:t xml:space="preserve"> </w:t>
      </w:r>
      <w:r w:rsidR="008C5BA0">
        <w:t>chemical restraint</w:t>
      </w:r>
      <w:r w:rsidR="007429AE">
        <w:t xml:space="preserve"> or</w:t>
      </w:r>
      <w:r w:rsidR="008C5BA0">
        <w:t xml:space="preserve"> environmental restraint</w:t>
      </w:r>
      <w:r w:rsidR="007429AE">
        <w:t xml:space="preserve">, the </w:t>
      </w:r>
      <w:r w:rsidR="00B1144F">
        <w:t xml:space="preserve">authorised program officer </w:t>
      </w:r>
      <w:r w:rsidR="007429AE">
        <w:t>decides if these</w:t>
      </w:r>
      <w:r w:rsidR="008C5BA0">
        <w:t xml:space="preserve"> can be used.</w:t>
      </w:r>
      <w:r w:rsidR="007429AE">
        <w:t xml:space="preserve"> The </w:t>
      </w:r>
      <w:r w:rsidR="00B1144F">
        <w:t>authorised program officer</w:t>
      </w:r>
      <w:r w:rsidR="007429AE">
        <w:t xml:space="preserve"> needs to make sure that the application meets the legal criteria.</w:t>
      </w:r>
    </w:p>
    <w:p w14:paraId="18093704" w14:textId="388E2963" w:rsidR="00AF554B" w:rsidRDefault="007429AE" w:rsidP="00BF34ED">
      <w:pPr>
        <w:pStyle w:val="Body"/>
      </w:pPr>
      <w:r>
        <w:t xml:space="preserve">If the restrictive practice is mechanical restraint, physical restraint </w:t>
      </w:r>
      <w:r w:rsidR="009B4B33">
        <w:t>or</w:t>
      </w:r>
      <w:r>
        <w:t xml:space="preserve"> seclusion, t</w:t>
      </w:r>
      <w:r w:rsidR="008C5BA0">
        <w:t xml:space="preserve">he Senior Practitioner </w:t>
      </w:r>
      <w:r>
        <w:t>needs to make sure the application meets the legal criteria.</w:t>
      </w:r>
    </w:p>
    <w:p w14:paraId="6ECFC521" w14:textId="130E73BB" w:rsidR="00BF34ED" w:rsidRDefault="007429AE" w:rsidP="00BF34ED">
      <w:pPr>
        <w:pStyle w:val="Body"/>
      </w:pPr>
      <w:r>
        <w:t xml:space="preserve">The legal criteria </w:t>
      </w:r>
      <w:r w:rsidR="00923679">
        <w:t>include</w:t>
      </w:r>
      <w:r w:rsidR="00BF34ED">
        <w:t>:</w:t>
      </w:r>
    </w:p>
    <w:p w14:paraId="24C5561F" w14:textId="5A6D7F99" w:rsidR="00BF34ED" w:rsidRDefault="00923679" w:rsidP="00BF34ED">
      <w:pPr>
        <w:pStyle w:val="Bullet1"/>
      </w:pPr>
      <w:r>
        <w:t>T</w:t>
      </w:r>
      <w:r w:rsidR="007429AE">
        <w:t>h</w:t>
      </w:r>
      <w:r>
        <w:t>at the</w:t>
      </w:r>
      <w:r w:rsidR="0038384B">
        <w:t xml:space="preserve"> restrictive practice will </w:t>
      </w:r>
      <w:r w:rsidR="007429AE">
        <w:t xml:space="preserve">be used to </w:t>
      </w:r>
      <w:r w:rsidR="009B4B33">
        <w:t>stop</w:t>
      </w:r>
      <w:r w:rsidR="0038384B">
        <w:t xml:space="preserve"> a person from hurting themselves or other pe</w:t>
      </w:r>
      <w:r w:rsidR="00B523FC">
        <w:t>ople</w:t>
      </w:r>
    </w:p>
    <w:p w14:paraId="57C444B4" w14:textId="02E45A23" w:rsidR="009B4B33" w:rsidRDefault="00923679" w:rsidP="00923679">
      <w:pPr>
        <w:pStyle w:val="Bullet1"/>
      </w:pPr>
      <w:r>
        <w:t xml:space="preserve"> That the restrictive</w:t>
      </w:r>
      <w:r w:rsidR="00890210">
        <w:t xml:space="preserve"> practice is</w:t>
      </w:r>
      <w:r w:rsidR="009B4B33">
        <w:t xml:space="preserve"> the least restrictive way to stop people from getting hurt</w:t>
      </w:r>
    </w:p>
    <w:p w14:paraId="0E64ACBB" w14:textId="7E94BD63" w:rsidR="00BF34ED" w:rsidRDefault="00890210" w:rsidP="00B92295">
      <w:pPr>
        <w:pStyle w:val="Body"/>
      </w:pPr>
      <w:r>
        <w:t>There is</w:t>
      </w:r>
      <w:r w:rsidR="18FBBC39">
        <w:t xml:space="preserve"> </w:t>
      </w:r>
      <w:r w:rsidR="00BF34ED">
        <w:t xml:space="preserve">a plan for </w:t>
      </w:r>
      <w:r>
        <w:t xml:space="preserve">reducing and stopping restrictive practices </w:t>
      </w:r>
      <w:r w:rsidR="00BF34ED">
        <w:t>over time</w:t>
      </w:r>
      <w:r w:rsidR="00AF554B">
        <w:t xml:space="preserve"> </w:t>
      </w:r>
      <w:r>
        <w:t xml:space="preserve">The Senior Practitioner decided that the application </w:t>
      </w:r>
      <w:r>
        <w:lastRenderedPageBreak/>
        <w:t xml:space="preserve">asking to use restrictive practices met the legal criteria for </w:t>
      </w:r>
      <w:r w:rsidR="00AF554B">
        <w:t>3,142</w:t>
      </w:r>
      <w:r w:rsidR="00BF34ED">
        <w:t xml:space="preserve"> people</w:t>
      </w:r>
      <w:r w:rsidR="009830AA">
        <w:t>.</w:t>
      </w:r>
      <w:r w:rsidR="006940F0">
        <w:t xml:space="preserve"> </w:t>
      </w:r>
      <w:r w:rsidR="0038384B">
        <w:t>This was more people than last year.</w:t>
      </w:r>
    </w:p>
    <w:p w14:paraId="3B0734A5" w14:textId="522D71BB" w:rsidR="00AF554B" w:rsidRDefault="00545424" w:rsidP="00B92295">
      <w:pPr>
        <w:pStyle w:val="Body"/>
      </w:pPr>
      <w:r>
        <w:t xml:space="preserve">The number was bigger because </w:t>
      </w:r>
      <w:r w:rsidR="00890210">
        <w:t xml:space="preserve">this year </w:t>
      </w:r>
      <w:r>
        <w:t>we included people with disability who lived in residential aged care and people with psychosocial disability</w:t>
      </w:r>
      <w:r w:rsidR="009830AA">
        <w:t>.</w:t>
      </w:r>
      <w:r w:rsidR="006940F0">
        <w:t xml:space="preserve"> </w:t>
      </w:r>
      <w:r>
        <w:t xml:space="preserve">The number was </w:t>
      </w:r>
      <w:r w:rsidR="00890210">
        <w:t xml:space="preserve">also </w:t>
      </w:r>
      <w:r>
        <w:t>bigger because there were 1</w:t>
      </w:r>
      <w:r w:rsidR="00AF554B">
        <w:t>62 n</w:t>
      </w:r>
      <w:r>
        <w:t>ew disability providers in Victoria</w:t>
      </w:r>
      <w:r w:rsidR="00AF554B">
        <w:t xml:space="preserve">. </w:t>
      </w:r>
    </w:p>
    <w:p w14:paraId="3A1792A9" w14:textId="36F30474" w:rsidR="00381567" w:rsidRDefault="00381567" w:rsidP="00884EC2">
      <w:pPr>
        <w:pStyle w:val="Heading3"/>
      </w:pPr>
      <w:r>
        <w:t xml:space="preserve">Chemical </w:t>
      </w:r>
      <w:r w:rsidRPr="00884EC2">
        <w:t>restraint</w:t>
      </w:r>
    </w:p>
    <w:p w14:paraId="44DB3507" w14:textId="69B70AEE" w:rsidR="00AF554B" w:rsidRPr="00301DEB" w:rsidRDefault="00AF554B" w:rsidP="00B92295">
      <w:pPr>
        <w:pStyle w:val="Body"/>
      </w:pPr>
      <w:r w:rsidRPr="00AF554B">
        <w:t>Chemical restraint</w:t>
      </w:r>
      <w:r w:rsidRPr="00301DEB">
        <w:t xml:space="preserve"> is medication given to someone to stop them doing a behaviour.</w:t>
      </w:r>
      <w:r w:rsidR="006940F0">
        <w:t xml:space="preserve"> </w:t>
      </w:r>
      <w:r w:rsidRPr="00301DEB">
        <w:t xml:space="preserve">It does not include medications for </w:t>
      </w:r>
      <w:r w:rsidR="00890210">
        <w:t>medical conditions</w:t>
      </w:r>
      <w:r w:rsidRPr="00301DEB">
        <w:t xml:space="preserve"> or mental illness.</w:t>
      </w:r>
    </w:p>
    <w:p w14:paraId="79F5ED99" w14:textId="26D58AD9" w:rsidR="00545424" w:rsidRDefault="00BF34ED" w:rsidP="00B92295">
      <w:pPr>
        <w:pStyle w:val="Body"/>
      </w:pPr>
      <w:r>
        <w:t>Chemical restrain</w:t>
      </w:r>
      <w:r w:rsidR="00560854">
        <w:t>t</w:t>
      </w:r>
      <w:r>
        <w:t xml:space="preserve"> was the </w:t>
      </w:r>
      <w:r w:rsidR="009B4B33">
        <w:t>most common restrictive practice in peoples plans</w:t>
      </w:r>
      <w:r w:rsidR="00560854">
        <w:t>.</w:t>
      </w:r>
      <w:r w:rsidR="006940F0">
        <w:t xml:space="preserve"> </w:t>
      </w:r>
      <w:r w:rsidR="00545424">
        <w:t>More than 2,</w:t>
      </w:r>
      <w:r w:rsidR="00AF554B">
        <w:t>50</w:t>
      </w:r>
      <w:r w:rsidR="00545424">
        <w:t>0 people had medication in their</w:t>
      </w:r>
      <w:r w:rsidR="00890210">
        <w:t xml:space="preserve"> behaviour support</w:t>
      </w:r>
      <w:r w:rsidR="00545424">
        <w:t xml:space="preserve"> plans.</w:t>
      </w:r>
      <w:r w:rsidR="006940F0">
        <w:t xml:space="preserve"> </w:t>
      </w:r>
      <w:r w:rsidR="00545424">
        <w:t>This number was bigger than last year.</w:t>
      </w:r>
    </w:p>
    <w:p w14:paraId="43926622" w14:textId="50454D74" w:rsidR="00BF34ED" w:rsidRDefault="00BF34ED" w:rsidP="00B92295">
      <w:pPr>
        <w:pStyle w:val="Body"/>
      </w:pPr>
      <w:r>
        <w:t xml:space="preserve">Many of the people were given antipsychotic medication, but they did not have a diagnosed </w:t>
      </w:r>
      <w:r w:rsidR="00890210">
        <w:t xml:space="preserve">mental </w:t>
      </w:r>
      <w:r>
        <w:t>illness</w:t>
      </w:r>
      <w:r w:rsidR="009830AA">
        <w:t>.</w:t>
      </w:r>
      <w:r w:rsidR="006940F0">
        <w:t xml:space="preserve"> </w:t>
      </w:r>
      <w:r>
        <w:t>The medication was given to change their behaviour</w:t>
      </w:r>
      <w:r w:rsidR="00560854">
        <w:t>.</w:t>
      </w:r>
      <w:r w:rsidR="006940F0">
        <w:t xml:space="preserve"> </w:t>
      </w:r>
      <w:r>
        <w:t>Many people were given medications to make them sleepy and change their behaviour.</w:t>
      </w:r>
      <w:r w:rsidR="006940F0">
        <w:t xml:space="preserve"> </w:t>
      </w:r>
      <w:r w:rsidR="00BB32B2">
        <w:t>Many people were given antidepressant medication, but they did not have a diagnosis of depression.</w:t>
      </w:r>
    </w:p>
    <w:p w14:paraId="30DB98B7" w14:textId="165785AB" w:rsidR="00545424" w:rsidRDefault="00545424" w:rsidP="00B92295">
      <w:pPr>
        <w:pStyle w:val="Body"/>
      </w:pPr>
      <w:r>
        <w:t>We have done lots of work to try to reduce chemical restraint</w:t>
      </w:r>
      <w:r w:rsidR="009830AA">
        <w:t>.</w:t>
      </w:r>
      <w:r w:rsidR="006940F0">
        <w:t xml:space="preserve"> </w:t>
      </w:r>
      <w:r w:rsidR="00BB32B2">
        <w:t>We have run training and education.</w:t>
      </w:r>
    </w:p>
    <w:p w14:paraId="5D804973" w14:textId="5D7DB189" w:rsidR="00381567" w:rsidRDefault="00381567" w:rsidP="00381567">
      <w:pPr>
        <w:pStyle w:val="Heading3"/>
      </w:pPr>
      <w:r>
        <w:t>Mechanical restraint</w:t>
      </w:r>
    </w:p>
    <w:p w14:paraId="20D0C50F" w14:textId="6ACB258C" w:rsidR="00AF554B" w:rsidRPr="00AF554B" w:rsidRDefault="00AF554B" w:rsidP="00AF554B">
      <w:pPr>
        <w:pStyle w:val="Body"/>
      </w:pPr>
      <w:r>
        <w:t xml:space="preserve">Mechanical restraint is </w:t>
      </w:r>
      <w:r w:rsidR="00186505">
        <w:t xml:space="preserve">the </w:t>
      </w:r>
      <w:r>
        <w:t>use of equipment to stop someone moving</w:t>
      </w:r>
      <w:r w:rsidR="002509F8">
        <w:t xml:space="preserve"> a part of their body</w:t>
      </w:r>
      <w:r>
        <w:t>.</w:t>
      </w:r>
      <w:r w:rsidR="006940F0">
        <w:t xml:space="preserve"> </w:t>
      </w:r>
      <w:r>
        <w:t>Mechanical restraint could be a bodysuit that stops someone touching their body, or a splint to stop someone moving their arm.</w:t>
      </w:r>
      <w:r w:rsidR="006940F0">
        <w:t xml:space="preserve"> </w:t>
      </w:r>
      <w:r>
        <w:t>A seatbelt and buckle guard used in a car is not a</w:t>
      </w:r>
      <w:r w:rsidR="009B4B33">
        <w:t>lways a</w:t>
      </w:r>
      <w:r>
        <w:t xml:space="preserve"> mechanical restraint</w:t>
      </w:r>
      <w:r w:rsidR="0014044F">
        <w:t xml:space="preserve"> if used to support</w:t>
      </w:r>
      <w:r>
        <w:t>.</w:t>
      </w:r>
    </w:p>
    <w:p w14:paraId="7966C254" w14:textId="757BFA75" w:rsidR="00BB32B2" w:rsidRDefault="00BB32B2" w:rsidP="00B92295">
      <w:pPr>
        <w:pStyle w:val="Body"/>
      </w:pPr>
      <w:r>
        <w:lastRenderedPageBreak/>
        <w:t xml:space="preserve">The Senior Practitioner looked at </w:t>
      </w:r>
      <w:r w:rsidR="00923679">
        <w:t>all</w:t>
      </w:r>
      <w:r>
        <w:t xml:space="preserve"> the requests to use mechanical restraint. </w:t>
      </w:r>
    </w:p>
    <w:p w14:paraId="0F317986" w14:textId="2C067D9E" w:rsidR="00BB32B2" w:rsidRDefault="00BF34ED" w:rsidP="00B92295">
      <w:pPr>
        <w:pStyle w:val="Body"/>
      </w:pPr>
      <w:r>
        <w:t>2</w:t>
      </w:r>
      <w:r w:rsidR="00BB32B2">
        <w:t>92</w:t>
      </w:r>
      <w:r>
        <w:t xml:space="preserve"> people had applications for mechanical restraint</w:t>
      </w:r>
      <w:r w:rsidR="00BB32B2">
        <w:t>.</w:t>
      </w:r>
      <w:r w:rsidR="006940F0">
        <w:t xml:space="preserve"> </w:t>
      </w:r>
      <w:r w:rsidR="00BB32B2">
        <w:t>Some people had clothes that stopped their movement, like bodysuits.</w:t>
      </w:r>
      <w:r w:rsidR="006940F0">
        <w:t xml:space="preserve"> </w:t>
      </w:r>
      <w:r w:rsidR="00BB32B2">
        <w:t>Some people had harnesses that stopped movement.</w:t>
      </w:r>
      <w:r w:rsidR="006940F0">
        <w:t xml:space="preserve"> </w:t>
      </w:r>
      <w:r w:rsidR="00BB32B2">
        <w:t>Some people were put in wheelchairs to stop them moving freely.</w:t>
      </w:r>
      <w:r w:rsidR="006940F0">
        <w:t xml:space="preserve"> </w:t>
      </w:r>
    </w:p>
    <w:p w14:paraId="4D54F3E6" w14:textId="7EE91B0F" w:rsidR="00381567" w:rsidRDefault="00381567" w:rsidP="00884EC2">
      <w:pPr>
        <w:pStyle w:val="Heading3"/>
      </w:pPr>
      <w:r w:rsidRPr="00884EC2">
        <w:t>Seclusion</w:t>
      </w:r>
    </w:p>
    <w:p w14:paraId="44327450" w14:textId="7ED227D7" w:rsidR="00AF554B" w:rsidRPr="00AF554B" w:rsidRDefault="00AF554B" w:rsidP="00B92295">
      <w:pPr>
        <w:pStyle w:val="Body"/>
      </w:pPr>
      <w:r>
        <w:t>Seclusion is locking someone in a room so they cannot get out.</w:t>
      </w:r>
      <w:r w:rsidR="006940F0">
        <w:t xml:space="preserve"> </w:t>
      </w:r>
      <w:r w:rsidR="00BB32B2">
        <w:t xml:space="preserve">The Senior Practitioner looked at </w:t>
      </w:r>
      <w:r w:rsidR="00F85E57">
        <w:t>all</w:t>
      </w:r>
      <w:r w:rsidR="00BB32B2">
        <w:t xml:space="preserve"> the requests to use seclusion.</w:t>
      </w:r>
    </w:p>
    <w:p w14:paraId="3505C182" w14:textId="744C5549" w:rsidR="00BF34ED" w:rsidRDefault="002509F8" w:rsidP="00B92295">
      <w:pPr>
        <w:pStyle w:val="Body"/>
      </w:pPr>
      <w:r>
        <w:t xml:space="preserve">The Senior Practitioner agreed that the behaviour support plans for </w:t>
      </w:r>
      <w:r w:rsidR="0051590C">
        <w:t>69</w:t>
      </w:r>
      <w:r w:rsidR="00BF34ED">
        <w:t xml:space="preserve"> people </w:t>
      </w:r>
      <w:r>
        <w:t xml:space="preserve">met the legal criteria for the use of seclusion. </w:t>
      </w:r>
    </w:p>
    <w:p w14:paraId="02F1ED9C" w14:textId="05032F9E" w:rsidR="00BB32B2" w:rsidRDefault="00BB32B2" w:rsidP="00B92295">
      <w:pPr>
        <w:pStyle w:val="Body"/>
      </w:pPr>
      <w:r>
        <w:t>This</w:t>
      </w:r>
      <w:r w:rsidR="5958AF54">
        <w:t xml:space="preserve"> </w:t>
      </w:r>
      <w:r>
        <w:t xml:space="preserve">number </w:t>
      </w:r>
      <w:r w:rsidR="002509F8">
        <w:t xml:space="preserve">was less than </w:t>
      </w:r>
      <w:r>
        <w:t>last year.</w:t>
      </w:r>
      <w:r w:rsidR="006940F0">
        <w:t xml:space="preserve"> </w:t>
      </w:r>
      <w:r w:rsidR="002509F8">
        <w:t xml:space="preserve">The Senior Practitioner </w:t>
      </w:r>
      <w:r>
        <w:t xml:space="preserve">helped </w:t>
      </w:r>
      <w:r w:rsidR="002509F8">
        <w:t>disability service providers to</w:t>
      </w:r>
      <w:r>
        <w:t xml:space="preserve"> think of less restrictive ways to support people.</w:t>
      </w:r>
    </w:p>
    <w:p w14:paraId="24BD135C" w14:textId="78D02F79" w:rsidR="00381567" w:rsidRDefault="00381567" w:rsidP="00884EC2">
      <w:pPr>
        <w:pStyle w:val="Heading3"/>
      </w:pPr>
      <w:r>
        <w:t xml:space="preserve">Physical </w:t>
      </w:r>
      <w:r w:rsidRPr="00884EC2">
        <w:t>restraint</w:t>
      </w:r>
    </w:p>
    <w:p w14:paraId="05E5D5C8" w14:textId="7A369AB1" w:rsidR="00AF554B" w:rsidRPr="00AF554B" w:rsidRDefault="009B4B33" w:rsidP="00AF554B">
      <w:pPr>
        <w:pStyle w:val="Body"/>
      </w:pPr>
      <w:r>
        <w:t xml:space="preserve">Physical restraint is when someone stops a person from moving a part of their body to stop a behaviour. </w:t>
      </w:r>
      <w:r w:rsidR="00AF554B" w:rsidRPr="00AF554B">
        <w:t xml:space="preserve">It is different from </w:t>
      </w:r>
      <w:r w:rsidR="002509F8">
        <w:t xml:space="preserve">gently </w:t>
      </w:r>
      <w:r w:rsidR="00AF554B" w:rsidRPr="00AF554B">
        <w:t>helping someone</w:t>
      </w:r>
    </w:p>
    <w:p w14:paraId="25CFA0D1" w14:textId="38A440DE" w:rsidR="00BF34ED" w:rsidRDefault="009B4B33" w:rsidP="00B92295">
      <w:pPr>
        <w:pStyle w:val="Body"/>
      </w:pPr>
      <w:r>
        <w:t xml:space="preserve">We said yes to </w:t>
      </w:r>
      <w:r w:rsidR="0051590C">
        <w:t>10</w:t>
      </w:r>
      <w:r w:rsidR="00BB32B2">
        <w:t xml:space="preserve"> </w:t>
      </w:r>
      <w:r w:rsidR="00BF34ED">
        <w:t xml:space="preserve">people </w:t>
      </w:r>
      <w:r>
        <w:t>having</w:t>
      </w:r>
      <w:r w:rsidR="00BF34ED">
        <w:t xml:space="preserve"> physical restraint</w:t>
      </w:r>
      <w:r w:rsidR="00750823">
        <w:t xml:space="preserve"> in their</w:t>
      </w:r>
      <w:r w:rsidR="002509F8">
        <w:t xml:space="preserve"> behaviour support</w:t>
      </w:r>
      <w:r w:rsidR="00750823">
        <w:t xml:space="preserve"> plans</w:t>
      </w:r>
      <w:r w:rsidR="00560854">
        <w:t>.</w:t>
      </w:r>
      <w:r w:rsidR="006940F0">
        <w:t xml:space="preserve"> </w:t>
      </w:r>
    </w:p>
    <w:p w14:paraId="25DA6C30" w14:textId="2D6DDE78" w:rsidR="00BB32B2" w:rsidRDefault="00BB32B2" w:rsidP="00B92295">
      <w:pPr>
        <w:pStyle w:val="Body"/>
      </w:pPr>
      <w:r>
        <w:t>This is a much smaller number of people than last year.</w:t>
      </w:r>
    </w:p>
    <w:p w14:paraId="04A5C532" w14:textId="030C61A7" w:rsidR="00750823" w:rsidRDefault="00750823" w:rsidP="00B92295">
      <w:pPr>
        <w:pStyle w:val="Body"/>
      </w:pPr>
      <w:r>
        <w:t xml:space="preserve">We think that sometimes people have physical restraint in their plan, but it </w:t>
      </w:r>
      <w:r w:rsidR="008C551D">
        <w:t>did not need</w:t>
      </w:r>
      <w:r>
        <w:t xml:space="preserve"> to be used.</w:t>
      </w:r>
    </w:p>
    <w:p w14:paraId="6C27694E" w14:textId="52D69285" w:rsidR="00750823" w:rsidRDefault="00BB32B2" w:rsidP="00B92295">
      <w:pPr>
        <w:pStyle w:val="Body"/>
      </w:pPr>
      <w:r>
        <w:t xml:space="preserve">In 2023 – 2024 we talked a lot more about the </w:t>
      </w:r>
      <w:r w:rsidR="00B1144F">
        <w:t>physical restraint direction paper</w:t>
      </w:r>
      <w:r>
        <w:t>.</w:t>
      </w:r>
      <w:r w:rsidR="006940F0">
        <w:t xml:space="preserve"> </w:t>
      </w:r>
      <w:r>
        <w:t xml:space="preserve">This helped </w:t>
      </w:r>
      <w:r w:rsidR="002509F8">
        <w:t>to reduce the number of times physical restraint was included in behaviour support plans.</w:t>
      </w:r>
    </w:p>
    <w:p w14:paraId="6D6BE543" w14:textId="43A7BF94" w:rsidR="00381567" w:rsidRDefault="00381567" w:rsidP="00381567">
      <w:pPr>
        <w:pStyle w:val="Heading3"/>
      </w:pPr>
      <w:r>
        <w:lastRenderedPageBreak/>
        <w:t>Environmental restraint</w:t>
      </w:r>
    </w:p>
    <w:p w14:paraId="2B807C3F" w14:textId="51BF8F6E" w:rsidR="00AF554B" w:rsidRDefault="00AE2823" w:rsidP="00B92295">
      <w:pPr>
        <w:pStyle w:val="Body"/>
      </w:pPr>
      <w:r w:rsidRPr="00AE2823">
        <w:t>Environmental restraint is when a person is stopped from having certain things, doing certain activities, or going to certain places in your home or in the community.</w:t>
      </w:r>
      <w:r>
        <w:t xml:space="preserve"> </w:t>
      </w:r>
      <w:r w:rsidR="00AF554B">
        <w:t xml:space="preserve">For example, locking the </w:t>
      </w:r>
      <w:r w:rsidR="008A2DC3">
        <w:t xml:space="preserve">fridge </w:t>
      </w:r>
      <w:r w:rsidR="00AF554B">
        <w:t>so someone cannot get their food is environmental restraint.</w:t>
      </w:r>
    </w:p>
    <w:p w14:paraId="1FA7D16F" w14:textId="1117DF45" w:rsidR="00750823" w:rsidRDefault="009B4B33" w:rsidP="00B92295">
      <w:pPr>
        <w:pStyle w:val="Body"/>
      </w:pPr>
      <w:r>
        <w:t xml:space="preserve">We said yest to having environmental restraint for </w:t>
      </w:r>
      <w:r w:rsidR="00B1144F">
        <w:t xml:space="preserve">environmental </w:t>
      </w:r>
      <w:r>
        <w:t xml:space="preserve">for </w:t>
      </w:r>
      <w:r w:rsidR="00BF34ED">
        <w:t>1,</w:t>
      </w:r>
      <w:r w:rsidR="00BB32B2">
        <w:t>620</w:t>
      </w:r>
      <w:r w:rsidR="00BF34ED">
        <w:t xml:space="preserve"> people.</w:t>
      </w:r>
      <w:r w:rsidR="006940F0">
        <w:t xml:space="preserve"> </w:t>
      </w:r>
      <w:r w:rsidR="00BB32B2">
        <w:t>This is more people than last year.</w:t>
      </w:r>
    </w:p>
    <w:p w14:paraId="237D4AB9" w14:textId="2A0F85FA" w:rsidR="00BF34ED" w:rsidRDefault="00750823" w:rsidP="00B92295">
      <w:pPr>
        <w:pStyle w:val="Body"/>
      </w:pPr>
      <w:r>
        <w:t>Some p</w:t>
      </w:r>
      <w:r w:rsidR="00BF34ED">
        <w:t xml:space="preserve">eople had </w:t>
      </w:r>
      <w:r w:rsidR="00A121B9">
        <w:t xml:space="preserve">front </w:t>
      </w:r>
      <w:r w:rsidR="00BF34ED">
        <w:t>locked doors</w:t>
      </w:r>
      <w:r>
        <w:t xml:space="preserve"> that stopped them from going outside.</w:t>
      </w:r>
      <w:r w:rsidR="006940F0">
        <w:t xml:space="preserve"> </w:t>
      </w:r>
      <w:r>
        <w:t>Some people had locked cupboards or rooms in their homes.</w:t>
      </w:r>
      <w:r w:rsidR="006940F0">
        <w:t xml:space="preserve"> </w:t>
      </w:r>
      <w:r>
        <w:t>Some people had their possessions locked away.</w:t>
      </w:r>
    </w:p>
    <w:p w14:paraId="2959A805" w14:textId="61EF4EE2" w:rsidR="00750823" w:rsidRDefault="00750823" w:rsidP="00B92295">
      <w:pPr>
        <w:pStyle w:val="Body"/>
      </w:pPr>
      <w:r>
        <w:t xml:space="preserve">We </w:t>
      </w:r>
      <w:r w:rsidR="004979F6">
        <w:t>are</w:t>
      </w:r>
      <w:r>
        <w:t xml:space="preserve"> doing a project on </w:t>
      </w:r>
      <w:r w:rsidR="007C6464">
        <w:t>locked doors</w:t>
      </w:r>
      <w:r w:rsidR="00BB32B2">
        <w:t xml:space="preserve"> called the </w:t>
      </w:r>
      <w:r w:rsidR="00B1144F">
        <w:t>environmental restraint</w:t>
      </w:r>
      <w:r w:rsidR="00BB32B2">
        <w:t xml:space="preserve">: Phase 2 – </w:t>
      </w:r>
      <w:r w:rsidR="00B1144F">
        <w:t xml:space="preserve">detention </w:t>
      </w:r>
      <w:r w:rsidR="00BB32B2">
        <w:t>project.</w:t>
      </w:r>
    </w:p>
    <w:p w14:paraId="6A22DCE4" w14:textId="5CD5353A" w:rsidR="0079449C" w:rsidRDefault="008B19B4" w:rsidP="008B19B4">
      <w:pPr>
        <w:pStyle w:val="Heading2"/>
      </w:pPr>
      <w:bookmarkStart w:id="5" w:name="_Toc201570306"/>
      <w:r>
        <w:t xml:space="preserve">Visiting services to see </w:t>
      </w:r>
      <w:r w:rsidR="009268DA">
        <w:t xml:space="preserve">how </w:t>
      </w:r>
      <w:r>
        <w:t>restrictive practices are being used</w:t>
      </w:r>
      <w:bookmarkEnd w:id="5"/>
      <w:r w:rsidR="009268DA">
        <w:t xml:space="preserve"> </w:t>
      </w:r>
    </w:p>
    <w:p w14:paraId="61CD84ED" w14:textId="171881B6" w:rsidR="008B19B4" w:rsidRPr="00B92295" w:rsidRDefault="008B19B4" w:rsidP="00B92295">
      <w:pPr>
        <w:pStyle w:val="Body"/>
      </w:pPr>
      <w:r w:rsidRPr="00B92295">
        <w:t>We visited services to see what restrictive practices were used</w:t>
      </w:r>
      <w:r w:rsidR="00560854" w:rsidRPr="00B92295">
        <w:t>.</w:t>
      </w:r>
      <w:r w:rsidR="006940F0" w:rsidRPr="00B92295">
        <w:t xml:space="preserve"> </w:t>
      </w:r>
      <w:r w:rsidRPr="00B92295">
        <w:t xml:space="preserve">We talked to the services about what </w:t>
      </w:r>
      <w:r w:rsidR="00A121B9" w:rsidRPr="00B92295">
        <w:t xml:space="preserve">restrictive practices </w:t>
      </w:r>
      <w:r w:rsidRPr="00B92295">
        <w:t>we saw</w:t>
      </w:r>
      <w:r w:rsidR="00A121B9" w:rsidRPr="00B92295">
        <w:t xml:space="preserve"> disability providers use</w:t>
      </w:r>
      <w:r w:rsidRPr="00B92295">
        <w:t>.</w:t>
      </w:r>
      <w:r w:rsidR="006940F0" w:rsidRPr="00B92295">
        <w:t xml:space="preserve"> </w:t>
      </w:r>
      <w:r w:rsidR="00BB32B2" w:rsidRPr="00B92295">
        <w:t xml:space="preserve">This is called an </w:t>
      </w:r>
      <w:r w:rsidR="00B523FC" w:rsidRPr="00B92295">
        <w:t>audit.</w:t>
      </w:r>
    </w:p>
    <w:p w14:paraId="3F61D98E" w14:textId="66188799" w:rsidR="00F10322" w:rsidRPr="00B92295" w:rsidRDefault="00F10322" w:rsidP="00B92295">
      <w:pPr>
        <w:pStyle w:val="Body"/>
      </w:pPr>
      <w:r w:rsidRPr="00B92295">
        <w:t>We visited two disability services in Victoria.</w:t>
      </w:r>
    </w:p>
    <w:p w14:paraId="46AC77F6" w14:textId="2CC95FC1" w:rsidR="00BB32B2" w:rsidRPr="00B92295" w:rsidRDefault="00A121B9" w:rsidP="00B92295">
      <w:pPr>
        <w:pStyle w:val="Body"/>
      </w:pPr>
      <w:r w:rsidRPr="00B92295">
        <w:t>At one disability service, w</w:t>
      </w:r>
      <w:r w:rsidR="00BB32B2" w:rsidRPr="00B92295">
        <w:t xml:space="preserve">e </w:t>
      </w:r>
      <w:r w:rsidR="00844394" w:rsidRPr="00B92295">
        <w:t>looked at</w:t>
      </w:r>
      <w:r w:rsidR="00BB32B2" w:rsidRPr="00B92295">
        <w:t xml:space="preserve"> chemical restraint.</w:t>
      </w:r>
      <w:r w:rsidR="006940F0" w:rsidRPr="00B92295">
        <w:t xml:space="preserve"> </w:t>
      </w:r>
      <w:r w:rsidR="00BB32B2" w:rsidRPr="00B92295">
        <w:t>We gave them ideas</w:t>
      </w:r>
      <w:r w:rsidRPr="00B92295">
        <w:t xml:space="preserve"> about how</w:t>
      </w:r>
      <w:r w:rsidR="00BB32B2" w:rsidRPr="00B92295">
        <w:t xml:space="preserve"> to</w:t>
      </w:r>
      <w:r w:rsidRPr="00B92295">
        <w:t xml:space="preserve"> better</w:t>
      </w:r>
      <w:r w:rsidR="00BB32B2" w:rsidRPr="00B92295">
        <w:t xml:space="preserve"> look after people’s health.</w:t>
      </w:r>
      <w:r w:rsidR="006940F0" w:rsidRPr="00B92295">
        <w:t xml:space="preserve"> </w:t>
      </w:r>
      <w:r w:rsidR="00BB32B2" w:rsidRPr="00B92295">
        <w:t>We talked with some doctors about chemical restraint.</w:t>
      </w:r>
      <w:r w:rsidR="006940F0" w:rsidRPr="00B92295">
        <w:t xml:space="preserve"> </w:t>
      </w:r>
      <w:r w:rsidR="00BB32B2" w:rsidRPr="00B92295">
        <w:t>We gave the</w:t>
      </w:r>
      <w:r w:rsidRPr="00B92295">
        <w:t xml:space="preserve"> doctors</w:t>
      </w:r>
      <w:r w:rsidR="00BB32B2" w:rsidRPr="00B92295">
        <w:t xml:space="preserve"> ideas </w:t>
      </w:r>
      <w:r w:rsidRPr="00B92295">
        <w:t xml:space="preserve">about how </w:t>
      </w:r>
      <w:r w:rsidR="00BB32B2" w:rsidRPr="00B92295">
        <w:t>to reduce chemical restraint.</w:t>
      </w:r>
    </w:p>
    <w:p w14:paraId="0EEDD4B7" w14:textId="60D241B8" w:rsidR="00BB32B2" w:rsidRPr="00B92295" w:rsidRDefault="00A121B9" w:rsidP="00B92295">
      <w:pPr>
        <w:pStyle w:val="Body"/>
      </w:pPr>
      <w:r w:rsidRPr="00B92295">
        <w:t>At t</w:t>
      </w:r>
      <w:r w:rsidR="00BB32B2" w:rsidRPr="00B92295">
        <w:t>he other disability service</w:t>
      </w:r>
      <w:r w:rsidRPr="00B92295">
        <w:t>, w</w:t>
      </w:r>
      <w:r w:rsidR="00BB32B2" w:rsidRPr="00B92295">
        <w:t xml:space="preserve">e had some </w:t>
      </w:r>
      <w:r w:rsidRPr="00B92295">
        <w:t>concerns</w:t>
      </w:r>
      <w:r w:rsidR="00BB32B2" w:rsidRPr="00B92295">
        <w:t xml:space="preserve"> about their use of restrictive practices.</w:t>
      </w:r>
      <w:r w:rsidR="006940F0" w:rsidRPr="00B92295">
        <w:t xml:space="preserve"> </w:t>
      </w:r>
      <w:r w:rsidR="00BB32B2" w:rsidRPr="00B92295">
        <w:t xml:space="preserve">We gave them </w:t>
      </w:r>
      <w:r w:rsidRPr="00B92295">
        <w:t>support</w:t>
      </w:r>
      <w:r w:rsidR="00BB32B2" w:rsidRPr="00B92295">
        <w:t xml:space="preserve"> </w:t>
      </w:r>
      <w:r w:rsidRPr="00B92295">
        <w:t>to understand the risks of using restrictive practices and ideas about using less restrictive ways.</w:t>
      </w:r>
    </w:p>
    <w:p w14:paraId="7ED2664F" w14:textId="61CF4236" w:rsidR="008B19B4" w:rsidRDefault="008B19B4" w:rsidP="008B19B4">
      <w:pPr>
        <w:pStyle w:val="Heading2"/>
      </w:pPr>
      <w:bookmarkStart w:id="6" w:name="_Toc201570307"/>
      <w:r>
        <w:lastRenderedPageBreak/>
        <w:t xml:space="preserve">Compulsory </w:t>
      </w:r>
      <w:bookmarkEnd w:id="6"/>
      <w:r w:rsidR="000F4C55">
        <w:t>treatment</w:t>
      </w:r>
    </w:p>
    <w:p w14:paraId="2BF3D356" w14:textId="0285B4DC" w:rsidR="008B19B4" w:rsidRPr="00B92295" w:rsidRDefault="008B19B4" w:rsidP="00B92295">
      <w:pPr>
        <w:pStyle w:val="Body"/>
      </w:pPr>
      <w:r w:rsidRPr="00B92295">
        <w:t>The Victoria</w:t>
      </w:r>
      <w:r w:rsidR="00C20DBF">
        <w:t>n</w:t>
      </w:r>
      <w:r w:rsidRPr="00B92295">
        <w:t xml:space="preserve"> Senior Practitioner helps people who have </w:t>
      </w:r>
      <w:r w:rsidR="00B1144F" w:rsidRPr="00B92295">
        <w:t>compulsory treatment</w:t>
      </w:r>
      <w:r w:rsidR="00560854" w:rsidRPr="00B92295">
        <w:t>.</w:t>
      </w:r>
      <w:r w:rsidR="006940F0" w:rsidRPr="00B92295">
        <w:t xml:space="preserve"> </w:t>
      </w:r>
      <w:r w:rsidRPr="00B92295">
        <w:t xml:space="preserve">Compulsory </w:t>
      </w:r>
      <w:r w:rsidR="00B1144F" w:rsidRPr="00B92295">
        <w:t>treatment</w:t>
      </w:r>
      <w:r w:rsidRPr="00B92295">
        <w:t xml:space="preserve"> is a special law for people with an intellectual disability who are at serious risk of hurting other people</w:t>
      </w:r>
      <w:r w:rsidR="009830AA" w:rsidRPr="00B92295">
        <w:t>.</w:t>
      </w:r>
      <w:r w:rsidR="006940F0" w:rsidRPr="00B92295">
        <w:t xml:space="preserve"> </w:t>
      </w:r>
      <w:r w:rsidRPr="00B92295">
        <w:t>The law says the person must have specific treatment.</w:t>
      </w:r>
    </w:p>
    <w:p w14:paraId="0D81AD08" w14:textId="2FCF53C3" w:rsidR="008B19B4" w:rsidRPr="00B92295" w:rsidRDefault="0051590C" w:rsidP="00B92295">
      <w:pPr>
        <w:pStyle w:val="Body"/>
      </w:pPr>
      <w:r w:rsidRPr="00B92295">
        <w:t>42</w:t>
      </w:r>
      <w:r w:rsidR="00602F6C" w:rsidRPr="00B92295">
        <w:t xml:space="preserve"> people had </w:t>
      </w:r>
      <w:r w:rsidR="00B1144F" w:rsidRPr="00B92295">
        <w:t xml:space="preserve">compulsory treatment </w:t>
      </w:r>
      <w:r w:rsidR="00602F6C" w:rsidRPr="00B92295">
        <w:t>this year.</w:t>
      </w:r>
      <w:r w:rsidR="006940F0" w:rsidRPr="00B92295">
        <w:t xml:space="preserve"> </w:t>
      </w:r>
      <w:r w:rsidR="00602F6C" w:rsidRPr="00B92295">
        <w:t>Some</w:t>
      </w:r>
      <w:r w:rsidR="008B19B4" w:rsidRPr="00B92295">
        <w:t xml:space="preserve"> people with </w:t>
      </w:r>
      <w:r w:rsidR="00B1144F" w:rsidRPr="00B92295">
        <w:t xml:space="preserve">compulsory treatment </w:t>
      </w:r>
      <w:r w:rsidR="00560854" w:rsidRPr="00B92295">
        <w:t>must</w:t>
      </w:r>
      <w:r w:rsidR="008B19B4" w:rsidRPr="00B92295">
        <w:t xml:space="preserve"> live in specific services</w:t>
      </w:r>
      <w:r w:rsidR="009830AA" w:rsidRPr="00B92295">
        <w:t>.</w:t>
      </w:r>
      <w:r w:rsidR="006940F0" w:rsidRPr="00B92295">
        <w:t xml:space="preserve"> </w:t>
      </w:r>
      <w:r w:rsidR="008B19B4" w:rsidRPr="00B92295">
        <w:t xml:space="preserve">This is called a </w:t>
      </w:r>
      <w:r w:rsidR="00C20DBF" w:rsidRPr="00B92295">
        <w:t xml:space="preserve">supervised treatment order. </w:t>
      </w:r>
      <w:r w:rsidR="008B19B4" w:rsidRPr="00B92295">
        <w:t xml:space="preserve">A person might </w:t>
      </w:r>
      <w:r w:rsidR="003D0C8B" w:rsidRPr="00B92295">
        <w:t>live in a house with</w:t>
      </w:r>
      <w:r w:rsidR="008B19B4" w:rsidRPr="00B92295">
        <w:t xml:space="preserve"> locked doors </w:t>
      </w:r>
      <w:r w:rsidR="005539FE" w:rsidRPr="00B92295">
        <w:t>and</w:t>
      </w:r>
      <w:r w:rsidR="008B19B4" w:rsidRPr="00B92295">
        <w:t xml:space="preserve"> be watched all the time if they leave the house.</w:t>
      </w:r>
      <w:r w:rsidR="006940F0" w:rsidRPr="00B92295">
        <w:t xml:space="preserve"> </w:t>
      </w:r>
      <w:r w:rsidR="00602F6C" w:rsidRPr="00B92295">
        <w:t xml:space="preserve">Two people stopped having a </w:t>
      </w:r>
      <w:r w:rsidR="00C20DBF" w:rsidRPr="00B92295">
        <w:t xml:space="preserve">supervised treatment order </w:t>
      </w:r>
      <w:r w:rsidR="00602F6C" w:rsidRPr="00B92295">
        <w:t>because it reached its finishing date.</w:t>
      </w:r>
    </w:p>
    <w:p w14:paraId="70DD133F" w14:textId="67ABCC8C" w:rsidR="006057A8" w:rsidRPr="00B92295" w:rsidRDefault="006057A8" w:rsidP="00B92295">
      <w:pPr>
        <w:pStyle w:val="Body"/>
      </w:pPr>
      <w:r w:rsidRPr="00B92295">
        <w:t xml:space="preserve">Nearly </w:t>
      </w:r>
      <w:r w:rsidR="00560854" w:rsidRPr="00B92295">
        <w:t>all</w:t>
      </w:r>
      <w:r w:rsidRPr="00B92295">
        <w:t xml:space="preserve"> the people with </w:t>
      </w:r>
      <w:r w:rsidR="00C20DBF" w:rsidRPr="00B92295">
        <w:t xml:space="preserve">compulsory treatment </w:t>
      </w:r>
      <w:r w:rsidRPr="00B92295">
        <w:t>were men</w:t>
      </w:r>
      <w:r w:rsidR="009830AA" w:rsidRPr="00B92295">
        <w:t>.</w:t>
      </w:r>
      <w:r w:rsidR="006940F0" w:rsidRPr="00B92295">
        <w:t xml:space="preserve"> </w:t>
      </w:r>
      <w:r w:rsidRPr="00B92295">
        <w:t>Many of them had been violent to other people.</w:t>
      </w:r>
    </w:p>
    <w:p w14:paraId="6C4A1C3C" w14:textId="3DD6FEB7" w:rsidR="006057A8" w:rsidRPr="00B92295" w:rsidRDefault="00602F6C" w:rsidP="00B92295">
      <w:pPr>
        <w:pStyle w:val="Body"/>
      </w:pPr>
      <w:r w:rsidRPr="00B92295">
        <w:t>Many</w:t>
      </w:r>
      <w:r w:rsidR="003F1F65" w:rsidRPr="00B92295">
        <w:t xml:space="preserve"> of the people had restrictive practices</w:t>
      </w:r>
      <w:r w:rsidR="00A121B9" w:rsidRPr="00B92295">
        <w:t xml:space="preserve"> in their plans</w:t>
      </w:r>
      <w:r w:rsidR="009830AA" w:rsidRPr="00B92295">
        <w:t>.</w:t>
      </w:r>
      <w:r w:rsidR="006940F0" w:rsidRPr="00B92295">
        <w:t xml:space="preserve"> </w:t>
      </w:r>
      <w:r w:rsidRPr="00B92295">
        <w:t xml:space="preserve">The most </w:t>
      </w:r>
      <w:r w:rsidR="00A121B9" w:rsidRPr="00B92295">
        <w:t>common</w:t>
      </w:r>
      <w:r w:rsidRPr="00B92295">
        <w:t xml:space="preserve"> restricti</w:t>
      </w:r>
      <w:r w:rsidR="00A121B9" w:rsidRPr="00B92295">
        <w:t>ve practice</w:t>
      </w:r>
      <w:r w:rsidRPr="00B92295">
        <w:t xml:space="preserve"> </w:t>
      </w:r>
      <w:r w:rsidR="00821D38" w:rsidRPr="00B92295">
        <w:t>was</w:t>
      </w:r>
      <w:r w:rsidRPr="00B92295">
        <w:t xml:space="preserve"> environmental restraint.</w:t>
      </w:r>
      <w:r w:rsidR="006940F0" w:rsidRPr="00B92295">
        <w:t xml:space="preserve"> </w:t>
      </w:r>
      <w:r w:rsidR="00BE0690" w:rsidRPr="00B92295">
        <w:t>Half</w:t>
      </w:r>
      <w:r w:rsidR="003F1F65" w:rsidRPr="00B92295">
        <w:t xml:space="preserve"> of the</w:t>
      </w:r>
      <w:r w:rsidRPr="00B92295">
        <w:t xml:space="preserve"> people</w:t>
      </w:r>
      <w:r w:rsidR="003F1F65" w:rsidRPr="00B92295">
        <w:t xml:space="preserve"> had</w:t>
      </w:r>
      <w:r w:rsidR="001C209E" w:rsidRPr="00B92295">
        <w:t xml:space="preserve"> chemical restraint in their plans.</w:t>
      </w:r>
      <w:r w:rsidR="003F1F65" w:rsidRPr="00B92295">
        <w:t xml:space="preserve"> </w:t>
      </w:r>
    </w:p>
    <w:p w14:paraId="1E6AD707" w14:textId="7A4E8397" w:rsidR="00602F6C" w:rsidRDefault="00602F6C" w:rsidP="00602F6C">
      <w:pPr>
        <w:pStyle w:val="Heading2"/>
      </w:pPr>
      <w:bookmarkStart w:id="7" w:name="_Toc201570308"/>
      <w:r>
        <w:t xml:space="preserve">Victorian Civil and Administrative Tribunal (VCAT) </w:t>
      </w:r>
      <w:r w:rsidR="009268DA">
        <w:t>h</w:t>
      </w:r>
      <w:r>
        <w:t>earings</w:t>
      </w:r>
      <w:bookmarkEnd w:id="7"/>
    </w:p>
    <w:p w14:paraId="0FAD8C1C" w14:textId="7F39C1FC" w:rsidR="00602F6C" w:rsidRPr="00B92295" w:rsidRDefault="00B1144F" w:rsidP="00B92295">
      <w:pPr>
        <w:pStyle w:val="Body"/>
      </w:pPr>
      <w:r w:rsidRPr="00B1144F">
        <w:t xml:space="preserve">Victorian </w:t>
      </w:r>
      <w:r w:rsidR="000F4C55">
        <w:t>C</w:t>
      </w:r>
      <w:r w:rsidR="00C20DBF" w:rsidRPr="00B1144F">
        <w:t xml:space="preserve">ivil and </w:t>
      </w:r>
      <w:r w:rsidR="000F4C55">
        <w:t>A</w:t>
      </w:r>
      <w:r w:rsidR="00C20DBF" w:rsidRPr="00B1144F">
        <w:t xml:space="preserve">dministrative </w:t>
      </w:r>
      <w:r w:rsidR="000F4C55">
        <w:t>T</w:t>
      </w:r>
      <w:r w:rsidR="00C20DBF" w:rsidRPr="00B1144F">
        <w:t xml:space="preserve">ribunal </w:t>
      </w:r>
      <w:r w:rsidR="00602F6C" w:rsidRPr="00B92295">
        <w:t>is a type of court for big decisions.</w:t>
      </w:r>
      <w:r w:rsidR="006940F0" w:rsidRPr="00B92295">
        <w:t xml:space="preserve"> </w:t>
      </w:r>
      <w:r w:rsidR="009268DA" w:rsidRPr="00B92295">
        <w:t>Hearings a</w:t>
      </w:r>
      <w:r w:rsidR="00171D41" w:rsidRPr="00B92295">
        <w:t>re</w:t>
      </w:r>
      <w:r w:rsidR="009268DA" w:rsidRPr="00B92295">
        <w:t xml:space="preserve"> meetings to make big decisions.</w:t>
      </w:r>
      <w:r w:rsidR="00602F6C" w:rsidRPr="00B92295">
        <w:t xml:space="preserve"> </w:t>
      </w:r>
    </w:p>
    <w:p w14:paraId="1753C6BE" w14:textId="45539D57" w:rsidR="00602F6C" w:rsidRPr="00B92295" w:rsidRDefault="00602F6C" w:rsidP="00B92295">
      <w:pPr>
        <w:pStyle w:val="Body"/>
      </w:pPr>
      <w:r w:rsidRPr="00B92295">
        <w:t xml:space="preserve">People </w:t>
      </w:r>
      <w:r w:rsidR="001C209E" w:rsidRPr="00B92295">
        <w:t>who have a</w:t>
      </w:r>
      <w:r w:rsidR="006940F0" w:rsidRPr="00B92295">
        <w:t xml:space="preserve"> </w:t>
      </w:r>
      <w:r w:rsidR="00B1144F" w:rsidRPr="00B92295">
        <w:t xml:space="preserve">supervised treatment order </w:t>
      </w:r>
      <w:r w:rsidRPr="00B92295">
        <w:t xml:space="preserve">have big decisions made by </w:t>
      </w:r>
      <w:r w:rsidR="000F4C55" w:rsidRPr="000F4C55">
        <w:t xml:space="preserve">Civil and Administrative </w:t>
      </w:r>
      <w:r w:rsidR="00923679" w:rsidRPr="000F4C55">
        <w:t>Tribunal.</w:t>
      </w:r>
    </w:p>
    <w:p w14:paraId="125AED54" w14:textId="52B67B39" w:rsidR="00405A3F" w:rsidRDefault="00602F6C" w:rsidP="00B92295">
      <w:pPr>
        <w:pStyle w:val="Body"/>
      </w:pPr>
      <w:r w:rsidRPr="00B92295">
        <w:t xml:space="preserve">We went to 37 </w:t>
      </w:r>
      <w:r w:rsidR="000F4C55" w:rsidRPr="000F4C55">
        <w:t xml:space="preserve">Civil and Administrative Tribunal </w:t>
      </w:r>
      <w:r w:rsidRPr="00B92295">
        <w:t>hearings</w:t>
      </w:r>
      <w:r>
        <w:t>.</w:t>
      </w:r>
      <w:r w:rsidR="00405A3F">
        <w:br w:type="page"/>
      </w:r>
    </w:p>
    <w:p w14:paraId="139524EE" w14:textId="0142B3F8" w:rsidR="00405A3F" w:rsidRDefault="0066740A" w:rsidP="00405A3F">
      <w:pPr>
        <w:pStyle w:val="Heading1"/>
      </w:pPr>
      <w:bookmarkStart w:id="8" w:name="_Toc201570309"/>
      <w:r>
        <w:lastRenderedPageBreak/>
        <w:t>Learning more about restrictive practices through projects</w:t>
      </w:r>
      <w:bookmarkEnd w:id="8"/>
    </w:p>
    <w:p w14:paraId="63619576" w14:textId="7D96EE19" w:rsidR="0066740A" w:rsidRDefault="0066740A" w:rsidP="0066740A">
      <w:pPr>
        <w:pStyle w:val="Body"/>
      </w:pPr>
      <w:r>
        <w:t xml:space="preserve">The </w:t>
      </w:r>
      <w:r w:rsidR="0012201E">
        <w:t>Senior Practitioner</w:t>
      </w:r>
      <w:r>
        <w:t xml:space="preserve"> does </w:t>
      </w:r>
      <w:r w:rsidR="001C209E">
        <w:t xml:space="preserve">special </w:t>
      </w:r>
      <w:r>
        <w:t>projects to learn more about restrictive practices.</w:t>
      </w:r>
      <w:r w:rsidR="006940F0">
        <w:t xml:space="preserve"> </w:t>
      </w:r>
      <w:r w:rsidR="00F84722">
        <w:t xml:space="preserve">This year, we worked </w:t>
      </w:r>
      <w:r w:rsidR="001C209E">
        <w:t xml:space="preserve">on 10 projects and training programs </w:t>
      </w:r>
      <w:r w:rsidR="00F84722">
        <w:t>with disability service</w:t>
      </w:r>
      <w:r w:rsidR="001C209E">
        <w:t xml:space="preserve"> providers</w:t>
      </w:r>
      <w:r w:rsidR="001B16AF">
        <w:t xml:space="preserve"> </w:t>
      </w:r>
      <w:r w:rsidR="00F84722">
        <w:t>and universities.</w:t>
      </w:r>
    </w:p>
    <w:p w14:paraId="3327835B" w14:textId="3DC7056C" w:rsidR="00F84722" w:rsidRDefault="00F84722" w:rsidP="00F84722">
      <w:pPr>
        <w:pStyle w:val="Heading2"/>
      </w:pPr>
      <w:bookmarkStart w:id="9" w:name="_Toc201570310"/>
      <w:r>
        <w:t>Training programs</w:t>
      </w:r>
      <w:bookmarkEnd w:id="9"/>
    </w:p>
    <w:p w14:paraId="25801AD3" w14:textId="630523FE" w:rsidR="0066740A" w:rsidRDefault="0066740A" w:rsidP="0066740A">
      <w:pPr>
        <w:pStyle w:val="Body"/>
      </w:pPr>
      <w:r>
        <w:t xml:space="preserve">We worked with the </w:t>
      </w:r>
      <w:r w:rsidR="00C20DBF">
        <w:t xml:space="preserve">University of Melbourne </w:t>
      </w:r>
      <w:r>
        <w:t>on training programs for behaviour support practitioners.</w:t>
      </w:r>
      <w:r w:rsidR="006940F0">
        <w:t xml:space="preserve"> </w:t>
      </w:r>
      <w:r w:rsidR="0051590C">
        <w:t>300</w:t>
      </w:r>
      <w:r w:rsidR="00602F6C">
        <w:t xml:space="preserve"> people did th</w:t>
      </w:r>
      <w:r w:rsidR="001C209E">
        <w:t>is</w:t>
      </w:r>
      <w:r w:rsidR="00602F6C">
        <w:t xml:space="preserve"> training program.</w:t>
      </w:r>
      <w:r w:rsidR="006940F0">
        <w:t xml:space="preserve"> </w:t>
      </w:r>
      <w:r w:rsidR="00602F6C">
        <w:t xml:space="preserve">More people will be able to do them in the </w:t>
      </w:r>
      <w:r w:rsidR="001C209E">
        <w:t>next year</w:t>
      </w:r>
      <w:r w:rsidR="00602F6C">
        <w:t>.</w:t>
      </w:r>
    </w:p>
    <w:p w14:paraId="075E9A01" w14:textId="263FF822" w:rsidR="00602F6C" w:rsidRDefault="00602F6C" w:rsidP="0066740A">
      <w:pPr>
        <w:pStyle w:val="Body"/>
      </w:pPr>
      <w:r>
        <w:t xml:space="preserve">We worked with the University of Melbourne on a training program for </w:t>
      </w:r>
      <w:r w:rsidR="00C20DBF">
        <w:t>authorised program officers</w:t>
      </w:r>
      <w:r>
        <w:t>.</w:t>
      </w:r>
      <w:r w:rsidR="006940F0">
        <w:t xml:space="preserve"> </w:t>
      </w:r>
      <w:r>
        <w:t xml:space="preserve">More than </w:t>
      </w:r>
      <w:r w:rsidR="0051590C">
        <w:t>200</w:t>
      </w:r>
      <w:r>
        <w:t xml:space="preserve"> people did th</w:t>
      </w:r>
      <w:r w:rsidR="001C209E">
        <w:t>is</w:t>
      </w:r>
      <w:r>
        <w:t xml:space="preserve"> training.</w:t>
      </w:r>
    </w:p>
    <w:p w14:paraId="45C82456" w14:textId="0A4BA467" w:rsidR="00F84722" w:rsidRDefault="00F84722" w:rsidP="00F84722">
      <w:pPr>
        <w:pStyle w:val="Heading2"/>
      </w:pPr>
      <w:bookmarkStart w:id="10" w:name="_Toc201570311"/>
      <w:r>
        <w:t>Projects</w:t>
      </w:r>
      <w:bookmarkEnd w:id="10"/>
    </w:p>
    <w:p w14:paraId="1EE66F6F" w14:textId="7D611DCD" w:rsidR="00F84722" w:rsidRDefault="00F84722" w:rsidP="0066740A">
      <w:pPr>
        <w:pStyle w:val="Body"/>
      </w:pPr>
      <w:r>
        <w:t xml:space="preserve">We worked on </w:t>
      </w:r>
      <w:r w:rsidR="00F5710C">
        <w:t>8</w:t>
      </w:r>
      <w:r>
        <w:t xml:space="preserve"> projects:</w:t>
      </w:r>
    </w:p>
    <w:p w14:paraId="1E00A02D" w14:textId="466915FE" w:rsidR="00F84722" w:rsidRDefault="00F84722" w:rsidP="001B16AF">
      <w:pPr>
        <w:pStyle w:val="Bullet1"/>
      </w:pPr>
      <w:r>
        <w:t xml:space="preserve">Chemical restraint project – </w:t>
      </w:r>
      <w:r w:rsidR="001C209E">
        <w:t xml:space="preserve">about </w:t>
      </w:r>
      <w:r>
        <w:t>medication</w:t>
      </w:r>
      <w:r w:rsidR="001C209E">
        <w:t>s</w:t>
      </w:r>
      <w:r>
        <w:t xml:space="preserve"> that are prescribed too often and </w:t>
      </w:r>
      <w:r w:rsidR="001C209E">
        <w:t xml:space="preserve">the importance of </w:t>
      </w:r>
      <w:r>
        <w:t>people</w:t>
      </w:r>
      <w:r w:rsidR="001C209E">
        <w:t>, such as doctors</w:t>
      </w:r>
      <w:r>
        <w:t xml:space="preserve"> working together to make things better</w:t>
      </w:r>
    </w:p>
    <w:p w14:paraId="6A1E7E80" w14:textId="23578CF0" w:rsidR="003674A6" w:rsidRDefault="00F84722" w:rsidP="001B16AF">
      <w:pPr>
        <w:pStyle w:val="Bullet1"/>
      </w:pPr>
      <w:r>
        <w:t xml:space="preserve">Authorised </w:t>
      </w:r>
      <w:r w:rsidR="00C20DBF">
        <w:t xml:space="preserve">program officer </w:t>
      </w:r>
      <w:r>
        <w:t xml:space="preserve">project </w:t>
      </w:r>
      <w:r w:rsidR="003674A6">
        <w:t>–</w:t>
      </w:r>
      <w:r>
        <w:t xml:space="preserve"> </w:t>
      </w:r>
      <w:r w:rsidR="003674A6">
        <w:t xml:space="preserve">helping them </w:t>
      </w:r>
      <w:r w:rsidR="001C209E">
        <w:t>understand the legal criteria that a</w:t>
      </w:r>
      <w:r w:rsidR="003674A6">
        <w:t xml:space="preserve"> behaviour support plan</w:t>
      </w:r>
      <w:r w:rsidR="001C209E">
        <w:t xml:space="preserve"> needs to meet</w:t>
      </w:r>
    </w:p>
    <w:p w14:paraId="672E0E23" w14:textId="7FBE7D36" w:rsidR="003674A6" w:rsidRDefault="003674A6" w:rsidP="001B16AF">
      <w:pPr>
        <w:pStyle w:val="Bullet1"/>
      </w:pPr>
      <w:r>
        <w:t xml:space="preserve">Supporting people who are a risk of doing </w:t>
      </w:r>
      <w:r w:rsidR="006B6C59">
        <w:t xml:space="preserve">criminal </w:t>
      </w:r>
      <w:r>
        <w:t>offences</w:t>
      </w:r>
      <w:r w:rsidR="006B6C59">
        <w:t>,</w:t>
      </w:r>
      <w:r>
        <w:t xml:space="preserve"> move </w:t>
      </w:r>
      <w:r w:rsidR="001C209E">
        <w:t xml:space="preserve">safely </w:t>
      </w:r>
      <w:r>
        <w:t xml:space="preserve">back into the community </w:t>
      </w:r>
    </w:p>
    <w:p w14:paraId="1FBBF912" w14:textId="3E621284" w:rsidR="00F84722" w:rsidRDefault="003674A6" w:rsidP="001B16AF">
      <w:pPr>
        <w:pStyle w:val="Bullet1"/>
      </w:pPr>
      <w:r>
        <w:t xml:space="preserve">Environmental restraint project – reducing environmental restraint and understanding when </w:t>
      </w:r>
      <w:r w:rsidR="001C209E">
        <w:t xml:space="preserve">environmental </w:t>
      </w:r>
      <w:r>
        <w:t>restraint might become detention</w:t>
      </w:r>
      <w:r w:rsidR="00F84722">
        <w:t xml:space="preserve"> </w:t>
      </w:r>
    </w:p>
    <w:p w14:paraId="76A98874" w14:textId="1EF834CA" w:rsidR="003674A6" w:rsidRDefault="003674A6" w:rsidP="001B16AF">
      <w:pPr>
        <w:pStyle w:val="Bullet1"/>
      </w:pPr>
      <w:r>
        <w:t xml:space="preserve">Voice of people with disability </w:t>
      </w:r>
      <w:r w:rsidR="001C209E">
        <w:t>who have restrictive practices in their behaviour support plans for example,</w:t>
      </w:r>
    </w:p>
    <w:p w14:paraId="2389DFE7" w14:textId="7B553DED" w:rsidR="003674A6" w:rsidRDefault="003674A6" w:rsidP="001B16AF">
      <w:pPr>
        <w:pStyle w:val="Bullet2"/>
      </w:pPr>
      <w:r>
        <w:lastRenderedPageBreak/>
        <w:t>How have people with disability had their voices heard – what have other people said</w:t>
      </w:r>
      <w:r w:rsidR="008E1F08">
        <w:t>?</w:t>
      </w:r>
    </w:p>
    <w:p w14:paraId="76DE8DCA" w14:textId="0FA65E95" w:rsidR="008E1F08" w:rsidRDefault="008E1F08" w:rsidP="001B16AF">
      <w:pPr>
        <w:pStyle w:val="Bullet2"/>
      </w:pPr>
      <w:r>
        <w:t xml:space="preserve">The role of the </w:t>
      </w:r>
      <w:r w:rsidR="00C20DBF">
        <w:t xml:space="preserve">independent person </w:t>
      </w:r>
      <w:r>
        <w:t xml:space="preserve">– a person who knows the person with a disability </w:t>
      </w:r>
      <w:r w:rsidR="00923679">
        <w:t>well and</w:t>
      </w:r>
      <w:r>
        <w:t xml:space="preserve"> </w:t>
      </w:r>
      <w:r w:rsidR="001C209E">
        <w:t>explains the restrictive practices in</w:t>
      </w:r>
      <w:r>
        <w:t xml:space="preserve"> their behaviour support plan</w:t>
      </w:r>
      <w:r w:rsidR="00F547AC">
        <w:t xml:space="preserve"> and that the person has a risk to seek a </w:t>
      </w:r>
      <w:r w:rsidR="00AE2823">
        <w:t>review</w:t>
      </w:r>
      <w:r w:rsidR="00F547AC">
        <w:t xml:space="preserve"> at</w:t>
      </w:r>
      <w:r w:rsidR="008A34CB">
        <w:t xml:space="preserve"> </w:t>
      </w:r>
      <w:r w:rsidR="008A34CB" w:rsidRPr="008A34CB">
        <w:t>Victorian Civil and Administrative Tribunal</w:t>
      </w:r>
      <w:r w:rsidR="00F547AC">
        <w:t xml:space="preserve">. </w:t>
      </w:r>
    </w:p>
    <w:p w14:paraId="782C4D26" w14:textId="09F84976" w:rsidR="008E1F08" w:rsidRDefault="008E1F08" w:rsidP="001B16AF">
      <w:pPr>
        <w:pStyle w:val="Bullet1"/>
      </w:pPr>
      <w:r>
        <w:t xml:space="preserve">Physical restraint project – what has </w:t>
      </w:r>
      <w:r w:rsidR="00AE2823">
        <w:t>happened over</w:t>
      </w:r>
      <w:r>
        <w:t xml:space="preserve"> the last 10 years?</w:t>
      </w:r>
    </w:p>
    <w:p w14:paraId="3D882588" w14:textId="13BE84B8" w:rsidR="00602F6C" w:rsidRDefault="00602F6C" w:rsidP="001B16AF">
      <w:pPr>
        <w:pStyle w:val="Bullet1"/>
      </w:pPr>
      <w:r>
        <w:t>Rights and behaviour support in disability services – guidelines for better support</w:t>
      </w:r>
    </w:p>
    <w:p w14:paraId="195B941E" w14:textId="29C845FF" w:rsidR="00602F6C" w:rsidRDefault="00602F6C" w:rsidP="001B16AF">
      <w:pPr>
        <w:pStyle w:val="Bullet1"/>
      </w:pPr>
      <w:r>
        <w:t xml:space="preserve">Project on reducing </w:t>
      </w:r>
      <w:r w:rsidR="00F547AC">
        <w:t xml:space="preserve">the </w:t>
      </w:r>
      <w:r>
        <w:t>over-medication of people with intellectual disability</w:t>
      </w:r>
      <w:r w:rsidR="00F547AC">
        <w:t xml:space="preserve">. Supporting disability support workers to become </w:t>
      </w:r>
      <w:r>
        <w:t>practice leaders.</w:t>
      </w:r>
    </w:p>
    <w:p w14:paraId="7226B24F" w14:textId="292DE4E8" w:rsidR="007129BB" w:rsidRDefault="007129BB" w:rsidP="007129BB">
      <w:pPr>
        <w:pStyle w:val="Heading1"/>
      </w:pPr>
      <w:bookmarkStart w:id="11" w:name="_Toc201570312"/>
      <w:r>
        <w:lastRenderedPageBreak/>
        <w:t xml:space="preserve">Teaching </w:t>
      </w:r>
      <w:r w:rsidR="00AE2823">
        <w:t>people about restrictive practices and</w:t>
      </w:r>
      <w:r w:rsidR="00FF70BB">
        <w:t xml:space="preserve"> </w:t>
      </w:r>
      <w:r w:rsidR="00B523FC">
        <w:t>C</w:t>
      </w:r>
      <w:r w:rsidR="00FF70BB">
        <w:t xml:space="preserve">ompulsory </w:t>
      </w:r>
      <w:r w:rsidR="009268DA">
        <w:t>T</w:t>
      </w:r>
      <w:r w:rsidR="00B523FC">
        <w:t>reatment</w:t>
      </w:r>
      <w:bookmarkEnd w:id="11"/>
      <w:r w:rsidR="00F547AC">
        <w:t xml:space="preserve"> </w:t>
      </w:r>
    </w:p>
    <w:p w14:paraId="4D0610D0" w14:textId="64E39321" w:rsidR="0012201E" w:rsidRDefault="007129BB" w:rsidP="007129BB">
      <w:pPr>
        <w:pStyle w:val="Body"/>
      </w:pPr>
      <w:r>
        <w:t xml:space="preserve">One of the jobs of the </w:t>
      </w:r>
      <w:r w:rsidR="0012201E">
        <w:t>Senior Practitioner</w:t>
      </w:r>
      <w:r>
        <w:t xml:space="preserve"> is to give training and education.</w:t>
      </w:r>
    </w:p>
    <w:p w14:paraId="4E23886D" w14:textId="01185846" w:rsidR="008E1F08" w:rsidRDefault="008E1F08" w:rsidP="007129BB">
      <w:pPr>
        <w:pStyle w:val="Body"/>
      </w:pPr>
      <w:r>
        <w:t xml:space="preserve">We </w:t>
      </w:r>
      <w:r w:rsidR="00F547AC">
        <w:t>gave</w:t>
      </w:r>
      <w:r>
        <w:t xml:space="preserve"> training </w:t>
      </w:r>
      <w:r w:rsidR="00F547AC">
        <w:t>to</w:t>
      </w:r>
      <w:r>
        <w:t xml:space="preserve"> </w:t>
      </w:r>
      <w:r w:rsidR="00AE2823">
        <w:t>188</w:t>
      </w:r>
      <w:r>
        <w:t xml:space="preserve"> people about reducing restrictive practices.</w:t>
      </w:r>
    </w:p>
    <w:p w14:paraId="27BA9362" w14:textId="6893B3D7" w:rsidR="00602F6C" w:rsidRDefault="00602F6C" w:rsidP="007129BB">
      <w:pPr>
        <w:pStyle w:val="Body"/>
      </w:pPr>
      <w:r>
        <w:t>We worked with other services t</w:t>
      </w:r>
      <w:r w:rsidR="00F547AC">
        <w:t>o</w:t>
      </w:r>
      <w:r>
        <w:t xml:space="preserve"> r</w:t>
      </w:r>
      <w:r w:rsidR="00F547AC">
        <w:t>u</w:t>
      </w:r>
      <w:r>
        <w:t>n training session about reducing restrictive practices.</w:t>
      </w:r>
    </w:p>
    <w:p w14:paraId="16C851DA" w14:textId="64C12F0A" w:rsidR="008E1F08" w:rsidRDefault="008E1F08" w:rsidP="007129BB">
      <w:pPr>
        <w:pStyle w:val="Body"/>
      </w:pPr>
      <w:r>
        <w:t xml:space="preserve">We ran training </w:t>
      </w:r>
      <w:r w:rsidR="00F547AC">
        <w:t xml:space="preserve">for </w:t>
      </w:r>
      <w:r w:rsidR="008A34CB" w:rsidRPr="008A34CB">
        <w:t>approved program officers</w:t>
      </w:r>
      <w:r w:rsidR="008A34CB">
        <w:t xml:space="preserve"> </w:t>
      </w:r>
      <w:r w:rsidR="00F547AC">
        <w:t xml:space="preserve">and behaviour support practitioners </w:t>
      </w:r>
      <w:r>
        <w:t>on the internet.</w:t>
      </w:r>
      <w:r w:rsidR="006940F0">
        <w:t xml:space="preserve"> </w:t>
      </w:r>
    </w:p>
    <w:p w14:paraId="046EFF0B" w14:textId="7D0B966D" w:rsidR="0012201E" w:rsidRDefault="0012201E" w:rsidP="0043649E">
      <w:pPr>
        <w:pStyle w:val="Body"/>
      </w:pPr>
      <w:r>
        <w:t>We also ran</w:t>
      </w:r>
      <w:r w:rsidR="00F547AC">
        <w:t xml:space="preserve"> two </w:t>
      </w:r>
      <w:r>
        <w:t xml:space="preserve">training </w:t>
      </w:r>
      <w:r w:rsidR="00F547AC">
        <w:t xml:space="preserve">days </w:t>
      </w:r>
      <w:r>
        <w:t xml:space="preserve">about the </w:t>
      </w:r>
      <w:r w:rsidR="0043649E">
        <w:t xml:space="preserve">assessment of risk and manageability of individuals with developmental and intellectual limitations who offend </w:t>
      </w:r>
      <w:r>
        <w:t>assessment tool</w:t>
      </w:r>
      <w:r w:rsidR="00560854">
        <w:t>.</w:t>
      </w:r>
      <w:r w:rsidR="006940F0">
        <w:t xml:space="preserve"> </w:t>
      </w:r>
      <w:r>
        <w:t xml:space="preserve">This is special questionnaire about </w:t>
      </w:r>
      <w:r w:rsidR="00F547AC">
        <w:t xml:space="preserve">the </w:t>
      </w:r>
      <w:r>
        <w:t xml:space="preserve">risks and how to </w:t>
      </w:r>
      <w:r w:rsidR="00F547AC">
        <w:t xml:space="preserve">support </w:t>
      </w:r>
      <w:r>
        <w:t>a person with an intellectual disability who might do sexual crimes</w:t>
      </w:r>
      <w:r w:rsidR="00F547AC">
        <w:t xml:space="preserve"> or other dangerous behaviour</w:t>
      </w:r>
      <w:r>
        <w:t xml:space="preserve">. </w:t>
      </w:r>
    </w:p>
    <w:p w14:paraId="1E8DDA5C" w14:textId="611BDA97" w:rsidR="007129BB" w:rsidRDefault="0012201E" w:rsidP="0012201E">
      <w:pPr>
        <w:pStyle w:val="Heading1"/>
      </w:pPr>
      <w:bookmarkStart w:id="12" w:name="_Toc201570313"/>
      <w:r>
        <w:lastRenderedPageBreak/>
        <w:t>Working with people to help reduce the use of restrictive practices</w:t>
      </w:r>
      <w:bookmarkEnd w:id="12"/>
      <w:r w:rsidR="007129BB">
        <w:t xml:space="preserve"> </w:t>
      </w:r>
    </w:p>
    <w:p w14:paraId="05C48EEA" w14:textId="7537FD85" w:rsidR="0012201E" w:rsidRDefault="0012201E" w:rsidP="0012201E">
      <w:pPr>
        <w:pStyle w:val="Body"/>
      </w:pPr>
      <w:r>
        <w:t xml:space="preserve">The Senior Practitioner works with other services to share information, </w:t>
      </w:r>
      <w:r w:rsidR="00F547AC">
        <w:t xml:space="preserve">to </w:t>
      </w:r>
      <w:r>
        <w:t>learn together, and do new projects</w:t>
      </w:r>
      <w:r w:rsidR="00F547AC">
        <w:t xml:space="preserve"> together</w:t>
      </w:r>
      <w:r>
        <w:t>.</w:t>
      </w:r>
    </w:p>
    <w:p w14:paraId="25CE5FC0" w14:textId="4C15B153" w:rsidR="009E7AAF" w:rsidRDefault="00174243" w:rsidP="0012201E">
      <w:pPr>
        <w:pStyle w:val="Body"/>
      </w:pPr>
      <w:r>
        <w:t>T</w:t>
      </w:r>
      <w:r w:rsidR="009E7AAF">
        <w:t>his year</w:t>
      </w:r>
      <w:r>
        <w:t xml:space="preserve"> we</w:t>
      </w:r>
      <w:r w:rsidR="00AE2823">
        <w:t>:</w:t>
      </w:r>
    </w:p>
    <w:p w14:paraId="7C51F494" w14:textId="711E9C1B" w:rsidR="00AE2823" w:rsidRDefault="00467686" w:rsidP="00AE2823">
      <w:pPr>
        <w:pStyle w:val="Bullet1"/>
      </w:pPr>
      <w:r>
        <w:t xml:space="preserve">answered </w:t>
      </w:r>
      <w:r w:rsidR="00174243">
        <w:t>2,721</w:t>
      </w:r>
      <w:r w:rsidR="009E7AAF">
        <w:t xml:space="preserve"> questions</w:t>
      </w:r>
      <w:r w:rsidR="00174243">
        <w:t xml:space="preserve"> about </w:t>
      </w:r>
      <w:r w:rsidR="008A34CB" w:rsidRPr="008A34CB">
        <w:t>restrictive practices</w:t>
      </w:r>
    </w:p>
    <w:p w14:paraId="1F7E308F" w14:textId="30CBE1EC" w:rsidR="009E7AAF" w:rsidRDefault="00467686" w:rsidP="00AE2823">
      <w:pPr>
        <w:pStyle w:val="Bullet1"/>
      </w:pPr>
      <w:r>
        <w:t xml:space="preserve">attended </w:t>
      </w:r>
      <w:r w:rsidR="00174243">
        <w:t>378 meetings for very complex people with disability on a</w:t>
      </w:r>
      <w:r w:rsidR="009830AA">
        <w:t xml:space="preserve"> </w:t>
      </w:r>
      <w:r w:rsidR="00C20DBF">
        <w:t>compulsory treatment order</w:t>
      </w:r>
    </w:p>
    <w:p w14:paraId="37F926A5" w14:textId="18A6F447" w:rsidR="009E7AAF" w:rsidRDefault="00174243" w:rsidP="00B92295">
      <w:pPr>
        <w:pStyle w:val="Bullet1"/>
      </w:pPr>
      <w:r>
        <w:t xml:space="preserve">ran three training sessions on </w:t>
      </w:r>
      <w:r w:rsidR="00C20DBF">
        <w:t>compulsory treatment</w:t>
      </w:r>
      <w:r w:rsidR="00B92295">
        <w:t>.</w:t>
      </w:r>
    </w:p>
    <w:p w14:paraId="67B9E59E" w14:textId="4C1C050D" w:rsidR="00AA7ED5" w:rsidRPr="00C05B3A" w:rsidRDefault="00174243" w:rsidP="00AA7ED5">
      <w:pPr>
        <w:pStyle w:val="Heading1"/>
      </w:pPr>
      <w:bookmarkStart w:id="13" w:name="_Toc201570314"/>
      <w:r>
        <w:lastRenderedPageBreak/>
        <w:t>Senior Practitioner forum</w:t>
      </w:r>
      <w:bookmarkEnd w:id="13"/>
    </w:p>
    <w:p w14:paraId="5F726B93" w14:textId="70FB766A" w:rsidR="00AA7ED5" w:rsidRDefault="00AA7ED5" w:rsidP="00AA7ED5">
      <w:pPr>
        <w:pStyle w:val="Body"/>
      </w:pPr>
      <w:r>
        <w:t xml:space="preserve">Every year we hold a big presentation to tell people about </w:t>
      </w:r>
      <w:r w:rsidR="00AE2823">
        <w:t>the work</w:t>
      </w:r>
      <w:r w:rsidR="00174243">
        <w:t xml:space="preserve"> of the Senior Practitioner</w:t>
      </w:r>
      <w:r w:rsidR="00560854">
        <w:t>.</w:t>
      </w:r>
      <w:r w:rsidR="006940F0">
        <w:t xml:space="preserve"> </w:t>
      </w:r>
      <w:r>
        <w:t xml:space="preserve">We share information </w:t>
      </w:r>
      <w:r w:rsidR="00AE2823">
        <w:t>about good</w:t>
      </w:r>
      <w:r>
        <w:t xml:space="preserve"> things that are happening for people</w:t>
      </w:r>
      <w:r w:rsidR="00174243">
        <w:t xml:space="preserve"> who have restrictive</w:t>
      </w:r>
      <w:r w:rsidR="00AE2823">
        <w:t xml:space="preserve"> </w:t>
      </w:r>
      <w:r w:rsidR="00174243">
        <w:t>practices in their behaviour support plan</w:t>
      </w:r>
      <w:r>
        <w:t>.</w:t>
      </w:r>
    </w:p>
    <w:p w14:paraId="26F61BC2" w14:textId="22F6D709" w:rsidR="00AA7ED5" w:rsidRPr="00AA7ED5" w:rsidRDefault="00AA7ED5" w:rsidP="00AA7ED5">
      <w:pPr>
        <w:pStyle w:val="Body"/>
      </w:pPr>
      <w:r>
        <w:t xml:space="preserve">This year </w:t>
      </w:r>
      <w:r w:rsidR="00174243">
        <w:t xml:space="preserve">the Senior </w:t>
      </w:r>
      <w:r w:rsidR="00AE2823">
        <w:t>Practitioner</w:t>
      </w:r>
      <w:r w:rsidR="00174243">
        <w:t xml:space="preserve"> forum</w:t>
      </w:r>
      <w:r w:rsidR="00AE2823">
        <w:t xml:space="preserve"> was </w:t>
      </w:r>
      <w:r>
        <w:t>online</w:t>
      </w:r>
      <w:r w:rsidR="009830AA">
        <w:t xml:space="preserve"> and face to face</w:t>
      </w:r>
      <w:r w:rsidR="00174243">
        <w:t>.</w:t>
      </w:r>
      <w:r w:rsidR="00AE2823">
        <w:t xml:space="preserve"> </w:t>
      </w:r>
      <w:r>
        <w:t xml:space="preserve">More than </w:t>
      </w:r>
      <w:r w:rsidR="0051590C">
        <w:t>100</w:t>
      </w:r>
      <w:r w:rsidR="009830AA">
        <w:t xml:space="preserve"> </w:t>
      </w:r>
      <w:r w:rsidR="00153145">
        <w:t xml:space="preserve">people </w:t>
      </w:r>
      <w:r w:rsidR="009830AA">
        <w:t xml:space="preserve">came to presentations and </w:t>
      </w:r>
      <w:r w:rsidR="0051590C">
        <w:t>200</w:t>
      </w:r>
      <w:r>
        <w:t xml:space="preserve"> people watched the presentations</w:t>
      </w:r>
      <w:r w:rsidR="009830AA">
        <w:t xml:space="preserve"> online</w:t>
      </w:r>
      <w:r>
        <w:t>.</w:t>
      </w:r>
    </w:p>
    <w:sectPr w:rsidR="00AA7ED5" w:rsidRPr="00AA7ED5" w:rsidSect="001B4B06">
      <w:headerReference w:type="even" r:id="rId17"/>
      <w:headerReference w:type="default" r:id="rId18"/>
      <w:footerReference w:type="default" r:id="rId19"/>
      <w:pgSz w:w="11906" w:h="16838" w:code="9"/>
      <w:pgMar w:top="1701" w:right="1304" w:bottom="851" w:left="1304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B1BA" w14:textId="77777777" w:rsidR="00346B17" w:rsidRDefault="00346B17">
      <w:r>
        <w:separator/>
      </w:r>
    </w:p>
    <w:p w14:paraId="03BEEC90" w14:textId="77777777" w:rsidR="00346B17" w:rsidRDefault="00346B17"/>
  </w:endnote>
  <w:endnote w:type="continuationSeparator" w:id="0">
    <w:p w14:paraId="06FE660A" w14:textId="77777777" w:rsidR="00346B17" w:rsidRDefault="00346B17">
      <w:r>
        <w:continuationSeparator/>
      </w:r>
    </w:p>
    <w:p w14:paraId="689D4DB2" w14:textId="77777777" w:rsidR="00346B17" w:rsidRDefault="00346B17"/>
  </w:endnote>
  <w:endnote w:type="continuationNotice" w:id="1">
    <w:p w14:paraId="1077D57E" w14:textId="77777777" w:rsidR="00346B17" w:rsidRDefault="00346B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Malgun Gothic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A8D0" w14:textId="22050176" w:rsidR="00431A70" w:rsidRDefault="00431A70" w:rsidP="00DC00C1">
    <w:pPr>
      <w:pStyle w:val="Footer"/>
      <w:tabs>
        <w:tab w:val="left" w:pos="366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EEB7" w14:textId="77777777" w:rsidR="00346B17" w:rsidRDefault="00346B17" w:rsidP="00207717">
      <w:pPr>
        <w:spacing w:before="120"/>
      </w:pPr>
      <w:r>
        <w:separator/>
      </w:r>
    </w:p>
  </w:footnote>
  <w:footnote w:type="continuationSeparator" w:id="0">
    <w:p w14:paraId="466AEF38" w14:textId="77777777" w:rsidR="00346B17" w:rsidRDefault="00346B17">
      <w:r>
        <w:continuationSeparator/>
      </w:r>
    </w:p>
    <w:p w14:paraId="0F6821F8" w14:textId="77777777" w:rsidR="00346B17" w:rsidRDefault="00346B17"/>
  </w:footnote>
  <w:footnote w:type="continuationNotice" w:id="1">
    <w:p w14:paraId="7DE76548" w14:textId="77777777" w:rsidR="00346B17" w:rsidRDefault="00346B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185F" w14:textId="43D79DA1" w:rsidR="00431A70" w:rsidRDefault="00C60411">
    <w:pPr>
      <w:pStyle w:val="Header"/>
    </w:pPr>
    <w:r w:rsidRPr="00DE6C85">
      <w:rPr>
        <w:b w:val="0"/>
        <w:bCs w:val="0"/>
      </w:rPr>
      <w:fldChar w:fldCharType="begin"/>
    </w:r>
    <w:r w:rsidRPr="00DE6C85">
      <w:instrText xml:space="preserve"> PAGE </w:instrText>
    </w:r>
    <w:r w:rsidRPr="00DE6C85">
      <w:rPr>
        <w:b w:val="0"/>
        <w:bCs w:val="0"/>
      </w:rPr>
      <w:fldChar w:fldCharType="separate"/>
    </w:r>
    <w:r>
      <w:t>1</w:t>
    </w:r>
    <w:r w:rsidR="00B523FC">
      <w:t>One</w:t>
    </w:r>
    <w:r w:rsidRPr="00DE6C85">
      <w:rPr>
        <w:b w:val="0"/>
        <w:bCs w:val="0"/>
      </w:rPr>
      <w:fldChar w:fldCharType="end"/>
    </w:r>
    <w:r>
      <w:ptab w:relativeTo="margin" w:alignment="right" w:leader="none"/>
    </w:r>
    <w:r>
      <w:t>Document title</w:t>
    </w:r>
    <w:r>
      <w:rPr>
        <w:noProof/>
      </w:rPr>
      <w:t xml:space="preserve"> </w:t>
    </w:r>
    <w:r w:rsidR="009C245E" w:rsidRPr="009C245E">
      <w:rPr>
        <w:noProof/>
      </w:rPr>
      <w:t>(use Header style)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BA3E9" w14:textId="0F11D16A" w:rsidR="00562811" w:rsidRPr="001C7128" w:rsidRDefault="007D3220" w:rsidP="001C7128">
    <w:pPr>
      <w:pStyle w:val="Header"/>
    </w:pPr>
    <w:r w:rsidRPr="007D3220">
      <w:t>Victorian Senior Practitioner report 20</w:t>
    </w:r>
    <w:r w:rsidR="00745F62">
      <w:t>23 - 2024</w:t>
    </w:r>
    <w:r w:rsidR="00D91134">
      <w:t xml:space="preserve">: </w:t>
    </w:r>
    <w:r w:rsidR="00D07FB6">
      <w:t>p</w:t>
    </w:r>
    <w:r w:rsidR="00D91134">
      <w:t xml:space="preserve">lain </w:t>
    </w:r>
    <w:r w:rsidR="00D07FB6">
      <w:t>l</w:t>
    </w:r>
    <w:r w:rsidR="00745F62">
      <w:t>anguage</w:t>
    </w:r>
    <w:r w:rsidR="001C7128">
      <w:ptab w:relativeTo="margin" w:alignment="right" w:leader="none"/>
    </w:r>
    <w:r w:rsidR="001C7128" w:rsidRPr="00DE6C85">
      <w:rPr>
        <w:b w:val="0"/>
        <w:bCs w:val="0"/>
      </w:rPr>
      <w:fldChar w:fldCharType="begin"/>
    </w:r>
    <w:r w:rsidR="001C7128" w:rsidRPr="00DE6C85">
      <w:instrText xml:space="preserve"> PAGE </w:instrText>
    </w:r>
    <w:r w:rsidR="001C7128" w:rsidRPr="00DE6C85">
      <w:rPr>
        <w:b w:val="0"/>
        <w:bCs w:val="0"/>
      </w:rPr>
      <w:fldChar w:fldCharType="separate"/>
    </w:r>
    <w:r w:rsidR="00B523FC">
      <w:t>seven</w:t>
    </w:r>
    <w:r w:rsidR="001C7128" w:rsidRPr="00DE6C85">
      <w:rPr>
        <w:b w:val="0"/>
        <w:bCs w:val="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67F"/>
    <w:multiLevelType w:val="hybridMultilevel"/>
    <w:tmpl w:val="0ED2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25"/>
    <w:multiLevelType w:val="hybridMultilevel"/>
    <w:tmpl w:val="E3888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0B179B9"/>
    <w:multiLevelType w:val="hybridMultilevel"/>
    <w:tmpl w:val="71543CFE"/>
    <w:lvl w:ilvl="0" w:tplc="DE18ED2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4194E"/>
    <w:multiLevelType w:val="hybridMultilevel"/>
    <w:tmpl w:val="B03A220A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67561"/>
    <w:multiLevelType w:val="hybridMultilevel"/>
    <w:tmpl w:val="DCAC63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13AF"/>
    <w:multiLevelType w:val="hybridMultilevel"/>
    <w:tmpl w:val="ECFC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A790D"/>
    <w:multiLevelType w:val="hybridMultilevel"/>
    <w:tmpl w:val="74821EFE"/>
    <w:lvl w:ilvl="0" w:tplc="3F1C8CF0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B0F06"/>
    <w:multiLevelType w:val="hybridMultilevel"/>
    <w:tmpl w:val="B55AA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82396"/>
    <w:multiLevelType w:val="hybridMultilevel"/>
    <w:tmpl w:val="1A4C21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20524"/>
    <w:multiLevelType w:val="hybridMultilevel"/>
    <w:tmpl w:val="BE5EC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82BCF"/>
    <w:multiLevelType w:val="hybridMultilevel"/>
    <w:tmpl w:val="5350B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7688"/>
    <w:multiLevelType w:val="hybridMultilevel"/>
    <w:tmpl w:val="D06ECB7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82C17"/>
    <w:multiLevelType w:val="hybridMultilevel"/>
    <w:tmpl w:val="F07446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D439F"/>
    <w:multiLevelType w:val="hybridMultilevel"/>
    <w:tmpl w:val="CAAE11C4"/>
    <w:lvl w:ilvl="0" w:tplc="2BB075B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303A5"/>
    <w:multiLevelType w:val="multilevel"/>
    <w:tmpl w:val="19EAA92E"/>
    <w:styleLink w:val="ZZNumbers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3D2B523A"/>
    <w:multiLevelType w:val="hybridMultilevel"/>
    <w:tmpl w:val="8634D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C68D4"/>
    <w:multiLevelType w:val="multilevel"/>
    <w:tmpl w:val="9D040EF8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3FA32356"/>
    <w:multiLevelType w:val="hybridMultilevel"/>
    <w:tmpl w:val="A81826CA"/>
    <w:lvl w:ilvl="0" w:tplc="BA1E8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B038D6"/>
    <w:multiLevelType w:val="hybridMultilevel"/>
    <w:tmpl w:val="5CBE3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D857BE"/>
    <w:multiLevelType w:val="hybridMultilevel"/>
    <w:tmpl w:val="D4322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C2B04"/>
    <w:multiLevelType w:val="hybridMultilevel"/>
    <w:tmpl w:val="C554A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64B76"/>
    <w:multiLevelType w:val="hybridMultilevel"/>
    <w:tmpl w:val="5CE8B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4BA1E5A"/>
    <w:multiLevelType w:val="multilevel"/>
    <w:tmpl w:val="E06C11A0"/>
    <w:styleLink w:val="ZZBullets"/>
    <w:lvl w:ilvl="0">
      <w:start w:val="1"/>
      <w:numFmt w:val="bullet"/>
      <w:pStyle w:val="Bullet1"/>
      <w:lvlText w:val="•"/>
      <w:lvlJc w:val="left"/>
      <w:pPr>
        <w:ind w:left="397" w:hanging="397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794" w:hanging="39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6C768A7"/>
    <w:multiLevelType w:val="hybridMultilevel"/>
    <w:tmpl w:val="5B6806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146110"/>
    <w:multiLevelType w:val="hybridMultilevel"/>
    <w:tmpl w:val="FBF2FE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B105E"/>
    <w:multiLevelType w:val="hybridMultilevel"/>
    <w:tmpl w:val="07D49302"/>
    <w:lvl w:ilvl="0" w:tplc="E7D0DD50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46C5289"/>
    <w:multiLevelType w:val="hybridMultilevel"/>
    <w:tmpl w:val="56987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231D6C"/>
    <w:multiLevelType w:val="hybridMultilevel"/>
    <w:tmpl w:val="C1E4C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C419C5"/>
    <w:multiLevelType w:val="hybridMultilevel"/>
    <w:tmpl w:val="981A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10709">
    <w:abstractNumId w:val="17"/>
  </w:num>
  <w:num w:numId="2" w16cid:durableId="17975515">
    <w:abstractNumId w:val="25"/>
  </w:num>
  <w:num w:numId="3" w16cid:durableId="1759256254">
    <w:abstractNumId w:val="24"/>
  </w:num>
  <w:num w:numId="4" w16cid:durableId="383606148">
    <w:abstractNumId w:val="29"/>
  </w:num>
  <w:num w:numId="5" w16cid:durableId="353311358">
    <w:abstractNumId w:val="18"/>
  </w:num>
  <w:num w:numId="6" w16cid:durableId="1805584542">
    <w:abstractNumId w:val="2"/>
  </w:num>
  <w:num w:numId="7" w16cid:durableId="936905759">
    <w:abstractNumId w:val="15"/>
  </w:num>
  <w:num w:numId="8" w16cid:durableId="995183019">
    <w:abstractNumId w:val="25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</w:lvl>
    </w:lvlOverride>
  </w:num>
  <w:num w:numId="9" w16cid:durableId="48000772">
    <w:abstractNumId w:val="26"/>
  </w:num>
  <w:num w:numId="10" w16cid:durableId="740759430">
    <w:abstractNumId w:val="28"/>
  </w:num>
  <w:num w:numId="11" w16cid:durableId="296028963">
    <w:abstractNumId w:val="12"/>
  </w:num>
  <w:num w:numId="12" w16cid:durableId="1727608399">
    <w:abstractNumId w:val="8"/>
  </w:num>
  <w:num w:numId="13" w16cid:durableId="1721787499">
    <w:abstractNumId w:val="3"/>
  </w:num>
  <w:num w:numId="14" w16cid:durableId="94252985">
    <w:abstractNumId w:val="5"/>
  </w:num>
  <w:num w:numId="15" w16cid:durableId="1464233889">
    <w:abstractNumId w:val="4"/>
  </w:num>
  <w:num w:numId="16" w16cid:durableId="115310924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6039">
    <w:abstractNumId w:val="1"/>
  </w:num>
  <w:num w:numId="18" w16cid:durableId="508370235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0612570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5640482">
    <w:abstractNumId w:val="19"/>
  </w:num>
  <w:num w:numId="21" w16cid:durableId="48463024">
    <w:abstractNumId w:val="25"/>
  </w:num>
  <w:num w:numId="22" w16cid:durableId="2022050273">
    <w:abstractNumId w:val="25"/>
  </w:num>
  <w:num w:numId="23" w16cid:durableId="403457239">
    <w:abstractNumId w:val="15"/>
  </w:num>
  <w:num w:numId="24" w16cid:durableId="982927678">
    <w:abstractNumId w:val="25"/>
  </w:num>
  <w:num w:numId="25" w16cid:durableId="1352994389">
    <w:abstractNumId w:val="15"/>
  </w:num>
  <w:num w:numId="26" w16cid:durableId="1846312666">
    <w:abstractNumId w:val="6"/>
  </w:num>
  <w:num w:numId="27" w16cid:durableId="1180894841">
    <w:abstractNumId w:val="16"/>
  </w:num>
  <w:num w:numId="28" w16cid:durableId="1958291807">
    <w:abstractNumId w:val="32"/>
  </w:num>
  <w:num w:numId="29" w16cid:durableId="1952593261">
    <w:abstractNumId w:val="20"/>
  </w:num>
  <w:num w:numId="30" w16cid:durableId="10495575">
    <w:abstractNumId w:val="23"/>
  </w:num>
  <w:num w:numId="31" w16cid:durableId="48962010">
    <w:abstractNumId w:val="10"/>
  </w:num>
  <w:num w:numId="32" w16cid:durableId="197818057">
    <w:abstractNumId w:val="31"/>
  </w:num>
  <w:num w:numId="33" w16cid:durableId="446781560">
    <w:abstractNumId w:val="22"/>
  </w:num>
  <w:num w:numId="34" w16cid:durableId="964894260">
    <w:abstractNumId w:val="21"/>
  </w:num>
  <w:num w:numId="35" w16cid:durableId="360203212">
    <w:abstractNumId w:val="11"/>
  </w:num>
  <w:num w:numId="36" w16cid:durableId="2106916925">
    <w:abstractNumId w:val="14"/>
  </w:num>
  <w:num w:numId="37" w16cid:durableId="1882666863">
    <w:abstractNumId w:val="27"/>
  </w:num>
  <w:num w:numId="38" w16cid:durableId="401681797">
    <w:abstractNumId w:val="13"/>
  </w:num>
  <w:num w:numId="39" w16cid:durableId="1038513096">
    <w:abstractNumId w:val="0"/>
  </w:num>
  <w:num w:numId="40" w16cid:durableId="1630235541">
    <w:abstractNumId w:val="9"/>
  </w:num>
  <w:num w:numId="41" w16cid:durableId="750275601">
    <w:abstractNumId w:val="30"/>
  </w:num>
  <w:num w:numId="42" w16cid:durableId="107119880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AU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719"/>
    <w:rsid w:val="00002D68"/>
    <w:rsid w:val="000033F7"/>
    <w:rsid w:val="00003403"/>
    <w:rsid w:val="00005347"/>
    <w:rsid w:val="000072B6"/>
    <w:rsid w:val="0001021B"/>
    <w:rsid w:val="00011D89"/>
    <w:rsid w:val="00013303"/>
    <w:rsid w:val="000154FD"/>
    <w:rsid w:val="00016412"/>
    <w:rsid w:val="00020678"/>
    <w:rsid w:val="0002191C"/>
    <w:rsid w:val="00022271"/>
    <w:rsid w:val="000235E8"/>
    <w:rsid w:val="000246A0"/>
    <w:rsid w:val="00024BAB"/>
    <w:rsid w:val="00024D89"/>
    <w:rsid w:val="000250B6"/>
    <w:rsid w:val="000330A6"/>
    <w:rsid w:val="00033D81"/>
    <w:rsid w:val="00033DC9"/>
    <w:rsid w:val="00036AA0"/>
    <w:rsid w:val="0003711E"/>
    <w:rsid w:val="00037366"/>
    <w:rsid w:val="00037D54"/>
    <w:rsid w:val="00041BF0"/>
    <w:rsid w:val="00042C8A"/>
    <w:rsid w:val="0004536B"/>
    <w:rsid w:val="00045B20"/>
    <w:rsid w:val="00046B68"/>
    <w:rsid w:val="000527DD"/>
    <w:rsid w:val="00056EC4"/>
    <w:rsid w:val="000578B2"/>
    <w:rsid w:val="00060959"/>
    <w:rsid w:val="00060996"/>
    <w:rsid w:val="000609FE"/>
    <w:rsid w:val="00060C8F"/>
    <w:rsid w:val="0006298A"/>
    <w:rsid w:val="000663CD"/>
    <w:rsid w:val="000733FE"/>
    <w:rsid w:val="00074219"/>
    <w:rsid w:val="00074ED5"/>
    <w:rsid w:val="0008065D"/>
    <w:rsid w:val="0008170F"/>
    <w:rsid w:val="0008204A"/>
    <w:rsid w:val="0008508E"/>
    <w:rsid w:val="00087951"/>
    <w:rsid w:val="00090786"/>
    <w:rsid w:val="0009113B"/>
    <w:rsid w:val="00093402"/>
    <w:rsid w:val="000939ED"/>
    <w:rsid w:val="00094DA3"/>
    <w:rsid w:val="00096CD1"/>
    <w:rsid w:val="000A012C"/>
    <w:rsid w:val="000A0EB9"/>
    <w:rsid w:val="000A186C"/>
    <w:rsid w:val="000A1EA4"/>
    <w:rsid w:val="000A2476"/>
    <w:rsid w:val="000A641A"/>
    <w:rsid w:val="000B25BB"/>
    <w:rsid w:val="000B361F"/>
    <w:rsid w:val="000B3EDB"/>
    <w:rsid w:val="000B4FF0"/>
    <w:rsid w:val="000B543D"/>
    <w:rsid w:val="000B55F9"/>
    <w:rsid w:val="000B5BF7"/>
    <w:rsid w:val="000B6BC8"/>
    <w:rsid w:val="000C0303"/>
    <w:rsid w:val="000C0A3B"/>
    <w:rsid w:val="000C249C"/>
    <w:rsid w:val="000C42EA"/>
    <w:rsid w:val="000C4546"/>
    <w:rsid w:val="000C6A8E"/>
    <w:rsid w:val="000D02EC"/>
    <w:rsid w:val="000D1242"/>
    <w:rsid w:val="000D2ABA"/>
    <w:rsid w:val="000E0970"/>
    <w:rsid w:val="000E3CC7"/>
    <w:rsid w:val="000E6BD4"/>
    <w:rsid w:val="000E6D6D"/>
    <w:rsid w:val="000F1F1E"/>
    <w:rsid w:val="000F2259"/>
    <w:rsid w:val="000F2DDA"/>
    <w:rsid w:val="000F2EA0"/>
    <w:rsid w:val="000F4490"/>
    <w:rsid w:val="000F4C55"/>
    <w:rsid w:val="000F5213"/>
    <w:rsid w:val="00101001"/>
    <w:rsid w:val="00103276"/>
    <w:rsid w:val="0010392D"/>
    <w:rsid w:val="0010447F"/>
    <w:rsid w:val="00104FE3"/>
    <w:rsid w:val="0010714F"/>
    <w:rsid w:val="001120C5"/>
    <w:rsid w:val="001153B3"/>
    <w:rsid w:val="001167DF"/>
    <w:rsid w:val="00120BD3"/>
    <w:rsid w:val="0012201E"/>
    <w:rsid w:val="00122FEA"/>
    <w:rsid w:val="001232BD"/>
    <w:rsid w:val="00124ED5"/>
    <w:rsid w:val="001276FA"/>
    <w:rsid w:val="00136F22"/>
    <w:rsid w:val="0014044F"/>
    <w:rsid w:val="001447B3"/>
    <w:rsid w:val="00152073"/>
    <w:rsid w:val="00152329"/>
    <w:rsid w:val="00153145"/>
    <w:rsid w:val="00153343"/>
    <w:rsid w:val="00154360"/>
    <w:rsid w:val="00156598"/>
    <w:rsid w:val="00161939"/>
    <w:rsid w:val="00161AA0"/>
    <w:rsid w:val="00161D2E"/>
    <w:rsid w:val="00161F3E"/>
    <w:rsid w:val="00162093"/>
    <w:rsid w:val="00162CA9"/>
    <w:rsid w:val="00163D48"/>
    <w:rsid w:val="00165459"/>
    <w:rsid w:val="001658D7"/>
    <w:rsid w:val="00165A57"/>
    <w:rsid w:val="001708A9"/>
    <w:rsid w:val="001712C2"/>
    <w:rsid w:val="00171D41"/>
    <w:rsid w:val="00172BAF"/>
    <w:rsid w:val="00172ED0"/>
    <w:rsid w:val="00174243"/>
    <w:rsid w:val="00174FD0"/>
    <w:rsid w:val="0017674D"/>
    <w:rsid w:val="001771DD"/>
    <w:rsid w:val="00177995"/>
    <w:rsid w:val="00177A8C"/>
    <w:rsid w:val="0018244E"/>
    <w:rsid w:val="00183356"/>
    <w:rsid w:val="00186505"/>
    <w:rsid w:val="00186B33"/>
    <w:rsid w:val="001921EC"/>
    <w:rsid w:val="00192F9D"/>
    <w:rsid w:val="001932F5"/>
    <w:rsid w:val="00196EB8"/>
    <w:rsid w:val="00196EFB"/>
    <w:rsid w:val="0019776B"/>
    <w:rsid w:val="001979FF"/>
    <w:rsid w:val="00197B17"/>
    <w:rsid w:val="001A1950"/>
    <w:rsid w:val="001A1C54"/>
    <w:rsid w:val="001A3ACE"/>
    <w:rsid w:val="001A6272"/>
    <w:rsid w:val="001B031E"/>
    <w:rsid w:val="001B058F"/>
    <w:rsid w:val="001B16AF"/>
    <w:rsid w:val="001B4B06"/>
    <w:rsid w:val="001B6B96"/>
    <w:rsid w:val="001B738B"/>
    <w:rsid w:val="001C09DB"/>
    <w:rsid w:val="001C209E"/>
    <w:rsid w:val="001C277E"/>
    <w:rsid w:val="001C28AB"/>
    <w:rsid w:val="001C2A72"/>
    <w:rsid w:val="001C31B7"/>
    <w:rsid w:val="001C7128"/>
    <w:rsid w:val="001D0B75"/>
    <w:rsid w:val="001D2C61"/>
    <w:rsid w:val="001D39A5"/>
    <w:rsid w:val="001D3C09"/>
    <w:rsid w:val="001D44E8"/>
    <w:rsid w:val="001D5B14"/>
    <w:rsid w:val="001D60EC"/>
    <w:rsid w:val="001D6F59"/>
    <w:rsid w:val="001D78B3"/>
    <w:rsid w:val="001E44DF"/>
    <w:rsid w:val="001E68A5"/>
    <w:rsid w:val="001E6BB0"/>
    <w:rsid w:val="001E7282"/>
    <w:rsid w:val="001E7CE9"/>
    <w:rsid w:val="001F2F48"/>
    <w:rsid w:val="001F3826"/>
    <w:rsid w:val="001F402A"/>
    <w:rsid w:val="001F593A"/>
    <w:rsid w:val="001F6E46"/>
    <w:rsid w:val="001F7C91"/>
    <w:rsid w:val="002033B7"/>
    <w:rsid w:val="00206463"/>
    <w:rsid w:val="00206F2F"/>
    <w:rsid w:val="00207717"/>
    <w:rsid w:val="0021053D"/>
    <w:rsid w:val="00210A92"/>
    <w:rsid w:val="00212B95"/>
    <w:rsid w:val="0021549A"/>
    <w:rsid w:val="00215CC8"/>
    <w:rsid w:val="00216C03"/>
    <w:rsid w:val="00220A1A"/>
    <w:rsid w:val="00220C04"/>
    <w:rsid w:val="0022278D"/>
    <w:rsid w:val="00224D41"/>
    <w:rsid w:val="00226721"/>
    <w:rsid w:val="0022701F"/>
    <w:rsid w:val="00227C68"/>
    <w:rsid w:val="002333F5"/>
    <w:rsid w:val="00233724"/>
    <w:rsid w:val="002365B4"/>
    <w:rsid w:val="002375A5"/>
    <w:rsid w:val="002432E1"/>
    <w:rsid w:val="00245E45"/>
    <w:rsid w:val="00246207"/>
    <w:rsid w:val="00246C5E"/>
    <w:rsid w:val="00250960"/>
    <w:rsid w:val="002509F8"/>
    <w:rsid w:val="00251343"/>
    <w:rsid w:val="002536A4"/>
    <w:rsid w:val="00253A3E"/>
    <w:rsid w:val="0025405C"/>
    <w:rsid w:val="00254F58"/>
    <w:rsid w:val="002600BD"/>
    <w:rsid w:val="002620BC"/>
    <w:rsid w:val="00262802"/>
    <w:rsid w:val="00263A90"/>
    <w:rsid w:val="0026408B"/>
    <w:rsid w:val="002640AB"/>
    <w:rsid w:val="00267C3E"/>
    <w:rsid w:val="002709BB"/>
    <w:rsid w:val="0027131C"/>
    <w:rsid w:val="00273BAC"/>
    <w:rsid w:val="002763B3"/>
    <w:rsid w:val="002802E3"/>
    <w:rsid w:val="0028213D"/>
    <w:rsid w:val="00282A7F"/>
    <w:rsid w:val="002862F1"/>
    <w:rsid w:val="00291373"/>
    <w:rsid w:val="00294ECE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6F3F"/>
    <w:rsid w:val="002B77C1"/>
    <w:rsid w:val="002C0ED7"/>
    <w:rsid w:val="002C2728"/>
    <w:rsid w:val="002C4EB2"/>
    <w:rsid w:val="002C5B7C"/>
    <w:rsid w:val="002D1E0D"/>
    <w:rsid w:val="002D3EFD"/>
    <w:rsid w:val="002D5006"/>
    <w:rsid w:val="002D7C61"/>
    <w:rsid w:val="002E01D0"/>
    <w:rsid w:val="002E161D"/>
    <w:rsid w:val="002E28A2"/>
    <w:rsid w:val="002E3100"/>
    <w:rsid w:val="002E3C2D"/>
    <w:rsid w:val="002E43B1"/>
    <w:rsid w:val="002E4CC7"/>
    <w:rsid w:val="002E6C95"/>
    <w:rsid w:val="002E7C36"/>
    <w:rsid w:val="002F3278"/>
    <w:rsid w:val="002F3D32"/>
    <w:rsid w:val="002F5F31"/>
    <w:rsid w:val="002F5F46"/>
    <w:rsid w:val="002F6BA8"/>
    <w:rsid w:val="0030072C"/>
    <w:rsid w:val="00301DEB"/>
    <w:rsid w:val="00302216"/>
    <w:rsid w:val="0030387A"/>
    <w:rsid w:val="00303E53"/>
    <w:rsid w:val="00305CC1"/>
    <w:rsid w:val="00306889"/>
    <w:rsid w:val="00306E5F"/>
    <w:rsid w:val="00307E14"/>
    <w:rsid w:val="003111D3"/>
    <w:rsid w:val="00311B71"/>
    <w:rsid w:val="00313E0C"/>
    <w:rsid w:val="00314054"/>
    <w:rsid w:val="00316F27"/>
    <w:rsid w:val="00320FF4"/>
    <w:rsid w:val="003214F1"/>
    <w:rsid w:val="00322E4B"/>
    <w:rsid w:val="00327870"/>
    <w:rsid w:val="00331191"/>
    <w:rsid w:val="0033259D"/>
    <w:rsid w:val="003333D2"/>
    <w:rsid w:val="00334686"/>
    <w:rsid w:val="00336779"/>
    <w:rsid w:val="00336AD8"/>
    <w:rsid w:val="00337339"/>
    <w:rsid w:val="00340345"/>
    <w:rsid w:val="003406C6"/>
    <w:rsid w:val="003418CC"/>
    <w:rsid w:val="003434EE"/>
    <w:rsid w:val="003459BD"/>
    <w:rsid w:val="00346B17"/>
    <w:rsid w:val="003503F9"/>
    <w:rsid w:val="00350D38"/>
    <w:rsid w:val="00351B36"/>
    <w:rsid w:val="00355F67"/>
    <w:rsid w:val="00357B4E"/>
    <w:rsid w:val="003615A5"/>
    <w:rsid w:val="00364197"/>
    <w:rsid w:val="003659A3"/>
    <w:rsid w:val="003674A6"/>
    <w:rsid w:val="003716FD"/>
    <w:rsid w:val="0037204B"/>
    <w:rsid w:val="003744CF"/>
    <w:rsid w:val="00374717"/>
    <w:rsid w:val="003752A2"/>
    <w:rsid w:val="0037676C"/>
    <w:rsid w:val="00381043"/>
    <w:rsid w:val="00381567"/>
    <w:rsid w:val="003829E5"/>
    <w:rsid w:val="0038384B"/>
    <w:rsid w:val="00384834"/>
    <w:rsid w:val="00386109"/>
    <w:rsid w:val="00386944"/>
    <w:rsid w:val="003901C5"/>
    <w:rsid w:val="00393123"/>
    <w:rsid w:val="00395041"/>
    <w:rsid w:val="003956CC"/>
    <w:rsid w:val="00395C9A"/>
    <w:rsid w:val="003A0853"/>
    <w:rsid w:val="003A6B67"/>
    <w:rsid w:val="003A7606"/>
    <w:rsid w:val="003B13B6"/>
    <w:rsid w:val="003B14C3"/>
    <w:rsid w:val="003B15E6"/>
    <w:rsid w:val="003B22EF"/>
    <w:rsid w:val="003B408A"/>
    <w:rsid w:val="003C08A2"/>
    <w:rsid w:val="003C2045"/>
    <w:rsid w:val="003C3213"/>
    <w:rsid w:val="003C4341"/>
    <w:rsid w:val="003C43A1"/>
    <w:rsid w:val="003C4FC0"/>
    <w:rsid w:val="003C55F4"/>
    <w:rsid w:val="003C7897"/>
    <w:rsid w:val="003C7A3F"/>
    <w:rsid w:val="003D0C8B"/>
    <w:rsid w:val="003D2766"/>
    <w:rsid w:val="003D2A74"/>
    <w:rsid w:val="003D3D88"/>
    <w:rsid w:val="003D3E8F"/>
    <w:rsid w:val="003D61A5"/>
    <w:rsid w:val="003D6475"/>
    <w:rsid w:val="003D6EE6"/>
    <w:rsid w:val="003E1A9C"/>
    <w:rsid w:val="003E1C2A"/>
    <w:rsid w:val="003E375C"/>
    <w:rsid w:val="003E4086"/>
    <w:rsid w:val="003E639E"/>
    <w:rsid w:val="003E71E5"/>
    <w:rsid w:val="003F0445"/>
    <w:rsid w:val="003F0CF0"/>
    <w:rsid w:val="003F14B1"/>
    <w:rsid w:val="003F1F65"/>
    <w:rsid w:val="003F2B20"/>
    <w:rsid w:val="003F3289"/>
    <w:rsid w:val="003F3C62"/>
    <w:rsid w:val="003F4881"/>
    <w:rsid w:val="003F5CB9"/>
    <w:rsid w:val="004013C7"/>
    <w:rsid w:val="00401FCF"/>
    <w:rsid w:val="00405A3F"/>
    <w:rsid w:val="00406285"/>
    <w:rsid w:val="004115A2"/>
    <w:rsid w:val="004148F9"/>
    <w:rsid w:val="00416B0A"/>
    <w:rsid w:val="00417BF4"/>
    <w:rsid w:val="00417ECA"/>
    <w:rsid w:val="0042084E"/>
    <w:rsid w:val="00421EEF"/>
    <w:rsid w:val="00424D65"/>
    <w:rsid w:val="00424E74"/>
    <w:rsid w:val="0042526D"/>
    <w:rsid w:val="0042538E"/>
    <w:rsid w:val="00426A10"/>
    <w:rsid w:val="00430393"/>
    <w:rsid w:val="00431806"/>
    <w:rsid w:val="00431A70"/>
    <w:rsid w:val="00431F42"/>
    <w:rsid w:val="0043649E"/>
    <w:rsid w:val="00442C6C"/>
    <w:rsid w:val="00443CBE"/>
    <w:rsid w:val="00443E8A"/>
    <w:rsid w:val="004441BC"/>
    <w:rsid w:val="0044493D"/>
    <w:rsid w:val="004462B6"/>
    <w:rsid w:val="004468B4"/>
    <w:rsid w:val="00446D86"/>
    <w:rsid w:val="0045230A"/>
    <w:rsid w:val="00454AD0"/>
    <w:rsid w:val="00457337"/>
    <w:rsid w:val="00461599"/>
    <w:rsid w:val="00462938"/>
    <w:rsid w:val="00462E3D"/>
    <w:rsid w:val="00466E79"/>
    <w:rsid w:val="00467686"/>
    <w:rsid w:val="00470D7D"/>
    <w:rsid w:val="0047372D"/>
    <w:rsid w:val="00473BA3"/>
    <w:rsid w:val="004743DD"/>
    <w:rsid w:val="00474CEA"/>
    <w:rsid w:val="00483968"/>
    <w:rsid w:val="004841BE"/>
    <w:rsid w:val="00484F86"/>
    <w:rsid w:val="004868A5"/>
    <w:rsid w:val="00490746"/>
    <w:rsid w:val="00490852"/>
    <w:rsid w:val="00491C9C"/>
    <w:rsid w:val="00492F30"/>
    <w:rsid w:val="004946F4"/>
    <w:rsid w:val="0049487E"/>
    <w:rsid w:val="004979F6"/>
    <w:rsid w:val="004A160D"/>
    <w:rsid w:val="004A3E81"/>
    <w:rsid w:val="004A4195"/>
    <w:rsid w:val="004A5C62"/>
    <w:rsid w:val="004A5CE5"/>
    <w:rsid w:val="004A707D"/>
    <w:rsid w:val="004B0974"/>
    <w:rsid w:val="004B4185"/>
    <w:rsid w:val="004B47CF"/>
    <w:rsid w:val="004C014B"/>
    <w:rsid w:val="004C0F30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19CA"/>
    <w:rsid w:val="004E4649"/>
    <w:rsid w:val="004E5C2B"/>
    <w:rsid w:val="004F00DD"/>
    <w:rsid w:val="004F2133"/>
    <w:rsid w:val="004F5398"/>
    <w:rsid w:val="004F55F1"/>
    <w:rsid w:val="004F6936"/>
    <w:rsid w:val="004F7380"/>
    <w:rsid w:val="004F793F"/>
    <w:rsid w:val="005023AB"/>
    <w:rsid w:val="00503DC6"/>
    <w:rsid w:val="00506B3C"/>
    <w:rsid w:val="00506F5D"/>
    <w:rsid w:val="00510C37"/>
    <w:rsid w:val="00511CC8"/>
    <w:rsid w:val="005126D0"/>
    <w:rsid w:val="00514667"/>
    <w:rsid w:val="0051568D"/>
    <w:rsid w:val="0051590C"/>
    <w:rsid w:val="00526AC7"/>
    <w:rsid w:val="00526C15"/>
    <w:rsid w:val="00527173"/>
    <w:rsid w:val="00527896"/>
    <w:rsid w:val="00531844"/>
    <w:rsid w:val="0053188B"/>
    <w:rsid w:val="00532B21"/>
    <w:rsid w:val="00536499"/>
    <w:rsid w:val="005375B6"/>
    <w:rsid w:val="00537EBD"/>
    <w:rsid w:val="00542A03"/>
    <w:rsid w:val="00543903"/>
    <w:rsid w:val="00543BCC"/>
    <w:rsid w:val="00543F11"/>
    <w:rsid w:val="00545424"/>
    <w:rsid w:val="00546305"/>
    <w:rsid w:val="00547A95"/>
    <w:rsid w:val="0055119B"/>
    <w:rsid w:val="005539FE"/>
    <w:rsid w:val="00560854"/>
    <w:rsid w:val="00561202"/>
    <w:rsid w:val="00562507"/>
    <w:rsid w:val="00562811"/>
    <w:rsid w:val="00572031"/>
    <w:rsid w:val="00572282"/>
    <w:rsid w:val="00573CE3"/>
    <w:rsid w:val="00576E84"/>
    <w:rsid w:val="00580394"/>
    <w:rsid w:val="005809CD"/>
    <w:rsid w:val="00582B8C"/>
    <w:rsid w:val="00587200"/>
    <w:rsid w:val="0058757E"/>
    <w:rsid w:val="00596A4B"/>
    <w:rsid w:val="00597507"/>
    <w:rsid w:val="005A479D"/>
    <w:rsid w:val="005A6BC4"/>
    <w:rsid w:val="005B1C6D"/>
    <w:rsid w:val="005B21B6"/>
    <w:rsid w:val="005B3A08"/>
    <w:rsid w:val="005B6AB9"/>
    <w:rsid w:val="005B7A63"/>
    <w:rsid w:val="005C0955"/>
    <w:rsid w:val="005C0DE7"/>
    <w:rsid w:val="005C1DE4"/>
    <w:rsid w:val="005C227D"/>
    <w:rsid w:val="005C3E49"/>
    <w:rsid w:val="005C49DA"/>
    <w:rsid w:val="005C50F3"/>
    <w:rsid w:val="005C54B5"/>
    <w:rsid w:val="005C5D80"/>
    <w:rsid w:val="005C5D91"/>
    <w:rsid w:val="005D07B8"/>
    <w:rsid w:val="005D48E4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2F6C"/>
    <w:rsid w:val="00603A6D"/>
    <w:rsid w:val="006041AD"/>
    <w:rsid w:val="006057A8"/>
    <w:rsid w:val="00605908"/>
    <w:rsid w:val="00607850"/>
    <w:rsid w:val="00607EF7"/>
    <w:rsid w:val="00610D7C"/>
    <w:rsid w:val="00613414"/>
    <w:rsid w:val="006172D1"/>
    <w:rsid w:val="00620154"/>
    <w:rsid w:val="0062408D"/>
    <w:rsid w:val="006240CC"/>
    <w:rsid w:val="00624940"/>
    <w:rsid w:val="006254F8"/>
    <w:rsid w:val="00627DA7"/>
    <w:rsid w:val="00630DA0"/>
    <w:rsid w:val="00630DA4"/>
    <w:rsid w:val="00631CD4"/>
    <w:rsid w:val="00632597"/>
    <w:rsid w:val="00634D13"/>
    <w:rsid w:val="006358B4"/>
    <w:rsid w:val="00640FC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40A"/>
    <w:rsid w:val="00667770"/>
    <w:rsid w:val="00670597"/>
    <w:rsid w:val="006706D0"/>
    <w:rsid w:val="00677574"/>
    <w:rsid w:val="006812ED"/>
    <w:rsid w:val="00683878"/>
    <w:rsid w:val="00683A7F"/>
    <w:rsid w:val="00684380"/>
    <w:rsid w:val="0068454C"/>
    <w:rsid w:val="00685753"/>
    <w:rsid w:val="00691B62"/>
    <w:rsid w:val="006933B5"/>
    <w:rsid w:val="00693546"/>
    <w:rsid w:val="00693D14"/>
    <w:rsid w:val="006940F0"/>
    <w:rsid w:val="00696F27"/>
    <w:rsid w:val="006A18C2"/>
    <w:rsid w:val="006A2717"/>
    <w:rsid w:val="006A3383"/>
    <w:rsid w:val="006B077C"/>
    <w:rsid w:val="006B0C81"/>
    <w:rsid w:val="006B3956"/>
    <w:rsid w:val="006B4013"/>
    <w:rsid w:val="006B6803"/>
    <w:rsid w:val="006B6C59"/>
    <w:rsid w:val="006B715C"/>
    <w:rsid w:val="006D0F16"/>
    <w:rsid w:val="006D28FC"/>
    <w:rsid w:val="006D2A3F"/>
    <w:rsid w:val="006D2FBC"/>
    <w:rsid w:val="006D3EF9"/>
    <w:rsid w:val="006D6E34"/>
    <w:rsid w:val="006E138B"/>
    <w:rsid w:val="006E1867"/>
    <w:rsid w:val="006F0330"/>
    <w:rsid w:val="006F1FDC"/>
    <w:rsid w:val="006F54EF"/>
    <w:rsid w:val="006F6B76"/>
    <w:rsid w:val="006F6B8C"/>
    <w:rsid w:val="007013EF"/>
    <w:rsid w:val="00701478"/>
    <w:rsid w:val="007055BD"/>
    <w:rsid w:val="007129BB"/>
    <w:rsid w:val="007173CA"/>
    <w:rsid w:val="00720FB4"/>
    <w:rsid w:val="007216AA"/>
    <w:rsid w:val="00721AB5"/>
    <w:rsid w:val="00721CFB"/>
    <w:rsid w:val="00721DEF"/>
    <w:rsid w:val="00724A43"/>
    <w:rsid w:val="007273AC"/>
    <w:rsid w:val="00731AD4"/>
    <w:rsid w:val="00733F7E"/>
    <w:rsid w:val="007346E4"/>
    <w:rsid w:val="00735564"/>
    <w:rsid w:val="00740F22"/>
    <w:rsid w:val="00741CF0"/>
    <w:rsid w:val="00741F1A"/>
    <w:rsid w:val="007429AE"/>
    <w:rsid w:val="0074423C"/>
    <w:rsid w:val="007447DA"/>
    <w:rsid w:val="007450F8"/>
    <w:rsid w:val="00745F62"/>
    <w:rsid w:val="0074696E"/>
    <w:rsid w:val="007470DC"/>
    <w:rsid w:val="00750135"/>
    <w:rsid w:val="00750823"/>
    <w:rsid w:val="00750EC2"/>
    <w:rsid w:val="00752B28"/>
    <w:rsid w:val="00752D61"/>
    <w:rsid w:val="007536BC"/>
    <w:rsid w:val="007541A9"/>
    <w:rsid w:val="00754BE0"/>
    <w:rsid w:val="00754E36"/>
    <w:rsid w:val="00761677"/>
    <w:rsid w:val="00763139"/>
    <w:rsid w:val="00765478"/>
    <w:rsid w:val="00770F37"/>
    <w:rsid w:val="007711A0"/>
    <w:rsid w:val="00772D5E"/>
    <w:rsid w:val="0077463E"/>
    <w:rsid w:val="00776928"/>
    <w:rsid w:val="00776D56"/>
    <w:rsid w:val="00776E0F"/>
    <w:rsid w:val="007774B1"/>
    <w:rsid w:val="00777BE1"/>
    <w:rsid w:val="00782222"/>
    <w:rsid w:val="007833D8"/>
    <w:rsid w:val="00785677"/>
    <w:rsid w:val="00786F16"/>
    <w:rsid w:val="00791BD7"/>
    <w:rsid w:val="007933F7"/>
    <w:rsid w:val="0079449C"/>
    <w:rsid w:val="00795B23"/>
    <w:rsid w:val="00796E20"/>
    <w:rsid w:val="00797C32"/>
    <w:rsid w:val="007A11E8"/>
    <w:rsid w:val="007A55E4"/>
    <w:rsid w:val="007B0914"/>
    <w:rsid w:val="007B1374"/>
    <w:rsid w:val="007B21A6"/>
    <w:rsid w:val="007B32E5"/>
    <w:rsid w:val="007B3DB9"/>
    <w:rsid w:val="007B589F"/>
    <w:rsid w:val="007B6186"/>
    <w:rsid w:val="007B73BC"/>
    <w:rsid w:val="007C1838"/>
    <w:rsid w:val="007C20B9"/>
    <w:rsid w:val="007C6464"/>
    <w:rsid w:val="007C7301"/>
    <w:rsid w:val="007C7859"/>
    <w:rsid w:val="007C7F28"/>
    <w:rsid w:val="007D1466"/>
    <w:rsid w:val="007D2BDE"/>
    <w:rsid w:val="007D2FB6"/>
    <w:rsid w:val="007D3220"/>
    <w:rsid w:val="007D49EB"/>
    <w:rsid w:val="007D4BA1"/>
    <w:rsid w:val="007D5E1C"/>
    <w:rsid w:val="007E0DE2"/>
    <w:rsid w:val="007E3367"/>
    <w:rsid w:val="007E3667"/>
    <w:rsid w:val="007E3B98"/>
    <w:rsid w:val="007E417A"/>
    <w:rsid w:val="007E45B5"/>
    <w:rsid w:val="007F0C24"/>
    <w:rsid w:val="007F31B6"/>
    <w:rsid w:val="007F546C"/>
    <w:rsid w:val="007F625F"/>
    <w:rsid w:val="007F665E"/>
    <w:rsid w:val="00800412"/>
    <w:rsid w:val="00800D11"/>
    <w:rsid w:val="008047E1"/>
    <w:rsid w:val="0080587B"/>
    <w:rsid w:val="00806468"/>
    <w:rsid w:val="008067DD"/>
    <w:rsid w:val="008119CA"/>
    <w:rsid w:val="00812289"/>
    <w:rsid w:val="008130C4"/>
    <w:rsid w:val="0081500A"/>
    <w:rsid w:val="008155F0"/>
    <w:rsid w:val="008165C8"/>
    <w:rsid w:val="00816735"/>
    <w:rsid w:val="00816760"/>
    <w:rsid w:val="00820141"/>
    <w:rsid w:val="008202F4"/>
    <w:rsid w:val="00820E0C"/>
    <w:rsid w:val="00821D38"/>
    <w:rsid w:val="00823275"/>
    <w:rsid w:val="0082366F"/>
    <w:rsid w:val="00830C56"/>
    <w:rsid w:val="0083160E"/>
    <w:rsid w:val="00831B47"/>
    <w:rsid w:val="0083290E"/>
    <w:rsid w:val="008338A2"/>
    <w:rsid w:val="00837F90"/>
    <w:rsid w:val="00841AA9"/>
    <w:rsid w:val="00844394"/>
    <w:rsid w:val="008474FE"/>
    <w:rsid w:val="00853EE4"/>
    <w:rsid w:val="00855535"/>
    <w:rsid w:val="00856407"/>
    <w:rsid w:val="0085726C"/>
    <w:rsid w:val="00857B40"/>
    <w:rsid w:val="00857C5A"/>
    <w:rsid w:val="0086255E"/>
    <w:rsid w:val="008633F0"/>
    <w:rsid w:val="00863B7C"/>
    <w:rsid w:val="008648F1"/>
    <w:rsid w:val="008677EF"/>
    <w:rsid w:val="00867D9D"/>
    <w:rsid w:val="00872E0A"/>
    <w:rsid w:val="0087312A"/>
    <w:rsid w:val="00873594"/>
    <w:rsid w:val="008739E0"/>
    <w:rsid w:val="00875285"/>
    <w:rsid w:val="00877635"/>
    <w:rsid w:val="0088477D"/>
    <w:rsid w:val="00884B62"/>
    <w:rsid w:val="00884EC2"/>
    <w:rsid w:val="0088529C"/>
    <w:rsid w:val="00887903"/>
    <w:rsid w:val="00890210"/>
    <w:rsid w:val="0089270A"/>
    <w:rsid w:val="00893AF6"/>
    <w:rsid w:val="00894BC4"/>
    <w:rsid w:val="00896890"/>
    <w:rsid w:val="008A28A8"/>
    <w:rsid w:val="008A2DC3"/>
    <w:rsid w:val="008A34CB"/>
    <w:rsid w:val="008A5B32"/>
    <w:rsid w:val="008B19B4"/>
    <w:rsid w:val="008B2029"/>
    <w:rsid w:val="008B2EE4"/>
    <w:rsid w:val="008B3821"/>
    <w:rsid w:val="008B4D3D"/>
    <w:rsid w:val="008B57C7"/>
    <w:rsid w:val="008C2F92"/>
    <w:rsid w:val="008C3546"/>
    <w:rsid w:val="008C551D"/>
    <w:rsid w:val="008C589D"/>
    <w:rsid w:val="008C5BA0"/>
    <w:rsid w:val="008C6D51"/>
    <w:rsid w:val="008D2846"/>
    <w:rsid w:val="008D4236"/>
    <w:rsid w:val="008D462F"/>
    <w:rsid w:val="008D6DCF"/>
    <w:rsid w:val="008E1F08"/>
    <w:rsid w:val="008E4376"/>
    <w:rsid w:val="008E7807"/>
    <w:rsid w:val="008E7A0A"/>
    <w:rsid w:val="008E7B49"/>
    <w:rsid w:val="008F59F6"/>
    <w:rsid w:val="00900719"/>
    <w:rsid w:val="009017AC"/>
    <w:rsid w:val="00902A9A"/>
    <w:rsid w:val="00904A1C"/>
    <w:rsid w:val="00905030"/>
    <w:rsid w:val="0090543D"/>
    <w:rsid w:val="00906490"/>
    <w:rsid w:val="009111B2"/>
    <w:rsid w:val="009151F5"/>
    <w:rsid w:val="00923679"/>
    <w:rsid w:val="00924AE1"/>
    <w:rsid w:val="00924B57"/>
    <w:rsid w:val="009268DA"/>
    <w:rsid w:val="009269B1"/>
    <w:rsid w:val="0092724D"/>
    <w:rsid w:val="009272B3"/>
    <w:rsid w:val="009315BE"/>
    <w:rsid w:val="009326DD"/>
    <w:rsid w:val="0093338F"/>
    <w:rsid w:val="00936E41"/>
    <w:rsid w:val="00937BD9"/>
    <w:rsid w:val="009452AC"/>
    <w:rsid w:val="0094757F"/>
    <w:rsid w:val="00950E2C"/>
    <w:rsid w:val="00951D50"/>
    <w:rsid w:val="009525EB"/>
    <w:rsid w:val="0095470B"/>
    <w:rsid w:val="00954874"/>
    <w:rsid w:val="0095615A"/>
    <w:rsid w:val="00960C4C"/>
    <w:rsid w:val="00961400"/>
    <w:rsid w:val="00963646"/>
    <w:rsid w:val="0096506F"/>
    <w:rsid w:val="0096632D"/>
    <w:rsid w:val="00967124"/>
    <w:rsid w:val="0097166C"/>
    <w:rsid w:val="009718C7"/>
    <w:rsid w:val="00973532"/>
    <w:rsid w:val="00973D66"/>
    <w:rsid w:val="0097559F"/>
    <w:rsid w:val="009761EA"/>
    <w:rsid w:val="0097761E"/>
    <w:rsid w:val="00982454"/>
    <w:rsid w:val="009824D2"/>
    <w:rsid w:val="00982CF0"/>
    <w:rsid w:val="009830AA"/>
    <w:rsid w:val="009853E1"/>
    <w:rsid w:val="00986E6B"/>
    <w:rsid w:val="00987801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5FD"/>
    <w:rsid w:val="009B0A6F"/>
    <w:rsid w:val="009B0A94"/>
    <w:rsid w:val="009B0C62"/>
    <w:rsid w:val="009B2AE8"/>
    <w:rsid w:val="009B4B33"/>
    <w:rsid w:val="009B5622"/>
    <w:rsid w:val="009B59E9"/>
    <w:rsid w:val="009B70AA"/>
    <w:rsid w:val="009C245E"/>
    <w:rsid w:val="009C3B14"/>
    <w:rsid w:val="009C3CF1"/>
    <w:rsid w:val="009C5E77"/>
    <w:rsid w:val="009C7A7E"/>
    <w:rsid w:val="009D02E8"/>
    <w:rsid w:val="009D0601"/>
    <w:rsid w:val="009D328F"/>
    <w:rsid w:val="009D51D0"/>
    <w:rsid w:val="009D6F21"/>
    <w:rsid w:val="009D70A4"/>
    <w:rsid w:val="009D7B14"/>
    <w:rsid w:val="009E08D1"/>
    <w:rsid w:val="009E0D96"/>
    <w:rsid w:val="009E1B95"/>
    <w:rsid w:val="009E4142"/>
    <w:rsid w:val="009E496F"/>
    <w:rsid w:val="009E4B0D"/>
    <w:rsid w:val="009E5250"/>
    <w:rsid w:val="009E7A69"/>
    <w:rsid w:val="009E7AAF"/>
    <w:rsid w:val="009E7F92"/>
    <w:rsid w:val="009F02A3"/>
    <w:rsid w:val="009F2182"/>
    <w:rsid w:val="009F2F27"/>
    <w:rsid w:val="009F3165"/>
    <w:rsid w:val="009F34AA"/>
    <w:rsid w:val="009F4D5A"/>
    <w:rsid w:val="009F6BCB"/>
    <w:rsid w:val="009F7B78"/>
    <w:rsid w:val="00A0057A"/>
    <w:rsid w:val="00A01FB1"/>
    <w:rsid w:val="00A02FA1"/>
    <w:rsid w:val="00A04CCE"/>
    <w:rsid w:val="00A07421"/>
    <w:rsid w:val="00A0776B"/>
    <w:rsid w:val="00A10FB9"/>
    <w:rsid w:val="00A11421"/>
    <w:rsid w:val="00A121B9"/>
    <w:rsid w:val="00A1389F"/>
    <w:rsid w:val="00A1528F"/>
    <w:rsid w:val="00A157B1"/>
    <w:rsid w:val="00A22229"/>
    <w:rsid w:val="00A24442"/>
    <w:rsid w:val="00A24ADA"/>
    <w:rsid w:val="00A30FD1"/>
    <w:rsid w:val="00A31871"/>
    <w:rsid w:val="00A31A57"/>
    <w:rsid w:val="00A32577"/>
    <w:rsid w:val="00A330BB"/>
    <w:rsid w:val="00A344E8"/>
    <w:rsid w:val="00A42E7D"/>
    <w:rsid w:val="00A446F5"/>
    <w:rsid w:val="00A44882"/>
    <w:rsid w:val="00A45125"/>
    <w:rsid w:val="00A46AF8"/>
    <w:rsid w:val="00A54715"/>
    <w:rsid w:val="00A6061C"/>
    <w:rsid w:val="00A62D44"/>
    <w:rsid w:val="00A646E2"/>
    <w:rsid w:val="00A653CB"/>
    <w:rsid w:val="00A67263"/>
    <w:rsid w:val="00A7161C"/>
    <w:rsid w:val="00A71CE4"/>
    <w:rsid w:val="00A77AA3"/>
    <w:rsid w:val="00A8236D"/>
    <w:rsid w:val="00A854EB"/>
    <w:rsid w:val="00A872E5"/>
    <w:rsid w:val="00A91406"/>
    <w:rsid w:val="00A94E16"/>
    <w:rsid w:val="00A96793"/>
    <w:rsid w:val="00A96E65"/>
    <w:rsid w:val="00A96ECE"/>
    <w:rsid w:val="00A97C72"/>
    <w:rsid w:val="00AA310B"/>
    <w:rsid w:val="00AA63D4"/>
    <w:rsid w:val="00AA72AA"/>
    <w:rsid w:val="00AA7ED5"/>
    <w:rsid w:val="00AB06E8"/>
    <w:rsid w:val="00AB1CD3"/>
    <w:rsid w:val="00AB352F"/>
    <w:rsid w:val="00AB7A67"/>
    <w:rsid w:val="00AC274B"/>
    <w:rsid w:val="00AC4764"/>
    <w:rsid w:val="00AC6D36"/>
    <w:rsid w:val="00AD0CBA"/>
    <w:rsid w:val="00AD26E2"/>
    <w:rsid w:val="00AD784C"/>
    <w:rsid w:val="00AE126A"/>
    <w:rsid w:val="00AE1BAE"/>
    <w:rsid w:val="00AE2823"/>
    <w:rsid w:val="00AE3005"/>
    <w:rsid w:val="00AE3BD5"/>
    <w:rsid w:val="00AE59A0"/>
    <w:rsid w:val="00AF0C57"/>
    <w:rsid w:val="00AF24DC"/>
    <w:rsid w:val="00AF26F3"/>
    <w:rsid w:val="00AF45E2"/>
    <w:rsid w:val="00AF554B"/>
    <w:rsid w:val="00AF5F04"/>
    <w:rsid w:val="00B00672"/>
    <w:rsid w:val="00B019F4"/>
    <w:rsid w:val="00B01B4D"/>
    <w:rsid w:val="00B02A5C"/>
    <w:rsid w:val="00B04489"/>
    <w:rsid w:val="00B05426"/>
    <w:rsid w:val="00B06571"/>
    <w:rsid w:val="00B068BA"/>
    <w:rsid w:val="00B06909"/>
    <w:rsid w:val="00B0691D"/>
    <w:rsid w:val="00B07217"/>
    <w:rsid w:val="00B1144F"/>
    <w:rsid w:val="00B13851"/>
    <w:rsid w:val="00B13B1C"/>
    <w:rsid w:val="00B14B5F"/>
    <w:rsid w:val="00B21F90"/>
    <w:rsid w:val="00B22291"/>
    <w:rsid w:val="00B23F9A"/>
    <w:rsid w:val="00B2417B"/>
    <w:rsid w:val="00B24E6F"/>
    <w:rsid w:val="00B2542C"/>
    <w:rsid w:val="00B26CB5"/>
    <w:rsid w:val="00B2752E"/>
    <w:rsid w:val="00B307CC"/>
    <w:rsid w:val="00B326B7"/>
    <w:rsid w:val="00B35756"/>
    <w:rsid w:val="00B3588E"/>
    <w:rsid w:val="00B41940"/>
    <w:rsid w:val="00B4198F"/>
    <w:rsid w:val="00B41F3D"/>
    <w:rsid w:val="00B431E8"/>
    <w:rsid w:val="00B44938"/>
    <w:rsid w:val="00B45141"/>
    <w:rsid w:val="00B4574A"/>
    <w:rsid w:val="00B519CD"/>
    <w:rsid w:val="00B523FC"/>
    <w:rsid w:val="00B5273A"/>
    <w:rsid w:val="00B543DC"/>
    <w:rsid w:val="00B57329"/>
    <w:rsid w:val="00B60E61"/>
    <w:rsid w:val="00B62B50"/>
    <w:rsid w:val="00B635B7"/>
    <w:rsid w:val="00B63AE8"/>
    <w:rsid w:val="00B65950"/>
    <w:rsid w:val="00B66D83"/>
    <w:rsid w:val="00B66EE2"/>
    <w:rsid w:val="00B672C0"/>
    <w:rsid w:val="00B676FD"/>
    <w:rsid w:val="00B678B6"/>
    <w:rsid w:val="00B67D09"/>
    <w:rsid w:val="00B75646"/>
    <w:rsid w:val="00B7629E"/>
    <w:rsid w:val="00B81919"/>
    <w:rsid w:val="00B90729"/>
    <w:rsid w:val="00B907DA"/>
    <w:rsid w:val="00B92295"/>
    <w:rsid w:val="00B94C5E"/>
    <w:rsid w:val="00B950BC"/>
    <w:rsid w:val="00B9714C"/>
    <w:rsid w:val="00BA29AD"/>
    <w:rsid w:val="00BA33CF"/>
    <w:rsid w:val="00BA3F8D"/>
    <w:rsid w:val="00BA5C06"/>
    <w:rsid w:val="00BA6B2D"/>
    <w:rsid w:val="00BB2B90"/>
    <w:rsid w:val="00BB32B2"/>
    <w:rsid w:val="00BB7A10"/>
    <w:rsid w:val="00BB7BE2"/>
    <w:rsid w:val="00BC60BE"/>
    <w:rsid w:val="00BC7468"/>
    <w:rsid w:val="00BC7D4F"/>
    <w:rsid w:val="00BC7ED7"/>
    <w:rsid w:val="00BD2850"/>
    <w:rsid w:val="00BD4294"/>
    <w:rsid w:val="00BE0690"/>
    <w:rsid w:val="00BE275F"/>
    <w:rsid w:val="00BE28D2"/>
    <w:rsid w:val="00BE3551"/>
    <w:rsid w:val="00BE3A2E"/>
    <w:rsid w:val="00BE4A64"/>
    <w:rsid w:val="00BE5E43"/>
    <w:rsid w:val="00BF2AD5"/>
    <w:rsid w:val="00BF34ED"/>
    <w:rsid w:val="00BF402D"/>
    <w:rsid w:val="00BF557D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2B05"/>
    <w:rsid w:val="00C133EE"/>
    <w:rsid w:val="00C149D0"/>
    <w:rsid w:val="00C15D95"/>
    <w:rsid w:val="00C20DBF"/>
    <w:rsid w:val="00C26588"/>
    <w:rsid w:val="00C27DE9"/>
    <w:rsid w:val="00C32989"/>
    <w:rsid w:val="00C33388"/>
    <w:rsid w:val="00C35484"/>
    <w:rsid w:val="00C36BBD"/>
    <w:rsid w:val="00C4173A"/>
    <w:rsid w:val="00C45C4E"/>
    <w:rsid w:val="00C50DED"/>
    <w:rsid w:val="00C52217"/>
    <w:rsid w:val="00C555C0"/>
    <w:rsid w:val="00C56235"/>
    <w:rsid w:val="00C57246"/>
    <w:rsid w:val="00C602FF"/>
    <w:rsid w:val="00C60411"/>
    <w:rsid w:val="00C61174"/>
    <w:rsid w:val="00C6148F"/>
    <w:rsid w:val="00C62199"/>
    <w:rsid w:val="00C621B1"/>
    <w:rsid w:val="00C62F7A"/>
    <w:rsid w:val="00C63B9C"/>
    <w:rsid w:val="00C6682F"/>
    <w:rsid w:val="00C67BF4"/>
    <w:rsid w:val="00C7010B"/>
    <w:rsid w:val="00C7134A"/>
    <w:rsid w:val="00C71D72"/>
    <w:rsid w:val="00C7275E"/>
    <w:rsid w:val="00C731AF"/>
    <w:rsid w:val="00C7441F"/>
    <w:rsid w:val="00C74C5D"/>
    <w:rsid w:val="00C863C4"/>
    <w:rsid w:val="00C90DAB"/>
    <w:rsid w:val="00C920EA"/>
    <w:rsid w:val="00C93C3E"/>
    <w:rsid w:val="00C96012"/>
    <w:rsid w:val="00CA12E3"/>
    <w:rsid w:val="00CA1476"/>
    <w:rsid w:val="00CA6611"/>
    <w:rsid w:val="00CA6AE6"/>
    <w:rsid w:val="00CA782F"/>
    <w:rsid w:val="00CB187B"/>
    <w:rsid w:val="00CB2835"/>
    <w:rsid w:val="00CB3285"/>
    <w:rsid w:val="00CB34D9"/>
    <w:rsid w:val="00CB4500"/>
    <w:rsid w:val="00CB5EA8"/>
    <w:rsid w:val="00CC0C72"/>
    <w:rsid w:val="00CC2BFD"/>
    <w:rsid w:val="00CC48A7"/>
    <w:rsid w:val="00CC6F40"/>
    <w:rsid w:val="00CD3476"/>
    <w:rsid w:val="00CD64DF"/>
    <w:rsid w:val="00CD65F7"/>
    <w:rsid w:val="00CD768F"/>
    <w:rsid w:val="00CE197E"/>
    <w:rsid w:val="00CE20BB"/>
    <w:rsid w:val="00CE225F"/>
    <w:rsid w:val="00CE7765"/>
    <w:rsid w:val="00CF230C"/>
    <w:rsid w:val="00CF2F50"/>
    <w:rsid w:val="00CF6198"/>
    <w:rsid w:val="00CF663D"/>
    <w:rsid w:val="00D01889"/>
    <w:rsid w:val="00D02919"/>
    <w:rsid w:val="00D04C61"/>
    <w:rsid w:val="00D05B8D"/>
    <w:rsid w:val="00D05B9B"/>
    <w:rsid w:val="00D065A2"/>
    <w:rsid w:val="00D079AA"/>
    <w:rsid w:val="00D07F00"/>
    <w:rsid w:val="00D07FB6"/>
    <w:rsid w:val="00D1130F"/>
    <w:rsid w:val="00D1571F"/>
    <w:rsid w:val="00D15CBC"/>
    <w:rsid w:val="00D17B72"/>
    <w:rsid w:val="00D24BDF"/>
    <w:rsid w:val="00D279E8"/>
    <w:rsid w:val="00D3185C"/>
    <w:rsid w:val="00D3205F"/>
    <w:rsid w:val="00D3318E"/>
    <w:rsid w:val="00D33E72"/>
    <w:rsid w:val="00D35BD6"/>
    <w:rsid w:val="00D361B5"/>
    <w:rsid w:val="00D366FC"/>
    <w:rsid w:val="00D411A2"/>
    <w:rsid w:val="00D419BA"/>
    <w:rsid w:val="00D42731"/>
    <w:rsid w:val="00D43AFD"/>
    <w:rsid w:val="00D4606D"/>
    <w:rsid w:val="00D500C6"/>
    <w:rsid w:val="00D50B9C"/>
    <w:rsid w:val="00D513AF"/>
    <w:rsid w:val="00D52D73"/>
    <w:rsid w:val="00D52E58"/>
    <w:rsid w:val="00D56B20"/>
    <w:rsid w:val="00D578B3"/>
    <w:rsid w:val="00D618F4"/>
    <w:rsid w:val="00D63636"/>
    <w:rsid w:val="00D640AD"/>
    <w:rsid w:val="00D64C8B"/>
    <w:rsid w:val="00D714CC"/>
    <w:rsid w:val="00D75EA7"/>
    <w:rsid w:val="00D7690A"/>
    <w:rsid w:val="00D77252"/>
    <w:rsid w:val="00D81ADF"/>
    <w:rsid w:val="00D81F21"/>
    <w:rsid w:val="00D82225"/>
    <w:rsid w:val="00D83D06"/>
    <w:rsid w:val="00D864F2"/>
    <w:rsid w:val="00D91134"/>
    <w:rsid w:val="00D943F8"/>
    <w:rsid w:val="00D95470"/>
    <w:rsid w:val="00D961F4"/>
    <w:rsid w:val="00D96B55"/>
    <w:rsid w:val="00DA2619"/>
    <w:rsid w:val="00DA2E3B"/>
    <w:rsid w:val="00DA4239"/>
    <w:rsid w:val="00DA588C"/>
    <w:rsid w:val="00DA65DE"/>
    <w:rsid w:val="00DB0B61"/>
    <w:rsid w:val="00DB1474"/>
    <w:rsid w:val="00DB2962"/>
    <w:rsid w:val="00DB52FB"/>
    <w:rsid w:val="00DC00C1"/>
    <w:rsid w:val="00DC013B"/>
    <w:rsid w:val="00DC090B"/>
    <w:rsid w:val="00DC1679"/>
    <w:rsid w:val="00DC219B"/>
    <w:rsid w:val="00DC2812"/>
    <w:rsid w:val="00DC2CF1"/>
    <w:rsid w:val="00DC2DC7"/>
    <w:rsid w:val="00DC3A7C"/>
    <w:rsid w:val="00DC452C"/>
    <w:rsid w:val="00DC4FCF"/>
    <w:rsid w:val="00DC50E0"/>
    <w:rsid w:val="00DC6386"/>
    <w:rsid w:val="00DD1130"/>
    <w:rsid w:val="00DD1951"/>
    <w:rsid w:val="00DD4100"/>
    <w:rsid w:val="00DD487D"/>
    <w:rsid w:val="00DD4E83"/>
    <w:rsid w:val="00DD6628"/>
    <w:rsid w:val="00DD681F"/>
    <w:rsid w:val="00DD6945"/>
    <w:rsid w:val="00DE0732"/>
    <w:rsid w:val="00DE22B5"/>
    <w:rsid w:val="00DE2D04"/>
    <w:rsid w:val="00DE3250"/>
    <w:rsid w:val="00DE6028"/>
    <w:rsid w:val="00DE6C85"/>
    <w:rsid w:val="00DE78A3"/>
    <w:rsid w:val="00DF1A71"/>
    <w:rsid w:val="00DF3FD4"/>
    <w:rsid w:val="00DF50FC"/>
    <w:rsid w:val="00DF613D"/>
    <w:rsid w:val="00DF68C7"/>
    <w:rsid w:val="00DF731A"/>
    <w:rsid w:val="00E04BBB"/>
    <w:rsid w:val="00E05DC1"/>
    <w:rsid w:val="00E06B75"/>
    <w:rsid w:val="00E11332"/>
    <w:rsid w:val="00E11352"/>
    <w:rsid w:val="00E15622"/>
    <w:rsid w:val="00E170DC"/>
    <w:rsid w:val="00E17546"/>
    <w:rsid w:val="00E210B5"/>
    <w:rsid w:val="00E261B3"/>
    <w:rsid w:val="00E26818"/>
    <w:rsid w:val="00E27FFC"/>
    <w:rsid w:val="00E30B15"/>
    <w:rsid w:val="00E33237"/>
    <w:rsid w:val="00E34221"/>
    <w:rsid w:val="00E40181"/>
    <w:rsid w:val="00E43C52"/>
    <w:rsid w:val="00E46742"/>
    <w:rsid w:val="00E503BF"/>
    <w:rsid w:val="00E526D8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3570"/>
    <w:rsid w:val="00E86B70"/>
    <w:rsid w:val="00E8787E"/>
    <w:rsid w:val="00E91570"/>
    <w:rsid w:val="00E91BC0"/>
    <w:rsid w:val="00E92AC3"/>
    <w:rsid w:val="00E95D02"/>
    <w:rsid w:val="00EA2F6A"/>
    <w:rsid w:val="00EA79D3"/>
    <w:rsid w:val="00EB00E0"/>
    <w:rsid w:val="00EB05D5"/>
    <w:rsid w:val="00EB1BE8"/>
    <w:rsid w:val="00EB2869"/>
    <w:rsid w:val="00EB4BC7"/>
    <w:rsid w:val="00EB4E1A"/>
    <w:rsid w:val="00EB55FF"/>
    <w:rsid w:val="00EB7C3A"/>
    <w:rsid w:val="00EC059F"/>
    <w:rsid w:val="00EC1F24"/>
    <w:rsid w:val="00EC1F49"/>
    <w:rsid w:val="00EC22F6"/>
    <w:rsid w:val="00EC24F2"/>
    <w:rsid w:val="00EC3DB9"/>
    <w:rsid w:val="00EC7603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DFF"/>
    <w:rsid w:val="00F01E5F"/>
    <w:rsid w:val="00F024F3"/>
    <w:rsid w:val="00F02ABA"/>
    <w:rsid w:val="00F0437A"/>
    <w:rsid w:val="00F101B8"/>
    <w:rsid w:val="00F10322"/>
    <w:rsid w:val="00F11037"/>
    <w:rsid w:val="00F15144"/>
    <w:rsid w:val="00F16F1B"/>
    <w:rsid w:val="00F16F4E"/>
    <w:rsid w:val="00F2100C"/>
    <w:rsid w:val="00F250A9"/>
    <w:rsid w:val="00F267AF"/>
    <w:rsid w:val="00F30FF4"/>
    <w:rsid w:val="00F3122E"/>
    <w:rsid w:val="00F32368"/>
    <w:rsid w:val="00F331AD"/>
    <w:rsid w:val="00F34C16"/>
    <w:rsid w:val="00F35287"/>
    <w:rsid w:val="00F40A70"/>
    <w:rsid w:val="00F43A37"/>
    <w:rsid w:val="00F4641B"/>
    <w:rsid w:val="00F46EB8"/>
    <w:rsid w:val="00F50CD1"/>
    <w:rsid w:val="00F50E0C"/>
    <w:rsid w:val="00F511E4"/>
    <w:rsid w:val="00F52D09"/>
    <w:rsid w:val="00F52E08"/>
    <w:rsid w:val="00F53A66"/>
    <w:rsid w:val="00F5462D"/>
    <w:rsid w:val="00F547AC"/>
    <w:rsid w:val="00F55B21"/>
    <w:rsid w:val="00F56EF6"/>
    <w:rsid w:val="00F5710C"/>
    <w:rsid w:val="00F60082"/>
    <w:rsid w:val="00F61A9F"/>
    <w:rsid w:val="00F61B5F"/>
    <w:rsid w:val="00F64696"/>
    <w:rsid w:val="00F651D1"/>
    <w:rsid w:val="00F65AA9"/>
    <w:rsid w:val="00F6768F"/>
    <w:rsid w:val="00F7030D"/>
    <w:rsid w:val="00F70EAF"/>
    <w:rsid w:val="00F72C2C"/>
    <w:rsid w:val="00F741F2"/>
    <w:rsid w:val="00F758AC"/>
    <w:rsid w:val="00F76CAB"/>
    <w:rsid w:val="00F772C6"/>
    <w:rsid w:val="00F815B5"/>
    <w:rsid w:val="00F84722"/>
    <w:rsid w:val="00F85195"/>
    <w:rsid w:val="00F857D4"/>
    <w:rsid w:val="00F85E57"/>
    <w:rsid w:val="00F868E3"/>
    <w:rsid w:val="00F938BA"/>
    <w:rsid w:val="00F97919"/>
    <w:rsid w:val="00F97A89"/>
    <w:rsid w:val="00FA230B"/>
    <w:rsid w:val="00FA2C46"/>
    <w:rsid w:val="00FA3525"/>
    <w:rsid w:val="00FA5A53"/>
    <w:rsid w:val="00FB1F6E"/>
    <w:rsid w:val="00FB4769"/>
    <w:rsid w:val="00FB4CDA"/>
    <w:rsid w:val="00FB6481"/>
    <w:rsid w:val="00FB6D36"/>
    <w:rsid w:val="00FB7510"/>
    <w:rsid w:val="00FC0965"/>
    <w:rsid w:val="00FC0F81"/>
    <w:rsid w:val="00FC252F"/>
    <w:rsid w:val="00FC395C"/>
    <w:rsid w:val="00FC5E8E"/>
    <w:rsid w:val="00FD3766"/>
    <w:rsid w:val="00FD3D05"/>
    <w:rsid w:val="00FD44D2"/>
    <w:rsid w:val="00FD47C4"/>
    <w:rsid w:val="00FE12F7"/>
    <w:rsid w:val="00FE2DCF"/>
    <w:rsid w:val="00FE3026"/>
    <w:rsid w:val="00FE331E"/>
    <w:rsid w:val="00FE3FA7"/>
    <w:rsid w:val="00FE4081"/>
    <w:rsid w:val="00FE4413"/>
    <w:rsid w:val="00FE6DFF"/>
    <w:rsid w:val="00FF0070"/>
    <w:rsid w:val="00FF2A4E"/>
    <w:rsid w:val="00FF2FCE"/>
    <w:rsid w:val="00FF4F7D"/>
    <w:rsid w:val="00FF6D9D"/>
    <w:rsid w:val="00FF70BB"/>
    <w:rsid w:val="00FF7620"/>
    <w:rsid w:val="00FF7DD5"/>
    <w:rsid w:val="0475A4B8"/>
    <w:rsid w:val="0C9D8F2C"/>
    <w:rsid w:val="18FBBC39"/>
    <w:rsid w:val="1A5FF5EE"/>
    <w:rsid w:val="1B08E6F6"/>
    <w:rsid w:val="221DD919"/>
    <w:rsid w:val="22D7FE95"/>
    <w:rsid w:val="2A89F524"/>
    <w:rsid w:val="2A9B56EF"/>
    <w:rsid w:val="3A1F4C85"/>
    <w:rsid w:val="44AA255E"/>
    <w:rsid w:val="4D0F1C1B"/>
    <w:rsid w:val="5496DF55"/>
    <w:rsid w:val="5958AF54"/>
    <w:rsid w:val="5DCD6F20"/>
    <w:rsid w:val="63D1EA26"/>
    <w:rsid w:val="647E4A40"/>
    <w:rsid w:val="67535359"/>
    <w:rsid w:val="6A9AD35F"/>
    <w:rsid w:val="6B34E11E"/>
    <w:rsid w:val="76BB7ECB"/>
    <w:rsid w:val="76CAD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659081"/>
  <w15:docId w15:val="{432CA528-5B22-4705-BB29-E41B7063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6889"/>
    <w:rPr>
      <w:rFonts w:ascii="Cambria" w:hAnsi="Cambria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306889"/>
    <w:pPr>
      <w:keepNext/>
      <w:keepLines/>
      <w:pageBreakBefore/>
      <w:spacing w:after="440" w:line="560" w:lineRule="atLeast"/>
      <w:outlineLvl w:val="0"/>
    </w:pPr>
    <w:rPr>
      <w:rFonts w:ascii="Arial" w:hAnsi="Arial"/>
      <w:bCs/>
      <w:color w:val="201547"/>
      <w:sz w:val="48"/>
      <w:szCs w:val="48"/>
      <w:lang w:eastAsia="en-US"/>
    </w:rPr>
  </w:style>
  <w:style w:type="paragraph" w:styleId="Heading2">
    <w:name w:val="heading 2"/>
    <w:next w:val="Normal"/>
    <w:link w:val="Heading2Char"/>
    <w:uiPriority w:val="9"/>
    <w:qFormat/>
    <w:rsid w:val="00306889"/>
    <w:pPr>
      <w:keepNext/>
      <w:keepLines/>
      <w:spacing w:before="320" w:after="120" w:line="420" w:lineRule="atLeast"/>
      <w:outlineLvl w:val="1"/>
    </w:pPr>
    <w:rPr>
      <w:rFonts w:ascii="Arial" w:hAnsi="Arial"/>
      <w:b/>
      <w:color w:val="201547"/>
      <w:sz w:val="40"/>
      <w:szCs w:val="40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306889"/>
    <w:pPr>
      <w:keepNext/>
      <w:keepLines/>
      <w:spacing w:before="320" w:after="120" w:line="380" w:lineRule="atLeast"/>
      <w:outlineLvl w:val="2"/>
    </w:pPr>
    <w:rPr>
      <w:rFonts w:ascii="Arial" w:eastAsia="MS Gothic" w:hAnsi="Arial"/>
      <w:b/>
      <w:bCs/>
      <w:color w:val="201547"/>
      <w:sz w:val="32"/>
      <w:szCs w:val="32"/>
      <w:lang w:eastAsia="en-US"/>
    </w:rPr>
  </w:style>
  <w:style w:type="paragraph" w:styleId="Heading4">
    <w:name w:val="heading 4"/>
    <w:next w:val="Normal"/>
    <w:link w:val="Heading4Char"/>
    <w:uiPriority w:val="1"/>
    <w:qFormat/>
    <w:rsid w:val="00306889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Normal"/>
    <w:link w:val="Heading5Char"/>
    <w:uiPriority w:val="9"/>
    <w:qFormat/>
    <w:rsid w:val="00306889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21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B92295"/>
    <w:pPr>
      <w:spacing w:after="240" w:line="420" w:lineRule="atLeast"/>
    </w:pPr>
    <w:rPr>
      <w:rFonts w:ascii="Arial" w:eastAsia="Times" w:hAnsi="Arial"/>
      <w:sz w:val="32"/>
      <w:szCs w:val="32"/>
      <w:lang w:eastAsia="en-US"/>
    </w:rPr>
  </w:style>
  <w:style w:type="character" w:customStyle="1" w:styleId="Heading1Char">
    <w:name w:val="Heading 1 Char"/>
    <w:link w:val="Heading1"/>
    <w:uiPriority w:val="9"/>
    <w:rsid w:val="00306889"/>
    <w:rPr>
      <w:rFonts w:ascii="Arial" w:hAnsi="Arial"/>
      <w:bCs/>
      <w:color w:val="201547"/>
      <w:sz w:val="48"/>
      <w:szCs w:val="48"/>
      <w:lang w:eastAsia="en-US"/>
    </w:rPr>
  </w:style>
  <w:style w:type="character" w:customStyle="1" w:styleId="Heading2Char">
    <w:name w:val="Heading 2 Char"/>
    <w:link w:val="Heading2"/>
    <w:uiPriority w:val="9"/>
    <w:rsid w:val="00306889"/>
    <w:rPr>
      <w:rFonts w:ascii="Arial" w:hAnsi="Arial"/>
      <w:b/>
      <w:color w:val="201547"/>
      <w:sz w:val="40"/>
      <w:szCs w:val="40"/>
      <w:lang w:eastAsia="en-US"/>
    </w:rPr>
  </w:style>
  <w:style w:type="character" w:customStyle="1" w:styleId="Heading3Char">
    <w:name w:val="Heading 3 Char"/>
    <w:link w:val="Heading3"/>
    <w:uiPriority w:val="9"/>
    <w:rsid w:val="00306889"/>
    <w:rPr>
      <w:rFonts w:ascii="Arial" w:eastAsia="MS Gothic" w:hAnsi="Arial"/>
      <w:b/>
      <w:bCs/>
      <w:color w:val="201547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1"/>
    <w:rsid w:val="00306889"/>
    <w:rPr>
      <w:rFonts w:ascii="Arial" w:eastAsia="MS Mincho" w:hAnsi="Arial"/>
      <w:b/>
      <w:bCs/>
      <w:lang w:eastAsia="en-US"/>
    </w:rPr>
  </w:style>
  <w:style w:type="paragraph" w:styleId="Header">
    <w:name w:val="header"/>
    <w:basedOn w:val="Normal"/>
    <w:link w:val="HeaderChar"/>
    <w:uiPriority w:val="98"/>
    <w:rsid w:val="00306889"/>
    <w:pPr>
      <w:tabs>
        <w:tab w:val="right" w:pos="9299"/>
      </w:tabs>
    </w:pPr>
    <w:rPr>
      <w:rFonts w:ascii="Arial" w:hAnsi="Arial" w:cs="Arial"/>
      <w:b/>
      <w:bCs/>
      <w:color w:val="201547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6889"/>
    <w:pPr>
      <w:tabs>
        <w:tab w:val="right" w:pos="9299"/>
      </w:tabs>
    </w:pPr>
    <w:rPr>
      <w:rFonts w:ascii="Arial" w:hAnsi="Arial" w:cs="Arial"/>
      <w:sz w:val="24"/>
      <w:szCs w:val="24"/>
    </w:rPr>
  </w:style>
  <w:style w:type="character" w:styleId="FollowedHyperlink">
    <w:name w:val="FollowedHyperlink"/>
    <w:uiPriority w:val="99"/>
    <w:rsid w:val="00306889"/>
    <w:rPr>
      <w:color w:val="6633CC"/>
      <w:u w:val="dotted"/>
    </w:rPr>
  </w:style>
  <w:style w:type="paragraph" w:customStyle="1" w:styleId="Tabletext6pt">
    <w:name w:val="Table text + 6pt"/>
    <w:basedOn w:val="Tabletext"/>
    <w:rsid w:val="00306889"/>
    <w:pPr>
      <w:spacing w:after="120"/>
    </w:pPr>
  </w:style>
  <w:style w:type="paragraph" w:styleId="EndnoteText">
    <w:name w:val="endnote text"/>
    <w:basedOn w:val="Normal"/>
    <w:link w:val="EndnoteTextChar"/>
    <w:semiHidden/>
    <w:rsid w:val="00306889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30688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06889"/>
    <w:pPr>
      <w:numPr>
        <w:numId w:val="24"/>
      </w:numPr>
      <w:spacing w:after="8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06889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306889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basedOn w:val="DefaultParagraphFont"/>
    <w:semiHidden/>
    <w:rsid w:val="00306889"/>
  </w:style>
  <w:style w:type="paragraph" w:styleId="TOC1">
    <w:name w:val="toc 1"/>
    <w:basedOn w:val="Normal"/>
    <w:next w:val="Normal"/>
    <w:uiPriority w:val="39"/>
    <w:rsid w:val="008677EF"/>
    <w:pPr>
      <w:keepNext/>
      <w:keepLines/>
      <w:tabs>
        <w:tab w:val="right" w:leader="dot" w:pos="9299"/>
      </w:tabs>
      <w:spacing w:before="240" w:after="80" w:line="420" w:lineRule="atLeast"/>
    </w:pPr>
    <w:rPr>
      <w:rFonts w:ascii="Arial" w:hAnsi="Arial"/>
      <w:b/>
      <w:noProof/>
      <w:sz w:val="32"/>
      <w:szCs w:val="32"/>
    </w:rPr>
  </w:style>
  <w:style w:type="character" w:customStyle="1" w:styleId="Heading5Char">
    <w:name w:val="Heading 5 Char"/>
    <w:link w:val="Heading5"/>
    <w:uiPriority w:val="9"/>
    <w:rsid w:val="00306889"/>
    <w:rPr>
      <w:rFonts w:ascii="Arial" w:eastAsia="MS Mincho" w:hAnsi="Arial"/>
      <w:b/>
      <w:bCs/>
      <w:i/>
      <w:lang w:eastAsia="en-US"/>
    </w:rPr>
  </w:style>
  <w:style w:type="character" w:styleId="Strong">
    <w:name w:val="Strong"/>
    <w:uiPriority w:val="99"/>
    <w:qFormat/>
    <w:rsid w:val="00306889"/>
    <w:rPr>
      <w:b/>
      <w:bCs/>
    </w:rPr>
  </w:style>
  <w:style w:type="paragraph" w:customStyle="1" w:styleId="TOCheadingreport">
    <w:name w:val="TOC heading report"/>
    <w:basedOn w:val="Heading1"/>
    <w:link w:val="TOCheadingreportChar"/>
    <w:uiPriority w:val="5"/>
    <w:rsid w:val="00306889"/>
  </w:style>
  <w:style w:type="character" w:customStyle="1" w:styleId="TOCheadingreportChar">
    <w:name w:val="TOC heading report Char"/>
    <w:link w:val="TOCheadingreport"/>
    <w:uiPriority w:val="5"/>
    <w:rsid w:val="00306889"/>
    <w:rPr>
      <w:rFonts w:ascii="Arial" w:hAnsi="Arial"/>
      <w:bCs/>
      <w:color w:val="201547"/>
      <w:sz w:val="48"/>
      <w:szCs w:val="48"/>
      <w:lang w:eastAsia="en-US"/>
    </w:rPr>
  </w:style>
  <w:style w:type="paragraph" w:styleId="TOC2">
    <w:name w:val="toc 2"/>
    <w:basedOn w:val="Normal"/>
    <w:next w:val="Normal"/>
    <w:uiPriority w:val="39"/>
    <w:rsid w:val="00306889"/>
    <w:pPr>
      <w:keepLines/>
      <w:tabs>
        <w:tab w:val="right" w:leader="dot" w:pos="9299"/>
      </w:tabs>
      <w:spacing w:after="120" w:line="420" w:lineRule="atLeast"/>
    </w:pPr>
    <w:rPr>
      <w:rFonts w:ascii="Arial" w:hAnsi="Arial"/>
      <w:noProof/>
      <w:sz w:val="32"/>
      <w:szCs w:val="32"/>
    </w:rPr>
  </w:style>
  <w:style w:type="paragraph" w:styleId="TOC3">
    <w:name w:val="toc 3"/>
    <w:basedOn w:val="Normal"/>
    <w:next w:val="Normal"/>
    <w:uiPriority w:val="39"/>
    <w:rsid w:val="00306889"/>
    <w:pPr>
      <w:keepLines/>
      <w:tabs>
        <w:tab w:val="right" w:leader="dot" w:pos="9299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306889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306889"/>
    <w:pPr>
      <w:ind w:left="800"/>
    </w:pPr>
  </w:style>
  <w:style w:type="paragraph" w:styleId="TOC6">
    <w:name w:val="toc 6"/>
    <w:basedOn w:val="Normal"/>
    <w:next w:val="Normal"/>
    <w:autoRedefine/>
    <w:semiHidden/>
    <w:rsid w:val="00306889"/>
    <w:pPr>
      <w:ind w:left="1000"/>
    </w:pPr>
  </w:style>
  <w:style w:type="paragraph" w:styleId="TOC7">
    <w:name w:val="toc 7"/>
    <w:basedOn w:val="Normal"/>
    <w:next w:val="Normal"/>
    <w:autoRedefine/>
    <w:semiHidden/>
    <w:rsid w:val="00306889"/>
    <w:pPr>
      <w:ind w:left="1200"/>
    </w:pPr>
  </w:style>
  <w:style w:type="paragraph" w:styleId="TOC8">
    <w:name w:val="toc 8"/>
    <w:basedOn w:val="Normal"/>
    <w:next w:val="Normal"/>
    <w:autoRedefine/>
    <w:semiHidden/>
    <w:rsid w:val="00306889"/>
    <w:pPr>
      <w:ind w:left="1400"/>
    </w:pPr>
  </w:style>
  <w:style w:type="paragraph" w:styleId="TOC9">
    <w:name w:val="toc 9"/>
    <w:basedOn w:val="Normal"/>
    <w:next w:val="Normal"/>
    <w:autoRedefine/>
    <w:semiHidden/>
    <w:rsid w:val="00306889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06889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Tabletext">
    <w:name w:val="Table text"/>
    <w:uiPriority w:val="3"/>
    <w:qFormat/>
    <w:rsid w:val="00306889"/>
    <w:pPr>
      <w:spacing w:before="80" w:after="60"/>
    </w:pPr>
    <w:rPr>
      <w:rFonts w:ascii="Arial" w:hAnsi="Arial"/>
      <w:lang w:eastAsia="en-US"/>
    </w:rPr>
  </w:style>
  <w:style w:type="paragraph" w:customStyle="1" w:styleId="Tablecaption">
    <w:name w:val="Table caption"/>
    <w:uiPriority w:val="3"/>
    <w:qFormat/>
    <w:rsid w:val="00306889"/>
    <w:pPr>
      <w:keepNext/>
      <w:keepLines/>
      <w:spacing w:before="240" w:after="120" w:line="270" w:lineRule="exact"/>
    </w:pPr>
    <w:rPr>
      <w:rFonts w:ascii="Arial" w:hAnsi="Arial"/>
      <w:b/>
      <w:lang w:eastAsia="en-US"/>
    </w:rPr>
  </w:style>
  <w:style w:type="paragraph" w:customStyle="1" w:styleId="Documenttitle">
    <w:name w:val="Document title"/>
    <w:uiPriority w:val="8"/>
    <w:rsid w:val="00431F42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306889"/>
    <w:rPr>
      <w:vertAlign w:val="superscript"/>
    </w:rPr>
  </w:style>
  <w:style w:type="paragraph" w:customStyle="1" w:styleId="Accessibilitypara">
    <w:name w:val="Accessibility para"/>
    <w:uiPriority w:val="8"/>
    <w:rsid w:val="004F7380"/>
    <w:pPr>
      <w:spacing w:after="300" w:line="320" w:lineRule="atLeast"/>
    </w:pPr>
    <w:rPr>
      <w:rFonts w:ascii="Arial" w:eastAsia="Times" w:hAnsi="Arial"/>
      <w:sz w:val="28"/>
      <w:szCs w:val="19"/>
      <w:lang w:eastAsia="en-US"/>
    </w:rPr>
  </w:style>
  <w:style w:type="paragraph" w:customStyle="1" w:styleId="Figurecaption">
    <w:name w:val="Figure caption"/>
    <w:next w:val="Body"/>
    <w:link w:val="FigurecaptionChar"/>
    <w:uiPriority w:val="4"/>
    <w:rsid w:val="00306889"/>
    <w:pPr>
      <w:keepNext/>
      <w:keepLines/>
      <w:spacing w:before="160" w:after="120"/>
    </w:pPr>
    <w:rPr>
      <w:rFonts w:ascii="Arial" w:hAnsi="Arial"/>
      <w:b/>
      <w:sz w:val="28"/>
      <w:szCs w:val="28"/>
      <w:lang w:eastAsia="en-US"/>
    </w:rPr>
  </w:style>
  <w:style w:type="paragraph" w:customStyle="1" w:styleId="Bullet2">
    <w:name w:val="Bullet 2"/>
    <w:basedOn w:val="Body"/>
    <w:rsid w:val="005C0DE7"/>
    <w:pPr>
      <w:numPr>
        <w:ilvl w:val="1"/>
        <w:numId w:val="24"/>
      </w:numPr>
      <w:spacing w:after="80"/>
    </w:pPr>
  </w:style>
  <w:style w:type="paragraph" w:customStyle="1" w:styleId="Bodyafterbullets">
    <w:name w:val="Body after bullets"/>
    <w:basedOn w:val="Body"/>
    <w:rsid w:val="00306889"/>
    <w:pPr>
      <w:spacing w:before="20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rsid w:val="00306889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3"/>
      </w:numPr>
    </w:pPr>
  </w:style>
  <w:style w:type="numbering" w:customStyle="1" w:styleId="ZZTablebullets">
    <w:name w:val="ZZ Table bullets"/>
    <w:basedOn w:val="NoList"/>
    <w:rsid w:val="00C60411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306889"/>
    <w:pPr>
      <w:spacing w:before="80" w:after="60"/>
    </w:pPr>
    <w:rPr>
      <w:rFonts w:ascii="Arial" w:hAnsi="Arial"/>
      <w:b/>
      <w:color w:val="00573F"/>
      <w:lang w:eastAsia="en-US"/>
    </w:rPr>
  </w:style>
  <w:style w:type="paragraph" w:customStyle="1" w:styleId="Bulletafternumbers1">
    <w:name w:val="Bullet after numbers 1"/>
    <w:basedOn w:val="Body"/>
    <w:uiPriority w:val="4"/>
    <w:rsid w:val="00F15144"/>
    <w:pPr>
      <w:numPr>
        <w:ilvl w:val="2"/>
        <w:numId w:val="1"/>
      </w:numPr>
    </w:pPr>
  </w:style>
  <w:style w:type="character" w:styleId="Hyperlink">
    <w:name w:val="Hyperlink"/>
    <w:uiPriority w:val="99"/>
    <w:rsid w:val="00306889"/>
    <w:rPr>
      <w:color w:val="3366FF"/>
      <w:u w:val="dotted"/>
    </w:rPr>
  </w:style>
  <w:style w:type="paragraph" w:customStyle="1" w:styleId="Documentsubtitle">
    <w:name w:val="Document subtitle"/>
    <w:uiPriority w:val="8"/>
    <w:rsid w:val="00D07FB6"/>
    <w:pPr>
      <w:spacing w:after="120" w:line="480" w:lineRule="atLeast"/>
    </w:pPr>
    <w:rPr>
      <w:rFonts w:ascii="Arial" w:hAnsi="Arial"/>
      <w:color w:val="201547"/>
      <w:sz w:val="4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306889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306889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06889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06889"/>
    <w:pPr>
      <w:numPr>
        <w:numId w:val="2"/>
      </w:numPr>
    </w:pPr>
  </w:style>
  <w:style w:type="numbering" w:customStyle="1" w:styleId="ZZNumbersdigit">
    <w:name w:val="ZZ Numbers digit"/>
    <w:rsid w:val="00F15144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06889"/>
    <w:pPr>
      <w:numPr>
        <w:numId w:val="25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F15144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306889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Bodyaftertablefigure">
    <w:name w:val="Body after table/figure"/>
    <w:basedOn w:val="Body"/>
    <w:rsid w:val="00306889"/>
    <w:pPr>
      <w:spacing w:before="240"/>
    </w:pPr>
  </w:style>
  <w:style w:type="paragraph" w:customStyle="1" w:styleId="Bulletafternumbers2">
    <w:name w:val="Bullet after numbers 2"/>
    <w:basedOn w:val="Body"/>
    <w:rsid w:val="00F15144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6"/>
      </w:numPr>
    </w:pPr>
  </w:style>
  <w:style w:type="paragraph" w:customStyle="1" w:styleId="Quotebullet1">
    <w:name w:val="Quote bullet 1"/>
    <w:basedOn w:val="Quotetext"/>
    <w:rsid w:val="00C60411"/>
    <w:pPr>
      <w:numPr>
        <w:numId w:val="4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306889"/>
  </w:style>
  <w:style w:type="character" w:customStyle="1" w:styleId="CommentTextChar">
    <w:name w:val="Comment Text Char"/>
    <w:basedOn w:val="DefaultParagraphFont"/>
    <w:link w:val="CommentText"/>
    <w:uiPriority w:val="99"/>
    <w:rsid w:val="00306889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6889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889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B92295"/>
    <w:rPr>
      <w:rFonts w:ascii="Arial" w:eastAsia="Times" w:hAnsi="Arial"/>
      <w:sz w:val="32"/>
      <w:szCs w:val="32"/>
      <w:lang w:eastAsia="en-US"/>
    </w:rPr>
  </w:style>
  <w:style w:type="paragraph" w:customStyle="1" w:styleId="Bannermarking">
    <w:name w:val="Banner marking"/>
    <w:basedOn w:val="Normal"/>
    <w:uiPriority w:val="11"/>
    <w:rsid w:val="00306889"/>
    <w:pPr>
      <w:spacing w:line="280" w:lineRule="atLeast"/>
    </w:pPr>
    <w:rPr>
      <w:rFonts w:ascii="Arial" w:eastAsia="Times" w:hAnsi="Arial"/>
      <w:b/>
      <w:bCs/>
      <w:color w:val="000000" w:themeColor="text1"/>
      <w:sz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EB55FF"/>
    <w:pPr>
      <w:spacing w:after="120" w:line="280" w:lineRule="atLeast"/>
    </w:pPr>
    <w:rPr>
      <w:sz w:val="24"/>
    </w:rPr>
  </w:style>
  <w:style w:type="paragraph" w:customStyle="1" w:styleId="Introtext">
    <w:name w:val="Intro text"/>
    <w:basedOn w:val="Body"/>
    <w:uiPriority w:val="11"/>
    <w:rsid w:val="001C7128"/>
    <w:pPr>
      <w:spacing w:line="320" w:lineRule="atLeast"/>
    </w:pPr>
    <w:rPr>
      <w:color w:val="201547"/>
      <w:sz w:val="24"/>
    </w:rPr>
  </w:style>
  <w:style w:type="character" w:customStyle="1" w:styleId="HeaderChar">
    <w:name w:val="Header Char"/>
    <w:basedOn w:val="DefaultParagraphFont"/>
    <w:link w:val="Header"/>
    <w:uiPriority w:val="98"/>
    <w:rsid w:val="00306889"/>
    <w:rPr>
      <w:rFonts w:ascii="Arial" w:hAnsi="Arial" w:cs="Arial"/>
      <w:b/>
      <w:bCs/>
      <w:color w:val="201547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7B21A6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7B21A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styleId="Emphasis">
    <w:name w:val="Emphasis"/>
    <w:uiPriority w:val="99"/>
    <w:qFormat/>
    <w:rsid w:val="00306889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306889"/>
    <w:rPr>
      <w:rFonts w:ascii="Arial" w:hAnsi="Arial" w:cs="Arial"/>
      <w:sz w:val="24"/>
      <w:szCs w:val="24"/>
      <w:lang w:eastAsia="en-US"/>
    </w:rPr>
  </w:style>
  <w:style w:type="paragraph" w:customStyle="1" w:styleId="Sectionbreakfirstpage">
    <w:name w:val="Section break first page"/>
    <w:uiPriority w:val="5"/>
    <w:rsid w:val="007B21A6"/>
    <w:pPr>
      <w:spacing w:after="400"/>
    </w:pPr>
    <w:rPr>
      <w:rFonts w:ascii="Arial" w:hAnsi="Arial"/>
      <w:lang w:eastAsia="en-US"/>
    </w:rPr>
  </w:style>
  <w:style w:type="paragraph" w:customStyle="1" w:styleId="Photocaption">
    <w:name w:val="Photo caption"/>
    <w:rsid w:val="00306889"/>
    <w:pPr>
      <w:keepLines/>
      <w:spacing w:after="120" w:line="360" w:lineRule="atLeast"/>
    </w:pPr>
    <w:rPr>
      <w:rFonts w:ascii="Arial" w:eastAsia="Times" w:hAnsi="Arial"/>
      <w:b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B21A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6889"/>
    <w:pPr>
      <w:spacing w:after="160" w:line="252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ListTable3-Accent4">
    <w:name w:val="List Table 3 Accent 4"/>
    <w:basedOn w:val="TableNormal"/>
    <w:uiPriority w:val="48"/>
    <w:rsid w:val="007B21A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paragraph" w:customStyle="1" w:styleId="Photoinline">
    <w:name w:val="Photo inline"/>
    <w:basedOn w:val="Body"/>
    <w:rsid w:val="00306889"/>
    <w:pPr>
      <w:spacing w:before="400" w:after="0" w:line="270" w:lineRule="atLeast"/>
    </w:pPr>
    <w:rPr>
      <w:sz w:val="20"/>
      <w:szCs w:val="20"/>
    </w:rPr>
  </w:style>
  <w:style w:type="paragraph" w:customStyle="1" w:styleId="Heading2Appendix">
    <w:name w:val="Heading 2 Appendix"/>
    <w:basedOn w:val="Heading2"/>
    <w:next w:val="Normal"/>
    <w:rsid w:val="007B21A6"/>
    <w:pPr>
      <w:keepNext w:val="0"/>
      <w:keepLines w:val="0"/>
      <w:spacing w:before="240" w:line="280" w:lineRule="atLeast"/>
    </w:pPr>
    <w:rPr>
      <w:sz w:val="23"/>
      <w:szCs w:val="23"/>
    </w:rPr>
  </w:style>
  <w:style w:type="numbering" w:customStyle="1" w:styleId="ZZNumbers">
    <w:name w:val="ZZ Numbers"/>
    <w:rsid w:val="00306889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rsid w:val="007B21A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1">
    <w:name w:val="ZZ Bullets1"/>
    <w:rsid w:val="007B21A6"/>
  </w:style>
  <w:style w:type="table" w:customStyle="1" w:styleId="TableGrid2">
    <w:name w:val="Table Grid2"/>
    <w:basedOn w:val="TableNormal"/>
    <w:next w:val="TableGrid"/>
    <w:uiPriority w:val="59"/>
    <w:rsid w:val="007B21A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2">
    <w:name w:val="ZZ Bullets2"/>
    <w:rsid w:val="007B21A6"/>
  </w:style>
  <w:style w:type="table" w:customStyle="1" w:styleId="Style1">
    <w:name w:val="Style1"/>
    <w:basedOn w:val="TableNormal"/>
    <w:uiPriority w:val="99"/>
    <w:rsid w:val="007B21A6"/>
    <w:rPr>
      <w:rFonts w:ascii="Arial" w:hAnsi="Arial"/>
    </w:rPr>
    <w:tblPr/>
    <w:tblStylePr w:type="firstRow">
      <w:rPr>
        <w:rFonts w:ascii="Arial" w:hAnsi="Arial"/>
        <w:b/>
        <w:i w:val="0"/>
        <w:color w:val="007B4B"/>
        <w:sz w:val="20"/>
      </w:rPr>
      <w:tblPr/>
      <w:tcPr>
        <w:tcBorders>
          <w:top w:val="nil"/>
          <w:bottom w:val="single" w:sz="4" w:space="0" w:color="000000"/>
        </w:tcBorders>
      </w:tcPr>
    </w:tblStylePr>
    <w:tblStylePr w:type="lastRow">
      <w:tblPr/>
      <w:tcPr>
        <w:tcBorders>
          <w:top w:val="single" w:sz="4" w:space="0" w:color="000000"/>
          <w:bottom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B21A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ablecolheadright">
    <w:name w:val="Table col head right"/>
    <w:basedOn w:val="Tablecolhead"/>
    <w:uiPriority w:val="11"/>
    <w:rsid w:val="00830C56"/>
    <w:pPr>
      <w:jc w:val="right"/>
    </w:pPr>
  </w:style>
  <w:style w:type="paragraph" w:customStyle="1" w:styleId="Tabletextright">
    <w:name w:val="Table text right"/>
    <w:basedOn w:val="Tabletext"/>
    <w:uiPriority w:val="11"/>
    <w:rsid w:val="00830C56"/>
    <w:pPr>
      <w:jc w:val="right"/>
    </w:pPr>
  </w:style>
  <w:style w:type="paragraph" w:customStyle="1" w:styleId="Tablecolheadcentre">
    <w:name w:val="Table col head centre"/>
    <w:basedOn w:val="Tablecolhead"/>
    <w:uiPriority w:val="11"/>
    <w:rsid w:val="001F593A"/>
    <w:pPr>
      <w:jc w:val="center"/>
    </w:pPr>
  </w:style>
  <w:style w:type="paragraph" w:customStyle="1" w:styleId="Tabletextcentre">
    <w:name w:val="Table text centre"/>
    <w:basedOn w:val="Tabletextright"/>
    <w:uiPriority w:val="11"/>
    <w:rsid w:val="00D500C6"/>
    <w:pPr>
      <w:jc w:val="center"/>
    </w:pPr>
  </w:style>
  <w:style w:type="paragraph" w:customStyle="1" w:styleId="Bodyvlargespace">
    <w:name w:val="Body v large space"/>
    <w:basedOn w:val="Body"/>
    <w:rsid w:val="00306889"/>
    <w:pPr>
      <w:spacing w:after="4000"/>
    </w:pPr>
  </w:style>
  <w:style w:type="paragraph" w:customStyle="1" w:styleId="DHHSreportmaintitle">
    <w:name w:val="DHHS report main title"/>
    <w:uiPriority w:val="4"/>
    <w:rsid w:val="00306889"/>
    <w:pPr>
      <w:keepLines/>
      <w:spacing w:after="240" w:line="560" w:lineRule="atLeast"/>
      <w:ind w:right="1701"/>
    </w:pPr>
    <w:rPr>
      <w:rFonts w:ascii="Arial" w:hAnsi="Arial"/>
      <w:b/>
      <w:bCs/>
      <w:color w:val="201547"/>
      <w:sz w:val="48"/>
      <w:szCs w:val="24"/>
      <w:lang w:eastAsia="en-US"/>
    </w:rPr>
  </w:style>
  <w:style w:type="paragraph" w:customStyle="1" w:styleId="DHHSreportmaintitlewhite">
    <w:name w:val="DHHS report main title white"/>
    <w:uiPriority w:val="4"/>
    <w:rsid w:val="00306889"/>
    <w:pPr>
      <w:keepLines/>
      <w:spacing w:after="160" w:line="580" w:lineRule="atLeast"/>
    </w:pPr>
    <w:rPr>
      <w:rFonts w:ascii="Arial" w:hAnsi="Arial"/>
      <w:bCs/>
      <w:color w:val="FFFFFF"/>
      <w:sz w:val="50"/>
      <w:szCs w:val="50"/>
      <w:lang w:eastAsia="en-US"/>
    </w:rPr>
  </w:style>
  <w:style w:type="paragraph" w:customStyle="1" w:styleId="DHHSreportsubtitle">
    <w:name w:val="DHHS report subtitle"/>
    <w:basedOn w:val="Normal"/>
    <w:uiPriority w:val="4"/>
    <w:rsid w:val="00306889"/>
    <w:pPr>
      <w:spacing w:after="120" w:line="380" w:lineRule="atLeast"/>
    </w:pPr>
    <w:rPr>
      <w:rFonts w:ascii="Arial" w:hAnsi="Arial"/>
      <w:color w:val="201547"/>
      <w:sz w:val="30"/>
      <w:szCs w:val="30"/>
    </w:rPr>
  </w:style>
  <w:style w:type="paragraph" w:customStyle="1" w:styleId="DHHSreportsubtitlewhite">
    <w:name w:val="DHHS report subtitle white"/>
    <w:uiPriority w:val="4"/>
    <w:rsid w:val="00306889"/>
    <w:pPr>
      <w:spacing w:after="120" w:line="480" w:lineRule="atLeast"/>
    </w:pPr>
    <w:rPr>
      <w:rFonts w:ascii="Arial" w:hAnsi="Arial"/>
      <w:bCs/>
      <w:color w:val="FFFFFF"/>
      <w:sz w:val="30"/>
      <w:szCs w:val="30"/>
      <w:lang w:eastAsia="en-US"/>
    </w:rPr>
  </w:style>
  <w:style w:type="character" w:customStyle="1" w:styleId="FigurecaptionChar">
    <w:name w:val="Figure caption Char"/>
    <w:link w:val="Figurecaption"/>
    <w:uiPriority w:val="4"/>
    <w:rsid w:val="00306889"/>
    <w:rPr>
      <w:rFonts w:ascii="Arial" w:hAnsi="Arial"/>
      <w:b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semiHidden/>
    <w:qFormat/>
    <w:rsid w:val="00306889"/>
    <w:pPr>
      <w:pageBreakBefore w:val="0"/>
      <w:spacing w:before="320" w:after="40" w:line="252" w:lineRule="auto"/>
      <w:jc w:val="both"/>
      <w:outlineLvl w:val="9"/>
    </w:pPr>
    <w:rPr>
      <w:rFonts w:asciiTheme="majorHAnsi" w:eastAsiaTheme="majorEastAsia" w:hAnsiTheme="majorHAnsi" w:cstheme="majorBidi"/>
      <w:b/>
      <w:caps/>
      <w:color w:val="auto"/>
      <w:spacing w:val="4"/>
      <w:sz w:val="28"/>
      <w:szCs w:val="28"/>
    </w:rPr>
  </w:style>
  <w:style w:type="table" w:styleId="TableGridLight">
    <w:name w:val="Grid Table Light"/>
    <w:basedOn w:val="TableNormal"/>
    <w:uiPriority w:val="40"/>
    <w:rsid w:val="0001641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ctorianSeniorPractitioner@dffh.vic.gov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publications/victorian-senior-practitioner-annual-report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cesshub.gov.au/about-the-n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_Flow_SignoffStatus xmlns="06badf41-c0a1-41a6-983a-efd542c2c87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306D2-ECBC-4B6A-8013-40551C8EA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2334</Words>
  <Characters>14120</Characters>
  <Application>Microsoft Office Word</Application>
  <DocSecurity>4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Victorian Senior Practitioner report 2023 - 2024: plain language</vt:lpstr>
    </vt:vector>
  </TitlesOfParts>
  <Company>Victoria State Government, Department of Families, Fairness and Housing</Company>
  <LinksUpToDate>false</LinksUpToDate>
  <CharactersWithSpaces>16422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Senior Practitioner report 2023 - 2024: plain language</dc:title>
  <dc:subject>Victorian Senior Practitioner report</dc:subject>
  <dc:creator>Victorian Senior Practitioner</dc:creator>
  <cp:keywords>Victorian Senior Practitioner, annual report, disability, restrictive intervention, chemical restraint, mechanical restraint, physical restraint, seclusion, behaviour support plan, restrictive practices</cp:keywords>
  <dc:description/>
  <cp:revision>2</cp:revision>
  <cp:lastPrinted>2022-06-24T06:33:00Z</cp:lastPrinted>
  <dcterms:created xsi:type="dcterms:W3CDTF">2025-06-27T05:18:00Z</dcterms:created>
  <dcterms:modified xsi:type="dcterms:W3CDTF">2025-06-27T05:18:00Z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efdf5488-3066-4b6c-8fea-9472b8a1f34c_Enabled">
    <vt:lpwstr>true</vt:lpwstr>
  </property>
  <property fmtid="{D5CDD505-2E9C-101B-9397-08002B2CF9AE}" pid="6" name="MSIP_Label_efdf5488-3066-4b6c-8fea-9472b8a1f34c_SetDate">
    <vt:lpwstr>2022-06-23T06:23:47Z</vt:lpwstr>
  </property>
  <property fmtid="{D5CDD505-2E9C-101B-9397-08002B2CF9AE}" pid="7" name="MSIP_Label_efdf5488-3066-4b6c-8fea-9472b8a1f34c_Method">
    <vt:lpwstr>Privileged</vt:lpwstr>
  </property>
  <property fmtid="{D5CDD505-2E9C-101B-9397-08002B2CF9AE}" pid="8" name="MSIP_Label_efdf5488-3066-4b6c-8fea-9472b8a1f34c_Name">
    <vt:lpwstr>efdf5488-3066-4b6c-8fea-9472b8a1f34c</vt:lpwstr>
  </property>
  <property fmtid="{D5CDD505-2E9C-101B-9397-08002B2CF9AE}" pid="9" name="MSIP_Label_efdf5488-3066-4b6c-8fea-9472b8a1f34c_SiteId">
    <vt:lpwstr>c0e0601f-0fac-449c-9c88-a104c4eb9f28</vt:lpwstr>
  </property>
  <property fmtid="{D5CDD505-2E9C-101B-9397-08002B2CF9AE}" pid="10" name="MSIP_Label_efdf5488-3066-4b6c-8fea-9472b8a1f34c_ActionId">
    <vt:lpwstr>d4665f88-f2f9-4122-afdc-e53928f8f572</vt:lpwstr>
  </property>
  <property fmtid="{D5CDD505-2E9C-101B-9397-08002B2CF9AE}" pid="11" name="MSIP_Label_efdf5488-3066-4b6c-8fea-9472b8a1f34c_ContentBits">
    <vt:lpwstr>0</vt:lpwstr>
  </property>
  <property fmtid="{D5CDD505-2E9C-101B-9397-08002B2CF9AE}" pid="12" name="MediaServiceImageTags">
    <vt:lpwstr/>
  </property>
  <property fmtid="{D5CDD505-2E9C-101B-9397-08002B2CF9AE}" pid="13" name="GrammarlyDocumentId">
    <vt:lpwstr>5ef5c3d2-59e5-49c3-b0be-ee9d4b95d84b</vt:lpwstr>
  </property>
</Properties>
</file>