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ED2D" w14:textId="77777777" w:rsidR="002566F7" w:rsidRPr="00161AA0" w:rsidRDefault="002566F7" w:rsidP="002566F7">
      <w:pPr>
        <w:pStyle w:val="Documenttitle"/>
      </w:pPr>
      <w:r>
        <w:rPr>
          <w:noProof/>
          <w:lang w:eastAsia="en-AU"/>
        </w:rPr>
        <w:drawing>
          <wp:anchor distT="0" distB="0" distL="114300" distR="114300" simplePos="0" relativeHeight="251658240" behindDoc="1" locked="1" layoutInCell="1" allowOverlap="1" wp14:anchorId="6D4DA90E" wp14:editId="575B6303">
            <wp:simplePos x="0" y="0"/>
            <wp:positionH relativeFrom="page">
              <wp:posOffset>0</wp:posOffset>
            </wp:positionH>
            <wp:positionV relativeFrom="page">
              <wp:posOffset>467995</wp:posOffset>
            </wp:positionV>
            <wp:extent cx="7560000" cy="792000"/>
            <wp:effectExtent l="0" t="0" r="3175" b="8255"/>
            <wp:wrapNone/>
            <wp:docPr id="7" name="Picture 7" descr="Victoria State Government Families, Fairness and Hou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Victoria State Government Families, Fairness and Hous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Media release</w:t>
      </w:r>
    </w:p>
    <w:p w14:paraId="526E8E32" w14:textId="395E063C" w:rsidR="002566F7" w:rsidRPr="0087129A" w:rsidRDefault="00637680" w:rsidP="002566F7">
      <w:pPr>
        <w:pStyle w:val="Dateofmediarelease"/>
      </w:pPr>
      <w:r>
        <w:t xml:space="preserve">Thursday, </w:t>
      </w:r>
      <w:r w:rsidR="00931B38">
        <w:t>2</w:t>
      </w:r>
      <w:r>
        <w:t xml:space="preserve"> </w:t>
      </w:r>
      <w:r w:rsidR="002566F7">
        <w:t>June 2022</w:t>
      </w:r>
    </w:p>
    <w:p w14:paraId="7651EC80" w14:textId="409CBFF1" w:rsidR="002566F7" w:rsidRPr="000E1347" w:rsidRDefault="002566F7" w:rsidP="002566F7">
      <w:pPr>
        <w:pStyle w:val="paragraph"/>
        <w:spacing w:before="0" w:beforeAutospacing="0" w:after="0" w:afterAutospacing="0"/>
        <w:ind w:right="-188"/>
        <w:textAlignment w:val="baseline"/>
        <w:rPr>
          <w:rStyle w:val="eop"/>
          <w:rFonts w:cs="Arial"/>
          <w:sz w:val="21"/>
          <w:szCs w:val="21"/>
        </w:rPr>
      </w:pPr>
      <w:r>
        <w:rPr>
          <w:rFonts w:ascii="Arial" w:hAnsi="Arial"/>
          <w:sz w:val="36"/>
          <w:lang w:eastAsia="en-US"/>
        </w:rPr>
        <w:t xml:space="preserve">Regulator revokes a Support Residential Service </w:t>
      </w:r>
      <w:r w:rsidR="00C263E8">
        <w:rPr>
          <w:rFonts w:ascii="Arial" w:hAnsi="Arial"/>
          <w:sz w:val="36"/>
          <w:lang w:eastAsia="en-US"/>
        </w:rPr>
        <w:t>registration</w:t>
      </w:r>
    </w:p>
    <w:p w14:paraId="3FEAF09F" w14:textId="77777777" w:rsidR="002566F7" w:rsidRPr="000E1347" w:rsidRDefault="002566F7" w:rsidP="002566F7">
      <w:pPr>
        <w:pStyle w:val="paragraph"/>
        <w:spacing w:before="0" w:beforeAutospacing="0" w:after="0" w:afterAutospacing="0"/>
        <w:ind w:right="-188"/>
        <w:textAlignment w:val="baseline"/>
        <w:rPr>
          <w:rStyle w:val="eop"/>
          <w:sz w:val="21"/>
          <w:szCs w:val="21"/>
        </w:rPr>
      </w:pPr>
    </w:p>
    <w:p w14:paraId="37BFBA0A" w14:textId="150611D3" w:rsidR="00607B64" w:rsidRPr="00D60C10" w:rsidRDefault="002566F7" w:rsidP="00607B64">
      <w:pPr>
        <w:pStyle w:val="paragraph"/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  <w:r w:rsidRPr="00D60C10">
        <w:rPr>
          <w:rStyle w:val="eop"/>
          <w:rFonts w:ascii="Arial" w:hAnsi="Arial" w:cs="Arial"/>
          <w:sz w:val="21"/>
          <w:szCs w:val="21"/>
        </w:rPr>
        <w:t xml:space="preserve">The Supported Residential Services </w:t>
      </w:r>
      <w:r w:rsidR="007B0A2E">
        <w:rPr>
          <w:rStyle w:val="eop"/>
          <w:rFonts w:ascii="Arial" w:hAnsi="Arial" w:cs="Arial"/>
          <w:sz w:val="21"/>
          <w:szCs w:val="21"/>
        </w:rPr>
        <w:t xml:space="preserve">(SRS) </w:t>
      </w:r>
      <w:r w:rsidRPr="00D60C10">
        <w:rPr>
          <w:rStyle w:val="eop"/>
          <w:rFonts w:ascii="Arial" w:hAnsi="Arial" w:cs="Arial"/>
          <w:sz w:val="21"/>
          <w:szCs w:val="21"/>
        </w:rPr>
        <w:t>sector</w:t>
      </w:r>
      <w:r w:rsidR="00637680">
        <w:rPr>
          <w:rStyle w:val="eop"/>
          <w:rFonts w:ascii="Arial" w:hAnsi="Arial" w:cs="Arial"/>
          <w:sz w:val="21"/>
          <w:szCs w:val="21"/>
        </w:rPr>
        <w:t>,</w:t>
      </w:r>
      <w:r w:rsidRPr="00D60C10">
        <w:rPr>
          <w:rStyle w:val="eop"/>
          <w:rFonts w:ascii="Arial" w:hAnsi="Arial" w:cs="Arial"/>
          <w:sz w:val="21"/>
          <w:szCs w:val="21"/>
        </w:rPr>
        <w:t xml:space="preserve"> which cares for 4,000 Victorians with disability</w:t>
      </w:r>
      <w:r w:rsidR="00637680">
        <w:rPr>
          <w:rStyle w:val="eop"/>
          <w:rFonts w:ascii="Arial" w:hAnsi="Arial" w:cs="Arial"/>
          <w:sz w:val="21"/>
          <w:szCs w:val="21"/>
        </w:rPr>
        <w:t>,</w:t>
      </w:r>
      <w:r w:rsidRPr="00D60C10">
        <w:rPr>
          <w:rStyle w:val="eop"/>
          <w:rFonts w:ascii="Arial" w:hAnsi="Arial" w:cs="Arial"/>
          <w:sz w:val="21"/>
          <w:szCs w:val="21"/>
        </w:rPr>
        <w:t xml:space="preserve"> has been placed on notice by the Human Services Regulator </w:t>
      </w:r>
      <w:r w:rsidR="000A7586">
        <w:rPr>
          <w:rStyle w:val="eop"/>
          <w:rFonts w:ascii="Arial" w:hAnsi="Arial" w:cs="Arial"/>
          <w:sz w:val="21"/>
          <w:szCs w:val="21"/>
        </w:rPr>
        <w:t>after it</w:t>
      </w:r>
      <w:r w:rsidR="00607B64">
        <w:rPr>
          <w:rStyle w:val="eop"/>
          <w:rFonts w:ascii="Arial" w:hAnsi="Arial" w:cs="Arial"/>
          <w:sz w:val="21"/>
          <w:szCs w:val="21"/>
        </w:rPr>
        <w:t xml:space="preserve"> </w:t>
      </w:r>
      <w:r w:rsidR="000A7586">
        <w:rPr>
          <w:rStyle w:val="eop"/>
          <w:rFonts w:ascii="Arial" w:hAnsi="Arial" w:cs="Arial"/>
          <w:sz w:val="21"/>
          <w:szCs w:val="21"/>
        </w:rPr>
        <w:t xml:space="preserve">revoked the </w:t>
      </w:r>
      <w:r w:rsidR="00972900">
        <w:rPr>
          <w:rStyle w:val="eop"/>
          <w:rFonts w:ascii="Arial" w:hAnsi="Arial" w:cs="Arial"/>
          <w:sz w:val="21"/>
          <w:szCs w:val="21"/>
        </w:rPr>
        <w:t xml:space="preserve">registration </w:t>
      </w:r>
      <w:r w:rsidR="00607B64">
        <w:rPr>
          <w:rStyle w:val="eop"/>
          <w:rFonts w:ascii="Arial" w:hAnsi="Arial" w:cs="Arial"/>
          <w:sz w:val="21"/>
          <w:szCs w:val="21"/>
        </w:rPr>
        <w:t>of</w:t>
      </w:r>
      <w:r w:rsidR="00C64822">
        <w:rPr>
          <w:rStyle w:val="eop"/>
          <w:rFonts w:ascii="Arial" w:hAnsi="Arial" w:cs="Arial"/>
          <w:sz w:val="21"/>
          <w:szCs w:val="21"/>
        </w:rPr>
        <w:t xml:space="preserve"> </w:t>
      </w:r>
      <w:r w:rsidR="00607B64">
        <w:rPr>
          <w:rStyle w:val="eop"/>
          <w:rFonts w:ascii="Arial" w:hAnsi="Arial" w:cs="Arial"/>
          <w:sz w:val="21"/>
          <w:szCs w:val="21"/>
        </w:rPr>
        <w:t xml:space="preserve">Gracemanor in </w:t>
      </w:r>
      <w:r w:rsidR="00607B64" w:rsidRPr="00D60C10">
        <w:rPr>
          <w:rStyle w:val="eop"/>
          <w:rFonts w:ascii="Arial" w:hAnsi="Arial" w:cs="Arial"/>
          <w:sz w:val="21"/>
          <w:szCs w:val="21"/>
        </w:rPr>
        <w:t>Melbourne’s West</w:t>
      </w:r>
      <w:r w:rsidR="00607B64">
        <w:rPr>
          <w:rStyle w:val="eop"/>
          <w:rFonts w:ascii="Arial" w:hAnsi="Arial" w:cs="Arial"/>
          <w:sz w:val="21"/>
          <w:szCs w:val="21"/>
        </w:rPr>
        <w:t>.</w:t>
      </w:r>
    </w:p>
    <w:p w14:paraId="1C9A254F" w14:textId="77777777" w:rsidR="002566F7" w:rsidRPr="00D60C10" w:rsidRDefault="002566F7" w:rsidP="002566F7">
      <w:pPr>
        <w:pStyle w:val="paragraph"/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</w:p>
    <w:p w14:paraId="609604EA" w14:textId="1AE3E68D" w:rsidR="002566F7" w:rsidRPr="00D60C10" w:rsidRDefault="002566F7" w:rsidP="002566F7">
      <w:pPr>
        <w:pStyle w:val="paragraph"/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  <w:r w:rsidRPr="00D60C10">
        <w:rPr>
          <w:rStyle w:val="eop"/>
          <w:rFonts w:ascii="Arial" w:hAnsi="Arial" w:cs="Arial"/>
          <w:sz w:val="21"/>
          <w:szCs w:val="21"/>
        </w:rPr>
        <w:t xml:space="preserve">Department of Families, Fairness and Housing Secretary Brigid Sunderland said the Regulator </w:t>
      </w:r>
      <w:r w:rsidR="00810D22">
        <w:rPr>
          <w:rStyle w:val="eop"/>
          <w:rFonts w:ascii="Arial" w:hAnsi="Arial" w:cs="Arial"/>
          <w:sz w:val="21"/>
          <w:szCs w:val="21"/>
        </w:rPr>
        <w:t>ha</w:t>
      </w:r>
      <w:r w:rsidR="00637680">
        <w:rPr>
          <w:rStyle w:val="eop"/>
          <w:rFonts w:ascii="Arial" w:hAnsi="Arial" w:cs="Arial"/>
          <w:sz w:val="21"/>
          <w:szCs w:val="21"/>
        </w:rPr>
        <w:t>d</w:t>
      </w:r>
      <w:r w:rsidR="00810D22">
        <w:rPr>
          <w:rStyle w:val="eop"/>
          <w:rFonts w:ascii="Arial" w:hAnsi="Arial" w:cs="Arial"/>
          <w:sz w:val="21"/>
          <w:szCs w:val="21"/>
        </w:rPr>
        <w:t xml:space="preserve"> taken th</w:t>
      </w:r>
      <w:r w:rsidR="00637680">
        <w:rPr>
          <w:rStyle w:val="eop"/>
          <w:rFonts w:ascii="Arial" w:hAnsi="Arial" w:cs="Arial"/>
          <w:sz w:val="21"/>
          <w:szCs w:val="21"/>
        </w:rPr>
        <w:t>e</w:t>
      </w:r>
      <w:r w:rsidR="00810D22">
        <w:rPr>
          <w:rStyle w:val="eop"/>
          <w:rFonts w:ascii="Arial" w:hAnsi="Arial" w:cs="Arial"/>
          <w:sz w:val="21"/>
          <w:szCs w:val="21"/>
        </w:rPr>
        <w:t xml:space="preserve"> </w:t>
      </w:r>
      <w:r w:rsidRPr="00D60C10">
        <w:rPr>
          <w:rStyle w:val="eop"/>
          <w:rFonts w:ascii="Arial" w:hAnsi="Arial" w:cs="Arial"/>
          <w:sz w:val="21"/>
          <w:szCs w:val="21"/>
        </w:rPr>
        <w:t>action to protect the health and wellbeing of residents</w:t>
      </w:r>
      <w:r w:rsidR="00E23976">
        <w:rPr>
          <w:rStyle w:val="eop"/>
          <w:rFonts w:ascii="Arial" w:hAnsi="Arial" w:cs="Arial"/>
          <w:sz w:val="21"/>
          <w:szCs w:val="21"/>
        </w:rPr>
        <w:t xml:space="preserve"> at the facility</w:t>
      </w:r>
      <w:r w:rsidRPr="00D60C10">
        <w:rPr>
          <w:rStyle w:val="eop"/>
          <w:rFonts w:ascii="Arial" w:hAnsi="Arial" w:cs="Arial"/>
          <w:sz w:val="21"/>
          <w:szCs w:val="21"/>
        </w:rPr>
        <w:t>. It follow</w:t>
      </w:r>
      <w:r w:rsidR="00637680">
        <w:rPr>
          <w:rStyle w:val="eop"/>
          <w:rFonts w:ascii="Arial" w:hAnsi="Arial" w:cs="Arial"/>
          <w:sz w:val="21"/>
          <w:szCs w:val="21"/>
        </w:rPr>
        <w:t>ed</w:t>
      </w:r>
      <w:r w:rsidRPr="00D60C10">
        <w:rPr>
          <w:rStyle w:val="eop"/>
          <w:rFonts w:ascii="Arial" w:hAnsi="Arial" w:cs="Arial"/>
          <w:sz w:val="21"/>
          <w:szCs w:val="21"/>
        </w:rPr>
        <w:t xml:space="preserve"> an extensive investigation </w:t>
      </w:r>
      <w:r w:rsidR="00637680">
        <w:rPr>
          <w:rStyle w:val="eop"/>
          <w:rFonts w:ascii="Arial" w:hAnsi="Arial" w:cs="Arial"/>
          <w:sz w:val="21"/>
          <w:szCs w:val="21"/>
        </w:rPr>
        <w:t xml:space="preserve">that </w:t>
      </w:r>
      <w:r w:rsidRPr="00D60C10">
        <w:rPr>
          <w:rStyle w:val="eop"/>
          <w:rFonts w:ascii="Arial" w:hAnsi="Arial" w:cs="Arial"/>
          <w:sz w:val="21"/>
          <w:szCs w:val="21"/>
        </w:rPr>
        <w:t xml:space="preserve">uncovered </w:t>
      </w:r>
      <w:r w:rsidRPr="00F65425">
        <w:rPr>
          <w:rStyle w:val="eop"/>
          <w:rFonts w:ascii="Arial" w:hAnsi="Arial" w:cs="Arial"/>
          <w:sz w:val="21"/>
          <w:szCs w:val="21"/>
        </w:rPr>
        <w:t>27</w:t>
      </w:r>
      <w:r w:rsidRPr="00D60C10">
        <w:rPr>
          <w:rStyle w:val="eop"/>
          <w:rFonts w:ascii="Arial" w:hAnsi="Arial" w:cs="Arial"/>
          <w:sz w:val="21"/>
          <w:szCs w:val="21"/>
        </w:rPr>
        <w:t xml:space="preserve"> serious contraventions of the Supported Residential Services (Private Proprietors) Act 2010.</w:t>
      </w:r>
    </w:p>
    <w:p w14:paraId="76476E34" w14:textId="77777777" w:rsidR="002566F7" w:rsidRPr="00D60C10" w:rsidRDefault="002566F7" w:rsidP="002566F7">
      <w:pPr>
        <w:pStyle w:val="paragraph"/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</w:p>
    <w:p w14:paraId="2D5BC1FE" w14:textId="34106313" w:rsidR="002566F7" w:rsidRPr="00D60C10" w:rsidRDefault="002566F7" w:rsidP="002566F7">
      <w:pPr>
        <w:pStyle w:val="paragraph"/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  <w:r w:rsidRPr="00D60C10">
        <w:rPr>
          <w:rStyle w:val="eop"/>
          <w:rFonts w:ascii="Arial" w:hAnsi="Arial" w:cs="Arial"/>
          <w:sz w:val="21"/>
          <w:szCs w:val="21"/>
        </w:rPr>
        <w:t xml:space="preserve">“The Regulator moved with absolute determination to protect the welfare of residents following its investigation,” </w:t>
      </w:r>
      <w:r w:rsidR="00637680">
        <w:rPr>
          <w:rStyle w:val="eop"/>
          <w:rFonts w:ascii="Arial" w:hAnsi="Arial" w:cs="Arial"/>
          <w:sz w:val="21"/>
          <w:szCs w:val="21"/>
        </w:rPr>
        <w:t xml:space="preserve">Ms Sunderland </w:t>
      </w:r>
      <w:r w:rsidRPr="00D60C10">
        <w:rPr>
          <w:rStyle w:val="eop"/>
          <w:rFonts w:ascii="Arial" w:hAnsi="Arial" w:cs="Arial"/>
          <w:sz w:val="21"/>
          <w:szCs w:val="21"/>
        </w:rPr>
        <w:t>said.</w:t>
      </w:r>
    </w:p>
    <w:p w14:paraId="342E05EA" w14:textId="77777777" w:rsidR="002566F7" w:rsidRPr="00D60C10" w:rsidRDefault="002566F7" w:rsidP="002566F7">
      <w:pPr>
        <w:pStyle w:val="paragraph"/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</w:p>
    <w:p w14:paraId="64A5B746" w14:textId="77777777" w:rsidR="002566F7" w:rsidRPr="00D60C10" w:rsidRDefault="002566F7" w:rsidP="002566F7">
      <w:pPr>
        <w:pStyle w:val="paragraph"/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  <w:r w:rsidRPr="00D60C10">
        <w:rPr>
          <w:rStyle w:val="eop"/>
          <w:rFonts w:ascii="Arial" w:hAnsi="Arial" w:cs="Arial"/>
          <w:sz w:val="21"/>
          <w:szCs w:val="21"/>
        </w:rPr>
        <w:t xml:space="preserve">“Today we put the sector on notice – the Regulator is actively monitoring the provision of services and will take the strongest possible action when residents are subjected to abuse and neglect.” </w:t>
      </w:r>
    </w:p>
    <w:p w14:paraId="4474ED65" w14:textId="77777777" w:rsidR="002566F7" w:rsidRPr="00D60C10" w:rsidRDefault="002566F7" w:rsidP="002566F7">
      <w:pPr>
        <w:pStyle w:val="paragraph"/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</w:p>
    <w:p w14:paraId="4E80DF54" w14:textId="41048377" w:rsidR="00637680" w:rsidRPr="00F65425" w:rsidRDefault="002566F7" w:rsidP="002566F7">
      <w:pPr>
        <w:pStyle w:val="paragraph"/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  <w:r w:rsidRPr="00F65425">
        <w:rPr>
          <w:rStyle w:val="eop"/>
          <w:rFonts w:ascii="Arial" w:hAnsi="Arial" w:cs="Arial"/>
          <w:sz w:val="21"/>
          <w:szCs w:val="21"/>
        </w:rPr>
        <w:t xml:space="preserve">Evidence </w:t>
      </w:r>
      <w:r w:rsidR="00637680">
        <w:rPr>
          <w:rStyle w:val="eop"/>
          <w:rFonts w:ascii="Arial" w:hAnsi="Arial" w:cs="Arial"/>
          <w:sz w:val="21"/>
          <w:szCs w:val="21"/>
        </w:rPr>
        <w:t xml:space="preserve">in the investigation </w:t>
      </w:r>
      <w:r w:rsidRPr="00F65425">
        <w:rPr>
          <w:rStyle w:val="eop"/>
          <w:rFonts w:ascii="Arial" w:hAnsi="Arial" w:cs="Arial"/>
          <w:sz w:val="21"/>
          <w:szCs w:val="21"/>
        </w:rPr>
        <w:t>included affidavits signed by current and former employees, residents and their families, and allied health workers, compliance breaches, and a forensic examination of records which identified instances of:</w:t>
      </w:r>
    </w:p>
    <w:p w14:paraId="7ED75277" w14:textId="73B5A98D" w:rsidR="002566F7" w:rsidRPr="00F65425" w:rsidRDefault="002566F7" w:rsidP="002566F7">
      <w:pPr>
        <w:pStyle w:val="paragraph"/>
        <w:numPr>
          <w:ilvl w:val="0"/>
          <w:numId w:val="1"/>
        </w:numPr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  <w:r w:rsidRPr="00F65425">
        <w:rPr>
          <w:rStyle w:val="eop"/>
          <w:rFonts w:ascii="Arial" w:hAnsi="Arial" w:cs="Arial"/>
          <w:sz w:val="21"/>
          <w:szCs w:val="21"/>
        </w:rPr>
        <w:t>bullying, intimidation, coercion and abuse of residents</w:t>
      </w:r>
    </w:p>
    <w:p w14:paraId="2583A85A" w14:textId="1B368005" w:rsidR="002566F7" w:rsidRPr="00F65425" w:rsidRDefault="002566F7" w:rsidP="002566F7">
      <w:pPr>
        <w:pStyle w:val="paragraph"/>
        <w:numPr>
          <w:ilvl w:val="0"/>
          <w:numId w:val="1"/>
        </w:numPr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  <w:r w:rsidRPr="00F65425">
        <w:rPr>
          <w:rStyle w:val="eop"/>
          <w:rFonts w:ascii="Arial" w:hAnsi="Arial" w:cs="Arial"/>
          <w:sz w:val="21"/>
          <w:szCs w:val="21"/>
        </w:rPr>
        <w:t>unsafe, unhygienic and uninhabitable living conditions</w:t>
      </w:r>
    </w:p>
    <w:p w14:paraId="46DE47C2" w14:textId="77777777" w:rsidR="002566F7" w:rsidRPr="00F65425" w:rsidRDefault="002566F7" w:rsidP="002566F7">
      <w:pPr>
        <w:pStyle w:val="paragraph"/>
        <w:numPr>
          <w:ilvl w:val="0"/>
          <w:numId w:val="1"/>
        </w:numPr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  <w:r w:rsidRPr="00F65425">
        <w:rPr>
          <w:rStyle w:val="eop"/>
          <w:rFonts w:ascii="Arial" w:hAnsi="Arial" w:cs="Arial"/>
          <w:sz w:val="21"/>
          <w:szCs w:val="21"/>
        </w:rPr>
        <w:t>insufficient quality and quantity of food</w:t>
      </w:r>
    </w:p>
    <w:p w14:paraId="5873A6C1" w14:textId="77777777" w:rsidR="002566F7" w:rsidRPr="00F65425" w:rsidRDefault="002566F7" w:rsidP="002566F7">
      <w:pPr>
        <w:pStyle w:val="paragraph"/>
        <w:numPr>
          <w:ilvl w:val="0"/>
          <w:numId w:val="1"/>
        </w:numPr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  <w:r w:rsidRPr="00F65425">
        <w:rPr>
          <w:rStyle w:val="eop"/>
          <w:rFonts w:ascii="Arial" w:hAnsi="Arial" w:cs="Arial"/>
          <w:sz w:val="21"/>
          <w:szCs w:val="21"/>
        </w:rPr>
        <w:t>inadequate provision of personal and health care </w:t>
      </w:r>
    </w:p>
    <w:p w14:paraId="67D12CAD" w14:textId="77777777" w:rsidR="002566F7" w:rsidRPr="00F65425" w:rsidRDefault="002566F7" w:rsidP="002566F7">
      <w:pPr>
        <w:pStyle w:val="paragraph"/>
        <w:numPr>
          <w:ilvl w:val="0"/>
          <w:numId w:val="1"/>
        </w:numPr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  <w:r w:rsidRPr="00F65425">
        <w:rPr>
          <w:rStyle w:val="eop"/>
          <w:rFonts w:ascii="Arial" w:hAnsi="Arial" w:cs="Arial"/>
          <w:sz w:val="21"/>
          <w:szCs w:val="21"/>
        </w:rPr>
        <w:t>improper storage and provision of medications</w:t>
      </w:r>
    </w:p>
    <w:p w14:paraId="5EABDEA2" w14:textId="77777777" w:rsidR="002566F7" w:rsidRPr="00F65425" w:rsidRDefault="002566F7" w:rsidP="002566F7">
      <w:pPr>
        <w:pStyle w:val="paragraph"/>
        <w:numPr>
          <w:ilvl w:val="0"/>
          <w:numId w:val="1"/>
        </w:numPr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  <w:r w:rsidRPr="00F65425">
        <w:rPr>
          <w:rStyle w:val="eop"/>
          <w:rFonts w:ascii="Arial" w:hAnsi="Arial" w:cs="Arial"/>
          <w:sz w:val="21"/>
          <w:szCs w:val="21"/>
        </w:rPr>
        <w:t>hindering access to NDIS and health services</w:t>
      </w:r>
    </w:p>
    <w:p w14:paraId="0288DB60" w14:textId="77777777" w:rsidR="002566F7" w:rsidRPr="00F65425" w:rsidRDefault="002566F7" w:rsidP="002566F7">
      <w:pPr>
        <w:pStyle w:val="paragraph"/>
        <w:numPr>
          <w:ilvl w:val="0"/>
          <w:numId w:val="1"/>
        </w:numPr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  <w:r w:rsidRPr="00F65425">
        <w:rPr>
          <w:rStyle w:val="eop"/>
          <w:rFonts w:ascii="Arial" w:hAnsi="Arial" w:cs="Arial"/>
          <w:sz w:val="21"/>
          <w:szCs w:val="21"/>
        </w:rPr>
        <w:t>opening private mail and forging resident’s signatures</w:t>
      </w:r>
    </w:p>
    <w:p w14:paraId="5754A247" w14:textId="5DAEB6A6" w:rsidR="002566F7" w:rsidRPr="00F65425" w:rsidRDefault="002566F7" w:rsidP="002566F7">
      <w:pPr>
        <w:pStyle w:val="paragraph"/>
        <w:numPr>
          <w:ilvl w:val="0"/>
          <w:numId w:val="1"/>
        </w:numPr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  <w:r w:rsidRPr="00F65425">
        <w:rPr>
          <w:rStyle w:val="eop"/>
          <w:rFonts w:ascii="Arial" w:hAnsi="Arial" w:cs="Arial"/>
          <w:sz w:val="21"/>
          <w:szCs w:val="21"/>
        </w:rPr>
        <w:t>failing to keep and falsifying records and incident reports</w:t>
      </w:r>
    </w:p>
    <w:p w14:paraId="64E264AC" w14:textId="77777777" w:rsidR="002566F7" w:rsidRPr="00F65425" w:rsidRDefault="002566F7" w:rsidP="002566F7">
      <w:pPr>
        <w:pStyle w:val="paragraph"/>
        <w:numPr>
          <w:ilvl w:val="0"/>
          <w:numId w:val="1"/>
        </w:numPr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  <w:r w:rsidRPr="00F65425">
        <w:rPr>
          <w:rStyle w:val="eop"/>
          <w:rFonts w:ascii="Arial" w:hAnsi="Arial" w:cs="Arial"/>
          <w:sz w:val="21"/>
          <w:szCs w:val="21"/>
        </w:rPr>
        <w:t>insufficient staffing and other compliance failures</w:t>
      </w:r>
    </w:p>
    <w:p w14:paraId="5C3CF406" w14:textId="14DA105E" w:rsidR="002566F7" w:rsidRPr="00F65425" w:rsidRDefault="002566F7" w:rsidP="002566F7">
      <w:pPr>
        <w:pStyle w:val="paragraph"/>
        <w:numPr>
          <w:ilvl w:val="0"/>
          <w:numId w:val="1"/>
        </w:numPr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  <w:r w:rsidRPr="00F65425">
        <w:rPr>
          <w:rStyle w:val="eop"/>
          <w:rFonts w:ascii="Arial" w:hAnsi="Arial" w:cs="Arial"/>
          <w:sz w:val="21"/>
          <w:szCs w:val="21"/>
        </w:rPr>
        <w:t>obstructing communications between residents</w:t>
      </w:r>
      <w:r w:rsidR="00597F9E" w:rsidRPr="00F65425">
        <w:rPr>
          <w:rStyle w:val="eop"/>
          <w:rFonts w:ascii="Arial" w:hAnsi="Arial" w:cs="Arial"/>
          <w:sz w:val="21"/>
          <w:szCs w:val="21"/>
        </w:rPr>
        <w:t xml:space="preserve">, their family members and </w:t>
      </w:r>
      <w:r w:rsidRPr="00F65425">
        <w:rPr>
          <w:rStyle w:val="eop"/>
          <w:rFonts w:ascii="Arial" w:hAnsi="Arial" w:cs="Arial"/>
          <w:sz w:val="21"/>
          <w:szCs w:val="21"/>
        </w:rPr>
        <w:t>appointed guardians</w:t>
      </w:r>
    </w:p>
    <w:p w14:paraId="296A6658" w14:textId="3154F953" w:rsidR="002566F7" w:rsidRPr="00F65425" w:rsidRDefault="002566F7" w:rsidP="002566F7">
      <w:pPr>
        <w:pStyle w:val="paragraph"/>
        <w:numPr>
          <w:ilvl w:val="0"/>
          <w:numId w:val="1"/>
        </w:numPr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  <w:r w:rsidRPr="00F65425">
        <w:rPr>
          <w:rStyle w:val="eop"/>
          <w:rFonts w:ascii="Arial" w:hAnsi="Arial" w:cs="Arial"/>
          <w:sz w:val="21"/>
          <w:szCs w:val="21"/>
        </w:rPr>
        <w:t>accepting residents unsuited to live in an SRS</w:t>
      </w:r>
      <w:r w:rsidR="00637680">
        <w:rPr>
          <w:rStyle w:val="eop"/>
          <w:rFonts w:ascii="Arial" w:hAnsi="Arial" w:cs="Arial"/>
          <w:sz w:val="21"/>
          <w:szCs w:val="21"/>
        </w:rPr>
        <w:t>,</w:t>
      </w:r>
      <w:r w:rsidR="00C37F6D" w:rsidRPr="00F65425">
        <w:rPr>
          <w:rStyle w:val="eop"/>
          <w:rFonts w:ascii="Arial" w:hAnsi="Arial" w:cs="Arial"/>
          <w:sz w:val="21"/>
          <w:szCs w:val="21"/>
        </w:rPr>
        <w:t xml:space="preserve"> resulting in</w:t>
      </w:r>
      <w:r w:rsidRPr="00F65425">
        <w:rPr>
          <w:rStyle w:val="eop"/>
          <w:rFonts w:ascii="Arial" w:hAnsi="Arial" w:cs="Arial"/>
          <w:sz w:val="21"/>
          <w:szCs w:val="21"/>
        </w:rPr>
        <w:t xml:space="preserve"> an inappropriate </w:t>
      </w:r>
      <w:r w:rsidR="00E2664D" w:rsidRPr="00F65425">
        <w:rPr>
          <w:rStyle w:val="eop"/>
          <w:rFonts w:ascii="Arial" w:hAnsi="Arial" w:cs="Arial"/>
          <w:sz w:val="21"/>
          <w:szCs w:val="21"/>
        </w:rPr>
        <w:t xml:space="preserve">and unsafe </w:t>
      </w:r>
      <w:r w:rsidRPr="00F65425">
        <w:rPr>
          <w:rStyle w:val="eop"/>
          <w:rFonts w:ascii="Arial" w:hAnsi="Arial" w:cs="Arial"/>
          <w:sz w:val="21"/>
          <w:szCs w:val="21"/>
        </w:rPr>
        <w:t>mix of residents</w:t>
      </w:r>
    </w:p>
    <w:p w14:paraId="71E5017A" w14:textId="7224E86C" w:rsidR="002566F7" w:rsidRPr="00F65425" w:rsidRDefault="002566F7" w:rsidP="002566F7">
      <w:pPr>
        <w:pStyle w:val="paragraph"/>
        <w:numPr>
          <w:ilvl w:val="0"/>
          <w:numId w:val="1"/>
        </w:numPr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  <w:r w:rsidRPr="00F65425">
        <w:rPr>
          <w:rStyle w:val="eop"/>
          <w:rFonts w:ascii="Arial" w:hAnsi="Arial" w:cs="Arial"/>
          <w:sz w:val="21"/>
          <w:szCs w:val="21"/>
        </w:rPr>
        <w:t xml:space="preserve">information showing </w:t>
      </w:r>
      <w:r w:rsidR="00EF5C59" w:rsidRPr="00F65425">
        <w:rPr>
          <w:rStyle w:val="eop"/>
          <w:rFonts w:ascii="Arial" w:hAnsi="Arial" w:cs="Arial"/>
          <w:sz w:val="21"/>
          <w:szCs w:val="21"/>
        </w:rPr>
        <w:t>the</w:t>
      </w:r>
      <w:r w:rsidRPr="0010468D">
        <w:rPr>
          <w:rStyle w:val="eop"/>
          <w:rFonts w:ascii="Arial" w:hAnsi="Arial" w:cs="Arial"/>
          <w:sz w:val="21"/>
          <w:szCs w:val="21"/>
        </w:rPr>
        <w:t xml:space="preserve"> </w:t>
      </w:r>
      <w:r w:rsidR="00EF5C59" w:rsidRPr="00F65425">
        <w:rPr>
          <w:rStyle w:val="eop"/>
          <w:rFonts w:ascii="Arial" w:hAnsi="Arial" w:cs="Arial"/>
          <w:sz w:val="21"/>
          <w:szCs w:val="21"/>
        </w:rPr>
        <w:t>s</w:t>
      </w:r>
      <w:r w:rsidRPr="00F65425">
        <w:rPr>
          <w:rStyle w:val="eop"/>
          <w:rFonts w:ascii="Arial" w:hAnsi="Arial" w:cs="Arial"/>
          <w:sz w:val="21"/>
          <w:szCs w:val="21"/>
        </w:rPr>
        <w:t xml:space="preserve">ervice is </w:t>
      </w:r>
      <w:r w:rsidR="00D52387" w:rsidRPr="00F65425">
        <w:rPr>
          <w:rStyle w:val="eop"/>
          <w:rFonts w:ascii="Arial" w:hAnsi="Arial" w:cs="Arial"/>
          <w:sz w:val="21"/>
          <w:szCs w:val="21"/>
        </w:rPr>
        <w:t xml:space="preserve">not </w:t>
      </w:r>
      <w:r w:rsidRPr="00F65425">
        <w:rPr>
          <w:rStyle w:val="eop"/>
          <w:rFonts w:ascii="Arial" w:hAnsi="Arial" w:cs="Arial"/>
          <w:sz w:val="21"/>
          <w:szCs w:val="21"/>
        </w:rPr>
        <w:t>financially viable to continue operating.</w:t>
      </w:r>
    </w:p>
    <w:p w14:paraId="79769868" w14:textId="77777777" w:rsidR="002566F7" w:rsidRPr="00D60C10" w:rsidRDefault="002566F7" w:rsidP="002566F7">
      <w:pPr>
        <w:pStyle w:val="paragraph"/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</w:p>
    <w:p w14:paraId="55C1CDFC" w14:textId="77777777" w:rsidR="002566F7" w:rsidRPr="00D60C10" w:rsidRDefault="002566F7" w:rsidP="002566F7">
      <w:pPr>
        <w:pStyle w:val="paragraph"/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  <w:r w:rsidRPr="00D60C10">
        <w:rPr>
          <w:rStyle w:val="eop"/>
          <w:rFonts w:ascii="Arial" w:hAnsi="Arial" w:cs="Arial"/>
          <w:sz w:val="21"/>
          <w:szCs w:val="21"/>
        </w:rPr>
        <w:t>The Regulator also determined the proprietor does not have the relevant skills and knowledge to operate an SRS in a competent and safe manner and is not suitable to operate an SRS on conduct and character grounds.</w:t>
      </w:r>
    </w:p>
    <w:p w14:paraId="07080E4C" w14:textId="77777777" w:rsidR="002566F7" w:rsidRPr="00D60C10" w:rsidRDefault="002566F7" w:rsidP="002566F7">
      <w:pPr>
        <w:pStyle w:val="paragraph"/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</w:p>
    <w:p w14:paraId="5B19339A" w14:textId="6D28B781" w:rsidR="002566F7" w:rsidRPr="00D60C10" w:rsidRDefault="002566F7" w:rsidP="002566F7">
      <w:pPr>
        <w:pStyle w:val="paragraph"/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  <w:r w:rsidRPr="00D60C10">
        <w:rPr>
          <w:rStyle w:val="eop"/>
          <w:rFonts w:ascii="Arial" w:hAnsi="Arial" w:cs="Arial"/>
          <w:sz w:val="21"/>
          <w:szCs w:val="21"/>
        </w:rPr>
        <w:t>Deregistration follows the appointment of administrators for the facility in January.</w:t>
      </w:r>
    </w:p>
    <w:p w14:paraId="70DD8B69" w14:textId="77777777" w:rsidR="002566F7" w:rsidRPr="00D60C10" w:rsidRDefault="002566F7" w:rsidP="002566F7">
      <w:pPr>
        <w:pStyle w:val="paragraph"/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</w:p>
    <w:p w14:paraId="7E3A2DA2" w14:textId="6786A2B0" w:rsidR="002566F7" w:rsidRPr="00D60C10" w:rsidRDefault="002566F7" w:rsidP="002566F7">
      <w:pPr>
        <w:pStyle w:val="paragraph"/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  <w:r w:rsidRPr="00D60C10">
        <w:rPr>
          <w:rStyle w:val="eop"/>
          <w:rFonts w:ascii="Arial" w:hAnsi="Arial" w:cs="Arial"/>
          <w:sz w:val="21"/>
          <w:szCs w:val="21"/>
        </w:rPr>
        <w:t>The administrator, Ernst and Young, will continue to be responsible for the operation of the service until all residents at the facilit</w:t>
      </w:r>
      <w:r w:rsidR="005B0080">
        <w:rPr>
          <w:rStyle w:val="eop"/>
          <w:rFonts w:ascii="Arial" w:hAnsi="Arial" w:cs="Arial"/>
          <w:sz w:val="21"/>
          <w:szCs w:val="21"/>
        </w:rPr>
        <w:t>y</w:t>
      </w:r>
      <w:r w:rsidRPr="00D60C10">
        <w:rPr>
          <w:rStyle w:val="eop"/>
          <w:rFonts w:ascii="Arial" w:hAnsi="Arial" w:cs="Arial"/>
          <w:sz w:val="21"/>
          <w:szCs w:val="21"/>
        </w:rPr>
        <w:t xml:space="preserve"> have been supported to transition to alternate accommodation that best suit</w:t>
      </w:r>
      <w:r w:rsidR="00E849E7">
        <w:rPr>
          <w:rStyle w:val="eop"/>
          <w:rFonts w:ascii="Arial" w:hAnsi="Arial" w:cs="Arial"/>
          <w:sz w:val="21"/>
          <w:szCs w:val="21"/>
        </w:rPr>
        <w:t>s</w:t>
      </w:r>
      <w:r w:rsidRPr="00D60C10">
        <w:rPr>
          <w:rStyle w:val="eop"/>
          <w:rFonts w:ascii="Arial" w:hAnsi="Arial" w:cs="Arial"/>
          <w:sz w:val="21"/>
          <w:szCs w:val="21"/>
        </w:rPr>
        <w:t xml:space="preserve"> their needs. </w:t>
      </w:r>
    </w:p>
    <w:p w14:paraId="18F58EAC" w14:textId="77777777" w:rsidR="002566F7" w:rsidRPr="00D60C10" w:rsidRDefault="002566F7" w:rsidP="002566F7">
      <w:pPr>
        <w:pStyle w:val="paragraph"/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</w:p>
    <w:p w14:paraId="1F6F28D7" w14:textId="0CB2A3BE" w:rsidR="002566F7" w:rsidRPr="00D60C10" w:rsidRDefault="002566F7" w:rsidP="002566F7">
      <w:pPr>
        <w:pStyle w:val="paragraph"/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  <w:r w:rsidRPr="00D60C10">
        <w:rPr>
          <w:rStyle w:val="eop"/>
          <w:rFonts w:ascii="Arial" w:hAnsi="Arial" w:cs="Arial"/>
          <w:sz w:val="21"/>
          <w:szCs w:val="21"/>
        </w:rPr>
        <w:t xml:space="preserve">There are 117 privately operated Supported Residential Services in Victoria. The facilities provide services to highly vulnerable members of the Victorian community. Last year, the Regulator conducted </w:t>
      </w:r>
      <w:bookmarkStart w:id="0" w:name="_Hlk92723976"/>
      <w:r w:rsidRPr="00D60C10">
        <w:rPr>
          <w:rStyle w:val="eop"/>
          <w:rFonts w:ascii="Arial" w:hAnsi="Arial" w:cs="Arial"/>
          <w:sz w:val="21"/>
          <w:szCs w:val="21"/>
        </w:rPr>
        <w:t xml:space="preserve">158 inspections and issued 110 compliance </w:t>
      </w:r>
      <w:bookmarkEnd w:id="0"/>
      <w:r w:rsidRPr="00D60C10">
        <w:rPr>
          <w:rStyle w:val="eop"/>
          <w:rFonts w:ascii="Arial" w:hAnsi="Arial" w:cs="Arial"/>
          <w:sz w:val="21"/>
          <w:szCs w:val="21"/>
        </w:rPr>
        <w:t>notices to 24 services.</w:t>
      </w:r>
    </w:p>
    <w:p w14:paraId="067E771B" w14:textId="77777777" w:rsidR="002566F7" w:rsidRPr="00D60C10" w:rsidRDefault="002566F7" w:rsidP="002566F7">
      <w:pPr>
        <w:pStyle w:val="paragraph"/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</w:p>
    <w:p w14:paraId="3CAC06B9" w14:textId="77777777" w:rsidR="002566F7" w:rsidRPr="00D60C10" w:rsidRDefault="002566F7" w:rsidP="002566F7">
      <w:pPr>
        <w:pStyle w:val="paragraph"/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  <w:r w:rsidRPr="00D60C10">
        <w:rPr>
          <w:rStyle w:val="eop"/>
          <w:rFonts w:ascii="Arial" w:hAnsi="Arial" w:cs="Arial"/>
          <w:sz w:val="21"/>
          <w:szCs w:val="21"/>
        </w:rPr>
        <w:t>The Victorian Government is further strengthening protections for SRS residents by establishing a new social services regulator. New, stronger powers will mean the independent regulator has more tools to act when providers are not doing the right thing by their clients.</w:t>
      </w:r>
    </w:p>
    <w:p w14:paraId="2E8ABEBA" w14:textId="77777777" w:rsidR="002566F7" w:rsidRPr="00D60C10" w:rsidRDefault="002566F7" w:rsidP="002566F7">
      <w:pPr>
        <w:pStyle w:val="paragraph"/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</w:p>
    <w:p w14:paraId="1BC39F0B" w14:textId="77777777" w:rsidR="002566F7" w:rsidRPr="00D60C10" w:rsidRDefault="002566F7" w:rsidP="002566F7">
      <w:pPr>
        <w:pStyle w:val="paragraph"/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  <w:r w:rsidRPr="00D60C10">
        <w:rPr>
          <w:rStyle w:val="eop"/>
          <w:rFonts w:ascii="Arial" w:hAnsi="Arial" w:cs="Arial"/>
          <w:sz w:val="21"/>
          <w:szCs w:val="21"/>
        </w:rPr>
        <w:t xml:space="preserve">The Regulator calls on the community to support its regulatory oversight of services by reporting any concerns about the operation of Supported Residential Services to </w:t>
      </w:r>
      <w:hyperlink r:id="rId11">
        <w:r w:rsidRPr="00D60C10">
          <w:rPr>
            <w:rStyle w:val="eop"/>
            <w:rFonts w:ascii="Arial" w:hAnsi="Arial" w:cs="Arial"/>
            <w:sz w:val="21"/>
            <w:szCs w:val="21"/>
          </w:rPr>
          <w:t>srs@dffh.vic.gov.au</w:t>
        </w:r>
      </w:hyperlink>
      <w:r w:rsidRPr="00D60C10">
        <w:rPr>
          <w:rStyle w:val="eop"/>
          <w:rFonts w:ascii="Arial" w:hAnsi="Arial" w:cs="Arial"/>
          <w:sz w:val="21"/>
          <w:szCs w:val="21"/>
        </w:rPr>
        <w:t>.</w:t>
      </w:r>
    </w:p>
    <w:p w14:paraId="3AB928B0" w14:textId="77777777" w:rsidR="002566F7" w:rsidRPr="000E1347" w:rsidRDefault="002566F7" w:rsidP="002566F7">
      <w:pPr>
        <w:pStyle w:val="paragraph"/>
        <w:spacing w:before="0" w:beforeAutospacing="0" w:after="0" w:afterAutospacing="0"/>
        <w:ind w:right="-188"/>
        <w:textAlignment w:val="baseline"/>
        <w:rPr>
          <w:rStyle w:val="eop"/>
          <w:rFonts w:ascii="Arial" w:hAnsi="Arial" w:cs="Arial"/>
          <w:sz w:val="21"/>
          <w:szCs w:val="21"/>
        </w:rPr>
      </w:pPr>
    </w:p>
    <w:p w14:paraId="2E297194" w14:textId="6F864051" w:rsidR="008638DC" w:rsidRPr="00F65425" w:rsidRDefault="002566F7" w:rsidP="00F65425">
      <w:pPr>
        <w:pStyle w:val="paragraph"/>
        <w:spacing w:before="0" w:beforeAutospacing="0" w:after="0" w:afterAutospacing="0"/>
        <w:ind w:right="-188"/>
        <w:textAlignment w:val="baseline"/>
        <w:rPr>
          <w:rFonts w:ascii="Arial" w:hAnsi="Arial" w:cs="Arial"/>
          <w:sz w:val="21"/>
          <w:szCs w:val="21"/>
        </w:rPr>
      </w:pPr>
      <w:r w:rsidRPr="000E1347">
        <w:rPr>
          <w:rStyle w:val="eop"/>
          <w:rFonts w:ascii="Arial" w:hAnsi="Arial" w:cs="Arial"/>
          <w:sz w:val="21"/>
          <w:szCs w:val="21"/>
        </w:rPr>
        <w:t>Media contact:</w:t>
      </w:r>
      <w:r w:rsidRPr="00471A83">
        <w:rPr>
          <w:rStyle w:val="eop"/>
          <w:rFonts w:ascii="Arial" w:hAnsi="Arial" w:cs="Arial"/>
          <w:sz w:val="21"/>
          <w:szCs w:val="21"/>
        </w:rPr>
        <w:t xml:space="preserve"> Dav</w:t>
      </w:r>
      <w:r w:rsidR="00500216">
        <w:rPr>
          <w:rStyle w:val="eop"/>
          <w:rFonts w:ascii="Arial" w:hAnsi="Arial" w:cs="Arial"/>
          <w:sz w:val="21"/>
          <w:szCs w:val="21"/>
        </w:rPr>
        <w:t>e</w:t>
      </w:r>
      <w:r w:rsidRPr="00471A83">
        <w:rPr>
          <w:rStyle w:val="eop"/>
          <w:rFonts w:ascii="Arial" w:hAnsi="Arial" w:cs="Arial"/>
          <w:sz w:val="21"/>
          <w:szCs w:val="21"/>
        </w:rPr>
        <w:t xml:space="preserve"> Bell | </w:t>
      </w:r>
      <w:hyperlink r:id="rId12" w:history="1">
        <w:r w:rsidR="008241C2" w:rsidRPr="00DB3570">
          <w:rPr>
            <w:rStyle w:val="Hyperlink"/>
            <w:rFonts w:ascii="Arial" w:hAnsi="Arial" w:cs="Arial"/>
            <w:sz w:val="21"/>
            <w:szCs w:val="21"/>
          </w:rPr>
          <w:t>dave.bell@dffh.vic.gov.au</w:t>
        </w:r>
      </w:hyperlink>
      <w:r>
        <w:rPr>
          <w:rStyle w:val="eop"/>
          <w:rFonts w:ascii="Arial" w:hAnsi="Arial" w:cs="Arial"/>
          <w:sz w:val="21"/>
          <w:szCs w:val="21"/>
        </w:rPr>
        <w:t xml:space="preserve"> | </w:t>
      </w:r>
      <w:r w:rsidRPr="00AD7970">
        <w:rPr>
          <w:rStyle w:val="eop"/>
          <w:rFonts w:ascii="Arial" w:hAnsi="Arial" w:cs="Arial"/>
          <w:sz w:val="21"/>
          <w:szCs w:val="21"/>
        </w:rPr>
        <w:t>1300 151 882</w:t>
      </w:r>
    </w:p>
    <w:sectPr w:rsidR="008638DC" w:rsidRPr="00F65425" w:rsidSect="002566F7">
      <w:footerReference w:type="default" r:id="rId13"/>
      <w:pgSz w:w="11906" w:h="16838" w:code="9"/>
      <w:pgMar w:top="851" w:right="851" w:bottom="993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77DE1" w14:textId="77777777" w:rsidR="00CF4431" w:rsidRDefault="00CF4431" w:rsidP="002566F7">
      <w:pPr>
        <w:spacing w:after="0" w:line="240" w:lineRule="auto"/>
      </w:pPr>
      <w:r>
        <w:separator/>
      </w:r>
    </w:p>
  </w:endnote>
  <w:endnote w:type="continuationSeparator" w:id="0">
    <w:p w14:paraId="0DDB3C70" w14:textId="77777777" w:rsidR="00CF4431" w:rsidRDefault="00CF4431" w:rsidP="002566F7">
      <w:pPr>
        <w:spacing w:after="0" w:line="240" w:lineRule="auto"/>
      </w:pPr>
      <w:r>
        <w:continuationSeparator/>
      </w:r>
    </w:p>
  </w:endnote>
  <w:endnote w:type="continuationNotice" w:id="1">
    <w:p w14:paraId="56C7579C" w14:textId="77777777" w:rsidR="00CF4431" w:rsidRDefault="00CF44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E321" w14:textId="638B9DB0" w:rsidR="000D7EF9" w:rsidRPr="00F65AA9" w:rsidRDefault="00232E05" w:rsidP="000D7EF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E2D6444" wp14:editId="3747159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34d2446a91543fc9fabe28ae" descr="{&quot;HashCode&quot;:13687415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A45BFF" w14:textId="46E85868" w:rsidR="00232E05" w:rsidRPr="00232E05" w:rsidRDefault="00232E05" w:rsidP="00232E0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232E05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2D6444" id="_x0000_t202" coordsize="21600,21600" o:spt="202" path="m,l,21600r21600,l21600,xe">
              <v:stroke joinstyle="miter"/>
              <v:path gradientshapeok="t" o:connecttype="rect"/>
            </v:shapetype>
            <v:shape id="MSIPCM34d2446a91543fc9fabe28ae" o:spid="_x0000_s1026" type="#_x0000_t202" alt="{&quot;HashCode&quot;:1368741547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LGm2fCtAgAARg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3EA45BFF" w14:textId="46E85868" w:rsidR="00232E05" w:rsidRPr="00232E05" w:rsidRDefault="00232E05" w:rsidP="00232E05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232E05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C1E3" w14:textId="77777777" w:rsidR="00CF4431" w:rsidRDefault="00CF4431" w:rsidP="002566F7">
      <w:pPr>
        <w:spacing w:after="0" w:line="240" w:lineRule="auto"/>
      </w:pPr>
      <w:r>
        <w:separator/>
      </w:r>
    </w:p>
  </w:footnote>
  <w:footnote w:type="continuationSeparator" w:id="0">
    <w:p w14:paraId="6695308C" w14:textId="77777777" w:rsidR="00CF4431" w:rsidRDefault="00CF4431" w:rsidP="002566F7">
      <w:pPr>
        <w:spacing w:after="0" w:line="240" w:lineRule="auto"/>
      </w:pPr>
      <w:r>
        <w:continuationSeparator/>
      </w:r>
    </w:p>
  </w:footnote>
  <w:footnote w:type="continuationNotice" w:id="1">
    <w:p w14:paraId="7BA1B704" w14:textId="77777777" w:rsidR="00CF4431" w:rsidRDefault="00CF4431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hnYbY6e9H0gO1I" int2:id="Bpz9jnss">
      <int2:state int2:type="AugLoop_Text_Critique" int2:value="Rejected"/>
    </int2:textHash>
    <int2:textHash int2:hashCode="xi9PXhWuroaQwo" int2:id="ZmW5tEzY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783"/>
    <w:multiLevelType w:val="hybridMultilevel"/>
    <w:tmpl w:val="40542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F7"/>
    <w:rsid w:val="000314A1"/>
    <w:rsid w:val="000A7586"/>
    <w:rsid w:val="000D7EF9"/>
    <w:rsid w:val="000F0D42"/>
    <w:rsid w:val="0010468D"/>
    <w:rsid w:val="0019649B"/>
    <w:rsid w:val="001D0C3E"/>
    <w:rsid w:val="00232E05"/>
    <w:rsid w:val="002566F7"/>
    <w:rsid w:val="00283CFA"/>
    <w:rsid w:val="002A008E"/>
    <w:rsid w:val="002D234F"/>
    <w:rsid w:val="00357E4E"/>
    <w:rsid w:val="003F0EFC"/>
    <w:rsid w:val="0047433D"/>
    <w:rsid w:val="00500216"/>
    <w:rsid w:val="0051534C"/>
    <w:rsid w:val="00597F9E"/>
    <w:rsid w:val="005B0080"/>
    <w:rsid w:val="005F4F79"/>
    <w:rsid w:val="00607B64"/>
    <w:rsid w:val="00636B20"/>
    <w:rsid w:val="00637680"/>
    <w:rsid w:val="006B490E"/>
    <w:rsid w:val="007320AC"/>
    <w:rsid w:val="007A3313"/>
    <w:rsid w:val="007B0A2E"/>
    <w:rsid w:val="007B7D23"/>
    <w:rsid w:val="00810D22"/>
    <w:rsid w:val="008241C2"/>
    <w:rsid w:val="008638DC"/>
    <w:rsid w:val="00876BD6"/>
    <w:rsid w:val="008C3A8E"/>
    <w:rsid w:val="00931B38"/>
    <w:rsid w:val="00972900"/>
    <w:rsid w:val="009C2686"/>
    <w:rsid w:val="00B8679A"/>
    <w:rsid w:val="00BC5128"/>
    <w:rsid w:val="00C263E8"/>
    <w:rsid w:val="00C37F6D"/>
    <w:rsid w:val="00C64822"/>
    <w:rsid w:val="00CF4431"/>
    <w:rsid w:val="00D45D85"/>
    <w:rsid w:val="00D52387"/>
    <w:rsid w:val="00D60C10"/>
    <w:rsid w:val="00D84860"/>
    <w:rsid w:val="00E16BBA"/>
    <w:rsid w:val="00E23976"/>
    <w:rsid w:val="00E2664D"/>
    <w:rsid w:val="00E849E7"/>
    <w:rsid w:val="00EC0925"/>
    <w:rsid w:val="00EF5C59"/>
    <w:rsid w:val="00F40AA8"/>
    <w:rsid w:val="00F65425"/>
    <w:rsid w:val="00F832F3"/>
    <w:rsid w:val="00FC1BCE"/>
    <w:rsid w:val="2528568D"/>
    <w:rsid w:val="373316CC"/>
    <w:rsid w:val="4353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D5DBE1"/>
  <w15:chartTrackingRefBased/>
  <w15:docId w15:val="{4B2BAB84-82DB-439C-AB49-3D887040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2566F7"/>
    <w:pPr>
      <w:spacing w:after="120" w:line="280" w:lineRule="atLeast"/>
    </w:pPr>
    <w:rPr>
      <w:rFonts w:ascii="Arial" w:eastAsia="Times New Roman" w:hAnsi="Arial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rsid w:val="002566F7"/>
    <w:pPr>
      <w:spacing w:before="300" w:after="0" w:line="240" w:lineRule="auto"/>
    </w:pPr>
    <w:rPr>
      <w:rFonts w:ascii="Arial" w:eastAsia="Times New Roman" w:hAnsi="Arial" w:cs="Arial"/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566F7"/>
    <w:rPr>
      <w:rFonts w:ascii="Arial" w:eastAsia="Times New Roman" w:hAnsi="Arial" w:cs="Arial"/>
      <w:sz w:val="20"/>
      <w:szCs w:val="18"/>
    </w:rPr>
  </w:style>
  <w:style w:type="paragraph" w:customStyle="1" w:styleId="Documenttitle">
    <w:name w:val="Document title"/>
    <w:uiPriority w:val="8"/>
    <w:rsid w:val="002566F7"/>
    <w:pPr>
      <w:spacing w:after="80" w:line="460" w:lineRule="atLeast"/>
    </w:pPr>
    <w:rPr>
      <w:rFonts w:ascii="Arial" w:eastAsia="Times New Roman" w:hAnsi="Arial" w:cs="Times New Roman"/>
      <w:b/>
      <w:color w:val="201547"/>
      <w:sz w:val="52"/>
      <w:szCs w:val="50"/>
    </w:rPr>
  </w:style>
  <w:style w:type="character" w:styleId="Hyperlink">
    <w:name w:val="Hyperlink"/>
    <w:uiPriority w:val="99"/>
    <w:rsid w:val="002566F7"/>
    <w:rPr>
      <w:color w:val="004C97"/>
      <w:u w:val="dotted"/>
    </w:rPr>
  </w:style>
  <w:style w:type="paragraph" w:customStyle="1" w:styleId="Dateofmediarelease">
    <w:name w:val="Date of media release"/>
    <w:basedOn w:val="Normal"/>
    <w:uiPriority w:val="11"/>
    <w:rsid w:val="002566F7"/>
    <w:pPr>
      <w:spacing w:before="720"/>
    </w:pPr>
    <w:rPr>
      <w:rFonts w:eastAsia="Times"/>
      <w:sz w:val="22"/>
    </w:rPr>
  </w:style>
  <w:style w:type="paragraph" w:customStyle="1" w:styleId="paragraph">
    <w:name w:val="paragraph"/>
    <w:basedOn w:val="Normal"/>
    <w:rsid w:val="00256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2566F7"/>
  </w:style>
  <w:style w:type="paragraph" w:styleId="Header">
    <w:name w:val="header"/>
    <w:basedOn w:val="Normal"/>
    <w:link w:val="HeaderChar"/>
    <w:uiPriority w:val="99"/>
    <w:unhideWhenUsed/>
    <w:rsid w:val="00256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6F7"/>
    <w:rPr>
      <w:rFonts w:ascii="Arial" w:eastAsia="Times New Roman" w:hAnsi="Arial" w:cs="Times New Roman"/>
      <w:sz w:val="21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A0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0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08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08E"/>
    <w:rPr>
      <w:rFonts w:ascii="Arial" w:eastAsia="Times New Roman" w:hAnsi="Arial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24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ve.bell@dffh.vic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rs@dffh.vic.gov.au" TargetMode="External"/><Relationship Id="R0e53441b9b354e1c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070CBDEE3C84C87EF48C582F1029F" ma:contentTypeVersion="13" ma:contentTypeDescription="Create a new document." ma:contentTypeScope="" ma:versionID="1adbd179793ae8fd8559ef4bdbe882b9">
  <xsd:schema xmlns:xsd="http://www.w3.org/2001/XMLSchema" xmlns:xs="http://www.w3.org/2001/XMLSchema" xmlns:p="http://schemas.microsoft.com/office/2006/metadata/properties" xmlns:ns2="a8b31afa-417e-4da9-875e-8e3e59b2866e" xmlns:ns3="689964ec-e939-4341-a3ff-2a40e91928f6" targetNamespace="http://schemas.microsoft.com/office/2006/metadata/properties" ma:root="true" ma:fieldsID="d1990c9523d484cf61f6450a269ad175" ns2:_="" ns3:_="">
    <xsd:import namespace="a8b31afa-417e-4da9-875e-8e3e59b2866e"/>
    <xsd:import namespace="689964ec-e939-4341-a3ff-2a40e91928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31afa-417e-4da9-875e-8e3e59b286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964ec-e939-4341-a3ff-2a40e9192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0D54B8-92ED-4D93-B58F-5F0B9E6452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F0DA75-BF94-4559-A8BD-47136B1B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399AB-F168-448D-B2EF-F47983A89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31afa-417e-4da9-875e-8e3e59b2866e"/>
    <ds:schemaRef ds:uri="689964ec-e939-4341-a3ff-2a40e9192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Bell (DFFH)</dc:creator>
  <cp:keywords/>
  <dc:description/>
  <cp:lastModifiedBy>Melissa Taylor (DFFH)</cp:lastModifiedBy>
  <cp:revision>2</cp:revision>
  <cp:lastPrinted>2022-05-31T02:00:00Z</cp:lastPrinted>
  <dcterms:created xsi:type="dcterms:W3CDTF">2022-06-01T23:12:00Z</dcterms:created>
  <dcterms:modified xsi:type="dcterms:W3CDTF">2022-06-01T23:12:00Z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0x010100CFA070CBDEE3C84C87EF48C582F1029F</vt:lpwstr>
  </property>
  <property fmtid="{D5CDD505-2E9C-101B-9397-08002B2CF9AE}" pid="3" name="MSIP_Label_f6c7d016-c0e8-4bc1-9071-158a5ecbe94b_Enabled">
    <vt:lpwstr>true</vt:lpwstr>
  </property>
  <property fmtid="{D5CDD505-2E9C-101B-9397-08002B2CF9AE}" pid="4" name="MSIP_Label_f6c7d016-c0e8-4bc1-9071-158a5ecbe94b_SetDate">
    <vt:lpwstr>2022-06-01T23:12:25Z</vt:lpwstr>
  </property>
  <property fmtid="{D5CDD505-2E9C-101B-9397-08002B2CF9AE}" pid="5" name="MSIP_Label_f6c7d016-c0e8-4bc1-9071-158a5ecbe94b_Method">
    <vt:lpwstr>Privileged</vt:lpwstr>
  </property>
  <property fmtid="{D5CDD505-2E9C-101B-9397-08002B2CF9AE}" pid="6" name="MSIP_Label_f6c7d016-c0e8-4bc1-9071-158a5ecbe94b_Name">
    <vt:lpwstr>f6c7d016-c0e8-4bc1-9071-158a5ecbe94b</vt:lpwstr>
  </property>
  <property fmtid="{D5CDD505-2E9C-101B-9397-08002B2CF9AE}" pid="7" name="MSIP_Label_f6c7d016-c0e8-4bc1-9071-158a5ecbe94b_SiteId">
    <vt:lpwstr>c0e0601f-0fac-449c-9c88-a104c4eb9f28</vt:lpwstr>
  </property>
  <property fmtid="{D5CDD505-2E9C-101B-9397-08002B2CF9AE}" pid="8" name="MSIP_Label_f6c7d016-c0e8-4bc1-9071-158a5ecbe94b_ActionId">
    <vt:lpwstr>ce2c6421-c06d-4024-98d3-472e6bd11243</vt:lpwstr>
  </property>
  <property fmtid="{D5CDD505-2E9C-101B-9397-08002B2CF9AE}" pid="9" name="MSIP_Label_f6c7d016-c0e8-4bc1-9071-158a5ecbe94b_ContentBits">
    <vt:lpwstr>2</vt:lpwstr>
  </property>
</Properties>
</file>