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25114"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481D93F4" wp14:editId="31C1E184">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70DD4AF9"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25586A0B" w14:textId="77777777" w:rsidTr="00CF4148">
        <w:trPr>
          <w:trHeight w:val="1418"/>
        </w:trPr>
        <w:tc>
          <w:tcPr>
            <w:tcW w:w="7825" w:type="dxa"/>
            <w:vAlign w:val="bottom"/>
          </w:tcPr>
          <w:p w14:paraId="74922312" w14:textId="194D53BD" w:rsidR="00AD784C" w:rsidRPr="00161AA0" w:rsidRDefault="00292658" w:rsidP="00EC20FF">
            <w:pPr>
              <w:pStyle w:val="Documenttitle"/>
            </w:pPr>
            <w:r w:rsidRPr="00292658">
              <w:t xml:space="preserve">Process </w:t>
            </w:r>
            <w:r w:rsidR="00D67161">
              <w:t>8</w:t>
            </w:r>
            <w:r w:rsidR="00841D89" w:rsidRPr="00841D89">
              <w:t xml:space="preserve">: </w:t>
            </w:r>
            <w:r w:rsidR="00D67161" w:rsidRPr="00D67161">
              <w:t>Apply for a treatment plan review – RTF clients</w:t>
            </w:r>
          </w:p>
        </w:tc>
      </w:tr>
      <w:tr w:rsidR="000B2117" w14:paraId="422F607D" w14:textId="77777777" w:rsidTr="009C1CB1">
        <w:trPr>
          <w:trHeight w:val="1247"/>
        </w:trPr>
        <w:tc>
          <w:tcPr>
            <w:tcW w:w="7825" w:type="dxa"/>
          </w:tcPr>
          <w:p w14:paraId="4BE8EF41" w14:textId="69D3CC09" w:rsidR="000B2117" w:rsidRPr="00A1389F" w:rsidRDefault="00864E68" w:rsidP="00CF4148">
            <w:pPr>
              <w:pStyle w:val="Documentsubtitle"/>
            </w:pPr>
            <w:r w:rsidRPr="00864E68">
              <w:t>Compulsory treatment – Senior Practitioner</w:t>
            </w:r>
          </w:p>
        </w:tc>
      </w:tr>
      <w:tr w:rsidR="00CF4148" w14:paraId="349DC27F" w14:textId="77777777" w:rsidTr="00CF4148">
        <w:trPr>
          <w:trHeight w:val="284"/>
        </w:trPr>
        <w:tc>
          <w:tcPr>
            <w:tcW w:w="7825" w:type="dxa"/>
          </w:tcPr>
          <w:p w14:paraId="2E956704" w14:textId="77777777" w:rsidR="00CF4148" w:rsidRPr="00250DC4" w:rsidRDefault="00543B07" w:rsidP="00CF4148">
            <w:pPr>
              <w:pStyle w:val="Bannermarking"/>
            </w:pPr>
            <w:fldSimple w:instr=" FILLIN  &quot;Type the protective marking&quot; \d OFFICIAL \o  \* MERGEFORMAT ">
              <w:r w:rsidR="00864E68">
                <w:t>OFFICIAL</w:t>
              </w:r>
            </w:fldSimple>
          </w:p>
        </w:tc>
      </w:tr>
    </w:tbl>
    <w:p w14:paraId="233B44E6" w14:textId="77777777" w:rsidR="00AD784C" w:rsidRPr="00B57329" w:rsidRDefault="00AD784C" w:rsidP="002365B4">
      <w:pPr>
        <w:pStyle w:val="TOCheadingfactsheet"/>
      </w:pPr>
      <w:r w:rsidRPr="00B57329">
        <w:t>Contents</w:t>
      </w:r>
    </w:p>
    <w:p w14:paraId="27CF3758" w14:textId="774932FA" w:rsidR="006054ED" w:rsidRDefault="00292658">
      <w:pPr>
        <w:pStyle w:val="TOC1"/>
        <w:rPr>
          <w:rFonts w:asciiTheme="minorHAnsi" w:eastAsiaTheme="minorEastAsia" w:hAnsiTheme="minorHAnsi" w:cstheme="minorBidi"/>
          <w:b w:val="0"/>
          <w:sz w:val="24"/>
          <w:szCs w:val="24"/>
          <w:lang w:eastAsia="en-GB"/>
        </w:rPr>
      </w:pPr>
      <w:r>
        <w:rPr>
          <w:b w:val="0"/>
        </w:rPr>
        <w:fldChar w:fldCharType="begin"/>
      </w:r>
      <w:r>
        <w:rPr>
          <w:b w:val="0"/>
        </w:rPr>
        <w:instrText xml:space="preserve"> TOC \o "1-2" \h \z \t "Figure caption,3" </w:instrText>
      </w:r>
      <w:r>
        <w:rPr>
          <w:b w:val="0"/>
        </w:rPr>
        <w:fldChar w:fldCharType="separate"/>
      </w:r>
      <w:hyperlink w:anchor="_Toc70004567" w:history="1">
        <w:r w:rsidR="006054ED" w:rsidRPr="00097C98">
          <w:rPr>
            <w:rStyle w:val="Hyperlink"/>
          </w:rPr>
          <w:t>Acronyms</w:t>
        </w:r>
        <w:r w:rsidR="006054ED">
          <w:rPr>
            <w:webHidden/>
          </w:rPr>
          <w:tab/>
        </w:r>
        <w:r w:rsidR="006054ED">
          <w:rPr>
            <w:webHidden/>
          </w:rPr>
          <w:fldChar w:fldCharType="begin"/>
        </w:r>
        <w:r w:rsidR="006054ED">
          <w:rPr>
            <w:webHidden/>
          </w:rPr>
          <w:instrText xml:space="preserve"> PAGEREF _Toc70004567 \h </w:instrText>
        </w:r>
        <w:r w:rsidR="006054ED">
          <w:rPr>
            <w:webHidden/>
          </w:rPr>
        </w:r>
        <w:r w:rsidR="006054ED">
          <w:rPr>
            <w:webHidden/>
          </w:rPr>
          <w:fldChar w:fldCharType="separate"/>
        </w:r>
        <w:r w:rsidR="006054ED">
          <w:rPr>
            <w:webHidden/>
          </w:rPr>
          <w:t>1</w:t>
        </w:r>
        <w:r w:rsidR="006054ED">
          <w:rPr>
            <w:webHidden/>
          </w:rPr>
          <w:fldChar w:fldCharType="end"/>
        </w:r>
      </w:hyperlink>
    </w:p>
    <w:p w14:paraId="538AE350" w14:textId="6F1A251F" w:rsidR="006054ED" w:rsidRDefault="009A6A14">
      <w:pPr>
        <w:pStyle w:val="TOC1"/>
        <w:rPr>
          <w:rFonts w:asciiTheme="minorHAnsi" w:eastAsiaTheme="minorEastAsia" w:hAnsiTheme="minorHAnsi" w:cstheme="minorBidi"/>
          <w:b w:val="0"/>
          <w:sz w:val="24"/>
          <w:szCs w:val="24"/>
          <w:lang w:eastAsia="en-GB"/>
        </w:rPr>
      </w:pPr>
      <w:hyperlink w:anchor="_Toc70004568" w:history="1">
        <w:r w:rsidR="006054ED" w:rsidRPr="00097C98">
          <w:rPr>
            <w:rStyle w:val="Hyperlink"/>
          </w:rPr>
          <w:t>Treatment plan review for RTF clients</w:t>
        </w:r>
        <w:r w:rsidR="006054ED">
          <w:rPr>
            <w:webHidden/>
          </w:rPr>
          <w:tab/>
        </w:r>
        <w:r w:rsidR="006054ED">
          <w:rPr>
            <w:webHidden/>
          </w:rPr>
          <w:fldChar w:fldCharType="begin"/>
        </w:r>
        <w:r w:rsidR="006054ED">
          <w:rPr>
            <w:webHidden/>
          </w:rPr>
          <w:instrText xml:space="preserve"> PAGEREF _Toc70004568 \h </w:instrText>
        </w:r>
        <w:r w:rsidR="006054ED">
          <w:rPr>
            <w:webHidden/>
          </w:rPr>
        </w:r>
        <w:r w:rsidR="006054ED">
          <w:rPr>
            <w:webHidden/>
          </w:rPr>
          <w:fldChar w:fldCharType="separate"/>
        </w:r>
        <w:r w:rsidR="006054ED">
          <w:rPr>
            <w:webHidden/>
          </w:rPr>
          <w:t>1</w:t>
        </w:r>
        <w:r w:rsidR="006054ED">
          <w:rPr>
            <w:webHidden/>
          </w:rPr>
          <w:fldChar w:fldCharType="end"/>
        </w:r>
      </w:hyperlink>
    </w:p>
    <w:p w14:paraId="123F64AF" w14:textId="52D35D68" w:rsidR="006054ED" w:rsidRDefault="009A6A14">
      <w:pPr>
        <w:pStyle w:val="TOC2"/>
        <w:rPr>
          <w:rFonts w:asciiTheme="minorHAnsi" w:eastAsiaTheme="minorEastAsia" w:hAnsiTheme="minorHAnsi" w:cstheme="minorBidi"/>
          <w:sz w:val="24"/>
          <w:szCs w:val="24"/>
          <w:lang w:eastAsia="en-GB"/>
        </w:rPr>
      </w:pPr>
      <w:hyperlink w:anchor="_Toc70004569" w:history="1">
        <w:r w:rsidR="006054ED" w:rsidRPr="00097C98">
          <w:rPr>
            <w:rStyle w:val="Hyperlink"/>
          </w:rPr>
          <w:t>Application process</w:t>
        </w:r>
        <w:r w:rsidR="006054ED">
          <w:rPr>
            <w:webHidden/>
          </w:rPr>
          <w:tab/>
        </w:r>
        <w:r w:rsidR="006054ED">
          <w:rPr>
            <w:webHidden/>
          </w:rPr>
          <w:fldChar w:fldCharType="begin"/>
        </w:r>
        <w:r w:rsidR="006054ED">
          <w:rPr>
            <w:webHidden/>
          </w:rPr>
          <w:instrText xml:space="preserve"> PAGEREF _Toc70004569 \h </w:instrText>
        </w:r>
        <w:r w:rsidR="006054ED">
          <w:rPr>
            <w:webHidden/>
          </w:rPr>
        </w:r>
        <w:r w:rsidR="006054ED">
          <w:rPr>
            <w:webHidden/>
          </w:rPr>
          <w:fldChar w:fldCharType="separate"/>
        </w:r>
        <w:r w:rsidR="006054ED">
          <w:rPr>
            <w:webHidden/>
          </w:rPr>
          <w:t>1</w:t>
        </w:r>
        <w:r w:rsidR="006054ED">
          <w:rPr>
            <w:webHidden/>
          </w:rPr>
          <w:fldChar w:fldCharType="end"/>
        </w:r>
      </w:hyperlink>
    </w:p>
    <w:p w14:paraId="25064147" w14:textId="4637921B" w:rsidR="006054ED" w:rsidRDefault="009A6A14">
      <w:pPr>
        <w:pStyle w:val="TOC3"/>
        <w:rPr>
          <w:rFonts w:asciiTheme="minorHAnsi" w:eastAsiaTheme="minorEastAsia" w:hAnsiTheme="minorHAnsi" w:cstheme="minorBidi"/>
          <w:noProof/>
          <w:sz w:val="24"/>
          <w:szCs w:val="24"/>
          <w:lang w:eastAsia="en-GB"/>
        </w:rPr>
      </w:pPr>
      <w:hyperlink w:anchor="_Toc70004570" w:history="1">
        <w:r w:rsidR="006054ED" w:rsidRPr="00097C98">
          <w:rPr>
            <w:rStyle w:val="Hyperlink"/>
            <w:noProof/>
          </w:rPr>
          <w:t>Figure 1: How to apply for a review of a treatment plan – RTF clients</w:t>
        </w:r>
        <w:r w:rsidR="006054ED">
          <w:rPr>
            <w:noProof/>
            <w:webHidden/>
          </w:rPr>
          <w:tab/>
        </w:r>
        <w:r w:rsidR="006054ED">
          <w:rPr>
            <w:noProof/>
            <w:webHidden/>
          </w:rPr>
          <w:fldChar w:fldCharType="begin"/>
        </w:r>
        <w:r w:rsidR="006054ED">
          <w:rPr>
            <w:noProof/>
            <w:webHidden/>
          </w:rPr>
          <w:instrText xml:space="preserve"> PAGEREF _Toc70004570 \h </w:instrText>
        </w:r>
        <w:r w:rsidR="006054ED">
          <w:rPr>
            <w:noProof/>
            <w:webHidden/>
          </w:rPr>
        </w:r>
        <w:r w:rsidR="006054ED">
          <w:rPr>
            <w:noProof/>
            <w:webHidden/>
          </w:rPr>
          <w:fldChar w:fldCharType="separate"/>
        </w:r>
        <w:r w:rsidR="006054ED">
          <w:rPr>
            <w:noProof/>
            <w:webHidden/>
          </w:rPr>
          <w:t>3</w:t>
        </w:r>
        <w:r w:rsidR="006054ED">
          <w:rPr>
            <w:noProof/>
            <w:webHidden/>
          </w:rPr>
          <w:fldChar w:fldCharType="end"/>
        </w:r>
      </w:hyperlink>
    </w:p>
    <w:p w14:paraId="75BF3457" w14:textId="7C030101" w:rsidR="007173CA" w:rsidRDefault="00292658" w:rsidP="00D079AA">
      <w:pPr>
        <w:pStyle w:val="Body"/>
      </w:pPr>
      <w:r>
        <w:rPr>
          <w:rFonts w:eastAsia="Times New Roman"/>
          <w:b/>
          <w:noProof/>
        </w:rPr>
        <w:fldChar w:fldCharType="end"/>
      </w:r>
    </w:p>
    <w:p w14:paraId="4347D3F5"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6856DB89" w14:textId="77777777" w:rsidR="00D67161" w:rsidRDefault="00D67161" w:rsidP="00D67161">
      <w:pPr>
        <w:pStyle w:val="Heading1"/>
      </w:pPr>
      <w:bookmarkStart w:id="0" w:name="_RIDS_material_change"/>
      <w:bookmarkStart w:id="1" w:name="_Toc54700003"/>
      <w:bookmarkStart w:id="2" w:name="_Toc54705093"/>
      <w:bookmarkStart w:id="3" w:name="_Toc54877623"/>
      <w:bookmarkStart w:id="4" w:name="_Toc70004567"/>
      <w:bookmarkEnd w:id="0"/>
      <w:r>
        <w:t>Acronyms</w:t>
      </w:r>
      <w:bookmarkEnd w:id="1"/>
      <w:bookmarkEnd w:id="2"/>
      <w:bookmarkEnd w:id="3"/>
      <w:bookmarkEnd w:id="4"/>
    </w:p>
    <w:p w14:paraId="6730F387" w14:textId="77777777" w:rsidR="00D67161" w:rsidRDefault="00D67161" w:rsidP="00D67161">
      <w:pPr>
        <w:pStyle w:val="Bullet1"/>
      </w:pPr>
      <w:r>
        <w:t>APO: Authorised Program Officer</w:t>
      </w:r>
    </w:p>
    <w:p w14:paraId="5BFB7D4C" w14:textId="77777777" w:rsidR="00D67161" w:rsidRDefault="00D67161" w:rsidP="00D67161">
      <w:pPr>
        <w:pStyle w:val="Bullet1"/>
      </w:pPr>
      <w:r>
        <w:t>RIDS: Restrictive Intervention Data System</w:t>
      </w:r>
    </w:p>
    <w:p w14:paraId="5A02C518" w14:textId="77777777" w:rsidR="00D67161" w:rsidRDefault="00D67161" w:rsidP="00D67161">
      <w:pPr>
        <w:pStyle w:val="Bullet1"/>
      </w:pPr>
      <w:r>
        <w:t>RTF: Residential treatment facility</w:t>
      </w:r>
    </w:p>
    <w:p w14:paraId="3750068E" w14:textId="77777777" w:rsidR="00D67161" w:rsidRPr="008E092D" w:rsidRDefault="00D67161" w:rsidP="00D67161">
      <w:pPr>
        <w:pStyle w:val="Bullet1"/>
      </w:pPr>
      <w:r>
        <w:t>SP: Senior Practitioner</w:t>
      </w:r>
    </w:p>
    <w:p w14:paraId="14185173" w14:textId="77777777" w:rsidR="00D67161" w:rsidRDefault="00D67161" w:rsidP="00D67161">
      <w:pPr>
        <w:pStyle w:val="Bullet1"/>
      </w:pPr>
      <w:r>
        <w:t>VCAT: Victorian Administrative and Civil Tribunal</w:t>
      </w:r>
    </w:p>
    <w:p w14:paraId="03F976C8" w14:textId="77777777" w:rsidR="00D67161" w:rsidRDefault="00D67161" w:rsidP="00D67161">
      <w:pPr>
        <w:pStyle w:val="Heading1"/>
      </w:pPr>
      <w:bookmarkStart w:id="5" w:name="_Toc54877624"/>
      <w:bookmarkStart w:id="6" w:name="_Toc70004568"/>
      <w:r>
        <w:t>Treatment plan review for RTF clients</w:t>
      </w:r>
      <w:bookmarkEnd w:id="5"/>
      <w:bookmarkEnd w:id="6"/>
    </w:p>
    <w:p w14:paraId="144E8D82" w14:textId="77777777" w:rsidR="00D67161" w:rsidRDefault="00D67161" w:rsidP="00D67161">
      <w:pPr>
        <w:pStyle w:val="Heading2"/>
      </w:pPr>
      <w:bookmarkStart w:id="7" w:name="_Toc54877625"/>
      <w:bookmarkStart w:id="8" w:name="_Toc70004569"/>
      <w:r>
        <w:t>Application process</w:t>
      </w:r>
      <w:bookmarkEnd w:id="7"/>
      <w:bookmarkEnd w:id="8"/>
    </w:p>
    <w:p w14:paraId="24976635" w14:textId="6DC57FB4" w:rsidR="00D67161" w:rsidRDefault="00D67161" w:rsidP="00D67161">
      <w:pPr>
        <w:pStyle w:val="Heading3"/>
      </w:pPr>
      <w:r>
        <w:t>Step 1: P</w:t>
      </w:r>
      <w:r w:rsidRPr="004C7C4D">
        <w:t xml:space="preserve">erson is admitted to </w:t>
      </w:r>
      <w:r>
        <w:t>r</w:t>
      </w:r>
      <w:r w:rsidRPr="004C7C4D">
        <w:t xml:space="preserve">esidential </w:t>
      </w:r>
      <w:r>
        <w:t>t</w:t>
      </w:r>
      <w:r w:rsidRPr="004C7C4D">
        <w:t xml:space="preserve">reatment </w:t>
      </w:r>
      <w:r>
        <w:t>f</w:t>
      </w:r>
      <w:r w:rsidRPr="004C7C4D">
        <w:t>acility</w:t>
      </w:r>
    </w:p>
    <w:p w14:paraId="1014DA9F" w14:textId="5BF1C56D" w:rsidR="00D67161" w:rsidRPr="00D67161" w:rsidRDefault="00D67161" w:rsidP="00D67161">
      <w:pPr>
        <w:pStyle w:val="Body"/>
      </w:pPr>
      <w:r>
        <w:t>The p</w:t>
      </w:r>
      <w:r w:rsidRPr="004C7C4D">
        <w:t xml:space="preserve">erson is admitted to </w:t>
      </w:r>
      <w:r>
        <w:t>a r</w:t>
      </w:r>
      <w:r w:rsidRPr="004C7C4D">
        <w:t xml:space="preserve">esidential </w:t>
      </w:r>
      <w:r>
        <w:t>t</w:t>
      </w:r>
      <w:r w:rsidRPr="004C7C4D">
        <w:t xml:space="preserve">reatment </w:t>
      </w:r>
      <w:r>
        <w:t>f</w:t>
      </w:r>
      <w:r w:rsidRPr="004C7C4D">
        <w:t>acility (RTF)</w:t>
      </w:r>
      <w:r w:rsidR="00846FEE">
        <w:t>.</w:t>
      </w:r>
    </w:p>
    <w:p w14:paraId="5F38B8A6" w14:textId="77777777" w:rsidR="00D67161" w:rsidRDefault="00D67161" w:rsidP="00D67161">
      <w:pPr>
        <w:pStyle w:val="Heading3"/>
      </w:pPr>
      <w:r>
        <w:t>Step 2: Develop treatment plan within 28 days of admission</w:t>
      </w:r>
    </w:p>
    <w:p w14:paraId="1E109764" w14:textId="77777777" w:rsidR="00D67161" w:rsidRDefault="00D67161" w:rsidP="00D67161">
      <w:pPr>
        <w:pStyle w:val="Body"/>
      </w:pPr>
      <w:r>
        <w:t xml:space="preserve">A treatment plan must be developed within 28 days of admission – refer to s153(1) of the </w:t>
      </w:r>
      <w:r>
        <w:rPr>
          <w:i/>
          <w:iCs/>
        </w:rPr>
        <w:t>Disability Act 2006</w:t>
      </w:r>
      <w:r>
        <w:t>.</w:t>
      </w:r>
    </w:p>
    <w:p w14:paraId="7D8C9E0F" w14:textId="77777777" w:rsidR="00D67161" w:rsidRDefault="00D67161" w:rsidP="00D67161">
      <w:pPr>
        <w:pStyle w:val="Body"/>
      </w:pPr>
      <w:r>
        <w:t xml:space="preserve">This plan must be lodged with the Senior Practitioner (SP) for approval </w:t>
      </w:r>
      <w:r w:rsidRPr="00F21981">
        <w:rPr>
          <w:rStyle w:val="Strong"/>
        </w:rPr>
        <w:t>within two days</w:t>
      </w:r>
      <w:r>
        <w:t xml:space="preserve"> of its development.</w:t>
      </w:r>
    </w:p>
    <w:p w14:paraId="16989146" w14:textId="77777777" w:rsidR="00D67161" w:rsidRDefault="00D67161" w:rsidP="00D67161">
      <w:pPr>
        <w:pStyle w:val="Body"/>
      </w:pPr>
      <w:r>
        <w:t>A copy of the plan must be given to the person with an explanation of how they can seek a review. The person can seek a VCAT review of this plan anytime (see s155).</w:t>
      </w:r>
    </w:p>
    <w:p w14:paraId="7609EC97" w14:textId="77777777" w:rsidR="00D67161" w:rsidRDefault="00D67161" w:rsidP="00D67161">
      <w:pPr>
        <w:pStyle w:val="Body"/>
      </w:pPr>
      <w:r>
        <w:t>The plan must be reviewed by the VCAT within six months of admission – or 12 months if client is admitted under s152(2)(d) – and then reviewed again at intervals of not more than 12 months while the order that enabled the admission to the RTF is in place. Refer to s154(1).</w:t>
      </w:r>
    </w:p>
    <w:p w14:paraId="75C6459A" w14:textId="77777777" w:rsidR="00D67161" w:rsidRDefault="00D67161" w:rsidP="00D67161">
      <w:pPr>
        <w:pStyle w:val="Body"/>
      </w:pPr>
      <w:r w:rsidRPr="00F21981">
        <w:rPr>
          <w:rStyle w:val="Strong"/>
        </w:rPr>
        <w:t>Note</w:t>
      </w:r>
      <w:r>
        <w:t>: Treatment plans for residents admitted under s152(2)(c) do not require a VCAT review but the same processes for other RTF clients apply for SP oversight.</w:t>
      </w:r>
    </w:p>
    <w:p w14:paraId="2666F8B1" w14:textId="77777777" w:rsidR="00D67161" w:rsidRDefault="00D67161" w:rsidP="00D67161">
      <w:pPr>
        <w:pStyle w:val="Heading3"/>
      </w:pPr>
      <w:r>
        <w:lastRenderedPageBreak/>
        <w:t>Step 3: Develop revised treatment plan for SP approval</w:t>
      </w:r>
    </w:p>
    <w:p w14:paraId="575F6914" w14:textId="77777777" w:rsidR="00D67161" w:rsidRDefault="00D67161" w:rsidP="00D67161">
      <w:pPr>
        <w:pStyle w:val="Body"/>
      </w:pPr>
      <w:r>
        <w:t>Prepare a</w:t>
      </w:r>
      <w:r w:rsidRPr="004C7C4D">
        <w:t xml:space="preserve"> revised treatment plan for </w:t>
      </w:r>
      <w:r>
        <w:t xml:space="preserve">SP </w:t>
      </w:r>
      <w:r w:rsidRPr="004C7C4D">
        <w:t xml:space="preserve">approval </w:t>
      </w:r>
      <w:r>
        <w:t>before</w:t>
      </w:r>
      <w:r w:rsidRPr="004C7C4D">
        <w:t xml:space="preserve"> the end of the </w:t>
      </w:r>
      <w:r>
        <w:t>six</w:t>
      </w:r>
      <w:r w:rsidRPr="004C7C4D">
        <w:t xml:space="preserve"> (or 12) months.</w:t>
      </w:r>
    </w:p>
    <w:p w14:paraId="024F08C0" w14:textId="77777777" w:rsidR="00D67161" w:rsidRDefault="00D67161" w:rsidP="00D67161">
      <w:pPr>
        <w:pStyle w:val="Body"/>
      </w:pPr>
      <w:r w:rsidRPr="004C7C4D">
        <w:t>Ensure that any previous VCAT or VPS directions have been addressed and that any materials referenced in the plan are attached. The outcomes of assessments and implications for treatment identified in the initial treatment plan should be addressed</w:t>
      </w:r>
      <w:r>
        <w:t xml:space="preserve"> or </w:t>
      </w:r>
      <w:r w:rsidRPr="004C7C4D">
        <w:t>considered in the revised plan.</w:t>
      </w:r>
    </w:p>
    <w:p w14:paraId="2D0F511E" w14:textId="18122C81" w:rsidR="00D67161" w:rsidRDefault="00D67161" w:rsidP="00D67161">
      <w:pPr>
        <w:pStyle w:val="Body"/>
      </w:pPr>
      <w:r w:rsidRPr="004C7C4D">
        <w:t>Include an implementation report to advise on progress since admission or last review date</w:t>
      </w:r>
      <w:r>
        <w:t>.</w:t>
      </w:r>
    </w:p>
    <w:p w14:paraId="3FA7BB8D" w14:textId="77777777" w:rsidR="00D67161" w:rsidRDefault="00D67161" w:rsidP="00D67161">
      <w:pPr>
        <w:pStyle w:val="Heading3"/>
      </w:pPr>
      <w:r>
        <w:t>Step 4: APO applies to VCAT for s155 review of treatment plan</w:t>
      </w:r>
    </w:p>
    <w:p w14:paraId="20D2DDED" w14:textId="77777777" w:rsidR="00D67161" w:rsidRDefault="00D67161" w:rsidP="00D67161">
      <w:pPr>
        <w:pStyle w:val="Body"/>
      </w:pPr>
      <w:r>
        <w:t xml:space="preserve">Access the online VCAT application on the </w:t>
      </w:r>
      <w:hyperlink r:id="rId19" w:history="1">
        <w:r w:rsidRPr="00D31B79">
          <w:rPr>
            <w:rStyle w:val="Hyperlink"/>
          </w:rPr>
          <w:t>VCAT website’s Apply for an order under the Disability Act</w:t>
        </w:r>
        <w:r>
          <w:rPr>
            <w:rStyle w:val="Hyperlink"/>
          </w:rPr>
          <w:t xml:space="preserve"> </w:t>
        </w:r>
        <w:r w:rsidRPr="00D31B79">
          <w:rPr>
            <w:rStyle w:val="Hyperlink"/>
          </w:rPr>
          <w:t>page</w:t>
        </w:r>
      </w:hyperlink>
      <w:r>
        <w:t xml:space="preserve"> &lt;</w:t>
      </w:r>
      <w:r w:rsidRPr="00D31B79">
        <w:t>https://www.vcat.vic.gov.au/disability-act/apply-for-an-order-under-the-disability-act</w:t>
      </w:r>
      <w:r>
        <w:t>&gt;.</w:t>
      </w:r>
    </w:p>
    <w:p w14:paraId="54988E6F" w14:textId="77777777" w:rsidR="00D67161" w:rsidRDefault="00D67161" w:rsidP="00D67161">
      <w:pPr>
        <w:pStyle w:val="Body"/>
      </w:pPr>
      <w:r>
        <w:t xml:space="preserve">Alternatively, use the form on the </w:t>
      </w:r>
      <w:hyperlink r:id="rId20" w:history="1">
        <w:r>
          <w:rPr>
            <w:rStyle w:val="Hyperlink"/>
            <w:szCs w:val="19"/>
          </w:rPr>
          <w:t>DHHS website’s Senior Practitioner page</w:t>
        </w:r>
      </w:hyperlink>
      <w:r>
        <w:rPr>
          <w:szCs w:val="19"/>
        </w:rPr>
        <w:t xml:space="preserve"> &lt;</w:t>
      </w:r>
      <w:r w:rsidRPr="00807E76">
        <w:rPr>
          <w:szCs w:val="19"/>
        </w:rPr>
        <w:t>https://www.dhhs.vic.gov.au/</w:t>
      </w:r>
      <w:r>
        <w:rPr>
          <w:szCs w:val="19"/>
        </w:rPr>
        <w:t>victorian-senior-practitioner&gt;</w:t>
      </w:r>
      <w:r>
        <w:rPr>
          <w:color w:val="D50032"/>
        </w:rPr>
        <w:t>.</w:t>
      </w:r>
    </w:p>
    <w:p w14:paraId="7B9D2125" w14:textId="77777777" w:rsidR="00D67161" w:rsidRDefault="00D67161" w:rsidP="00D67161">
      <w:pPr>
        <w:pStyle w:val="Heading3"/>
      </w:pPr>
      <w:r>
        <w:t>Step 5: APO complies with dates</w:t>
      </w:r>
    </w:p>
    <w:p w14:paraId="560D8D10" w14:textId="77777777" w:rsidR="00D67161" w:rsidRDefault="00D67161" w:rsidP="00D67161">
      <w:pPr>
        <w:pStyle w:val="Body"/>
      </w:pPr>
      <w:r>
        <w:t>If VCAT makes directions specifying when the treatment plan must be filed, the APO must comply with these dates.</w:t>
      </w:r>
    </w:p>
    <w:p w14:paraId="60E98C22" w14:textId="77777777" w:rsidR="00D67161" w:rsidRDefault="00D67161" w:rsidP="00D67161">
      <w:pPr>
        <w:pStyle w:val="Body"/>
      </w:pPr>
      <w:r>
        <w:t>The APO ensures SP is given the treatment plan and supporting materials by the date directed in the VCAT order to ensure SP has enough time to consider the plan and provide a certificate.</w:t>
      </w:r>
    </w:p>
    <w:p w14:paraId="7AB1CEB6" w14:textId="477BCA29" w:rsidR="00D67161" w:rsidRDefault="00D67161" w:rsidP="00D67161">
      <w:pPr>
        <w:pStyle w:val="Heading3"/>
      </w:pPr>
      <w:r>
        <w:t>Step 6: Print online application and upload to RIDS</w:t>
      </w:r>
    </w:p>
    <w:p w14:paraId="0E3AE2E4" w14:textId="32BE3ECB" w:rsidR="00D67161" w:rsidRPr="00D67161" w:rsidRDefault="00D67161" w:rsidP="00D67161">
      <w:pPr>
        <w:pStyle w:val="Body"/>
      </w:pPr>
      <w:r>
        <w:t>Print the online application and upload to RIDS.</w:t>
      </w:r>
    </w:p>
    <w:p w14:paraId="12541E92" w14:textId="77777777" w:rsidR="00D67161" w:rsidRDefault="00D67161" w:rsidP="00D67161">
      <w:pPr>
        <w:pStyle w:val="Heading3"/>
      </w:pPr>
      <w:r>
        <w:t>Step 7: Support the person to access legal representation</w:t>
      </w:r>
    </w:p>
    <w:p w14:paraId="402583A8" w14:textId="24E082A8" w:rsidR="00D67161" w:rsidRDefault="00D67161" w:rsidP="00D67161">
      <w:pPr>
        <w:pStyle w:val="Body"/>
      </w:pPr>
      <w:r>
        <w:t>Support the person to access legal representation. Ensure their legal representative has access to all materials that will be relied on at the VCAT hearing.</w:t>
      </w:r>
    </w:p>
    <w:p w14:paraId="7A389BD8" w14:textId="77777777" w:rsidR="00D67161" w:rsidRDefault="00D67161" w:rsidP="00D67161">
      <w:pPr>
        <w:pStyle w:val="Heading3"/>
      </w:pPr>
      <w:r>
        <w:t>Step 8: APO attends hearing</w:t>
      </w:r>
    </w:p>
    <w:p w14:paraId="68BFA92C" w14:textId="77777777" w:rsidR="00D67161" w:rsidRDefault="00D67161" w:rsidP="00D67161">
      <w:pPr>
        <w:pStyle w:val="Body"/>
      </w:pPr>
      <w:r>
        <w:t>The APO attends the hearing with the person, their legal representative and any supporting people that will speak to the application.</w:t>
      </w:r>
    </w:p>
    <w:p w14:paraId="1BC9F8FE" w14:textId="77777777" w:rsidR="00D67161" w:rsidRDefault="00D67161" w:rsidP="00D67161">
      <w:pPr>
        <w:pStyle w:val="Heading3"/>
      </w:pPr>
      <w:r>
        <w:t>Step 9: APO gives SP track changes version of plan</w:t>
      </w:r>
    </w:p>
    <w:p w14:paraId="2E61F35A" w14:textId="77777777" w:rsidR="00D67161" w:rsidRDefault="00D67161" w:rsidP="00D67161">
      <w:pPr>
        <w:pStyle w:val="Body"/>
      </w:pPr>
      <w:r>
        <w:t>After</w:t>
      </w:r>
      <w:r w:rsidRPr="004C7C4D">
        <w:t xml:space="preserve"> the VCAT hearing</w:t>
      </w:r>
      <w:r>
        <w:t>.</w:t>
      </w:r>
      <w:r w:rsidRPr="004C7C4D">
        <w:t xml:space="preserve"> the APO </w:t>
      </w:r>
      <w:r>
        <w:t>gives SP</w:t>
      </w:r>
      <w:r w:rsidRPr="004C7C4D">
        <w:t xml:space="preserve"> a track changes version </w:t>
      </w:r>
      <w:r>
        <w:t>of the plan showing:</w:t>
      </w:r>
    </w:p>
    <w:p w14:paraId="7EC19DAE" w14:textId="77777777" w:rsidR="00D67161" w:rsidRDefault="00D67161" w:rsidP="00D67161">
      <w:pPr>
        <w:pStyle w:val="Bullet1"/>
      </w:pPr>
      <w:r w:rsidRPr="004C7C4D">
        <w:t xml:space="preserve">any variations made to the treatment plan during the VCAT hearing </w:t>
      </w:r>
      <w:r>
        <w:t xml:space="preserve">– refer to </w:t>
      </w:r>
      <w:r w:rsidRPr="004C7C4D">
        <w:t>sections 155(3)(b)</w:t>
      </w:r>
      <w:r>
        <w:t xml:space="preserve"> and</w:t>
      </w:r>
      <w:r w:rsidRPr="004C7C4D">
        <w:t xml:space="preserve"> 154(3)(b)</w:t>
      </w:r>
    </w:p>
    <w:p w14:paraId="64CB222E" w14:textId="4CC10B6F" w:rsidR="00D67161" w:rsidRDefault="00D67161" w:rsidP="00D67161">
      <w:pPr>
        <w:pStyle w:val="Bullet1"/>
      </w:pPr>
      <w:r w:rsidRPr="004C7C4D">
        <w:t>variations to the plan that were agreed by the parties during the VCAT hearing with VCAT’s approval</w:t>
      </w:r>
      <w:r>
        <w:t>.</w:t>
      </w:r>
    </w:p>
    <w:p w14:paraId="5D8BF7AE" w14:textId="77777777" w:rsidR="00D67161" w:rsidRDefault="00D67161" w:rsidP="00D67161">
      <w:pPr>
        <w:rPr>
          <w:rFonts w:eastAsia="Times"/>
          <w:b/>
          <w:bCs/>
        </w:rPr>
      </w:pPr>
      <w:r>
        <w:rPr>
          <w:b/>
          <w:bCs/>
        </w:rPr>
        <w:br w:type="page"/>
      </w:r>
    </w:p>
    <w:p w14:paraId="5DA9B948" w14:textId="77777777" w:rsidR="00D67161" w:rsidRDefault="00D67161" w:rsidP="00D67161">
      <w:pPr>
        <w:pStyle w:val="Figurecaption"/>
      </w:pPr>
      <w:bookmarkStart w:id="9" w:name="_Toc54877626"/>
      <w:bookmarkStart w:id="10" w:name="_Toc70004570"/>
      <w:r>
        <w:lastRenderedPageBreak/>
        <w:t xml:space="preserve">Figure </w:t>
      </w:r>
      <w:r w:rsidR="009A6A14">
        <w:fldChar w:fldCharType="begin"/>
      </w:r>
      <w:r w:rsidR="009A6A14">
        <w:instrText xml:space="preserve"> SEQ Figure \* ARABIC </w:instrText>
      </w:r>
      <w:r w:rsidR="009A6A14">
        <w:fldChar w:fldCharType="separate"/>
      </w:r>
      <w:r>
        <w:rPr>
          <w:noProof/>
        </w:rPr>
        <w:t>1</w:t>
      </w:r>
      <w:r w:rsidR="009A6A14">
        <w:rPr>
          <w:noProof/>
        </w:rPr>
        <w:fldChar w:fldCharType="end"/>
      </w:r>
      <w:r>
        <w:t>: How to apply for a review of a treatment plan – RTF clients</w:t>
      </w:r>
      <w:bookmarkEnd w:id="9"/>
      <w:bookmarkEnd w:id="10"/>
    </w:p>
    <w:p w14:paraId="5335EEA6" w14:textId="77777777" w:rsidR="00D67161" w:rsidRDefault="00D67161" w:rsidP="00D67161">
      <w:pPr>
        <w:pStyle w:val="Body"/>
      </w:pPr>
      <w:r>
        <w:rPr>
          <w:noProof/>
        </w:rPr>
        <w:drawing>
          <wp:inline distT="0" distB="0" distL="0" distR="0" wp14:anchorId="57113AEF" wp14:editId="4B0EBA7D">
            <wp:extent cx="5816195" cy="8208810"/>
            <wp:effectExtent l="12700" t="12700" r="13335" b="8255"/>
            <wp:docPr id="1" name="Picture 1" descr="Flowchart of process for applying for a treatment plan review for RTF clients. Text description is under heading 'Applic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of process for applying for a treatment plan review for RTF clients. Text description is under heading 'Application process'."/>
                    <pic:cNvPicPr/>
                  </pic:nvPicPr>
                  <pic:blipFill>
                    <a:blip r:embed="rId21"/>
                    <a:stretch>
                      <a:fillRect/>
                    </a:stretch>
                  </pic:blipFill>
                  <pic:spPr>
                    <a:xfrm>
                      <a:off x="0" y="0"/>
                      <a:ext cx="5816195" cy="8208810"/>
                    </a:xfrm>
                    <a:prstGeom prst="rect">
                      <a:avLst/>
                    </a:prstGeom>
                    <a:ln>
                      <a:solidFill>
                        <a:srgbClr val="87189D"/>
                      </a:solidFill>
                    </a:ln>
                  </pic:spPr>
                </pic:pic>
              </a:graphicData>
            </a:graphic>
          </wp:inline>
        </w:drawing>
      </w:r>
    </w:p>
    <w:p w14:paraId="72ADBDD2" w14:textId="62FB9382" w:rsidR="0053540A" w:rsidRDefault="0053540A" w:rsidP="00841D89">
      <w:pPr>
        <w:pStyle w:val="Body"/>
      </w:pPr>
      <w:r>
        <w:br w:type="page"/>
      </w:r>
    </w:p>
    <w:p w14:paraId="7E093E9C" w14:textId="70A8544D" w:rsidR="00864E68" w:rsidRPr="004E5A5C" w:rsidRDefault="00864E68" w:rsidP="00864E68">
      <w:pPr>
        <w:pStyle w:val="Accessibilitypara"/>
        <w:pBdr>
          <w:top w:val="single" w:sz="4" w:space="1" w:color="auto"/>
          <w:left w:val="single" w:sz="4" w:space="4" w:color="auto"/>
          <w:bottom w:val="single" w:sz="4" w:space="1" w:color="auto"/>
          <w:right w:val="single" w:sz="4" w:space="4" w:color="auto"/>
        </w:pBdr>
      </w:pPr>
      <w:r w:rsidRPr="004E5A5C">
        <w:lastRenderedPageBreak/>
        <w:t xml:space="preserve">To receive this </w:t>
      </w:r>
      <w:r>
        <w:t xml:space="preserve">document in another </w:t>
      </w:r>
      <w:r w:rsidRPr="004E5A5C">
        <w:t>format phone</w:t>
      </w:r>
      <w:r>
        <w:t xml:space="preserve"> 03 9096 8427, </w:t>
      </w:r>
      <w:r w:rsidRPr="004E5A5C">
        <w:t xml:space="preserve">using the National Relay Service 13 36 77 if required, or </w:t>
      </w:r>
      <w:hyperlink r:id="rId22" w:history="1">
        <w:r w:rsidRPr="00D74F65">
          <w:rPr>
            <w:rStyle w:val="Hyperlink"/>
          </w:rPr>
          <w:t xml:space="preserve">email the </w:t>
        </w:r>
        <w:r>
          <w:rPr>
            <w:rStyle w:val="Hyperlink"/>
          </w:rPr>
          <w:t>Senior Practitioner</w:t>
        </w:r>
      </w:hyperlink>
      <w:r>
        <w:t xml:space="preserve"> &lt;VictorianSeniorPractitioner@</w:t>
      </w:r>
      <w:r w:rsidR="00172A06">
        <w:t>dffh</w:t>
      </w:r>
      <w:r>
        <w:t>.vic.gov.au&gt;</w:t>
      </w:r>
      <w:r w:rsidRPr="004E5A5C">
        <w:t>.</w:t>
      </w:r>
    </w:p>
    <w:p w14:paraId="43B3D7BD" w14:textId="77777777" w:rsidR="00864E68" w:rsidRPr="004E5A5C" w:rsidRDefault="00864E68" w:rsidP="00864E68">
      <w:pPr>
        <w:pStyle w:val="Imprint"/>
        <w:pBdr>
          <w:top w:val="single" w:sz="4" w:space="1" w:color="auto"/>
          <w:left w:val="single" w:sz="4" w:space="4" w:color="auto"/>
          <w:bottom w:val="single" w:sz="4" w:space="1" w:color="auto"/>
          <w:right w:val="single" w:sz="4" w:space="4" w:color="auto"/>
        </w:pBdr>
      </w:pPr>
      <w:r w:rsidRPr="004E5A5C">
        <w:t>Authorised and published by the Victorian Government, 1 Treasury Place, Melbourne.</w:t>
      </w:r>
    </w:p>
    <w:p w14:paraId="65684B3E" w14:textId="455DF41C" w:rsidR="00864E68" w:rsidRPr="001367BF" w:rsidRDefault="00864E68" w:rsidP="00864E68">
      <w:pPr>
        <w:pStyle w:val="Imprint"/>
        <w:pBdr>
          <w:top w:val="single" w:sz="4" w:space="1" w:color="auto"/>
          <w:left w:val="single" w:sz="4" w:space="4" w:color="auto"/>
          <w:bottom w:val="single" w:sz="4" w:space="1" w:color="auto"/>
          <w:right w:val="single" w:sz="4" w:space="4" w:color="auto"/>
        </w:pBdr>
      </w:pPr>
      <w:r w:rsidRPr="004E5A5C">
        <w:t xml:space="preserve">© State of Victoria, Australia, Department of </w:t>
      </w:r>
      <w:r w:rsidR="0043237D">
        <w:t>Families, Fairness and Housing</w:t>
      </w:r>
      <w:r>
        <w:t>, April 2021.</w:t>
      </w:r>
    </w:p>
    <w:p w14:paraId="53BEDEE8" w14:textId="77777777" w:rsidR="00864E68" w:rsidRPr="005B004B" w:rsidRDefault="00864E68" w:rsidP="00864E68">
      <w:pPr>
        <w:pStyle w:val="Imprint"/>
        <w:pBdr>
          <w:top w:val="single" w:sz="4" w:space="1" w:color="auto"/>
          <w:left w:val="single" w:sz="4" w:space="4" w:color="auto"/>
          <w:bottom w:val="single" w:sz="4" w:space="1" w:color="auto"/>
          <w:right w:val="single" w:sz="4" w:space="4" w:color="auto"/>
        </w:pBdr>
        <w:rPr>
          <w:color w:val="000000"/>
        </w:rPr>
      </w:pPr>
      <w:r w:rsidRPr="004E5A5C">
        <w:t xml:space="preserve">Available </w:t>
      </w:r>
      <w:r>
        <w:t xml:space="preserve">on the </w:t>
      </w:r>
      <w:hyperlink r:id="rId23" w:history="1">
        <w:r>
          <w:rPr>
            <w:rStyle w:val="Hyperlink"/>
            <w:szCs w:val="19"/>
          </w:rPr>
          <w:t>DHHS website’s Senior Practitioner page</w:t>
        </w:r>
      </w:hyperlink>
      <w:r>
        <w:t xml:space="preserve"> &lt;</w:t>
      </w:r>
      <w:r w:rsidRPr="00807E76">
        <w:t>https://www.dhhs.vic.gov.au/</w:t>
      </w:r>
      <w:r>
        <w:t>victorian-senior-practitioner&gt;</w:t>
      </w:r>
      <w:r>
        <w:rPr>
          <w:color w:val="D50032"/>
        </w:rPr>
        <w:t>.</w:t>
      </w:r>
    </w:p>
    <w:p w14:paraId="6A152446"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06972" w14:textId="77777777" w:rsidR="009A6A14" w:rsidRDefault="009A6A14">
      <w:r>
        <w:separator/>
      </w:r>
    </w:p>
    <w:p w14:paraId="0E2A002D" w14:textId="77777777" w:rsidR="009A6A14" w:rsidRDefault="009A6A14"/>
  </w:endnote>
  <w:endnote w:type="continuationSeparator" w:id="0">
    <w:p w14:paraId="759A9635" w14:textId="77777777" w:rsidR="009A6A14" w:rsidRDefault="009A6A14">
      <w:r>
        <w:continuationSeparator/>
      </w:r>
    </w:p>
    <w:p w14:paraId="4681729A" w14:textId="77777777" w:rsidR="009A6A14" w:rsidRDefault="009A6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䃁Ā"/>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E99F3" w14:textId="77777777" w:rsidR="007B02BE" w:rsidRDefault="007B0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9040D"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3663454A" wp14:editId="19660758">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7A347E2D" wp14:editId="4AD981E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47E2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60AEB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5A673"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155A4B6D" wp14:editId="440C3E6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5A4B6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AC9D0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CBA72" w14:textId="77777777" w:rsidR="009A6A14" w:rsidRDefault="009A6A14" w:rsidP="00207717">
      <w:pPr>
        <w:spacing w:before="120"/>
      </w:pPr>
      <w:r>
        <w:separator/>
      </w:r>
    </w:p>
  </w:footnote>
  <w:footnote w:type="continuationSeparator" w:id="0">
    <w:p w14:paraId="6D168D72" w14:textId="77777777" w:rsidR="009A6A14" w:rsidRDefault="009A6A14">
      <w:r>
        <w:continuationSeparator/>
      </w:r>
    </w:p>
    <w:p w14:paraId="153D4CE5" w14:textId="77777777" w:rsidR="009A6A14" w:rsidRDefault="009A6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8CF9A" w14:textId="77777777" w:rsidR="007B02BE" w:rsidRDefault="007B0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4C9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3053C" w14:textId="77777777" w:rsidR="007B02BE" w:rsidRDefault="007B02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D2F9A" w14:textId="35C8304D" w:rsidR="00E261B3" w:rsidRPr="0051568D" w:rsidRDefault="00257C94" w:rsidP="0017674D">
    <w:pPr>
      <w:pStyle w:val="Header"/>
    </w:pPr>
    <w:r>
      <w:rPr>
        <w:noProof/>
      </w:rPr>
      <w:drawing>
        <wp:anchor distT="0" distB="0" distL="114300" distR="114300" simplePos="0" relativeHeight="251675136" behindDoc="1" locked="1" layoutInCell="1" allowOverlap="1" wp14:anchorId="24C30342" wp14:editId="6860CEE5">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292658" w:rsidRPr="00292658">
      <w:rPr>
        <w:noProof/>
      </w:rPr>
      <w:t xml:space="preserve">Process </w:t>
    </w:r>
    <w:r w:rsidR="00D67161">
      <w:rPr>
        <w:noProof/>
      </w:rPr>
      <w:t>8</w:t>
    </w:r>
    <w:r w:rsidR="00841D89" w:rsidRPr="00841D89">
      <w:rPr>
        <w:noProof/>
      </w:rPr>
      <w:t xml:space="preserve">: </w:t>
    </w:r>
    <w:r w:rsidR="00D67161" w:rsidRPr="00D67161">
      <w:rPr>
        <w:noProof/>
      </w:rPr>
      <w:t>Apply for a treatment plan review – RTF clients</w:t>
    </w:r>
    <w:r w:rsidR="00262F6A" w:rsidRPr="00262F6A">
      <w:rPr>
        <w:noProof/>
      </w:rPr>
      <w:t>: Compulsory treatment – Senior Practitioner</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68"/>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1320"/>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A06"/>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0BC7"/>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2F6A"/>
    <w:rsid w:val="00263A90"/>
    <w:rsid w:val="0026408B"/>
    <w:rsid w:val="00267C3E"/>
    <w:rsid w:val="002709BB"/>
    <w:rsid w:val="0027131C"/>
    <w:rsid w:val="00273BAC"/>
    <w:rsid w:val="002763B3"/>
    <w:rsid w:val="002802E3"/>
    <w:rsid w:val="0028213D"/>
    <w:rsid w:val="002862F1"/>
    <w:rsid w:val="00291373"/>
    <w:rsid w:val="00292658"/>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680A"/>
    <w:rsid w:val="003C08A2"/>
    <w:rsid w:val="003C2045"/>
    <w:rsid w:val="003C43A1"/>
    <w:rsid w:val="003C4FC0"/>
    <w:rsid w:val="003C55F4"/>
    <w:rsid w:val="003C7897"/>
    <w:rsid w:val="003C7A3F"/>
    <w:rsid w:val="003D12C2"/>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237D"/>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0706"/>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540A"/>
    <w:rsid w:val="00536499"/>
    <w:rsid w:val="00542A03"/>
    <w:rsid w:val="00543903"/>
    <w:rsid w:val="00543B07"/>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1A50"/>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4E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1AA"/>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1E09"/>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2BE"/>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1D89"/>
    <w:rsid w:val="00846FEE"/>
    <w:rsid w:val="008474FE"/>
    <w:rsid w:val="0085232E"/>
    <w:rsid w:val="00853EE4"/>
    <w:rsid w:val="00855535"/>
    <w:rsid w:val="00857C5A"/>
    <w:rsid w:val="0086255E"/>
    <w:rsid w:val="008633F0"/>
    <w:rsid w:val="00864E68"/>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B773C"/>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3E47"/>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6A14"/>
    <w:rsid w:val="009B0A6F"/>
    <w:rsid w:val="009B0A94"/>
    <w:rsid w:val="009B2AE8"/>
    <w:rsid w:val="009B5622"/>
    <w:rsid w:val="009B59E9"/>
    <w:rsid w:val="009B70AA"/>
    <w:rsid w:val="009C1CB1"/>
    <w:rsid w:val="009C2766"/>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AF6BE2"/>
    <w:rsid w:val="00B00672"/>
    <w:rsid w:val="00B01957"/>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E7F"/>
    <w:rsid w:val="00C920EA"/>
    <w:rsid w:val="00C93C3E"/>
    <w:rsid w:val="00C9764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67161"/>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3610F4"/>
  <w15:docId w15:val="{F698B600-A799-454B-89C4-21E45DFE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Flowcharttext">
    <w:name w:val="Flowchart text"/>
    <w:basedOn w:val="Bodynospace"/>
    <w:uiPriority w:val="11"/>
    <w:rsid w:val="0053540A"/>
    <w:pPr>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hhs.vic.gov.au/victorian-senior-practition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hhs.vic.gov.au/victorian-senior-practitioner" TargetMode="External"/><Relationship Id="rId10" Type="http://schemas.openxmlformats.org/officeDocument/2006/relationships/endnotes" Target="endnotes.xml"/><Relationship Id="rId19" Type="http://schemas.openxmlformats.org/officeDocument/2006/relationships/hyperlink" Target="https://www.vcat.vic.gov.au/disability-act/apply-for-an-order-under-the-disability-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VictorianSeniorPractitioner@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Apply for a treatment plan review – RTF clients: Compulsory treatment – Senior Practitioner</vt:lpstr>
    </vt:vector>
  </TitlesOfParts>
  <Manager/>
  <Company>Victoria State Government, Department of Familes, Fairness and Housing</Company>
  <LinksUpToDate>false</LinksUpToDate>
  <CharactersWithSpaces>4864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for a treatment plan review – RTF clients: Compulsory treatment – Senior Practitioner</dc:title>
  <dc:subject>Apply for a treatment plan review – RTF clients: Compulsory treatment – Senior Practitioner</dc:subject>
  <dc:creator>Office of Professional Practice</dc:creator>
  <cp:keywords>process; review; treatment plan; RTF; residential treatment facility; compulsory treatment; SP; disability</cp:keywords>
  <dc:description/>
  <cp:lastModifiedBy>Loretta Dargan (Health)</cp:lastModifiedBy>
  <cp:revision>3</cp:revision>
  <cp:lastPrinted>2021-01-29T05:27:00Z</cp:lastPrinted>
  <dcterms:created xsi:type="dcterms:W3CDTF">2021-05-12T05:28:00Z</dcterms:created>
  <dcterms:modified xsi:type="dcterms:W3CDTF">2021-05-14T02:58:00Z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2021-05-14T02:58:34Z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