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9B500" w14:textId="14BC946A" w:rsidR="00056EC4" w:rsidRDefault="00A01FB1" w:rsidP="00056EC4">
      <w:pPr>
        <w:pStyle w:val="Body"/>
      </w:pPr>
      <w:r>
        <w:rPr>
          <w:noProof/>
        </w:rPr>
        <w:drawing>
          <wp:anchor distT="0" distB="0" distL="114300" distR="114300" simplePos="0" relativeHeight="251658240" behindDoc="1" locked="1" layoutInCell="1" allowOverlap="1" wp14:anchorId="21966DC4" wp14:editId="02E1C4AA">
            <wp:simplePos x="0" y="0"/>
            <wp:positionH relativeFrom="page">
              <wp:align>left</wp:align>
            </wp:positionH>
            <wp:positionV relativeFrom="page">
              <wp:posOffset>0</wp:posOffset>
            </wp:positionV>
            <wp:extent cx="7560000" cy="10692000"/>
            <wp:effectExtent l="0" t="0" r="3175" b="0"/>
            <wp:wrapNone/>
            <wp:docPr id="2" name="Picture 2" descr="Victorian Government, Department of Families Fairness and Housing.">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n Government, Department of Families Fairness and Housing.">
                      <a:extLst>
                        <a:ext uri="{C183D7F6-B498-43B3-948B-1728B52AA6E4}">
                          <adec:decorative xmlns:adec="http://schemas.microsoft.com/office/drawing/2017/decorative" val="0"/>
                        </a:ext>
                      </a:extLst>
                    </pic:cNvPr>
                    <pic:cNvPicPr/>
                  </pic:nvPicPr>
                  <pic:blipFill>
                    <a:blip r:embed="rId11" cstate="screen">
                      <a:extLst>
                        <a:ext uri="{28A0092B-C50C-407E-A947-70E740481C1C}">
                          <a14:useLocalDpi xmlns:a14="http://schemas.microsoft.com/office/drawing/2010/main"/>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9"/>
      </w:tblGrid>
      <w:tr w:rsidR="00AD784C" w14:paraId="18FF4B0B" w14:textId="77777777" w:rsidTr="00431F42">
        <w:trPr>
          <w:cantSplit/>
        </w:trPr>
        <w:tc>
          <w:tcPr>
            <w:tcW w:w="0" w:type="auto"/>
            <w:tcMar>
              <w:top w:w="0" w:type="dxa"/>
              <w:left w:w="0" w:type="dxa"/>
              <w:right w:w="0" w:type="dxa"/>
            </w:tcMar>
          </w:tcPr>
          <w:p w14:paraId="30E6956D" w14:textId="7732F316" w:rsidR="00AD784C" w:rsidRPr="00265191" w:rsidRDefault="00265191" w:rsidP="00431F42">
            <w:pPr>
              <w:pStyle w:val="Documenttitle"/>
              <w:rPr>
                <w:b w:val="0"/>
                <w:bCs/>
                <w:sz w:val="44"/>
                <w:szCs w:val="44"/>
              </w:rPr>
            </w:pPr>
            <w:r w:rsidRPr="00265191">
              <w:rPr>
                <w:b w:val="0"/>
                <w:bCs/>
                <w:sz w:val="44"/>
                <w:szCs w:val="44"/>
              </w:rPr>
              <w:t xml:space="preserve">Mapping </w:t>
            </w:r>
            <w:r w:rsidR="00302704">
              <w:rPr>
                <w:b w:val="0"/>
                <w:bCs/>
                <w:sz w:val="44"/>
                <w:szCs w:val="44"/>
              </w:rPr>
              <w:t>l</w:t>
            </w:r>
            <w:r w:rsidRPr="00265191">
              <w:rPr>
                <w:b w:val="0"/>
                <w:bCs/>
                <w:sz w:val="44"/>
                <w:szCs w:val="44"/>
              </w:rPr>
              <w:t xml:space="preserve">anguages </w:t>
            </w:r>
            <w:r w:rsidR="00302704">
              <w:rPr>
                <w:b w:val="0"/>
                <w:bCs/>
                <w:sz w:val="44"/>
                <w:szCs w:val="44"/>
              </w:rPr>
              <w:t xml:space="preserve">spoken in </w:t>
            </w:r>
            <w:r w:rsidRPr="00265191">
              <w:rPr>
                <w:b w:val="0"/>
                <w:bCs/>
                <w:sz w:val="44"/>
                <w:szCs w:val="44"/>
              </w:rPr>
              <w:t>Victoria</w:t>
            </w:r>
          </w:p>
        </w:tc>
      </w:tr>
      <w:tr w:rsidR="00AD784C" w14:paraId="246F9CB0" w14:textId="77777777" w:rsidTr="00431F42">
        <w:trPr>
          <w:cantSplit/>
        </w:trPr>
        <w:tc>
          <w:tcPr>
            <w:tcW w:w="0" w:type="auto"/>
          </w:tcPr>
          <w:p w14:paraId="14EEB3AC" w14:textId="6235A988" w:rsidR="00386109" w:rsidRPr="00A1389F" w:rsidRDefault="00265191" w:rsidP="00C12B05">
            <w:pPr>
              <w:pStyle w:val="Documentsubtitle"/>
            </w:pPr>
            <w:r>
              <w:t>Metropolitan Melbourne</w:t>
            </w:r>
          </w:p>
        </w:tc>
      </w:tr>
      <w:tr w:rsidR="00430393" w14:paraId="2AE57792" w14:textId="77777777" w:rsidTr="00431F42">
        <w:trPr>
          <w:cantSplit/>
        </w:trPr>
        <w:tc>
          <w:tcPr>
            <w:tcW w:w="0" w:type="auto"/>
          </w:tcPr>
          <w:p w14:paraId="68DABF30" w14:textId="77777777" w:rsidR="00430393" w:rsidRDefault="009279D5" w:rsidP="00430393">
            <w:pPr>
              <w:pStyle w:val="Bannermarking"/>
            </w:pPr>
            <w:r>
              <w:fldChar w:fldCharType="begin"/>
            </w:r>
            <w:r>
              <w:instrText xml:space="preserve"> FILLIN  "Type the protective marking" \d OFFICIAL \o  \* MERGEFORMAT </w:instrText>
            </w:r>
            <w:r>
              <w:fldChar w:fldCharType="separate"/>
            </w:r>
            <w:r w:rsidR="001A6272">
              <w:t>OFFICIAL</w:t>
            </w:r>
            <w:r>
              <w:fldChar w:fldCharType="end"/>
            </w:r>
          </w:p>
        </w:tc>
      </w:tr>
    </w:tbl>
    <w:p w14:paraId="36665FAE" w14:textId="77777777" w:rsidR="00FE4081" w:rsidRDefault="00FE4081" w:rsidP="00FE4081">
      <w:pPr>
        <w:pStyle w:val="Body"/>
      </w:pPr>
    </w:p>
    <w:p w14:paraId="3B4B7FED" w14:textId="5A778641" w:rsidR="00FE4081" w:rsidRPr="00FE4081" w:rsidRDefault="00FE4081" w:rsidP="00FE4081">
      <w:pPr>
        <w:pStyle w:val="Body"/>
        <w:sectPr w:rsidR="00FE4081" w:rsidRPr="00FE4081" w:rsidSect="00F15144">
          <w:footerReference w:type="even" r:id="rId12"/>
          <w:footerReference w:type="default" r:id="rId13"/>
          <w:footerReference w:type="first" r:id="rId14"/>
          <w:type w:val="continuous"/>
          <w:pgSz w:w="11906" w:h="16838" w:code="9"/>
          <w:pgMar w:top="3969" w:right="1304" w:bottom="851" w:left="1304" w:header="680" w:footer="567" w:gutter="0"/>
          <w:cols w:space="340"/>
          <w:titlePg/>
          <w:docGrid w:linePitch="360"/>
        </w:sectPr>
      </w:pPr>
    </w:p>
    <w:p w14:paraId="6C2632DE" w14:textId="47D2D822" w:rsidR="00CF230C" w:rsidRDefault="00CF230C">
      <w:pPr>
        <w:spacing w:after="0" w:line="240" w:lineRule="auto"/>
        <w:rPr>
          <w:rFonts w:eastAsia="Times"/>
        </w:rPr>
      </w:pPr>
      <w:r>
        <w:lastRenderedPageBreak/>
        <w:br w:type="page"/>
      </w:r>
    </w:p>
    <w:tbl>
      <w:tblPr>
        <w:tblStyle w:val="TableGrid"/>
        <w:tblW w:w="7598" w:type="dxa"/>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598"/>
      </w:tblGrid>
      <w:tr w:rsidR="00431F42" w14:paraId="649C9799" w14:textId="77777777" w:rsidTr="00431F42">
        <w:trPr>
          <w:trHeight w:val="7371"/>
        </w:trPr>
        <w:tc>
          <w:tcPr>
            <w:tcW w:w="7598" w:type="dxa"/>
            <w:vAlign w:val="center"/>
          </w:tcPr>
          <w:p w14:paraId="6ABF9062" w14:textId="4B40EA80" w:rsidR="00431F42" w:rsidRDefault="00511FA4" w:rsidP="00431F42">
            <w:pPr>
              <w:pStyle w:val="Documenttitle"/>
            </w:pPr>
            <w:r>
              <w:lastRenderedPageBreak/>
              <w:t>M</w:t>
            </w:r>
            <w:r w:rsidR="00265191">
              <w:t xml:space="preserve">apping languages </w:t>
            </w:r>
            <w:r>
              <w:t>spoken in</w:t>
            </w:r>
            <w:r w:rsidR="00265191">
              <w:t xml:space="preserve"> Victoria</w:t>
            </w:r>
          </w:p>
          <w:p w14:paraId="482C3FE9" w14:textId="332A4B88" w:rsidR="00431F42" w:rsidRDefault="00265191" w:rsidP="00431F42">
            <w:pPr>
              <w:pStyle w:val="Documentsubtitle"/>
            </w:pPr>
            <w:r>
              <w:t>Metropolitan Melbourne</w:t>
            </w:r>
          </w:p>
        </w:tc>
      </w:tr>
      <w:tr w:rsidR="00431F42" w14:paraId="0BAEE86B" w14:textId="77777777" w:rsidTr="00431F42">
        <w:tc>
          <w:tcPr>
            <w:tcW w:w="7598" w:type="dxa"/>
          </w:tcPr>
          <w:p w14:paraId="6670AD22" w14:textId="77777777" w:rsidR="00431F42" w:rsidRDefault="00431F42" w:rsidP="00431F42">
            <w:pPr>
              <w:pStyle w:val="Body"/>
            </w:pPr>
          </w:p>
        </w:tc>
      </w:tr>
    </w:tbl>
    <w:p w14:paraId="7059F254" w14:textId="77777777" w:rsidR="000D2ABA" w:rsidRDefault="000D2ABA" w:rsidP="00431F42">
      <w:pPr>
        <w:pStyle w:val="Body"/>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88"/>
      </w:tblGrid>
      <w:tr w:rsidR="009F2182" w14:paraId="6CB2BDC7" w14:textId="77777777" w:rsidTr="00562507">
        <w:trPr>
          <w:cantSplit/>
          <w:trHeight w:val="7088"/>
        </w:trPr>
        <w:tc>
          <w:tcPr>
            <w:tcW w:w="9288" w:type="dxa"/>
          </w:tcPr>
          <w:p w14:paraId="48A49346" w14:textId="25153F39" w:rsidR="009F2182" w:rsidRPr="006A2717" w:rsidRDefault="009F2182" w:rsidP="001C7128">
            <w:pPr>
              <w:pStyle w:val="Body"/>
              <w:spacing w:before="120"/>
              <w:rPr>
                <w:rFonts w:eastAsia="Times New Roman"/>
                <w:color w:val="87189D"/>
                <w:sz w:val="24"/>
                <w:szCs w:val="24"/>
              </w:rPr>
            </w:pPr>
          </w:p>
        </w:tc>
      </w:tr>
      <w:tr w:rsidR="009F2182" w14:paraId="2657A1D9" w14:textId="77777777" w:rsidTr="00562507">
        <w:trPr>
          <w:cantSplit/>
          <w:trHeight w:val="5103"/>
        </w:trPr>
        <w:tc>
          <w:tcPr>
            <w:tcW w:w="9288" w:type="dxa"/>
            <w:vAlign w:val="bottom"/>
          </w:tcPr>
          <w:p w14:paraId="516135A0" w14:textId="6F78692A" w:rsidR="005E241E" w:rsidRPr="0055119B" w:rsidRDefault="005E241E" w:rsidP="005E241E">
            <w:pPr>
              <w:pStyle w:val="Accessibilitypara"/>
            </w:pPr>
            <w:r w:rsidRPr="0055119B">
              <w:t>To receive this document in another format</w:t>
            </w:r>
            <w:r>
              <w:t>,</w:t>
            </w:r>
            <w:r w:rsidRPr="0055119B">
              <w:t xml:space="preserve"> </w:t>
            </w:r>
            <w:hyperlink r:id="rId15" w:history="1">
              <w:r w:rsidRPr="002B55A9">
                <w:rPr>
                  <w:rStyle w:val="Hyperlink"/>
                </w:rPr>
                <w:t>email the Stakeholder Engagement and Innovation team</w:t>
              </w:r>
            </w:hyperlink>
            <w:r w:rsidRPr="0055119B">
              <w:rPr>
                <w:color w:val="004C97"/>
              </w:rPr>
              <w:t xml:space="preserve"> </w:t>
            </w:r>
            <w:r w:rsidRPr="0055119B">
              <w:t>&lt;</w:t>
            </w:r>
            <w:r w:rsidR="000C6203">
              <w:t>engagement</w:t>
            </w:r>
            <w:r>
              <w:t>@</w:t>
            </w:r>
            <w:r w:rsidR="000C6203">
              <w:t>dffh.</w:t>
            </w:r>
            <w:r>
              <w:t>vic.gov.au</w:t>
            </w:r>
            <w:r w:rsidRPr="0055119B">
              <w:t>&gt;.</w:t>
            </w:r>
          </w:p>
          <w:p w14:paraId="19532DD8" w14:textId="77777777" w:rsidR="005E241E" w:rsidRPr="0055119B" w:rsidRDefault="005E241E" w:rsidP="005E241E">
            <w:pPr>
              <w:pStyle w:val="Imprint"/>
            </w:pPr>
            <w:r w:rsidRPr="0055119B">
              <w:t>Authorised and published by the Victorian Government, 1 Treasury Place, Melbourne.</w:t>
            </w:r>
          </w:p>
          <w:p w14:paraId="27126E78" w14:textId="7CAD1B9E" w:rsidR="005E241E" w:rsidRPr="00AA75E5" w:rsidRDefault="005E241E" w:rsidP="005E241E">
            <w:pPr>
              <w:pStyle w:val="Imprint"/>
            </w:pPr>
            <w:r w:rsidRPr="00AA75E5">
              <w:t xml:space="preserve">© State of Victoria, Australia, Department of Families, Fairness and Housing, </w:t>
            </w:r>
            <w:r w:rsidR="0007097A">
              <w:t>June</w:t>
            </w:r>
            <w:r w:rsidRPr="00AA75E5">
              <w:t xml:space="preserve"> 2023.</w:t>
            </w:r>
          </w:p>
          <w:p w14:paraId="5FBA9FBE" w14:textId="35547831" w:rsidR="005E241E" w:rsidRPr="00AA75E5" w:rsidRDefault="005E241E" w:rsidP="005E241E">
            <w:pPr>
              <w:pStyle w:val="Imprint"/>
            </w:pPr>
            <w:bookmarkStart w:id="0" w:name="_Hlk62746129"/>
            <w:r w:rsidRPr="00AA75E5">
              <w:t>In this document, ‘Aboriginal’ refers to both Aboriginal and Torres Strait Islander people.</w:t>
            </w:r>
          </w:p>
          <w:p w14:paraId="158F1BDC" w14:textId="7384313E" w:rsidR="005E241E" w:rsidRPr="0055119B" w:rsidRDefault="005E241E" w:rsidP="005E241E">
            <w:pPr>
              <w:pStyle w:val="Imprint"/>
            </w:pPr>
            <w:r>
              <w:rPr>
                <w:rFonts w:cs="Arial"/>
                <w:b/>
                <w:bCs/>
                <w:color w:val="000000"/>
              </w:rPr>
              <w:t xml:space="preserve">ISBN </w:t>
            </w:r>
            <w:r w:rsidR="00D04BED">
              <w:rPr>
                <w:rFonts w:cs="Arial"/>
                <w:color w:val="000000"/>
              </w:rPr>
              <w:t xml:space="preserve">978-1-76130-076-9 </w:t>
            </w:r>
            <w:r>
              <w:rPr>
                <w:rFonts w:cs="Arial"/>
                <w:b/>
                <w:bCs/>
                <w:color w:val="000000"/>
              </w:rPr>
              <w:t>(pdf/online/MS word)</w:t>
            </w:r>
          </w:p>
          <w:bookmarkEnd w:id="0"/>
          <w:p w14:paraId="20277F9E" w14:textId="2E2C869D" w:rsidR="009F2182" w:rsidRDefault="005E241E" w:rsidP="005E241E">
            <w:pPr>
              <w:pStyle w:val="Imprint"/>
            </w:pPr>
            <w:r w:rsidRPr="0055119B">
              <w:t xml:space="preserve">Available at </w:t>
            </w:r>
            <w:hyperlink r:id="rId16" w:history="1">
              <w:r w:rsidRPr="002B55A9">
                <w:rPr>
                  <w:rStyle w:val="Hyperlink"/>
                </w:rPr>
                <w:t>Mapping the languages spoken in Victoria</w:t>
              </w:r>
            </w:hyperlink>
            <w:r>
              <w:rPr>
                <w:color w:val="004C97"/>
              </w:rPr>
              <w:t xml:space="preserve"> </w:t>
            </w:r>
            <w:r w:rsidRPr="00AA75E5">
              <w:t>&lt;https://www.dffh.vic.gov.au/mapping-languages-spoken-victoria&gt;.</w:t>
            </w:r>
          </w:p>
        </w:tc>
      </w:tr>
      <w:tr w:rsidR="0008204A" w14:paraId="657B4CC4" w14:textId="77777777" w:rsidTr="0008204A">
        <w:trPr>
          <w:cantSplit/>
        </w:trPr>
        <w:tc>
          <w:tcPr>
            <w:tcW w:w="9288" w:type="dxa"/>
          </w:tcPr>
          <w:p w14:paraId="14002AEC" w14:textId="77777777" w:rsidR="0008204A" w:rsidRPr="0055119B" w:rsidRDefault="0008204A" w:rsidP="0008204A">
            <w:pPr>
              <w:pStyle w:val="Body"/>
            </w:pPr>
          </w:p>
        </w:tc>
      </w:tr>
    </w:tbl>
    <w:p w14:paraId="0A182FBD" w14:textId="328F7B3D" w:rsidR="0008204A" w:rsidRPr="0008204A" w:rsidRDefault="0008204A" w:rsidP="0008204A">
      <w:pPr>
        <w:pStyle w:val="Body"/>
      </w:pPr>
      <w:r w:rsidRPr="0008204A">
        <w:br w:type="page"/>
      </w:r>
    </w:p>
    <w:p w14:paraId="4028DB6E" w14:textId="0B4EE14E" w:rsidR="00AD784C" w:rsidRPr="00B57329" w:rsidRDefault="00AD784C" w:rsidP="002365B4">
      <w:pPr>
        <w:pStyle w:val="TOCheadingreport"/>
      </w:pPr>
      <w:r w:rsidRPr="00B57329">
        <w:lastRenderedPageBreak/>
        <w:t>Contents</w:t>
      </w:r>
    </w:p>
    <w:p w14:paraId="12457AAA" w14:textId="240F3D4E" w:rsidR="00E72F82" w:rsidRDefault="00AD784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136967683" w:history="1">
        <w:r w:rsidR="00E72F82" w:rsidRPr="00677AFA">
          <w:rPr>
            <w:rStyle w:val="Hyperlink"/>
          </w:rPr>
          <w:t>Summary</w:t>
        </w:r>
        <w:r w:rsidR="00E72F82">
          <w:rPr>
            <w:webHidden/>
          </w:rPr>
          <w:tab/>
        </w:r>
        <w:r w:rsidR="00E72F82">
          <w:rPr>
            <w:webHidden/>
          </w:rPr>
          <w:fldChar w:fldCharType="begin"/>
        </w:r>
        <w:r w:rsidR="00E72F82">
          <w:rPr>
            <w:webHidden/>
          </w:rPr>
          <w:instrText xml:space="preserve"> PAGEREF _Toc136967683 \h </w:instrText>
        </w:r>
        <w:r w:rsidR="00E72F82">
          <w:rPr>
            <w:webHidden/>
          </w:rPr>
        </w:r>
        <w:r w:rsidR="00E72F82">
          <w:rPr>
            <w:webHidden/>
          </w:rPr>
          <w:fldChar w:fldCharType="separate"/>
        </w:r>
        <w:r w:rsidR="00E72F82">
          <w:rPr>
            <w:webHidden/>
          </w:rPr>
          <w:t>7</w:t>
        </w:r>
        <w:r w:rsidR="00E72F82">
          <w:rPr>
            <w:webHidden/>
          </w:rPr>
          <w:fldChar w:fldCharType="end"/>
        </w:r>
      </w:hyperlink>
    </w:p>
    <w:p w14:paraId="0E7F980A" w14:textId="1F455B1B" w:rsidR="00E72F82" w:rsidRDefault="009279D5">
      <w:pPr>
        <w:pStyle w:val="TOC2"/>
        <w:rPr>
          <w:rFonts w:asciiTheme="minorHAnsi" w:eastAsiaTheme="minorEastAsia" w:hAnsiTheme="minorHAnsi" w:cstheme="minorBidi"/>
          <w:sz w:val="22"/>
          <w:szCs w:val="22"/>
          <w:lang w:eastAsia="en-AU"/>
        </w:rPr>
      </w:pPr>
      <w:hyperlink w:anchor="_Toc136967684" w:history="1">
        <w:r w:rsidR="00E72F82" w:rsidRPr="00677AFA">
          <w:rPr>
            <w:rStyle w:val="Hyperlink"/>
          </w:rPr>
          <w:t>Key trends</w:t>
        </w:r>
        <w:r w:rsidR="00E72F82">
          <w:rPr>
            <w:webHidden/>
          </w:rPr>
          <w:tab/>
        </w:r>
        <w:r w:rsidR="00E72F82">
          <w:rPr>
            <w:webHidden/>
          </w:rPr>
          <w:fldChar w:fldCharType="begin"/>
        </w:r>
        <w:r w:rsidR="00E72F82">
          <w:rPr>
            <w:webHidden/>
          </w:rPr>
          <w:instrText xml:space="preserve"> PAGEREF _Toc136967684 \h </w:instrText>
        </w:r>
        <w:r w:rsidR="00E72F82">
          <w:rPr>
            <w:webHidden/>
          </w:rPr>
        </w:r>
        <w:r w:rsidR="00E72F82">
          <w:rPr>
            <w:webHidden/>
          </w:rPr>
          <w:fldChar w:fldCharType="separate"/>
        </w:r>
        <w:r w:rsidR="00E72F82">
          <w:rPr>
            <w:webHidden/>
          </w:rPr>
          <w:t>7</w:t>
        </w:r>
        <w:r w:rsidR="00E72F82">
          <w:rPr>
            <w:webHidden/>
          </w:rPr>
          <w:fldChar w:fldCharType="end"/>
        </w:r>
      </w:hyperlink>
    </w:p>
    <w:p w14:paraId="4FF867A9" w14:textId="73FB130F" w:rsidR="00E72F82" w:rsidRDefault="009279D5">
      <w:pPr>
        <w:pStyle w:val="TOC1"/>
        <w:rPr>
          <w:rFonts w:asciiTheme="minorHAnsi" w:eastAsiaTheme="minorEastAsia" w:hAnsiTheme="minorHAnsi" w:cstheme="minorBidi"/>
          <w:b w:val="0"/>
          <w:sz w:val="22"/>
          <w:szCs w:val="22"/>
          <w:lang w:eastAsia="en-AU"/>
        </w:rPr>
      </w:pPr>
      <w:hyperlink w:anchor="_Toc136967685" w:history="1">
        <w:r w:rsidR="00E72F82" w:rsidRPr="00677AFA">
          <w:rPr>
            <w:rStyle w:val="Hyperlink"/>
          </w:rPr>
          <w:t>Introduction</w:t>
        </w:r>
        <w:r w:rsidR="00E72F82">
          <w:rPr>
            <w:webHidden/>
          </w:rPr>
          <w:tab/>
        </w:r>
        <w:r w:rsidR="00E72F82">
          <w:rPr>
            <w:webHidden/>
          </w:rPr>
          <w:fldChar w:fldCharType="begin"/>
        </w:r>
        <w:r w:rsidR="00E72F82">
          <w:rPr>
            <w:webHidden/>
          </w:rPr>
          <w:instrText xml:space="preserve"> PAGEREF _Toc136967685 \h </w:instrText>
        </w:r>
        <w:r w:rsidR="00E72F82">
          <w:rPr>
            <w:webHidden/>
          </w:rPr>
        </w:r>
        <w:r w:rsidR="00E72F82">
          <w:rPr>
            <w:webHidden/>
          </w:rPr>
          <w:fldChar w:fldCharType="separate"/>
        </w:r>
        <w:r w:rsidR="00E72F82">
          <w:rPr>
            <w:webHidden/>
          </w:rPr>
          <w:t>9</w:t>
        </w:r>
        <w:r w:rsidR="00E72F82">
          <w:rPr>
            <w:webHidden/>
          </w:rPr>
          <w:fldChar w:fldCharType="end"/>
        </w:r>
      </w:hyperlink>
    </w:p>
    <w:p w14:paraId="07ADA8CC" w14:textId="57D95A1B" w:rsidR="00E72F82" w:rsidRDefault="009279D5">
      <w:pPr>
        <w:pStyle w:val="TOC1"/>
        <w:rPr>
          <w:rFonts w:asciiTheme="minorHAnsi" w:eastAsiaTheme="minorEastAsia" w:hAnsiTheme="minorHAnsi" w:cstheme="minorBidi"/>
          <w:b w:val="0"/>
          <w:sz w:val="22"/>
          <w:szCs w:val="22"/>
          <w:lang w:eastAsia="en-AU"/>
        </w:rPr>
      </w:pPr>
      <w:hyperlink w:anchor="_Toc136967686" w:history="1">
        <w:r w:rsidR="00E72F82" w:rsidRPr="00677AFA">
          <w:rPr>
            <w:rStyle w:val="Hyperlink"/>
          </w:rPr>
          <w:t>How to use this report</w:t>
        </w:r>
        <w:r w:rsidR="00E72F82">
          <w:rPr>
            <w:webHidden/>
          </w:rPr>
          <w:tab/>
        </w:r>
        <w:r w:rsidR="00E72F82">
          <w:rPr>
            <w:webHidden/>
          </w:rPr>
          <w:fldChar w:fldCharType="begin"/>
        </w:r>
        <w:r w:rsidR="00E72F82">
          <w:rPr>
            <w:webHidden/>
          </w:rPr>
          <w:instrText xml:space="preserve"> PAGEREF _Toc136967686 \h </w:instrText>
        </w:r>
        <w:r w:rsidR="00E72F82">
          <w:rPr>
            <w:webHidden/>
          </w:rPr>
        </w:r>
        <w:r w:rsidR="00E72F82">
          <w:rPr>
            <w:webHidden/>
          </w:rPr>
          <w:fldChar w:fldCharType="separate"/>
        </w:r>
        <w:r w:rsidR="00E72F82">
          <w:rPr>
            <w:webHidden/>
          </w:rPr>
          <w:t>10</w:t>
        </w:r>
        <w:r w:rsidR="00E72F82">
          <w:rPr>
            <w:webHidden/>
          </w:rPr>
          <w:fldChar w:fldCharType="end"/>
        </w:r>
      </w:hyperlink>
    </w:p>
    <w:p w14:paraId="2C314AE4" w14:textId="5327A9E7" w:rsidR="00E72F82" w:rsidRDefault="009279D5">
      <w:pPr>
        <w:pStyle w:val="TOC1"/>
        <w:rPr>
          <w:rFonts w:asciiTheme="minorHAnsi" w:eastAsiaTheme="minorEastAsia" w:hAnsiTheme="minorHAnsi" w:cstheme="minorBidi"/>
          <w:b w:val="0"/>
          <w:sz w:val="22"/>
          <w:szCs w:val="22"/>
          <w:lang w:eastAsia="en-AU"/>
        </w:rPr>
      </w:pPr>
      <w:hyperlink w:anchor="_Toc136967687" w:history="1">
        <w:r w:rsidR="00E72F82" w:rsidRPr="00677AFA">
          <w:rPr>
            <w:rStyle w:val="Hyperlink"/>
          </w:rPr>
          <w:t>Data limitations</w:t>
        </w:r>
        <w:r w:rsidR="00E72F82">
          <w:rPr>
            <w:webHidden/>
          </w:rPr>
          <w:tab/>
        </w:r>
        <w:r w:rsidR="00E72F82">
          <w:rPr>
            <w:webHidden/>
          </w:rPr>
          <w:fldChar w:fldCharType="begin"/>
        </w:r>
        <w:r w:rsidR="00E72F82">
          <w:rPr>
            <w:webHidden/>
          </w:rPr>
          <w:instrText xml:space="preserve"> PAGEREF _Toc136967687 \h </w:instrText>
        </w:r>
        <w:r w:rsidR="00E72F82">
          <w:rPr>
            <w:webHidden/>
          </w:rPr>
        </w:r>
        <w:r w:rsidR="00E72F82">
          <w:rPr>
            <w:webHidden/>
          </w:rPr>
          <w:fldChar w:fldCharType="separate"/>
        </w:r>
        <w:r w:rsidR="00E72F82">
          <w:rPr>
            <w:webHidden/>
          </w:rPr>
          <w:t>11</w:t>
        </w:r>
        <w:r w:rsidR="00E72F82">
          <w:rPr>
            <w:webHidden/>
          </w:rPr>
          <w:fldChar w:fldCharType="end"/>
        </w:r>
      </w:hyperlink>
    </w:p>
    <w:p w14:paraId="7A12C9D1" w14:textId="4015A885" w:rsidR="00E72F82" w:rsidRDefault="009279D5">
      <w:pPr>
        <w:pStyle w:val="TOC2"/>
        <w:rPr>
          <w:rFonts w:asciiTheme="minorHAnsi" w:eastAsiaTheme="minorEastAsia" w:hAnsiTheme="minorHAnsi" w:cstheme="minorBidi"/>
          <w:sz w:val="22"/>
          <w:szCs w:val="22"/>
          <w:lang w:eastAsia="en-AU"/>
        </w:rPr>
      </w:pPr>
      <w:hyperlink w:anchor="_Toc136967688" w:history="1">
        <w:r w:rsidR="00E72F82" w:rsidRPr="00677AFA">
          <w:rPr>
            <w:rStyle w:val="Hyperlink"/>
          </w:rPr>
          <w:t>English proficiency is self-reported</w:t>
        </w:r>
        <w:r w:rsidR="00E72F82">
          <w:rPr>
            <w:webHidden/>
          </w:rPr>
          <w:tab/>
        </w:r>
        <w:r w:rsidR="00E72F82">
          <w:rPr>
            <w:webHidden/>
          </w:rPr>
          <w:fldChar w:fldCharType="begin"/>
        </w:r>
        <w:r w:rsidR="00E72F82">
          <w:rPr>
            <w:webHidden/>
          </w:rPr>
          <w:instrText xml:space="preserve"> PAGEREF _Toc136967688 \h </w:instrText>
        </w:r>
        <w:r w:rsidR="00E72F82">
          <w:rPr>
            <w:webHidden/>
          </w:rPr>
        </w:r>
        <w:r w:rsidR="00E72F82">
          <w:rPr>
            <w:webHidden/>
          </w:rPr>
          <w:fldChar w:fldCharType="separate"/>
        </w:r>
        <w:r w:rsidR="00E72F82">
          <w:rPr>
            <w:webHidden/>
          </w:rPr>
          <w:t>11</w:t>
        </w:r>
        <w:r w:rsidR="00E72F82">
          <w:rPr>
            <w:webHidden/>
          </w:rPr>
          <w:fldChar w:fldCharType="end"/>
        </w:r>
      </w:hyperlink>
    </w:p>
    <w:p w14:paraId="3DD55195" w14:textId="323D46B8" w:rsidR="00E72F82" w:rsidRDefault="009279D5">
      <w:pPr>
        <w:pStyle w:val="TOC2"/>
        <w:rPr>
          <w:rFonts w:asciiTheme="minorHAnsi" w:eastAsiaTheme="minorEastAsia" w:hAnsiTheme="minorHAnsi" w:cstheme="minorBidi"/>
          <w:sz w:val="22"/>
          <w:szCs w:val="22"/>
          <w:lang w:eastAsia="en-AU"/>
        </w:rPr>
      </w:pPr>
      <w:hyperlink w:anchor="_Toc136967689" w:history="1">
        <w:r w:rsidR="00E72F82" w:rsidRPr="00677AFA">
          <w:rPr>
            <w:rStyle w:val="Hyperlink"/>
          </w:rPr>
          <w:t>Regions analysed</w:t>
        </w:r>
        <w:r w:rsidR="00E72F82">
          <w:rPr>
            <w:webHidden/>
          </w:rPr>
          <w:tab/>
        </w:r>
        <w:r w:rsidR="00E72F82">
          <w:rPr>
            <w:webHidden/>
          </w:rPr>
          <w:fldChar w:fldCharType="begin"/>
        </w:r>
        <w:r w:rsidR="00E72F82">
          <w:rPr>
            <w:webHidden/>
          </w:rPr>
          <w:instrText xml:space="preserve"> PAGEREF _Toc136967689 \h </w:instrText>
        </w:r>
        <w:r w:rsidR="00E72F82">
          <w:rPr>
            <w:webHidden/>
          </w:rPr>
        </w:r>
        <w:r w:rsidR="00E72F82">
          <w:rPr>
            <w:webHidden/>
          </w:rPr>
          <w:fldChar w:fldCharType="separate"/>
        </w:r>
        <w:r w:rsidR="00E72F82">
          <w:rPr>
            <w:webHidden/>
          </w:rPr>
          <w:t>11</w:t>
        </w:r>
        <w:r w:rsidR="00E72F82">
          <w:rPr>
            <w:webHidden/>
          </w:rPr>
          <w:fldChar w:fldCharType="end"/>
        </w:r>
      </w:hyperlink>
    </w:p>
    <w:p w14:paraId="3BA7A84E" w14:textId="4E59CA2C" w:rsidR="00E72F82" w:rsidRDefault="009279D5">
      <w:pPr>
        <w:pStyle w:val="TOC2"/>
        <w:rPr>
          <w:rFonts w:asciiTheme="minorHAnsi" w:eastAsiaTheme="minorEastAsia" w:hAnsiTheme="minorHAnsi" w:cstheme="minorBidi"/>
          <w:sz w:val="22"/>
          <w:szCs w:val="22"/>
          <w:lang w:eastAsia="en-AU"/>
        </w:rPr>
      </w:pPr>
      <w:hyperlink w:anchor="_Toc136967690" w:history="1">
        <w:r w:rsidR="00E72F82" w:rsidRPr="00677AFA">
          <w:rPr>
            <w:rStyle w:val="Hyperlink"/>
          </w:rPr>
          <w:t>Languages chosen</w:t>
        </w:r>
        <w:r w:rsidR="00E72F82">
          <w:rPr>
            <w:webHidden/>
          </w:rPr>
          <w:tab/>
        </w:r>
        <w:r w:rsidR="00E72F82">
          <w:rPr>
            <w:webHidden/>
          </w:rPr>
          <w:fldChar w:fldCharType="begin"/>
        </w:r>
        <w:r w:rsidR="00E72F82">
          <w:rPr>
            <w:webHidden/>
          </w:rPr>
          <w:instrText xml:space="preserve"> PAGEREF _Toc136967690 \h </w:instrText>
        </w:r>
        <w:r w:rsidR="00E72F82">
          <w:rPr>
            <w:webHidden/>
          </w:rPr>
        </w:r>
        <w:r w:rsidR="00E72F82">
          <w:rPr>
            <w:webHidden/>
          </w:rPr>
          <w:fldChar w:fldCharType="separate"/>
        </w:r>
        <w:r w:rsidR="00E72F82">
          <w:rPr>
            <w:webHidden/>
          </w:rPr>
          <w:t>12</w:t>
        </w:r>
        <w:r w:rsidR="00E72F82">
          <w:rPr>
            <w:webHidden/>
          </w:rPr>
          <w:fldChar w:fldCharType="end"/>
        </w:r>
      </w:hyperlink>
    </w:p>
    <w:p w14:paraId="29F096BF" w14:textId="07D098B2" w:rsidR="00E72F82" w:rsidRDefault="009279D5">
      <w:pPr>
        <w:pStyle w:val="TOC2"/>
        <w:rPr>
          <w:rFonts w:asciiTheme="minorHAnsi" w:eastAsiaTheme="minorEastAsia" w:hAnsiTheme="minorHAnsi" w:cstheme="minorBidi"/>
          <w:sz w:val="22"/>
          <w:szCs w:val="22"/>
          <w:lang w:eastAsia="en-AU"/>
        </w:rPr>
      </w:pPr>
      <w:hyperlink w:anchor="_Toc136967691" w:history="1">
        <w:r w:rsidR="00E72F82" w:rsidRPr="00677AFA">
          <w:rPr>
            <w:rStyle w:val="Hyperlink"/>
          </w:rPr>
          <w:t>Disclosure risks</w:t>
        </w:r>
        <w:r w:rsidR="00E72F82">
          <w:rPr>
            <w:webHidden/>
          </w:rPr>
          <w:tab/>
        </w:r>
        <w:r w:rsidR="00E72F82">
          <w:rPr>
            <w:webHidden/>
          </w:rPr>
          <w:fldChar w:fldCharType="begin"/>
        </w:r>
        <w:r w:rsidR="00E72F82">
          <w:rPr>
            <w:webHidden/>
          </w:rPr>
          <w:instrText xml:space="preserve"> PAGEREF _Toc136967691 \h </w:instrText>
        </w:r>
        <w:r w:rsidR="00E72F82">
          <w:rPr>
            <w:webHidden/>
          </w:rPr>
        </w:r>
        <w:r w:rsidR="00E72F82">
          <w:rPr>
            <w:webHidden/>
          </w:rPr>
          <w:fldChar w:fldCharType="separate"/>
        </w:r>
        <w:r w:rsidR="00E72F82">
          <w:rPr>
            <w:webHidden/>
          </w:rPr>
          <w:t>13</w:t>
        </w:r>
        <w:r w:rsidR="00E72F82">
          <w:rPr>
            <w:webHidden/>
          </w:rPr>
          <w:fldChar w:fldCharType="end"/>
        </w:r>
      </w:hyperlink>
    </w:p>
    <w:p w14:paraId="0DD3F222" w14:textId="36C19AA3" w:rsidR="00E72F82" w:rsidRDefault="009279D5">
      <w:pPr>
        <w:pStyle w:val="TOC1"/>
        <w:rPr>
          <w:rFonts w:asciiTheme="minorHAnsi" w:eastAsiaTheme="minorEastAsia" w:hAnsiTheme="minorHAnsi" w:cstheme="minorBidi"/>
          <w:b w:val="0"/>
          <w:sz w:val="22"/>
          <w:szCs w:val="22"/>
          <w:lang w:eastAsia="en-AU"/>
        </w:rPr>
      </w:pPr>
      <w:hyperlink w:anchor="_Toc136967692" w:history="1">
        <w:r w:rsidR="00E72F82" w:rsidRPr="00677AFA">
          <w:rPr>
            <w:rStyle w:val="Hyperlink"/>
          </w:rPr>
          <w:t>Country of birth</w:t>
        </w:r>
        <w:r w:rsidR="00E72F82">
          <w:rPr>
            <w:webHidden/>
          </w:rPr>
          <w:tab/>
        </w:r>
        <w:r w:rsidR="00E72F82">
          <w:rPr>
            <w:webHidden/>
          </w:rPr>
          <w:fldChar w:fldCharType="begin"/>
        </w:r>
        <w:r w:rsidR="00E72F82">
          <w:rPr>
            <w:webHidden/>
          </w:rPr>
          <w:instrText xml:space="preserve"> PAGEREF _Toc136967692 \h </w:instrText>
        </w:r>
        <w:r w:rsidR="00E72F82">
          <w:rPr>
            <w:webHidden/>
          </w:rPr>
        </w:r>
        <w:r w:rsidR="00E72F82">
          <w:rPr>
            <w:webHidden/>
          </w:rPr>
          <w:fldChar w:fldCharType="separate"/>
        </w:r>
        <w:r w:rsidR="00E72F82">
          <w:rPr>
            <w:webHidden/>
          </w:rPr>
          <w:t>14</w:t>
        </w:r>
        <w:r w:rsidR="00E72F82">
          <w:rPr>
            <w:webHidden/>
          </w:rPr>
          <w:fldChar w:fldCharType="end"/>
        </w:r>
      </w:hyperlink>
    </w:p>
    <w:p w14:paraId="16FCC68A" w14:textId="4A01266B" w:rsidR="00E72F82" w:rsidRDefault="009279D5">
      <w:pPr>
        <w:pStyle w:val="TOC1"/>
        <w:rPr>
          <w:rFonts w:asciiTheme="minorHAnsi" w:eastAsiaTheme="minorEastAsia" w:hAnsiTheme="minorHAnsi" w:cstheme="minorBidi"/>
          <w:b w:val="0"/>
          <w:sz w:val="22"/>
          <w:szCs w:val="22"/>
          <w:lang w:eastAsia="en-AU"/>
        </w:rPr>
      </w:pPr>
      <w:hyperlink w:anchor="_Toc136967693" w:history="1">
        <w:r w:rsidR="00E72F82" w:rsidRPr="00677AFA">
          <w:rPr>
            <w:rStyle w:val="Hyperlink"/>
          </w:rPr>
          <w:t>English proficiency among language communities in metropolitan Melbourne</w:t>
        </w:r>
        <w:r w:rsidR="00E72F82">
          <w:rPr>
            <w:webHidden/>
          </w:rPr>
          <w:tab/>
        </w:r>
        <w:r w:rsidR="00E72F82">
          <w:rPr>
            <w:webHidden/>
          </w:rPr>
          <w:fldChar w:fldCharType="begin"/>
        </w:r>
        <w:r w:rsidR="00E72F82">
          <w:rPr>
            <w:webHidden/>
          </w:rPr>
          <w:instrText xml:space="preserve"> PAGEREF _Toc136967693 \h </w:instrText>
        </w:r>
        <w:r w:rsidR="00E72F82">
          <w:rPr>
            <w:webHidden/>
          </w:rPr>
        </w:r>
        <w:r w:rsidR="00E72F82">
          <w:rPr>
            <w:webHidden/>
          </w:rPr>
          <w:fldChar w:fldCharType="separate"/>
        </w:r>
        <w:r w:rsidR="00E72F82">
          <w:rPr>
            <w:webHidden/>
          </w:rPr>
          <w:t>15</w:t>
        </w:r>
        <w:r w:rsidR="00E72F82">
          <w:rPr>
            <w:webHidden/>
          </w:rPr>
          <w:fldChar w:fldCharType="end"/>
        </w:r>
      </w:hyperlink>
    </w:p>
    <w:p w14:paraId="7A595AD8" w14:textId="034EB4DC" w:rsidR="00E72F82" w:rsidRDefault="009279D5">
      <w:pPr>
        <w:pStyle w:val="TOC2"/>
        <w:rPr>
          <w:rFonts w:asciiTheme="minorHAnsi" w:eastAsiaTheme="minorEastAsia" w:hAnsiTheme="minorHAnsi" w:cstheme="minorBidi"/>
          <w:sz w:val="22"/>
          <w:szCs w:val="22"/>
          <w:lang w:eastAsia="en-AU"/>
        </w:rPr>
      </w:pPr>
      <w:hyperlink w:anchor="_Toc136967694" w:history="1">
        <w:r w:rsidR="00E72F82" w:rsidRPr="00677AFA">
          <w:rPr>
            <w:rStyle w:val="Hyperlink"/>
          </w:rPr>
          <w:t>Comparing language communities with low English proficiency with regional Victoria</w:t>
        </w:r>
        <w:r w:rsidR="00E72F82">
          <w:rPr>
            <w:webHidden/>
          </w:rPr>
          <w:tab/>
        </w:r>
        <w:r w:rsidR="00E72F82">
          <w:rPr>
            <w:webHidden/>
          </w:rPr>
          <w:fldChar w:fldCharType="begin"/>
        </w:r>
        <w:r w:rsidR="00E72F82">
          <w:rPr>
            <w:webHidden/>
          </w:rPr>
          <w:instrText xml:space="preserve"> PAGEREF _Toc136967694 \h </w:instrText>
        </w:r>
        <w:r w:rsidR="00E72F82">
          <w:rPr>
            <w:webHidden/>
          </w:rPr>
        </w:r>
        <w:r w:rsidR="00E72F82">
          <w:rPr>
            <w:webHidden/>
          </w:rPr>
          <w:fldChar w:fldCharType="separate"/>
        </w:r>
        <w:r w:rsidR="00E72F82">
          <w:rPr>
            <w:webHidden/>
          </w:rPr>
          <w:t>18</w:t>
        </w:r>
        <w:r w:rsidR="00E72F82">
          <w:rPr>
            <w:webHidden/>
          </w:rPr>
          <w:fldChar w:fldCharType="end"/>
        </w:r>
      </w:hyperlink>
    </w:p>
    <w:p w14:paraId="50FF11F2" w14:textId="6FD51445" w:rsidR="00E72F82" w:rsidRDefault="009279D5">
      <w:pPr>
        <w:pStyle w:val="TOC2"/>
        <w:rPr>
          <w:rFonts w:asciiTheme="minorHAnsi" w:eastAsiaTheme="minorEastAsia" w:hAnsiTheme="minorHAnsi" w:cstheme="minorBidi"/>
          <w:sz w:val="22"/>
          <w:szCs w:val="22"/>
          <w:lang w:eastAsia="en-AU"/>
        </w:rPr>
      </w:pPr>
      <w:hyperlink w:anchor="_Toc136967695" w:history="1">
        <w:r w:rsidR="00E72F82" w:rsidRPr="00677AFA">
          <w:rPr>
            <w:rStyle w:val="Hyperlink"/>
          </w:rPr>
          <w:t>Distribution of English proficiency levels across LGAs</w:t>
        </w:r>
        <w:r w:rsidR="00E72F82">
          <w:rPr>
            <w:webHidden/>
          </w:rPr>
          <w:tab/>
        </w:r>
        <w:r w:rsidR="00E72F82">
          <w:rPr>
            <w:webHidden/>
          </w:rPr>
          <w:fldChar w:fldCharType="begin"/>
        </w:r>
        <w:r w:rsidR="00E72F82">
          <w:rPr>
            <w:webHidden/>
          </w:rPr>
          <w:instrText xml:space="preserve"> PAGEREF _Toc136967695 \h </w:instrText>
        </w:r>
        <w:r w:rsidR="00E72F82">
          <w:rPr>
            <w:webHidden/>
          </w:rPr>
        </w:r>
        <w:r w:rsidR="00E72F82">
          <w:rPr>
            <w:webHidden/>
          </w:rPr>
          <w:fldChar w:fldCharType="separate"/>
        </w:r>
        <w:r w:rsidR="00E72F82">
          <w:rPr>
            <w:webHidden/>
          </w:rPr>
          <w:t>19</w:t>
        </w:r>
        <w:r w:rsidR="00E72F82">
          <w:rPr>
            <w:webHidden/>
          </w:rPr>
          <w:fldChar w:fldCharType="end"/>
        </w:r>
      </w:hyperlink>
    </w:p>
    <w:p w14:paraId="646045F5" w14:textId="2AF2E10F" w:rsidR="00E72F82" w:rsidRDefault="009279D5">
      <w:pPr>
        <w:pStyle w:val="TOC2"/>
        <w:rPr>
          <w:rFonts w:asciiTheme="minorHAnsi" w:eastAsiaTheme="minorEastAsia" w:hAnsiTheme="minorHAnsi" w:cstheme="minorBidi"/>
          <w:sz w:val="22"/>
          <w:szCs w:val="22"/>
          <w:lang w:eastAsia="en-AU"/>
        </w:rPr>
      </w:pPr>
      <w:hyperlink w:anchor="_Toc136967696" w:history="1">
        <w:r w:rsidR="00E72F82" w:rsidRPr="00677AFA">
          <w:rPr>
            <w:rStyle w:val="Hyperlink"/>
          </w:rPr>
          <w:t>Metropolitan Melbourne LGAs with low English proficiency</w:t>
        </w:r>
        <w:r w:rsidR="00E72F82">
          <w:rPr>
            <w:webHidden/>
          </w:rPr>
          <w:tab/>
        </w:r>
        <w:r w:rsidR="00E72F82">
          <w:rPr>
            <w:webHidden/>
          </w:rPr>
          <w:fldChar w:fldCharType="begin"/>
        </w:r>
        <w:r w:rsidR="00E72F82">
          <w:rPr>
            <w:webHidden/>
          </w:rPr>
          <w:instrText xml:space="preserve"> PAGEREF _Toc136967696 \h </w:instrText>
        </w:r>
        <w:r w:rsidR="00E72F82">
          <w:rPr>
            <w:webHidden/>
          </w:rPr>
        </w:r>
        <w:r w:rsidR="00E72F82">
          <w:rPr>
            <w:webHidden/>
          </w:rPr>
          <w:fldChar w:fldCharType="separate"/>
        </w:r>
        <w:r w:rsidR="00E72F82">
          <w:rPr>
            <w:webHidden/>
          </w:rPr>
          <w:t>20</w:t>
        </w:r>
        <w:r w:rsidR="00E72F82">
          <w:rPr>
            <w:webHidden/>
          </w:rPr>
          <w:fldChar w:fldCharType="end"/>
        </w:r>
      </w:hyperlink>
    </w:p>
    <w:p w14:paraId="5C68A810" w14:textId="60D1E9F4" w:rsidR="00E72F82" w:rsidRDefault="009279D5">
      <w:pPr>
        <w:pStyle w:val="TOC2"/>
        <w:rPr>
          <w:rFonts w:asciiTheme="minorHAnsi" w:eastAsiaTheme="minorEastAsia" w:hAnsiTheme="minorHAnsi" w:cstheme="minorBidi"/>
          <w:sz w:val="22"/>
          <w:szCs w:val="22"/>
          <w:lang w:eastAsia="en-AU"/>
        </w:rPr>
      </w:pPr>
      <w:hyperlink w:anchor="_Toc136967697" w:history="1">
        <w:r w:rsidR="00E72F82" w:rsidRPr="00677AFA">
          <w:rPr>
            <w:rStyle w:val="Hyperlink"/>
          </w:rPr>
          <w:t>Where do people with low English proficiency live?</w:t>
        </w:r>
        <w:r w:rsidR="00E72F82">
          <w:rPr>
            <w:webHidden/>
          </w:rPr>
          <w:tab/>
        </w:r>
        <w:r w:rsidR="00E72F82">
          <w:rPr>
            <w:webHidden/>
          </w:rPr>
          <w:fldChar w:fldCharType="begin"/>
        </w:r>
        <w:r w:rsidR="00E72F82">
          <w:rPr>
            <w:webHidden/>
          </w:rPr>
          <w:instrText xml:space="preserve"> PAGEREF _Toc136967697 \h </w:instrText>
        </w:r>
        <w:r w:rsidR="00E72F82">
          <w:rPr>
            <w:webHidden/>
          </w:rPr>
        </w:r>
        <w:r w:rsidR="00E72F82">
          <w:rPr>
            <w:webHidden/>
          </w:rPr>
          <w:fldChar w:fldCharType="separate"/>
        </w:r>
        <w:r w:rsidR="00E72F82">
          <w:rPr>
            <w:webHidden/>
          </w:rPr>
          <w:t>24</w:t>
        </w:r>
        <w:r w:rsidR="00E72F82">
          <w:rPr>
            <w:webHidden/>
          </w:rPr>
          <w:fldChar w:fldCharType="end"/>
        </w:r>
      </w:hyperlink>
    </w:p>
    <w:p w14:paraId="36044268" w14:textId="1463F22D" w:rsidR="00E72F82" w:rsidRDefault="009279D5">
      <w:pPr>
        <w:pStyle w:val="TOC1"/>
        <w:rPr>
          <w:rFonts w:asciiTheme="minorHAnsi" w:eastAsiaTheme="minorEastAsia" w:hAnsiTheme="minorHAnsi" w:cstheme="minorBidi"/>
          <w:b w:val="0"/>
          <w:sz w:val="22"/>
          <w:szCs w:val="22"/>
          <w:lang w:eastAsia="en-AU"/>
        </w:rPr>
      </w:pPr>
      <w:hyperlink w:anchor="_Toc136967698" w:history="1">
        <w:r w:rsidR="00E72F82" w:rsidRPr="00677AFA">
          <w:rPr>
            <w:rStyle w:val="Hyperlink"/>
          </w:rPr>
          <w:t>Important languages with higher English proficiency</w:t>
        </w:r>
        <w:r w:rsidR="00E72F82">
          <w:rPr>
            <w:webHidden/>
          </w:rPr>
          <w:tab/>
        </w:r>
        <w:r w:rsidR="00E72F82">
          <w:rPr>
            <w:webHidden/>
          </w:rPr>
          <w:fldChar w:fldCharType="begin"/>
        </w:r>
        <w:r w:rsidR="00E72F82">
          <w:rPr>
            <w:webHidden/>
          </w:rPr>
          <w:instrText xml:space="preserve"> PAGEREF _Toc136967698 \h </w:instrText>
        </w:r>
        <w:r w:rsidR="00E72F82">
          <w:rPr>
            <w:webHidden/>
          </w:rPr>
        </w:r>
        <w:r w:rsidR="00E72F82">
          <w:rPr>
            <w:webHidden/>
          </w:rPr>
          <w:fldChar w:fldCharType="separate"/>
        </w:r>
        <w:r w:rsidR="00E72F82">
          <w:rPr>
            <w:webHidden/>
          </w:rPr>
          <w:t>83</w:t>
        </w:r>
        <w:r w:rsidR="00E72F82">
          <w:rPr>
            <w:webHidden/>
          </w:rPr>
          <w:fldChar w:fldCharType="end"/>
        </w:r>
      </w:hyperlink>
    </w:p>
    <w:p w14:paraId="5C746C64" w14:textId="5FE8244A" w:rsidR="00E72F82" w:rsidRDefault="009279D5">
      <w:pPr>
        <w:pStyle w:val="TOC2"/>
        <w:rPr>
          <w:rFonts w:asciiTheme="minorHAnsi" w:eastAsiaTheme="minorEastAsia" w:hAnsiTheme="minorHAnsi" w:cstheme="minorBidi"/>
          <w:sz w:val="22"/>
          <w:szCs w:val="22"/>
          <w:lang w:eastAsia="en-AU"/>
        </w:rPr>
      </w:pPr>
      <w:hyperlink w:anchor="_Toc136967699" w:history="1">
        <w:r w:rsidR="00E72F82" w:rsidRPr="00677AFA">
          <w:rPr>
            <w:rStyle w:val="Hyperlink"/>
          </w:rPr>
          <w:t>Greek</w:t>
        </w:r>
        <w:r w:rsidR="00E72F82">
          <w:rPr>
            <w:webHidden/>
          </w:rPr>
          <w:tab/>
        </w:r>
        <w:r w:rsidR="00E72F82">
          <w:rPr>
            <w:webHidden/>
          </w:rPr>
          <w:fldChar w:fldCharType="begin"/>
        </w:r>
        <w:r w:rsidR="00E72F82">
          <w:rPr>
            <w:webHidden/>
          </w:rPr>
          <w:instrText xml:space="preserve"> PAGEREF _Toc136967699 \h </w:instrText>
        </w:r>
        <w:r w:rsidR="00E72F82">
          <w:rPr>
            <w:webHidden/>
          </w:rPr>
        </w:r>
        <w:r w:rsidR="00E72F82">
          <w:rPr>
            <w:webHidden/>
          </w:rPr>
          <w:fldChar w:fldCharType="separate"/>
        </w:r>
        <w:r w:rsidR="00E72F82">
          <w:rPr>
            <w:webHidden/>
          </w:rPr>
          <w:t>83</w:t>
        </w:r>
        <w:r w:rsidR="00E72F82">
          <w:rPr>
            <w:webHidden/>
          </w:rPr>
          <w:fldChar w:fldCharType="end"/>
        </w:r>
      </w:hyperlink>
    </w:p>
    <w:p w14:paraId="796F25A5" w14:textId="5C5380CD" w:rsidR="00E72F82" w:rsidRDefault="009279D5">
      <w:pPr>
        <w:pStyle w:val="TOC2"/>
        <w:rPr>
          <w:rFonts w:asciiTheme="minorHAnsi" w:eastAsiaTheme="minorEastAsia" w:hAnsiTheme="minorHAnsi" w:cstheme="minorBidi"/>
          <w:sz w:val="22"/>
          <w:szCs w:val="22"/>
          <w:lang w:eastAsia="en-AU"/>
        </w:rPr>
      </w:pPr>
      <w:hyperlink w:anchor="_Toc136967700" w:history="1">
        <w:r w:rsidR="00E72F82" w:rsidRPr="00677AFA">
          <w:rPr>
            <w:rStyle w:val="Hyperlink"/>
          </w:rPr>
          <w:t>Arabic</w:t>
        </w:r>
        <w:r w:rsidR="00E72F82">
          <w:rPr>
            <w:webHidden/>
          </w:rPr>
          <w:tab/>
        </w:r>
        <w:r w:rsidR="00E72F82">
          <w:rPr>
            <w:webHidden/>
          </w:rPr>
          <w:fldChar w:fldCharType="begin"/>
        </w:r>
        <w:r w:rsidR="00E72F82">
          <w:rPr>
            <w:webHidden/>
          </w:rPr>
          <w:instrText xml:space="preserve"> PAGEREF _Toc136967700 \h </w:instrText>
        </w:r>
        <w:r w:rsidR="00E72F82">
          <w:rPr>
            <w:webHidden/>
          </w:rPr>
        </w:r>
        <w:r w:rsidR="00E72F82">
          <w:rPr>
            <w:webHidden/>
          </w:rPr>
          <w:fldChar w:fldCharType="separate"/>
        </w:r>
        <w:r w:rsidR="00E72F82">
          <w:rPr>
            <w:webHidden/>
          </w:rPr>
          <w:t>85</w:t>
        </w:r>
        <w:r w:rsidR="00E72F82">
          <w:rPr>
            <w:webHidden/>
          </w:rPr>
          <w:fldChar w:fldCharType="end"/>
        </w:r>
      </w:hyperlink>
    </w:p>
    <w:p w14:paraId="38042BAB" w14:textId="2E95CF7D" w:rsidR="00E72F82" w:rsidRDefault="009279D5">
      <w:pPr>
        <w:pStyle w:val="TOC2"/>
        <w:rPr>
          <w:rFonts w:asciiTheme="minorHAnsi" w:eastAsiaTheme="minorEastAsia" w:hAnsiTheme="minorHAnsi" w:cstheme="minorBidi"/>
          <w:sz w:val="22"/>
          <w:szCs w:val="22"/>
          <w:lang w:eastAsia="en-AU"/>
        </w:rPr>
      </w:pPr>
      <w:hyperlink w:anchor="_Toc136967701" w:history="1">
        <w:r w:rsidR="00E72F82" w:rsidRPr="00677AFA">
          <w:rPr>
            <w:rStyle w:val="Hyperlink"/>
          </w:rPr>
          <w:t>Italian</w:t>
        </w:r>
        <w:r w:rsidR="00E72F82">
          <w:rPr>
            <w:webHidden/>
          </w:rPr>
          <w:tab/>
        </w:r>
        <w:r w:rsidR="00E72F82">
          <w:rPr>
            <w:webHidden/>
          </w:rPr>
          <w:fldChar w:fldCharType="begin"/>
        </w:r>
        <w:r w:rsidR="00E72F82">
          <w:rPr>
            <w:webHidden/>
          </w:rPr>
          <w:instrText xml:space="preserve"> PAGEREF _Toc136967701 \h </w:instrText>
        </w:r>
        <w:r w:rsidR="00E72F82">
          <w:rPr>
            <w:webHidden/>
          </w:rPr>
        </w:r>
        <w:r w:rsidR="00E72F82">
          <w:rPr>
            <w:webHidden/>
          </w:rPr>
          <w:fldChar w:fldCharType="separate"/>
        </w:r>
        <w:r w:rsidR="00E72F82">
          <w:rPr>
            <w:webHidden/>
          </w:rPr>
          <w:t>87</w:t>
        </w:r>
        <w:r w:rsidR="00E72F82">
          <w:rPr>
            <w:webHidden/>
          </w:rPr>
          <w:fldChar w:fldCharType="end"/>
        </w:r>
      </w:hyperlink>
    </w:p>
    <w:p w14:paraId="130C1B5C" w14:textId="56E2F7A4" w:rsidR="00E72F82" w:rsidRDefault="009279D5">
      <w:pPr>
        <w:pStyle w:val="TOC2"/>
        <w:rPr>
          <w:rFonts w:asciiTheme="minorHAnsi" w:eastAsiaTheme="minorEastAsia" w:hAnsiTheme="minorHAnsi" w:cstheme="minorBidi"/>
          <w:sz w:val="22"/>
          <w:szCs w:val="22"/>
          <w:lang w:eastAsia="en-AU"/>
        </w:rPr>
      </w:pPr>
      <w:hyperlink w:anchor="_Toc136967702" w:history="1">
        <w:r w:rsidR="00E72F82" w:rsidRPr="00677AFA">
          <w:rPr>
            <w:rStyle w:val="Hyperlink"/>
          </w:rPr>
          <w:t>Punjabi</w:t>
        </w:r>
        <w:r w:rsidR="00E72F82">
          <w:rPr>
            <w:webHidden/>
          </w:rPr>
          <w:tab/>
        </w:r>
        <w:r w:rsidR="00E72F82">
          <w:rPr>
            <w:webHidden/>
          </w:rPr>
          <w:fldChar w:fldCharType="begin"/>
        </w:r>
        <w:r w:rsidR="00E72F82">
          <w:rPr>
            <w:webHidden/>
          </w:rPr>
          <w:instrText xml:space="preserve"> PAGEREF _Toc136967702 \h </w:instrText>
        </w:r>
        <w:r w:rsidR="00E72F82">
          <w:rPr>
            <w:webHidden/>
          </w:rPr>
        </w:r>
        <w:r w:rsidR="00E72F82">
          <w:rPr>
            <w:webHidden/>
          </w:rPr>
          <w:fldChar w:fldCharType="separate"/>
        </w:r>
        <w:r w:rsidR="00E72F82">
          <w:rPr>
            <w:webHidden/>
          </w:rPr>
          <w:t>89</w:t>
        </w:r>
        <w:r w:rsidR="00E72F82">
          <w:rPr>
            <w:webHidden/>
          </w:rPr>
          <w:fldChar w:fldCharType="end"/>
        </w:r>
      </w:hyperlink>
    </w:p>
    <w:p w14:paraId="528262E6" w14:textId="6EBFA3D7" w:rsidR="00E72F82" w:rsidRDefault="009279D5">
      <w:pPr>
        <w:pStyle w:val="TOC1"/>
        <w:rPr>
          <w:rFonts w:asciiTheme="minorHAnsi" w:eastAsiaTheme="minorEastAsia" w:hAnsiTheme="minorHAnsi" w:cstheme="minorBidi"/>
          <w:b w:val="0"/>
          <w:sz w:val="22"/>
          <w:szCs w:val="22"/>
          <w:lang w:eastAsia="en-AU"/>
        </w:rPr>
      </w:pPr>
      <w:hyperlink w:anchor="_Toc136967703" w:history="1">
        <w:r w:rsidR="00E72F82" w:rsidRPr="00677AFA">
          <w:rPr>
            <w:rStyle w:val="Hyperlink"/>
          </w:rPr>
          <w:t>Languages spoken in LGAs of metropolitan Melbourne and level of low English proficiency</w:t>
        </w:r>
        <w:r w:rsidR="00E72F82">
          <w:rPr>
            <w:webHidden/>
          </w:rPr>
          <w:tab/>
        </w:r>
        <w:r w:rsidR="00E72F82">
          <w:rPr>
            <w:webHidden/>
          </w:rPr>
          <w:fldChar w:fldCharType="begin"/>
        </w:r>
        <w:r w:rsidR="00E72F82">
          <w:rPr>
            <w:webHidden/>
          </w:rPr>
          <w:instrText xml:space="preserve"> PAGEREF _Toc136967703 \h </w:instrText>
        </w:r>
        <w:r w:rsidR="00E72F82">
          <w:rPr>
            <w:webHidden/>
          </w:rPr>
        </w:r>
        <w:r w:rsidR="00E72F82">
          <w:rPr>
            <w:webHidden/>
          </w:rPr>
          <w:fldChar w:fldCharType="separate"/>
        </w:r>
        <w:r w:rsidR="00E72F82">
          <w:rPr>
            <w:webHidden/>
          </w:rPr>
          <w:t>91</w:t>
        </w:r>
        <w:r w:rsidR="00E72F82">
          <w:rPr>
            <w:webHidden/>
          </w:rPr>
          <w:fldChar w:fldCharType="end"/>
        </w:r>
      </w:hyperlink>
    </w:p>
    <w:p w14:paraId="6F190085" w14:textId="5F7BB622" w:rsidR="00E72F82" w:rsidRDefault="009279D5">
      <w:pPr>
        <w:pStyle w:val="TOC2"/>
        <w:rPr>
          <w:rFonts w:asciiTheme="minorHAnsi" w:eastAsiaTheme="minorEastAsia" w:hAnsiTheme="minorHAnsi" w:cstheme="minorBidi"/>
          <w:sz w:val="22"/>
          <w:szCs w:val="22"/>
          <w:lang w:eastAsia="en-AU"/>
        </w:rPr>
      </w:pPr>
      <w:hyperlink w:anchor="_Toc136967704" w:history="1">
        <w:r w:rsidR="00E72F82" w:rsidRPr="00677AFA">
          <w:rPr>
            <w:rStyle w:val="Hyperlink"/>
          </w:rPr>
          <w:t>Banyule</w:t>
        </w:r>
        <w:r w:rsidR="00E72F82">
          <w:rPr>
            <w:webHidden/>
          </w:rPr>
          <w:tab/>
        </w:r>
        <w:r w:rsidR="00E72F82">
          <w:rPr>
            <w:webHidden/>
          </w:rPr>
          <w:fldChar w:fldCharType="begin"/>
        </w:r>
        <w:r w:rsidR="00E72F82">
          <w:rPr>
            <w:webHidden/>
          </w:rPr>
          <w:instrText xml:space="preserve"> PAGEREF _Toc136967704 \h </w:instrText>
        </w:r>
        <w:r w:rsidR="00E72F82">
          <w:rPr>
            <w:webHidden/>
          </w:rPr>
        </w:r>
        <w:r w:rsidR="00E72F82">
          <w:rPr>
            <w:webHidden/>
          </w:rPr>
          <w:fldChar w:fldCharType="separate"/>
        </w:r>
        <w:r w:rsidR="00E72F82">
          <w:rPr>
            <w:webHidden/>
          </w:rPr>
          <w:t>91</w:t>
        </w:r>
        <w:r w:rsidR="00E72F82">
          <w:rPr>
            <w:webHidden/>
          </w:rPr>
          <w:fldChar w:fldCharType="end"/>
        </w:r>
      </w:hyperlink>
    </w:p>
    <w:p w14:paraId="2D35EEE5" w14:textId="1C27CD06" w:rsidR="00E72F82" w:rsidRDefault="009279D5">
      <w:pPr>
        <w:pStyle w:val="TOC2"/>
        <w:rPr>
          <w:rFonts w:asciiTheme="minorHAnsi" w:eastAsiaTheme="minorEastAsia" w:hAnsiTheme="minorHAnsi" w:cstheme="minorBidi"/>
          <w:sz w:val="22"/>
          <w:szCs w:val="22"/>
          <w:lang w:eastAsia="en-AU"/>
        </w:rPr>
      </w:pPr>
      <w:hyperlink w:anchor="_Toc136967705" w:history="1">
        <w:r w:rsidR="00E72F82" w:rsidRPr="00677AFA">
          <w:rPr>
            <w:rStyle w:val="Hyperlink"/>
          </w:rPr>
          <w:t>Bayside</w:t>
        </w:r>
        <w:r w:rsidR="00E72F82">
          <w:rPr>
            <w:webHidden/>
          </w:rPr>
          <w:tab/>
        </w:r>
        <w:r w:rsidR="00E72F82">
          <w:rPr>
            <w:webHidden/>
          </w:rPr>
          <w:fldChar w:fldCharType="begin"/>
        </w:r>
        <w:r w:rsidR="00E72F82">
          <w:rPr>
            <w:webHidden/>
          </w:rPr>
          <w:instrText xml:space="preserve"> PAGEREF _Toc136967705 \h </w:instrText>
        </w:r>
        <w:r w:rsidR="00E72F82">
          <w:rPr>
            <w:webHidden/>
          </w:rPr>
        </w:r>
        <w:r w:rsidR="00E72F82">
          <w:rPr>
            <w:webHidden/>
          </w:rPr>
          <w:fldChar w:fldCharType="separate"/>
        </w:r>
        <w:r w:rsidR="00E72F82">
          <w:rPr>
            <w:webHidden/>
          </w:rPr>
          <w:t>92</w:t>
        </w:r>
        <w:r w:rsidR="00E72F82">
          <w:rPr>
            <w:webHidden/>
          </w:rPr>
          <w:fldChar w:fldCharType="end"/>
        </w:r>
      </w:hyperlink>
    </w:p>
    <w:p w14:paraId="091A9558" w14:textId="6370F9B7" w:rsidR="00E72F82" w:rsidRDefault="009279D5">
      <w:pPr>
        <w:pStyle w:val="TOC2"/>
        <w:rPr>
          <w:rFonts w:asciiTheme="minorHAnsi" w:eastAsiaTheme="minorEastAsia" w:hAnsiTheme="minorHAnsi" w:cstheme="minorBidi"/>
          <w:sz w:val="22"/>
          <w:szCs w:val="22"/>
          <w:lang w:eastAsia="en-AU"/>
        </w:rPr>
      </w:pPr>
      <w:hyperlink w:anchor="_Toc136967706" w:history="1">
        <w:r w:rsidR="00E72F82" w:rsidRPr="00677AFA">
          <w:rPr>
            <w:rStyle w:val="Hyperlink"/>
          </w:rPr>
          <w:t>Boroondara</w:t>
        </w:r>
        <w:r w:rsidR="00E72F82">
          <w:rPr>
            <w:webHidden/>
          </w:rPr>
          <w:tab/>
        </w:r>
        <w:r w:rsidR="00E72F82">
          <w:rPr>
            <w:webHidden/>
          </w:rPr>
          <w:fldChar w:fldCharType="begin"/>
        </w:r>
        <w:r w:rsidR="00E72F82">
          <w:rPr>
            <w:webHidden/>
          </w:rPr>
          <w:instrText xml:space="preserve"> PAGEREF _Toc136967706 \h </w:instrText>
        </w:r>
        <w:r w:rsidR="00E72F82">
          <w:rPr>
            <w:webHidden/>
          </w:rPr>
        </w:r>
        <w:r w:rsidR="00E72F82">
          <w:rPr>
            <w:webHidden/>
          </w:rPr>
          <w:fldChar w:fldCharType="separate"/>
        </w:r>
        <w:r w:rsidR="00E72F82">
          <w:rPr>
            <w:webHidden/>
          </w:rPr>
          <w:t>93</w:t>
        </w:r>
        <w:r w:rsidR="00E72F82">
          <w:rPr>
            <w:webHidden/>
          </w:rPr>
          <w:fldChar w:fldCharType="end"/>
        </w:r>
      </w:hyperlink>
    </w:p>
    <w:p w14:paraId="5BE015C0" w14:textId="0F528842" w:rsidR="00E72F82" w:rsidRDefault="009279D5">
      <w:pPr>
        <w:pStyle w:val="TOC2"/>
        <w:rPr>
          <w:rFonts w:asciiTheme="minorHAnsi" w:eastAsiaTheme="minorEastAsia" w:hAnsiTheme="minorHAnsi" w:cstheme="minorBidi"/>
          <w:sz w:val="22"/>
          <w:szCs w:val="22"/>
          <w:lang w:eastAsia="en-AU"/>
        </w:rPr>
      </w:pPr>
      <w:hyperlink w:anchor="_Toc136967707" w:history="1">
        <w:r w:rsidR="00E72F82" w:rsidRPr="00677AFA">
          <w:rPr>
            <w:rStyle w:val="Hyperlink"/>
          </w:rPr>
          <w:t>Brimbank</w:t>
        </w:r>
        <w:r w:rsidR="00E72F82">
          <w:rPr>
            <w:webHidden/>
          </w:rPr>
          <w:tab/>
        </w:r>
        <w:r w:rsidR="00E72F82">
          <w:rPr>
            <w:webHidden/>
          </w:rPr>
          <w:fldChar w:fldCharType="begin"/>
        </w:r>
        <w:r w:rsidR="00E72F82">
          <w:rPr>
            <w:webHidden/>
          </w:rPr>
          <w:instrText xml:space="preserve"> PAGEREF _Toc136967707 \h </w:instrText>
        </w:r>
        <w:r w:rsidR="00E72F82">
          <w:rPr>
            <w:webHidden/>
          </w:rPr>
        </w:r>
        <w:r w:rsidR="00E72F82">
          <w:rPr>
            <w:webHidden/>
          </w:rPr>
          <w:fldChar w:fldCharType="separate"/>
        </w:r>
        <w:r w:rsidR="00E72F82">
          <w:rPr>
            <w:webHidden/>
          </w:rPr>
          <w:t>95</w:t>
        </w:r>
        <w:r w:rsidR="00E72F82">
          <w:rPr>
            <w:webHidden/>
          </w:rPr>
          <w:fldChar w:fldCharType="end"/>
        </w:r>
      </w:hyperlink>
    </w:p>
    <w:p w14:paraId="3EAF5D36" w14:textId="044322E8" w:rsidR="00E72F82" w:rsidRDefault="009279D5">
      <w:pPr>
        <w:pStyle w:val="TOC2"/>
        <w:rPr>
          <w:rFonts w:asciiTheme="minorHAnsi" w:eastAsiaTheme="minorEastAsia" w:hAnsiTheme="minorHAnsi" w:cstheme="minorBidi"/>
          <w:sz w:val="22"/>
          <w:szCs w:val="22"/>
          <w:lang w:eastAsia="en-AU"/>
        </w:rPr>
      </w:pPr>
      <w:hyperlink w:anchor="_Toc136967708" w:history="1">
        <w:r w:rsidR="00E72F82" w:rsidRPr="00677AFA">
          <w:rPr>
            <w:rStyle w:val="Hyperlink"/>
          </w:rPr>
          <w:t>Cardinia</w:t>
        </w:r>
        <w:r w:rsidR="00E72F82">
          <w:rPr>
            <w:webHidden/>
          </w:rPr>
          <w:tab/>
        </w:r>
        <w:r w:rsidR="00E72F82">
          <w:rPr>
            <w:webHidden/>
          </w:rPr>
          <w:fldChar w:fldCharType="begin"/>
        </w:r>
        <w:r w:rsidR="00E72F82">
          <w:rPr>
            <w:webHidden/>
          </w:rPr>
          <w:instrText xml:space="preserve"> PAGEREF _Toc136967708 \h </w:instrText>
        </w:r>
        <w:r w:rsidR="00E72F82">
          <w:rPr>
            <w:webHidden/>
          </w:rPr>
        </w:r>
        <w:r w:rsidR="00E72F82">
          <w:rPr>
            <w:webHidden/>
          </w:rPr>
          <w:fldChar w:fldCharType="separate"/>
        </w:r>
        <w:r w:rsidR="00E72F82">
          <w:rPr>
            <w:webHidden/>
          </w:rPr>
          <w:t>96</w:t>
        </w:r>
        <w:r w:rsidR="00E72F82">
          <w:rPr>
            <w:webHidden/>
          </w:rPr>
          <w:fldChar w:fldCharType="end"/>
        </w:r>
      </w:hyperlink>
    </w:p>
    <w:p w14:paraId="6897C11F" w14:textId="7A354E10" w:rsidR="00E72F82" w:rsidRDefault="009279D5">
      <w:pPr>
        <w:pStyle w:val="TOC2"/>
        <w:rPr>
          <w:rFonts w:asciiTheme="minorHAnsi" w:eastAsiaTheme="minorEastAsia" w:hAnsiTheme="minorHAnsi" w:cstheme="minorBidi"/>
          <w:sz w:val="22"/>
          <w:szCs w:val="22"/>
          <w:lang w:eastAsia="en-AU"/>
        </w:rPr>
      </w:pPr>
      <w:hyperlink w:anchor="_Toc136967709" w:history="1">
        <w:r w:rsidR="00E72F82" w:rsidRPr="00677AFA">
          <w:rPr>
            <w:rStyle w:val="Hyperlink"/>
          </w:rPr>
          <w:t>Casey</w:t>
        </w:r>
        <w:r w:rsidR="00E72F82">
          <w:rPr>
            <w:webHidden/>
          </w:rPr>
          <w:tab/>
        </w:r>
        <w:r w:rsidR="00E72F82">
          <w:rPr>
            <w:webHidden/>
          </w:rPr>
          <w:fldChar w:fldCharType="begin"/>
        </w:r>
        <w:r w:rsidR="00E72F82">
          <w:rPr>
            <w:webHidden/>
          </w:rPr>
          <w:instrText xml:space="preserve"> PAGEREF _Toc136967709 \h </w:instrText>
        </w:r>
        <w:r w:rsidR="00E72F82">
          <w:rPr>
            <w:webHidden/>
          </w:rPr>
        </w:r>
        <w:r w:rsidR="00E72F82">
          <w:rPr>
            <w:webHidden/>
          </w:rPr>
          <w:fldChar w:fldCharType="separate"/>
        </w:r>
        <w:r w:rsidR="00E72F82">
          <w:rPr>
            <w:webHidden/>
          </w:rPr>
          <w:t>97</w:t>
        </w:r>
        <w:r w:rsidR="00E72F82">
          <w:rPr>
            <w:webHidden/>
          </w:rPr>
          <w:fldChar w:fldCharType="end"/>
        </w:r>
      </w:hyperlink>
    </w:p>
    <w:p w14:paraId="20D8C0AB" w14:textId="1A2D668C" w:rsidR="00E72F82" w:rsidRDefault="009279D5">
      <w:pPr>
        <w:pStyle w:val="TOC2"/>
        <w:rPr>
          <w:rFonts w:asciiTheme="minorHAnsi" w:eastAsiaTheme="minorEastAsia" w:hAnsiTheme="minorHAnsi" w:cstheme="minorBidi"/>
          <w:sz w:val="22"/>
          <w:szCs w:val="22"/>
          <w:lang w:eastAsia="en-AU"/>
        </w:rPr>
      </w:pPr>
      <w:hyperlink w:anchor="_Toc136967710" w:history="1">
        <w:r w:rsidR="00E72F82" w:rsidRPr="00677AFA">
          <w:rPr>
            <w:rStyle w:val="Hyperlink"/>
          </w:rPr>
          <w:t>Darebin</w:t>
        </w:r>
        <w:r w:rsidR="00E72F82">
          <w:rPr>
            <w:webHidden/>
          </w:rPr>
          <w:tab/>
        </w:r>
        <w:r w:rsidR="00E72F82">
          <w:rPr>
            <w:webHidden/>
          </w:rPr>
          <w:fldChar w:fldCharType="begin"/>
        </w:r>
        <w:r w:rsidR="00E72F82">
          <w:rPr>
            <w:webHidden/>
          </w:rPr>
          <w:instrText xml:space="preserve"> PAGEREF _Toc136967710 \h </w:instrText>
        </w:r>
        <w:r w:rsidR="00E72F82">
          <w:rPr>
            <w:webHidden/>
          </w:rPr>
        </w:r>
        <w:r w:rsidR="00E72F82">
          <w:rPr>
            <w:webHidden/>
          </w:rPr>
          <w:fldChar w:fldCharType="separate"/>
        </w:r>
        <w:r w:rsidR="00E72F82">
          <w:rPr>
            <w:webHidden/>
          </w:rPr>
          <w:t>98</w:t>
        </w:r>
        <w:r w:rsidR="00E72F82">
          <w:rPr>
            <w:webHidden/>
          </w:rPr>
          <w:fldChar w:fldCharType="end"/>
        </w:r>
      </w:hyperlink>
    </w:p>
    <w:p w14:paraId="36642402" w14:textId="6492E29D" w:rsidR="00E72F82" w:rsidRDefault="009279D5">
      <w:pPr>
        <w:pStyle w:val="TOC2"/>
        <w:rPr>
          <w:rFonts w:asciiTheme="minorHAnsi" w:eastAsiaTheme="minorEastAsia" w:hAnsiTheme="minorHAnsi" w:cstheme="minorBidi"/>
          <w:sz w:val="22"/>
          <w:szCs w:val="22"/>
          <w:lang w:eastAsia="en-AU"/>
        </w:rPr>
      </w:pPr>
      <w:hyperlink w:anchor="_Toc136967711" w:history="1">
        <w:r w:rsidR="00E72F82" w:rsidRPr="00677AFA">
          <w:rPr>
            <w:rStyle w:val="Hyperlink"/>
          </w:rPr>
          <w:t>Frankston</w:t>
        </w:r>
        <w:r w:rsidR="00E72F82">
          <w:rPr>
            <w:webHidden/>
          </w:rPr>
          <w:tab/>
        </w:r>
        <w:r w:rsidR="00E72F82">
          <w:rPr>
            <w:webHidden/>
          </w:rPr>
          <w:fldChar w:fldCharType="begin"/>
        </w:r>
        <w:r w:rsidR="00E72F82">
          <w:rPr>
            <w:webHidden/>
          </w:rPr>
          <w:instrText xml:space="preserve"> PAGEREF _Toc136967711 \h </w:instrText>
        </w:r>
        <w:r w:rsidR="00E72F82">
          <w:rPr>
            <w:webHidden/>
          </w:rPr>
        </w:r>
        <w:r w:rsidR="00E72F82">
          <w:rPr>
            <w:webHidden/>
          </w:rPr>
          <w:fldChar w:fldCharType="separate"/>
        </w:r>
        <w:r w:rsidR="00E72F82">
          <w:rPr>
            <w:webHidden/>
          </w:rPr>
          <w:t>99</w:t>
        </w:r>
        <w:r w:rsidR="00E72F82">
          <w:rPr>
            <w:webHidden/>
          </w:rPr>
          <w:fldChar w:fldCharType="end"/>
        </w:r>
      </w:hyperlink>
    </w:p>
    <w:p w14:paraId="3AC629EF" w14:textId="78CB7D4B" w:rsidR="00E72F82" w:rsidRDefault="009279D5">
      <w:pPr>
        <w:pStyle w:val="TOC2"/>
        <w:rPr>
          <w:rFonts w:asciiTheme="minorHAnsi" w:eastAsiaTheme="minorEastAsia" w:hAnsiTheme="minorHAnsi" w:cstheme="minorBidi"/>
          <w:sz w:val="22"/>
          <w:szCs w:val="22"/>
          <w:lang w:eastAsia="en-AU"/>
        </w:rPr>
      </w:pPr>
      <w:hyperlink w:anchor="_Toc136967712" w:history="1">
        <w:r w:rsidR="00E72F82" w:rsidRPr="00677AFA">
          <w:rPr>
            <w:rStyle w:val="Hyperlink"/>
          </w:rPr>
          <w:t>Glen Eira</w:t>
        </w:r>
        <w:r w:rsidR="00E72F82">
          <w:rPr>
            <w:webHidden/>
          </w:rPr>
          <w:tab/>
        </w:r>
        <w:r w:rsidR="00E72F82">
          <w:rPr>
            <w:webHidden/>
          </w:rPr>
          <w:fldChar w:fldCharType="begin"/>
        </w:r>
        <w:r w:rsidR="00E72F82">
          <w:rPr>
            <w:webHidden/>
          </w:rPr>
          <w:instrText xml:space="preserve"> PAGEREF _Toc136967712 \h </w:instrText>
        </w:r>
        <w:r w:rsidR="00E72F82">
          <w:rPr>
            <w:webHidden/>
          </w:rPr>
        </w:r>
        <w:r w:rsidR="00E72F82">
          <w:rPr>
            <w:webHidden/>
          </w:rPr>
          <w:fldChar w:fldCharType="separate"/>
        </w:r>
        <w:r w:rsidR="00E72F82">
          <w:rPr>
            <w:webHidden/>
          </w:rPr>
          <w:t>101</w:t>
        </w:r>
        <w:r w:rsidR="00E72F82">
          <w:rPr>
            <w:webHidden/>
          </w:rPr>
          <w:fldChar w:fldCharType="end"/>
        </w:r>
      </w:hyperlink>
    </w:p>
    <w:p w14:paraId="5F437B0E" w14:textId="7C769B7C" w:rsidR="00E72F82" w:rsidRDefault="009279D5">
      <w:pPr>
        <w:pStyle w:val="TOC2"/>
        <w:rPr>
          <w:rFonts w:asciiTheme="minorHAnsi" w:eastAsiaTheme="minorEastAsia" w:hAnsiTheme="minorHAnsi" w:cstheme="minorBidi"/>
          <w:sz w:val="22"/>
          <w:szCs w:val="22"/>
          <w:lang w:eastAsia="en-AU"/>
        </w:rPr>
      </w:pPr>
      <w:hyperlink w:anchor="_Toc136967713" w:history="1">
        <w:r w:rsidR="00E72F82" w:rsidRPr="00677AFA">
          <w:rPr>
            <w:rStyle w:val="Hyperlink"/>
          </w:rPr>
          <w:t>Greater Dandenong</w:t>
        </w:r>
        <w:r w:rsidR="00E72F82">
          <w:rPr>
            <w:webHidden/>
          </w:rPr>
          <w:tab/>
        </w:r>
        <w:r w:rsidR="00E72F82">
          <w:rPr>
            <w:webHidden/>
          </w:rPr>
          <w:fldChar w:fldCharType="begin"/>
        </w:r>
        <w:r w:rsidR="00E72F82">
          <w:rPr>
            <w:webHidden/>
          </w:rPr>
          <w:instrText xml:space="preserve"> PAGEREF _Toc136967713 \h </w:instrText>
        </w:r>
        <w:r w:rsidR="00E72F82">
          <w:rPr>
            <w:webHidden/>
          </w:rPr>
        </w:r>
        <w:r w:rsidR="00E72F82">
          <w:rPr>
            <w:webHidden/>
          </w:rPr>
          <w:fldChar w:fldCharType="separate"/>
        </w:r>
        <w:r w:rsidR="00E72F82">
          <w:rPr>
            <w:webHidden/>
          </w:rPr>
          <w:t>102</w:t>
        </w:r>
        <w:r w:rsidR="00E72F82">
          <w:rPr>
            <w:webHidden/>
          </w:rPr>
          <w:fldChar w:fldCharType="end"/>
        </w:r>
      </w:hyperlink>
    </w:p>
    <w:p w14:paraId="3AD4C1FF" w14:textId="0B8007A1" w:rsidR="00E72F82" w:rsidRDefault="009279D5">
      <w:pPr>
        <w:pStyle w:val="TOC2"/>
        <w:rPr>
          <w:rFonts w:asciiTheme="minorHAnsi" w:eastAsiaTheme="minorEastAsia" w:hAnsiTheme="minorHAnsi" w:cstheme="minorBidi"/>
          <w:sz w:val="22"/>
          <w:szCs w:val="22"/>
          <w:lang w:eastAsia="en-AU"/>
        </w:rPr>
      </w:pPr>
      <w:hyperlink w:anchor="_Toc136967714" w:history="1">
        <w:r w:rsidR="00E72F82" w:rsidRPr="00677AFA">
          <w:rPr>
            <w:rStyle w:val="Hyperlink"/>
          </w:rPr>
          <w:t>Hobsons Bay</w:t>
        </w:r>
        <w:r w:rsidR="00E72F82">
          <w:rPr>
            <w:webHidden/>
          </w:rPr>
          <w:tab/>
        </w:r>
        <w:r w:rsidR="00E72F82">
          <w:rPr>
            <w:webHidden/>
          </w:rPr>
          <w:fldChar w:fldCharType="begin"/>
        </w:r>
        <w:r w:rsidR="00E72F82">
          <w:rPr>
            <w:webHidden/>
          </w:rPr>
          <w:instrText xml:space="preserve"> PAGEREF _Toc136967714 \h </w:instrText>
        </w:r>
        <w:r w:rsidR="00E72F82">
          <w:rPr>
            <w:webHidden/>
          </w:rPr>
        </w:r>
        <w:r w:rsidR="00E72F82">
          <w:rPr>
            <w:webHidden/>
          </w:rPr>
          <w:fldChar w:fldCharType="separate"/>
        </w:r>
        <w:r w:rsidR="00E72F82">
          <w:rPr>
            <w:webHidden/>
          </w:rPr>
          <w:t>103</w:t>
        </w:r>
        <w:r w:rsidR="00E72F82">
          <w:rPr>
            <w:webHidden/>
          </w:rPr>
          <w:fldChar w:fldCharType="end"/>
        </w:r>
      </w:hyperlink>
    </w:p>
    <w:p w14:paraId="0F231B6C" w14:textId="59707D23" w:rsidR="00E72F82" w:rsidRDefault="009279D5">
      <w:pPr>
        <w:pStyle w:val="TOC2"/>
        <w:rPr>
          <w:rFonts w:asciiTheme="minorHAnsi" w:eastAsiaTheme="minorEastAsia" w:hAnsiTheme="minorHAnsi" w:cstheme="minorBidi"/>
          <w:sz w:val="22"/>
          <w:szCs w:val="22"/>
          <w:lang w:eastAsia="en-AU"/>
        </w:rPr>
      </w:pPr>
      <w:hyperlink w:anchor="_Toc136967715" w:history="1">
        <w:r w:rsidR="00E72F82" w:rsidRPr="00677AFA">
          <w:rPr>
            <w:rStyle w:val="Hyperlink"/>
          </w:rPr>
          <w:t>Hume</w:t>
        </w:r>
        <w:r w:rsidR="00E72F82">
          <w:rPr>
            <w:webHidden/>
          </w:rPr>
          <w:tab/>
        </w:r>
        <w:r w:rsidR="00E72F82">
          <w:rPr>
            <w:webHidden/>
          </w:rPr>
          <w:fldChar w:fldCharType="begin"/>
        </w:r>
        <w:r w:rsidR="00E72F82">
          <w:rPr>
            <w:webHidden/>
          </w:rPr>
          <w:instrText xml:space="preserve"> PAGEREF _Toc136967715 \h </w:instrText>
        </w:r>
        <w:r w:rsidR="00E72F82">
          <w:rPr>
            <w:webHidden/>
          </w:rPr>
        </w:r>
        <w:r w:rsidR="00E72F82">
          <w:rPr>
            <w:webHidden/>
          </w:rPr>
          <w:fldChar w:fldCharType="separate"/>
        </w:r>
        <w:r w:rsidR="00E72F82">
          <w:rPr>
            <w:webHidden/>
          </w:rPr>
          <w:t>104</w:t>
        </w:r>
        <w:r w:rsidR="00E72F82">
          <w:rPr>
            <w:webHidden/>
          </w:rPr>
          <w:fldChar w:fldCharType="end"/>
        </w:r>
      </w:hyperlink>
    </w:p>
    <w:p w14:paraId="50DFB229" w14:textId="2160ED55" w:rsidR="00E72F82" w:rsidRDefault="009279D5">
      <w:pPr>
        <w:pStyle w:val="TOC2"/>
        <w:rPr>
          <w:rFonts w:asciiTheme="minorHAnsi" w:eastAsiaTheme="minorEastAsia" w:hAnsiTheme="minorHAnsi" w:cstheme="minorBidi"/>
          <w:sz w:val="22"/>
          <w:szCs w:val="22"/>
          <w:lang w:eastAsia="en-AU"/>
        </w:rPr>
      </w:pPr>
      <w:hyperlink w:anchor="_Toc136967716" w:history="1">
        <w:r w:rsidR="00E72F82" w:rsidRPr="00677AFA">
          <w:rPr>
            <w:rStyle w:val="Hyperlink"/>
          </w:rPr>
          <w:t>Kingston</w:t>
        </w:r>
        <w:r w:rsidR="00E72F82">
          <w:rPr>
            <w:webHidden/>
          </w:rPr>
          <w:tab/>
        </w:r>
        <w:r w:rsidR="00E72F82">
          <w:rPr>
            <w:webHidden/>
          </w:rPr>
          <w:fldChar w:fldCharType="begin"/>
        </w:r>
        <w:r w:rsidR="00E72F82">
          <w:rPr>
            <w:webHidden/>
          </w:rPr>
          <w:instrText xml:space="preserve"> PAGEREF _Toc136967716 \h </w:instrText>
        </w:r>
        <w:r w:rsidR="00E72F82">
          <w:rPr>
            <w:webHidden/>
          </w:rPr>
        </w:r>
        <w:r w:rsidR="00E72F82">
          <w:rPr>
            <w:webHidden/>
          </w:rPr>
          <w:fldChar w:fldCharType="separate"/>
        </w:r>
        <w:r w:rsidR="00E72F82">
          <w:rPr>
            <w:webHidden/>
          </w:rPr>
          <w:t>106</w:t>
        </w:r>
        <w:r w:rsidR="00E72F82">
          <w:rPr>
            <w:webHidden/>
          </w:rPr>
          <w:fldChar w:fldCharType="end"/>
        </w:r>
      </w:hyperlink>
    </w:p>
    <w:p w14:paraId="30C2A404" w14:textId="2A616DB4" w:rsidR="00E72F82" w:rsidRDefault="009279D5">
      <w:pPr>
        <w:pStyle w:val="TOC2"/>
        <w:rPr>
          <w:rFonts w:asciiTheme="minorHAnsi" w:eastAsiaTheme="minorEastAsia" w:hAnsiTheme="minorHAnsi" w:cstheme="minorBidi"/>
          <w:sz w:val="22"/>
          <w:szCs w:val="22"/>
          <w:lang w:eastAsia="en-AU"/>
        </w:rPr>
      </w:pPr>
      <w:hyperlink w:anchor="_Toc136967717" w:history="1">
        <w:r w:rsidR="00E72F82" w:rsidRPr="00677AFA">
          <w:rPr>
            <w:rStyle w:val="Hyperlink"/>
          </w:rPr>
          <w:t>Knox</w:t>
        </w:r>
        <w:r w:rsidR="00E72F82">
          <w:rPr>
            <w:webHidden/>
          </w:rPr>
          <w:tab/>
        </w:r>
        <w:r w:rsidR="00E72F82">
          <w:rPr>
            <w:webHidden/>
          </w:rPr>
          <w:fldChar w:fldCharType="begin"/>
        </w:r>
        <w:r w:rsidR="00E72F82">
          <w:rPr>
            <w:webHidden/>
          </w:rPr>
          <w:instrText xml:space="preserve"> PAGEREF _Toc136967717 \h </w:instrText>
        </w:r>
        <w:r w:rsidR="00E72F82">
          <w:rPr>
            <w:webHidden/>
          </w:rPr>
        </w:r>
        <w:r w:rsidR="00E72F82">
          <w:rPr>
            <w:webHidden/>
          </w:rPr>
          <w:fldChar w:fldCharType="separate"/>
        </w:r>
        <w:r w:rsidR="00E72F82">
          <w:rPr>
            <w:webHidden/>
          </w:rPr>
          <w:t>107</w:t>
        </w:r>
        <w:r w:rsidR="00E72F82">
          <w:rPr>
            <w:webHidden/>
          </w:rPr>
          <w:fldChar w:fldCharType="end"/>
        </w:r>
      </w:hyperlink>
    </w:p>
    <w:p w14:paraId="361AEE1E" w14:textId="780539C3" w:rsidR="00E72F82" w:rsidRDefault="009279D5">
      <w:pPr>
        <w:pStyle w:val="TOC2"/>
        <w:rPr>
          <w:rFonts w:asciiTheme="minorHAnsi" w:eastAsiaTheme="minorEastAsia" w:hAnsiTheme="minorHAnsi" w:cstheme="minorBidi"/>
          <w:sz w:val="22"/>
          <w:szCs w:val="22"/>
          <w:lang w:eastAsia="en-AU"/>
        </w:rPr>
      </w:pPr>
      <w:hyperlink w:anchor="_Toc136967718" w:history="1">
        <w:r w:rsidR="00E72F82" w:rsidRPr="00677AFA">
          <w:rPr>
            <w:rStyle w:val="Hyperlink"/>
          </w:rPr>
          <w:t>Manningham</w:t>
        </w:r>
        <w:r w:rsidR="00E72F82">
          <w:rPr>
            <w:webHidden/>
          </w:rPr>
          <w:tab/>
        </w:r>
        <w:r w:rsidR="00E72F82">
          <w:rPr>
            <w:webHidden/>
          </w:rPr>
          <w:fldChar w:fldCharType="begin"/>
        </w:r>
        <w:r w:rsidR="00E72F82">
          <w:rPr>
            <w:webHidden/>
          </w:rPr>
          <w:instrText xml:space="preserve"> PAGEREF _Toc136967718 \h </w:instrText>
        </w:r>
        <w:r w:rsidR="00E72F82">
          <w:rPr>
            <w:webHidden/>
          </w:rPr>
        </w:r>
        <w:r w:rsidR="00E72F82">
          <w:rPr>
            <w:webHidden/>
          </w:rPr>
          <w:fldChar w:fldCharType="separate"/>
        </w:r>
        <w:r w:rsidR="00E72F82">
          <w:rPr>
            <w:webHidden/>
          </w:rPr>
          <w:t>108</w:t>
        </w:r>
        <w:r w:rsidR="00E72F82">
          <w:rPr>
            <w:webHidden/>
          </w:rPr>
          <w:fldChar w:fldCharType="end"/>
        </w:r>
      </w:hyperlink>
    </w:p>
    <w:p w14:paraId="422DC55F" w14:textId="1617AD2E" w:rsidR="00E72F82" w:rsidRDefault="009279D5">
      <w:pPr>
        <w:pStyle w:val="TOC2"/>
        <w:rPr>
          <w:rFonts w:asciiTheme="minorHAnsi" w:eastAsiaTheme="minorEastAsia" w:hAnsiTheme="minorHAnsi" w:cstheme="minorBidi"/>
          <w:sz w:val="22"/>
          <w:szCs w:val="22"/>
          <w:lang w:eastAsia="en-AU"/>
        </w:rPr>
      </w:pPr>
      <w:hyperlink w:anchor="_Toc136967719" w:history="1">
        <w:r w:rsidR="00E72F82" w:rsidRPr="00677AFA">
          <w:rPr>
            <w:rStyle w:val="Hyperlink"/>
          </w:rPr>
          <w:t>Maribyrnong</w:t>
        </w:r>
        <w:r w:rsidR="00E72F82">
          <w:rPr>
            <w:webHidden/>
          </w:rPr>
          <w:tab/>
        </w:r>
        <w:r w:rsidR="00E72F82">
          <w:rPr>
            <w:webHidden/>
          </w:rPr>
          <w:fldChar w:fldCharType="begin"/>
        </w:r>
        <w:r w:rsidR="00E72F82">
          <w:rPr>
            <w:webHidden/>
          </w:rPr>
          <w:instrText xml:space="preserve"> PAGEREF _Toc136967719 \h </w:instrText>
        </w:r>
        <w:r w:rsidR="00E72F82">
          <w:rPr>
            <w:webHidden/>
          </w:rPr>
        </w:r>
        <w:r w:rsidR="00E72F82">
          <w:rPr>
            <w:webHidden/>
          </w:rPr>
          <w:fldChar w:fldCharType="separate"/>
        </w:r>
        <w:r w:rsidR="00E72F82">
          <w:rPr>
            <w:webHidden/>
          </w:rPr>
          <w:t>109</w:t>
        </w:r>
        <w:r w:rsidR="00E72F82">
          <w:rPr>
            <w:webHidden/>
          </w:rPr>
          <w:fldChar w:fldCharType="end"/>
        </w:r>
      </w:hyperlink>
    </w:p>
    <w:p w14:paraId="70F9AA7F" w14:textId="0E269E82" w:rsidR="00E72F82" w:rsidRDefault="009279D5">
      <w:pPr>
        <w:pStyle w:val="TOC2"/>
        <w:rPr>
          <w:rFonts w:asciiTheme="minorHAnsi" w:eastAsiaTheme="minorEastAsia" w:hAnsiTheme="minorHAnsi" w:cstheme="minorBidi"/>
          <w:sz w:val="22"/>
          <w:szCs w:val="22"/>
          <w:lang w:eastAsia="en-AU"/>
        </w:rPr>
      </w:pPr>
      <w:hyperlink w:anchor="_Toc136967720" w:history="1">
        <w:r w:rsidR="00E72F82" w:rsidRPr="00677AFA">
          <w:rPr>
            <w:rStyle w:val="Hyperlink"/>
          </w:rPr>
          <w:t>Maroondah</w:t>
        </w:r>
        <w:r w:rsidR="00E72F82">
          <w:rPr>
            <w:webHidden/>
          </w:rPr>
          <w:tab/>
        </w:r>
        <w:r w:rsidR="00E72F82">
          <w:rPr>
            <w:webHidden/>
          </w:rPr>
          <w:fldChar w:fldCharType="begin"/>
        </w:r>
        <w:r w:rsidR="00E72F82">
          <w:rPr>
            <w:webHidden/>
          </w:rPr>
          <w:instrText xml:space="preserve"> PAGEREF _Toc136967720 \h </w:instrText>
        </w:r>
        <w:r w:rsidR="00E72F82">
          <w:rPr>
            <w:webHidden/>
          </w:rPr>
        </w:r>
        <w:r w:rsidR="00E72F82">
          <w:rPr>
            <w:webHidden/>
          </w:rPr>
          <w:fldChar w:fldCharType="separate"/>
        </w:r>
        <w:r w:rsidR="00E72F82">
          <w:rPr>
            <w:webHidden/>
          </w:rPr>
          <w:t>110</w:t>
        </w:r>
        <w:r w:rsidR="00E72F82">
          <w:rPr>
            <w:webHidden/>
          </w:rPr>
          <w:fldChar w:fldCharType="end"/>
        </w:r>
      </w:hyperlink>
    </w:p>
    <w:p w14:paraId="350EB3F0" w14:textId="2FEED064" w:rsidR="00E72F82" w:rsidRDefault="009279D5">
      <w:pPr>
        <w:pStyle w:val="TOC2"/>
        <w:rPr>
          <w:rFonts w:asciiTheme="minorHAnsi" w:eastAsiaTheme="minorEastAsia" w:hAnsiTheme="minorHAnsi" w:cstheme="minorBidi"/>
          <w:sz w:val="22"/>
          <w:szCs w:val="22"/>
          <w:lang w:eastAsia="en-AU"/>
        </w:rPr>
      </w:pPr>
      <w:hyperlink w:anchor="_Toc136967721" w:history="1">
        <w:r w:rsidR="00E72F82" w:rsidRPr="00677AFA">
          <w:rPr>
            <w:rStyle w:val="Hyperlink"/>
          </w:rPr>
          <w:t>Melbourne</w:t>
        </w:r>
        <w:r w:rsidR="00E72F82">
          <w:rPr>
            <w:webHidden/>
          </w:rPr>
          <w:tab/>
        </w:r>
        <w:r w:rsidR="00E72F82">
          <w:rPr>
            <w:webHidden/>
          </w:rPr>
          <w:fldChar w:fldCharType="begin"/>
        </w:r>
        <w:r w:rsidR="00E72F82">
          <w:rPr>
            <w:webHidden/>
          </w:rPr>
          <w:instrText xml:space="preserve"> PAGEREF _Toc136967721 \h </w:instrText>
        </w:r>
        <w:r w:rsidR="00E72F82">
          <w:rPr>
            <w:webHidden/>
          </w:rPr>
        </w:r>
        <w:r w:rsidR="00E72F82">
          <w:rPr>
            <w:webHidden/>
          </w:rPr>
          <w:fldChar w:fldCharType="separate"/>
        </w:r>
        <w:r w:rsidR="00E72F82">
          <w:rPr>
            <w:webHidden/>
          </w:rPr>
          <w:t>112</w:t>
        </w:r>
        <w:r w:rsidR="00E72F82">
          <w:rPr>
            <w:webHidden/>
          </w:rPr>
          <w:fldChar w:fldCharType="end"/>
        </w:r>
      </w:hyperlink>
    </w:p>
    <w:p w14:paraId="1019C3F3" w14:textId="211AD369" w:rsidR="00E72F82" w:rsidRDefault="009279D5">
      <w:pPr>
        <w:pStyle w:val="TOC2"/>
        <w:rPr>
          <w:rFonts w:asciiTheme="minorHAnsi" w:eastAsiaTheme="minorEastAsia" w:hAnsiTheme="minorHAnsi" w:cstheme="minorBidi"/>
          <w:sz w:val="22"/>
          <w:szCs w:val="22"/>
          <w:lang w:eastAsia="en-AU"/>
        </w:rPr>
      </w:pPr>
      <w:hyperlink w:anchor="_Toc136967722" w:history="1">
        <w:r w:rsidR="00E72F82" w:rsidRPr="00677AFA">
          <w:rPr>
            <w:rStyle w:val="Hyperlink"/>
          </w:rPr>
          <w:t>Melton</w:t>
        </w:r>
        <w:r w:rsidR="00E72F82">
          <w:rPr>
            <w:webHidden/>
          </w:rPr>
          <w:tab/>
        </w:r>
        <w:r w:rsidR="00E72F82">
          <w:rPr>
            <w:webHidden/>
          </w:rPr>
          <w:fldChar w:fldCharType="begin"/>
        </w:r>
        <w:r w:rsidR="00E72F82">
          <w:rPr>
            <w:webHidden/>
          </w:rPr>
          <w:instrText xml:space="preserve"> PAGEREF _Toc136967722 \h </w:instrText>
        </w:r>
        <w:r w:rsidR="00E72F82">
          <w:rPr>
            <w:webHidden/>
          </w:rPr>
        </w:r>
        <w:r w:rsidR="00E72F82">
          <w:rPr>
            <w:webHidden/>
          </w:rPr>
          <w:fldChar w:fldCharType="separate"/>
        </w:r>
        <w:r w:rsidR="00E72F82">
          <w:rPr>
            <w:webHidden/>
          </w:rPr>
          <w:t>113</w:t>
        </w:r>
        <w:r w:rsidR="00E72F82">
          <w:rPr>
            <w:webHidden/>
          </w:rPr>
          <w:fldChar w:fldCharType="end"/>
        </w:r>
      </w:hyperlink>
    </w:p>
    <w:p w14:paraId="477EF8E0" w14:textId="46952619" w:rsidR="00E72F82" w:rsidRDefault="009279D5">
      <w:pPr>
        <w:pStyle w:val="TOC2"/>
        <w:rPr>
          <w:rFonts w:asciiTheme="minorHAnsi" w:eastAsiaTheme="minorEastAsia" w:hAnsiTheme="minorHAnsi" w:cstheme="minorBidi"/>
          <w:sz w:val="22"/>
          <w:szCs w:val="22"/>
          <w:lang w:eastAsia="en-AU"/>
        </w:rPr>
      </w:pPr>
      <w:hyperlink w:anchor="_Toc136967723" w:history="1">
        <w:r w:rsidR="00E72F82" w:rsidRPr="00677AFA">
          <w:rPr>
            <w:rStyle w:val="Hyperlink"/>
          </w:rPr>
          <w:t>Monash</w:t>
        </w:r>
        <w:r w:rsidR="00E72F82">
          <w:rPr>
            <w:webHidden/>
          </w:rPr>
          <w:tab/>
        </w:r>
        <w:r w:rsidR="00E72F82">
          <w:rPr>
            <w:webHidden/>
          </w:rPr>
          <w:fldChar w:fldCharType="begin"/>
        </w:r>
        <w:r w:rsidR="00E72F82">
          <w:rPr>
            <w:webHidden/>
          </w:rPr>
          <w:instrText xml:space="preserve"> PAGEREF _Toc136967723 \h </w:instrText>
        </w:r>
        <w:r w:rsidR="00E72F82">
          <w:rPr>
            <w:webHidden/>
          </w:rPr>
        </w:r>
        <w:r w:rsidR="00E72F82">
          <w:rPr>
            <w:webHidden/>
          </w:rPr>
          <w:fldChar w:fldCharType="separate"/>
        </w:r>
        <w:r w:rsidR="00E72F82">
          <w:rPr>
            <w:webHidden/>
          </w:rPr>
          <w:t>114</w:t>
        </w:r>
        <w:r w:rsidR="00E72F82">
          <w:rPr>
            <w:webHidden/>
          </w:rPr>
          <w:fldChar w:fldCharType="end"/>
        </w:r>
      </w:hyperlink>
    </w:p>
    <w:p w14:paraId="6D1E7AAB" w14:textId="239E6DC4" w:rsidR="00E72F82" w:rsidRDefault="009279D5">
      <w:pPr>
        <w:pStyle w:val="TOC2"/>
        <w:rPr>
          <w:rFonts w:asciiTheme="minorHAnsi" w:eastAsiaTheme="minorEastAsia" w:hAnsiTheme="minorHAnsi" w:cstheme="minorBidi"/>
          <w:sz w:val="22"/>
          <w:szCs w:val="22"/>
          <w:lang w:eastAsia="en-AU"/>
        </w:rPr>
      </w:pPr>
      <w:hyperlink w:anchor="_Toc136967724" w:history="1">
        <w:r w:rsidR="00E72F82" w:rsidRPr="00677AFA">
          <w:rPr>
            <w:rStyle w:val="Hyperlink"/>
          </w:rPr>
          <w:t>Moonee Valley</w:t>
        </w:r>
        <w:r w:rsidR="00E72F82">
          <w:rPr>
            <w:webHidden/>
          </w:rPr>
          <w:tab/>
        </w:r>
        <w:r w:rsidR="00E72F82">
          <w:rPr>
            <w:webHidden/>
          </w:rPr>
          <w:fldChar w:fldCharType="begin"/>
        </w:r>
        <w:r w:rsidR="00E72F82">
          <w:rPr>
            <w:webHidden/>
          </w:rPr>
          <w:instrText xml:space="preserve"> PAGEREF _Toc136967724 \h </w:instrText>
        </w:r>
        <w:r w:rsidR="00E72F82">
          <w:rPr>
            <w:webHidden/>
          </w:rPr>
        </w:r>
        <w:r w:rsidR="00E72F82">
          <w:rPr>
            <w:webHidden/>
          </w:rPr>
          <w:fldChar w:fldCharType="separate"/>
        </w:r>
        <w:r w:rsidR="00E72F82">
          <w:rPr>
            <w:webHidden/>
          </w:rPr>
          <w:t>115</w:t>
        </w:r>
        <w:r w:rsidR="00E72F82">
          <w:rPr>
            <w:webHidden/>
          </w:rPr>
          <w:fldChar w:fldCharType="end"/>
        </w:r>
      </w:hyperlink>
    </w:p>
    <w:p w14:paraId="4554F565" w14:textId="57C7A463" w:rsidR="00E72F82" w:rsidRDefault="009279D5">
      <w:pPr>
        <w:pStyle w:val="TOC2"/>
        <w:rPr>
          <w:rFonts w:asciiTheme="minorHAnsi" w:eastAsiaTheme="minorEastAsia" w:hAnsiTheme="minorHAnsi" w:cstheme="minorBidi"/>
          <w:sz w:val="22"/>
          <w:szCs w:val="22"/>
          <w:lang w:eastAsia="en-AU"/>
        </w:rPr>
      </w:pPr>
      <w:hyperlink w:anchor="_Toc136967725" w:history="1">
        <w:r w:rsidR="00E72F82" w:rsidRPr="00677AFA">
          <w:rPr>
            <w:rStyle w:val="Hyperlink"/>
          </w:rPr>
          <w:t>Mornington Peninsula</w:t>
        </w:r>
        <w:r w:rsidR="00E72F82">
          <w:rPr>
            <w:webHidden/>
          </w:rPr>
          <w:tab/>
        </w:r>
        <w:r w:rsidR="00E72F82">
          <w:rPr>
            <w:webHidden/>
          </w:rPr>
          <w:fldChar w:fldCharType="begin"/>
        </w:r>
        <w:r w:rsidR="00E72F82">
          <w:rPr>
            <w:webHidden/>
          </w:rPr>
          <w:instrText xml:space="preserve"> PAGEREF _Toc136967725 \h </w:instrText>
        </w:r>
        <w:r w:rsidR="00E72F82">
          <w:rPr>
            <w:webHidden/>
          </w:rPr>
        </w:r>
        <w:r w:rsidR="00E72F82">
          <w:rPr>
            <w:webHidden/>
          </w:rPr>
          <w:fldChar w:fldCharType="separate"/>
        </w:r>
        <w:r w:rsidR="00E72F82">
          <w:rPr>
            <w:webHidden/>
          </w:rPr>
          <w:t>117</w:t>
        </w:r>
        <w:r w:rsidR="00E72F82">
          <w:rPr>
            <w:webHidden/>
          </w:rPr>
          <w:fldChar w:fldCharType="end"/>
        </w:r>
      </w:hyperlink>
    </w:p>
    <w:p w14:paraId="67570685" w14:textId="28B5E59D" w:rsidR="00E72F82" w:rsidRDefault="009279D5">
      <w:pPr>
        <w:pStyle w:val="TOC2"/>
        <w:rPr>
          <w:rFonts w:asciiTheme="minorHAnsi" w:eastAsiaTheme="minorEastAsia" w:hAnsiTheme="minorHAnsi" w:cstheme="minorBidi"/>
          <w:sz w:val="22"/>
          <w:szCs w:val="22"/>
          <w:lang w:eastAsia="en-AU"/>
        </w:rPr>
      </w:pPr>
      <w:hyperlink w:anchor="_Toc136967726" w:history="1">
        <w:r w:rsidR="00E72F82" w:rsidRPr="00677AFA">
          <w:rPr>
            <w:rStyle w:val="Hyperlink"/>
          </w:rPr>
          <w:t>Moreland</w:t>
        </w:r>
        <w:r w:rsidR="00E72F82">
          <w:rPr>
            <w:webHidden/>
          </w:rPr>
          <w:tab/>
        </w:r>
        <w:r w:rsidR="00E72F82">
          <w:rPr>
            <w:webHidden/>
          </w:rPr>
          <w:fldChar w:fldCharType="begin"/>
        </w:r>
        <w:r w:rsidR="00E72F82">
          <w:rPr>
            <w:webHidden/>
          </w:rPr>
          <w:instrText xml:space="preserve"> PAGEREF _Toc136967726 \h </w:instrText>
        </w:r>
        <w:r w:rsidR="00E72F82">
          <w:rPr>
            <w:webHidden/>
          </w:rPr>
        </w:r>
        <w:r w:rsidR="00E72F82">
          <w:rPr>
            <w:webHidden/>
          </w:rPr>
          <w:fldChar w:fldCharType="separate"/>
        </w:r>
        <w:r w:rsidR="00E72F82">
          <w:rPr>
            <w:webHidden/>
          </w:rPr>
          <w:t>118</w:t>
        </w:r>
        <w:r w:rsidR="00E72F82">
          <w:rPr>
            <w:webHidden/>
          </w:rPr>
          <w:fldChar w:fldCharType="end"/>
        </w:r>
      </w:hyperlink>
    </w:p>
    <w:p w14:paraId="10A20C90" w14:textId="0ECA30E4" w:rsidR="00E72F82" w:rsidRDefault="009279D5">
      <w:pPr>
        <w:pStyle w:val="TOC2"/>
        <w:rPr>
          <w:rFonts w:asciiTheme="minorHAnsi" w:eastAsiaTheme="minorEastAsia" w:hAnsiTheme="minorHAnsi" w:cstheme="minorBidi"/>
          <w:sz w:val="22"/>
          <w:szCs w:val="22"/>
          <w:lang w:eastAsia="en-AU"/>
        </w:rPr>
      </w:pPr>
      <w:hyperlink w:anchor="_Toc136967727" w:history="1">
        <w:r w:rsidR="00E72F82" w:rsidRPr="00677AFA">
          <w:rPr>
            <w:rStyle w:val="Hyperlink"/>
          </w:rPr>
          <w:t>Nillumbik</w:t>
        </w:r>
        <w:r w:rsidR="00E72F82">
          <w:rPr>
            <w:webHidden/>
          </w:rPr>
          <w:tab/>
        </w:r>
        <w:r w:rsidR="00E72F82">
          <w:rPr>
            <w:webHidden/>
          </w:rPr>
          <w:fldChar w:fldCharType="begin"/>
        </w:r>
        <w:r w:rsidR="00E72F82">
          <w:rPr>
            <w:webHidden/>
          </w:rPr>
          <w:instrText xml:space="preserve"> PAGEREF _Toc136967727 \h </w:instrText>
        </w:r>
        <w:r w:rsidR="00E72F82">
          <w:rPr>
            <w:webHidden/>
          </w:rPr>
        </w:r>
        <w:r w:rsidR="00E72F82">
          <w:rPr>
            <w:webHidden/>
          </w:rPr>
          <w:fldChar w:fldCharType="separate"/>
        </w:r>
        <w:r w:rsidR="00E72F82">
          <w:rPr>
            <w:webHidden/>
          </w:rPr>
          <w:t>119</w:t>
        </w:r>
        <w:r w:rsidR="00E72F82">
          <w:rPr>
            <w:webHidden/>
          </w:rPr>
          <w:fldChar w:fldCharType="end"/>
        </w:r>
      </w:hyperlink>
    </w:p>
    <w:p w14:paraId="33C8A789" w14:textId="5F2F04D1" w:rsidR="00E72F82" w:rsidRDefault="009279D5">
      <w:pPr>
        <w:pStyle w:val="TOC2"/>
        <w:rPr>
          <w:rFonts w:asciiTheme="minorHAnsi" w:eastAsiaTheme="minorEastAsia" w:hAnsiTheme="minorHAnsi" w:cstheme="minorBidi"/>
          <w:sz w:val="22"/>
          <w:szCs w:val="22"/>
          <w:lang w:eastAsia="en-AU"/>
        </w:rPr>
      </w:pPr>
      <w:hyperlink w:anchor="_Toc136967728" w:history="1">
        <w:r w:rsidR="00E72F82" w:rsidRPr="00677AFA">
          <w:rPr>
            <w:rStyle w:val="Hyperlink"/>
          </w:rPr>
          <w:t>Port Phillip</w:t>
        </w:r>
        <w:r w:rsidR="00E72F82">
          <w:rPr>
            <w:webHidden/>
          </w:rPr>
          <w:tab/>
        </w:r>
        <w:r w:rsidR="00E72F82">
          <w:rPr>
            <w:webHidden/>
          </w:rPr>
          <w:fldChar w:fldCharType="begin"/>
        </w:r>
        <w:r w:rsidR="00E72F82">
          <w:rPr>
            <w:webHidden/>
          </w:rPr>
          <w:instrText xml:space="preserve"> PAGEREF _Toc136967728 \h </w:instrText>
        </w:r>
        <w:r w:rsidR="00E72F82">
          <w:rPr>
            <w:webHidden/>
          </w:rPr>
        </w:r>
        <w:r w:rsidR="00E72F82">
          <w:rPr>
            <w:webHidden/>
          </w:rPr>
          <w:fldChar w:fldCharType="separate"/>
        </w:r>
        <w:r w:rsidR="00E72F82">
          <w:rPr>
            <w:webHidden/>
          </w:rPr>
          <w:t>120</w:t>
        </w:r>
        <w:r w:rsidR="00E72F82">
          <w:rPr>
            <w:webHidden/>
          </w:rPr>
          <w:fldChar w:fldCharType="end"/>
        </w:r>
      </w:hyperlink>
    </w:p>
    <w:p w14:paraId="33D00797" w14:textId="7388C024" w:rsidR="00E72F82" w:rsidRDefault="009279D5">
      <w:pPr>
        <w:pStyle w:val="TOC2"/>
        <w:rPr>
          <w:rFonts w:asciiTheme="minorHAnsi" w:eastAsiaTheme="minorEastAsia" w:hAnsiTheme="minorHAnsi" w:cstheme="minorBidi"/>
          <w:sz w:val="22"/>
          <w:szCs w:val="22"/>
          <w:lang w:eastAsia="en-AU"/>
        </w:rPr>
      </w:pPr>
      <w:hyperlink w:anchor="_Toc136967729" w:history="1">
        <w:r w:rsidR="00E72F82" w:rsidRPr="00677AFA">
          <w:rPr>
            <w:rStyle w:val="Hyperlink"/>
          </w:rPr>
          <w:t>Stonnington</w:t>
        </w:r>
        <w:r w:rsidR="00E72F82">
          <w:rPr>
            <w:webHidden/>
          </w:rPr>
          <w:tab/>
        </w:r>
        <w:r w:rsidR="00E72F82">
          <w:rPr>
            <w:webHidden/>
          </w:rPr>
          <w:fldChar w:fldCharType="begin"/>
        </w:r>
        <w:r w:rsidR="00E72F82">
          <w:rPr>
            <w:webHidden/>
          </w:rPr>
          <w:instrText xml:space="preserve"> PAGEREF _Toc136967729 \h </w:instrText>
        </w:r>
        <w:r w:rsidR="00E72F82">
          <w:rPr>
            <w:webHidden/>
          </w:rPr>
        </w:r>
        <w:r w:rsidR="00E72F82">
          <w:rPr>
            <w:webHidden/>
          </w:rPr>
          <w:fldChar w:fldCharType="separate"/>
        </w:r>
        <w:r w:rsidR="00E72F82">
          <w:rPr>
            <w:webHidden/>
          </w:rPr>
          <w:t>122</w:t>
        </w:r>
        <w:r w:rsidR="00E72F82">
          <w:rPr>
            <w:webHidden/>
          </w:rPr>
          <w:fldChar w:fldCharType="end"/>
        </w:r>
      </w:hyperlink>
    </w:p>
    <w:p w14:paraId="4EBFF702" w14:textId="65E5F97B" w:rsidR="00E72F82" w:rsidRDefault="009279D5">
      <w:pPr>
        <w:pStyle w:val="TOC2"/>
        <w:rPr>
          <w:rFonts w:asciiTheme="minorHAnsi" w:eastAsiaTheme="minorEastAsia" w:hAnsiTheme="minorHAnsi" w:cstheme="minorBidi"/>
          <w:sz w:val="22"/>
          <w:szCs w:val="22"/>
          <w:lang w:eastAsia="en-AU"/>
        </w:rPr>
      </w:pPr>
      <w:hyperlink w:anchor="_Toc136967730" w:history="1">
        <w:r w:rsidR="00E72F82" w:rsidRPr="00677AFA">
          <w:rPr>
            <w:rStyle w:val="Hyperlink"/>
          </w:rPr>
          <w:t>Whitehorse</w:t>
        </w:r>
        <w:r w:rsidR="00E72F82">
          <w:rPr>
            <w:webHidden/>
          </w:rPr>
          <w:tab/>
        </w:r>
        <w:r w:rsidR="00E72F82">
          <w:rPr>
            <w:webHidden/>
          </w:rPr>
          <w:fldChar w:fldCharType="begin"/>
        </w:r>
        <w:r w:rsidR="00E72F82">
          <w:rPr>
            <w:webHidden/>
          </w:rPr>
          <w:instrText xml:space="preserve"> PAGEREF _Toc136967730 \h </w:instrText>
        </w:r>
        <w:r w:rsidR="00E72F82">
          <w:rPr>
            <w:webHidden/>
          </w:rPr>
        </w:r>
        <w:r w:rsidR="00E72F82">
          <w:rPr>
            <w:webHidden/>
          </w:rPr>
          <w:fldChar w:fldCharType="separate"/>
        </w:r>
        <w:r w:rsidR="00E72F82">
          <w:rPr>
            <w:webHidden/>
          </w:rPr>
          <w:t>123</w:t>
        </w:r>
        <w:r w:rsidR="00E72F82">
          <w:rPr>
            <w:webHidden/>
          </w:rPr>
          <w:fldChar w:fldCharType="end"/>
        </w:r>
      </w:hyperlink>
    </w:p>
    <w:p w14:paraId="3573E8AF" w14:textId="50841BF9" w:rsidR="00E72F82" w:rsidRDefault="009279D5">
      <w:pPr>
        <w:pStyle w:val="TOC2"/>
        <w:rPr>
          <w:rFonts w:asciiTheme="minorHAnsi" w:eastAsiaTheme="minorEastAsia" w:hAnsiTheme="minorHAnsi" w:cstheme="minorBidi"/>
          <w:sz w:val="22"/>
          <w:szCs w:val="22"/>
          <w:lang w:eastAsia="en-AU"/>
        </w:rPr>
      </w:pPr>
      <w:hyperlink w:anchor="_Toc136967731" w:history="1">
        <w:r w:rsidR="00E72F82" w:rsidRPr="00677AFA">
          <w:rPr>
            <w:rStyle w:val="Hyperlink"/>
          </w:rPr>
          <w:t>Whittlesea</w:t>
        </w:r>
        <w:r w:rsidR="00E72F82">
          <w:rPr>
            <w:webHidden/>
          </w:rPr>
          <w:tab/>
        </w:r>
        <w:r w:rsidR="00E72F82">
          <w:rPr>
            <w:webHidden/>
          </w:rPr>
          <w:fldChar w:fldCharType="begin"/>
        </w:r>
        <w:r w:rsidR="00E72F82">
          <w:rPr>
            <w:webHidden/>
          </w:rPr>
          <w:instrText xml:space="preserve"> PAGEREF _Toc136967731 \h </w:instrText>
        </w:r>
        <w:r w:rsidR="00E72F82">
          <w:rPr>
            <w:webHidden/>
          </w:rPr>
        </w:r>
        <w:r w:rsidR="00E72F82">
          <w:rPr>
            <w:webHidden/>
          </w:rPr>
          <w:fldChar w:fldCharType="separate"/>
        </w:r>
        <w:r w:rsidR="00E72F82">
          <w:rPr>
            <w:webHidden/>
          </w:rPr>
          <w:t>124</w:t>
        </w:r>
        <w:r w:rsidR="00E72F82">
          <w:rPr>
            <w:webHidden/>
          </w:rPr>
          <w:fldChar w:fldCharType="end"/>
        </w:r>
      </w:hyperlink>
    </w:p>
    <w:p w14:paraId="3AB25D10" w14:textId="6E3BE39A" w:rsidR="00E72F82" w:rsidRDefault="009279D5">
      <w:pPr>
        <w:pStyle w:val="TOC2"/>
        <w:rPr>
          <w:rFonts w:asciiTheme="minorHAnsi" w:eastAsiaTheme="minorEastAsia" w:hAnsiTheme="minorHAnsi" w:cstheme="minorBidi"/>
          <w:sz w:val="22"/>
          <w:szCs w:val="22"/>
          <w:lang w:eastAsia="en-AU"/>
        </w:rPr>
      </w:pPr>
      <w:hyperlink w:anchor="_Toc136967732" w:history="1">
        <w:r w:rsidR="00E72F82" w:rsidRPr="00677AFA">
          <w:rPr>
            <w:rStyle w:val="Hyperlink"/>
          </w:rPr>
          <w:t>Wyndham</w:t>
        </w:r>
        <w:r w:rsidR="00E72F82">
          <w:rPr>
            <w:webHidden/>
          </w:rPr>
          <w:tab/>
        </w:r>
        <w:r w:rsidR="00E72F82">
          <w:rPr>
            <w:webHidden/>
          </w:rPr>
          <w:fldChar w:fldCharType="begin"/>
        </w:r>
        <w:r w:rsidR="00E72F82">
          <w:rPr>
            <w:webHidden/>
          </w:rPr>
          <w:instrText xml:space="preserve"> PAGEREF _Toc136967732 \h </w:instrText>
        </w:r>
        <w:r w:rsidR="00E72F82">
          <w:rPr>
            <w:webHidden/>
          </w:rPr>
        </w:r>
        <w:r w:rsidR="00E72F82">
          <w:rPr>
            <w:webHidden/>
          </w:rPr>
          <w:fldChar w:fldCharType="separate"/>
        </w:r>
        <w:r w:rsidR="00E72F82">
          <w:rPr>
            <w:webHidden/>
          </w:rPr>
          <w:t>125</w:t>
        </w:r>
        <w:r w:rsidR="00E72F82">
          <w:rPr>
            <w:webHidden/>
          </w:rPr>
          <w:fldChar w:fldCharType="end"/>
        </w:r>
      </w:hyperlink>
    </w:p>
    <w:p w14:paraId="67A90055" w14:textId="73E273D6" w:rsidR="00E72F82" w:rsidRDefault="009279D5">
      <w:pPr>
        <w:pStyle w:val="TOC2"/>
        <w:rPr>
          <w:rFonts w:asciiTheme="minorHAnsi" w:eastAsiaTheme="minorEastAsia" w:hAnsiTheme="minorHAnsi" w:cstheme="minorBidi"/>
          <w:sz w:val="22"/>
          <w:szCs w:val="22"/>
          <w:lang w:eastAsia="en-AU"/>
        </w:rPr>
      </w:pPr>
      <w:hyperlink w:anchor="_Toc136967733" w:history="1">
        <w:r w:rsidR="00E72F82" w:rsidRPr="00677AFA">
          <w:rPr>
            <w:rStyle w:val="Hyperlink"/>
          </w:rPr>
          <w:t>Yarra</w:t>
        </w:r>
        <w:r w:rsidR="00E72F82">
          <w:rPr>
            <w:webHidden/>
          </w:rPr>
          <w:tab/>
        </w:r>
        <w:r w:rsidR="00E72F82">
          <w:rPr>
            <w:webHidden/>
          </w:rPr>
          <w:fldChar w:fldCharType="begin"/>
        </w:r>
        <w:r w:rsidR="00E72F82">
          <w:rPr>
            <w:webHidden/>
          </w:rPr>
          <w:instrText xml:space="preserve"> PAGEREF _Toc136967733 \h </w:instrText>
        </w:r>
        <w:r w:rsidR="00E72F82">
          <w:rPr>
            <w:webHidden/>
          </w:rPr>
        </w:r>
        <w:r w:rsidR="00E72F82">
          <w:rPr>
            <w:webHidden/>
          </w:rPr>
          <w:fldChar w:fldCharType="separate"/>
        </w:r>
        <w:r w:rsidR="00E72F82">
          <w:rPr>
            <w:webHidden/>
          </w:rPr>
          <w:t>127</w:t>
        </w:r>
        <w:r w:rsidR="00E72F82">
          <w:rPr>
            <w:webHidden/>
          </w:rPr>
          <w:fldChar w:fldCharType="end"/>
        </w:r>
      </w:hyperlink>
    </w:p>
    <w:p w14:paraId="597EAEB2" w14:textId="36F14359" w:rsidR="00E72F82" w:rsidRDefault="009279D5">
      <w:pPr>
        <w:pStyle w:val="TOC2"/>
        <w:rPr>
          <w:rFonts w:asciiTheme="minorHAnsi" w:eastAsiaTheme="minorEastAsia" w:hAnsiTheme="minorHAnsi" w:cstheme="minorBidi"/>
          <w:sz w:val="22"/>
          <w:szCs w:val="22"/>
          <w:lang w:eastAsia="en-AU"/>
        </w:rPr>
      </w:pPr>
      <w:hyperlink w:anchor="_Toc136967734" w:history="1">
        <w:r w:rsidR="00E72F82" w:rsidRPr="00677AFA">
          <w:rPr>
            <w:rStyle w:val="Hyperlink"/>
          </w:rPr>
          <w:t>Yarra Ranges</w:t>
        </w:r>
        <w:r w:rsidR="00E72F82">
          <w:rPr>
            <w:webHidden/>
          </w:rPr>
          <w:tab/>
        </w:r>
        <w:r w:rsidR="00E72F82">
          <w:rPr>
            <w:webHidden/>
          </w:rPr>
          <w:fldChar w:fldCharType="begin"/>
        </w:r>
        <w:r w:rsidR="00E72F82">
          <w:rPr>
            <w:webHidden/>
          </w:rPr>
          <w:instrText xml:space="preserve"> PAGEREF _Toc136967734 \h </w:instrText>
        </w:r>
        <w:r w:rsidR="00E72F82">
          <w:rPr>
            <w:webHidden/>
          </w:rPr>
        </w:r>
        <w:r w:rsidR="00E72F82">
          <w:rPr>
            <w:webHidden/>
          </w:rPr>
          <w:fldChar w:fldCharType="separate"/>
        </w:r>
        <w:r w:rsidR="00E72F82">
          <w:rPr>
            <w:webHidden/>
          </w:rPr>
          <w:t>128</w:t>
        </w:r>
        <w:r w:rsidR="00E72F82">
          <w:rPr>
            <w:webHidden/>
          </w:rPr>
          <w:fldChar w:fldCharType="end"/>
        </w:r>
      </w:hyperlink>
    </w:p>
    <w:p w14:paraId="6C00B921" w14:textId="5D505E1D" w:rsidR="00E72F82" w:rsidRDefault="009279D5">
      <w:pPr>
        <w:pStyle w:val="TOC1"/>
        <w:rPr>
          <w:rFonts w:asciiTheme="minorHAnsi" w:eastAsiaTheme="minorEastAsia" w:hAnsiTheme="minorHAnsi" w:cstheme="minorBidi"/>
          <w:b w:val="0"/>
          <w:sz w:val="22"/>
          <w:szCs w:val="22"/>
          <w:lang w:eastAsia="en-AU"/>
        </w:rPr>
      </w:pPr>
      <w:hyperlink w:anchor="_Toc136967735" w:history="1">
        <w:r w:rsidR="00E72F82" w:rsidRPr="00677AFA">
          <w:rPr>
            <w:rStyle w:val="Hyperlink"/>
          </w:rPr>
          <w:t>Sex and English language proficiency</w:t>
        </w:r>
        <w:r w:rsidR="00E72F82">
          <w:rPr>
            <w:webHidden/>
          </w:rPr>
          <w:tab/>
        </w:r>
        <w:r w:rsidR="00E72F82">
          <w:rPr>
            <w:webHidden/>
          </w:rPr>
          <w:fldChar w:fldCharType="begin"/>
        </w:r>
        <w:r w:rsidR="00E72F82">
          <w:rPr>
            <w:webHidden/>
          </w:rPr>
          <w:instrText xml:space="preserve"> PAGEREF _Toc136967735 \h </w:instrText>
        </w:r>
        <w:r w:rsidR="00E72F82">
          <w:rPr>
            <w:webHidden/>
          </w:rPr>
        </w:r>
        <w:r w:rsidR="00E72F82">
          <w:rPr>
            <w:webHidden/>
          </w:rPr>
          <w:fldChar w:fldCharType="separate"/>
        </w:r>
        <w:r w:rsidR="00E72F82">
          <w:rPr>
            <w:webHidden/>
          </w:rPr>
          <w:t>130</w:t>
        </w:r>
        <w:r w:rsidR="00E72F82">
          <w:rPr>
            <w:webHidden/>
          </w:rPr>
          <w:fldChar w:fldCharType="end"/>
        </w:r>
      </w:hyperlink>
    </w:p>
    <w:p w14:paraId="72CB185A" w14:textId="5D6882F3" w:rsidR="00E72F82" w:rsidRDefault="009279D5">
      <w:pPr>
        <w:pStyle w:val="TOC1"/>
        <w:rPr>
          <w:rFonts w:asciiTheme="minorHAnsi" w:eastAsiaTheme="minorEastAsia" w:hAnsiTheme="minorHAnsi" w:cstheme="minorBidi"/>
          <w:b w:val="0"/>
          <w:sz w:val="22"/>
          <w:szCs w:val="22"/>
          <w:lang w:eastAsia="en-AU"/>
        </w:rPr>
      </w:pPr>
      <w:hyperlink w:anchor="_Toc136967736" w:history="1">
        <w:r w:rsidR="00E72F82" w:rsidRPr="00677AFA">
          <w:rPr>
            <w:rStyle w:val="Hyperlink"/>
          </w:rPr>
          <w:t>The variations of English proficiency among different age groups</w:t>
        </w:r>
        <w:r w:rsidR="00E72F82">
          <w:rPr>
            <w:webHidden/>
          </w:rPr>
          <w:tab/>
        </w:r>
        <w:r w:rsidR="00E72F82">
          <w:rPr>
            <w:webHidden/>
          </w:rPr>
          <w:fldChar w:fldCharType="begin"/>
        </w:r>
        <w:r w:rsidR="00E72F82">
          <w:rPr>
            <w:webHidden/>
          </w:rPr>
          <w:instrText xml:space="preserve"> PAGEREF _Toc136967736 \h </w:instrText>
        </w:r>
        <w:r w:rsidR="00E72F82">
          <w:rPr>
            <w:webHidden/>
          </w:rPr>
        </w:r>
        <w:r w:rsidR="00E72F82">
          <w:rPr>
            <w:webHidden/>
          </w:rPr>
          <w:fldChar w:fldCharType="separate"/>
        </w:r>
        <w:r w:rsidR="00E72F82">
          <w:rPr>
            <w:webHidden/>
          </w:rPr>
          <w:t>137</w:t>
        </w:r>
        <w:r w:rsidR="00E72F82">
          <w:rPr>
            <w:webHidden/>
          </w:rPr>
          <w:fldChar w:fldCharType="end"/>
        </w:r>
      </w:hyperlink>
    </w:p>
    <w:p w14:paraId="74722E27" w14:textId="6E7CFB70" w:rsidR="00E72F82" w:rsidRDefault="009279D5">
      <w:pPr>
        <w:pStyle w:val="TOC1"/>
        <w:rPr>
          <w:rFonts w:asciiTheme="minorHAnsi" w:eastAsiaTheme="minorEastAsia" w:hAnsiTheme="minorHAnsi" w:cstheme="minorBidi"/>
          <w:b w:val="0"/>
          <w:sz w:val="22"/>
          <w:szCs w:val="22"/>
          <w:lang w:eastAsia="en-AU"/>
        </w:rPr>
      </w:pPr>
      <w:hyperlink w:anchor="_Toc136967737" w:history="1">
        <w:r w:rsidR="00E72F82" w:rsidRPr="00677AFA">
          <w:rPr>
            <w:rStyle w:val="Hyperlink"/>
          </w:rPr>
          <w:t>Appendix 1: Country of birth of metropolitan Melbourne population</w:t>
        </w:r>
        <w:r w:rsidR="00E72F82">
          <w:rPr>
            <w:webHidden/>
          </w:rPr>
          <w:tab/>
        </w:r>
        <w:r w:rsidR="00E72F82">
          <w:rPr>
            <w:webHidden/>
          </w:rPr>
          <w:fldChar w:fldCharType="begin"/>
        </w:r>
        <w:r w:rsidR="00E72F82">
          <w:rPr>
            <w:webHidden/>
          </w:rPr>
          <w:instrText xml:space="preserve"> PAGEREF _Toc136967737 \h </w:instrText>
        </w:r>
        <w:r w:rsidR="00E72F82">
          <w:rPr>
            <w:webHidden/>
          </w:rPr>
        </w:r>
        <w:r w:rsidR="00E72F82">
          <w:rPr>
            <w:webHidden/>
          </w:rPr>
          <w:fldChar w:fldCharType="separate"/>
        </w:r>
        <w:r w:rsidR="00E72F82">
          <w:rPr>
            <w:webHidden/>
          </w:rPr>
          <w:t>140</w:t>
        </w:r>
        <w:r w:rsidR="00E72F82">
          <w:rPr>
            <w:webHidden/>
          </w:rPr>
          <w:fldChar w:fldCharType="end"/>
        </w:r>
      </w:hyperlink>
    </w:p>
    <w:p w14:paraId="5B6178F0" w14:textId="542C1548" w:rsidR="00E72F82" w:rsidRDefault="009279D5">
      <w:pPr>
        <w:pStyle w:val="TOC1"/>
        <w:rPr>
          <w:rFonts w:asciiTheme="minorHAnsi" w:eastAsiaTheme="minorEastAsia" w:hAnsiTheme="minorHAnsi" w:cstheme="minorBidi"/>
          <w:b w:val="0"/>
          <w:sz w:val="22"/>
          <w:szCs w:val="22"/>
          <w:lang w:eastAsia="en-AU"/>
        </w:rPr>
      </w:pPr>
      <w:hyperlink w:anchor="_Toc136967738" w:history="1">
        <w:r w:rsidR="00E72F82" w:rsidRPr="00677AFA">
          <w:rPr>
            <w:rStyle w:val="Hyperlink"/>
          </w:rPr>
          <w:t>Appendix 2: Top 30 languages in metropolitan Melbourne reporting low English proficiency</w:t>
        </w:r>
        <w:r w:rsidR="00E72F82">
          <w:rPr>
            <w:webHidden/>
          </w:rPr>
          <w:tab/>
        </w:r>
        <w:r w:rsidR="00E72F82">
          <w:rPr>
            <w:webHidden/>
          </w:rPr>
          <w:fldChar w:fldCharType="begin"/>
        </w:r>
        <w:r w:rsidR="00E72F82">
          <w:rPr>
            <w:webHidden/>
          </w:rPr>
          <w:instrText xml:space="preserve"> PAGEREF _Toc136967738 \h </w:instrText>
        </w:r>
        <w:r w:rsidR="00E72F82">
          <w:rPr>
            <w:webHidden/>
          </w:rPr>
        </w:r>
        <w:r w:rsidR="00E72F82">
          <w:rPr>
            <w:webHidden/>
          </w:rPr>
          <w:fldChar w:fldCharType="separate"/>
        </w:r>
        <w:r w:rsidR="00E72F82">
          <w:rPr>
            <w:webHidden/>
          </w:rPr>
          <w:t>150</w:t>
        </w:r>
        <w:r w:rsidR="00E72F82">
          <w:rPr>
            <w:webHidden/>
          </w:rPr>
          <w:fldChar w:fldCharType="end"/>
        </w:r>
      </w:hyperlink>
    </w:p>
    <w:p w14:paraId="4569893F" w14:textId="2545B1CA" w:rsidR="00E72F82" w:rsidRDefault="009279D5">
      <w:pPr>
        <w:pStyle w:val="TOC1"/>
        <w:rPr>
          <w:rFonts w:asciiTheme="minorHAnsi" w:eastAsiaTheme="minorEastAsia" w:hAnsiTheme="minorHAnsi" w:cstheme="minorBidi"/>
          <w:b w:val="0"/>
          <w:sz w:val="22"/>
          <w:szCs w:val="22"/>
          <w:lang w:eastAsia="en-AU"/>
        </w:rPr>
      </w:pPr>
      <w:hyperlink w:anchor="_Toc136967739" w:history="1">
        <w:r w:rsidR="00E72F82" w:rsidRPr="00677AFA">
          <w:rPr>
            <w:rStyle w:val="Hyperlink"/>
          </w:rPr>
          <w:t>Appendix 3: English Language proficiency among age groups of top 30 language groups reporting low English proficiency</w:t>
        </w:r>
        <w:r w:rsidR="00E72F82">
          <w:rPr>
            <w:webHidden/>
          </w:rPr>
          <w:tab/>
        </w:r>
        <w:r w:rsidR="00E72F82">
          <w:rPr>
            <w:webHidden/>
          </w:rPr>
          <w:fldChar w:fldCharType="begin"/>
        </w:r>
        <w:r w:rsidR="00E72F82">
          <w:rPr>
            <w:webHidden/>
          </w:rPr>
          <w:instrText xml:space="preserve"> PAGEREF _Toc136967739 \h </w:instrText>
        </w:r>
        <w:r w:rsidR="00E72F82">
          <w:rPr>
            <w:webHidden/>
          </w:rPr>
        </w:r>
        <w:r w:rsidR="00E72F82">
          <w:rPr>
            <w:webHidden/>
          </w:rPr>
          <w:fldChar w:fldCharType="separate"/>
        </w:r>
        <w:r w:rsidR="00E72F82">
          <w:rPr>
            <w:webHidden/>
          </w:rPr>
          <w:t>152</w:t>
        </w:r>
        <w:r w:rsidR="00E72F82">
          <w:rPr>
            <w:webHidden/>
          </w:rPr>
          <w:fldChar w:fldCharType="end"/>
        </w:r>
      </w:hyperlink>
    </w:p>
    <w:p w14:paraId="7CC30B9A" w14:textId="46449EAF" w:rsidR="00E72F82" w:rsidRDefault="009279D5">
      <w:pPr>
        <w:pStyle w:val="TOC1"/>
        <w:rPr>
          <w:rFonts w:asciiTheme="minorHAnsi" w:eastAsiaTheme="minorEastAsia" w:hAnsiTheme="minorHAnsi" w:cstheme="minorBidi"/>
          <w:b w:val="0"/>
          <w:sz w:val="22"/>
          <w:szCs w:val="22"/>
          <w:lang w:eastAsia="en-AU"/>
        </w:rPr>
      </w:pPr>
      <w:hyperlink w:anchor="_Toc136967740" w:history="1">
        <w:r w:rsidR="00E72F82" w:rsidRPr="00677AFA">
          <w:rPr>
            <w:rStyle w:val="Hyperlink"/>
          </w:rPr>
          <w:t>Appendix 4: English language proficiency by sex and LGA of the top 30 language communities reporting low English proficiency</w:t>
        </w:r>
        <w:r w:rsidR="00E72F82">
          <w:rPr>
            <w:webHidden/>
          </w:rPr>
          <w:tab/>
        </w:r>
        <w:r w:rsidR="00E72F82">
          <w:rPr>
            <w:webHidden/>
          </w:rPr>
          <w:fldChar w:fldCharType="begin"/>
        </w:r>
        <w:r w:rsidR="00E72F82">
          <w:rPr>
            <w:webHidden/>
          </w:rPr>
          <w:instrText xml:space="preserve"> PAGEREF _Toc136967740 \h </w:instrText>
        </w:r>
        <w:r w:rsidR="00E72F82">
          <w:rPr>
            <w:webHidden/>
          </w:rPr>
        </w:r>
        <w:r w:rsidR="00E72F82">
          <w:rPr>
            <w:webHidden/>
          </w:rPr>
          <w:fldChar w:fldCharType="separate"/>
        </w:r>
        <w:r w:rsidR="00E72F82">
          <w:rPr>
            <w:webHidden/>
          </w:rPr>
          <w:t>155</w:t>
        </w:r>
        <w:r w:rsidR="00E72F82">
          <w:rPr>
            <w:webHidden/>
          </w:rPr>
          <w:fldChar w:fldCharType="end"/>
        </w:r>
      </w:hyperlink>
    </w:p>
    <w:p w14:paraId="42C49055" w14:textId="61A10B5A" w:rsidR="00FB1F6E" w:rsidRDefault="00AD784C" w:rsidP="00D079AA">
      <w:pPr>
        <w:pStyle w:val="Body"/>
      </w:pPr>
      <w:r>
        <w:fldChar w:fldCharType="end"/>
      </w:r>
    </w:p>
    <w:p w14:paraId="56D509EB" w14:textId="77777777" w:rsidR="00FB1F6E" w:rsidRDefault="00FB1F6E">
      <w:pPr>
        <w:spacing w:after="0" w:line="240" w:lineRule="auto"/>
        <w:rPr>
          <w:rFonts w:eastAsia="Times"/>
        </w:rPr>
      </w:pPr>
      <w:r>
        <w:br w:type="page"/>
      </w:r>
    </w:p>
    <w:p w14:paraId="3FAC927D" w14:textId="0BB1E5E6" w:rsidR="00265191" w:rsidRPr="00265191" w:rsidRDefault="00C54197" w:rsidP="005F12F4">
      <w:pPr>
        <w:pStyle w:val="Heading1"/>
      </w:pPr>
      <w:bookmarkStart w:id="1" w:name="_Toc121835258"/>
      <w:bookmarkStart w:id="2" w:name="_Toc122360183"/>
      <w:bookmarkStart w:id="3" w:name="_Toc136967683"/>
      <w:r>
        <w:lastRenderedPageBreak/>
        <w:t>S</w:t>
      </w:r>
      <w:r w:rsidR="00265191" w:rsidRPr="00265191">
        <w:t>ummary</w:t>
      </w:r>
      <w:bookmarkEnd w:id="1"/>
      <w:bookmarkEnd w:id="2"/>
      <w:bookmarkEnd w:id="3"/>
    </w:p>
    <w:p w14:paraId="5DFC6563" w14:textId="35DF8633" w:rsidR="0086076C" w:rsidRDefault="0086076C" w:rsidP="00600AFB">
      <w:pPr>
        <w:pStyle w:val="Body"/>
      </w:pPr>
      <w:r w:rsidRPr="0086076C">
        <w:t xml:space="preserve">This report explores the languages spoken in </w:t>
      </w:r>
      <w:r>
        <w:t>metropolitan</w:t>
      </w:r>
      <w:r w:rsidRPr="0086076C">
        <w:t xml:space="preserve"> </w:t>
      </w:r>
      <w:r>
        <w:t>Melbourne</w:t>
      </w:r>
      <w:r w:rsidRPr="0086076C">
        <w:t xml:space="preserve"> to help you better understand multilingual communities. This information is useful for planning policies, projects, communications and engagement.</w:t>
      </w:r>
    </w:p>
    <w:p w14:paraId="76D5C467" w14:textId="43DBB004" w:rsidR="00600AFB" w:rsidRPr="00590B82" w:rsidRDefault="00600AFB" w:rsidP="00600AFB">
      <w:pPr>
        <w:pStyle w:val="Body"/>
      </w:pPr>
      <w:r>
        <w:t>Since the last Census in 2016, Victoria’s population has grown by 600,000 people. The number of residents born overseas grew to almost 35 per cen</w:t>
      </w:r>
      <w:r w:rsidRPr="00222A97">
        <w:t>t (2,274,824 people).</w:t>
      </w:r>
      <w:r>
        <w:t xml:space="preserve"> </w:t>
      </w:r>
      <w:r w:rsidR="00EA3791">
        <w:t>Similar to 2016, m</w:t>
      </w:r>
      <w:r>
        <w:t xml:space="preserve">ost </w:t>
      </w:r>
      <w:r w:rsidR="00EA3791">
        <w:t xml:space="preserve">people </w:t>
      </w:r>
      <w:r>
        <w:t>still live in metropolitan Melbourne (almost four out of five).</w:t>
      </w:r>
      <w:r>
        <w:rPr>
          <w:rStyle w:val="FootnoteReference"/>
        </w:rPr>
        <w:footnoteReference w:id="2"/>
      </w:r>
      <w:r>
        <w:t xml:space="preserve"> </w:t>
      </w:r>
    </w:p>
    <w:p w14:paraId="2E0ED533" w14:textId="3BA78D95" w:rsidR="00265191" w:rsidRDefault="00123D3D" w:rsidP="00265191">
      <w:pPr>
        <w:pStyle w:val="Body"/>
      </w:pPr>
      <w:r>
        <w:t xml:space="preserve">In many parts of Melbourne, </w:t>
      </w:r>
      <w:r w:rsidR="00C278C0">
        <w:t xml:space="preserve">a </w:t>
      </w:r>
      <w:r w:rsidR="00E025BD">
        <w:t>large</w:t>
      </w:r>
      <w:r w:rsidR="00E025BD" w:rsidRPr="00590B82">
        <w:t xml:space="preserve"> </w:t>
      </w:r>
      <w:r w:rsidR="00C278C0">
        <w:t>number</w:t>
      </w:r>
      <w:r w:rsidR="00265191" w:rsidRPr="00590B82">
        <w:t xml:space="preserve"> of the </w:t>
      </w:r>
      <w:r w:rsidR="00C278C0">
        <w:t>people</w:t>
      </w:r>
      <w:r w:rsidR="00265191">
        <w:t xml:space="preserve"> </w:t>
      </w:r>
      <w:r w:rsidR="00C278C0">
        <w:t>were</w:t>
      </w:r>
      <w:r w:rsidR="00265191" w:rsidRPr="00590B82">
        <w:t xml:space="preserve"> </w:t>
      </w:r>
      <w:r w:rsidR="00265191">
        <w:t xml:space="preserve">born in China, India, </w:t>
      </w:r>
      <w:r w:rsidR="00E025BD">
        <w:t xml:space="preserve">the </w:t>
      </w:r>
      <w:r w:rsidR="00265191">
        <w:t>U</w:t>
      </w:r>
      <w:r w:rsidR="00E025BD">
        <w:t xml:space="preserve">nited </w:t>
      </w:r>
      <w:r w:rsidR="00265191">
        <w:t>K</w:t>
      </w:r>
      <w:r w:rsidR="00E025BD">
        <w:t>ingdom</w:t>
      </w:r>
      <w:r w:rsidR="00265191">
        <w:t xml:space="preserve"> and New Zealand</w:t>
      </w:r>
      <w:r w:rsidR="00265191" w:rsidRPr="00590B82">
        <w:t xml:space="preserve">. </w:t>
      </w:r>
      <w:r w:rsidR="00265191">
        <w:t xml:space="preserve">Similarly, language profiles across </w:t>
      </w:r>
      <w:r w:rsidR="00BA4AF4">
        <w:t xml:space="preserve">local government areas (LGAs) are </w:t>
      </w:r>
      <w:r w:rsidR="00501652">
        <w:t>similar</w:t>
      </w:r>
      <w:r w:rsidR="00A259C8">
        <w:t xml:space="preserve"> for most LGAs</w:t>
      </w:r>
      <w:r w:rsidR="00265191">
        <w:t xml:space="preserve">. </w:t>
      </w:r>
      <w:r w:rsidR="00A259C8">
        <w:t>S</w:t>
      </w:r>
      <w:r w:rsidR="00265191">
        <w:t xml:space="preserve">ome </w:t>
      </w:r>
      <w:r w:rsidR="00A259C8">
        <w:t xml:space="preserve">language communities have </w:t>
      </w:r>
      <w:r w:rsidR="00694EE8">
        <w:t xml:space="preserve">changed in size </w:t>
      </w:r>
      <w:r w:rsidR="00265191">
        <w:t xml:space="preserve">from 2016 to 2021. </w:t>
      </w:r>
    </w:p>
    <w:p w14:paraId="1C3E0149" w14:textId="1D9EC2EF" w:rsidR="00AD648A" w:rsidRDefault="00694EE8" w:rsidP="00265191">
      <w:pPr>
        <w:pStyle w:val="Body"/>
      </w:pPr>
      <w:r>
        <w:t xml:space="preserve">While there are more </w:t>
      </w:r>
      <w:r w:rsidR="008105C5">
        <w:t xml:space="preserve">people </w:t>
      </w:r>
      <w:r w:rsidR="006605C8">
        <w:t xml:space="preserve">reporting </w:t>
      </w:r>
      <w:r w:rsidR="004C71F7">
        <w:t xml:space="preserve">that they </w:t>
      </w:r>
      <w:r w:rsidR="00554663">
        <w:t>speak a language other than English at home,</w:t>
      </w:r>
      <w:r w:rsidR="00265191">
        <w:t xml:space="preserve"> English proficiency </w:t>
      </w:r>
      <w:r w:rsidR="00554663">
        <w:t xml:space="preserve">levels </w:t>
      </w:r>
      <w:r w:rsidR="00AD648A">
        <w:t>for the top 30 languages with lowest English proficiency have either stabilised or improved. There are a few exceptions including Assyrian Neo-Aramaic, Chinese</w:t>
      </w:r>
      <w:r w:rsidR="00D203DB">
        <w:t>,</w:t>
      </w:r>
      <w:r w:rsidR="00AD648A">
        <w:t xml:space="preserve"> nfd</w:t>
      </w:r>
      <w:r w:rsidR="00AD648A">
        <w:rPr>
          <w:rStyle w:val="FootnoteReference"/>
        </w:rPr>
        <w:footnoteReference w:id="3"/>
      </w:r>
      <w:r w:rsidR="00AD648A">
        <w:t xml:space="preserve"> and Lao.</w:t>
      </w:r>
    </w:p>
    <w:p w14:paraId="333A1776" w14:textId="402493EC" w:rsidR="00961472" w:rsidRDefault="00961472" w:rsidP="00961472">
      <w:pPr>
        <w:pStyle w:val="Body"/>
      </w:pPr>
      <w:r w:rsidRPr="00590B82">
        <w:t xml:space="preserve">This report </w:t>
      </w:r>
      <w:r>
        <w:t>analyses 2021 Census data to better understand the demographics of people who report</w:t>
      </w:r>
      <w:r w:rsidR="00813BE1">
        <w:t>ed</w:t>
      </w:r>
      <w:r>
        <w:t xml:space="preserve"> low English proficiency in </w:t>
      </w:r>
      <w:r w:rsidR="00E025BD">
        <w:t>metropolitan Melbourne</w:t>
      </w:r>
      <w:r>
        <w:t>.</w:t>
      </w:r>
      <w:r w:rsidRPr="00590B82">
        <w:t xml:space="preserve"> </w:t>
      </w:r>
      <w:r>
        <w:t xml:space="preserve">How well new migrants and refugees speak </w:t>
      </w:r>
      <w:r w:rsidRPr="00590B82">
        <w:t xml:space="preserve">English </w:t>
      </w:r>
      <w:r>
        <w:t>can affect</w:t>
      </w:r>
      <w:r w:rsidRPr="00590B82">
        <w:t xml:space="preserve"> successful settlement</w:t>
      </w:r>
      <w:r>
        <w:t xml:space="preserve">, </w:t>
      </w:r>
      <w:r w:rsidRPr="00590B82">
        <w:t xml:space="preserve">wellbeing </w:t>
      </w:r>
      <w:r>
        <w:t>and self-sufficiency.</w:t>
      </w:r>
      <w:r>
        <w:rPr>
          <w:rStyle w:val="FootnoteReference"/>
        </w:rPr>
        <w:footnoteReference w:id="4"/>
      </w:r>
      <w:r w:rsidRPr="00DF25B9">
        <w:t xml:space="preserve"> </w:t>
      </w:r>
      <w:r>
        <w:t>U</w:t>
      </w:r>
      <w:r w:rsidRPr="00DF25B9">
        <w:t xml:space="preserve">nderstanding English proficiency </w:t>
      </w:r>
      <w:r>
        <w:t>across the population also helps governments to plan and deliver services</w:t>
      </w:r>
      <w:r w:rsidRPr="00DF25B9">
        <w:t xml:space="preserve">. </w:t>
      </w:r>
      <w:r>
        <w:t xml:space="preserve">This includes sharing public health and emergency response information. </w:t>
      </w:r>
    </w:p>
    <w:p w14:paraId="59375AA8" w14:textId="76CF2BE3" w:rsidR="00265191" w:rsidRPr="00A75521" w:rsidRDefault="006F0B47" w:rsidP="006F0B47">
      <w:pPr>
        <w:pStyle w:val="Heading2"/>
      </w:pPr>
      <w:bookmarkStart w:id="4" w:name="_Toc136967684"/>
      <w:r>
        <w:t>Key trends</w:t>
      </w:r>
      <w:bookmarkEnd w:id="4"/>
    </w:p>
    <w:p w14:paraId="3B9DCDA0" w14:textId="6F4E7853" w:rsidR="00265191" w:rsidRPr="00A75521" w:rsidRDefault="00637EA7" w:rsidP="00265191">
      <w:pPr>
        <w:pStyle w:val="Bullet1"/>
      </w:pPr>
      <w:r>
        <w:t>T</w:t>
      </w:r>
      <w:r w:rsidR="00265191" w:rsidRPr="00A75521">
        <w:t>he most common countries of birth did not change from 2016</w:t>
      </w:r>
      <w:r w:rsidR="00076D35">
        <w:t xml:space="preserve"> to 2021</w:t>
      </w:r>
      <w:r w:rsidR="00265191" w:rsidRPr="00A75521">
        <w:t xml:space="preserve">. However, </w:t>
      </w:r>
      <w:r w:rsidR="00076D35">
        <w:t xml:space="preserve">the number of people born in these countries living in Melbourne increased. The only exception </w:t>
      </w:r>
      <w:r w:rsidR="00840269">
        <w:t xml:space="preserve">was </w:t>
      </w:r>
      <w:r w:rsidR="00265191" w:rsidRPr="00A75521">
        <w:t>for people born in England</w:t>
      </w:r>
      <w:r w:rsidR="00E025BD">
        <w:t>,</w:t>
      </w:r>
      <w:r w:rsidR="00265191" w:rsidRPr="00A75521">
        <w:t xml:space="preserve"> which saw a small decrease. </w:t>
      </w:r>
    </w:p>
    <w:p w14:paraId="2FE650DD" w14:textId="6D3C9992" w:rsidR="00265191" w:rsidRPr="00A75521" w:rsidRDefault="00BE041E" w:rsidP="00265191">
      <w:pPr>
        <w:pStyle w:val="Bullet1"/>
      </w:pPr>
      <w:r>
        <w:t>Many</w:t>
      </w:r>
      <w:r w:rsidR="00265191" w:rsidRPr="00A75521">
        <w:t xml:space="preserve"> different language communities report to speak English ‘not well’ or ‘not at all’ can be found in outer </w:t>
      </w:r>
      <w:r w:rsidR="00E025BD">
        <w:t>n</w:t>
      </w:r>
      <w:r w:rsidR="00265191" w:rsidRPr="00A75521">
        <w:t xml:space="preserve">orth, </w:t>
      </w:r>
      <w:r w:rsidR="00E025BD">
        <w:t>n</w:t>
      </w:r>
      <w:r w:rsidR="00265191" w:rsidRPr="00A75521">
        <w:t>orth-</w:t>
      </w:r>
      <w:r w:rsidR="00E025BD">
        <w:t>w</w:t>
      </w:r>
      <w:r w:rsidR="00265191" w:rsidRPr="00A75521">
        <w:t xml:space="preserve">est and inner </w:t>
      </w:r>
      <w:r w:rsidR="00E025BD">
        <w:t>s</w:t>
      </w:r>
      <w:r w:rsidR="00265191" w:rsidRPr="00A75521">
        <w:t>outh-</w:t>
      </w:r>
      <w:r w:rsidR="00E025BD">
        <w:t>e</w:t>
      </w:r>
      <w:r w:rsidR="00265191" w:rsidRPr="00A75521">
        <w:t xml:space="preserve">ast areas in </w:t>
      </w:r>
      <w:r w:rsidR="009B3101">
        <w:t>m</w:t>
      </w:r>
      <w:r w:rsidR="00265191" w:rsidRPr="00A75521">
        <w:t>etropolitan Melbourne.</w:t>
      </w:r>
    </w:p>
    <w:p w14:paraId="31B8EAAE" w14:textId="6EA91F31" w:rsidR="00265191" w:rsidRPr="00A75521" w:rsidRDefault="00265191" w:rsidP="00265191">
      <w:pPr>
        <w:pStyle w:val="Bullet1"/>
      </w:pPr>
      <w:r w:rsidRPr="00A75521">
        <w:t xml:space="preserve">Zomi, Karen, Rohingya, Chin Haka and Burmese have the highest percentage of speakers with low English proficiency. However, languages spoken in Burma have reported </w:t>
      </w:r>
      <w:r w:rsidR="00E025BD">
        <w:t>fewer</w:t>
      </w:r>
      <w:r w:rsidR="00E025BD" w:rsidRPr="00A75521">
        <w:t xml:space="preserve"> </w:t>
      </w:r>
      <w:r w:rsidRPr="00A75521">
        <w:t xml:space="preserve">people reporting to speak English </w:t>
      </w:r>
      <w:r w:rsidR="00E65908">
        <w:t>‘</w:t>
      </w:r>
      <w:r w:rsidRPr="00A75521">
        <w:t>not well</w:t>
      </w:r>
      <w:r w:rsidR="00E65908">
        <w:t>’</w:t>
      </w:r>
      <w:r w:rsidRPr="00A75521">
        <w:t xml:space="preserve"> or </w:t>
      </w:r>
      <w:r w:rsidR="00E65908">
        <w:t>‘</w:t>
      </w:r>
      <w:r w:rsidRPr="00A75521">
        <w:t>not at all</w:t>
      </w:r>
      <w:r w:rsidR="00E65908">
        <w:t>’</w:t>
      </w:r>
      <w:r w:rsidRPr="00A75521">
        <w:t>. Assyrian Neo-Aramaic, Chinese</w:t>
      </w:r>
      <w:r w:rsidR="00D203DB">
        <w:t>,</w:t>
      </w:r>
      <w:r w:rsidRPr="00A75521">
        <w:t xml:space="preserve"> nfd and Lao language communities report</w:t>
      </w:r>
      <w:r w:rsidR="00813BE1">
        <w:t>ed</w:t>
      </w:r>
      <w:r w:rsidRPr="00A75521">
        <w:t xml:space="preserve"> more speakers with low English proficiency.</w:t>
      </w:r>
      <w:r w:rsidR="006610D9">
        <w:t xml:space="preserve"> </w:t>
      </w:r>
    </w:p>
    <w:p w14:paraId="1E0FD820" w14:textId="53A090E5" w:rsidR="00265191" w:rsidRPr="00A75521" w:rsidRDefault="009F646D" w:rsidP="00265191">
      <w:pPr>
        <w:pStyle w:val="Bullet1"/>
      </w:pPr>
      <w:r>
        <w:t>T</w:t>
      </w:r>
      <w:r w:rsidR="00265191" w:rsidRPr="00A75521">
        <w:t>he size of most common language communities is increasing, except for Italian. The Italian</w:t>
      </w:r>
      <w:r w:rsidR="00E025BD">
        <w:t>-</w:t>
      </w:r>
      <w:r w:rsidR="00265191" w:rsidRPr="00A75521">
        <w:t>speaking community has reported a decrease in numbers across all LGAs. German, Hungarian, Maltese and Macedonian</w:t>
      </w:r>
      <w:r w:rsidR="00E025BD">
        <w:t>–</w:t>
      </w:r>
      <w:r w:rsidR="00265191" w:rsidRPr="00A75521">
        <w:t xml:space="preserve">speaking communities also reported a decrease in numbers compared </w:t>
      </w:r>
      <w:r w:rsidR="009B3101">
        <w:t>with</w:t>
      </w:r>
      <w:r w:rsidR="009B3101" w:rsidRPr="00A75521">
        <w:t xml:space="preserve"> </w:t>
      </w:r>
      <w:r w:rsidR="00265191" w:rsidRPr="00A75521">
        <w:t>2016 for</w:t>
      </w:r>
      <w:r w:rsidR="004048B4">
        <w:t xml:space="preserve"> most, but not all, LGAs.</w:t>
      </w:r>
      <w:r w:rsidR="006610D9">
        <w:t xml:space="preserve"> </w:t>
      </w:r>
    </w:p>
    <w:p w14:paraId="60E2FEF7" w14:textId="1E5E3A4E" w:rsidR="00265191" w:rsidRPr="00A75521" w:rsidRDefault="00265191" w:rsidP="00265191">
      <w:pPr>
        <w:pStyle w:val="Bullet1"/>
      </w:pPr>
      <w:r w:rsidRPr="00A75521">
        <w:t>Women report</w:t>
      </w:r>
      <w:r w:rsidR="00813BE1">
        <w:t>ed</w:t>
      </w:r>
      <w:r w:rsidRPr="00A75521">
        <w:t xml:space="preserve"> hav</w:t>
      </w:r>
      <w:r w:rsidR="00813BE1">
        <w:t>ing</w:t>
      </w:r>
      <w:r w:rsidRPr="00A75521">
        <w:t xml:space="preserve"> lower English proficiency than men, except for </w:t>
      </w:r>
      <w:r w:rsidR="004C71F7">
        <w:t xml:space="preserve">in the </w:t>
      </w:r>
      <w:r w:rsidRPr="00A75521">
        <w:t>Mongolian, Romany, Tibetan and Gaelic (Scotland)</w:t>
      </w:r>
      <w:r w:rsidR="004C71F7">
        <w:t xml:space="preserve"> language communities</w:t>
      </w:r>
      <w:r w:rsidRPr="00A75521">
        <w:t>.</w:t>
      </w:r>
    </w:p>
    <w:p w14:paraId="7F5C4489" w14:textId="1F199229" w:rsidR="00265191" w:rsidRPr="00A75521" w:rsidRDefault="00265191" w:rsidP="00265191">
      <w:pPr>
        <w:pStyle w:val="Bullet1"/>
      </w:pPr>
      <w:r w:rsidRPr="00A75521">
        <w:lastRenderedPageBreak/>
        <w:t>Older age groups tend to have a higher percentage of speakers reporting low English proficiency. More than 80</w:t>
      </w:r>
      <w:r w:rsidR="00062C6B">
        <w:t xml:space="preserve"> per cent</w:t>
      </w:r>
      <w:r w:rsidRPr="00A75521">
        <w:t xml:space="preserve"> of people over the age of 80 report</w:t>
      </w:r>
      <w:r w:rsidR="004C71F7">
        <w:t>ed</w:t>
      </w:r>
      <w:r w:rsidRPr="00A75521">
        <w:t xml:space="preserve"> speak</w:t>
      </w:r>
      <w:r w:rsidR="004C71F7">
        <w:t>ing</w:t>
      </w:r>
      <w:r w:rsidRPr="00A75521">
        <w:t xml:space="preserve"> English </w:t>
      </w:r>
      <w:r w:rsidR="00E65908">
        <w:t>‘</w:t>
      </w:r>
      <w:r w:rsidRPr="00A75521">
        <w:t>not well</w:t>
      </w:r>
      <w:r w:rsidR="00E65908">
        <w:t>’</w:t>
      </w:r>
      <w:r w:rsidRPr="00A75521">
        <w:t xml:space="preserve"> or </w:t>
      </w:r>
      <w:r w:rsidR="00E65908">
        <w:t>‘</w:t>
      </w:r>
      <w:r w:rsidRPr="00A75521">
        <w:t>not at all</w:t>
      </w:r>
      <w:r w:rsidR="00E65908">
        <w:t>’</w:t>
      </w:r>
      <w:r w:rsidRPr="00A75521">
        <w:t xml:space="preserve"> for more than half of the 30 languages </w:t>
      </w:r>
      <w:r w:rsidR="00062C6B">
        <w:t>analysed</w:t>
      </w:r>
      <w:r w:rsidRPr="00A75521">
        <w:t>. </w:t>
      </w:r>
    </w:p>
    <w:p w14:paraId="00293BD6" w14:textId="77777777" w:rsidR="00265191" w:rsidRDefault="00265191" w:rsidP="00265191">
      <w:pPr>
        <w:pStyle w:val="Body"/>
      </w:pPr>
    </w:p>
    <w:p w14:paraId="15558B63" w14:textId="77777777" w:rsidR="00EE2CEA" w:rsidRDefault="00EE2CEA" w:rsidP="00EE2CEA">
      <w:pPr>
        <w:pStyle w:val="Body"/>
        <w:rPr>
          <w:rFonts w:eastAsia="MS Gothic" w:cs="Arial"/>
          <w:b/>
          <w:bCs/>
          <w:color w:val="201547"/>
          <w:kern w:val="32"/>
          <w:sz w:val="44"/>
          <w:szCs w:val="44"/>
        </w:rPr>
        <w:sectPr w:rsidR="00EE2CEA" w:rsidSect="00F15144">
          <w:headerReference w:type="even" r:id="rId17"/>
          <w:headerReference w:type="default" r:id="rId18"/>
          <w:footerReference w:type="even" r:id="rId19"/>
          <w:footerReference w:type="default" r:id="rId20"/>
          <w:pgSz w:w="11906" w:h="16838" w:code="9"/>
          <w:pgMar w:top="1418" w:right="1304" w:bottom="851" w:left="1304" w:header="680" w:footer="567" w:gutter="0"/>
          <w:cols w:space="340"/>
          <w:docGrid w:linePitch="360"/>
        </w:sectPr>
      </w:pPr>
      <w:bookmarkStart w:id="5" w:name="_Toc122360185"/>
    </w:p>
    <w:p w14:paraId="4DD72FCC" w14:textId="77777777" w:rsidR="00EE2CEA" w:rsidRPr="00EE2CEA" w:rsidRDefault="00EE2CEA" w:rsidP="00527C49">
      <w:pPr>
        <w:pStyle w:val="Heading1"/>
      </w:pPr>
      <w:bookmarkStart w:id="6" w:name="_Toc136967685"/>
      <w:r w:rsidRPr="00EE2CEA">
        <w:lastRenderedPageBreak/>
        <w:t>Introduction</w:t>
      </w:r>
      <w:bookmarkEnd w:id="5"/>
      <w:bookmarkEnd w:id="6"/>
    </w:p>
    <w:p w14:paraId="4008B3F5" w14:textId="02E0FF33" w:rsidR="00EE2CEA" w:rsidRPr="00EE2CEA" w:rsidRDefault="00EE2CEA" w:rsidP="00EE2CEA">
      <w:pPr>
        <w:pStyle w:val="Body"/>
      </w:pPr>
      <w:r w:rsidRPr="00EE2CEA">
        <w:t xml:space="preserve">The Department of Families, Fairness and Housing </w:t>
      </w:r>
      <w:r w:rsidR="0004669D">
        <w:t xml:space="preserve">has contracted </w:t>
      </w:r>
      <w:r w:rsidR="00427268">
        <w:t>T</w:t>
      </w:r>
      <w:r w:rsidR="0004669D">
        <w:t xml:space="preserve">he </w:t>
      </w:r>
      <w:r w:rsidR="0004669D" w:rsidRPr="00EE2CEA">
        <w:t xml:space="preserve">Social Policy Group </w:t>
      </w:r>
      <w:r w:rsidRPr="00EE2CEA">
        <w:t>to map the key languages spoken in Victoria</w:t>
      </w:r>
      <w:r w:rsidR="00427268">
        <w:t>. The</w:t>
      </w:r>
      <w:r w:rsidRPr="00EE2CEA">
        <w:t xml:space="preserve"> purpose of </w:t>
      </w:r>
      <w:r w:rsidR="00427268">
        <w:t xml:space="preserve">the exercise is to </w:t>
      </w:r>
      <w:r w:rsidRPr="00EE2CEA">
        <w:t xml:space="preserve">inform the Victorian Government’s communication and engagement strategies for </w:t>
      </w:r>
      <w:r w:rsidR="00E65908">
        <w:t>multicultural</w:t>
      </w:r>
      <w:r w:rsidRPr="00EE2CEA">
        <w:t xml:space="preserve"> communities. This report is the first part of a two-report series and focus</w:t>
      </w:r>
      <w:r w:rsidR="00427268">
        <w:t>es</w:t>
      </w:r>
      <w:r w:rsidRPr="00EE2CEA">
        <w:t xml:space="preserve"> on metropolitan Melbourne. The second report focuse</w:t>
      </w:r>
      <w:r w:rsidR="00427268">
        <w:t>s</w:t>
      </w:r>
      <w:r w:rsidRPr="00EE2CEA">
        <w:t xml:space="preserve"> on regional Victoria. </w:t>
      </w:r>
    </w:p>
    <w:p w14:paraId="15F1DD82" w14:textId="6EC2207C" w:rsidR="00EE2CEA" w:rsidRPr="00EE2CEA" w:rsidRDefault="00EE2CEA" w:rsidP="00EE2CEA">
      <w:pPr>
        <w:pStyle w:val="Body"/>
      </w:pPr>
      <w:r w:rsidRPr="00EE2CEA">
        <w:t xml:space="preserve">According to the </w:t>
      </w:r>
      <w:r w:rsidR="00E65908">
        <w:t>Census</w:t>
      </w:r>
      <w:r w:rsidRPr="00EE2CEA">
        <w:t xml:space="preserve"> 2021, more than 34</w:t>
      </w:r>
      <w:r w:rsidR="00C54197">
        <w:t xml:space="preserve"> per cent</w:t>
      </w:r>
      <w:r w:rsidRPr="00EE2CEA">
        <w:t xml:space="preserve"> of people in </w:t>
      </w:r>
      <w:r w:rsidR="00E65908">
        <w:t>metropolitan Melbourne</w:t>
      </w:r>
      <w:r w:rsidRPr="00EE2CEA">
        <w:t xml:space="preserve"> sp</w:t>
      </w:r>
      <w:r w:rsidR="00F42948">
        <w:t>eak</w:t>
      </w:r>
      <w:r w:rsidRPr="00EE2CEA">
        <w:t xml:space="preserve"> a language other than English at home and more than a quarter of the people living in metropolitan Melbourne </w:t>
      </w:r>
      <w:r w:rsidR="00F42948">
        <w:t>we</w:t>
      </w:r>
      <w:r w:rsidRPr="00EE2CEA">
        <w:t xml:space="preserve">re born overseas. </w:t>
      </w:r>
    </w:p>
    <w:p w14:paraId="6C207606" w14:textId="4A828EFC" w:rsidR="00EE2CEA" w:rsidRPr="00EE2CEA" w:rsidRDefault="00EE2CEA" w:rsidP="00EE2CEA">
      <w:pPr>
        <w:pStyle w:val="Body"/>
      </w:pPr>
      <w:r w:rsidRPr="00EE2CEA">
        <w:t xml:space="preserve">For the purposes of developing a communication and engagement strategy for </w:t>
      </w:r>
      <w:r w:rsidR="00E65908">
        <w:t>multicultural</w:t>
      </w:r>
      <w:r w:rsidRPr="00EE2CEA">
        <w:t xml:space="preserve"> communities, languages spoken at home is not the only important (or even most relevant) factor for government to consider. Some people speak a language other than English at home but still speak English well or very well. </w:t>
      </w:r>
      <w:r w:rsidR="00F42948">
        <w:t>O</w:t>
      </w:r>
      <w:r w:rsidRPr="00EE2CEA">
        <w:t xml:space="preserve">thers may speak English </w:t>
      </w:r>
      <w:r w:rsidR="00E65908">
        <w:t>‘</w:t>
      </w:r>
      <w:r w:rsidRPr="00EE2CEA">
        <w:t>not well</w:t>
      </w:r>
      <w:r w:rsidR="00E65908">
        <w:t>’</w:t>
      </w:r>
      <w:r w:rsidRPr="00EE2CEA">
        <w:t xml:space="preserve"> or </w:t>
      </w:r>
      <w:r w:rsidR="00E65908">
        <w:t>‘</w:t>
      </w:r>
      <w:r w:rsidRPr="00EE2CEA">
        <w:t>not well at all</w:t>
      </w:r>
      <w:r w:rsidR="00E65908">
        <w:t>’</w:t>
      </w:r>
      <w:r w:rsidRPr="00EE2CEA">
        <w:t xml:space="preserve"> </w:t>
      </w:r>
      <w:r w:rsidRPr="00EE2CEA">
        <w:rPr>
          <w:b/>
          <w:bCs/>
        </w:rPr>
        <w:t>(low English proficiency)</w:t>
      </w:r>
      <w:r w:rsidRPr="00EE2CEA">
        <w:t xml:space="preserve">. It is the latter group that needs targeted communication and engagement from the government, including translation of key information. </w:t>
      </w:r>
    </w:p>
    <w:p w14:paraId="6403CB13" w14:textId="548615C0" w:rsidR="00EE2CEA" w:rsidRPr="00EE2CEA" w:rsidRDefault="00EE2CEA" w:rsidP="00EE2CEA">
      <w:pPr>
        <w:pStyle w:val="Body"/>
      </w:pPr>
      <w:r w:rsidRPr="00EE2CEA">
        <w:t xml:space="preserve">People with low English proficiency can experience more challenges in settling into Australian society. For example, they can have more difficulties finding </w:t>
      </w:r>
      <w:r w:rsidR="00F42948">
        <w:t>work</w:t>
      </w:r>
      <w:r w:rsidRPr="00EE2CEA">
        <w:t>, could be isolated socially and face particular challenges in receiving health</w:t>
      </w:r>
      <w:r w:rsidR="00D57164">
        <w:t xml:space="preserve"> </w:t>
      </w:r>
      <w:r w:rsidRPr="00EE2CEA">
        <w:t xml:space="preserve">care. </w:t>
      </w:r>
    </w:p>
    <w:p w14:paraId="681ECE8E" w14:textId="77777777" w:rsidR="00F42948" w:rsidRDefault="00F42948">
      <w:pPr>
        <w:spacing w:after="0" w:line="240" w:lineRule="auto"/>
        <w:rPr>
          <w:rFonts w:eastAsia="MS Gothic" w:cs="Arial"/>
          <w:bCs/>
          <w:color w:val="201547"/>
          <w:kern w:val="32"/>
          <w:sz w:val="44"/>
          <w:szCs w:val="44"/>
        </w:rPr>
      </w:pPr>
      <w:r>
        <w:br w:type="page"/>
      </w:r>
    </w:p>
    <w:p w14:paraId="33CD641B" w14:textId="05F376BC" w:rsidR="00986714" w:rsidRPr="00986714" w:rsidRDefault="00986714" w:rsidP="00986714">
      <w:pPr>
        <w:pStyle w:val="Heading1"/>
      </w:pPr>
      <w:bookmarkStart w:id="7" w:name="_Toc136967686"/>
      <w:r w:rsidRPr="00986714">
        <w:lastRenderedPageBreak/>
        <w:t>How to use this report</w:t>
      </w:r>
      <w:bookmarkEnd w:id="7"/>
    </w:p>
    <w:p w14:paraId="698638F9" w14:textId="2C0B5962" w:rsidR="00986714" w:rsidRPr="00986714" w:rsidRDefault="00986714" w:rsidP="00986714">
      <w:pPr>
        <w:pStyle w:val="Bodyafterbullets"/>
      </w:pPr>
      <w:r w:rsidRPr="00986714">
        <w:t xml:space="preserve">This report is designed to help public servants, service providers, community organisations and researchers to better understand multicultural communities in Victoria. You can use the information in this report to inform projects, policies and communications. This report: </w:t>
      </w:r>
    </w:p>
    <w:p w14:paraId="3E3933F7" w14:textId="653DDBCD" w:rsidR="00986714" w:rsidRPr="00EE2CEA" w:rsidRDefault="00C54197" w:rsidP="00986714">
      <w:pPr>
        <w:pStyle w:val="Bullet1"/>
      </w:pPr>
      <w:r>
        <w:t>p</w:t>
      </w:r>
      <w:r w:rsidR="00986714" w:rsidRPr="00EE2CEA">
        <w:t>rovide</w:t>
      </w:r>
      <w:r>
        <w:t>s</w:t>
      </w:r>
      <w:r w:rsidR="00986714" w:rsidRPr="00EE2CEA">
        <w:t xml:space="preserve"> an overview of the top languages spoken at home in local government areas (LGA</w:t>
      </w:r>
      <w:r w:rsidR="00870FF5">
        <w:t>s</w:t>
      </w:r>
      <w:r w:rsidR="00986714" w:rsidRPr="00EE2CEA">
        <w:t>) of metropolitan Melbourne, including those whose speakers self-report</w:t>
      </w:r>
      <w:r w:rsidR="004C71F7">
        <w:t>ed</w:t>
      </w:r>
      <w:r w:rsidR="00986714" w:rsidRPr="00EE2CEA">
        <w:t xml:space="preserve"> as having low English proficiency</w:t>
      </w:r>
    </w:p>
    <w:p w14:paraId="338B5CB4" w14:textId="36303ECE" w:rsidR="00986714" w:rsidRPr="00EE2CEA" w:rsidRDefault="00C54197" w:rsidP="00986714">
      <w:pPr>
        <w:pStyle w:val="Bullet1"/>
      </w:pPr>
      <w:r>
        <w:t>i</w:t>
      </w:r>
      <w:r w:rsidR="00986714" w:rsidRPr="00EE2CEA">
        <w:t>dentif</w:t>
      </w:r>
      <w:r>
        <w:t>ies</w:t>
      </w:r>
      <w:r w:rsidR="00986714" w:rsidRPr="00EE2CEA">
        <w:t xml:space="preserve"> the top languages whose speakers self-report</w:t>
      </w:r>
      <w:r w:rsidR="004C71F7">
        <w:t>ed</w:t>
      </w:r>
      <w:r w:rsidR="00986714" w:rsidRPr="00EE2CEA">
        <w:t xml:space="preserve"> as having low English proficiency and map</w:t>
      </w:r>
      <w:r w:rsidR="00F42948">
        <w:t>s</w:t>
      </w:r>
      <w:r w:rsidR="00986714" w:rsidRPr="00EE2CEA">
        <w:t xml:space="preserve"> the geographical spread of those speakers across metropolitan Melbourne</w:t>
      </w:r>
    </w:p>
    <w:p w14:paraId="0470344B" w14:textId="53CEA995" w:rsidR="00986714" w:rsidRPr="00EE2CEA" w:rsidRDefault="00C54197" w:rsidP="00986714">
      <w:pPr>
        <w:pStyle w:val="Bullet1"/>
      </w:pPr>
      <w:r>
        <w:t>i</w:t>
      </w:r>
      <w:r w:rsidR="00986714" w:rsidRPr="00EE2CEA">
        <w:t>dentif</w:t>
      </w:r>
      <w:r>
        <w:t>ies</w:t>
      </w:r>
      <w:r w:rsidR="00986714" w:rsidRPr="00EE2CEA">
        <w:t xml:space="preserve"> differences in English proficiency for men and women</w:t>
      </w:r>
    </w:p>
    <w:p w14:paraId="5F92DEFC" w14:textId="25C07080" w:rsidR="00986714" w:rsidRDefault="00C54197" w:rsidP="00986714">
      <w:pPr>
        <w:pStyle w:val="Bullet1"/>
      </w:pPr>
      <w:r>
        <w:t>i</w:t>
      </w:r>
      <w:r w:rsidR="00986714" w:rsidRPr="00EE2CEA">
        <w:t>dentif</w:t>
      </w:r>
      <w:r>
        <w:t>ies</w:t>
      </w:r>
      <w:r w:rsidR="00986714" w:rsidRPr="00EE2CEA">
        <w:t xml:space="preserve"> differences in English proficiency for different age brackets. </w:t>
      </w:r>
    </w:p>
    <w:p w14:paraId="6A30E1AD" w14:textId="77777777" w:rsidR="00986714" w:rsidRPr="000C4FD0" w:rsidRDefault="00986714" w:rsidP="00986714">
      <w:pPr>
        <w:pStyle w:val="Bodyafterbullets"/>
        <w:rPr>
          <w:color w:val="FF0000"/>
        </w:rPr>
      </w:pPr>
      <w:r w:rsidRPr="00986714">
        <w:t>While the Census data is a reliable source of information, it has limitations. You can read more about data limitations below. If you can, you should supplement the Census data with your own data about the communities you are trying to reach. This could include client or user information. You can also work with community organisations and peak bodies to learn more about the communities you are trying to reach.</w:t>
      </w:r>
    </w:p>
    <w:p w14:paraId="50DF2775" w14:textId="72CCCC51" w:rsidR="00986714" w:rsidRPr="00986714" w:rsidRDefault="00986714" w:rsidP="00986714">
      <w:pPr>
        <w:pStyle w:val="Body"/>
        <w:sectPr w:rsidR="00986714" w:rsidRPr="00986714" w:rsidSect="00F15144">
          <w:pgSz w:w="11906" w:h="16838" w:code="9"/>
          <w:pgMar w:top="1418" w:right="1304" w:bottom="851" w:left="1304" w:header="680" w:footer="567" w:gutter="0"/>
          <w:cols w:space="340"/>
          <w:docGrid w:linePitch="360"/>
        </w:sectPr>
      </w:pPr>
    </w:p>
    <w:p w14:paraId="4562630C" w14:textId="14156406" w:rsidR="00EE2CEA" w:rsidRPr="00C07FCA" w:rsidRDefault="00EE2CEA" w:rsidP="00EE2CEA">
      <w:pPr>
        <w:pStyle w:val="Heading1"/>
      </w:pPr>
      <w:bookmarkStart w:id="8" w:name="_Toc136967687"/>
      <w:r w:rsidRPr="00C07FCA">
        <w:lastRenderedPageBreak/>
        <w:t xml:space="preserve">Data </w:t>
      </w:r>
      <w:r w:rsidR="00CA418E">
        <w:t>l</w:t>
      </w:r>
      <w:r w:rsidRPr="00C07FCA">
        <w:t>imitations</w:t>
      </w:r>
      <w:bookmarkEnd w:id="8"/>
    </w:p>
    <w:p w14:paraId="2CC3A47D" w14:textId="77777777" w:rsidR="00290962" w:rsidRDefault="00290962" w:rsidP="00290962">
      <w:pPr>
        <w:pStyle w:val="Heading2"/>
      </w:pPr>
      <w:bookmarkStart w:id="9" w:name="_Toc127956912"/>
      <w:bookmarkStart w:id="10" w:name="_Toc136967688"/>
      <w:r>
        <w:t>English proficiency is self-reported</w:t>
      </w:r>
      <w:bookmarkEnd w:id="9"/>
      <w:bookmarkEnd w:id="10"/>
      <w:r>
        <w:t xml:space="preserve"> </w:t>
      </w:r>
    </w:p>
    <w:p w14:paraId="688A2D4B" w14:textId="3D1BDB26" w:rsidR="00290962" w:rsidRDefault="00290962" w:rsidP="00290962">
      <w:pPr>
        <w:pStyle w:val="Bodyafterbullets"/>
      </w:pPr>
      <w:r>
        <w:t>When using the data in this report, please keep in mind that levels of English proficiency are self-reported. People may overestimate or underestimate their ability. Many people did not answer the question about English proficiency at all in the 2021 Census.</w:t>
      </w:r>
      <w:r w:rsidR="7C8420E4">
        <w:t xml:space="preserve"> In metropolitan Melbourne</w:t>
      </w:r>
      <w:r w:rsidR="00974CDC">
        <w:t>,</w:t>
      </w:r>
      <w:r w:rsidR="7C8420E4">
        <w:t xml:space="preserve"> 236</w:t>
      </w:r>
      <w:r w:rsidR="00322ED3">
        <w:t>,</w:t>
      </w:r>
      <w:r w:rsidR="7C8420E4">
        <w:t>253 individuals did not state which lan</w:t>
      </w:r>
      <w:r w:rsidR="41E8FBAC">
        <w:t>gua</w:t>
      </w:r>
      <w:r w:rsidR="7C8420E4">
        <w:t>g</w:t>
      </w:r>
      <w:r w:rsidR="18B10D80">
        <w:t>e</w:t>
      </w:r>
      <w:r w:rsidR="7C8420E4">
        <w:t xml:space="preserve"> they use at home, </w:t>
      </w:r>
      <w:r w:rsidR="4A9E2F61">
        <w:t>from which</w:t>
      </w:r>
      <w:r w:rsidR="7C8420E4">
        <w:t xml:space="preserve"> 207</w:t>
      </w:r>
      <w:r w:rsidR="00322ED3">
        <w:t>,</w:t>
      </w:r>
      <w:r w:rsidR="7C8420E4">
        <w:t xml:space="preserve">503 </w:t>
      </w:r>
      <w:r w:rsidR="143FF476">
        <w:t>also did not state</w:t>
      </w:r>
      <w:r w:rsidR="513BC90F">
        <w:t xml:space="preserve"> their English language proficiency.</w:t>
      </w:r>
      <w:r w:rsidR="7C8420E4">
        <w:t xml:space="preserve"> </w:t>
      </w:r>
      <w:r>
        <w:t xml:space="preserve">Some people may not have completed the 2021 Census because they have low English proficiency and did not have anyone to help them. This may be particularly important while investigating the language proficiency differences between sexes. </w:t>
      </w:r>
    </w:p>
    <w:p w14:paraId="17F886F1" w14:textId="77777777" w:rsidR="00290962" w:rsidRDefault="00290962" w:rsidP="00290962">
      <w:pPr>
        <w:pStyle w:val="Heading2"/>
      </w:pPr>
      <w:bookmarkStart w:id="11" w:name="_Toc127956913"/>
      <w:bookmarkStart w:id="12" w:name="_Toc136967689"/>
      <w:r>
        <w:t>Regions analysed</w:t>
      </w:r>
      <w:bookmarkEnd w:id="11"/>
      <w:bookmarkEnd w:id="12"/>
    </w:p>
    <w:p w14:paraId="345D8638" w14:textId="1B16BA56" w:rsidR="00290962" w:rsidRDefault="00290962" w:rsidP="00290962">
      <w:pPr>
        <w:pStyle w:val="Body"/>
      </w:pPr>
      <w:r w:rsidRPr="00DE14FA">
        <w:t>Th</w:t>
      </w:r>
      <w:r>
        <w:t>is report uses</w:t>
      </w:r>
      <w:r w:rsidRPr="00DE14FA">
        <w:t xml:space="preserve"> </w:t>
      </w:r>
      <w:r>
        <w:t>2021 Census</w:t>
      </w:r>
      <w:r w:rsidRPr="00DE14FA">
        <w:t xml:space="preserve"> data to map languages spoken across </w:t>
      </w:r>
      <w:r w:rsidR="00870FF5">
        <w:t>Melbourne</w:t>
      </w:r>
      <w:r w:rsidRPr="00DE14FA">
        <w:t xml:space="preserve">. </w:t>
      </w:r>
      <w:r>
        <w:t xml:space="preserve">To do this, we </w:t>
      </w:r>
      <w:r w:rsidRPr="00DE14FA">
        <w:t xml:space="preserve">split </w:t>
      </w:r>
      <w:r w:rsidR="00870FF5">
        <w:t>the city</w:t>
      </w:r>
      <w:r w:rsidR="00870FF5" w:rsidRPr="00DE14FA">
        <w:t xml:space="preserve"> </w:t>
      </w:r>
      <w:r w:rsidRPr="00DE14FA">
        <w:t xml:space="preserve">into </w:t>
      </w:r>
      <w:r w:rsidR="00BA5247">
        <w:t>LGAs</w:t>
      </w:r>
      <w:r w:rsidRPr="00DE14FA">
        <w:t xml:space="preserve">: </w:t>
      </w:r>
    </w:p>
    <w:p w14:paraId="18015467" w14:textId="19C528A9" w:rsidR="000B7EF4" w:rsidRDefault="000B7EF4" w:rsidP="000B7EF4">
      <w:pPr>
        <w:pStyle w:val="Body"/>
        <w:sectPr w:rsidR="000B7EF4" w:rsidSect="00F15144">
          <w:pgSz w:w="11906" w:h="16838" w:code="9"/>
          <w:pgMar w:top="1418" w:right="1304" w:bottom="851" w:left="1304" w:header="680" w:footer="567" w:gutter="0"/>
          <w:cols w:space="340"/>
          <w:docGrid w:linePitch="360"/>
        </w:sectPr>
      </w:pPr>
      <w:r w:rsidRPr="00A972C0">
        <w:t>Banyule</w:t>
      </w:r>
      <w:r>
        <w:t xml:space="preserve">, </w:t>
      </w:r>
      <w:r w:rsidRPr="00A972C0">
        <w:t>Bayside</w:t>
      </w:r>
      <w:r>
        <w:t xml:space="preserve">, </w:t>
      </w:r>
      <w:r w:rsidRPr="00A972C0">
        <w:t>Boroondara</w:t>
      </w:r>
      <w:r>
        <w:t xml:space="preserve">, </w:t>
      </w:r>
      <w:r w:rsidRPr="00A972C0">
        <w:t>Brimbank</w:t>
      </w:r>
      <w:r>
        <w:t xml:space="preserve">, </w:t>
      </w:r>
      <w:r w:rsidRPr="00A972C0">
        <w:t>Cardinia</w:t>
      </w:r>
      <w:r>
        <w:t xml:space="preserve">, </w:t>
      </w:r>
      <w:r w:rsidRPr="00A972C0">
        <w:t>Casey</w:t>
      </w:r>
      <w:r>
        <w:t xml:space="preserve">, </w:t>
      </w:r>
      <w:r w:rsidRPr="00A972C0">
        <w:t>Darebin</w:t>
      </w:r>
      <w:r>
        <w:t xml:space="preserve">, </w:t>
      </w:r>
      <w:r w:rsidRPr="00A972C0">
        <w:t>Frankston</w:t>
      </w:r>
      <w:r>
        <w:t xml:space="preserve">, </w:t>
      </w:r>
      <w:r w:rsidRPr="00A972C0">
        <w:t>Glen Eira</w:t>
      </w:r>
      <w:r>
        <w:t xml:space="preserve">, </w:t>
      </w:r>
      <w:r w:rsidRPr="00A972C0">
        <w:t>Greater Dandenong</w:t>
      </w:r>
      <w:r>
        <w:t xml:space="preserve">, </w:t>
      </w:r>
      <w:r w:rsidRPr="00A972C0">
        <w:t>Hobsons Bay</w:t>
      </w:r>
      <w:r>
        <w:t xml:space="preserve">, </w:t>
      </w:r>
      <w:r w:rsidRPr="00A972C0">
        <w:t>Hume</w:t>
      </w:r>
      <w:r>
        <w:t xml:space="preserve">, </w:t>
      </w:r>
      <w:r w:rsidRPr="00A972C0">
        <w:t>Kingston</w:t>
      </w:r>
      <w:r>
        <w:t xml:space="preserve">, </w:t>
      </w:r>
      <w:r w:rsidRPr="00A972C0">
        <w:t>Knox</w:t>
      </w:r>
      <w:r>
        <w:t xml:space="preserve">, </w:t>
      </w:r>
      <w:r w:rsidRPr="00A972C0">
        <w:t>Manningham</w:t>
      </w:r>
      <w:r>
        <w:t xml:space="preserve">, </w:t>
      </w:r>
      <w:r w:rsidRPr="00A972C0">
        <w:t>Maribyrnong</w:t>
      </w:r>
      <w:r>
        <w:t xml:space="preserve">, </w:t>
      </w:r>
      <w:r w:rsidRPr="00A972C0">
        <w:t>Maroondah</w:t>
      </w:r>
      <w:r>
        <w:t xml:space="preserve">, </w:t>
      </w:r>
      <w:r w:rsidRPr="00A972C0">
        <w:t>Melbourne</w:t>
      </w:r>
      <w:r>
        <w:t xml:space="preserve">, </w:t>
      </w:r>
      <w:r w:rsidRPr="00A972C0">
        <w:t>Melton</w:t>
      </w:r>
      <w:r>
        <w:t xml:space="preserve">, </w:t>
      </w:r>
      <w:r w:rsidRPr="00A972C0">
        <w:t>Monash</w:t>
      </w:r>
      <w:r>
        <w:t xml:space="preserve">, </w:t>
      </w:r>
      <w:r w:rsidRPr="00A972C0">
        <w:t>Moonee Valley</w:t>
      </w:r>
      <w:r>
        <w:t xml:space="preserve">, </w:t>
      </w:r>
      <w:r w:rsidRPr="00A972C0">
        <w:t>Moreland</w:t>
      </w:r>
      <w:r w:rsidR="00B41DCB">
        <w:t xml:space="preserve"> (now known as ‘Merri-bek’)</w:t>
      </w:r>
      <w:r>
        <w:t xml:space="preserve">, </w:t>
      </w:r>
      <w:r w:rsidRPr="00A972C0">
        <w:t>Mornington Peninsula</w:t>
      </w:r>
      <w:r>
        <w:t xml:space="preserve">, </w:t>
      </w:r>
      <w:r w:rsidRPr="00A972C0">
        <w:t>Nillumbik</w:t>
      </w:r>
      <w:r>
        <w:t xml:space="preserve">, </w:t>
      </w:r>
      <w:r w:rsidRPr="00A972C0">
        <w:t>Port Phillip</w:t>
      </w:r>
      <w:r>
        <w:t xml:space="preserve">, </w:t>
      </w:r>
      <w:r w:rsidRPr="00A972C0">
        <w:t>Stonnington</w:t>
      </w:r>
      <w:r>
        <w:t xml:space="preserve">, </w:t>
      </w:r>
      <w:r w:rsidRPr="00A972C0">
        <w:t>Whitehorse</w:t>
      </w:r>
      <w:r>
        <w:t xml:space="preserve">, </w:t>
      </w:r>
      <w:r w:rsidRPr="00A972C0">
        <w:t>Whittlesea</w:t>
      </w:r>
      <w:r>
        <w:t xml:space="preserve">, </w:t>
      </w:r>
      <w:r w:rsidRPr="00A972C0">
        <w:t>Wyndham</w:t>
      </w:r>
      <w:r>
        <w:t xml:space="preserve">, </w:t>
      </w:r>
      <w:r w:rsidRPr="00A972C0">
        <w:t>Yarra</w:t>
      </w:r>
      <w:r w:rsidR="00870FF5">
        <w:t xml:space="preserve"> and</w:t>
      </w:r>
      <w:r>
        <w:t xml:space="preserve"> </w:t>
      </w:r>
      <w:r w:rsidRPr="00A972C0">
        <w:t>Yarra Ranges</w:t>
      </w:r>
      <w:r w:rsidR="00D57164">
        <w:t>.</w:t>
      </w:r>
    </w:p>
    <w:p w14:paraId="1D3C2237" w14:textId="4327C54A" w:rsidR="00290962" w:rsidRDefault="00290962" w:rsidP="00290962">
      <w:pPr>
        <w:pStyle w:val="Figurecaption"/>
      </w:pPr>
      <w:r>
        <w:lastRenderedPageBreak/>
        <w:t xml:space="preserve">Figure </w:t>
      </w:r>
      <w:r w:rsidR="00C54197">
        <w:t>1</w:t>
      </w:r>
      <w:r>
        <w:t>: Map of regions analysed in this report</w:t>
      </w:r>
    </w:p>
    <w:p w14:paraId="26F95E91" w14:textId="67A09268" w:rsidR="00290962" w:rsidRDefault="00290962" w:rsidP="00290962">
      <w:pPr>
        <w:pStyle w:val="Body"/>
      </w:pPr>
    </w:p>
    <w:p w14:paraId="7649E893" w14:textId="171BB573" w:rsidR="2166E690" w:rsidRDefault="2166E690" w:rsidP="00974CDC">
      <w:pPr>
        <w:pStyle w:val="Body"/>
        <w:jc w:val="center"/>
        <w:rPr>
          <w:highlight w:val="cyan"/>
        </w:rPr>
      </w:pPr>
      <w:r>
        <w:rPr>
          <w:noProof/>
        </w:rPr>
        <w:drawing>
          <wp:inline distT="0" distB="0" distL="0" distR="0" wp14:anchorId="3F2D12F6" wp14:editId="2CA5A57B">
            <wp:extent cx="4568182" cy="3676650"/>
            <wp:effectExtent l="0" t="0" r="0" b="0"/>
            <wp:docPr id="2003880057" name="Picture 2003880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880057" name="Picture 2003880057"/>
                    <pic:cNvPicPr/>
                  </pic:nvPicPr>
                  <pic:blipFill>
                    <a:blip r:embed="rId21" cstate="screen">
                      <a:extLst>
                        <a:ext uri="{28A0092B-C50C-407E-A947-70E740481C1C}">
                          <a14:useLocalDpi xmlns:a14="http://schemas.microsoft.com/office/drawing/2010/main"/>
                        </a:ext>
                      </a:extLst>
                    </a:blip>
                    <a:stretch>
                      <a:fillRect/>
                    </a:stretch>
                  </pic:blipFill>
                  <pic:spPr>
                    <a:xfrm>
                      <a:off x="0" y="0"/>
                      <a:ext cx="4568182" cy="3676650"/>
                    </a:xfrm>
                    <a:prstGeom prst="rect">
                      <a:avLst/>
                    </a:prstGeom>
                  </pic:spPr>
                </pic:pic>
              </a:graphicData>
            </a:graphic>
          </wp:inline>
        </w:drawing>
      </w:r>
    </w:p>
    <w:p w14:paraId="47AD9833" w14:textId="191B9B48" w:rsidR="00290962" w:rsidRPr="00C07FCA" w:rsidRDefault="00290962" w:rsidP="00290962">
      <w:pPr>
        <w:pStyle w:val="Heading2"/>
      </w:pPr>
      <w:bookmarkStart w:id="13" w:name="_Toc127956914"/>
      <w:bookmarkStart w:id="14" w:name="_Toc136967690"/>
      <w:r>
        <w:t>Languages chosen</w:t>
      </w:r>
      <w:bookmarkEnd w:id="13"/>
      <w:bookmarkEnd w:id="14"/>
      <w:r>
        <w:t xml:space="preserve"> </w:t>
      </w:r>
    </w:p>
    <w:p w14:paraId="69B4A6DB" w14:textId="77777777" w:rsidR="00290962" w:rsidRDefault="00290962" w:rsidP="00290962">
      <w:pPr>
        <w:pStyle w:val="Body"/>
      </w:pPr>
      <w:r w:rsidRPr="00C07FCA">
        <w:t xml:space="preserve">This report </w:t>
      </w:r>
      <w:r>
        <w:t>focuses on languages spoken by people from migrant and refugee backgrounds. It is designed to help government departments understand multicultural communications and their communication needs. This means groups that reported the following languages were not included:</w:t>
      </w:r>
      <w:r w:rsidRPr="00C07FCA">
        <w:t xml:space="preserve"> </w:t>
      </w:r>
    </w:p>
    <w:p w14:paraId="52720097" w14:textId="77777777" w:rsidR="00290962" w:rsidRDefault="00290962" w:rsidP="00290962">
      <w:pPr>
        <w:pStyle w:val="Bullet1"/>
      </w:pPr>
      <w:r w:rsidRPr="00C07FCA">
        <w:t xml:space="preserve">‘Not </w:t>
      </w:r>
      <w:r>
        <w:t>s</w:t>
      </w:r>
      <w:r w:rsidRPr="00C07FCA">
        <w:t xml:space="preserve">tated’ </w:t>
      </w:r>
    </w:p>
    <w:p w14:paraId="7A8D834F" w14:textId="77777777" w:rsidR="00290962" w:rsidRDefault="00290962" w:rsidP="00290962">
      <w:pPr>
        <w:pStyle w:val="Bullet1"/>
      </w:pPr>
      <w:r w:rsidRPr="00C07FCA">
        <w:t>‘Non-verbal, so described’</w:t>
      </w:r>
    </w:p>
    <w:p w14:paraId="21F36177" w14:textId="77777777" w:rsidR="00290962" w:rsidRDefault="00290962" w:rsidP="00290962">
      <w:pPr>
        <w:pStyle w:val="Bullet1"/>
      </w:pPr>
      <w:r w:rsidRPr="00C07FCA">
        <w:t>‘Inadequately described’</w:t>
      </w:r>
    </w:p>
    <w:p w14:paraId="10EEDE23" w14:textId="77777777" w:rsidR="00290962" w:rsidRDefault="00290962" w:rsidP="00290962">
      <w:pPr>
        <w:pStyle w:val="Bullet1"/>
      </w:pPr>
      <w:r w:rsidRPr="00C07FCA">
        <w:t>‘Sign languages, nec’</w:t>
      </w:r>
      <w:r>
        <w:rPr>
          <w:rStyle w:val="FootnoteReference"/>
        </w:rPr>
        <w:footnoteReference w:id="5"/>
      </w:r>
    </w:p>
    <w:p w14:paraId="36CC9844" w14:textId="77777777" w:rsidR="00290962" w:rsidRDefault="00290962" w:rsidP="00290962">
      <w:pPr>
        <w:pStyle w:val="Bullet1"/>
      </w:pPr>
      <w:r w:rsidRPr="00C07FCA">
        <w:t>‘Key Word Sign Languages</w:t>
      </w:r>
      <w:r>
        <w:t>’</w:t>
      </w:r>
    </w:p>
    <w:p w14:paraId="61FA4157" w14:textId="77777777" w:rsidR="00290962" w:rsidRDefault="00290962" w:rsidP="00290962">
      <w:pPr>
        <w:pStyle w:val="Bullet1"/>
      </w:pPr>
      <w:r w:rsidRPr="00C07FCA">
        <w:t>‘Auslan’</w:t>
      </w:r>
    </w:p>
    <w:p w14:paraId="58A9A23C" w14:textId="24AAB104" w:rsidR="00290962" w:rsidRDefault="00290962" w:rsidP="00290962">
      <w:pPr>
        <w:pStyle w:val="Bullet1"/>
      </w:pPr>
      <w:r w:rsidRPr="00C07FCA">
        <w:t>‘Sign languages, nfd’</w:t>
      </w:r>
      <w:r w:rsidR="00A055EC">
        <w:rPr>
          <w:rStyle w:val="FootnoteReference"/>
        </w:rPr>
        <w:footnoteReference w:id="6"/>
      </w:r>
      <w:r w:rsidR="00C54197">
        <w:t>.</w:t>
      </w:r>
      <w:r>
        <w:t xml:space="preserve"> </w:t>
      </w:r>
    </w:p>
    <w:p w14:paraId="7EC1CCC2" w14:textId="77777777" w:rsidR="00290962" w:rsidRDefault="00290962" w:rsidP="00290962">
      <w:pPr>
        <w:pStyle w:val="Heading2"/>
      </w:pPr>
      <w:bookmarkStart w:id="15" w:name="_Toc136967691"/>
      <w:r>
        <w:lastRenderedPageBreak/>
        <w:t>Disclosure risks</w:t>
      </w:r>
      <w:bookmarkEnd w:id="15"/>
    </w:p>
    <w:p w14:paraId="6BD91D12" w14:textId="4BB4C4AC" w:rsidR="00290962" w:rsidRPr="00BA5247" w:rsidRDefault="00290962" w:rsidP="00290962">
      <w:pPr>
        <w:pStyle w:val="Body"/>
      </w:pPr>
      <w:r w:rsidRPr="00BA5247">
        <w:t xml:space="preserve">Some of the Census data used to create this report may contain </w:t>
      </w:r>
      <w:r w:rsidR="00BA58E3">
        <w:t>identity</w:t>
      </w:r>
      <w:r w:rsidR="00BA58E3" w:rsidRPr="00BA5247">
        <w:t xml:space="preserve"> </w:t>
      </w:r>
      <w:r w:rsidRPr="00BA5247">
        <w:t xml:space="preserve">risks. The Australian Bureau of Statistics (ABS) must ensure </w:t>
      </w:r>
      <w:r w:rsidR="00BA58E3">
        <w:t>it does</w:t>
      </w:r>
      <w:r w:rsidRPr="00BA5247">
        <w:t xml:space="preserve"> not disclose identifiable information about a person, household or business. One of the ways they do this is suppression – removing cells that are a disclosure risk from the table. This stops users from using data to reidentify a person. This is particularly relevant for the analysis of small language communities, especially when analysing language proficiency by sex and age. </w:t>
      </w:r>
    </w:p>
    <w:p w14:paraId="033D1947" w14:textId="237E9F5F" w:rsidR="00290962" w:rsidRPr="00844978" w:rsidRDefault="00290962" w:rsidP="00290962">
      <w:pPr>
        <w:pStyle w:val="Body"/>
      </w:pPr>
      <w:r w:rsidRPr="00BA5247">
        <w:t xml:space="preserve">For more information, refer to </w:t>
      </w:r>
      <w:hyperlink r:id="rId22">
        <w:r w:rsidRPr="00BA5247">
          <w:rPr>
            <w:rStyle w:val="Hyperlink"/>
          </w:rPr>
          <w:t>Treating aggregate data</w:t>
        </w:r>
      </w:hyperlink>
      <w:r w:rsidRPr="00BA5247">
        <w:t xml:space="preserve"> &lt;https://www.abs.gov.au/about/data-services/data-confidentiality-guide/treating-aggregate-data&gt;</w:t>
      </w:r>
      <w:r w:rsidR="00C54197">
        <w:t xml:space="preserve"> </w:t>
      </w:r>
      <w:r w:rsidR="00C54197" w:rsidRPr="00BA5247">
        <w:t>on the ABS website</w:t>
      </w:r>
      <w:r w:rsidRPr="00BA5247">
        <w:t>.</w:t>
      </w:r>
      <w:r>
        <w:t xml:space="preserve"> </w:t>
      </w:r>
    </w:p>
    <w:p w14:paraId="51B0039A" w14:textId="77777777" w:rsidR="00BA5247" w:rsidRDefault="00BA5247">
      <w:pPr>
        <w:spacing w:after="0" w:line="240" w:lineRule="auto"/>
        <w:rPr>
          <w:rFonts w:eastAsia="MS Gothic" w:cs="Arial"/>
          <w:bCs/>
          <w:color w:val="201547"/>
          <w:kern w:val="32"/>
          <w:sz w:val="44"/>
          <w:szCs w:val="44"/>
        </w:rPr>
      </w:pPr>
      <w:r>
        <w:br w:type="page"/>
      </w:r>
    </w:p>
    <w:p w14:paraId="6397A531" w14:textId="577FBACC" w:rsidR="00EE2CEA" w:rsidRPr="00F01697" w:rsidRDefault="00EE2CEA" w:rsidP="00EE2CEA">
      <w:pPr>
        <w:pStyle w:val="Heading1"/>
      </w:pPr>
      <w:bookmarkStart w:id="16" w:name="_Toc136967692"/>
      <w:r>
        <w:lastRenderedPageBreak/>
        <w:t>Country of birth</w:t>
      </w:r>
      <w:bookmarkEnd w:id="16"/>
    </w:p>
    <w:p w14:paraId="510BF229" w14:textId="4C62A69D" w:rsidR="00EE2CEA" w:rsidRDefault="00EE2CEA" w:rsidP="00EE2CEA">
      <w:pPr>
        <w:pStyle w:val="Body"/>
      </w:pPr>
      <w:r>
        <w:t xml:space="preserve">The 2021 </w:t>
      </w:r>
      <w:r w:rsidR="00E65908">
        <w:t>Census</w:t>
      </w:r>
      <w:r>
        <w:t xml:space="preserve"> data shows that </w:t>
      </w:r>
      <w:r w:rsidR="00BA58E3">
        <w:t>most</w:t>
      </w:r>
      <w:r>
        <w:t xml:space="preserve"> people born outside of Australia are from India, China, England </w:t>
      </w:r>
      <w:r w:rsidR="00BA58E3">
        <w:t xml:space="preserve">or </w:t>
      </w:r>
      <w:r>
        <w:t xml:space="preserve">Vietnam. </w:t>
      </w:r>
      <w:r w:rsidR="00BA58E3">
        <w:t>This is c</w:t>
      </w:r>
      <w:r>
        <w:t>losely followed by people from New Zealand. While this follows a similar trend as national numbers, there are some differences. Nationally, England still takes the top spot</w:t>
      </w:r>
      <w:r w:rsidR="00BA58E3">
        <w:t>,</w:t>
      </w:r>
      <w:r>
        <w:t xml:space="preserve"> closely followed by India and China. However, in metropolitan Melbourne most people were born in India or China. Further, data showed that</w:t>
      </w:r>
      <w:r w:rsidR="00BA58E3">
        <w:t>,</w:t>
      </w:r>
      <w:r>
        <w:t xml:space="preserve"> nationally</w:t>
      </w:r>
      <w:r w:rsidR="00BA58E3">
        <w:t>,</w:t>
      </w:r>
      <w:r>
        <w:t xml:space="preserve"> many people </w:t>
      </w:r>
      <w:r w:rsidR="00BA58E3">
        <w:t>we</w:t>
      </w:r>
      <w:r>
        <w:t xml:space="preserve">re born in New Zealand. In metropolitan Melbourne, more people were born in Vietnam than in New Zealand. </w:t>
      </w:r>
    </w:p>
    <w:p w14:paraId="4369D601" w14:textId="0A0DC8EE" w:rsidR="00EE2CEA" w:rsidRDefault="00EE2CEA" w:rsidP="00EE2CEA">
      <w:pPr>
        <w:pStyle w:val="Body"/>
      </w:pPr>
      <w:r>
        <w:t xml:space="preserve">If we compare this </w:t>
      </w:r>
      <w:r w:rsidR="009B3101">
        <w:t xml:space="preserve">with </w:t>
      </w:r>
      <w:r>
        <w:t xml:space="preserve">regional Victoria, we find </w:t>
      </w:r>
      <w:r w:rsidR="00BA58E3">
        <w:t xml:space="preserve">that </w:t>
      </w:r>
      <w:r>
        <w:t>while there are similarities</w:t>
      </w:r>
      <w:r w:rsidR="00BA58E3">
        <w:t>,</w:t>
      </w:r>
      <w:r>
        <w:t xml:space="preserve"> there are some differences too. People born in China are only the </w:t>
      </w:r>
      <w:r w:rsidR="00C54197">
        <w:t xml:space="preserve">ninth </w:t>
      </w:r>
      <w:r>
        <w:t xml:space="preserve">biggest community in regional Victoria. </w:t>
      </w:r>
      <w:r w:rsidR="00BA58E3">
        <w:t>Also</w:t>
      </w:r>
      <w:r>
        <w:t>, people born in the Philippines, the Netherlands and Italy make up some of the largest communities in regional Victoria</w:t>
      </w:r>
      <w:r w:rsidR="00BA58E3">
        <w:t>.</w:t>
      </w:r>
      <w:r>
        <w:t xml:space="preserve"> </w:t>
      </w:r>
      <w:r w:rsidR="00BA58E3">
        <w:t>W</w:t>
      </w:r>
      <w:r>
        <w:t>here</w:t>
      </w:r>
      <w:r w:rsidR="00BA58E3">
        <w:t>as</w:t>
      </w:r>
      <w:r>
        <w:t xml:space="preserve"> in metropolitan Melbourne</w:t>
      </w:r>
      <w:r w:rsidR="00BA58E3">
        <w:t>,</w:t>
      </w:r>
      <w:r>
        <w:t xml:space="preserve"> Vietnam, China and Sri Lanka are more commonly listed as countries of birth. </w:t>
      </w:r>
    </w:p>
    <w:p w14:paraId="19AACE22" w14:textId="4DE218BE" w:rsidR="00EE2CEA" w:rsidRDefault="00EE2CEA" w:rsidP="00EE2CEA">
      <w:pPr>
        <w:pStyle w:val="Body"/>
      </w:pPr>
      <w:r>
        <w:t xml:space="preserve">It is important to note that while some countries might rank higher in regional Victoria, there are still more people born in that country living in metropolitan Melbourne. For example, England is ranked third in metropolitan Melbourne (132,912 people) compared </w:t>
      </w:r>
      <w:r w:rsidR="009B3101">
        <w:t xml:space="preserve">with </w:t>
      </w:r>
      <w:r>
        <w:t>first in regional Victoria (41,471).</w:t>
      </w:r>
    </w:p>
    <w:p w14:paraId="48B2A26D" w14:textId="50DD7C2E" w:rsidR="00EE2CEA" w:rsidRDefault="00EE2CEA" w:rsidP="00EE2CEA">
      <w:pPr>
        <w:pStyle w:val="Body"/>
      </w:pPr>
      <w:r>
        <w:t xml:space="preserve">The top countries of birth (India, China, England, Vietnam and New Zealand) have not changed compared </w:t>
      </w:r>
      <w:r w:rsidR="009B3101">
        <w:t xml:space="preserve">with </w:t>
      </w:r>
      <w:r>
        <w:t xml:space="preserve">the 2016 </w:t>
      </w:r>
      <w:r w:rsidR="00E65908">
        <w:t>Census</w:t>
      </w:r>
      <w:r>
        <w:t xml:space="preserve"> data. The only change is that the number of people born in these countries has grown compared </w:t>
      </w:r>
      <w:r w:rsidR="009B3101">
        <w:t>with</w:t>
      </w:r>
      <w:r>
        <w:t xml:space="preserve"> 2016. </w:t>
      </w:r>
      <w:r w:rsidR="00BA58E3">
        <w:t>P</w:t>
      </w:r>
      <w:r>
        <w:t>eople born in England</w:t>
      </w:r>
      <w:r w:rsidR="00BA58E3">
        <w:t xml:space="preserve"> is an exception</w:t>
      </w:r>
      <w:r>
        <w:t xml:space="preserve">. </w:t>
      </w:r>
    </w:p>
    <w:p w14:paraId="5580DB89" w14:textId="161B96B1" w:rsidR="00EE2CEA" w:rsidRPr="00EE2CEA" w:rsidRDefault="00EE2CEA" w:rsidP="00EE2CEA">
      <w:pPr>
        <w:pStyle w:val="Figurecaption"/>
      </w:pPr>
      <w:r w:rsidRPr="00EE2CEA">
        <w:t xml:space="preserve">Figure </w:t>
      </w:r>
      <w:r w:rsidR="00C54197">
        <w:t>2:</w:t>
      </w:r>
      <w:r w:rsidRPr="00EE2CEA">
        <w:t xml:space="preserve"> Countries of birth in </w:t>
      </w:r>
      <w:r>
        <w:t xml:space="preserve">metropolitan </w:t>
      </w:r>
      <w:r w:rsidRPr="00EE2CEA">
        <w:t>Melbourne (Australia excluded)</w:t>
      </w:r>
      <w:r w:rsidR="007A4B34" w:rsidRPr="007A4B34">
        <w:rPr>
          <w:rFonts w:asciiTheme="majorHAnsi" w:hAnsiTheme="majorHAnsi" w:cstheme="majorHAnsi"/>
          <w:noProof/>
        </w:rPr>
        <w:t xml:space="preserve"> </w:t>
      </w:r>
      <w:r w:rsidR="007A4B34">
        <w:rPr>
          <w:rFonts w:asciiTheme="majorHAnsi" w:hAnsiTheme="majorHAnsi" w:cstheme="majorHAnsi"/>
          <w:noProof/>
        </w:rPr>
        <w:drawing>
          <wp:inline distT="0" distB="0" distL="0" distR="0" wp14:anchorId="7CBEE821" wp14:editId="5CC6DD1D">
            <wp:extent cx="5943600" cy="3039341"/>
            <wp:effectExtent l="0" t="0" r="0" b="8890"/>
            <wp:docPr id="8" name="Picture 8" descr="Figure 2: Countries of birth in metropolitan Melbourne. The values can be found in Appendix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2: Countries of birth in metropolitan Melbourne. The values can be found in Appendix 1."/>
                    <pic:cNvPicPr/>
                  </pic:nvPicPr>
                  <pic:blipFill>
                    <a:blip r:embed="rId23" cstate="screen">
                      <a:extLst>
                        <a:ext uri="{28A0092B-C50C-407E-A947-70E740481C1C}">
                          <a14:useLocalDpi xmlns:a14="http://schemas.microsoft.com/office/drawing/2010/main"/>
                        </a:ext>
                      </a:extLst>
                    </a:blip>
                    <a:stretch>
                      <a:fillRect/>
                    </a:stretch>
                  </pic:blipFill>
                  <pic:spPr>
                    <a:xfrm>
                      <a:off x="0" y="0"/>
                      <a:ext cx="5943600" cy="3039341"/>
                    </a:xfrm>
                    <a:prstGeom prst="rect">
                      <a:avLst/>
                    </a:prstGeom>
                  </pic:spPr>
                </pic:pic>
              </a:graphicData>
            </a:graphic>
          </wp:inline>
        </w:drawing>
      </w:r>
    </w:p>
    <w:p w14:paraId="0DE88C6A" w14:textId="36D61623" w:rsidR="00EE2CEA" w:rsidRPr="00EE2CEA" w:rsidRDefault="00EE2CEA" w:rsidP="00EE2CEA">
      <w:pPr>
        <w:rPr>
          <w:rFonts w:eastAsia="Times"/>
        </w:rPr>
        <w:sectPr w:rsidR="00EE2CEA" w:rsidRPr="00EE2CEA" w:rsidSect="00E5101D">
          <w:pgSz w:w="12240" w:h="15840"/>
          <w:pgMar w:top="1440" w:right="1440" w:bottom="1440" w:left="1440" w:header="708" w:footer="708" w:gutter="0"/>
          <w:cols w:space="708"/>
          <w:docGrid w:linePitch="360"/>
        </w:sectPr>
      </w:pPr>
      <w:r w:rsidRPr="00EE2CEA">
        <w:rPr>
          <w:rFonts w:eastAsia="Times"/>
        </w:rPr>
        <w:t>Corresponding values can be found in Appendix 1.</w:t>
      </w:r>
    </w:p>
    <w:p w14:paraId="23C7947E" w14:textId="4E1C1894" w:rsidR="00EE2CEA" w:rsidRPr="00F01697" w:rsidRDefault="00EE2CEA" w:rsidP="00EE2CEA">
      <w:pPr>
        <w:pStyle w:val="Heading1"/>
      </w:pPr>
      <w:bookmarkStart w:id="17" w:name="_Toc136967693"/>
      <w:r>
        <w:lastRenderedPageBreak/>
        <w:t>English proficiency among language communities in metropolitan Melbourne</w:t>
      </w:r>
      <w:bookmarkEnd w:id="17"/>
    </w:p>
    <w:p w14:paraId="6FAE0BBF" w14:textId="21E8436B" w:rsidR="00EE2CEA" w:rsidRPr="00EE2CEA" w:rsidRDefault="00EE2CEA" w:rsidP="00EE2CEA">
      <w:pPr>
        <w:pStyle w:val="Body"/>
      </w:pPr>
      <w:r w:rsidRPr="00EE2CEA">
        <w:t xml:space="preserve">Figure </w:t>
      </w:r>
      <w:r w:rsidR="00C54197">
        <w:t>3</w:t>
      </w:r>
      <w:r w:rsidRPr="00EE2CEA">
        <w:t xml:space="preserve"> provides an overview of languages with self-reported low English proficiency in metropolitan Melbourne. The graph shows the percentage of people living in metropolitan Melbourne </w:t>
      </w:r>
      <w:r w:rsidR="004B735C">
        <w:t xml:space="preserve">aged </w:t>
      </w:r>
      <w:r w:rsidRPr="00EE2CEA">
        <w:t xml:space="preserve">over 10 years old who spoke a language other than English and reported they spoke English </w:t>
      </w:r>
      <w:r w:rsidR="00E65908">
        <w:t>‘</w:t>
      </w:r>
      <w:r w:rsidRPr="00EE2CEA">
        <w:t>not well</w:t>
      </w:r>
      <w:r w:rsidR="00E65908">
        <w:t>’</w:t>
      </w:r>
      <w:r w:rsidRPr="00EE2CEA">
        <w:t xml:space="preserve"> or </w:t>
      </w:r>
      <w:r w:rsidR="00E65908">
        <w:t>‘</w:t>
      </w:r>
      <w:r w:rsidRPr="00EE2CEA">
        <w:t>not at all</w:t>
      </w:r>
      <w:r w:rsidR="00E65908">
        <w:t>’</w:t>
      </w:r>
      <w:r w:rsidRPr="00EE2CEA">
        <w:t xml:space="preserve">. Please note that only language communities that reported 50 or more speakers are included. </w:t>
      </w:r>
    </w:p>
    <w:p w14:paraId="64F0FA12" w14:textId="666F11D9" w:rsidR="00EE2CEA" w:rsidRPr="00EE2CEA" w:rsidRDefault="00EE2CEA" w:rsidP="00921119">
      <w:pPr>
        <w:pStyle w:val="Figurecaption"/>
      </w:pPr>
      <w:r w:rsidRPr="00EE2CEA">
        <w:t xml:space="preserve">Figure </w:t>
      </w:r>
      <w:r w:rsidR="00C54197">
        <w:t>3:</w:t>
      </w:r>
      <w:r w:rsidRPr="00EE2CEA">
        <w:t xml:space="preserve"> Low English proficiency in the language communities of 50 people or more and </w:t>
      </w:r>
      <w:r w:rsidR="004B735C">
        <w:t xml:space="preserve">aged </w:t>
      </w:r>
      <w:r w:rsidRPr="00EE2CEA">
        <w:t xml:space="preserve">over 10 years old </w:t>
      </w:r>
    </w:p>
    <w:p w14:paraId="7DC4AC53" w14:textId="77B27928" w:rsidR="725162B7" w:rsidRDefault="725162B7" w:rsidP="03F811C7">
      <w:pPr>
        <w:pStyle w:val="Body"/>
        <w:jc w:val="center"/>
      </w:pPr>
      <w:r>
        <w:rPr>
          <w:noProof/>
        </w:rPr>
        <w:drawing>
          <wp:inline distT="0" distB="0" distL="0" distR="0" wp14:anchorId="18D26EE3" wp14:editId="7A7D497E">
            <wp:extent cx="5172830" cy="6638924"/>
            <wp:effectExtent l="0" t="0" r="0" b="0"/>
            <wp:docPr id="954113602" name="Picture 954113602" descr="Figure 3: Bar chart of top 30 language communities with highest levels of low English proficiency. Values are represented in Table 1 below the cha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113602" name="Picture 954113602" descr="Figure 3: Bar chart of top 30 language communities with highest levels of low English proficiency. Values are represented in Table 1 below the chart. "/>
                    <pic:cNvPicPr/>
                  </pic:nvPicPr>
                  <pic:blipFill>
                    <a:blip r:embed="rId24" cstate="screen">
                      <a:extLst>
                        <a:ext uri="{28A0092B-C50C-407E-A947-70E740481C1C}">
                          <a14:useLocalDpi xmlns:a14="http://schemas.microsoft.com/office/drawing/2010/main"/>
                        </a:ext>
                      </a:extLst>
                    </a:blip>
                    <a:stretch>
                      <a:fillRect/>
                    </a:stretch>
                  </pic:blipFill>
                  <pic:spPr>
                    <a:xfrm>
                      <a:off x="0" y="0"/>
                      <a:ext cx="5172830" cy="6638924"/>
                    </a:xfrm>
                    <a:prstGeom prst="rect">
                      <a:avLst/>
                    </a:prstGeom>
                  </pic:spPr>
                </pic:pic>
              </a:graphicData>
            </a:graphic>
          </wp:inline>
        </w:drawing>
      </w:r>
    </w:p>
    <w:p w14:paraId="396ED4C3" w14:textId="2B6961FD" w:rsidR="00EE2CEA" w:rsidRPr="00EE2CEA" w:rsidRDefault="00EE2CEA" w:rsidP="00EE2CEA">
      <w:pPr>
        <w:pStyle w:val="Body"/>
      </w:pPr>
    </w:p>
    <w:p w14:paraId="35793EDE" w14:textId="31823042" w:rsidR="004B735C" w:rsidRDefault="004B735C" w:rsidP="00276FBB">
      <w:pPr>
        <w:pStyle w:val="Body"/>
      </w:pPr>
      <w:r>
        <w:t>The top 30 language communities with the highest levels of low English proficiency are listed in Table 1.</w:t>
      </w:r>
    </w:p>
    <w:p w14:paraId="59E7228B" w14:textId="391E700E" w:rsidR="00EE2CEA" w:rsidRPr="00724093" w:rsidRDefault="00EE2CEA" w:rsidP="00EE2CEA">
      <w:pPr>
        <w:pStyle w:val="Tablecaption"/>
      </w:pPr>
      <w:r>
        <w:lastRenderedPageBreak/>
        <w:t>Table 1</w:t>
      </w:r>
      <w:r w:rsidR="00C54197">
        <w:t>:</w:t>
      </w:r>
      <w:r>
        <w:t xml:space="preserve"> Top 30 language communities with </w:t>
      </w:r>
      <w:r w:rsidR="00DA0941">
        <w:t xml:space="preserve">the </w:t>
      </w:r>
      <w:r>
        <w:t>highest levels of low English proficiency</w:t>
      </w:r>
    </w:p>
    <w:tbl>
      <w:tblPr>
        <w:tblStyle w:val="TableGrid"/>
        <w:tblW w:w="9657" w:type="dxa"/>
        <w:tblLook w:val="0620" w:firstRow="1" w:lastRow="0" w:firstColumn="0" w:lastColumn="0" w:noHBand="1" w:noVBand="1"/>
      </w:tblPr>
      <w:tblGrid>
        <w:gridCol w:w="3219"/>
        <w:gridCol w:w="3219"/>
        <w:gridCol w:w="3219"/>
      </w:tblGrid>
      <w:tr w:rsidR="000F03BF" w:rsidRPr="00984693" w14:paraId="73D984F1" w14:textId="77777777" w:rsidTr="000F03BF">
        <w:trPr>
          <w:trHeight w:val="300"/>
          <w:tblHeader/>
        </w:trPr>
        <w:tc>
          <w:tcPr>
            <w:tcW w:w="3219" w:type="dxa"/>
            <w:shd w:val="clear" w:color="auto" w:fill="BFBFBF" w:themeFill="background1" w:themeFillShade="BF"/>
            <w:noWrap/>
            <w:vAlign w:val="bottom"/>
            <w:hideMark/>
          </w:tcPr>
          <w:p w14:paraId="132507F7" w14:textId="77777777" w:rsidR="000F03BF" w:rsidRPr="00984693" w:rsidRDefault="000F03BF" w:rsidP="000F03BF">
            <w:pPr>
              <w:pStyle w:val="Tablecolhead"/>
            </w:pPr>
            <w:r w:rsidRPr="00984693">
              <w:t>Language</w:t>
            </w:r>
          </w:p>
        </w:tc>
        <w:tc>
          <w:tcPr>
            <w:tcW w:w="3219" w:type="dxa"/>
            <w:shd w:val="clear" w:color="auto" w:fill="BFBFBF" w:themeFill="background1" w:themeFillShade="BF"/>
            <w:vAlign w:val="bottom"/>
          </w:tcPr>
          <w:p w14:paraId="640D04C4" w14:textId="15C486AB" w:rsidR="000F03BF" w:rsidRDefault="000F03BF" w:rsidP="000F03BF">
            <w:pPr>
              <w:pStyle w:val="Tablecolhead"/>
            </w:pPr>
            <w:r>
              <w:t>Level of low English proficiency</w:t>
            </w:r>
          </w:p>
        </w:tc>
        <w:tc>
          <w:tcPr>
            <w:tcW w:w="3219" w:type="dxa"/>
            <w:shd w:val="clear" w:color="auto" w:fill="BFBFBF" w:themeFill="background1" w:themeFillShade="BF"/>
            <w:vAlign w:val="bottom"/>
          </w:tcPr>
          <w:p w14:paraId="766C7F86" w14:textId="69D574A0" w:rsidR="000F03BF" w:rsidRDefault="000F03BF" w:rsidP="000F03BF">
            <w:pPr>
              <w:pStyle w:val="Tablecolhead"/>
            </w:pPr>
            <w:r>
              <w:t>Total number of speakers</w:t>
            </w:r>
          </w:p>
        </w:tc>
      </w:tr>
      <w:tr w:rsidR="000F03BF" w:rsidRPr="00F01697" w14:paraId="5F3B6609" w14:textId="77777777" w:rsidTr="000F03BF">
        <w:trPr>
          <w:trHeight w:val="300"/>
          <w:tblHeader/>
        </w:trPr>
        <w:tc>
          <w:tcPr>
            <w:tcW w:w="3219" w:type="dxa"/>
            <w:noWrap/>
            <w:vAlign w:val="bottom"/>
            <w:hideMark/>
          </w:tcPr>
          <w:p w14:paraId="03DBDFD1" w14:textId="365FAA69" w:rsidR="000F03BF" w:rsidRDefault="000F03BF" w:rsidP="000F03BF">
            <w:r w:rsidRPr="03F811C7">
              <w:rPr>
                <w:rFonts w:eastAsia="Arial" w:cs="Arial"/>
                <w:color w:val="000000" w:themeColor="text1"/>
                <w:sz w:val="19"/>
                <w:szCs w:val="19"/>
              </w:rPr>
              <w:t>Zomi</w:t>
            </w:r>
          </w:p>
        </w:tc>
        <w:tc>
          <w:tcPr>
            <w:tcW w:w="3219" w:type="dxa"/>
            <w:vAlign w:val="bottom"/>
          </w:tcPr>
          <w:p w14:paraId="15A1A8B5" w14:textId="2F6F0100" w:rsidR="000F03BF" w:rsidRDefault="000F03BF" w:rsidP="000F03BF">
            <w:r w:rsidRPr="03F811C7">
              <w:rPr>
                <w:rFonts w:eastAsia="Arial" w:cs="Arial"/>
                <w:color w:val="000000" w:themeColor="text1"/>
                <w:sz w:val="19"/>
                <w:szCs w:val="19"/>
              </w:rPr>
              <w:t>48%</w:t>
            </w:r>
          </w:p>
        </w:tc>
        <w:tc>
          <w:tcPr>
            <w:tcW w:w="3219" w:type="dxa"/>
            <w:vAlign w:val="bottom"/>
          </w:tcPr>
          <w:p w14:paraId="766E9A9E" w14:textId="3CE80E85" w:rsidR="000F03BF" w:rsidRDefault="000F03BF" w:rsidP="000F03BF">
            <w:r w:rsidRPr="03F811C7">
              <w:rPr>
                <w:rFonts w:eastAsia="Arial" w:cs="Arial"/>
                <w:color w:val="000000" w:themeColor="text1"/>
                <w:sz w:val="19"/>
                <w:szCs w:val="19"/>
              </w:rPr>
              <w:t>619</w:t>
            </w:r>
          </w:p>
        </w:tc>
      </w:tr>
      <w:tr w:rsidR="000F03BF" w:rsidRPr="00F01697" w14:paraId="17603D18" w14:textId="77777777" w:rsidTr="000F03BF">
        <w:trPr>
          <w:trHeight w:val="300"/>
          <w:tblHeader/>
        </w:trPr>
        <w:tc>
          <w:tcPr>
            <w:tcW w:w="3219" w:type="dxa"/>
            <w:noWrap/>
            <w:vAlign w:val="bottom"/>
            <w:hideMark/>
          </w:tcPr>
          <w:p w14:paraId="13B6FE36" w14:textId="0DAB6325" w:rsidR="000F03BF" w:rsidRDefault="000F03BF" w:rsidP="000F03BF">
            <w:r w:rsidRPr="03F811C7">
              <w:rPr>
                <w:rFonts w:eastAsia="Arial" w:cs="Arial"/>
                <w:color w:val="000000" w:themeColor="text1"/>
                <w:sz w:val="19"/>
                <w:szCs w:val="19"/>
              </w:rPr>
              <w:t>Karen</w:t>
            </w:r>
          </w:p>
        </w:tc>
        <w:tc>
          <w:tcPr>
            <w:tcW w:w="3219" w:type="dxa"/>
            <w:vAlign w:val="bottom"/>
          </w:tcPr>
          <w:p w14:paraId="15EA3392" w14:textId="50861D4A" w:rsidR="000F03BF" w:rsidRDefault="000F03BF" w:rsidP="000F03BF">
            <w:r w:rsidRPr="03F811C7">
              <w:rPr>
                <w:rFonts w:eastAsia="Arial" w:cs="Arial"/>
                <w:color w:val="000000" w:themeColor="text1"/>
                <w:sz w:val="19"/>
                <w:szCs w:val="19"/>
              </w:rPr>
              <w:t>46%</w:t>
            </w:r>
          </w:p>
        </w:tc>
        <w:tc>
          <w:tcPr>
            <w:tcW w:w="3219" w:type="dxa"/>
            <w:vAlign w:val="bottom"/>
          </w:tcPr>
          <w:p w14:paraId="4DF47643" w14:textId="47F9ECAE" w:rsidR="000F03BF" w:rsidRDefault="000F03BF" w:rsidP="000F03BF">
            <w:r w:rsidRPr="03F811C7">
              <w:rPr>
                <w:rFonts w:eastAsia="Arial" w:cs="Arial"/>
                <w:color w:val="000000" w:themeColor="text1"/>
                <w:sz w:val="19"/>
                <w:szCs w:val="19"/>
              </w:rPr>
              <w:t>3</w:t>
            </w:r>
            <w:r>
              <w:rPr>
                <w:rFonts w:eastAsia="Arial" w:cs="Arial"/>
                <w:color w:val="000000" w:themeColor="text1"/>
                <w:sz w:val="19"/>
                <w:szCs w:val="19"/>
              </w:rPr>
              <w:t>,</w:t>
            </w:r>
            <w:r w:rsidRPr="03F811C7">
              <w:rPr>
                <w:rFonts w:eastAsia="Arial" w:cs="Arial"/>
                <w:color w:val="000000" w:themeColor="text1"/>
                <w:sz w:val="19"/>
                <w:szCs w:val="19"/>
              </w:rPr>
              <w:t>448</w:t>
            </w:r>
          </w:p>
        </w:tc>
      </w:tr>
      <w:tr w:rsidR="000F03BF" w:rsidRPr="00F01697" w14:paraId="388AA046" w14:textId="77777777" w:rsidTr="000F03BF">
        <w:trPr>
          <w:trHeight w:val="300"/>
          <w:tblHeader/>
        </w:trPr>
        <w:tc>
          <w:tcPr>
            <w:tcW w:w="3219" w:type="dxa"/>
            <w:noWrap/>
            <w:vAlign w:val="bottom"/>
            <w:hideMark/>
          </w:tcPr>
          <w:p w14:paraId="48F17CD3" w14:textId="0FAC1DA7" w:rsidR="000F03BF" w:rsidRDefault="000F03BF" w:rsidP="000F03BF">
            <w:r w:rsidRPr="03F811C7">
              <w:rPr>
                <w:rFonts w:eastAsia="Arial" w:cs="Arial"/>
                <w:color w:val="000000" w:themeColor="text1"/>
                <w:sz w:val="19"/>
                <w:szCs w:val="19"/>
              </w:rPr>
              <w:t>Burmese and Related Languages, nfd</w:t>
            </w:r>
          </w:p>
        </w:tc>
        <w:tc>
          <w:tcPr>
            <w:tcW w:w="3219" w:type="dxa"/>
            <w:vAlign w:val="bottom"/>
          </w:tcPr>
          <w:p w14:paraId="62C4B300" w14:textId="441E73E1" w:rsidR="000F03BF" w:rsidRDefault="000F03BF" w:rsidP="000F03BF">
            <w:r w:rsidRPr="03F811C7">
              <w:rPr>
                <w:rFonts w:eastAsia="Arial" w:cs="Arial"/>
                <w:color w:val="000000" w:themeColor="text1"/>
                <w:sz w:val="19"/>
                <w:szCs w:val="19"/>
              </w:rPr>
              <w:t>44%</w:t>
            </w:r>
          </w:p>
        </w:tc>
        <w:tc>
          <w:tcPr>
            <w:tcW w:w="3219" w:type="dxa"/>
            <w:vAlign w:val="bottom"/>
          </w:tcPr>
          <w:p w14:paraId="2B2880CA" w14:textId="671B19E5" w:rsidR="000F03BF" w:rsidRDefault="000F03BF" w:rsidP="000F03BF">
            <w:r w:rsidRPr="03F811C7">
              <w:rPr>
                <w:rFonts w:eastAsia="Arial" w:cs="Arial"/>
                <w:color w:val="000000" w:themeColor="text1"/>
                <w:sz w:val="19"/>
                <w:szCs w:val="19"/>
              </w:rPr>
              <w:t>335</w:t>
            </w:r>
          </w:p>
        </w:tc>
      </w:tr>
      <w:tr w:rsidR="000F03BF" w:rsidRPr="00F01697" w14:paraId="66EF9F9E" w14:textId="77777777" w:rsidTr="000F03BF">
        <w:trPr>
          <w:trHeight w:val="300"/>
          <w:tblHeader/>
        </w:trPr>
        <w:tc>
          <w:tcPr>
            <w:tcW w:w="3219" w:type="dxa"/>
            <w:noWrap/>
            <w:vAlign w:val="bottom"/>
            <w:hideMark/>
          </w:tcPr>
          <w:p w14:paraId="4ED78171" w14:textId="3C642058" w:rsidR="000F03BF" w:rsidRDefault="000F03BF" w:rsidP="000F03BF">
            <w:r w:rsidRPr="03F811C7">
              <w:rPr>
                <w:rFonts w:eastAsia="Arial" w:cs="Arial"/>
                <w:color w:val="000000" w:themeColor="text1"/>
                <w:sz w:val="19"/>
                <w:szCs w:val="19"/>
              </w:rPr>
              <w:t>Chin Haka</w:t>
            </w:r>
          </w:p>
        </w:tc>
        <w:tc>
          <w:tcPr>
            <w:tcW w:w="3219" w:type="dxa"/>
            <w:vAlign w:val="bottom"/>
          </w:tcPr>
          <w:p w14:paraId="07C3D3DC" w14:textId="5F5049F7" w:rsidR="000F03BF" w:rsidRDefault="000F03BF" w:rsidP="000F03BF">
            <w:r w:rsidRPr="03F811C7">
              <w:rPr>
                <w:rFonts w:eastAsia="Arial" w:cs="Arial"/>
                <w:color w:val="000000" w:themeColor="text1"/>
                <w:sz w:val="19"/>
                <w:szCs w:val="19"/>
              </w:rPr>
              <w:t>44%</w:t>
            </w:r>
          </w:p>
        </w:tc>
        <w:tc>
          <w:tcPr>
            <w:tcW w:w="3219" w:type="dxa"/>
            <w:vAlign w:val="bottom"/>
          </w:tcPr>
          <w:p w14:paraId="53E03DA6" w14:textId="59F999EA" w:rsidR="000F03BF" w:rsidRDefault="000F03BF" w:rsidP="000F03BF">
            <w:r w:rsidRPr="03F811C7">
              <w:rPr>
                <w:rFonts w:eastAsia="Arial" w:cs="Arial"/>
                <w:color w:val="000000" w:themeColor="text1"/>
                <w:sz w:val="19"/>
                <w:szCs w:val="19"/>
              </w:rPr>
              <w:t>3</w:t>
            </w:r>
            <w:r>
              <w:rPr>
                <w:rFonts w:eastAsia="Arial" w:cs="Arial"/>
                <w:color w:val="000000" w:themeColor="text1"/>
                <w:sz w:val="19"/>
                <w:szCs w:val="19"/>
              </w:rPr>
              <w:t>,</w:t>
            </w:r>
            <w:r w:rsidRPr="03F811C7">
              <w:rPr>
                <w:rFonts w:eastAsia="Arial" w:cs="Arial"/>
                <w:color w:val="000000" w:themeColor="text1"/>
                <w:sz w:val="19"/>
                <w:szCs w:val="19"/>
              </w:rPr>
              <w:t>132</w:t>
            </w:r>
          </w:p>
        </w:tc>
      </w:tr>
      <w:tr w:rsidR="000F03BF" w:rsidRPr="00F01697" w14:paraId="7A6C899D" w14:textId="77777777" w:rsidTr="000F03BF">
        <w:trPr>
          <w:trHeight w:val="300"/>
          <w:tblHeader/>
        </w:trPr>
        <w:tc>
          <w:tcPr>
            <w:tcW w:w="3219" w:type="dxa"/>
            <w:noWrap/>
            <w:vAlign w:val="bottom"/>
            <w:hideMark/>
          </w:tcPr>
          <w:p w14:paraId="62966B7B" w14:textId="3E85030D" w:rsidR="000F03BF" w:rsidRDefault="000F03BF" w:rsidP="000F03BF">
            <w:r w:rsidRPr="03F811C7">
              <w:rPr>
                <w:rFonts w:eastAsia="Arial" w:cs="Arial"/>
                <w:color w:val="000000" w:themeColor="text1"/>
                <w:sz w:val="19"/>
                <w:szCs w:val="19"/>
              </w:rPr>
              <w:t>Burmese and Related Languages, nec</w:t>
            </w:r>
          </w:p>
        </w:tc>
        <w:tc>
          <w:tcPr>
            <w:tcW w:w="3219" w:type="dxa"/>
            <w:vAlign w:val="bottom"/>
          </w:tcPr>
          <w:p w14:paraId="57DF0347" w14:textId="263270A8" w:rsidR="000F03BF" w:rsidRDefault="000F03BF" w:rsidP="000F03BF">
            <w:r w:rsidRPr="03F811C7">
              <w:rPr>
                <w:rFonts w:eastAsia="Arial" w:cs="Arial"/>
                <w:color w:val="000000" w:themeColor="text1"/>
                <w:sz w:val="19"/>
                <w:szCs w:val="19"/>
              </w:rPr>
              <w:t>44%</w:t>
            </w:r>
          </w:p>
        </w:tc>
        <w:tc>
          <w:tcPr>
            <w:tcW w:w="3219" w:type="dxa"/>
            <w:vAlign w:val="bottom"/>
          </w:tcPr>
          <w:p w14:paraId="2ECB5914" w14:textId="57928384" w:rsidR="000F03BF" w:rsidRDefault="000F03BF" w:rsidP="000F03BF">
            <w:r w:rsidRPr="03F811C7">
              <w:rPr>
                <w:rFonts w:eastAsia="Arial" w:cs="Arial"/>
                <w:color w:val="000000" w:themeColor="text1"/>
                <w:sz w:val="19"/>
                <w:szCs w:val="19"/>
              </w:rPr>
              <w:t>1</w:t>
            </w:r>
            <w:r>
              <w:rPr>
                <w:rFonts w:eastAsia="Arial" w:cs="Arial"/>
                <w:color w:val="000000" w:themeColor="text1"/>
                <w:sz w:val="19"/>
                <w:szCs w:val="19"/>
              </w:rPr>
              <w:t>,</w:t>
            </w:r>
            <w:r w:rsidRPr="03F811C7">
              <w:rPr>
                <w:rFonts w:eastAsia="Arial" w:cs="Arial"/>
                <w:color w:val="000000" w:themeColor="text1"/>
                <w:sz w:val="19"/>
                <w:szCs w:val="19"/>
              </w:rPr>
              <w:t>821</w:t>
            </w:r>
          </w:p>
        </w:tc>
      </w:tr>
      <w:tr w:rsidR="000F03BF" w:rsidRPr="00F01697" w14:paraId="05DF9DB1" w14:textId="77777777" w:rsidTr="000F03BF">
        <w:trPr>
          <w:trHeight w:val="300"/>
          <w:tblHeader/>
        </w:trPr>
        <w:tc>
          <w:tcPr>
            <w:tcW w:w="3219" w:type="dxa"/>
            <w:noWrap/>
            <w:vAlign w:val="bottom"/>
            <w:hideMark/>
          </w:tcPr>
          <w:p w14:paraId="3253C770" w14:textId="5F7E84CD" w:rsidR="000F03BF" w:rsidRDefault="000F03BF" w:rsidP="000F03BF">
            <w:r w:rsidRPr="03F811C7">
              <w:rPr>
                <w:rFonts w:eastAsia="Arial" w:cs="Arial"/>
                <w:color w:val="000000" w:themeColor="text1"/>
                <w:sz w:val="19"/>
                <w:szCs w:val="19"/>
              </w:rPr>
              <w:t>Rohingya</w:t>
            </w:r>
          </w:p>
        </w:tc>
        <w:tc>
          <w:tcPr>
            <w:tcW w:w="3219" w:type="dxa"/>
            <w:vAlign w:val="bottom"/>
          </w:tcPr>
          <w:p w14:paraId="60566D1F" w14:textId="7818B465" w:rsidR="000F03BF" w:rsidRDefault="000F03BF" w:rsidP="000F03BF">
            <w:r w:rsidRPr="03F811C7">
              <w:rPr>
                <w:rFonts w:eastAsia="Arial" w:cs="Arial"/>
                <w:color w:val="000000" w:themeColor="text1"/>
                <w:sz w:val="19"/>
                <w:szCs w:val="19"/>
              </w:rPr>
              <w:t>39%</w:t>
            </w:r>
          </w:p>
        </w:tc>
        <w:tc>
          <w:tcPr>
            <w:tcW w:w="3219" w:type="dxa"/>
            <w:vAlign w:val="bottom"/>
          </w:tcPr>
          <w:p w14:paraId="1CCFFBA9" w14:textId="7B549382" w:rsidR="000F03BF" w:rsidRDefault="000F03BF" w:rsidP="000F03BF">
            <w:r w:rsidRPr="03F811C7">
              <w:rPr>
                <w:rFonts w:eastAsia="Arial" w:cs="Arial"/>
                <w:color w:val="000000" w:themeColor="text1"/>
                <w:sz w:val="19"/>
                <w:szCs w:val="19"/>
              </w:rPr>
              <w:t>293</w:t>
            </w:r>
          </w:p>
        </w:tc>
      </w:tr>
      <w:tr w:rsidR="000F03BF" w:rsidRPr="00F01697" w14:paraId="313B9DF7" w14:textId="77777777" w:rsidTr="000F03BF">
        <w:trPr>
          <w:trHeight w:val="300"/>
          <w:tblHeader/>
        </w:trPr>
        <w:tc>
          <w:tcPr>
            <w:tcW w:w="3219" w:type="dxa"/>
            <w:noWrap/>
            <w:vAlign w:val="bottom"/>
            <w:hideMark/>
          </w:tcPr>
          <w:p w14:paraId="4BD85A54" w14:textId="141FBCA2" w:rsidR="000F03BF" w:rsidRDefault="000F03BF" w:rsidP="000F03BF">
            <w:r w:rsidRPr="03F811C7">
              <w:rPr>
                <w:rFonts w:eastAsia="Arial" w:cs="Arial"/>
                <w:color w:val="000000" w:themeColor="text1"/>
                <w:sz w:val="19"/>
                <w:szCs w:val="19"/>
              </w:rPr>
              <w:t>Chinese, nfd</w:t>
            </w:r>
          </w:p>
        </w:tc>
        <w:tc>
          <w:tcPr>
            <w:tcW w:w="3219" w:type="dxa"/>
            <w:vAlign w:val="bottom"/>
          </w:tcPr>
          <w:p w14:paraId="2C612CB3" w14:textId="66CD7EF3" w:rsidR="000F03BF" w:rsidRDefault="000F03BF" w:rsidP="000F03BF">
            <w:r w:rsidRPr="03F811C7">
              <w:rPr>
                <w:rFonts w:eastAsia="Arial" w:cs="Arial"/>
                <w:color w:val="000000" w:themeColor="text1"/>
                <w:sz w:val="19"/>
                <w:szCs w:val="19"/>
              </w:rPr>
              <w:t>37%</w:t>
            </w:r>
          </w:p>
        </w:tc>
        <w:tc>
          <w:tcPr>
            <w:tcW w:w="3219" w:type="dxa"/>
            <w:vAlign w:val="bottom"/>
          </w:tcPr>
          <w:p w14:paraId="5007C140" w14:textId="2ACC532B" w:rsidR="000F03BF" w:rsidRDefault="000F03BF" w:rsidP="000F03BF">
            <w:r w:rsidRPr="03F811C7">
              <w:rPr>
                <w:rFonts w:eastAsia="Arial" w:cs="Arial"/>
                <w:color w:val="000000" w:themeColor="text1"/>
                <w:sz w:val="19"/>
                <w:szCs w:val="19"/>
              </w:rPr>
              <w:t>2</w:t>
            </w:r>
            <w:r>
              <w:rPr>
                <w:rFonts w:eastAsia="Arial" w:cs="Arial"/>
                <w:color w:val="000000" w:themeColor="text1"/>
                <w:sz w:val="19"/>
                <w:szCs w:val="19"/>
              </w:rPr>
              <w:t>,</w:t>
            </w:r>
            <w:r w:rsidRPr="03F811C7">
              <w:rPr>
                <w:rFonts w:eastAsia="Arial" w:cs="Arial"/>
                <w:color w:val="000000" w:themeColor="text1"/>
                <w:sz w:val="19"/>
                <w:szCs w:val="19"/>
              </w:rPr>
              <w:t>436</w:t>
            </w:r>
          </w:p>
        </w:tc>
      </w:tr>
      <w:tr w:rsidR="000F03BF" w:rsidRPr="00F01697" w14:paraId="2DF0D9AE" w14:textId="77777777" w:rsidTr="000F03BF">
        <w:trPr>
          <w:trHeight w:val="300"/>
          <w:tblHeader/>
        </w:trPr>
        <w:tc>
          <w:tcPr>
            <w:tcW w:w="3219" w:type="dxa"/>
            <w:noWrap/>
            <w:vAlign w:val="bottom"/>
            <w:hideMark/>
          </w:tcPr>
          <w:p w14:paraId="0ADC90C7" w14:textId="76115AE8" w:rsidR="000F03BF" w:rsidRDefault="000F03BF" w:rsidP="000F03BF">
            <w:r w:rsidRPr="03F811C7">
              <w:rPr>
                <w:rFonts w:eastAsia="Arial" w:cs="Arial"/>
                <w:color w:val="000000" w:themeColor="text1"/>
                <w:sz w:val="19"/>
                <w:szCs w:val="19"/>
              </w:rPr>
              <w:t>Burmese</w:t>
            </w:r>
          </w:p>
        </w:tc>
        <w:tc>
          <w:tcPr>
            <w:tcW w:w="3219" w:type="dxa"/>
            <w:vAlign w:val="bottom"/>
          </w:tcPr>
          <w:p w14:paraId="0ED70003" w14:textId="748C1EA5" w:rsidR="000F03BF" w:rsidRDefault="000F03BF" w:rsidP="000F03BF">
            <w:r w:rsidRPr="03F811C7">
              <w:rPr>
                <w:rFonts w:eastAsia="Arial" w:cs="Arial"/>
                <w:color w:val="000000" w:themeColor="text1"/>
                <w:sz w:val="19"/>
                <w:szCs w:val="19"/>
              </w:rPr>
              <w:t>34%</w:t>
            </w:r>
          </w:p>
        </w:tc>
        <w:tc>
          <w:tcPr>
            <w:tcW w:w="3219" w:type="dxa"/>
            <w:vAlign w:val="bottom"/>
          </w:tcPr>
          <w:p w14:paraId="5C9E6360" w14:textId="1BE23416" w:rsidR="000F03BF" w:rsidRDefault="000F03BF" w:rsidP="000F03BF">
            <w:r w:rsidRPr="03F811C7">
              <w:rPr>
                <w:rFonts w:eastAsia="Arial" w:cs="Arial"/>
                <w:color w:val="000000" w:themeColor="text1"/>
                <w:sz w:val="19"/>
                <w:szCs w:val="19"/>
              </w:rPr>
              <w:t>4</w:t>
            </w:r>
            <w:r w:rsidR="00954877">
              <w:rPr>
                <w:rFonts w:eastAsia="Arial" w:cs="Arial"/>
                <w:color w:val="000000" w:themeColor="text1"/>
                <w:sz w:val="19"/>
                <w:szCs w:val="19"/>
              </w:rPr>
              <w:t>,</w:t>
            </w:r>
            <w:r w:rsidRPr="03F811C7">
              <w:rPr>
                <w:rFonts w:eastAsia="Arial" w:cs="Arial"/>
                <w:color w:val="000000" w:themeColor="text1"/>
                <w:sz w:val="19"/>
                <w:szCs w:val="19"/>
              </w:rPr>
              <w:t>514</w:t>
            </w:r>
          </w:p>
        </w:tc>
      </w:tr>
      <w:tr w:rsidR="000F03BF" w:rsidRPr="00F01697" w14:paraId="09D6C7E6" w14:textId="77777777" w:rsidTr="000F03BF">
        <w:trPr>
          <w:trHeight w:val="300"/>
          <w:tblHeader/>
        </w:trPr>
        <w:tc>
          <w:tcPr>
            <w:tcW w:w="3219" w:type="dxa"/>
            <w:noWrap/>
            <w:vAlign w:val="bottom"/>
            <w:hideMark/>
          </w:tcPr>
          <w:p w14:paraId="2F794EDF" w14:textId="65EF561F" w:rsidR="000F03BF" w:rsidRDefault="000F03BF" w:rsidP="000F03BF">
            <w:r w:rsidRPr="03F811C7">
              <w:rPr>
                <w:rFonts w:eastAsia="Arial" w:cs="Arial"/>
                <w:color w:val="000000" w:themeColor="text1"/>
                <w:sz w:val="19"/>
                <w:szCs w:val="19"/>
              </w:rPr>
              <w:t>Khmer</w:t>
            </w:r>
          </w:p>
        </w:tc>
        <w:tc>
          <w:tcPr>
            <w:tcW w:w="3219" w:type="dxa"/>
            <w:vAlign w:val="bottom"/>
          </w:tcPr>
          <w:p w14:paraId="6F257518" w14:textId="3E808F23" w:rsidR="000F03BF" w:rsidRDefault="000F03BF" w:rsidP="000F03BF">
            <w:r w:rsidRPr="03F811C7">
              <w:rPr>
                <w:rFonts w:eastAsia="Arial" w:cs="Arial"/>
                <w:color w:val="000000" w:themeColor="text1"/>
                <w:sz w:val="19"/>
                <w:szCs w:val="19"/>
              </w:rPr>
              <w:t>34%</w:t>
            </w:r>
          </w:p>
        </w:tc>
        <w:tc>
          <w:tcPr>
            <w:tcW w:w="3219" w:type="dxa"/>
            <w:vAlign w:val="bottom"/>
          </w:tcPr>
          <w:p w14:paraId="6E27FD30" w14:textId="152086DB" w:rsidR="000F03BF" w:rsidRDefault="000F03BF" w:rsidP="000F03BF">
            <w:r w:rsidRPr="03F811C7">
              <w:rPr>
                <w:rFonts w:eastAsia="Arial" w:cs="Arial"/>
                <w:color w:val="000000" w:themeColor="text1"/>
                <w:sz w:val="19"/>
                <w:szCs w:val="19"/>
              </w:rPr>
              <w:t>15</w:t>
            </w:r>
            <w:r w:rsidR="00954877">
              <w:rPr>
                <w:rFonts w:eastAsia="Arial" w:cs="Arial"/>
                <w:color w:val="000000" w:themeColor="text1"/>
                <w:sz w:val="19"/>
                <w:szCs w:val="19"/>
              </w:rPr>
              <w:t>,</w:t>
            </w:r>
            <w:r w:rsidRPr="03F811C7">
              <w:rPr>
                <w:rFonts w:eastAsia="Arial" w:cs="Arial"/>
                <w:color w:val="000000" w:themeColor="text1"/>
                <w:sz w:val="19"/>
                <w:szCs w:val="19"/>
              </w:rPr>
              <w:t>393</w:t>
            </w:r>
          </w:p>
        </w:tc>
      </w:tr>
      <w:tr w:rsidR="000F03BF" w:rsidRPr="00F01697" w14:paraId="1423612C" w14:textId="77777777" w:rsidTr="000F03BF">
        <w:trPr>
          <w:trHeight w:val="300"/>
          <w:tblHeader/>
        </w:trPr>
        <w:tc>
          <w:tcPr>
            <w:tcW w:w="3219" w:type="dxa"/>
            <w:noWrap/>
            <w:vAlign w:val="bottom"/>
            <w:hideMark/>
          </w:tcPr>
          <w:p w14:paraId="106FE343" w14:textId="2B24409A" w:rsidR="000F03BF" w:rsidRDefault="000F03BF" w:rsidP="000F03BF">
            <w:r w:rsidRPr="03F811C7">
              <w:rPr>
                <w:rFonts w:eastAsia="Arial" w:cs="Arial"/>
                <w:color w:val="000000" w:themeColor="text1"/>
                <w:sz w:val="19"/>
                <w:szCs w:val="19"/>
              </w:rPr>
              <w:t>Wu</w:t>
            </w:r>
          </w:p>
        </w:tc>
        <w:tc>
          <w:tcPr>
            <w:tcW w:w="3219" w:type="dxa"/>
            <w:vAlign w:val="bottom"/>
          </w:tcPr>
          <w:p w14:paraId="2C9A9DBD" w14:textId="64FFFA78" w:rsidR="000F03BF" w:rsidRDefault="000F03BF" w:rsidP="000F03BF">
            <w:r w:rsidRPr="03F811C7">
              <w:rPr>
                <w:rFonts w:eastAsia="Arial" w:cs="Arial"/>
                <w:color w:val="000000" w:themeColor="text1"/>
                <w:sz w:val="19"/>
                <w:szCs w:val="19"/>
              </w:rPr>
              <w:t>31%</w:t>
            </w:r>
          </w:p>
        </w:tc>
        <w:tc>
          <w:tcPr>
            <w:tcW w:w="3219" w:type="dxa"/>
            <w:vAlign w:val="bottom"/>
          </w:tcPr>
          <w:p w14:paraId="204B2DB1" w14:textId="4FF4F021" w:rsidR="000F03BF" w:rsidRDefault="000F03BF" w:rsidP="000F03BF">
            <w:r w:rsidRPr="03F811C7">
              <w:rPr>
                <w:rFonts w:eastAsia="Arial" w:cs="Arial"/>
                <w:color w:val="000000" w:themeColor="text1"/>
                <w:sz w:val="19"/>
                <w:szCs w:val="19"/>
              </w:rPr>
              <w:t>1</w:t>
            </w:r>
            <w:r w:rsidR="00954877">
              <w:rPr>
                <w:rFonts w:eastAsia="Arial" w:cs="Arial"/>
                <w:color w:val="000000" w:themeColor="text1"/>
                <w:sz w:val="19"/>
                <w:szCs w:val="19"/>
              </w:rPr>
              <w:t>,</w:t>
            </w:r>
            <w:r w:rsidRPr="03F811C7">
              <w:rPr>
                <w:rFonts w:eastAsia="Arial" w:cs="Arial"/>
                <w:color w:val="000000" w:themeColor="text1"/>
                <w:sz w:val="19"/>
                <w:szCs w:val="19"/>
              </w:rPr>
              <w:t>084</w:t>
            </w:r>
          </w:p>
        </w:tc>
      </w:tr>
      <w:tr w:rsidR="000F03BF" w:rsidRPr="00F01697" w14:paraId="3FC1BA8F" w14:textId="77777777" w:rsidTr="000F03BF">
        <w:trPr>
          <w:trHeight w:val="300"/>
          <w:tblHeader/>
        </w:trPr>
        <w:tc>
          <w:tcPr>
            <w:tcW w:w="3219" w:type="dxa"/>
            <w:noWrap/>
            <w:vAlign w:val="bottom"/>
            <w:hideMark/>
          </w:tcPr>
          <w:p w14:paraId="7B4769CD" w14:textId="75A5B615" w:rsidR="000F03BF" w:rsidRDefault="000F03BF" w:rsidP="000F03BF">
            <w:r w:rsidRPr="03F811C7">
              <w:rPr>
                <w:rFonts w:eastAsia="Arial" w:cs="Arial"/>
                <w:color w:val="000000" w:themeColor="text1"/>
                <w:sz w:val="19"/>
                <w:szCs w:val="19"/>
              </w:rPr>
              <w:t>Vietnamese</w:t>
            </w:r>
          </w:p>
        </w:tc>
        <w:tc>
          <w:tcPr>
            <w:tcW w:w="3219" w:type="dxa"/>
            <w:vAlign w:val="bottom"/>
          </w:tcPr>
          <w:p w14:paraId="4C5B159B" w14:textId="4B38B5BE" w:rsidR="000F03BF" w:rsidRDefault="000F03BF" w:rsidP="000F03BF">
            <w:r w:rsidRPr="03F811C7">
              <w:rPr>
                <w:rFonts w:eastAsia="Arial" w:cs="Arial"/>
                <w:color w:val="000000" w:themeColor="text1"/>
                <w:sz w:val="19"/>
                <w:szCs w:val="19"/>
              </w:rPr>
              <w:t>31%</w:t>
            </w:r>
          </w:p>
        </w:tc>
        <w:tc>
          <w:tcPr>
            <w:tcW w:w="3219" w:type="dxa"/>
            <w:vAlign w:val="bottom"/>
          </w:tcPr>
          <w:p w14:paraId="5046432F" w14:textId="02AD0E6A" w:rsidR="000F03BF" w:rsidRDefault="000F03BF" w:rsidP="000F03BF">
            <w:r w:rsidRPr="03F811C7">
              <w:rPr>
                <w:rFonts w:eastAsia="Arial" w:cs="Arial"/>
                <w:color w:val="000000" w:themeColor="text1"/>
                <w:sz w:val="19"/>
                <w:szCs w:val="19"/>
              </w:rPr>
              <w:t>103</w:t>
            </w:r>
            <w:r w:rsidR="00954877">
              <w:rPr>
                <w:rFonts w:eastAsia="Arial" w:cs="Arial"/>
                <w:color w:val="000000" w:themeColor="text1"/>
                <w:sz w:val="19"/>
                <w:szCs w:val="19"/>
              </w:rPr>
              <w:t>,</w:t>
            </w:r>
            <w:r w:rsidRPr="03F811C7">
              <w:rPr>
                <w:rFonts w:eastAsia="Arial" w:cs="Arial"/>
                <w:color w:val="000000" w:themeColor="text1"/>
                <w:sz w:val="19"/>
                <w:szCs w:val="19"/>
              </w:rPr>
              <w:t>465</w:t>
            </w:r>
          </w:p>
        </w:tc>
      </w:tr>
      <w:tr w:rsidR="000F03BF" w:rsidRPr="00F01697" w14:paraId="25DD6094" w14:textId="77777777" w:rsidTr="000F03BF">
        <w:trPr>
          <w:trHeight w:val="300"/>
          <w:tblHeader/>
        </w:trPr>
        <w:tc>
          <w:tcPr>
            <w:tcW w:w="3219" w:type="dxa"/>
            <w:noWrap/>
            <w:vAlign w:val="bottom"/>
            <w:hideMark/>
          </w:tcPr>
          <w:p w14:paraId="5AB240E8" w14:textId="66D57087" w:rsidR="000F03BF" w:rsidRDefault="000F03BF" w:rsidP="000F03BF">
            <w:r w:rsidRPr="03F811C7">
              <w:rPr>
                <w:rFonts w:eastAsia="Arial" w:cs="Arial"/>
                <w:color w:val="000000" w:themeColor="text1"/>
                <w:sz w:val="19"/>
                <w:szCs w:val="19"/>
              </w:rPr>
              <w:t>Assyrian Neo-Aramaic</w:t>
            </w:r>
          </w:p>
        </w:tc>
        <w:tc>
          <w:tcPr>
            <w:tcW w:w="3219" w:type="dxa"/>
            <w:vAlign w:val="bottom"/>
          </w:tcPr>
          <w:p w14:paraId="6AF9E2BE" w14:textId="59A1264B" w:rsidR="000F03BF" w:rsidRDefault="000F03BF" w:rsidP="000F03BF">
            <w:r w:rsidRPr="03F811C7">
              <w:rPr>
                <w:rFonts w:eastAsia="Arial" w:cs="Arial"/>
                <w:color w:val="000000" w:themeColor="text1"/>
                <w:sz w:val="19"/>
                <w:szCs w:val="19"/>
              </w:rPr>
              <w:t>30%</w:t>
            </w:r>
          </w:p>
        </w:tc>
        <w:tc>
          <w:tcPr>
            <w:tcW w:w="3219" w:type="dxa"/>
            <w:vAlign w:val="bottom"/>
          </w:tcPr>
          <w:p w14:paraId="4647985A" w14:textId="440EA59D" w:rsidR="000F03BF" w:rsidRDefault="000F03BF" w:rsidP="000F03BF">
            <w:r w:rsidRPr="03F811C7">
              <w:rPr>
                <w:rFonts w:eastAsia="Arial" w:cs="Arial"/>
                <w:color w:val="000000" w:themeColor="text1"/>
                <w:sz w:val="19"/>
                <w:szCs w:val="19"/>
              </w:rPr>
              <w:t>10</w:t>
            </w:r>
            <w:r w:rsidR="00954877">
              <w:rPr>
                <w:rFonts w:eastAsia="Arial" w:cs="Arial"/>
                <w:color w:val="000000" w:themeColor="text1"/>
                <w:sz w:val="19"/>
                <w:szCs w:val="19"/>
              </w:rPr>
              <w:t>,</w:t>
            </w:r>
            <w:r w:rsidRPr="03F811C7">
              <w:rPr>
                <w:rFonts w:eastAsia="Arial" w:cs="Arial"/>
                <w:color w:val="000000" w:themeColor="text1"/>
                <w:sz w:val="19"/>
                <w:szCs w:val="19"/>
              </w:rPr>
              <w:t>148</w:t>
            </w:r>
          </w:p>
        </w:tc>
      </w:tr>
      <w:tr w:rsidR="000F03BF" w:rsidRPr="00F01697" w14:paraId="527EC20E" w14:textId="77777777" w:rsidTr="000F03BF">
        <w:trPr>
          <w:trHeight w:val="300"/>
          <w:tblHeader/>
        </w:trPr>
        <w:tc>
          <w:tcPr>
            <w:tcW w:w="3219" w:type="dxa"/>
            <w:noWrap/>
            <w:vAlign w:val="bottom"/>
            <w:hideMark/>
          </w:tcPr>
          <w:p w14:paraId="44074022" w14:textId="4FFD5D45" w:rsidR="000F03BF" w:rsidRDefault="000F03BF" w:rsidP="000F03BF">
            <w:r w:rsidRPr="03F811C7">
              <w:rPr>
                <w:rFonts w:eastAsia="Arial" w:cs="Arial"/>
                <w:color w:val="000000" w:themeColor="text1"/>
                <w:sz w:val="19"/>
                <w:szCs w:val="19"/>
              </w:rPr>
              <w:t>Hakka</w:t>
            </w:r>
          </w:p>
        </w:tc>
        <w:tc>
          <w:tcPr>
            <w:tcW w:w="3219" w:type="dxa"/>
            <w:vAlign w:val="bottom"/>
          </w:tcPr>
          <w:p w14:paraId="00916F78" w14:textId="1646F725" w:rsidR="000F03BF" w:rsidRDefault="000F03BF" w:rsidP="000F03BF">
            <w:r w:rsidRPr="03F811C7">
              <w:rPr>
                <w:rFonts w:eastAsia="Arial" w:cs="Arial"/>
                <w:color w:val="000000" w:themeColor="text1"/>
                <w:sz w:val="19"/>
                <w:szCs w:val="19"/>
              </w:rPr>
              <w:t>27%</w:t>
            </w:r>
          </w:p>
        </w:tc>
        <w:tc>
          <w:tcPr>
            <w:tcW w:w="3219" w:type="dxa"/>
            <w:vAlign w:val="bottom"/>
          </w:tcPr>
          <w:p w14:paraId="239FA14B" w14:textId="00F45F38" w:rsidR="000F03BF" w:rsidRDefault="000F03BF" w:rsidP="000F03BF">
            <w:r w:rsidRPr="03F811C7">
              <w:rPr>
                <w:rFonts w:eastAsia="Arial" w:cs="Arial"/>
                <w:color w:val="000000" w:themeColor="text1"/>
                <w:sz w:val="19"/>
                <w:szCs w:val="19"/>
              </w:rPr>
              <w:t>5</w:t>
            </w:r>
            <w:r w:rsidR="00954877">
              <w:rPr>
                <w:rFonts w:eastAsia="Arial" w:cs="Arial"/>
                <w:color w:val="000000" w:themeColor="text1"/>
                <w:sz w:val="19"/>
                <w:szCs w:val="19"/>
              </w:rPr>
              <w:t>,</w:t>
            </w:r>
            <w:r w:rsidRPr="03F811C7">
              <w:rPr>
                <w:rFonts w:eastAsia="Arial" w:cs="Arial"/>
                <w:color w:val="000000" w:themeColor="text1"/>
                <w:sz w:val="19"/>
                <w:szCs w:val="19"/>
              </w:rPr>
              <w:t>090</w:t>
            </w:r>
          </w:p>
        </w:tc>
      </w:tr>
      <w:tr w:rsidR="000F03BF" w:rsidRPr="00F01697" w14:paraId="7571E44F" w14:textId="77777777" w:rsidTr="000F03BF">
        <w:trPr>
          <w:trHeight w:val="300"/>
          <w:tblHeader/>
        </w:trPr>
        <w:tc>
          <w:tcPr>
            <w:tcW w:w="3219" w:type="dxa"/>
            <w:noWrap/>
            <w:vAlign w:val="bottom"/>
            <w:hideMark/>
          </w:tcPr>
          <w:p w14:paraId="1951207B" w14:textId="4B3E5DE0" w:rsidR="000F03BF" w:rsidRDefault="000F03BF" w:rsidP="000F03BF">
            <w:r w:rsidRPr="03F811C7">
              <w:rPr>
                <w:rFonts w:eastAsia="Arial" w:cs="Arial"/>
                <w:color w:val="000000" w:themeColor="text1"/>
                <w:sz w:val="19"/>
                <w:szCs w:val="19"/>
              </w:rPr>
              <w:t>Chaldean Neo-Aramaic</w:t>
            </w:r>
          </w:p>
        </w:tc>
        <w:tc>
          <w:tcPr>
            <w:tcW w:w="3219" w:type="dxa"/>
            <w:vAlign w:val="bottom"/>
          </w:tcPr>
          <w:p w14:paraId="0133FC24" w14:textId="3B840F7F" w:rsidR="000F03BF" w:rsidRDefault="000F03BF" w:rsidP="000F03BF">
            <w:r w:rsidRPr="03F811C7">
              <w:rPr>
                <w:rFonts w:eastAsia="Arial" w:cs="Arial"/>
                <w:color w:val="000000" w:themeColor="text1"/>
                <w:sz w:val="19"/>
                <w:szCs w:val="19"/>
              </w:rPr>
              <w:t>27%</w:t>
            </w:r>
          </w:p>
        </w:tc>
        <w:tc>
          <w:tcPr>
            <w:tcW w:w="3219" w:type="dxa"/>
            <w:vAlign w:val="bottom"/>
          </w:tcPr>
          <w:p w14:paraId="3398F206" w14:textId="39F59008" w:rsidR="000F03BF" w:rsidRDefault="000F03BF" w:rsidP="000F03BF">
            <w:r w:rsidRPr="03F811C7">
              <w:rPr>
                <w:rFonts w:eastAsia="Arial" w:cs="Arial"/>
                <w:color w:val="000000" w:themeColor="text1"/>
                <w:sz w:val="19"/>
                <w:szCs w:val="19"/>
              </w:rPr>
              <w:t>7</w:t>
            </w:r>
            <w:r w:rsidR="00954877">
              <w:rPr>
                <w:rFonts w:eastAsia="Arial" w:cs="Arial"/>
                <w:color w:val="000000" w:themeColor="text1"/>
                <w:sz w:val="19"/>
                <w:szCs w:val="19"/>
              </w:rPr>
              <w:t>,</w:t>
            </w:r>
            <w:r w:rsidRPr="03F811C7">
              <w:rPr>
                <w:rFonts w:eastAsia="Arial" w:cs="Arial"/>
                <w:color w:val="000000" w:themeColor="text1"/>
                <w:sz w:val="19"/>
                <w:szCs w:val="19"/>
              </w:rPr>
              <w:t>730</w:t>
            </w:r>
          </w:p>
        </w:tc>
      </w:tr>
      <w:tr w:rsidR="000F03BF" w:rsidRPr="00F01697" w14:paraId="36EECBA8" w14:textId="77777777" w:rsidTr="000F03BF">
        <w:trPr>
          <w:trHeight w:val="300"/>
          <w:tblHeader/>
        </w:trPr>
        <w:tc>
          <w:tcPr>
            <w:tcW w:w="3219" w:type="dxa"/>
            <w:noWrap/>
            <w:vAlign w:val="bottom"/>
            <w:hideMark/>
          </w:tcPr>
          <w:p w14:paraId="771872E9" w14:textId="05324732" w:rsidR="000F03BF" w:rsidRDefault="000F03BF" w:rsidP="000F03BF">
            <w:r w:rsidRPr="03F811C7">
              <w:rPr>
                <w:rFonts w:eastAsia="Arial" w:cs="Arial"/>
                <w:color w:val="000000" w:themeColor="text1"/>
                <w:sz w:val="19"/>
                <w:szCs w:val="19"/>
              </w:rPr>
              <w:t>Tibetan</w:t>
            </w:r>
          </w:p>
        </w:tc>
        <w:tc>
          <w:tcPr>
            <w:tcW w:w="3219" w:type="dxa"/>
            <w:vAlign w:val="bottom"/>
          </w:tcPr>
          <w:p w14:paraId="171C8304" w14:textId="545358CC" w:rsidR="000F03BF" w:rsidRDefault="000F03BF" w:rsidP="000F03BF">
            <w:r w:rsidRPr="03F811C7">
              <w:rPr>
                <w:rFonts w:eastAsia="Arial" w:cs="Arial"/>
                <w:color w:val="000000" w:themeColor="text1"/>
                <w:sz w:val="19"/>
                <w:szCs w:val="19"/>
              </w:rPr>
              <w:t>27%</w:t>
            </w:r>
          </w:p>
        </w:tc>
        <w:tc>
          <w:tcPr>
            <w:tcW w:w="3219" w:type="dxa"/>
            <w:vAlign w:val="bottom"/>
          </w:tcPr>
          <w:p w14:paraId="1D7D8869" w14:textId="64805416" w:rsidR="000F03BF" w:rsidRDefault="000F03BF" w:rsidP="000F03BF">
            <w:r w:rsidRPr="03F811C7">
              <w:rPr>
                <w:rFonts w:eastAsia="Arial" w:cs="Arial"/>
                <w:color w:val="000000" w:themeColor="text1"/>
                <w:sz w:val="19"/>
                <w:szCs w:val="19"/>
              </w:rPr>
              <w:t>510</w:t>
            </w:r>
          </w:p>
        </w:tc>
      </w:tr>
      <w:tr w:rsidR="000F03BF" w:rsidRPr="00F01697" w14:paraId="2B718E4F" w14:textId="77777777" w:rsidTr="000F03BF">
        <w:trPr>
          <w:trHeight w:val="300"/>
          <w:tblHeader/>
        </w:trPr>
        <w:tc>
          <w:tcPr>
            <w:tcW w:w="3219" w:type="dxa"/>
            <w:noWrap/>
            <w:vAlign w:val="bottom"/>
            <w:hideMark/>
          </w:tcPr>
          <w:p w14:paraId="702AB067" w14:textId="09938E9F" w:rsidR="000F03BF" w:rsidRDefault="000F03BF" w:rsidP="000F03BF">
            <w:r w:rsidRPr="03F811C7">
              <w:rPr>
                <w:rFonts w:eastAsia="Arial" w:cs="Arial"/>
                <w:color w:val="000000" w:themeColor="text1"/>
                <w:sz w:val="19"/>
                <w:szCs w:val="19"/>
              </w:rPr>
              <w:t>Hazaraghi</w:t>
            </w:r>
          </w:p>
        </w:tc>
        <w:tc>
          <w:tcPr>
            <w:tcW w:w="3219" w:type="dxa"/>
            <w:vAlign w:val="bottom"/>
          </w:tcPr>
          <w:p w14:paraId="0F1D06FE" w14:textId="1C8265E6" w:rsidR="000F03BF" w:rsidRDefault="000F03BF" w:rsidP="000F03BF">
            <w:r w:rsidRPr="03F811C7">
              <w:rPr>
                <w:rFonts w:eastAsia="Arial" w:cs="Arial"/>
                <w:color w:val="000000" w:themeColor="text1"/>
                <w:sz w:val="19"/>
                <w:szCs w:val="19"/>
              </w:rPr>
              <w:t>26%</w:t>
            </w:r>
          </w:p>
        </w:tc>
        <w:tc>
          <w:tcPr>
            <w:tcW w:w="3219" w:type="dxa"/>
            <w:vAlign w:val="bottom"/>
          </w:tcPr>
          <w:p w14:paraId="76E98DCC" w14:textId="1CA34E96" w:rsidR="000F03BF" w:rsidRDefault="000F03BF" w:rsidP="000F03BF">
            <w:r w:rsidRPr="03F811C7">
              <w:rPr>
                <w:rFonts w:eastAsia="Arial" w:cs="Arial"/>
                <w:color w:val="000000" w:themeColor="text1"/>
                <w:sz w:val="19"/>
                <w:szCs w:val="19"/>
              </w:rPr>
              <w:t>14</w:t>
            </w:r>
            <w:r w:rsidR="00954877">
              <w:rPr>
                <w:rFonts w:eastAsia="Arial" w:cs="Arial"/>
                <w:color w:val="000000" w:themeColor="text1"/>
                <w:sz w:val="19"/>
                <w:szCs w:val="19"/>
              </w:rPr>
              <w:t>,</w:t>
            </w:r>
            <w:r w:rsidRPr="03F811C7">
              <w:rPr>
                <w:rFonts w:eastAsia="Arial" w:cs="Arial"/>
                <w:color w:val="000000" w:themeColor="text1"/>
                <w:sz w:val="19"/>
                <w:szCs w:val="19"/>
              </w:rPr>
              <w:t>338</w:t>
            </w:r>
          </w:p>
        </w:tc>
      </w:tr>
      <w:tr w:rsidR="000F03BF" w:rsidRPr="00F01697" w14:paraId="67B5BC50" w14:textId="77777777" w:rsidTr="000F03BF">
        <w:trPr>
          <w:trHeight w:val="300"/>
          <w:tblHeader/>
        </w:trPr>
        <w:tc>
          <w:tcPr>
            <w:tcW w:w="3219" w:type="dxa"/>
            <w:noWrap/>
            <w:vAlign w:val="bottom"/>
            <w:hideMark/>
          </w:tcPr>
          <w:p w14:paraId="725BE437" w14:textId="1F810916" w:rsidR="000F03BF" w:rsidRDefault="000F03BF" w:rsidP="000F03BF">
            <w:r w:rsidRPr="03F811C7">
              <w:rPr>
                <w:rFonts w:eastAsia="Arial" w:cs="Arial"/>
                <w:color w:val="000000" w:themeColor="text1"/>
                <w:sz w:val="19"/>
                <w:szCs w:val="19"/>
              </w:rPr>
              <w:t>Lao</w:t>
            </w:r>
          </w:p>
        </w:tc>
        <w:tc>
          <w:tcPr>
            <w:tcW w:w="3219" w:type="dxa"/>
            <w:vAlign w:val="bottom"/>
          </w:tcPr>
          <w:p w14:paraId="5C3BB6DB" w14:textId="518BEF96" w:rsidR="000F03BF" w:rsidRDefault="000F03BF" w:rsidP="000F03BF">
            <w:r w:rsidRPr="03F811C7">
              <w:rPr>
                <w:rFonts w:eastAsia="Arial" w:cs="Arial"/>
                <w:color w:val="000000" w:themeColor="text1"/>
                <w:sz w:val="19"/>
                <w:szCs w:val="19"/>
              </w:rPr>
              <w:t>26%</w:t>
            </w:r>
          </w:p>
        </w:tc>
        <w:tc>
          <w:tcPr>
            <w:tcW w:w="3219" w:type="dxa"/>
            <w:vAlign w:val="bottom"/>
          </w:tcPr>
          <w:p w14:paraId="0914A216" w14:textId="400AA0F7" w:rsidR="000F03BF" w:rsidRDefault="000F03BF" w:rsidP="000F03BF">
            <w:r w:rsidRPr="03F811C7">
              <w:rPr>
                <w:rFonts w:eastAsia="Arial" w:cs="Arial"/>
                <w:color w:val="000000" w:themeColor="text1"/>
                <w:sz w:val="19"/>
                <w:szCs w:val="19"/>
              </w:rPr>
              <w:t>1</w:t>
            </w:r>
            <w:r w:rsidR="00954877">
              <w:rPr>
                <w:rFonts w:eastAsia="Arial" w:cs="Arial"/>
                <w:color w:val="000000" w:themeColor="text1"/>
                <w:sz w:val="19"/>
                <w:szCs w:val="19"/>
              </w:rPr>
              <w:t>,</w:t>
            </w:r>
            <w:r w:rsidRPr="03F811C7">
              <w:rPr>
                <w:rFonts w:eastAsia="Arial" w:cs="Arial"/>
                <w:color w:val="000000" w:themeColor="text1"/>
                <w:sz w:val="19"/>
                <w:szCs w:val="19"/>
              </w:rPr>
              <w:t>663</w:t>
            </w:r>
          </w:p>
        </w:tc>
      </w:tr>
      <w:tr w:rsidR="000F03BF" w:rsidRPr="00F01697" w14:paraId="4B45F390" w14:textId="77777777" w:rsidTr="000F03BF">
        <w:trPr>
          <w:trHeight w:val="300"/>
          <w:tblHeader/>
        </w:trPr>
        <w:tc>
          <w:tcPr>
            <w:tcW w:w="3219" w:type="dxa"/>
            <w:noWrap/>
            <w:vAlign w:val="bottom"/>
            <w:hideMark/>
          </w:tcPr>
          <w:p w14:paraId="66ACCE7B" w14:textId="0D1E989E" w:rsidR="000F03BF" w:rsidRDefault="000F03BF" w:rsidP="000F03BF">
            <w:r w:rsidRPr="03F811C7">
              <w:rPr>
                <w:rFonts w:eastAsia="Arial" w:cs="Arial"/>
                <w:color w:val="000000" w:themeColor="text1"/>
                <w:sz w:val="19"/>
                <w:szCs w:val="19"/>
              </w:rPr>
              <w:t>Mandarin</w:t>
            </w:r>
          </w:p>
        </w:tc>
        <w:tc>
          <w:tcPr>
            <w:tcW w:w="3219" w:type="dxa"/>
            <w:vAlign w:val="bottom"/>
          </w:tcPr>
          <w:p w14:paraId="1FEE90AD" w14:textId="00732ED4" w:rsidR="000F03BF" w:rsidRDefault="000F03BF" w:rsidP="000F03BF">
            <w:r w:rsidRPr="03F811C7">
              <w:rPr>
                <w:rFonts w:eastAsia="Arial" w:cs="Arial"/>
                <w:color w:val="000000" w:themeColor="text1"/>
                <w:sz w:val="19"/>
                <w:szCs w:val="19"/>
              </w:rPr>
              <w:t>26%</w:t>
            </w:r>
          </w:p>
        </w:tc>
        <w:tc>
          <w:tcPr>
            <w:tcW w:w="3219" w:type="dxa"/>
            <w:vAlign w:val="bottom"/>
          </w:tcPr>
          <w:p w14:paraId="665548FD" w14:textId="72CE00B7" w:rsidR="000F03BF" w:rsidRDefault="000F03BF" w:rsidP="000F03BF">
            <w:r w:rsidRPr="03F811C7">
              <w:rPr>
                <w:rFonts w:eastAsia="Arial" w:cs="Arial"/>
                <w:color w:val="000000" w:themeColor="text1"/>
                <w:sz w:val="19"/>
                <w:szCs w:val="19"/>
              </w:rPr>
              <w:t>184</w:t>
            </w:r>
            <w:r w:rsidR="00954877">
              <w:rPr>
                <w:rFonts w:eastAsia="Arial" w:cs="Arial"/>
                <w:color w:val="000000" w:themeColor="text1"/>
                <w:sz w:val="19"/>
                <w:szCs w:val="19"/>
              </w:rPr>
              <w:t>,</w:t>
            </w:r>
            <w:r w:rsidRPr="03F811C7">
              <w:rPr>
                <w:rFonts w:eastAsia="Arial" w:cs="Arial"/>
                <w:color w:val="000000" w:themeColor="text1"/>
                <w:sz w:val="19"/>
                <w:szCs w:val="19"/>
              </w:rPr>
              <w:t>348</w:t>
            </w:r>
          </w:p>
        </w:tc>
      </w:tr>
      <w:tr w:rsidR="000F03BF" w:rsidRPr="00F01697" w14:paraId="4A076C51" w14:textId="77777777" w:rsidTr="000F03BF">
        <w:trPr>
          <w:trHeight w:val="300"/>
          <w:tblHeader/>
        </w:trPr>
        <w:tc>
          <w:tcPr>
            <w:tcW w:w="3219" w:type="dxa"/>
            <w:noWrap/>
            <w:vAlign w:val="bottom"/>
            <w:hideMark/>
          </w:tcPr>
          <w:p w14:paraId="52E863AE" w14:textId="4011299F" w:rsidR="000F03BF" w:rsidRDefault="000F03BF" w:rsidP="000F03BF">
            <w:r w:rsidRPr="03F811C7">
              <w:rPr>
                <w:rFonts w:eastAsia="Arial" w:cs="Arial"/>
                <w:color w:val="000000" w:themeColor="text1"/>
                <w:sz w:val="19"/>
                <w:szCs w:val="19"/>
              </w:rPr>
              <w:t>Hmong</w:t>
            </w:r>
          </w:p>
        </w:tc>
        <w:tc>
          <w:tcPr>
            <w:tcW w:w="3219" w:type="dxa"/>
            <w:vAlign w:val="bottom"/>
          </w:tcPr>
          <w:p w14:paraId="03E6B9FB" w14:textId="5DD82C9E" w:rsidR="000F03BF" w:rsidRDefault="000F03BF" w:rsidP="000F03BF">
            <w:r w:rsidRPr="03F811C7">
              <w:rPr>
                <w:rFonts w:eastAsia="Arial" w:cs="Arial"/>
                <w:color w:val="000000" w:themeColor="text1"/>
                <w:sz w:val="19"/>
                <w:szCs w:val="19"/>
              </w:rPr>
              <w:t>25%</w:t>
            </w:r>
          </w:p>
        </w:tc>
        <w:tc>
          <w:tcPr>
            <w:tcW w:w="3219" w:type="dxa"/>
            <w:vAlign w:val="bottom"/>
          </w:tcPr>
          <w:p w14:paraId="0B9EFA98" w14:textId="0438FF54" w:rsidR="000F03BF" w:rsidRDefault="000F03BF" w:rsidP="000F03BF">
            <w:r w:rsidRPr="03F811C7">
              <w:rPr>
                <w:rFonts w:eastAsia="Arial" w:cs="Arial"/>
                <w:color w:val="000000" w:themeColor="text1"/>
                <w:sz w:val="19"/>
                <w:szCs w:val="19"/>
              </w:rPr>
              <w:t>535</w:t>
            </w:r>
          </w:p>
        </w:tc>
      </w:tr>
      <w:tr w:rsidR="000F03BF" w:rsidRPr="00F01697" w14:paraId="50DC7997" w14:textId="77777777" w:rsidTr="000F03BF">
        <w:trPr>
          <w:trHeight w:val="300"/>
          <w:tblHeader/>
        </w:trPr>
        <w:tc>
          <w:tcPr>
            <w:tcW w:w="3219" w:type="dxa"/>
            <w:noWrap/>
            <w:vAlign w:val="bottom"/>
            <w:hideMark/>
          </w:tcPr>
          <w:p w14:paraId="28902655" w14:textId="44A614F6" w:rsidR="000F03BF" w:rsidRDefault="000F03BF" w:rsidP="000F03BF">
            <w:r w:rsidRPr="03F811C7">
              <w:rPr>
                <w:rFonts w:eastAsia="Arial" w:cs="Arial"/>
                <w:color w:val="000000" w:themeColor="text1"/>
                <w:sz w:val="19"/>
                <w:szCs w:val="19"/>
              </w:rPr>
              <w:t>Dan (Gio-Dan)</w:t>
            </w:r>
          </w:p>
        </w:tc>
        <w:tc>
          <w:tcPr>
            <w:tcW w:w="3219" w:type="dxa"/>
            <w:vAlign w:val="bottom"/>
          </w:tcPr>
          <w:p w14:paraId="7235DB12" w14:textId="49348CAE" w:rsidR="000F03BF" w:rsidRDefault="000F03BF" w:rsidP="000F03BF">
            <w:r w:rsidRPr="03F811C7">
              <w:rPr>
                <w:rFonts w:eastAsia="Arial" w:cs="Arial"/>
                <w:color w:val="000000" w:themeColor="text1"/>
                <w:sz w:val="19"/>
                <w:szCs w:val="19"/>
              </w:rPr>
              <w:t>24%</w:t>
            </w:r>
          </w:p>
        </w:tc>
        <w:tc>
          <w:tcPr>
            <w:tcW w:w="3219" w:type="dxa"/>
            <w:vAlign w:val="bottom"/>
          </w:tcPr>
          <w:p w14:paraId="16554047" w14:textId="19A7DDEF" w:rsidR="000F03BF" w:rsidRDefault="000F03BF" w:rsidP="000F03BF">
            <w:r w:rsidRPr="03F811C7">
              <w:rPr>
                <w:rFonts w:eastAsia="Arial" w:cs="Arial"/>
                <w:color w:val="000000" w:themeColor="text1"/>
                <w:sz w:val="19"/>
                <w:szCs w:val="19"/>
              </w:rPr>
              <w:t>75</w:t>
            </w:r>
          </w:p>
        </w:tc>
      </w:tr>
      <w:tr w:rsidR="000F03BF" w:rsidRPr="00F01697" w14:paraId="3AFB203D" w14:textId="77777777" w:rsidTr="000F03BF">
        <w:trPr>
          <w:trHeight w:val="300"/>
          <w:tblHeader/>
        </w:trPr>
        <w:tc>
          <w:tcPr>
            <w:tcW w:w="3219" w:type="dxa"/>
            <w:noWrap/>
            <w:vAlign w:val="bottom"/>
            <w:hideMark/>
          </w:tcPr>
          <w:p w14:paraId="41912457" w14:textId="697245E6" w:rsidR="000F03BF" w:rsidRDefault="000F03BF" w:rsidP="000F03BF">
            <w:r w:rsidRPr="03F811C7">
              <w:rPr>
                <w:rFonts w:eastAsia="Arial" w:cs="Arial"/>
                <w:color w:val="000000" w:themeColor="text1"/>
                <w:sz w:val="19"/>
                <w:szCs w:val="19"/>
              </w:rPr>
              <w:t>Cantonese</w:t>
            </w:r>
          </w:p>
        </w:tc>
        <w:tc>
          <w:tcPr>
            <w:tcW w:w="3219" w:type="dxa"/>
            <w:vAlign w:val="bottom"/>
          </w:tcPr>
          <w:p w14:paraId="2B2238DB" w14:textId="0005C801" w:rsidR="000F03BF" w:rsidRDefault="000F03BF" w:rsidP="000F03BF">
            <w:r w:rsidRPr="03F811C7">
              <w:rPr>
                <w:rFonts w:eastAsia="Arial" w:cs="Arial"/>
                <w:color w:val="000000" w:themeColor="text1"/>
                <w:sz w:val="19"/>
                <w:szCs w:val="19"/>
              </w:rPr>
              <w:t>23%</w:t>
            </w:r>
          </w:p>
        </w:tc>
        <w:tc>
          <w:tcPr>
            <w:tcW w:w="3219" w:type="dxa"/>
            <w:vAlign w:val="bottom"/>
          </w:tcPr>
          <w:p w14:paraId="15D76C3A" w14:textId="63FE5647" w:rsidR="000F03BF" w:rsidRDefault="000F03BF" w:rsidP="000F03BF">
            <w:r w:rsidRPr="03F811C7">
              <w:rPr>
                <w:rFonts w:eastAsia="Arial" w:cs="Arial"/>
                <w:color w:val="000000" w:themeColor="text1"/>
                <w:sz w:val="19"/>
                <w:szCs w:val="19"/>
              </w:rPr>
              <w:t>74</w:t>
            </w:r>
            <w:r w:rsidR="00954877">
              <w:rPr>
                <w:rFonts w:eastAsia="Arial" w:cs="Arial"/>
                <w:color w:val="000000" w:themeColor="text1"/>
                <w:sz w:val="19"/>
                <w:szCs w:val="19"/>
              </w:rPr>
              <w:t>,</w:t>
            </w:r>
            <w:r w:rsidRPr="03F811C7">
              <w:rPr>
                <w:rFonts w:eastAsia="Arial" w:cs="Arial"/>
                <w:color w:val="000000" w:themeColor="text1"/>
                <w:sz w:val="19"/>
                <w:szCs w:val="19"/>
              </w:rPr>
              <w:t>628</w:t>
            </w:r>
          </w:p>
        </w:tc>
      </w:tr>
      <w:tr w:rsidR="000F03BF" w:rsidRPr="00F01697" w14:paraId="3FC076CC" w14:textId="77777777" w:rsidTr="000F03BF">
        <w:trPr>
          <w:trHeight w:val="300"/>
          <w:tblHeader/>
        </w:trPr>
        <w:tc>
          <w:tcPr>
            <w:tcW w:w="3219" w:type="dxa"/>
            <w:noWrap/>
            <w:vAlign w:val="bottom"/>
            <w:hideMark/>
          </w:tcPr>
          <w:p w14:paraId="6EB07431" w14:textId="40EB9337" w:rsidR="000F03BF" w:rsidRDefault="000F03BF" w:rsidP="000F03BF">
            <w:r w:rsidRPr="03F811C7">
              <w:rPr>
                <w:rFonts w:eastAsia="Arial" w:cs="Arial"/>
                <w:color w:val="000000" w:themeColor="text1"/>
                <w:sz w:val="19"/>
                <w:szCs w:val="19"/>
              </w:rPr>
              <w:t>Kirundi (Rundi)</w:t>
            </w:r>
          </w:p>
        </w:tc>
        <w:tc>
          <w:tcPr>
            <w:tcW w:w="3219" w:type="dxa"/>
            <w:vAlign w:val="bottom"/>
          </w:tcPr>
          <w:p w14:paraId="532CF072" w14:textId="78D68B34" w:rsidR="000F03BF" w:rsidRDefault="000F03BF" w:rsidP="000F03BF">
            <w:r w:rsidRPr="03F811C7">
              <w:rPr>
                <w:rFonts w:eastAsia="Arial" w:cs="Arial"/>
                <w:color w:val="000000" w:themeColor="text1"/>
                <w:sz w:val="19"/>
                <w:szCs w:val="19"/>
              </w:rPr>
              <w:t>22%</w:t>
            </w:r>
          </w:p>
        </w:tc>
        <w:tc>
          <w:tcPr>
            <w:tcW w:w="3219" w:type="dxa"/>
            <w:vAlign w:val="bottom"/>
          </w:tcPr>
          <w:p w14:paraId="02056D61" w14:textId="26DE0248" w:rsidR="000F03BF" w:rsidRDefault="000F03BF" w:rsidP="000F03BF">
            <w:r w:rsidRPr="03F811C7">
              <w:rPr>
                <w:rFonts w:eastAsia="Arial" w:cs="Arial"/>
                <w:color w:val="000000" w:themeColor="text1"/>
                <w:sz w:val="19"/>
                <w:szCs w:val="19"/>
              </w:rPr>
              <w:t>165</w:t>
            </w:r>
          </w:p>
        </w:tc>
      </w:tr>
      <w:tr w:rsidR="000F03BF" w:rsidRPr="00F01697" w14:paraId="075D323B" w14:textId="77777777" w:rsidTr="000F03BF">
        <w:trPr>
          <w:trHeight w:val="300"/>
          <w:tblHeader/>
        </w:trPr>
        <w:tc>
          <w:tcPr>
            <w:tcW w:w="3219" w:type="dxa"/>
            <w:noWrap/>
            <w:vAlign w:val="bottom"/>
            <w:hideMark/>
          </w:tcPr>
          <w:p w14:paraId="4FDB681D" w14:textId="49AB6CEF" w:rsidR="000F03BF" w:rsidRDefault="000F03BF" w:rsidP="000F03BF">
            <w:r w:rsidRPr="03F811C7">
              <w:rPr>
                <w:rFonts w:eastAsia="Arial" w:cs="Arial"/>
                <w:color w:val="000000" w:themeColor="text1"/>
                <w:sz w:val="19"/>
                <w:szCs w:val="19"/>
              </w:rPr>
              <w:t>Timorese</w:t>
            </w:r>
          </w:p>
        </w:tc>
        <w:tc>
          <w:tcPr>
            <w:tcW w:w="3219" w:type="dxa"/>
            <w:vAlign w:val="bottom"/>
          </w:tcPr>
          <w:p w14:paraId="3F85A442" w14:textId="59A7369D" w:rsidR="000F03BF" w:rsidRDefault="000F03BF" w:rsidP="000F03BF">
            <w:r w:rsidRPr="03F811C7">
              <w:rPr>
                <w:rFonts w:eastAsia="Arial" w:cs="Arial"/>
                <w:color w:val="000000" w:themeColor="text1"/>
                <w:sz w:val="19"/>
                <w:szCs w:val="19"/>
              </w:rPr>
              <w:t>22%</w:t>
            </w:r>
          </w:p>
        </w:tc>
        <w:tc>
          <w:tcPr>
            <w:tcW w:w="3219" w:type="dxa"/>
            <w:vAlign w:val="bottom"/>
          </w:tcPr>
          <w:p w14:paraId="73FABB58" w14:textId="2E0A53CE" w:rsidR="000F03BF" w:rsidRDefault="000F03BF" w:rsidP="000F03BF">
            <w:r w:rsidRPr="03F811C7">
              <w:rPr>
                <w:rFonts w:eastAsia="Arial" w:cs="Arial"/>
                <w:color w:val="000000" w:themeColor="text1"/>
                <w:sz w:val="19"/>
                <w:szCs w:val="19"/>
              </w:rPr>
              <w:t>333</w:t>
            </w:r>
          </w:p>
        </w:tc>
      </w:tr>
      <w:tr w:rsidR="000F03BF" w:rsidRPr="00F01697" w14:paraId="69B33095" w14:textId="77777777" w:rsidTr="000F03BF">
        <w:trPr>
          <w:trHeight w:val="300"/>
          <w:tblHeader/>
        </w:trPr>
        <w:tc>
          <w:tcPr>
            <w:tcW w:w="3219" w:type="dxa"/>
            <w:noWrap/>
            <w:vAlign w:val="bottom"/>
            <w:hideMark/>
          </w:tcPr>
          <w:p w14:paraId="12731572" w14:textId="20A4B77F" w:rsidR="000F03BF" w:rsidRDefault="000F03BF" w:rsidP="000F03BF">
            <w:r w:rsidRPr="03F811C7">
              <w:rPr>
                <w:rFonts w:eastAsia="Arial" w:cs="Arial"/>
                <w:color w:val="000000" w:themeColor="text1"/>
                <w:sz w:val="19"/>
                <w:szCs w:val="19"/>
              </w:rPr>
              <w:t>Dari</w:t>
            </w:r>
          </w:p>
        </w:tc>
        <w:tc>
          <w:tcPr>
            <w:tcW w:w="3219" w:type="dxa"/>
            <w:vAlign w:val="bottom"/>
          </w:tcPr>
          <w:p w14:paraId="1F52B69A" w14:textId="7EE6FBE0" w:rsidR="000F03BF" w:rsidRDefault="000F03BF" w:rsidP="000F03BF">
            <w:r w:rsidRPr="03F811C7">
              <w:rPr>
                <w:rFonts w:eastAsia="Arial" w:cs="Arial"/>
                <w:color w:val="000000" w:themeColor="text1"/>
                <w:sz w:val="19"/>
                <w:szCs w:val="19"/>
              </w:rPr>
              <w:t>22%</w:t>
            </w:r>
          </w:p>
        </w:tc>
        <w:tc>
          <w:tcPr>
            <w:tcW w:w="3219" w:type="dxa"/>
            <w:vAlign w:val="bottom"/>
          </w:tcPr>
          <w:p w14:paraId="01844D20" w14:textId="2F40CDEA" w:rsidR="000F03BF" w:rsidRDefault="000F03BF" w:rsidP="000F03BF">
            <w:r w:rsidRPr="03F811C7">
              <w:rPr>
                <w:rFonts w:eastAsia="Arial" w:cs="Arial"/>
                <w:color w:val="000000" w:themeColor="text1"/>
                <w:sz w:val="19"/>
                <w:szCs w:val="19"/>
              </w:rPr>
              <w:t>9</w:t>
            </w:r>
            <w:r w:rsidR="00954877">
              <w:rPr>
                <w:rFonts w:eastAsia="Arial" w:cs="Arial"/>
                <w:color w:val="000000" w:themeColor="text1"/>
                <w:sz w:val="19"/>
                <w:szCs w:val="19"/>
              </w:rPr>
              <w:t>,</w:t>
            </w:r>
            <w:r w:rsidRPr="03F811C7">
              <w:rPr>
                <w:rFonts w:eastAsia="Arial" w:cs="Arial"/>
                <w:color w:val="000000" w:themeColor="text1"/>
                <w:sz w:val="19"/>
                <w:szCs w:val="19"/>
              </w:rPr>
              <w:t>614</w:t>
            </w:r>
          </w:p>
        </w:tc>
      </w:tr>
      <w:tr w:rsidR="000F03BF" w:rsidRPr="00F01697" w14:paraId="5F2D7261" w14:textId="77777777" w:rsidTr="000F03BF">
        <w:trPr>
          <w:trHeight w:val="300"/>
          <w:tblHeader/>
        </w:trPr>
        <w:tc>
          <w:tcPr>
            <w:tcW w:w="3219" w:type="dxa"/>
            <w:noWrap/>
            <w:vAlign w:val="bottom"/>
            <w:hideMark/>
          </w:tcPr>
          <w:p w14:paraId="2837756C" w14:textId="0223BC44" w:rsidR="000F03BF" w:rsidRDefault="000F03BF" w:rsidP="000F03BF">
            <w:r w:rsidRPr="03F811C7">
              <w:rPr>
                <w:rFonts w:eastAsia="Arial" w:cs="Arial"/>
                <w:color w:val="000000" w:themeColor="text1"/>
                <w:sz w:val="19"/>
                <w:szCs w:val="19"/>
              </w:rPr>
              <w:t>Kurdish</w:t>
            </w:r>
          </w:p>
        </w:tc>
        <w:tc>
          <w:tcPr>
            <w:tcW w:w="3219" w:type="dxa"/>
            <w:vAlign w:val="bottom"/>
          </w:tcPr>
          <w:p w14:paraId="6D0FBF43" w14:textId="7E59AE37" w:rsidR="000F03BF" w:rsidRDefault="000F03BF" w:rsidP="000F03BF">
            <w:r w:rsidRPr="03F811C7">
              <w:rPr>
                <w:rFonts w:eastAsia="Arial" w:cs="Arial"/>
                <w:color w:val="000000" w:themeColor="text1"/>
                <w:sz w:val="19"/>
                <w:szCs w:val="19"/>
              </w:rPr>
              <w:t>22%</w:t>
            </w:r>
          </w:p>
        </w:tc>
        <w:tc>
          <w:tcPr>
            <w:tcW w:w="3219" w:type="dxa"/>
            <w:vAlign w:val="bottom"/>
          </w:tcPr>
          <w:p w14:paraId="507943C0" w14:textId="642867F7" w:rsidR="000F03BF" w:rsidRDefault="000F03BF" w:rsidP="000F03BF">
            <w:r w:rsidRPr="03F811C7">
              <w:rPr>
                <w:rFonts w:eastAsia="Arial" w:cs="Arial"/>
                <w:color w:val="000000" w:themeColor="text1"/>
                <w:sz w:val="19"/>
                <w:szCs w:val="19"/>
              </w:rPr>
              <w:t>1</w:t>
            </w:r>
            <w:r w:rsidR="00954877">
              <w:rPr>
                <w:rFonts w:eastAsia="Arial" w:cs="Arial"/>
                <w:color w:val="000000" w:themeColor="text1"/>
                <w:sz w:val="19"/>
                <w:szCs w:val="19"/>
              </w:rPr>
              <w:t>,</w:t>
            </w:r>
            <w:r w:rsidRPr="03F811C7">
              <w:rPr>
                <w:rFonts w:eastAsia="Arial" w:cs="Arial"/>
                <w:color w:val="000000" w:themeColor="text1"/>
                <w:sz w:val="19"/>
                <w:szCs w:val="19"/>
              </w:rPr>
              <w:t>487</w:t>
            </w:r>
          </w:p>
        </w:tc>
      </w:tr>
      <w:tr w:rsidR="000F03BF" w:rsidRPr="00F01697" w14:paraId="26AD4D83" w14:textId="77777777" w:rsidTr="000F03BF">
        <w:trPr>
          <w:trHeight w:val="300"/>
          <w:tblHeader/>
        </w:trPr>
        <w:tc>
          <w:tcPr>
            <w:tcW w:w="3219" w:type="dxa"/>
            <w:noWrap/>
            <w:vAlign w:val="bottom"/>
            <w:hideMark/>
          </w:tcPr>
          <w:p w14:paraId="79BAA0B1" w14:textId="331407ED" w:rsidR="000F03BF" w:rsidRDefault="000F03BF" w:rsidP="000F03BF">
            <w:r w:rsidRPr="03F811C7">
              <w:rPr>
                <w:rFonts w:eastAsia="Arial" w:cs="Arial"/>
                <w:color w:val="000000" w:themeColor="text1"/>
                <w:sz w:val="19"/>
                <w:szCs w:val="19"/>
              </w:rPr>
              <w:t>Auslan</w:t>
            </w:r>
          </w:p>
        </w:tc>
        <w:tc>
          <w:tcPr>
            <w:tcW w:w="3219" w:type="dxa"/>
            <w:vAlign w:val="bottom"/>
          </w:tcPr>
          <w:p w14:paraId="7583D5C6" w14:textId="517D7F45" w:rsidR="000F03BF" w:rsidRDefault="000F03BF" w:rsidP="000F03BF">
            <w:r w:rsidRPr="03F811C7">
              <w:rPr>
                <w:rFonts w:eastAsia="Arial" w:cs="Arial"/>
                <w:color w:val="000000" w:themeColor="text1"/>
                <w:sz w:val="19"/>
                <w:szCs w:val="19"/>
              </w:rPr>
              <w:t>21%</w:t>
            </w:r>
          </w:p>
        </w:tc>
        <w:tc>
          <w:tcPr>
            <w:tcW w:w="3219" w:type="dxa"/>
            <w:vAlign w:val="bottom"/>
          </w:tcPr>
          <w:p w14:paraId="24637932" w14:textId="7D296663" w:rsidR="000F03BF" w:rsidRDefault="000F03BF" w:rsidP="000F03BF">
            <w:r w:rsidRPr="03F811C7">
              <w:rPr>
                <w:rFonts w:eastAsia="Arial" w:cs="Arial"/>
                <w:color w:val="000000" w:themeColor="text1"/>
                <w:sz w:val="19"/>
                <w:szCs w:val="19"/>
              </w:rPr>
              <w:t>2</w:t>
            </w:r>
            <w:r w:rsidR="00954877">
              <w:rPr>
                <w:rFonts w:eastAsia="Arial" w:cs="Arial"/>
                <w:color w:val="000000" w:themeColor="text1"/>
                <w:sz w:val="19"/>
                <w:szCs w:val="19"/>
              </w:rPr>
              <w:t>,</w:t>
            </w:r>
            <w:r w:rsidRPr="03F811C7">
              <w:rPr>
                <w:rFonts w:eastAsia="Arial" w:cs="Arial"/>
                <w:color w:val="000000" w:themeColor="text1"/>
                <w:sz w:val="19"/>
                <w:szCs w:val="19"/>
              </w:rPr>
              <w:t>582</w:t>
            </w:r>
          </w:p>
        </w:tc>
      </w:tr>
      <w:tr w:rsidR="000F03BF" w:rsidRPr="00F01697" w14:paraId="24A35F51" w14:textId="77777777" w:rsidTr="000F03BF">
        <w:trPr>
          <w:trHeight w:val="300"/>
          <w:tblHeader/>
        </w:trPr>
        <w:tc>
          <w:tcPr>
            <w:tcW w:w="3219" w:type="dxa"/>
            <w:noWrap/>
            <w:vAlign w:val="bottom"/>
            <w:hideMark/>
          </w:tcPr>
          <w:p w14:paraId="019B6F9A" w14:textId="6C2ED167" w:rsidR="000F03BF" w:rsidRDefault="000F03BF" w:rsidP="000F03BF">
            <w:r w:rsidRPr="03F811C7">
              <w:rPr>
                <w:rFonts w:eastAsia="Arial" w:cs="Arial"/>
                <w:color w:val="000000" w:themeColor="text1"/>
                <w:sz w:val="19"/>
                <w:szCs w:val="19"/>
              </w:rPr>
              <w:t>Mongolian</w:t>
            </w:r>
          </w:p>
        </w:tc>
        <w:tc>
          <w:tcPr>
            <w:tcW w:w="3219" w:type="dxa"/>
            <w:vAlign w:val="bottom"/>
          </w:tcPr>
          <w:p w14:paraId="66F18791" w14:textId="56886DAE" w:rsidR="000F03BF" w:rsidRDefault="000F03BF" w:rsidP="000F03BF">
            <w:r w:rsidRPr="03F811C7">
              <w:rPr>
                <w:rFonts w:eastAsia="Arial" w:cs="Arial"/>
                <w:color w:val="000000" w:themeColor="text1"/>
                <w:sz w:val="19"/>
                <w:szCs w:val="19"/>
              </w:rPr>
              <w:t>21%</w:t>
            </w:r>
          </w:p>
        </w:tc>
        <w:tc>
          <w:tcPr>
            <w:tcW w:w="3219" w:type="dxa"/>
            <w:vAlign w:val="bottom"/>
          </w:tcPr>
          <w:p w14:paraId="33772D1A" w14:textId="048A3AB4" w:rsidR="000F03BF" w:rsidRDefault="000F03BF" w:rsidP="000F03BF">
            <w:r w:rsidRPr="03F811C7">
              <w:rPr>
                <w:rFonts w:eastAsia="Arial" w:cs="Arial"/>
                <w:color w:val="000000" w:themeColor="text1"/>
                <w:sz w:val="19"/>
                <w:szCs w:val="19"/>
              </w:rPr>
              <w:t>317</w:t>
            </w:r>
          </w:p>
        </w:tc>
      </w:tr>
      <w:tr w:rsidR="000F03BF" w:rsidRPr="00F01697" w14:paraId="2B9B1B98" w14:textId="77777777" w:rsidTr="000F03BF">
        <w:trPr>
          <w:trHeight w:val="300"/>
          <w:tblHeader/>
        </w:trPr>
        <w:tc>
          <w:tcPr>
            <w:tcW w:w="3219" w:type="dxa"/>
            <w:noWrap/>
            <w:vAlign w:val="bottom"/>
            <w:hideMark/>
          </w:tcPr>
          <w:p w14:paraId="6D14D237" w14:textId="323044C5" w:rsidR="000F03BF" w:rsidRDefault="000F03BF" w:rsidP="000F03BF">
            <w:r w:rsidRPr="03F811C7">
              <w:rPr>
                <w:rFonts w:eastAsia="Arial" w:cs="Arial"/>
                <w:color w:val="000000" w:themeColor="text1"/>
                <w:sz w:val="19"/>
                <w:szCs w:val="19"/>
              </w:rPr>
              <w:t>Uygur</w:t>
            </w:r>
          </w:p>
        </w:tc>
        <w:tc>
          <w:tcPr>
            <w:tcW w:w="3219" w:type="dxa"/>
            <w:vAlign w:val="bottom"/>
          </w:tcPr>
          <w:p w14:paraId="13A27893" w14:textId="4AE49077" w:rsidR="000F03BF" w:rsidRDefault="000F03BF" w:rsidP="000F03BF">
            <w:r w:rsidRPr="03F811C7">
              <w:rPr>
                <w:rFonts w:eastAsia="Arial" w:cs="Arial"/>
                <w:color w:val="000000" w:themeColor="text1"/>
                <w:sz w:val="19"/>
                <w:szCs w:val="19"/>
              </w:rPr>
              <w:t>21%</w:t>
            </w:r>
          </w:p>
        </w:tc>
        <w:tc>
          <w:tcPr>
            <w:tcW w:w="3219" w:type="dxa"/>
            <w:vAlign w:val="bottom"/>
          </w:tcPr>
          <w:p w14:paraId="61D63226" w14:textId="45FAB2CE" w:rsidR="000F03BF" w:rsidRDefault="000F03BF" w:rsidP="000F03BF">
            <w:r w:rsidRPr="03F811C7">
              <w:rPr>
                <w:rFonts w:eastAsia="Arial" w:cs="Arial"/>
                <w:color w:val="000000" w:themeColor="text1"/>
                <w:sz w:val="19"/>
                <w:szCs w:val="19"/>
              </w:rPr>
              <w:t>354</w:t>
            </w:r>
          </w:p>
        </w:tc>
      </w:tr>
      <w:tr w:rsidR="000F03BF" w:rsidRPr="00F01697" w14:paraId="7AD9D965" w14:textId="77777777" w:rsidTr="000F03BF">
        <w:trPr>
          <w:trHeight w:val="300"/>
          <w:tblHeader/>
        </w:trPr>
        <w:tc>
          <w:tcPr>
            <w:tcW w:w="3219" w:type="dxa"/>
            <w:noWrap/>
            <w:vAlign w:val="bottom"/>
            <w:hideMark/>
          </w:tcPr>
          <w:p w14:paraId="775EB6C6" w14:textId="026A3081" w:rsidR="000F03BF" w:rsidRDefault="000F03BF" w:rsidP="000F03BF">
            <w:r w:rsidRPr="03F811C7">
              <w:rPr>
                <w:rFonts w:eastAsia="Arial" w:cs="Arial"/>
                <w:color w:val="000000" w:themeColor="text1"/>
                <w:sz w:val="19"/>
                <w:szCs w:val="19"/>
              </w:rPr>
              <w:t>Georgian</w:t>
            </w:r>
          </w:p>
        </w:tc>
        <w:tc>
          <w:tcPr>
            <w:tcW w:w="3219" w:type="dxa"/>
            <w:vAlign w:val="bottom"/>
          </w:tcPr>
          <w:p w14:paraId="7AEF110D" w14:textId="3D87006B" w:rsidR="000F03BF" w:rsidRDefault="000F03BF" w:rsidP="000F03BF">
            <w:r w:rsidRPr="03F811C7">
              <w:rPr>
                <w:rFonts w:eastAsia="Arial" w:cs="Arial"/>
                <w:color w:val="000000" w:themeColor="text1"/>
                <w:sz w:val="19"/>
                <w:szCs w:val="19"/>
              </w:rPr>
              <w:t>19%</w:t>
            </w:r>
          </w:p>
        </w:tc>
        <w:tc>
          <w:tcPr>
            <w:tcW w:w="3219" w:type="dxa"/>
            <w:vAlign w:val="bottom"/>
          </w:tcPr>
          <w:p w14:paraId="4E06A494" w14:textId="3DAA6823" w:rsidR="000F03BF" w:rsidRDefault="000F03BF" w:rsidP="000F03BF">
            <w:r w:rsidRPr="03F811C7">
              <w:rPr>
                <w:rFonts w:eastAsia="Arial" w:cs="Arial"/>
                <w:color w:val="000000" w:themeColor="text1"/>
                <w:sz w:val="19"/>
                <w:szCs w:val="19"/>
              </w:rPr>
              <w:t>67</w:t>
            </w:r>
          </w:p>
        </w:tc>
      </w:tr>
      <w:tr w:rsidR="000F03BF" w:rsidRPr="00F01697" w14:paraId="1A65CFD1" w14:textId="77777777" w:rsidTr="000F03BF">
        <w:trPr>
          <w:trHeight w:val="300"/>
          <w:tblHeader/>
        </w:trPr>
        <w:tc>
          <w:tcPr>
            <w:tcW w:w="3219" w:type="dxa"/>
            <w:noWrap/>
            <w:vAlign w:val="bottom"/>
            <w:hideMark/>
          </w:tcPr>
          <w:p w14:paraId="61278688" w14:textId="75216B34" w:rsidR="000F03BF" w:rsidRDefault="000F03BF" w:rsidP="000F03BF">
            <w:r w:rsidRPr="03F811C7">
              <w:rPr>
                <w:rFonts w:eastAsia="Arial" w:cs="Arial"/>
                <w:color w:val="000000" w:themeColor="text1"/>
                <w:sz w:val="19"/>
                <w:szCs w:val="19"/>
              </w:rPr>
              <w:t>Korean</w:t>
            </w:r>
          </w:p>
        </w:tc>
        <w:tc>
          <w:tcPr>
            <w:tcW w:w="3219" w:type="dxa"/>
            <w:vAlign w:val="bottom"/>
          </w:tcPr>
          <w:p w14:paraId="77FA4FBA" w14:textId="7F27E4E1" w:rsidR="000F03BF" w:rsidRDefault="000F03BF" w:rsidP="000F03BF">
            <w:r w:rsidRPr="03F811C7">
              <w:rPr>
                <w:rFonts w:eastAsia="Arial" w:cs="Arial"/>
                <w:color w:val="000000" w:themeColor="text1"/>
                <w:sz w:val="19"/>
                <w:szCs w:val="19"/>
              </w:rPr>
              <w:t>19%</w:t>
            </w:r>
          </w:p>
        </w:tc>
        <w:tc>
          <w:tcPr>
            <w:tcW w:w="3219" w:type="dxa"/>
            <w:vAlign w:val="bottom"/>
          </w:tcPr>
          <w:p w14:paraId="1DD59C57" w14:textId="3849E73D" w:rsidR="000F03BF" w:rsidRDefault="000F03BF" w:rsidP="000F03BF">
            <w:r w:rsidRPr="03F811C7">
              <w:rPr>
                <w:rFonts w:eastAsia="Arial" w:cs="Arial"/>
                <w:color w:val="000000" w:themeColor="text1"/>
                <w:sz w:val="19"/>
                <w:szCs w:val="19"/>
              </w:rPr>
              <w:t>13</w:t>
            </w:r>
            <w:r w:rsidR="00954877">
              <w:rPr>
                <w:rFonts w:eastAsia="Arial" w:cs="Arial"/>
                <w:color w:val="000000" w:themeColor="text1"/>
                <w:sz w:val="19"/>
                <w:szCs w:val="19"/>
              </w:rPr>
              <w:t>,</w:t>
            </w:r>
            <w:r w:rsidRPr="03F811C7">
              <w:rPr>
                <w:rFonts w:eastAsia="Arial" w:cs="Arial"/>
                <w:color w:val="000000" w:themeColor="text1"/>
                <w:sz w:val="19"/>
                <w:szCs w:val="19"/>
              </w:rPr>
              <w:t>945</w:t>
            </w:r>
          </w:p>
        </w:tc>
      </w:tr>
    </w:tbl>
    <w:p w14:paraId="20A81EA3" w14:textId="1CD9212F" w:rsidR="00EE2CEA" w:rsidRDefault="00EE2CEA" w:rsidP="00921119">
      <w:pPr>
        <w:pStyle w:val="Bodyaftertablefigure"/>
      </w:pPr>
      <w:r>
        <w:lastRenderedPageBreak/>
        <w:t>The languages for which more than a third of its speakers report</w:t>
      </w:r>
      <w:r w:rsidR="004C71F7">
        <w:t>ed</w:t>
      </w:r>
      <w:r>
        <w:t xml:space="preserve"> low English proficiency are predominantly languages spoken in Burma (Karen, Burmese and related languages, Chin Haka, Rohingya and Burmese). However, it is important to remember that </w:t>
      </w:r>
      <w:r w:rsidR="004B735C">
        <w:t xml:space="preserve">although </w:t>
      </w:r>
      <w:r>
        <w:t>some languages report</w:t>
      </w:r>
      <w:r w:rsidR="004C71F7">
        <w:t>ed</w:t>
      </w:r>
      <w:r>
        <w:t xml:space="preserve"> a higher percentage of low English proficiency, there may still be a significant overall cohort with low English proficiency due to the high number of speakers of a particular language. </w:t>
      </w:r>
    </w:p>
    <w:p w14:paraId="475781FD" w14:textId="07DF7CFF" w:rsidR="00EE2CEA" w:rsidRPr="00F01697" w:rsidRDefault="00EE2CEA" w:rsidP="00EE2CEA">
      <w:pPr>
        <w:pStyle w:val="Body"/>
      </w:pPr>
      <w:r>
        <w:t xml:space="preserve">When we compare the data </w:t>
      </w:r>
      <w:r w:rsidR="004B735C">
        <w:t xml:space="preserve">with </w:t>
      </w:r>
      <w:r>
        <w:t xml:space="preserve">2016 </w:t>
      </w:r>
      <w:r w:rsidR="00E65908">
        <w:t>Census</w:t>
      </w:r>
      <w:r>
        <w:t xml:space="preserve"> data, we find that most language communities in the top 30 report</w:t>
      </w:r>
      <w:r w:rsidR="004C71F7">
        <w:t>ed</w:t>
      </w:r>
      <w:r>
        <w:t xml:space="preserve"> either similar or decreased percentages of low English proficiency. A few improvements of note are listed below. </w:t>
      </w:r>
    </w:p>
    <w:p w14:paraId="0322961D" w14:textId="3E6A1006" w:rsidR="00EE2CEA" w:rsidRPr="00C94541" w:rsidRDefault="004B735C" w:rsidP="00EE2CEA">
      <w:pPr>
        <w:pStyle w:val="Bullet1"/>
      </w:pPr>
      <w:r>
        <w:t xml:space="preserve">The </w:t>
      </w:r>
      <w:r w:rsidR="00EE2CEA" w:rsidRPr="00C94541">
        <w:t xml:space="preserve">Rohingya language community </w:t>
      </w:r>
      <w:r w:rsidR="00EE2CEA">
        <w:t>reported that</w:t>
      </w:r>
      <w:r w:rsidR="00EE2CEA" w:rsidRPr="00C94541">
        <w:t xml:space="preserve"> </w:t>
      </w:r>
      <w:r w:rsidR="00EE2CEA">
        <w:t>60</w:t>
      </w:r>
      <w:r w:rsidR="00D57164">
        <w:t xml:space="preserve"> per cent</w:t>
      </w:r>
      <w:r w:rsidR="00EE2CEA">
        <w:t xml:space="preserve"> of its speakers had </w:t>
      </w:r>
      <w:r w:rsidR="00EE2CEA" w:rsidRPr="00C94541">
        <w:t>low English proficiency in 2016</w:t>
      </w:r>
      <w:r>
        <w:t>,</w:t>
      </w:r>
      <w:r w:rsidR="00EE2CEA" w:rsidRPr="00C94541">
        <w:t xml:space="preserve"> </w:t>
      </w:r>
      <w:r w:rsidR="00EE2CEA">
        <w:t xml:space="preserve">which </w:t>
      </w:r>
      <w:r w:rsidR="00EE2CEA" w:rsidRPr="00C94541">
        <w:t>improved to 39</w:t>
      </w:r>
      <w:r w:rsidR="00D57164">
        <w:t xml:space="preserve"> per cent</w:t>
      </w:r>
      <w:r w:rsidR="00EE2CEA" w:rsidRPr="00C94541">
        <w:t xml:space="preserve"> in 2021.</w:t>
      </w:r>
    </w:p>
    <w:p w14:paraId="60E589C9" w14:textId="38104816" w:rsidR="00EE2CEA" w:rsidRPr="00F01697" w:rsidRDefault="004B735C" w:rsidP="00EE2CEA">
      <w:pPr>
        <w:pStyle w:val="Bullet1"/>
      </w:pPr>
      <w:r>
        <w:t xml:space="preserve">The </w:t>
      </w:r>
      <w:r w:rsidR="00EE2CEA" w:rsidRPr="00F01697">
        <w:t>Chin Haka language community</w:t>
      </w:r>
      <w:r w:rsidR="00EE2CEA">
        <w:t xml:space="preserve"> reported</w:t>
      </w:r>
      <w:r w:rsidR="00EE2CEA" w:rsidRPr="00F01697">
        <w:t xml:space="preserve"> </w:t>
      </w:r>
      <w:r w:rsidR="00EE2CEA">
        <w:t>that</w:t>
      </w:r>
      <w:r w:rsidR="00EE2CEA" w:rsidRPr="00F01697">
        <w:t xml:space="preserve"> 5</w:t>
      </w:r>
      <w:r w:rsidR="00EE2CEA">
        <w:t>6</w:t>
      </w:r>
      <w:r w:rsidR="00D57164">
        <w:t xml:space="preserve"> per cent</w:t>
      </w:r>
      <w:r w:rsidR="00EE2CEA" w:rsidRPr="00F01697">
        <w:t xml:space="preserve"> </w:t>
      </w:r>
      <w:r w:rsidR="00EE2CEA">
        <w:t>of its speakers had</w:t>
      </w:r>
      <w:r w:rsidR="00EE2CEA" w:rsidRPr="00F01697">
        <w:t xml:space="preserve"> low English proficiency in 2016</w:t>
      </w:r>
      <w:r>
        <w:t>,</w:t>
      </w:r>
      <w:r w:rsidR="00EE2CEA" w:rsidRPr="00F01697">
        <w:t xml:space="preserve"> </w:t>
      </w:r>
      <w:r w:rsidR="00EE2CEA">
        <w:t>which</w:t>
      </w:r>
      <w:r w:rsidR="00EE2CEA" w:rsidRPr="00F01697">
        <w:t xml:space="preserve"> improved to 44</w:t>
      </w:r>
      <w:r w:rsidR="00D57164">
        <w:t xml:space="preserve"> per cent</w:t>
      </w:r>
      <w:r w:rsidR="00EE2CEA" w:rsidRPr="00F01697">
        <w:t xml:space="preserve"> in 2021.</w:t>
      </w:r>
    </w:p>
    <w:p w14:paraId="60E3C726" w14:textId="1467F95C" w:rsidR="00EE2CEA" w:rsidRPr="00F01697" w:rsidRDefault="004B735C" w:rsidP="00EE2CEA">
      <w:pPr>
        <w:pStyle w:val="Bullet1"/>
      </w:pPr>
      <w:r>
        <w:t xml:space="preserve">The </w:t>
      </w:r>
      <w:r w:rsidR="00EE2CEA" w:rsidRPr="00F01697">
        <w:t xml:space="preserve">Burmese and related languages (nfd) community </w:t>
      </w:r>
      <w:r w:rsidR="00EE2CEA">
        <w:t>reported</w:t>
      </w:r>
      <w:r w:rsidR="00EE2CEA" w:rsidRPr="00F01697">
        <w:t xml:space="preserve"> </w:t>
      </w:r>
      <w:r>
        <w:t xml:space="preserve">that </w:t>
      </w:r>
      <w:r w:rsidR="00EE2CEA" w:rsidRPr="00F01697">
        <w:t>5</w:t>
      </w:r>
      <w:r w:rsidR="00EE2CEA">
        <w:t>9</w:t>
      </w:r>
      <w:r w:rsidR="00D57164">
        <w:t xml:space="preserve"> per cent</w:t>
      </w:r>
      <w:r w:rsidR="00EE2CEA" w:rsidRPr="00F01697">
        <w:t xml:space="preserve"> </w:t>
      </w:r>
      <w:r w:rsidR="00EE2CEA">
        <w:t>of its speakers with</w:t>
      </w:r>
      <w:r w:rsidR="00EE2CEA" w:rsidRPr="00F01697">
        <w:t xml:space="preserve"> low English proficiency in 2016</w:t>
      </w:r>
      <w:r>
        <w:t>,</w:t>
      </w:r>
      <w:r w:rsidR="00EE2CEA" w:rsidRPr="00F01697">
        <w:t xml:space="preserve"> </w:t>
      </w:r>
      <w:r w:rsidR="00EE2CEA">
        <w:t>which</w:t>
      </w:r>
      <w:r w:rsidR="00EE2CEA" w:rsidRPr="00F01697">
        <w:t xml:space="preserve"> improved to 45</w:t>
      </w:r>
      <w:r w:rsidR="00D57164">
        <w:t xml:space="preserve"> per cent</w:t>
      </w:r>
      <w:r w:rsidR="00EE2CEA" w:rsidRPr="00F01697">
        <w:t xml:space="preserve"> in 2021.</w:t>
      </w:r>
    </w:p>
    <w:p w14:paraId="1D5BF990" w14:textId="71D5202B" w:rsidR="00EE2CEA" w:rsidRPr="00F01697" w:rsidRDefault="00EE2CEA" w:rsidP="00921119">
      <w:pPr>
        <w:pStyle w:val="Bodyafterbullets"/>
      </w:pPr>
      <w:r>
        <w:t>While this is only a small number, certain language communities report</w:t>
      </w:r>
      <w:r w:rsidR="004C71F7">
        <w:t>ed</w:t>
      </w:r>
      <w:r>
        <w:t xml:space="preserve"> an increase in the percentage of speakers reporting lower levels of English proficiency. </w:t>
      </w:r>
    </w:p>
    <w:p w14:paraId="6C81CD58" w14:textId="79E9F5AE" w:rsidR="00EE2CEA" w:rsidRPr="00F01697" w:rsidRDefault="004B735C" w:rsidP="00EE2CEA">
      <w:pPr>
        <w:pStyle w:val="Bullet1"/>
      </w:pPr>
      <w:r>
        <w:t xml:space="preserve">The </w:t>
      </w:r>
      <w:r w:rsidR="00EE2CEA" w:rsidRPr="00F01697">
        <w:t xml:space="preserve">Assyrian Neo-Aramaic language community </w:t>
      </w:r>
      <w:r w:rsidR="00EE2CEA">
        <w:t>reported</w:t>
      </w:r>
      <w:r w:rsidR="00EE2CEA" w:rsidRPr="00F01697">
        <w:t xml:space="preserve"> </w:t>
      </w:r>
      <w:r>
        <w:t xml:space="preserve">that </w:t>
      </w:r>
      <w:r w:rsidR="00EE2CEA" w:rsidRPr="00F01697">
        <w:t>2</w:t>
      </w:r>
      <w:r w:rsidR="00EE2CEA">
        <w:t>6</w:t>
      </w:r>
      <w:r w:rsidR="00D57164">
        <w:t xml:space="preserve"> per cent</w:t>
      </w:r>
      <w:r w:rsidR="00EE2CEA">
        <w:t xml:space="preserve"> of its speakers had </w:t>
      </w:r>
      <w:r w:rsidR="00EE2CEA" w:rsidRPr="00F01697">
        <w:t>low English proficiency in 2016</w:t>
      </w:r>
      <w:r>
        <w:t>,</w:t>
      </w:r>
      <w:r w:rsidR="00EE2CEA" w:rsidRPr="00F01697">
        <w:t xml:space="preserve"> </w:t>
      </w:r>
      <w:r w:rsidR="00EE2CEA">
        <w:t>which</w:t>
      </w:r>
      <w:r w:rsidR="00EE2CEA" w:rsidRPr="00F01697">
        <w:t xml:space="preserve"> increased to 30</w:t>
      </w:r>
      <w:r w:rsidR="00D57164">
        <w:t xml:space="preserve"> per cent</w:t>
      </w:r>
      <w:r w:rsidR="00EE2CEA" w:rsidRPr="00F01697">
        <w:t xml:space="preserve"> in 2021.</w:t>
      </w:r>
    </w:p>
    <w:p w14:paraId="4AAFA679" w14:textId="5375A668" w:rsidR="00EE2CEA" w:rsidRPr="00F01697" w:rsidRDefault="004B735C" w:rsidP="00EE2CEA">
      <w:pPr>
        <w:pStyle w:val="Bullet1"/>
      </w:pPr>
      <w:r>
        <w:t xml:space="preserve">The </w:t>
      </w:r>
      <w:r w:rsidR="00EE2CEA">
        <w:t>Chinese, nfd</w:t>
      </w:r>
      <w:r w:rsidR="00EE2CEA" w:rsidRPr="00F01697">
        <w:t xml:space="preserve"> </w:t>
      </w:r>
      <w:r w:rsidR="00EE2CEA">
        <w:t xml:space="preserve">reported </w:t>
      </w:r>
      <w:r>
        <w:t xml:space="preserve">that </w:t>
      </w:r>
      <w:r w:rsidR="00EE2CEA" w:rsidRPr="00F01697">
        <w:t>15</w:t>
      </w:r>
      <w:r w:rsidR="00D57164">
        <w:t xml:space="preserve"> per cent</w:t>
      </w:r>
      <w:r w:rsidR="00EE2CEA">
        <w:t xml:space="preserve"> of its speakers had low</w:t>
      </w:r>
      <w:r w:rsidR="00EE2CEA" w:rsidRPr="00F01697">
        <w:t xml:space="preserve"> English proficiency in 2016</w:t>
      </w:r>
      <w:r>
        <w:t>,</w:t>
      </w:r>
      <w:r w:rsidR="00EE2CEA" w:rsidRPr="00F01697">
        <w:t xml:space="preserve"> </w:t>
      </w:r>
      <w:r w:rsidR="00EE2CEA">
        <w:t xml:space="preserve">which </w:t>
      </w:r>
      <w:r w:rsidR="00EE2CEA" w:rsidRPr="00F01697">
        <w:t>increased to 19</w:t>
      </w:r>
      <w:r w:rsidR="00D57164">
        <w:t xml:space="preserve"> per cent</w:t>
      </w:r>
      <w:r w:rsidR="00EE2CEA" w:rsidRPr="00F01697">
        <w:t xml:space="preserve"> in 2021.</w:t>
      </w:r>
    </w:p>
    <w:p w14:paraId="4F925363" w14:textId="0992ADF5" w:rsidR="00EE2CEA" w:rsidRDefault="004B735C" w:rsidP="00EE2CEA">
      <w:pPr>
        <w:pStyle w:val="Bullet1"/>
      </w:pPr>
      <w:r>
        <w:t xml:space="preserve">The </w:t>
      </w:r>
      <w:r w:rsidR="00EE2CEA">
        <w:t>Lao</w:t>
      </w:r>
      <w:r w:rsidR="00EE2CEA" w:rsidRPr="00F01697">
        <w:t xml:space="preserve"> language community </w:t>
      </w:r>
      <w:r w:rsidR="00EE2CEA">
        <w:t>reported</w:t>
      </w:r>
      <w:r w:rsidR="00EE2CEA" w:rsidRPr="00F01697">
        <w:t xml:space="preserve"> </w:t>
      </w:r>
      <w:r>
        <w:t xml:space="preserve">that </w:t>
      </w:r>
      <w:r w:rsidR="00EE2CEA" w:rsidRPr="00F01697">
        <w:t>2</w:t>
      </w:r>
      <w:r w:rsidR="00EE2CEA">
        <w:t>3</w:t>
      </w:r>
      <w:r w:rsidR="00D57164">
        <w:t xml:space="preserve"> per cent</w:t>
      </w:r>
      <w:r w:rsidR="00EE2CEA" w:rsidRPr="00F01697">
        <w:t xml:space="preserve"> </w:t>
      </w:r>
      <w:r w:rsidR="00EE2CEA">
        <w:t>of its speakers had</w:t>
      </w:r>
      <w:r w:rsidR="00EE2CEA" w:rsidRPr="00F01697">
        <w:t xml:space="preserve"> low English proficiency in 2016</w:t>
      </w:r>
      <w:r>
        <w:t>,</w:t>
      </w:r>
      <w:r w:rsidR="00EE2CEA" w:rsidRPr="00F01697">
        <w:t xml:space="preserve"> </w:t>
      </w:r>
      <w:r w:rsidR="00EE2CEA">
        <w:t>which</w:t>
      </w:r>
      <w:r w:rsidR="00EE2CEA" w:rsidRPr="00F01697">
        <w:t xml:space="preserve"> increased to 2</w:t>
      </w:r>
      <w:r w:rsidR="00EE2CEA">
        <w:t>7</w:t>
      </w:r>
      <w:r w:rsidR="00D57164">
        <w:t xml:space="preserve"> per cent</w:t>
      </w:r>
      <w:r w:rsidR="00EE2CEA" w:rsidRPr="00F01697">
        <w:t xml:space="preserve"> in 2021.</w:t>
      </w:r>
    </w:p>
    <w:p w14:paraId="3B95D83A" w14:textId="269290CC" w:rsidR="00EE2CEA" w:rsidRPr="00EE2CEA" w:rsidRDefault="00EE2CEA" w:rsidP="00EE2CEA">
      <w:pPr>
        <w:pStyle w:val="Heading2"/>
      </w:pPr>
      <w:bookmarkStart w:id="18" w:name="_Toc136967694"/>
      <w:r w:rsidRPr="00EE2CEA">
        <w:t>Compari</w:t>
      </w:r>
      <w:r w:rsidR="00EC6815">
        <w:t>ng</w:t>
      </w:r>
      <w:r w:rsidRPr="00EE2CEA">
        <w:t xml:space="preserve"> language communities with low English proficiency with regional Victoria</w:t>
      </w:r>
      <w:bookmarkEnd w:id="18"/>
      <w:r w:rsidRPr="00EE2CEA">
        <w:t xml:space="preserve"> </w:t>
      </w:r>
    </w:p>
    <w:p w14:paraId="36FC268A" w14:textId="5B2835FE" w:rsidR="00EE2CEA" w:rsidRDefault="00EE2CEA" w:rsidP="00EE2CEA">
      <w:pPr>
        <w:pStyle w:val="Body"/>
      </w:pPr>
      <w:r>
        <w:t>If we compare the levels of English proficiency of language communities in metropolitan Melbourne with regional Victoria, we find that more languages report</w:t>
      </w:r>
      <w:r w:rsidR="004C71F7">
        <w:t>ed</w:t>
      </w:r>
      <w:r>
        <w:t xml:space="preserve"> higher percentages of speakers who speak English </w:t>
      </w:r>
      <w:r w:rsidR="00E65908">
        <w:t>‘</w:t>
      </w:r>
      <w:r>
        <w:t>not well</w:t>
      </w:r>
      <w:r w:rsidR="00E65908">
        <w:t>’</w:t>
      </w:r>
      <w:r>
        <w:t xml:space="preserve"> or </w:t>
      </w:r>
      <w:r w:rsidR="00E65908">
        <w:t>‘</w:t>
      </w:r>
      <w:r>
        <w:t>not at all</w:t>
      </w:r>
      <w:r w:rsidR="00E65908">
        <w:t>’</w:t>
      </w:r>
      <w:r>
        <w:t>. While regional Victoria had 19 languages for which more than 20</w:t>
      </w:r>
      <w:r w:rsidR="00D57164">
        <w:t xml:space="preserve"> per cent</w:t>
      </w:r>
      <w:r>
        <w:t xml:space="preserve"> of its speakers report</w:t>
      </w:r>
      <w:r w:rsidR="004C71F7">
        <w:t>ed</w:t>
      </w:r>
      <w:r>
        <w:t xml:space="preserve"> low English proficiency, metropolitan Melbourne has 27. This could explain the difference in languages making</w:t>
      </w:r>
      <w:r w:rsidR="004B735C">
        <w:t xml:space="preserve"> up</w:t>
      </w:r>
      <w:r>
        <w:t xml:space="preserve"> the top 30. </w:t>
      </w:r>
    </w:p>
    <w:p w14:paraId="1DC58AE4" w14:textId="20392248" w:rsidR="00EE2CEA" w:rsidRDefault="00EE2CEA" w:rsidP="00EE2CEA">
      <w:pPr>
        <w:pStyle w:val="Body"/>
      </w:pPr>
      <w:r>
        <w:t xml:space="preserve">Some language communities such as Georgian, Uygur, Timorese, Mongolian, Dan, Wu and Chaldean Neo-Aramaic are less common in regional Victoria. </w:t>
      </w:r>
    </w:p>
    <w:p w14:paraId="3E6E10F1" w14:textId="4B2274B2" w:rsidR="00EE2CEA" w:rsidRDefault="00EE2CEA" w:rsidP="00EE2CEA">
      <w:pPr>
        <w:pStyle w:val="Body"/>
      </w:pPr>
      <w:r>
        <w:t xml:space="preserve">However, it should be noted that </w:t>
      </w:r>
      <w:r w:rsidR="004B735C">
        <w:t>most</w:t>
      </w:r>
      <w:r>
        <w:t xml:space="preserve"> language communities that are in the top 30 for both metropolitan Melbourne and regional Victoria either report</w:t>
      </w:r>
      <w:r w:rsidR="004C71F7">
        <w:t>ed</w:t>
      </w:r>
      <w:r>
        <w:t xml:space="preserve"> a higher or similar percentage of speakers with low English proficiency in regional Victoria. For example, 47</w:t>
      </w:r>
      <w:r w:rsidR="00D57164">
        <w:t xml:space="preserve"> per cent</w:t>
      </w:r>
      <w:r>
        <w:t xml:space="preserve"> of Rohingya speakers report</w:t>
      </w:r>
      <w:r w:rsidR="004C71F7">
        <w:t>ed</w:t>
      </w:r>
      <w:r>
        <w:t xml:space="preserve"> low English proficiency in regional Victoria compared </w:t>
      </w:r>
      <w:r w:rsidR="009B3101">
        <w:t xml:space="preserve">with </w:t>
      </w:r>
      <w:r>
        <w:t>39</w:t>
      </w:r>
      <w:r w:rsidR="00D57164">
        <w:t xml:space="preserve"> per cent</w:t>
      </w:r>
      <w:r>
        <w:t xml:space="preserve"> in metropolitan Melbourne. </w:t>
      </w:r>
    </w:p>
    <w:p w14:paraId="22D7B994" w14:textId="77777777" w:rsidR="00EE2CEA" w:rsidRDefault="00EE2CEA" w:rsidP="00EE2CEA">
      <w:pPr>
        <w:pStyle w:val="Heading2"/>
        <w:sectPr w:rsidR="00EE2CEA" w:rsidSect="00F15144">
          <w:pgSz w:w="11906" w:h="16838" w:code="9"/>
          <w:pgMar w:top="1418" w:right="1304" w:bottom="851" w:left="1304" w:header="680" w:footer="567" w:gutter="0"/>
          <w:cols w:space="340"/>
          <w:docGrid w:linePitch="360"/>
        </w:sectPr>
      </w:pPr>
    </w:p>
    <w:p w14:paraId="347F7CD8" w14:textId="77777777" w:rsidR="004B735C" w:rsidRDefault="00EE2CEA" w:rsidP="00EE2CEA">
      <w:pPr>
        <w:pStyle w:val="Heading2"/>
      </w:pPr>
      <w:bookmarkStart w:id="19" w:name="_Toc136967695"/>
      <w:r>
        <w:lastRenderedPageBreak/>
        <w:t>Distribution of English proficiency levels across LGAs</w:t>
      </w:r>
      <w:bookmarkEnd w:id="19"/>
    </w:p>
    <w:p w14:paraId="39283806" w14:textId="03E3B6B8" w:rsidR="00EE2CEA" w:rsidRDefault="004B735C" w:rsidP="00921119">
      <w:pPr>
        <w:pStyle w:val="Body"/>
      </w:pPr>
      <w:r>
        <w:t>Figures 4 and 5 show t</w:t>
      </w:r>
      <w:r w:rsidRPr="00EE2CEA">
        <w:t xml:space="preserve">he distribution of low English proficiency </w:t>
      </w:r>
      <w:r>
        <w:t xml:space="preserve">by </w:t>
      </w:r>
      <w:r w:rsidRPr="00EE2CEA">
        <w:t>LGA</w:t>
      </w:r>
      <w:r>
        <w:t>.</w:t>
      </w:r>
    </w:p>
    <w:p w14:paraId="41AE7816" w14:textId="3C5A6CA5" w:rsidR="00EE2CEA" w:rsidRPr="00921119" w:rsidRDefault="00EE2CEA" w:rsidP="00921119">
      <w:pPr>
        <w:pStyle w:val="Figurecaption"/>
      </w:pPr>
      <w:r w:rsidRPr="00921119">
        <w:t xml:space="preserve">Figure </w:t>
      </w:r>
      <w:r w:rsidR="00C54197" w:rsidRPr="00921119">
        <w:t>4:</w:t>
      </w:r>
      <w:r w:rsidR="002B3420" w:rsidRPr="00921119">
        <w:t xml:space="preserve"> </w:t>
      </w:r>
      <w:r w:rsidRPr="00921119">
        <w:t>The distribution of low English proficiency per LGA, part 1</w:t>
      </w:r>
      <w:r w:rsidR="007A4B34" w:rsidRPr="00921119">
        <w:rPr>
          <w:noProof/>
        </w:rPr>
        <w:drawing>
          <wp:inline distT="0" distB="0" distL="0" distR="0" wp14:anchorId="7406CB22" wp14:editId="5A9186CB">
            <wp:extent cx="5904230" cy="3488449"/>
            <wp:effectExtent l="0" t="0" r="1270" b="0"/>
            <wp:docPr id="10" name="Picture 10" descr="Figure 4: Part one of distribution of low English proficiency by LGA starting with Banyule and ending with Manningha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Figure 4: Part one of distribution of low English proficiency by LGA starting with Banyule and ending with Manningham. "/>
                    <pic:cNvPicPr/>
                  </pic:nvPicPr>
                  <pic:blipFill>
                    <a:blip r:embed="rId25" cstate="screen">
                      <a:extLst>
                        <a:ext uri="{28A0092B-C50C-407E-A947-70E740481C1C}">
                          <a14:useLocalDpi xmlns:a14="http://schemas.microsoft.com/office/drawing/2010/main"/>
                        </a:ext>
                      </a:extLst>
                    </a:blip>
                    <a:stretch>
                      <a:fillRect/>
                    </a:stretch>
                  </pic:blipFill>
                  <pic:spPr>
                    <a:xfrm>
                      <a:off x="0" y="0"/>
                      <a:ext cx="5904230" cy="3488449"/>
                    </a:xfrm>
                    <a:prstGeom prst="rect">
                      <a:avLst/>
                    </a:prstGeom>
                  </pic:spPr>
                </pic:pic>
              </a:graphicData>
            </a:graphic>
          </wp:inline>
        </w:drawing>
      </w:r>
    </w:p>
    <w:p w14:paraId="68A956E9" w14:textId="776FA923" w:rsidR="00EE2CEA" w:rsidRPr="00EE2CEA" w:rsidRDefault="00EE2CEA" w:rsidP="00921119">
      <w:pPr>
        <w:pStyle w:val="Figurecaption"/>
      </w:pPr>
      <w:r w:rsidRPr="00EE2CEA">
        <w:t xml:space="preserve">Figure </w:t>
      </w:r>
      <w:r w:rsidR="00D57164">
        <w:t>5</w:t>
      </w:r>
      <w:r w:rsidR="00C54197">
        <w:t>:</w:t>
      </w:r>
      <w:r w:rsidRPr="00EE2CEA">
        <w:t xml:space="preserve"> The distribution of low English proficiency per LGA, part 2 </w:t>
      </w:r>
    </w:p>
    <w:p w14:paraId="65EBA3FA" w14:textId="386AFC05" w:rsidR="00EE2CEA" w:rsidRDefault="00C54197" w:rsidP="00EE2CEA">
      <w:pPr>
        <w:rPr>
          <w:rFonts w:asciiTheme="majorHAnsi" w:hAnsiTheme="majorHAnsi" w:cstheme="majorHAnsi"/>
        </w:rPr>
      </w:pPr>
      <w:r w:rsidRPr="00C54197">
        <w:rPr>
          <w:noProof/>
        </w:rPr>
        <w:drawing>
          <wp:inline distT="0" distB="0" distL="0" distR="0" wp14:anchorId="086EB7EE" wp14:editId="68390204">
            <wp:extent cx="5904230" cy="3488690"/>
            <wp:effectExtent l="0" t="0" r="1270" b="0"/>
            <wp:docPr id="2073713500" name="Picture 2073713500" descr="Figure 5: Part two of distribution of low English proficiency by LGA starting with Maribyrnong and ending with Yarra R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713500" name="Picture 2073713500" descr="Figure 5: Part two of distribution of low English proficiency by LGA starting with Maribyrnong and ending with Yarra Ranges."/>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5904230" cy="3488690"/>
                    </a:xfrm>
                    <a:prstGeom prst="rect">
                      <a:avLst/>
                    </a:prstGeom>
                    <a:noFill/>
                    <a:ln>
                      <a:noFill/>
                    </a:ln>
                  </pic:spPr>
                </pic:pic>
              </a:graphicData>
            </a:graphic>
          </wp:inline>
        </w:drawing>
      </w:r>
    </w:p>
    <w:p w14:paraId="52202EC4" w14:textId="3BD8F5E0" w:rsidR="00EE2CEA" w:rsidRPr="00F01697" w:rsidRDefault="00EE2CEA" w:rsidP="00EE2CEA">
      <w:pPr>
        <w:pStyle w:val="Body"/>
      </w:pPr>
      <w:r>
        <w:t>The box plot</w:t>
      </w:r>
      <w:r w:rsidR="004B735C">
        <w:t>s</w:t>
      </w:r>
      <w:r>
        <w:t xml:space="preserve"> above describe the levels of English proficiency among </w:t>
      </w:r>
      <w:r w:rsidR="00E65908">
        <w:t>multicultural</w:t>
      </w:r>
      <w:r>
        <w:t xml:space="preserve"> communities across Melbourne LGAs. </w:t>
      </w:r>
      <w:r w:rsidR="00DD46C0">
        <w:t>They</w:t>
      </w:r>
      <w:r>
        <w:t xml:space="preserve"> represent the four quartiles (25</w:t>
      </w:r>
      <w:r w:rsidR="00D57164">
        <w:t xml:space="preserve"> per cent</w:t>
      </w:r>
      <w:r>
        <w:t xml:space="preserve">) of language communities, where the first quartile is represented by the line below the blue box, then the next two quartiles of </w:t>
      </w:r>
      <w:r>
        <w:lastRenderedPageBreak/>
        <w:t>communities are represented by the box, with the line</w:t>
      </w:r>
      <w:r w:rsidR="161D8C55">
        <w:t xml:space="preserve"> inside the box</w:t>
      </w:r>
      <w:r>
        <w:t xml:space="preserve"> marking the 50</w:t>
      </w:r>
      <w:r w:rsidR="00D57164">
        <w:t xml:space="preserve"> per cent</w:t>
      </w:r>
      <w:r>
        <w:t xml:space="preserve"> mark, and the last quartile is represented by the line above the box. </w:t>
      </w:r>
    </w:p>
    <w:p w14:paraId="37AEF197" w14:textId="77777777" w:rsidR="00EE2CEA" w:rsidRPr="00F01697" w:rsidRDefault="00EE2CEA" w:rsidP="00EE2CEA">
      <w:pPr>
        <w:pStyle w:val="Body"/>
      </w:pPr>
      <w:r w:rsidRPr="00F01697">
        <w:t>Key points:</w:t>
      </w:r>
    </w:p>
    <w:p w14:paraId="4D770645" w14:textId="573EBC49" w:rsidR="00EE2CEA" w:rsidRPr="00F01697" w:rsidRDefault="00C05500" w:rsidP="00EE2CEA">
      <w:pPr>
        <w:pStyle w:val="Bullet1"/>
      </w:pPr>
      <w:r>
        <w:t xml:space="preserve">In </w:t>
      </w:r>
      <w:r w:rsidR="00EE2CEA">
        <w:t>Boroondara and Bayside</w:t>
      </w:r>
      <w:r w:rsidR="007D7076">
        <w:t>,</w:t>
      </w:r>
      <w:r w:rsidR="14688A9E">
        <w:t xml:space="preserve"> </w:t>
      </w:r>
      <w:r w:rsidR="00EE2CEA">
        <w:t>25</w:t>
      </w:r>
      <w:r w:rsidR="00D57164">
        <w:t xml:space="preserve"> per cent</w:t>
      </w:r>
      <w:r w:rsidR="00EE2CEA">
        <w:t xml:space="preserve"> of </w:t>
      </w:r>
      <w:r w:rsidR="00E65908">
        <w:t>multicultural</w:t>
      </w:r>
      <w:r w:rsidR="00EE2CEA">
        <w:t xml:space="preserve"> communities </w:t>
      </w:r>
      <w:r w:rsidR="31A45E9A">
        <w:t xml:space="preserve">report high English proficiency, with </w:t>
      </w:r>
      <w:r w:rsidR="007D7076">
        <w:t xml:space="preserve">only up to 5 per cent of community members reporting low English proficiency. </w:t>
      </w:r>
      <w:r w:rsidR="31A45E9A">
        <w:t xml:space="preserve"> the communities reporting low levels</w:t>
      </w:r>
      <w:r w:rsidR="0D84F276">
        <w:t xml:space="preserve"> (</w:t>
      </w:r>
      <w:r w:rsidR="6678EFA3">
        <w:t xml:space="preserve">up to </w:t>
      </w:r>
      <w:r w:rsidR="0D84F276">
        <w:t>5 per cent)</w:t>
      </w:r>
      <w:r w:rsidR="31A45E9A">
        <w:t>.</w:t>
      </w:r>
      <w:r w:rsidR="4C480A95">
        <w:t xml:space="preserve"> </w:t>
      </w:r>
    </w:p>
    <w:p w14:paraId="6A386BCA" w14:textId="40A630E5" w:rsidR="00EE2CEA" w:rsidRPr="00F01697" w:rsidRDefault="00EE2CEA" w:rsidP="00EE2CEA">
      <w:pPr>
        <w:pStyle w:val="Bullet1"/>
      </w:pPr>
      <w:r w:rsidRPr="00F01697">
        <w:t>The highest values of low English proficiency of the 25</w:t>
      </w:r>
      <w:r w:rsidR="00D57164">
        <w:t xml:space="preserve"> per cent</w:t>
      </w:r>
      <w:r w:rsidRPr="00F01697">
        <w:t xml:space="preserve"> of the </w:t>
      </w:r>
      <w:r w:rsidR="00E65908">
        <w:t>multicultural</w:t>
      </w:r>
      <w:r w:rsidRPr="00F01697">
        <w:t xml:space="preserve"> communities are in Brimbank and Greater Dandenong</w:t>
      </w:r>
      <w:r>
        <w:t xml:space="preserve"> and</w:t>
      </w:r>
      <w:r w:rsidRPr="00F01697">
        <w:t xml:space="preserve"> go up to 12</w:t>
      </w:r>
      <w:r w:rsidR="00D57164">
        <w:t xml:space="preserve"> per cent</w:t>
      </w:r>
      <w:r w:rsidRPr="00F01697">
        <w:t>.</w:t>
      </w:r>
    </w:p>
    <w:p w14:paraId="488F7E39" w14:textId="66280D89" w:rsidR="00EE2CEA" w:rsidRPr="00F01697" w:rsidRDefault="00EE2CEA" w:rsidP="00F70B2F">
      <w:pPr>
        <w:pStyle w:val="Bodyafterbullets"/>
      </w:pPr>
      <w:r w:rsidRPr="00F01697">
        <w:t>The box</w:t>
      </w:r>
      <w:r>
        <w:t>es in the boxplot</w:t>
      </w:r>
      <w:r w:rsidR="00DD46C0">
        <w:t>s</w:t>
      </w:r>
      <w:r>
        <w:t xml:space="preserve"> above</w:t>
      </w:r>
      <w:r w:rsidRPr="00F01697">
        <w:t xml:space="preserve"> represent </w:t>
      </w:r>
      <w:r>
        <w:t>two quartiles</w:t>
      </w:r>
      <w:r w:rsidRPr="00F01697">
        <w:t xml:space="preserve"> of the communit</w:t>
      </w:r>
      <w:r>
        <w:t>ies</w:t>
      </w:r>
      <w:r w:rsidRPr="00F01697">
        <w:t xml:space="preserve"> and the larger it is</w:t>
      </w:r>
      <w:r w:rsidR="00DD46C0">
        <w:t>,</w:t>
      </w:r>
      <w:r w:rsidRPr="00F01697">
        <w:t xml:space="preserve"> the higher </w:t>
      </w:r>
      <w:r w:rsidR="00DD46C0">
        <w:t xml:space="preserve">the </w:t>
      </w:r>
      <w:r w:rsidRPr="00F01697">
        <w:t xml:space="preserve">low English proficiency in the LGA. </w:t>
      </w:r>
    </w:p>
    <w:p w14:paraId="43EA3902" w14:textId="37031531" w:rsidR="00EE2CEA" w:rsidRPr="00F01697" w:rsidRDefault="00EE2CEA" w:rsidP="00EE2CEA">
      <w:pPr>
        <w:pStyle w:val="Bullet1"/>
      </w:pPr>
      <w:r w:rsidRPr="00F01697">
        <w:t>The highest values of low English proficiency among 75</w:t>
      </w:r>
      <w:r w:rsidR="00D57164">
        <w:t xml:space="preserve"> per cent</w:t>
      </w:r>
      <w:r w:rsidRPr="00F01697">
        <w:t xml:space="preserve"> of the </w:t>
      </w:r>
      <w:r w:rsidR="00E65908">
        <w:t>multicultural</w:t>
      </w:r>
      <w:r w:rsidRPr="00F01697">
        <w:t xml:space="preserve"> communities are in Brimbank, Greater Dandenong and Yarra</w:t>
      </w:r>
      <w:r w:rsidR="00DD46C0">
        <w:t>,</w:t>
      </w:r>
      <w:r w:rsidRPr="00F01697">
        <w:t xml:space="preserve"> with up to 30</w:t>
      </w:r>
      <w:r w:rsidR="00D57164">
        <w:t xml:space="preserve"> per cent</w:t>
      </w:r>
      <w:r w:rsidRPr="00F01697">
        <w:t xml:space="preserve"> of low English proficiency across each. </w:t>
      </w:r>
    </w:p>
    <w:p w14:paraId="3EE8ED8F" w14:textId="7EA6520C" w:rsidR="00EE2CEA" w:rsidRDefault="00EE2CEA" w:rsidP="00EE2CEA">
      <w:pPr>
        <w:pStyle w:val="Bullet1"/>
      </w:pPr>
      <w:r w:rsidRPr="00F01697">
        <w:t>The lowest values of low English proficiency among 75</w:t>
      </w:r>
      <w:r w:rsidR="00D57164">
        <w:t xml:space="preserve"> per cent</w:t>
      </w:r>
      <w:r w:rsidRPr="00F01697">
        <w:t xml:space="preserve"> of the </w:t>
      </w:r>
      <w:r w:rsidR="00E65908">
        <w:t>multicultural</w:t>
      </w:r>
      <w:r w:rsidRPr="00F01697">
        <w:t xml:space="preserve"> communities are in Boroondara, Bayside</w:t>
      </w:r>
      <w:r w:rsidR="00DD46C0">
        <w:t xml:space="preserve"> and</w:t>
      </w:r>
      <w:r w:rsidRPr="00F01697">
        <w:t xml:space="preserve"> Melbourne, with up to 15</w:t>
      </w:r>
      <w:r w:rsidR="00D57164">
        <w:t xml:space="preserve"> per cent</w:t>
      </w:r>
      <w:r w:rsidRPr="00F01697">
        <w:t>. And in Port Phillip, Mornington Peninsula, Monash, Knox, Kingston, Glen Eira, Frankston, Darebin and Ba</w:t>
      </w:r>
      <w:r>
        <w:t>n</w:t>
      </w:r>
      <w:r w:rsidRPr="00F01697">
        <w:t>yule</w:t>
      </w:r>
      <w:r w:rsidR="00DD46C0">
        <w:t>,</w:t>
      </w:r>
      <w:r w:rsidRPr="00F01697">
        <w:t xml:space="preserve"> with up to 20</w:t>
      </w:r>
      <w:r w:rsidR="00D57164">
        <w:t xml:space="preserve"> per cent</w:t>
      </w:r>
      <w:r w:rsidRPr="00F01697">
        <w:t>.</w:t>
      </w:r>
    </w:p>
    <w:p w14:paraId="38E9E778" w14:textId="177CE828" w:rsidR="00EE2CEA" w:rsidRPr="00EE2CEA" w:rsidRDefault="00EE2CEA" w:rsidP="00F70B2F">
      <w:pPr>
        <w:pStyle w:val="Bodyafterbullets"/>
      </w:pPr>
      <w:r w:rsidRPr="00EE2CEA">
        <w:t>The line above the box represents the last 25</w:t>
      </w:r>
      <w:r w:rsidR="00D57164">
        <w:t xml:space="preserve"> per cent</w:t>
      </w:r>
      <w:r w:rsidRPr="00EE2CEA">
        <w:t xml:space="preserve"> of </w:t>
      </w:r>
      <w:r w:rsidR="00E65908">
        <w:t>multicultural</w:t>
      </w:r>
      <w:r w:rsidRPr="00EE2CEA">
        <w:t xml:space="preserve"> communities where at least one person reported low English proficiency. The longer the line is</w:t>
      </w:r>
      <w:r w:rsidR="00DD46C0">
        <w:t>,</w:t>
      </w:r>
      <w:r w:rsidRPr="00EE2CEA">
        <w:t xml:space="preserve"> the higher the level of low English proficiency in that LGA.</w:t>
      </w:r>
    </w:p>
    <w:p w14:paraId="0061BD37" w14:textId="2DE30480" w:rsidR="00EE2CEA" w:rsidRPr="00EE2CEA" w:rsidRDefault="00EE2CEA" w:rsidP="00EE2CEA">
      <w:pPr>
        <w:pStyle w:val="Body"/>
      </w:pPr>
      <w:r w:rsidRPr="00EE2CEA">
        <w:t>The highest levels of low English proficiency are in Brimbank, Greater Dandenong and Yara and go up to almost 60</w:t>
      </w:r>
      <w:r w:rsidR="00D57164">
        <w:t xml:space="preserve"> per cent</w:t>
      </w:r>
      <w:r w:rsidRPr="00EE2CEA">
        <w:t>.</w:t>
      </w:r>
    </w:p>
    <w:p w14:paraId="40A4998F" w14:textId="79305E4A" w:rsidR="00EE2CEA" w:rsidRPr="00EE2CEA" w:rsidRDefault="00EE2CEA" w:rsidP="00EE2CEA">
      <w:pPr>
        <w:pStyle w:val="Body"/>
      </w:pPr>
      <w:r w:rsidRPr="00EE2CEA">
        <w:t>The lowest levels of low English proficiency are in Bayside, Boroondara and Mornington Peninsula, and go up to 28</w:t>
      </w:r>
      <w:r w:rsidR="00D57164">
        <w:t xml:space="preserve"> per cent</w:t>
      </w:r>
      <w:r w:rsidRPr="00EE2CEA">
        <w:t>.</w:t>
      </w:r>
    </w:p>
    <w:p w14:paraId="05A3CDBC" w14:textId="5FCE7857" w:rsidR="00EE2CEA" w:rsidRPr="00EE2CEA" w:rsidRDefault="00EE2CEA" w:rsidP="00EE2CEA">
      <w:pPr>
        <w:pStyle w:val="Body"/>
      </w:pPr>
      <w:r w:rsidRPr="00EE2CEA">
        <w:t>The outliers, which are represented by the dots in the boxplot</w:t>
      </w:r>
      <w:r w:rsidR="00DD46C0">
        <w:t>s</w:t>
      </w:r>
      <w:r w:rsidRPr="00EE2CEA">
        <w:t xml:space="preserve">, represent high levels of low English proficiency in the communities across the LGAs. From the figures above, it is evident that some LGAs have communities </w:t>
      </w:r>
      <w:r w:rsidR="004C71F7">
        <w:t>with</w:t>
      </w:r>
      <w:r w:rsidRPr="00EE2CEA">
        <w:t xml:space="preserve"> 100</w:t>
      </w:r>
      <w:r w:rsidR="00D57164">
        <w:t xml:space="preserve"> per cent</w:t>
      </w:r>
      <w:r w:rsidRPr="00EE2CEA">
        <w:t xml:space="preserve"> low English proficiency. Such LGAs are: Brimbank, Casey, Hobsons Bay, Hume, Maribyrnong, Melbourne, Monash, Monee Valley, Nillumbik, Port Phillip, Stonnington and Yarra.</w:t>
      </w:r>
      <w:r w:rsidR="006610D9">
        <w:t xml:space="preserve"> </w:t>
      </w:r>
      <w:r w:rsidRPr="00EE2CEA">
        <w:t>Such communities usually consist of no more than 10 people and speak</w:t>
      </w:r>
      <w:r w:rsidR="00DD46C0">
        <w:t xml:space="preserve"> the</w:t>
      </w:r>
      <w:r w:rsidRPr="00EE2CEA">
        <w:t xml:space="preserve"> following languages: Iberian-Romance, Turkmen, Gaelic (Scotland), Kanai, Chin Hakka, Tetum, Armenian, Belorussian, Uzbek, French, Creole and Tigre.</w:t>
      </w:r>
    </w:p>
    <w:p w14:paraId="5097CEE7" w14:textId="14D4E476" w:rsidR="00EE2CEA" w:rsidRPr="00F01697" w:rsidRDefault="00DD46C0" w:rsidP="00EE2CEA">
      <w:pPr>
        <w:pStyle w:val="Heading2"/>
      </w:pPr>
      <w:bookmarkStart w:id="20" w:name="_Toc122360224"/>
      <w:bookmarkStart w:id="21" w:name="_Toc136967696"/>
      <w:r>
        <w:t>M</w:t>
      </w:r>
      <w:r w:rsidR="00EE2CEA" w:rsidRPr="00F01697">
        <w:t xml:space="preserve">etropolitan Melbourne </w:t>
      </w:r>
      <w:r>
        <w:t xml:space="preserve">LGAs </w:t>
      </w:r>
      <w:r w:rsidR="00EE2CEA" w:rsidRPr="00F01697">
        <w:t>with low English proficiency</w:t>
      </w:r>
      <w:bookmarkEnd w:id="20"/>
      <w:bookmarkEnd w:id="21"/>
    </w:p>
    <w:p w14:paraId="2A79C98F" w14:textId="11FC6A21" w:rsidR="00EE2CEA" w:rsidRDefault="00EE2CEA" w:rsidP="00EE2CEA">
      <w:pPr>
        <w:pStyle w:val="Body"/>
      </w:pPr>
      <w:r w:rsidRPr="00A972C0">
        <w:t xml:space="preserve">The map </w:t>
      </w:r>
      <w:r w:rsidR="00A173CD">
        <w:t>in Figure 6</w:t>
      </w:r>
      <w:r w:rsidR="00A173CD" w:rsidRPr="00A972C0">
        <w:t xml:space="preserve"> </w:t>
      </w:r>
      <w:r w:rsidR="00A173CD">
        <w:t>shows</w:t>
      </w:r>
      <w:r w:rsidR="00A173CD" w:rsidRPr="00A972C0">
        <w:t xml:space="preserve"> </w:t>
      </w:r>
      <w:r w:rsidRPr="00A972C0">
        <w:t xml:space="preserve">the number of language communities with low English proficiency in each LGA in </w:t>
      </w:r>
      <w:r w:rsidR="009B3101">
        <w:t>m</w:t>
      </w:r>
      <w:r w:rsidRPr="00A972C0">
        <w:t>etropolitan Melbourne.</w:t>
      </w:r>
    </w:p>
    <w:p w14:paraId="79270E4E" w14:textId="77777777" w:rsidR="00EE2CEA" w:rsidRDefault="00EE2CEA" w:rsidP="00EE2CEA">
      <w:pPr>
        <w:rPr>
          <w:b/>
        </w:rPr>
        <w:sectPr w:rsidR="00EE2CEA" w:rsidSect="00F15144">
          <w:pgSz w:w="11906" w:h="16838" w:code="9"/>
          <w:pgMar w:top="1418" w:right="1304" w:bottom="851" w:left="1304" w:header="680" w:footer="567" w:gutter="0"/>
          <w:cols w:space="340"/>
          <w:docGrid w:linePitch="360"/>
        </w:sectPr>
      </w:pPr>
    </w:p>
    <w:p w14:paraId="0C53D978" w14:textId="645FBB0F" w:rsidR="00EE2CEA" w:rsidRPr="00F70B2F" w:rsidRDefault="00EE2CEA" w:rsidP="00F70B2F">
      <w:pPr>
        <w:pStyle w:val="Figurecaption"/>
      </w:pPr>
      <w:r w:rsidRPr="00EE2CEA">
        <w:lastRenderedPageBreak/>
        <w:t xml:space="preserve">Figure </w:t>
      </w:r>
      <w:r w:rsidR="00D57164">
        <w:t>6:</w:t>
      </w:r>
      <w:r w:rsidRPr="00EE2CEA">
        <w:t xml:space="preserve"> Number of language communities with low English proficiency per LGA</w:t>
      </w:r>
      <w:r w:rsidR="00D560B5">
        <w:t xml:space="preserve"> for communities with 50 or more speakers</w:t>
      </w:r>
      <w:r w:rsidR="003724A1" w:rsidRPr="00F70B2F">
        <w:rPr>
          <w:noProof/>
        </w:rPr>
        <w:drawing>
          <wp:inline distT="0" distB="0" distL="0" distR="0" wp14:anchorId="479814E0" wp14:editId="14E93A0D">
            <wp:extent cx="5904230" cy="4761230"/>
            <wp:effectExtent l="0" t="0" r="1270" b="1270"/>
            <wp:docPr id="22" name="Picture 22" descr="Figure 6: Number of language communities with low English proficiency per LGA for communities with 50 or more speakers. Values in Table 2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Figure 6: Number of language communities with low English proficiency per LGA for communities with 50 or more speakers. Values in Table 2 below."/>
                    <pic:cNvPicPr/>
                  </pic:nvPicPr>
                  <pic:blipFill>
                    <a:blip r:embed="rId27" cstate="screen">
                      <a:extLst>
                        <a:ext uri="{28A0092B-C50C-407E-A947-70E740481C1C}">
                          <a14:useLocalDpi xmlns:a14="http://schemas.microsoft.com/office/drawing/2010/main"/>
                        </a:ext>
                      </a:extLst>
                    </a:blip>
                    <a:stretch>
                      <a:fillRect/>
                    </a:stretch>
                  </pic:blipFill>
                  <pic:spPr>
                    <a:xfrm>
                      <a:off x="0" y="0"/>
                      <a:ext cx="5904230" cy="4761230"/>
                    </a:xfrm>
                    <a:prstGeom prst="rect">
                      <a:avLst/>
                    </a:prstGeom>
                  </pic:spPr>
                </pic:pic>
              </a:graphicData>
            </a:graphic>
          </wp:inline>
        </w:drawing>
      </w:r>
    </w:p>
    <w:p w14:paraId="4EBCCEF6" w14:textId="31F485C8" w:rsidR="00D560B5" w:rsidRPr="00D560B5" w:rsidRDefault="00D560B5" w:rsidP="00D560B5">
      <w:pPr>
        <w:pStyle w:val="Tablecaption"/>
        <w:rPr>
          <w:i/>
          <w:iCs/>
          <w:sz w:val="22"/>
          <w:szCs w:val="22"/>
        </w:rPr>
      </w:pPr>
      <w:r w:rsidRPr="00A972C0">
        <w:t xml:space="preserve">Table </w:t>
      </w:r>
      <w:r w:rsidR="002B3420">
        <w:t>2</w:t>
      </w:r>
      <w:r w:rsidR="00D57164">
        <w:t>:</w:t>
      </w:r>
      <w:r w:rsidRPr="00A972C0">
        <w:t xml:space="preserve"> Number of </w:t>
      </w:r>
      <w:r w:rsidR="00A173CD">
        <w:t>l</w:t>
      </w:r>
      <w:r w:rsidRPr="00A972C0">
        <w:t xml:space="preserve">anguage </w:t>
      </w:r>
      <w:r w:rsidR="00A173CD">
        <w:t>c</w:t>
      </w:r>
      <w:r w:rsidRPr="00A972C0">
        <w:t>ommunities with low English proficiency per LGA</w:t>
      </w:r>
    </w:p>
    <w:tbl>
      <w:tblPr>
        <w:tblStyle w:val="TableGrid"/>
        <w:tblW w:w="9299" w:type="dxa"/>
        <w:tblLook w:val="0620" w:firstRow="1" w:lastRow="0" w:firstColumn="0" w:lastColumn="0" w:noHBand="1" w:noVBand="1"/>
      </w:tblPr>
      <w:tblGrid>
        <w:gridCol w:w="3964"/>
        <w:gridCol w:w="5335"/>
      </w:tblGrid>
      <w:tr w:rsidR="00D560B5" w:rsidRPr="00A972C0" w14:paraId="645EBE81" w14:textId="77777777" w:rsidTr="00041E4A">
        <w:trPr>
          <w:tblHeader/>
        </w:trPr>
        <w:tc>
          <w:tcPr>
            <w:tcW w:w="396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3C5C92AD" w14:textId="77777777" w:rsidR="00D560B5" w:rsidRPr="00A972C0" w:rsidRDefault="00D560B5" w:rsidP="00D560B5">
            <w:pPr>
              <w:pStyle w:val="Tablecolhead"/>
            </w:pPr>
            <w:r w:rsidRPr="00A972C0">
              <w:t>LGA</w:t>
            </w:r>
          </w:p>
        </w:tc>
        <w:tc>
          <w:tcPr>
            <w:tcW w:w="5335"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4673D27C" w14:textId="0CBD060D" w:rsidR="00D560B5" w:rsidRPr="00A972C0" w:rsidRDefault="00D560B5" w:rsidP="00D560B5">
            <w:pPr>
              <w:pStyle w:val="Tablecolhead"/>
            </w:pPr>
            <w:r w:rsidRPr="00A972C0">
              <w:t xml:space="preserve">Number of communities with low English </w:t>
            </w:r>
            <w:r w:rsidR="009D2630">
              <w:t>p</w:t>
            </w:r>
            <w:r w:rsidRPr="00A972C0">
              <w:t>roficiency</w:t>
            </w:r>
          </w:p>
        </w:tc>
      </w:tr>
      <w:tr w:rsidR="00D560B5" w:rsidRPr="00A972C0" w14:paraId="4AECAF3E" w14:textId="77777777" w:rsidTr="00041E4A">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21BF4470" w14:textId="77777777" w:rsidR="00D560B5" w:rsidRPr="00A972C0" w:rsidRDefault="00D560B5" w:rsidP="00D560B5">
            <w:pPr>
              <w:pStyle w:val="Tabletext"/>
            </w:pPr>
            <w:r w:rsidRPr="00A972C0">
              <w:t>Banyule</w:t>
            </w:r>
          </w:p>
        </w:tc>
        <w:tc>
          <w:tcPr>
            <w:tcW w:w="5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B153E7" w14:textId="77777777" w:rsidR="00D560B5" w:rsidRPr="00A972C0" w:rsidRDefault="00D560B5" w:rsidP="00D560B5">
            <w:pPr>
              <w:pStyle w:val="Tabletext"/>
            </w:pPr>
            <w:r w:rsidRPr="00A972C0">
              <w:t>41</w:t>
            </w:r>
          </w:p>
        </w:tc>
      </w:tr>
      <w:tr w:rsidR="00D560B5" w:rsidRPr="00A972C0" w14:paraId="704ED212" w14:textId="77777777" w:rsidTr="00041E4A">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750BADB2" w14:textId="77777777" w:rsidR="00D560B5" w:rsidRPr="00A972C0" w:rsidRDefault="00D560B5" w:rsidP="00D560B5">
            <w:pPr>
              <w:pStyle w:val="Tabletext"/>
            </w:pPr>
            <w:r w:rsidRPr="00A972C0">
              <w:t>Bayside</w:t>
            </w:r>
          </w:p>
        </w:tc>
        <w:tc>
          <w:tcPr>
            <w:tcW w:w="5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136D23" w14:textId="77777777" w:rsidR="00D560B5" w:rsidRPr="00A972C0" w:rsidRDefault="00D560B5" w:rsidP="00D560B5">
            <w:pPr>
              <w:pStyle w:val="Tabletext"/>
            </w:pPr>
            <w:r w:rsidRPr="00A972C0">
              <w:t>37</w:t>
            </w:r>
          </w:p>
        </w:tc>
      </w:tr>
      <w:tr w:rsidR="00D560B5" w:rsidRPr="00A972C0" w14:paraId="19D79B60" w14:textId="77777777" w:rsidTr="00041E4A">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1ADDEE22" w14:textId="77777777" w:rsidR="00D560B5" w:rsidRPr="00A972C0" w:rsidRDefault="00D560B5" w:rsidP="00D560B5">
            <w:pPr>
              <w:pStyle w:val="Tabletext"/>
            </w:pPr>
            <w:r w:rsidRPr="00A972C0">
              <w:t>Boroondara</w:t>
            </w:r>
          </w:p>
        </w:tc>
        <w:tc>
          <w:tcPr>
            <w:tcW w:w="5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054FEA" w14:textId="77777777" w:rsidR="00D560B5" w:rsidRPr="00A972C0" w:rsidRDefault="00D560B5" w:rsidP="00D560B5">
            <w:pPr>
              <w:pStyle w:val="Tabletext"/>
            </w:pPr>
            <w:r w:rsidRPr="00A972C0">
              <w:t>43</w:t>
            </w:r>
          </w:p>
        </w:tc>
      </w:tr>
      <w:tr w:rsidR="00D560B5" w:rsidRPr="00A972C0" w14:paraId="23B98226" w14:textId="77777777" w:rsidTr="00041E4A">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7F7083C5" w14:textId="77777777" w:rsidR="00D560B5" w:rsidRPr="00A972C0" w:rsidRDefault="00D560B5" w:rsidP="00D560B5">
            <w:pPr>
              <w:pStyle w:val="Tabletext"/>
            </w:pPr>
            <w:r w:rsidRPr="00A972C0">
              <w:t>Brimbank</w:t>
            </w:r>
          </w:p>
        </w:tc>
        <w:tc>
          <w:tcPr>
            <w:tcW w:w="5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7C0ADD" w14:textId="77777777" w:rsidR="00D560B5" w:rsidRPr="00A972C0" w:rsidRDefault="00D560B5" w:rsidP="00D560B5">
            <w:pPr>
              <w:pStyle w:val="Tabletext"/>
            </w:pPr>
            <w:r w:rsidRPr="00A972C0">
              <w:t>74</w:t>
            </w:r>
          </w:p>
        </w:tc>
      </w:tr>
      <w:tr w:rsidR="00D560B5" w:rsidRPr="00A972C0" w14:paraId="7231FD56" w14:textId="77777777" w:rsidTr="00041E4A">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1EC2B8AF" w14:textId="77777777" w:rsidR="00D560B5" w:rsidRPr="00A972C0" w:rsidRDefault="00D560B5" w:rsidP="00D560B5">
            <w:pPr>
              <w:pStyle w:val="Tabletext"/>
            </w:pPr>
            <w:r w:rsidRPr="00A972C0">
              <w:t>Cardinia</w:t>
            </w:r>
          </w:p>
        </w:tc>
        <w:tc>
          <w:tcPr>
            <w:tcW w:w="5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33D2FD" w14:textId="77777777" w:rsidR="00D560B5" w:rsidRPr="00A972C0" w:rsidRDefault="00D560B5" w:rsidP="00D560B5">
            <w:pPr>
              <w:pStyle w:val="Tabletext"/>
            </w:pPr>
            <w:r w:rsidRPr="00A972C0">
              <w:t>52</w:t>
            </w:r>
          </w:p>
        </w:tc>
      </w:tr>
      <w:tr w:rsidR="00D560B5" w:rsidRPr="00A972C0" w14:paraId="2EDFC3D2" w14:textId="77777777" w:rsidTr="00041E4A">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02D0CCC0" w14:textId="77777777" w:rsidR="00D560B5" w:rsidRPr="00A972C0" w:rsidRDefault="00D560B5" w:rsidP="00D560B5">
            <w:pPr>
              <w:pStyle w:val="Tabletext"/>
            </w:pPr>
            <w:r w:rsidRPr="00A972C0">
              <w:t>Casey</w:t>
            </w:r>
          </w:p>
        </w:tc>
        <w:tc>
          <w:tcPr>
            <w:tcW w:w="5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4B82A5" w14:textId="77777777" w:rsidR="00D560B5" w:rsidRPr="00A972C0" w:rsidRDefault="00D560B5" w:rsidP="00D560B5">
            <w:pPr>
              <w:pStyle w:val="Tabletext"/>
            </w:pPr>
            <w:r w:rsidRPr="00A972C0">
              <w:t>86</w:t>
            </w:r>
          </w:p>
        </w:tc>
      </w:tr>
      <w:tr w:rsidR="00D560B5" w:rsidRPr="00A972C0" w14:paraId="1CF3D1F9" w14:textId="77777777" w:rsidTr="00041E4A">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59680B88" w14:textId="77777777" w:rsidR="00D560B5" w:rsidRPr="00A972C0" w:rsidRDefault="00D560B5" w:rsidP="00D560B5">
            <w:pPr>
              <w:pStyle w:val="Tabletext"/>
            </w:pPr>
            <w:r w:rsidRPr="00A972C0">
              <w:t>Darebin</w:t>
            </w:r>
          </w:p>
        </w:tc>
        <w:tc>
          <w:tcPr>
            <w:tcW w:w="5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8F3BBF" w14:textId="77777777" w:rsidR="00D560B5" w:rsidRPr="00A972C0" w:rsidRDefault="00D560B5" w:rsidP="00D560B5">
            <w:pPr>
              <w:pStyle w:val="Tabletext"/>
            </w:pPr>
            <w:r w:rsidRPr="00A972C0">
              <w:t>48</w:t>
            </w:r>
          </w:p>
        </w:tc>
      </w:tr>
      <w:tr w:rsidR="00D560B5" w:rsidRPr="00A972C0" w14:paraId="40A30883" w14:textId="77777777" w:rsidTr="00041E4A">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50CB1127" w14:textId="77777777" w:rsidR="00D560B5" w:rsidRPr="00A972C0" w:rsidRDefault="00D560B5" w:rsidP="00D560B5">
            <w:pPr>
              <w:pStyle w:val="Tabletext"/>
            </w:pPr>
            <w:r w:rsidRPr="00A972C0">
              <w:t>Frankston</w:t>
            </w:r>
          </w:p>
        </w:tc>
        <w:tc>
          <w:tcPr>
            <w:tcW w:w="5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5DDAE3" w14:textId="77777777" w:rsidR="00D560B5" w:rsidRPr="00A972C0" w:rsidRDefault="00D560B5" w:rsidP="00D560B5">
            <w:pPr>
              <w:pStyle w:val="Tabletext"/>
            </w:pPr>
            <w:r w:rsidRPr="00A972C0">
              <w:t>45</w:t>
            </w:r>
          </w:p>
        </w:tc>
      </w:tr>
      <w:tr w:rsidR="00D560B5" w:rsidRPr="00A972C0" w14:paraId="3F62E809" w14:textId="77777777" w:rsidTr="00041E4A">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498A5F75" w14:textId="77777777" w:rsidR="00D560B5" w:rsidRPr="00A972C0" w:rsidRDefault="00D560B5" w:rsidP="00D560B5">
            <w:pPr>
              <w:pStyle w:val="Tabletext"/>
            </w:pPr>
            <w:r w:rsidRPr="00A972C0">
              <w:t>Glen Eira</w:t>
            </w:r>
          </w:p>
        </w:tc>
        <w:tc>
          <w:tcPr>
            <w:tcW w:w="5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7CEB7C" w14:textId="77777777" w:rsidR="00D560B5" w:rsidRPr="00A972C0" w:rsidRDefault="00D560B5" w:rsidP="00D560B5">
            <w:pPr>
              <w:pStyle w:val="Tabletext"/>
            </w:pPr>
            <w:r w:rsidRPr="00A972C0">
              <w:t>47</w:t>
            </w:r>
          </w:p>
        </w:tc>
      </w:tr>
      <w:tr w:rsidR="00D560B5" w:rsidRPr="00A972C0" w14:paraId="1916EFCD" w14:textId="77777777" w:rsidTr="00041E4A">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506C8200" w14:textId="77777777" w:rsidR="00D560B5" w:rsidRPr="00A972C0" w:rsidRDefault="00D560B5" w:rsidP="00D560B5">
            <w:pPr>
              <w:pStyle w:val="Tabletext"/>
            </w:pPr>
            <w:r w:rsidRPr="00A972C0">
              <w:t>Greater Dandenong</w:t>
            </w:r>
          </w:p>
        </w:tc>
        <w:tc>
          <w:tcPr>
            <w:tcW w:w="5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C426F1" w14:textId="77777777" w:rsidR="00D560B5" w:rsidRPr="00A972C0" w:rsidRDefault="00D560B5" w:rsidP="00D560B5">
            <w:pPr>
              <w:pStyle w:val="Tabletext"/>
            </w:pPr>
            <w:r w:rsidRPr="00A972C0">
              <w:t>77</w:t>
            </w:r>
          </w:p>
        </w:tc>
      </w:tr>
      <w:tr w:rsidR="00D560B5" w:rsidRPr="00A972C0" w14:paraId="3840F336" w14:textId="77777777" w:rsidTr="00041E4A">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1FFA55E1" w14:textId="77777777" w:rsidR="00D560B5" w:rsidRPr="00A972C0" w:rsidRDefault="00D560B5" w:rsidP="00D560B5">
            <w:pPr>
              <w:pStyle w:val="Tabletext"/>
            </w:pPr>
            <w:r w:rsidRPr="00A972C0">
              <w:t>Hobsons Bay</w:t>
            </w:r>
          </w:p>
        </w:tc>
        <w:tc>
          <w:tcPr>
            <w:tcW w:w="5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BD5A60" w14:textId="77777777" w:rsidR="00D560B5" w:rsidRPr="00A972C0" w:rsidRDefault="00D560B5" w:rsidP="00D560B5">
            <w:pPr>
              <w:pStyle w:val="Tabletext"/>
            </w:pPr>
            <w:r w:rsidRPr="00A972C0">
              <w:t>49</w:t>
            </w:r>
          </w:p>
        </w:tc>
      </w:tr>
      <w:tr w:rsidR="00D560B5" w:rsidRPr="00A972C0" w14:paraId="44A8A957" w14:textId="77777777" w:rsidTr="00041E4A">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2EBF2C65" w14:textId="77777777" w:rsidR="00D560B5" w:rsidRPr="00A972C0" w:rsidRDefault="00D560B5" w:rsidP="00D560B5">
            <w:pPr>
              <w:pStyle w:val="Tabletext"/>
            </w:pPr>
            <w:r w:rsidRPr="00A972C0">
              <w:t>Hume</w:t>
            </w:r>
          </w:p>
        </w:tc>
        <w:tc>
          <w:tcPr>
            <w:tcW w:w="5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16E6FF" w14:textId="77777777" w:rsidR="00D560B5" w:rsidRPr="00A972C0" w:rsidRDefault="00D560B5" w:rsidP="00D560B5">
            <w:pPr>
              <w:pStyle w:val="Tabletext"/>
            </w:pPr>
            <w:r w:rsidRPr="00A972C0">
              <w:t>66</w:t>
            </w:r>
          </w:p>
        </w:tc>
      </w:tr>
      <w:tr w:rsidR="00D560B5" w:rsidRPr="00A972C0" w14:paraId="1E0F1163" w14:textId="77777777" w:rsidTr="00041E4A">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15754D3E" w14:textId="77777777" w:rsidR="00D560B5" w:rsidRPr="00A972C0" w:rsidRDefault="00D560B5" w:rsidP="00D560B5">
            <w:pPr>
              <w:pStyle w:val="Tabletext"/>
            </w:pPr>
            <w:r w:rsidRPr="00A972C0">
              <w:t>Kingston</w:t>
            </w:r>
          </w:p>
        </w:tc>
        <w:tc>
          <w:tcPr>
            <w:tcW w:w="5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2106CF" w14:textId="77777777" w:rsidR="00D560B5" w:rsidRPr="00A972C0" w:rsidRDefault="00D560B5" w:rsidP="00D560B5">
            <w:pPr>
              <w:pStyle w:val="Tabletext"/>
            </w:pPr>
            <w:r w:rsidRPr="00A972C0">
              <w:t>57</w:t>
            </w:r>
          </w:p>
        </w:tc>
      </w:tr>
      <w:tr w:rsidR="00D560B5" w:rsidRPr="00A972C0" w14:paraId="2530788F" w14:textId="77777777" w:rsidTr="00041E4A">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431AC2CE" w14:textId="77777777" w:rsidR="00D560B5" w:rsidRPr="00A972C0" w:rsidRDefault="00D560B5" w:rsidP="00D560B5">
            <w:pPr>
              <w:pStyle w:val="Tabletext"/>
            </w:pPr>
            <w:r w:rsidRPr="00A972C0">
              <w:lastRenderedPageBreak/>
              <w:t>Knox</w:t>
            </w:r>
          </w:p>
        </w:tc>
        <w:tc>
          <w:tcPr>
            <w:tcW w:w="5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B02962" w14:textId="77777777" w:rsidR="00D560B5" w:rsidRPr="00A972C0" w:rsidRDefault="00D560B5" w:rsidP="00D560B5">
            <w:pPr>
              <w:pStyle w:val="Tabletext"/>
            </w:pPr>
            <w:r w:rsidRPr="00A972C0">
              <w:t>52</w:t>
            </w:r>
          </w:p>
        </w:tc>
      </w:tr>
      <w:tr w:rsidR="00D560B5" w:rsidRPr="00A972C0" w14:paraId="5355CAF6" w14:textId="77777777" w:rsidTr="00041E4A">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4F8DC56A" w14:textId="77777777" w:rsidR="00D560B5" w:rsidRPr="00A972C0" w:rsidRDefault="00D560B5" w:rsidP="00D560B5">
            <w:pPr>
              <w:pStyle w:val="Tabletext"/>
            </w:pPr>
            <w:r w:rsidRPr="00A972C0">
              <w:t>Manningham</w:t>
            </w:r>
          </w:p>
        </w:tc>
        <w:tc>
          <w:tcPr>
            <w:tcW w:w="5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DB4795" w14:textId="77777777" w:rsidR="00D560B5" w:rsidRPr="00A972C0" w:rsidRDefault="00D560B5" w:rsidP="00D560B5">
            <w:pPr>
              <w:pStyle w:val="Tabletext"/>
            </w:pPr>
            <w:r w:rsidRPr="00A972C0">
              <w:t>39</w:t>
            </w:r>
          </w:p>
        </w:tc>
      </w:tr>
      <w:tr w:rsidR="00D560B5" w:rsidRPr="00A972C0" w14:paraId="0CBC7BF3" w14:textId="77777777" w:rsidTr="00041E4A">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1D58232D" w14:textId="77777777" w:rsidR="00D560B5" w:rsidRPr="00A972C0" w:rsidRDefault="00D560B5" w:rsidP="00D560B5">
            <w:pPr>
              <w:pStyle w:val="Tabletext"/>
            </w:pPr>
            <w:r w:rsidRPr="00A972C0">
              <w:t>Maribyrnong</w:t>
            </w:r>
          </w:p>
        </w:tc>
        <w:tc>
          <w:tcPr>
            <w:tcW w:w="5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4A26B9" w14:textId="77777777" w:rsidR="00D560B5" w:rsidRPr="00A972C0" w:rsidRDefault="00D560B5" w:rsidP="00D560B5">
            <w:pPr>
              <w:pStyle w:val="Tabletext"/>
            </w:pPr>
            <w:r w:rsidRPr="00A972C0">
              <w:t>48</w:t>
            </w:r>
          </w:p>
        </w:tc>
      </w:tr>
      <w:tr w:rsidR="00D560B5" w:rsidRPr="00A972C0" w14:paraId="6E94F9A0" w14:textId="77777777" w:rsidTr="00041E4A">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35EBCC9B" w14:textId="77777777" w:rsidR="00D560B5" w:rsidRPr="00A972C0" w:rsidRDefault="00D560B5" w:rsidP="00D560B5">
            <w:pPr>
              <w:pStyle w:val="Tabletext"/>
            </w:pPr>
            <w:r w:rsidRPr="00A972C0">
              <w:t>Maroondah</w:t>
            </w:r>
          </w:p>
        </w:tc>
        <w:tc>
          <w:tcPr>
            <w:tcW w:w="5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151A0C" w14:textId="77777777" w:rsidR="00D560B5" w:rsidRPr="00A972C0" w:rsidRDefault="00D560B5" w:rsidP="00D560B5">
            <w:pPr>
              <w:pStyle w:val="Tabletext"/>
            </w:pPr>
            <w:r w:rsidRPr="00A972C0">
              <w:t>43</w:t>
            </w:r>
          </w:p>
        </w:tc>
      </w:tr>
      <w:tr w:rsidR="00D560B5" w:rsidRPr="00A972C0" w14:paraId="0E6D799D" w14:textId="77777777" w:rsidTr="00041E4A">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643962F6" w14:textId="77777777" w:rsidR="00D560B5" w:rsidRPr="00A972C0" w:rsidRDefault="00D560B5" w:rsidP="00D560B5">
            <w:pPr>
              <w:pStyle w:val="Tabletext"/>
            </w:pPr>
            <w:r w:rsidRPr="00A972C0">
              <w:t>Melbourne</w:t>
            </w:r>
          </w:p>
        </w:tc>
        <w:tc>
          <w:tcPr>
            <w:tcW w:w="5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9670AE" w14:textId="77777777" w:rsidR="00D560B5" w:rsidRPr="00A972C0" w:rsidRDefault="00D560B5" w:rsidP="00D560B5">
            <w:pPr>
              <w:pStyle w:val="Tabletext"/>
            </w:pPr>
            <w:r w:rsidRPr="00A972C0">
              <w:t>55</w:t>
            </w:r>
          </w:p>
        </w:tc>
      </w:tr>
      <w:tr w:rsidR="00D560B5" w:rsidRPr="00A972C0" w14:paraId="36BA44F2" w14:textId="77777777" w:rsidTr="00041E4A">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18DF2A91" w14:textId="77777777" w:rsidR="00D560B5" w:rsidRPr="00A972C0" w:rsidRDefault="00D560B5" w:rsidP="00D560B5">
            <w:pPr>
              <w:pStyle w:val="Tabletext"/>
            </w:pPr>
            <w:r w:rsidRPr="00A972C0">
              <w:t>Melton</w:t>
            </w:r>
          </w:p>
        </w:tc>
        <w:tc>
          <w:tcPr>
            <w:tcW w:w="5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70CECC" w14:textId="77777777" w:rsidR="00D560B5" w:rsidRPr="00A972C0" w:rsidRDefault="00D560B5" w:rsidP="00D560B5">
            <w:pPr>
              <w:pStyle w:val="Tabletext"/>
            </w:pPr>
            <w:r w:rsidRPr="00A972C0">
              <w:t>70</w:t>
            </w:r>
          </w:p>
        </w:tc>
      </w:tr>
      <w:tr w:rsidR="00D560B5" w:rsidRPr="00A972C0" w14:paraId="2E8BE575" w14:textId="77777777" w:rsidTr="00041E4A">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22F3D3C7" w14:textId="77777777" w:rsidR="00D560B5" w:rsidRPr="00A972C0" w:rsidRDefault="00D560B5" w:rsidP="00D560B5">
            <w:pPr>
              <w:pStyle w:val="Tabletext"/>
            </w:pPr>
            <w:r w:rsidRPr="00A972C0">
              <w:t>Monash</w:t>
            </w:r>
          </w:p>
        </w:tc>
        <w:tc>
          <w:tcPr>
            <w:tcW w:w="5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10474A" w14:textId="77777777" w:rsidR="00D560B5" w:rsidRPr="00A972C0" w:rsidRDefault="00D560B5" w:rsidP="00D560B5">
            <w:pPr>
              <w:pStyle w:val="Tabletext"/>
            </w:pPr>
            <w:r w:rsidRPr="00A972C0">
              <w:t>59</w:t>
            </w:r>
          </w:p>
        </w:tc>
      </w:tr>
      <w:tr w:rsidR="00D560B5" w:rsidRPr="00A972C0" w14:paraId="7C15EF27" w14:textId="77777777" w:rsidTr="00041E4A">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47EE91D8" w14:textId="77777777" w:rsidR="00D560B5" w:rsidRPr="00A972C0" w:rsidRDefault="00D560B5" w:rsidP="00D560B5">
            <w:pPr>
              <w:pStyle w:val="Tabletext"/>
            </w:pPr>
            <w:r w:rsidRPr="00A972C0">
              <w:t>Moonee Valley</w:t>
            </w:r>
          </w:p>
        </w:tc>
        <w:tc>
          <w:tcPr>
            <w:tcW w:w="5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5DEB3B" w14:textId="77777777" w:rsidR="00D560B5" w:rsidRPr="00A972C0" w:rsidRDefault="00D560B5" w:rsidP="00D560B5">
            <w:pPr>
              <w:pStyle w:val="Tabletext"/>
            </w:pPr>
            <w:r w:rsidRPr="00A972C0">
              <w:t>47</w:t>
            </w:r>
          </w:p>
        </w:tc>
      </w:tr>
      <w:tr w:rsidR="00D560B5" w:rsidRPr="00A972C0" w14:paraId="7F41C36A" w14:textId="77777777" w:rsidTr="00041E4A">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70849843" w14:textId="77777777" w:rsidR="00D560B5" w:rsidRPr="00A972C0" w:rsidRDefault="00D560B5" w:rsidP="00D560B5">
            <w:pPr>
              <w:pStyle w:val="Tabletext"/>
            </w:pPr>
            <w:r w:rsidRPr="00A972C0">
              <w:t>Moreland</w:t>
            </w:r>
          </w:p>
        </w:tc>
        <w:tc>
          <w:tcPr>
            <w:tcW w:w="5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D22E2A" w14:textId="77777777" w:rsidR="00D560B5" w:rsidRPr="00A972C0" w:rsidRDefault="00D560B5" w:rsidP="00D560B5">
            <w:pPr>
              <w:pStyle w:val="Tabletext"/>
            </w:pPr>
            <w:r w:rsidRPr="00A972C0">
              <w:t>49</w:t>
            </w:r>
          </w:p>
        </w:tc>
      </w:tr>
      <w:tr w:rsidR="00D560B5" w:rsidRPr="00A972C0" w14:paraId="750FCAC1" w14:textId="77777777" w:rsidTr="00041E4A">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18F2C8A0" w14:textId="77777777" w:rsidR="00D560B5" w:rsidRPr="00A972C0" w:rsidRDefault="00D560B5" w:rsidP="00D560B5">
            <w:pPr>
              <w:pStyle w:val="Tabletext"/>
            </w:pPr>
            <w:r w:rsidRPr="00A972C0">
              <w:t>Mornington Peninsula</w:t>
            </w:r>
          </w:p>
        </w:tc>
        <w:tc>
          <w:tcPr>
            <w:tcW w:w="5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075334" w14:textId="77777777" w:rsidR="00D560B5" w:rsidRPr="00A972C0" w:rsidRDefault="00D560B5" w:rsidP="00D560B5">
            <w:pPr>
              <w:pStyle w:val="Tabletext"/>
            </w:pPr>
            <w:r w:rsidRPr="00A972C0">
              <w:t>24</w:t>
            </w:r>
          </w:p>
        </w:tc>
      </w:tr>
      <w:tr w:rsidR="00D560B5" w:rsidRPr="00A972C0" w14:paraId="7AEA1B8F" w14:textId="77777777" w:rsidTr="00041E4A">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79E23849" w14:textId="26329F8F" w:rsidR="00D560B5" w:rsidRPr="00A972C0" w:rsidRDefault="00D560B5" w:rsidP="00D560B5">
            <w:pPr>
              <w:pStyle w:val="Tabletext"/>
            </w:pPr>
            <w:r w:rsidRPr="00A972C0">
              <w:t>N</w:t>
            </w:r>
            <w:r w:rsidR="009D2630">
              <w:t>i</w:t>
            </w:r>
            <w:r w:rsidRPr="00A972C0">
              <w:t>ll</w:t>
            </w:r>
            <w:r w:rsidR="009D2630">
              <w:t>u</w:t>
            </w:r>
            <w:r w:rsidRPr="00A972C0">
              <w:t>mbik</w:t>
            </w:r>
          </w:p>
        </w:tc>
        <w:tc>
          <w:tcPr>
            <w:tcW w:w="5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963131" w14:textId="77777777" w:rsidR="00D560B5" w:rsidRPr="00A972C0" w:rsidRDefault="00D560B5" w:rsidP="00D560B5">
            <w:pPr>
              <w:pStyle w:val="Tabletext"/>
            </w:pPr>
            <w:r w:rsidRPr="00A972C0">
              <w:t>20</w:t>
            </w:r>
          </w:p>
        </w:tc>
      </w:tr>
      <w:tr w:rsidR="00D560B5" w:rsidRPr="00A972C0" w14:paraId="04358CD7" w14:textId="77777777" w:rsidTr="00041E4A">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02303969" w14:textId="77777777" w:rsidR="00D560B5" w:rsidRPr="00A972C0" w:rsidRDefault="00D560B5" w:rsidP="00D560B5">
            <w:pPr>
              <w:pStyle w:val="Tabletext"/>
            </w:pPr>
            <w:r w:rsidRPr="00A972C0">
              <w:t>Port Phillip</w:t>
            </w:r>
          </w:p>
        </w:tc>
        <w:tc>
          <w:tcPr>
            <w:tcW w:w="5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171962" w14:textId="77777777" w:rsidR="00D560B5" w:rsidRPr="00A972C0" w:rsidRDefault="00D560B5" w:rsidP="00D560B5">
            <w:pPr>
              <w:pStyle w:val="Tabletext"/>
            </w:pPr>
            <w:r w:rsidRPr="00A972C0">
              <w:t>38</w:t>
            </w:r>
          </w:p>
        </w:tc>
      </w:tr>
      <w:tr w:rsidR="00D560B5" w:rsidRPr="00A972C0" w14:paraId="6987F897" w14:textId="77777777" w:rsidTr="00041E4A">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1568BC1F" w14:textId="77777777" w:rsidR="00D560B5" w:rsidRPr="00A972C0" w:rsidRDefault="00D560B5" w:rsidP="00D560B5">
            <w:pPr>
              <w:pStyle w:val="Tabletext"/>
            </w:pPr>
            <w:r w:rsidRPr="00A972C0">
              <w:t>Stonnington</w:t>
            </w:r>
          </w:p>
        </w:tc>
        <w:tc>
          <w:tcPr>
            <w:tcW w:w="5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05A496" w14:textId="77777777" w:rsidR="00D560B5" w:rsidRPr="00A972C0" w:rsidRDefault="00D560B5" w:rsidP="00D560B5">
            <w:pPr>
              <w:pStyle w:val="Tabletext"/>
            </w:pPr>
            <w:r w:rsidRPr="00A972C0">
              <w:t>39</w:t>
            </w:r>
          </w:p>
        </w:tc>
      </w:tr>
      <w:tr w:rsidR="00D560B5" w:rsidRPr="00A972C0" w14:paraId="59162942" w14:textId="77777777" w:rsidTr="00041E4A">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20589A7D" w14:textId="77777777" w:rsidR="00D560B5" w:rsidRPr="00A972C0" w:rsidRDefault="00D560B5" w:rsidP="00D560B5">
            <w:pPr>
              <w:pStyle w:val="Tabletext"/>
            </w:pPr>
            <w:r w:rsidRPr="00A972C0">
              <w:t>Whitehorse</w:t>
            </w:r>
          </w:p>
        </w:tc>
        <w:tc>
          <w:tcPr>
            <w:tcW w:w="5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2B7AE4" w14:textId="77777777" w:rsidR="00D560B5" w:rsidRPr="00A972C0" w:rsidRDefault="00D560B5" w:rsidP="00D560B5">
            <w:pPr>
              <w:pStyle w:val="Tabletext"/>
            </w:pPr>
            <w:r w:rsidRPr="00A972C0">
              <w:t>53</w:t>
            </w:r>
          </w:p>
        </w:tc>
      </w:tr>
      <w:tr w:rsidR="00D560B5" w:rsidRPr="00A972C0" w14:paraId="2F10225D" w14:textId="77777777" w:rsidTr="00041E4A">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4239BE2B" w14:textId="77777777" w:rsidR="00D560B5" w:rsidRPr="00A972C0" w:rsidRDefault="00D560B5" w:rsidP="00D560B5">
            <w:pPr>
              <w:pStyle w:val="Tabletext"/>
            </w:pPr>
            <w:r w:rsidRPr="00A972C0">
              <w:t>Whittlesea</w:t>
            </w:r>
          </w:p>
        </w:tc>
        <w:tc>
          <w:tcPr>
            <w:tcW w:w="5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414566" w14:textId="77777777" w:rsidR="00D560B5" w:rsidRPr="00A972C0" w:rsidRDefault="00D560B5" w:rsidP="00D560B5">
            <w:pPr>
              <w:pStyle w:val="Tabletext"/>
            </w:pPr>
            <w:r w:rsidRPr="00A972C0">
              <w:t>62</w:t>
            </w:r>
          </w:p>
        </w:tc>
      </w:tr>
      <w:tr w:rsidR="00D560B5" w:rsidRPr="00A972C0" w14:paraId="6806D7A0" w14:textId="77777777" w:rsidTr="00041E4A">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19030821" w14:textId="77777777" w:rsidR="00D560B5" w:rsidRPr="00A972C0" w:rsidRDefault="00D560B5" w:rsidP="00D560B5">
            <w:pPr>
              <w:pStyle w:val="Tabletext"/>
            </w:pPr>
            <w:r w:rsidRPr="00A972C0">
              <w:t>Wyndham</w:t>
            </w:r>
          </w:p>
        </w:tc>
        <w:tc>
          <w:tcPr>
            <w:tcW w:w="5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5B9243" w14:textId="77777777" w:rsidR="00D560B5" w:rsidRPr="00A972C0" w:rsidRDefault="00D560B5" w:rsidP="00D560B5">
            <w:pPr>
              <w:pStyle w:val="Tabletext"/>
            </w:pPr>
            <w:r w:rsidRPr="00A972C0">
              <w:t>87</w:t>
            </w:r>
          </w:p>
        </w:tc>
      </w:tr>
      <w:tr w:rsidR="00D560B5" w:rsidRPr="00A972C0" w14:paraId="5F938577" w14:textId="77777777" w:rsidTr="00041E4A">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698AF34F" w14:textId="77777777" w:rsidR="00D560B5" w:rsidRPr="00A972C0" w:rsidRDefault="00D560B5" w:rsidP="00D560B5">
            <w:pPr>
              <w:pStyle w:val="Tabletext"/>
            </w:pPr>
            <w:r w:rsidRPr="00A972C0">
              <w:t>Yarra</w:t>
            </w:r>
          </w:p>
        </w:tc>
        <w:tc>
          <w:tcPr>
            <w:tcW w:w="5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A503E8" w14:textId="77777777" w:rsidR="00D560B5" w:rsidRPr="00A972C0" w:rsidRDefault="00D560B5" w:rsidP="00D560B5">
            <w:pPr>
              <w:pStyle w:val="Tabletext"/>
            </w:pPr>
            <w:r w:rsidRPr="00A972C0">
              <w:t>33</w:t>
            </w:r>
          </w:p>
        </w:tc>
      </w:tr>
      <w:tr w:rsidR="00D560B5" w:rsidRPr="00A972C0" w14:paraId="2485BC40" w14:textId="77777777" w:rsidTr="00041E4A">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39740A2F" w14:textId="77777777" w:rsidR="00D560B5" w:rsidRPr="00A972C0" w:rsidRDefault="00D560B5" w:rsidP="00D560B5">
            <w:pPr>
              <w:pStyle w:val="Tabletext"/>
            </w:pPr>
            <w:r w:rsidRPr="00A972C0">
              <w:t>Yarra Ranges</w:t>
            </w:r>
          </w:p>
        </w:tc>
        <w:tc>
          <w:tcPr>
            <w:tcW w:w="5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B792C1" w14:textId="77777777" w:rsidR="00D560B5" w:rsidRPr="00A972C0" w:rsidRDefault="00D560B5" w:rsidP="00D560B5">
            <w:pPr>
              <w:pStyle w:val="Tabletext"/>
            </w:pPr>
            <w:r w:rsidRPr="00A972C0">
              <w:t>38</w:t>
            </w:r>
          </w:p>
        </w:tc>
      </w:tr>
    </w:tbl>
    <w:p w14:paraId="5EAFAA06" w14:textId="2115D997" w:rsidR="00D560B5" w:rsidRDefault="00D560B5" w:rsidP="00F70B2F">
      <w:pPr>
        <w:pStyle w:val="Bodyaftertablefigure"/>
      </w:pPr>
      <w:r>
        <w:t>T</w:t>
      </w:r>
      <w:r w:rsidRPr="00A972C0">
        <w:t xml:space="preserve">he </w:t>
      </w:r>
      <w:r>
        <w:t xml:space="preserve">outer </w:t>
      </w:r>
      <w:r w:rsidR="004B3486">
        <w:t>n</w:t>
      </w:r>
      <w:r w:rsidRPr="00A972C0">
        <w:t>orth-</w:t>
      </w:r>
      <w:r w:rsidR="004B3486">
        <w:t>w</w:t>
      </w:r>
      <w:r w:rsidRPr="00A972C0">
        <w:t xml:space="preserve">est and </w:t>
      </w:r>
      <w:r>
        <w:t xml:space="preserve">inner </w:t>
      </w:r>
      <w:r w:rsidR="004B3486">
        <w:t>s</w:t>
      </w:r>
      <w:r w:rsidRPr="00A972C0">
        <w:t>outh-</w:t>
      </w:r>
      <w:r w:rsidR="004B3486">
        <w:t>e</w:t>
      </w:r>
      <w:r w:rsidRPr="00A972C0">
        <w:t>ast areas</w:t>
      </w:r>
      <w:r>
        <w:t xml:space="preserve"> (Wyndham, Casey, Greater Dandenong, Brimbank, Melton, Hume and Whittlesea) </w:t>
      </w:r>
      <w:r w:rsidRPr="00A972C0">
        <w:t xml:space="preserve">in </w:t>
      </w:r>
      <w:r>
        <w:t>m</w:t>
      </w:r>
      <w:r w:rsidRPr="00A972C0">
        <w:t>etropolitan Melbourne have the highest number of language communities with low English proficiency</w:t>
      </w:r>
      <w:r w:rsidR="004B3486">
        <w:t>. These LGAs</w:t>
      </w:r>
      <w:r w:rsidRPr="00A972C0">
        <w:t xml:space="preserve"> therefore have a need for resources in a high number of languages. </w:t>
      </w:r>
    </w:p>
    <w:p w14:paraId="5CE5D2D8" w14:textId="3C8EDC54" w:rsidR="00D560B5" w:rsidRPr="00A972C0" w:rsidRDefault="00D560B5" w:rsidP="00D560B5">
      <w:pPr>
        <w:pStyle w:val="Body"/>
      </w:pPr>
      <w:r>
        <w:t>It is important to note that while Wyndham and Whittlesea have a high number of language communities that report</w:t>
      </w:r>
      <w:r w:rsidR="004C71F7">
        <w:t>ed</w:t>
      </w:r>
      <w:r>
        <w:t xml:space="preserve"> speakers with low English proficiency</w:t>
      </w:r>
      <w:r w:rsidR="002342D7">
        <w:t>,</w:t>
      </w:r>
      <w:r>
        <w:t xml:space="preserve"> </w:t>
      </w:r>
      <w:r w:rsidR="002342D7">
        <w:t>t</w:t>
      </w:r>
      <w:r>
        <w:t xml:space="preserve">he level of low English proficiency across those LGAs is average. </w:t>
      </w:r>
    </w:p>
    <w:p w14:paraId="7AF5E682" w14:textId="4FA760ED" w:rsidR="00D560B5" w:rsidRPr="00A972C0" w:rsidRDefault="00D560B5" w:rsidP="00D560B5">
      <w:pPr>
        <w:pStyle w:val="Body"/>
      </w:pPr>
      <w:r w:rsidRPr="00A972C0">
        <w:t>Table 3 sets out the percentage of the total population of each LGA who report</w:t>
      </w:r>
      <w:r w:rsidR="004C71F7">
        <w:t>ed</w:t>
      </w:r>
      <w:r w:rsidRPr="00A972C0">
        <w:t xml:space="preserve"> speaking a language other than English at home and report</w:t>
      </w:r>
      <w:r w:rsidR="004C71F7">
        <w:t>ed</w:t>
      </w:r>
      <w:r w:rsidRPr="00A972C0">
        <w:t xml:space="preserve"> a low level of English proficiency</w:t>
      </w:r>
      <w:r>
        <w:t xml:space="preserve">. It also compares </w:t>
      </w:r>
      <w:r w:rsidRPr="00A972C0">
        <w:t xml:space="preserve">the data collected in </w:t>
      </w:r>
      <w:r w:rsidR="00E65908">
        <w:t>Census</w:t>
      </w:r>
      <w:r w:rsidRPr="00A972C0">
        <w:t xml:space="preserve"> 2016 and </w:t>
      </w:r>
      <w:r w:rsidR="00E65908">
        <w:t>Census</w:t>
      </w:r>
      <w:r w:rsidRPr="00A972C0">
        <w:t xml:space="preserve"> 2021.</w:t>
      </w:r>
    </w:p>
    <w:p w14:paraId="4698F38D" w14:textId="50C93DBF" w:rsidR="00D560B5" w:rsidRDefault="00D560B5" w:rsidP="00D560B5">
      <w:pPr>
        <w:pStyle w:val="Body"/>
      </w:pPr>
      <w:r>
        <w:t>From this data, we can conclude that m</w:t>
      </w:r>
      <w:r w:rsidRPr="00A972C0">
        <w:t>ost LG</w:t>
      </w:r>
      <w:r>
        <w:t>As</w:t>
      </w:r>
      <w:r w:rsidRPr="00A972C0">
        <w:t xml:space="preserve"> either experienced no change in the overall English proficiency level or</w:t>
      </w:r>
      <w:r>
        <w:t xml:space="preserve"> experienced a small improvement of 1</w:t>
      </w:r>
      <w:r w:rsidR="00D57164">
        <w:t xml:space="preserve"> per cent</w:t>
      </w:r>
      <w:r>
        <w:t>. The exceptions are Casey and Melton</w:t>
      </w:r>
      <w:r w:rsidR="002342D7">
        <w:t>, which</w:t>
      </w:r>
      <w:r>
        <w:t xml:space="preserve"> experienced a 1</w:t>
      </w:r>
      <w:r w:rsidR="00D57164">
        <w:t xml:space="preserve"> per cent</w:t>
      </w:r>
      <w:r>
        <w:t xml:space="preserve"> increase</w:t>
      </w:r>
      <w:r w:rsidR="00D57164">
        <w:t>.</w:t>
      </w:r>
    </w:p>
    <w:p w14:paraId="6F5220E8" w14:textId="77777777" w:rsidR="00D560B5" w:rsidRDefault="00D560B5" w:rsidP="00D560B5">
      <w:pPr>
        <w:pStyle w:val="Tablecaption"/>
        <w:sectPr w:rsidR="00D560B5" w:rsidSect="00F15144">
          <w:pgSz w:w="11906" w:h="16838" w:code="9"/>
          <w:pgMar w:top="1418" w:right="1304" w:bottom="851" w:left="1304" w:header="680" w:footer="567" w:gutter="0"/>
          <w:cols w:space="340"/>
          <w:docGrid w:linePitch="360"/>
        </w:sectPr>
      </w:pPr>
    </w:p>
    <w:p w14:paraId="417BC12C" w14:textId="04B82CDB" w:rsidR="00D560B5" w:rsidRPr="002203AE" w:rsidRDefault="00D560B5" w:rsidP="00D560B5">
      <w:pPr>
        <w:pStyle w:val="Tablecaption"/>
      </w:pPr>
      <w:r w:rsidRPr="0012502C">
        <w:lastRenderedPageBreak/>
        <w:t>Table 3</w:t>
      </w:r>
      <w:r w:rsidR="00D57164">
        <w:t>:</w:t>
      </w:r>
      <w:r w:rsidRPr="0012502C">
        <w:t xml:space="preserve"> English proficiency of languages communities per LGA, comparison between 2016 and 2021</w:t>
      </w:r>
    </w:p>
    <w:tbl>
      <w:tblPr>
        <w:tblStyle w:val="TableGrid"/>
        <w:tblpPr w:leftFromText="180" w:rightFromText="180" w:vertAnchor="text" w:horzAnchor="margin" w:tblpY="165"/>
        <w:tblW w:w="9299" w:type="dxa"/>
        <w:tblLook w:val="0620" w:firstRow="1" w:lastRow="0" w:firstColumn="0" w:lastColumn="0" w:noHBand="1" w:noVBand="1"/>
      </w:tblPr>
      <w:tblGrid>
        <w:gridCol w:w="1500"/>
        <w:gridCol w:w="3173"/>
        <w:gridCol w:w="3258"/>
        <w:gridCol w:w="1368"/>
      </w:tblGrid>
      <w:tr w:rsidR="00D560B5" w:rsidRPr="00A972C0" w14:paraId="4E720AC8" w14:textId="77777777" w:rsidTr="00D560B5">
        <w:trPr>
          <w:tblHeader/>
        </w:trPr>
        <w:tc>
          <w:tcPr>
            <w:tcW w:w="1500" w:type="dxa"/>
            <w:vAlign w:val="bottom"/>
            <w:hideMark/>
          </w:tcPr>
          <w:p w14:paraId="43AE8C5A" w14:textId="77777777" w:rsidR="00D560B5" w:rsidRPr="00A972C0" w:rsidRDefault="00D560B5" w:rsidP="00D560B5">
            <w:pPr>
              <w:pStyle w:val="Tablecolhead"/>
            </w:pPr>
            <w:r w:rsidRPr="00A972C0">
              <w:t>LGA</w:t>
            </w:r>
          </w:p>
        </w:tc>
        <w:tc>
          <w:tcPr>
            <w:tcW w:w="3173" w:type="dxa"/>
            <w:vAlign w:val="bottom"/>
            <w:hideMark/>
          </w:tcPr>
          <w:p w14:paraId="1A4B2A98" w14:textId="6B0387AC" w:rsidR="00D560B5" w:rsidRPr="00A972C0" w:rsidRDefault="00D560B5" w:rsidP="00D560B5">
            <w:pPr>
              <w:pStyle w:val="Tablecolhead"/>
            </w:pPr>
            <w:r w:rsidRPr="00A972C0">
              <w:t>Percentage of population who speak a language other than English at home who report</w:t>
            </w:r>
            <w:r w:rsidR="004C71F7">
              <w:t>ed</w:t>
            </w:r>
            <w:r w:rsidRPr="00A972C0">
              <w:t xml:space="preserve"> low English proficiency</w:t>
            </w:r>
            <w:r w:rsidR="004655E5">
              <w:t>,</w:t>
            </w:r>
            <w:r w:rsidRPr="00A972C0">
              <w:t xml:space="preserve"> 2016</w:t>
            </w:r>
          </w:p>
        </w:tc>
        <w:tc>
          <w:tcPr>
            <w:tcW w:w="3258" w:type="dxa"/>
            <w:vAlign w:val="bottom"/>
            <w:hideMark/>
          </w:tcPr>
          <w:p w14:paraId="50ADD126" w14:textId="2F32AC15" w:rsidR="00D560B5" w:rsidRPr="00A972C0" w:rsidRDefault="00D560B5" w:rsidP="00D560B5">
            <w:pPr>
              <w:pStyle w:val="Tablecolhead"/>
            </w:pPr>
            <w:r w:rsidRPr="00A972C0">
              <w:t>Percentage of population who speak a language other than English at home who report</w:t>
            </w:r>
            <w:r w:rsidR="004C71F7">
              <w:t>ed</w:t>
            </w:r>
            <w:r w:rsidRPr="00A972C0">
              <w:t xml:space="preserve"> low English proficiency</w:t>
            </w:r>
            <w:r w:rsidR="004655E5">
              <w:t>,</w:t>
            </w:r>
            <w:r w:rsidRPr="00A972C0">
              <w:t xml:space="preserve"> 2021</w:t>
            </w:r>
          </w:p>
        </w:tc>
        <w:tc>
          <w:tcPr>
            <w:tcW w:w="1368" w:type="dxa"/>
            <w:vAlign w:val="bottom"/>
            <w:hideMark/>
          </w:tcPr>
          <w:p w14:paraId="373D8708" w14:textId="77777777" w:rsidR="00D560B5" w:rsidRPr="00A972C0" w:rsidRDefault="00D560B5" w:rsidP="00D560B5">
            <w:pPr>
              <w:pStyle w:val="Tablecolhead"/>
            </w:pPr>
            <w:r w:rsidRPr="00A972C0">
              <w:t xml:space="preserve">Change </w:t>
            </w:r>
          </w:p>
        </w:tc>
      </w:tr>
      <w:tr w:rsidR="00D560B5" w:rsidRPr="00A972C0" w14:paraId="7C22FE03" w14:textId="77777777" w:rsidTr="00D560B5">
        <w:tc>
          <w:tcPr>
            <w:tcW w:w="1500" w:type="dxa"/>
            <w:vAlign w:val="bottom"/>
            <w:hideMark/>
          </w:tcPr>
          <w:p w14:paraId="08148270" w14:textId="77777777" w:rsidR="00D560B5" w:rsidRPr="00A972C0" w:rsidRDefault="00D560B5" w:rsidP="00D560B5">
            <w:pPr>
              <w:pStyle w:val="Tabletext"/>
            </w:pPr>
            <w:r w:rsidRPr="00A972C0">
              <w:t xml:space="preserve">Greater Dandenong </w:t>
            </w:r>
          </w:p>
        </w:tc>
        <w:tc>
          <w:tcPr>
            <w:tcW w:w="3173" w:type="dxa"/>
            <w:vAlign w:val="bottom"/>
            <w:hideMark/>
          </w:tcPr>
          <w:p w14:paraId="15DCA5C2" w14:textId="77777777" w:rsidR="00D560B5" w:rsidRPr="00A972C0" w:rsidRDefault="00D560B5" w:rsidP="00D560B5">
            <w:pPr>
              <w:pStyle w:val="Tabletext"/>
            </w:pPr>
            <w:r w:rsidRPr="00A972C0">
              <w:t>17%</w:t>
            </w:r>
          </w:p>
        </w:tc>
        <w:tc>
          <w:tcPr>
            <w:tcW w:w="3258" w:type="dxa"/>
            <w:noWrap/>
            <w:vAlign w:val="bottom"/>
            <w:hideMark/>
          </w:tcPr>
          <w:p w14:paraId="4CCFB740" w14:textId="77777777" w:rsidR="00D560B5" w:rsidRPr="00A972C0" w:rsidRDefault="00D560B5" w:rsidP="00D560B5">
            <w:pPr>
              <w:pStyle w:val="Tabletext"/>
            </w:pPr>
            <w:r w:rsidRPr="00A972C0">
              <w:t>16%</w:t>
            </w:r>
          </w:p>
        </w:tc>
        <w:tc>
          <w:tcPr>
            <w:tcW w:w="1368" w:type="dxa"/>
            <w:noWrap/>
            <w:vAlign w:val="bottom"/>
            <w:hideMark/>
          </w:tcPr>
          <w:p w14:paraId="57B5FFCB" w14:textId="5352A380" w:rsidR="00D560B5" w:rsidRPr="00A972C0" w:rsidRDefault="00D57164" w:rsidP="00D560B5">
            <w:pPr>
              <w:pStyle w:val="Tabletext"/>
            </w:pPr>
            <w:r>
              <w:t>–</w:t>
            </w:r>
            <w:r w:rsidR="00D560B5" w:rsidRPr="00A972C0">
              <w:t>1%</w:t>
            </w:r>
          </w:p>
        </w:tc>
      </w:tr>
      <w:tr w:rsidR="00D560B5" w:rsidRPr="00A972C0" w14:paraId="7AAE2F2F" w14:textId="77777777" w:rsidTr="00D560B5">
        <w:tc>
          <w:tcPr>
            <w:tcW w:w="1500" w:type="dxa"/>
            <w:vAlign w:val="bottom"/>
            <w:hideMark/>
          </w:tcPr>
          <w:p w14:paraId="6577AF2D" w14:textId="77777777" w:rsidR="00D560B5" w:rsidRPr="00A972C0" w:rsidRDefault="00D560B5" w:rsidP="00D560B5">
            <w:pPr>
              <w:pStyle w:val="Tabletext"/>
              <w:rPr>
                <w:color w:val="000000"/>
              </w:rPr>
            </w:pPr>
            <w:r w:rsidRPr="00A972C0">
              <w:rPr>
                <w:color w:val="000000"/>
              </w:rPr>
              <w:t>Brimbank</w:t>
            </w:r>
          </w:p>
        </w:tc>
        <w:tc>
          <w:tcPr>
            <w:tcW w:w="3173" w:type="dxa"/>
            <w:vAlign w:val="bottom"/>
            <w:hideMark/>
          </w:tcPr>
          <w:p w14:paraId="3B883561" w14:textId="77777777" w:rsidR="00D560B5" w:rsidRPr="00A972C0" w:rsidRDefault="00D560B5" w:rsidP="00D560B5">
            <w:pPr>
              <w:pStyle w:val="Tabletext"/>
            </w:pPr>
            <w:r w:rsidRPr="00A972C0">
              <w:t>13%</w:t>
            </w:r>
          </w:p>
        </w:tc>
        <w:tc>
          <w:tcPr>
            <w:tcW w:w="3258" w:type="dxa"/>
            <w:noWrap/>
            <w:vAlign w:val="bottom"/>
            <w:hideMark/>
          </w:tcPr>
          <w:p w14:paraId="73749085" w14:textId="77777777" w:rsidR="00D560B5" w:rsidRPr="00A972C0" w:rsidRDefault="00D560B5" w:rsidP="00D560B5">
            <w:pPr>
              <w:pStyle w:val="Tabletext"/>
            </w:pPr>
            <w:r w:rsidRPr="00A972C0">
              <w:t>14%</w:t>
            </w:r>
          </w:p>
        </w:tc>
        <w:tc>
          <w:tcPr>
            <w:tcW w:w="1368" w:type="dxa"/>
            <w:noWrap/>
            <w:vAlign w:val="bottom"/>
            <w:hideMark/>
          </w:tcPr>
          <w:p w14:paraId="59D926B1" w14:textId="77777777" w:rsidR="00D560B5" w:rsidRPr="00A972C0" w:rsidRDefault="00D560B5" w:rsidP="00D560B5">
            <w:pPr>
              <w:pStyle w:val="Tabletext"/>
            </w:pPr>
            <w:r w:rsidRPr="00A972C0">
              <w:t>1%</w:t>
            </w:r>
          </w:p>
        </w:tc>
      </w:tr>
      <w:tr w:rsidR="00D560B5" w:rsidRPr="00A972C0" w14:paraId="508EC506" w14:textId="77777777" w:rsidTr="00D560B5">
        <w:tc>
          <w:tcPr>
            <w:tcW w:w="1500" w:type="dxa"/>
            <w:vAlign w:val="bottom"/>
            <w:hideMark/>
          </w:tcPr>
          <w:p w14:paraId="07552AF1" w14:textId="77777777" w:rsidR="00D560B5" w:rsidRPr="00A972C0" w:rsidRDefault="00D560B5" w:rsidP="00D560B5">
            <w:pPr>
              <w:pStyle w:val="Tabletext"/>
              <w:rPr>
                <w:color w:val="000000"/>
              </w:rPr>
            </w:pPr>
            <w:r w:rsidRPr="00A972C0">
              <w:rPr>
                <w:color w:val="000000"/>
              </w:rPr>
              <w:t>Maribyrnong</w:t>
            </w:r>
          </w:p>
        </w:tc>
        <w:tc>
          <w:tcPr>
            <w:tcW w:w="3173" w:type="dxa"/>
            <w:vAlign w:val="bottom"/>
            <w:hideMark/>
          </w:tcPr>
          <w:p w14:paraId="695D259B" w14:textId="77777777" w:rsidR="00D560B5" w:rsidRPr="00A972C0" w:rsidRDefault="00D560B5" w:rsidP="00D560B5">
            <w:pPr>
              <w:pStyle w:val="Tabletext"/>
            </w:pPr>
            <w:r w:rsidRPr="00A972C0">
              <w:t>9%</w:t>
            </w:r>
          </w:p>
        </w:tc>
        <w:tc>
          <w:tcPr>
            <w:tcW w:w="3258" w:type="dxa"/>
            <w:noWrap/>
            <w:vAlign w:val="bottom"/>
            <w:hideMark/>
          </w:tcPr>
          <w:p w14:paraId="3578A525" w14:textId="77777777" w:rsidR="00D560B5" w:rsidRPr="00A972C0" w:rsidRDefault="00D560B5" w:rsidP="00D560B5">
            <w:pPr>
              <w:pStyle w:val="Tabletext"/>
            </w:pPr>
            <w:r w:rsidRPr="00A972C0">
              <w:t>8%</w:t>
            </w:r>
          </w:p>
        </w:tc>
        <w:tc>
          <w:tcPr>
            <w:tcW w:w="1368" w:type="dxa"/>
            <w:noWrap/>
            <w:vAlign w:val="bottom"/>
            <w:hideMark/>
          </w:tcPr>
          <w:p w14:paraId="70643D40" w14:textId="24573A8C" w:rsidR="00D560B5" w:rsidRPr="00A972C0" w:rsidRDefault="00D57164" w:rsidP="00D560B5">
            <w:pPr>
              <w:pStyle w:val="Tabletext"/>
            </w:pPr>
            <w:r>
              <w:t>–</w:t>
            </w:r>
            <w:r w:rsidR="00D560B5" w:rsidRPr="00A972C0">
              <w:t>1%</w:t>
            </w:r>
          </w:p>
        </w:tc>
      </w:tr>
      <w:tr w:rsidR="00D560B5" w:rsidRPr="00A972C0" w14:paraId="4A0F41B0" w14:textId="77777777" w:rsidTr="00D560B5">
        <w:tc>
          <w:tcPr>
            <w:tcW w:w="1500" w:type="dxa"/>
            <w:vAlign w:val="bottom"/>
            <w:hideMark/>
          </w:tcPr>
          <w:p w14:paraId="10294BED" w14:textId="77777777" w:rsidR="00D560B5" w:rsidRPr="00A972C0" w:rsidRDefault="00D560B5" w:rsidP="00D560B5">
            <w:pPr>
              <w:pStyle w:val="Tabletext"/>
            </w:pPr>
            <w:r w:rsidRPr="00A972C0">
              <w:t>Hume</w:t>
            </w:r>
          </w:p>
        </w:tc>
        <w:tc>
          <w:tcPr>
            <w:tcW w:w="3173" w:type="dxa"/>
            <w:vAlign w:val="bottom"/>
            <w:hideMark/>
          </w:tcPr>
          <w:p w14:paraId="1B528749" w14:textId="77777777" w:rsidR="00D560B5" w:rsidRPr="00A972C0" w:rsidRDefault="00D560B5" w:rsidP="00D560B5">
            <w:pPr>
              <w:pStyle w:val="Tabletext"/>
            </w:pPr>
            <w:r w:rsidRPr="00A972C0">
              <w:t>8%</w:t>
            </w:r>
          </w:p>
        </w:tc>
        <w:tc>
          <w:tcPr>
            <w:tcW w:w="3258" w:type="dxa"/>
            <w:noWrap/>
            <w:vAlign w:val="bottom"/>
            <w:hideMark/>
          </w:tcPr>
          <w:p w14:paraId="481CBA3C" w14:textId="77777777" w:rsidR="00D560B5" w:rsidRPr="00A972C0" w:rsidRDefault="00D560B5" w:rsidP="00D560B5">
            <w:pPr>
              <w:pStyle w:val="Tabletext"/>
            </w:pPr>
            <w:r w:rsidRPr="00A972C0">
              <w:t>8%</w:t>
            </w:r>
          </w:p>
        </w:tc>
        <w:tc>
          <w:tcPr>
            <w:tcW w:w="1368" w:type="dxa"/>
            <w:noWrap/>
            <w:vAlign w:val="bottom"/>
            <w:hideMark/>
          </w:tcPr>
          <w:p w14:paraId="11216AEA" w14:textId="77777777" w:rsidR="00D560B5" w:rsidRPr="00A972C0" w:rsidRDefault="00D560B5" w:rsidP="00D560B5">
            <w:pPr>
              <w:pStyle w:val="Tabletext"/>
            </w:pPr>
            <w:r w:rsidRPr="00A972C0">
              <w:t>0%</w:t>
            </w:r>
          </w:p>
        </w:tc>
      </w:tr>
      <w:tr w:rsidR="00D560B5" w:rsidRPr="00A972C0" w14:paraId="6FFA8BC9" w14:textId="77777777" w:rsidTr="00D560B5">
        <w:tc>
          <w:tcPr>
            <w:tcW w:w="1500" w:type="dxa"/>
            <w:vAlign w:val="bottom"/>
            <w:hideMark/>
          </w:tcPr>
          <w:p w14:paraId="4657DCFF" w14:textId="77777777" w:rsidR="00D560B5" w:rsidRPr="00A972C0" w:rsidRDefault="00D560B5" w:rsidP="00D560B5">
            <w:pPr>
              <w:pStyle w:val="Tabletext"/>
            </w:pPr>
            <w:r w:rsidRPr="00A972C0">
              <w:t>Manningham</w:t>
            </w:r>
          </w:p>
        </w:tc>
        <w:tc>
          <w:tcPr>
            <w:tcW w:w="3173" w:type="dxa"/>
            <w:vAlign w:val="bottom"/>
            <w:hideMark/>
          </w:tcPr>
          <w:p w14:paraId="33C5F73B" w14:textId="77777777" w:rsidR="00D560B5" w:rsidRPr="00A972C0" w:rsidRDefault="00D560B5" w:rsidP="00D560B5">
            <w:pPr>
              <w:pStyle w:val="Tabletext"/>
            </w:pPr>
            <w:r w:rsidRPr="00A972C0">
              <w:t>8%</w:t>
            </w:r>
          </w:p>
        </w:tc>
        <w:tc>
          <w:tcPr>
            <w:tcW w:w="3258" w:type="dxa"/>
            <w:noWrap/>
            <w:vAlign w:val="bottom"/>
            <w:hideMark/>
          </w:tcPr>
          <w:p w14:paraId="4CAA6F0B" w14:textId="77777777" w:rsidR="00D560B5" w:rsidRPr="00A972C0" w:rsidRDefault="00D560B5" w:rsidP="00D560B5">
            <w:pPr>
              <w:pStyle w:val="Tabletext"/>
            </w:pPr>
            <w:r w:rsidRPr="00A972C0">
              <w:t>8%</w:t>
            </w:r>
          </w:p>
        </w:tc>
        <w:tc>
          <w:tcPr>
            <w:tcW w:w="1368" w:type="dxa"/>
            <w:noWrap/>
            <w:vAlign w:val="bottom"/>
            <w:hideMark/>
          </w:tcPr>
          <w:p w14:paraId="4172E651" w14:textId="77777777" w:rsidR="00D560B5" w:rsidRPr="00A972C0" w:rsidRDefault="00D560B5" w:rsidP="00D560B5">
            <w:pPr>
              <w:pStyle w:val="Tabletext"/>
            </w:pPr>
            <w:r w:rsidRPr="00A972C0">
              <w:t>0%</w:t>
            </w:r>
          </w:p>
        </w:tc>
      </w:tr>
      <w:tr w:rsidR="00D560B5" w:rsidRPr="00A972C0" w14:paraId="5F2E4144" w14:textId="77777777" w:rsidTr="00D560B5">
        <w:tc>
          <w:tcPr>
            <w:tcW w:w="1500" w:type="dxa"/>
            <w:vAlign w:val="bottom"/>
            <w:hideMark/>
          </w:tcPr>
          <w:p w14:paraId="79D1A077" w14:textId="77777777" w:rsidR="00D560B5" w:rsidRPr="00A972C0" w:rsidRDefault="00D560B5" w:rsidP="00D560B5">
            <w:pPr>
              <w:pStyle w:val="Tabletext"/>
            </w:pPr>
            <w:r w:rsidRPr="00A972C0">
              <w:t>Monash</w:t>
            </w:r>
          </w:p>
        </w:tc>
        <w:tc>
          <w:tcPr>
            <w:tcW w:w="3173" w:type="dxa"/>
            <w:vAlign w:val="bottom"/>
            <w:hideMark/>
          </w:tcPr>
          <w:p w14:paraId="7A05FE92" w14:textId="77777777" w:rsidR="00D560B5" w:rsidRPr="00A972C0" w:rsidRDefault="00D560B5" w:rsidP="00D560B5">
            <w:pPr>
              <w:pStyle w:val="Tabletext"/>
            </w:pPr>
            <w:r w:rsidRPr="00A972C0">
              <w:t>8%</w:t>
            </w:r>
          </w:p>
        </w:tc>
        <w:tc>
          <w:tcPr>
            <w:tcW w:w="3258" w:type="dxa"/>
            <w:noWrap/>
            <w:vAlign w:val="bottom"/>
            <w:hideMark/>
          </w:tcPr>
          <w:p w14:paraId="5304254B" w14:textId="77777777" w:rsidR="00D560B5" w:rsidRPr="00A972C0" w:rsidRDefault="00D560B5" w:rsidP="00D560B5">
            <w:pPr>
              <w:pStyle w:val="Tabletext"/>
            </w:pPr>
            <w:r w:rsidRPr="00A972C0">
              <w:t>8%</w:t>
            </w:r>
          </w:p>
        </w:tc>
        <w:tc>
          <w:tcPr>
            <w:tcW w:w="1368" w:type="dxa"/>
            <w:noWrap/>
            <w:vAlign w:val="bottom"/>
            <w:hideMark/>
          </w:tcPr>
          <w:p w14:paraId="61178AA2" w14:textId="77777777" w:rsidR="00D560B5" w:rsidRPr="00A972C0" w:rsidRDefault="00D560B5" w:rsidP="00D560B5">
            <w:pPr>
              <w:pStyle w:val="Tabletext"/>
            </w:pPr>
            <w:r w:rsidRPr="00A972C0">
              <w:t>0%</w:t>
            </w:r>
          </w:p>
        </w:tc>
      </w:tr>
      <w:tr w:rsidR="00D560B5" w:rsidRPr="00A972C0" w14:paraId="59E0B7A5" w14:textId="77777777" w:rsidTr="00D560B5">
        <w:tc>
          <w:tcPr>
            <w:tcW w:w="1500" w:type="dxa"/>
            <w:vAlign w:val="bottom"/>
            <w:hideMark/>
          </w:tcPr>
          <w:p w14:paraId="0C8AB46F" w14:textId="77777777" w:rsidR="00D560B5" w:rsidRPr="00A972C0" w:rsidRDefault="00D560B5" w:rsidP="00D560B5">
            <w:pPr>
              <w:pStyle w:val="Tabletext"/>
            </w:pPr>
            <w:r w:rsidRPr="00A972C0">
              <w:t>Whitehorse</w:t>
            </w:r>
          </w:p>
        </w:tc>
        <w:tc>
          <w:tcPr>
            <w:tcW w:w="3173" w:type="dxa"/>
            <w:vAlign w:val="bottom"/>
            <w:hideMark/>
          </w:tcPr>
          <w:p w14:paraId="4038BAED" w14:textId="77777777" w:rsidR="00D560B5" w:rsidRPr="00A972C0" w:rsidRDefault="00D560B5" w:rsidP="00D560B5">
            <w:pPr>
              <w:pStyle w:val="Tabletext"/>
            </w:pPr>
            <w:r w:rsidRPr="00A972C0">
              <w:t>8%</w:t>
            </w:r>
          </w:p>
        </w:tc>
        <w:tc>
          <w:tcPr>
            <w:tcW w:w="3258" w:type="dxa"/>
            <w:noWrap/>
            <w:vAlign w:val="bottom"/>
            <w:hideMark/>
          </w:tcPr>
          <w:p w14:paraId="5B67DD34" w14:textId="77777777" w:rsidR="00D560B5" w:rsidRPr="00A972C0" w:rsidRDefault="00D560B5" w:rsidP="00D560B5">
            <w:pPr>
              <w:pStyle w:val="Tabletext"/>
            </w:pPr>
            <w:r w:rsidRPr="00A972C0">
              <w:t>8%</w:t>
            </w:r>
          </w:p>
        </w:tc>
        <w:tc>
          <w:tcPr>
            <w:tcW w:w="1368" w:type="dxa"/>
            <w:noWrap/>
            <w:vAlign w:val="bottom"/>
            <w:hideMark/>
          </w:tcPr>
          <w:p w14:paraId="3A9DFC31" w14:textId="77777777" w:rsidR="00D560B5" w:rsidRPr="00A972C0" w:rsidRDefault="00D560B5" w:rsidP="00D560B5">
            <w:pPr>
              <w:pStyle w:val="Tabletext"/>
            </w:pPr>
            <w:r w:rsidRPr="00A972C0">
              <w:t>0%</w:t>
            </w:r>
          </w:p>
        </w:tc>
      </w:tr>
      <w:tr w:rsidR="00D560B5" w:rsidRPr="00A972C0" w14:paraId="07330D52" w14:textId="77777777" w:rsidTr="00D560B5">
        <w:tc>
          <w:tcPr>
            <w:tcW w:w="1500" w:type="dxa"/>
            <w:vAlign w:val="bottom"/>
            <w:hideMark/>
          </w:tcPr>
          <w:p w14:paraId="1CF21899" w14:textId="77777777" w:rsidR="00D560B5" w:rsidRPr="00A972C0" w:rsidRDefault="00D560B5" w:rsidP="00D560B5">
            <w:pPr>
              <w:pStyle w:val="Tabletext"/>
            </w:pPr>
            <w:r w:rsidRPr="00A972C0">
              <w:t>Darebin</w:t>
            </w:r>
          </w:p>
        </w:tc>
        <w:tc>
          <w:tcPr>
            <w:tcW w:w="3173" w:type="dxa"/>
            <w:vAlign w:val="bottom"/>
            <w:hideMark/>
          </w:tcPr>
          <w:p w14:paraId="0EA66F64" w14:textId="77777777" w:rsidR="00D560B5" w:rsidRPr="00A972C0" w:rsidRDefault="00D560B5" w:rsidP="00D560B5">
            <w:pPr>
              <w:pStyle w:val="Tabletext"/>
            </w:pPr>
            <w:r w:rsidRPr="00A972C0">
              <w:t>7%</w:t>
            </w:r>
          </w:p>
        </w:tc>
        <w:tc>
          <w:tcPr>
            <w:tcW w:w="3258" w:type="dxa"/>
            <w:noWrap/>
            <w:vAlign w:val="bottom"/>
            <w:hideMark/>
          </w:tcPr>
          <w:p w14:paraId="220BFF96" w14:textId="77777777" w:rsidR="00D560B5" w:rsidRPr="00A972C0" w:rsidRDefault="00D560B5" w:rsidP="00D560B5">
            <w:pPr>
              <w:pStyle w:val="Tabletext"/>
            </w:pPr>
            <w:r w:rsidRPr="00A972C0">
              <w:t>6%</w:t>
            </w:r>
          </w:p>
        </w:tc>
        <w:tc>
          <w:tcPr>
            <w:tcW w:w="1368" w:type="dxa"/>
            <w:noWrap/>
            <w:vAlign w:val="bottom"/>
            <w:hideMark/>
          </w:tcPr>
          <w:p w14:paraId="4158D012" w14:textId="416DC68E" w:rsidR="00D560B5" w:rsidRPr="00A972C0" w:rsidRDefault="00D57164" w:rsidP="00D560B5">
            <w:pPr>
              <w:pStyle w:val="Tabletext"/>
            </w:pPr>
            <w:r>
              <w:t>–</w:t>
            </w:r>
            <w:r w:rsidR="00D560B5" w:rsidRPr="00A972C0">
              <w:t>1%</w:t>
            </w:r>
          </w:p>
        </w:tc>
      </w:tr>
      <w:tr w:rsidR="00D560B5" w:rsidRPr="00A972C0" w14:paraId="2327EE9D" w14:textId="77777777" w:rsidTr="00D560B5">
        <w:tc>
          <w:tcPr>
            <w:tcW w:w="1500" w:type="dxa"/>
            <w:vAlign w:val="bottom"/>
            <w:hideMark/>
          </w:tcPr>
          <w:p w14:paraId="4C92C0E7" w14:textId="77777777" w:rsidR="00D560B5" w:rsidRPr="00A972C0" w:rsidRDefault="00D560B5" w:rsidP="00D560B5">
            <w:pPr>
              <w:pStyle w:val="Tabletext"/>
            </w:pPr>
            <w:r w:rsidRPr="00A972C0">
              <w:t>Melbourne</w:t>
            </w:r>
          </w:p>
        </w:tc>
        <w:tc>
          <w:tcPr>
            <w:tcW w:w="3173" w:type="dxa"/>
            <w:vAlign w:val="bottom"/>
            <w:hideMark/>
          </w:tcPr>
          <w:p w14:paraId="34FF4E03" w14:textId="77777777" w:rsidR="00D560B5" w:rsidRPr="00A972C0" w:rsidRDefault="00D560B5" w:rsidP="00D560B5">
            <w:pPr>
              <w:pStyle w:val="Tabletext"/>
            </w:pPr>
            <w:r w:rsidRPr="00A972C0">
              <w:t>7%</w:t>
            </w:r>
          </w:p>
        </w:tc>
        <w:tc>
          <w:tcPr>
            <w:tcW w:w="3258" w:type="dxa"/>
            <w:noWrap/>
            <w:vAlign w:val="bottom"/>
            <w:hideMark/>
          </w:tcPr>
          <w:p w14:paraId="416098BD" w14:textId="77777777" w:rsidR="00D560B5" w:rsidRPr="00A972C0" w:rsidRDefault="00D560B5" w:rsidP="00D560B5">
            <w:pPr>
              <w:pStyle w:val="Tabletext"/>
            </w:pPr>
            <w:r w:rsidRPr="00A972C0">
              <w:t>5%</w:t>
            </w:r>
          </w:p>
        </w:tc>
        <w:tc>
          <w:tcPr>
            <w:tcW w:w="1368" w:type="dxa"/>
            <w:noWrap/>
            <w:vAlign w:val="bottom"/>
            <w:hideMark/>
          </w:tcPr>
          <w:p w14:paraId="31D067B9" w14:textId="2B670A2E" w:rsidR="00D560B5" w:rsidRPr="00A972C0" w:rsidRDefault="00D57164" w:rsidP="00D560B5">
            <w:pPr>
              <w:pStyle w:val="Tabletext"/>
            </w:pPr>
            <w:r>
              <w:rPr>
                <w:color w:val="000000" w:themeColor="text1"/>
              </w:rPr>
              <w:t>–</w:t>
            </w:r>
            <w:r w:rsidR="00D560B5" w:rsidRPr="00F41903">
              <w:rPr>
                <w:color w:val="000000" w:themeColor="text1"/>
              </w:rPr>
              <w:t>2</w:t>
            </w:r>
            <w:r w:rsidR="00D560B5">
              <w:rPr>
                <w:color w:val="000000" w:themeColor="text1"/>
              </w:rPr>
              <w:t>%</w:t>
            </w:r>
          </w:p>
        </w:tc>
      </w:tr>
      <w:tr w:rsidR="00D560B5" w:rsidRPr="00A972C0" w14:paraId="3DD12AE4" w14:textId="77777777" w:rsidTr="00D560B5">
        <w:tc>
          <w:tcPr>
            <w:tcW w:w="1500" w:type="dxa"/>
            <w:vAlign w:val="bottom"/>
            <w:hideMark/>
          </w:tcPr>
          <w:p w14:paraId="4DF9BEAC" w14:textId="77777777" w:rsidR="00D560B5" w:rsidRPr="00A972C0" w:rsidRDefault="00D560B5" w:rsidP="00D560B5">
            <w:pPr>
              <w:pStyle w:val="Tabletext"/>
            </w:pPr>
            <w:r w:rsidRPr="00A972C0">
              <w:t>Whittlesea</w:t>
            </w:r>
          </w:p>
        </w:tc>
        <w:tc>
          <w:tcPr>
            <w:tcW w:w="3173" w:type="dxa"/>
            <w:vAlign w:val="bottom"/>
            <w:hideMark/>
          </w:tcPr>
          <w:p w14:paraId="0114AAD3" w14:textId="77777777" w:rsidR="00D560B5" w:rsidRPr="00A972C0" w:rsidRDefault="00D560B5" w:rsidP="00D560B5">
            <w:pPr>
              <w:pStyle w:val="Tabletext"/>
            </w:pPr>
            <w:r w:rsidRPr="00A972C0">
              <w:t>7%</w:t>
            </w:r>
          </w:p>
        </w:tc>
        <w:tc>
          <w:tcPr>
            <w:tcW w:w="3258" w:type="dxa"/>
            <w:noWrap/>
            <w:vAlign w:val="bottom"/>
            <w:hideMark/>
          </w:tcPr>
          <w:p w14:paraId="10EA0811" w14:textId="77777777" w:rsidR="00D560B5" w:rsidRPr="00A972C0" w:rsidRDefault="00D560B5" w:rsidP="00D560B5">
            <w:pPr>
              <w:pStyle w:val="Tabletext"/>
            </w:pPr>
            <w:r w:rsidRPr="00A972C0">
              <w:t>7%</w:t>
            </w:r>
          </w:p>
        </w:tc>
        <w:tc>
          <w:tcPr>
            <w:tcW w:w="1368" w:type="dxa"/>
            <w:noWrap/>
            <w:vAlign w:val="bottom"/>
            <w:hideMark/>
          </w:tcPr>
          <w:p w14:paraId="7D443C7B" w14:textId="77777777" w:rsidR="00D560B5" w:rsidRPr="00A972C0" w:rsidRDefault="00D560B5" w:rsidP="00D560B5">
            <w:pPr>
              <w:pStyle w:val="Tabletext"/>
            </w:pPr>
            <w:r w:rsidRPr="00A972C0">
              <w:t>0%</w:t>
            </w:r>
          </w:p>
        </w:tc>
      </w:tr>
      <w:tr w:rsidR="00D560B5" w:rsidRPr="00A972C0" w14:paraId="0A9FCC52" w14:textId="77777777" w:rsidTr="00D560B5">
        <w:tc>
          <w:tcPr>
            <w:tcW w:w="1500" w:type="dxa"/>
            <w:vAlign w:val="bottom"/>
            <w:hideMark/>
          </w:tcPr>
          <w:p w14:paraId="1C6733CA" w14:textId="77777777" w:rsidR="00D560B5" w:rsidRPr="00A972C0" w:rsidRDefault="00D560B5" w:rsidP="00D560B5">
            <w:pPr>
              <w:pStyle w:val="Tabletext"/>
            </w:pPr>
            <w:r w:rsidRPr="00A972C0">
              <w:t>Moreland</w:t>
            </w:r>
          </w:p>
        </w:tc>
        <w:tc>
          <w:tcPr>
            <w:tcW w:w="3173" w:type="dxa"/>
            <w:vAlign w:val="bottom"/>
            <w:hideMark/>
          </w:tcPr>
          <w:p w14:paraId="3E3A8062" w14:textId="77777777" w:rsidR="00D560B5" w:rsidRPr="00A972C0" w:rsidRDefault="00D560B5" w:rsidP="00D560B5">
            <w:pPr>
              <w:pStyle w:val="Tabletext"/>
            </w:pPr>
            <w:r w:rsidRPr="00A972C0">
              <w:t>6%</w:t>
            </w:r>
          </w:p>
        </w:tc>
        <w:tc>
          <w:tcPr>
            <w:tcW w:w="3258" w:type="dxa"/>
            <w:noWrap/>
            <w:vAlign w:val="bottom"/>
            <w:hideMark/>
          </w:tcPr>
          <w:p w14:paraId="655C0BB0" w14:textId="77777777" w:rsidR="00D560B5" w:rsidRPr="00A972C0" w:rsidRDefault="00D560B5" w:rsidP="00D560B5">
            <w:pPr>
              <w:pStyle w:val="Tabletext"/>
            </w:pPr>
            <w:r w:rsidRPr="00A972C0">
              <w:t>5%</w:t>
            </w:r>
          </w:p>
        </w:tc>
        <w:tc>
          <w:tcPr>
            <w:tcW w:w="1368" w:type="dxa"/>
            <w:noWrap/>
            <w:vAlign w:val="bottom"/>
            <w:hideMark/>
          </w:tcPr>
          <w:p w14:paraId="173941D8" w14:textId="2AFE6353" w:rsidR="00D560B5" w:rsidRPr="00A972C0" w:rsidRDefault="00D57164" w:rsidP="00D560B5">
            <w:pPr>
              <w:pStyle w:val="Tabletext"/>
            </w:pPr>
            <w:r>
              <w:t>–</w:t>
            </w:r>
            <w:r w:rsidR="00D560B5" w:rsidRPr="00A972C0">
              <w:t>1%</w:t>
            </w:r>
          </w:p>
        </w:tc>
      </w:tr>
      <w:tr w:rsidR="00D560B5" w:rsidRPr="00A972C0" w14:paraId="2EBD165F" w14:textId="77777777" w:rsidTr="00D560B5">
        <w:tc>
          <w:tcPr>
            <w:tcW w:w="1500" w:type="dxa"/>
            <w:vAlign w:val="bottom"/>
            <w:hideMark/>
          </w:tcPr>
          <w:p w14:paraId="2F6E18E4" w14:textId="77777777" w:rsidR="00D560B5" w:rsidRPr="00A972C0" w:rsidRDefault="00D560B5" w:rsidP="00D560B5">
            <w:pPr>
              <w:pStyle w:val="Tabletext"/>
            </w:pPr>
            <w:r w:rsidRPr="00A972C0">
              <w:t>Wyndham</w:t>
            </w:r>
          </w:p>
        </w:tc>
        <w:tc>
          <w:tcPr>
            <w:tcW w:w="3173" w:type="dxa"/>
            <w:vAlign w:val="bottom"/>
            <w:hideMark/>
          </w:tcPr>
          <w:p w14:paraId="2DBDB806" w14:textId="77777777" w:rsidR="00D560B5" w:rsidRPr="00A972C0" w:rsidRDefault="00D560B5" w:rsidP="00D560B5">
            <w:pPr>
              <w:pStyle w:val="Tabletext"/>
            </w:pPr>
            <w:r w:rsidRPr="00A972C0">
              <w:t>6%</w:t>
            </w:r>
          </w:p>
        </w:tc>
        <w:tc>
          <w:tcPr>
            <w:tcW w:w="3258" w:type="dxa"/>
            <w:noWrap/>
            <w:vAlign w:val="bottom"/>
            <w:hideMark/>
          </w:tcPr>
          <w:p w14:paraId="624985CF" w14:textId="77777777" w:rsidR="00D560B5" w:rsidRPr="00A972C0" w:rsidRDefault="00D560B5" w:rsidP="00D560B5">
            <w:pPr>
              <w:pStyle w:val="Tabletext"/>
            </w:pPr>
            <w:r w:rsidRPr="00A972C0">
              <w:t>6%</w:t>
            </w:r>
          </w:p>
        </w:tc>
        <w:tc>
          <w:tcPr>
            <w:tcW w:w="1368" w:type="dxa"/>
            <w:noWrap/>
            <w:vAlign w:val="bottom"/>
            <w:hideMark/>
          </w:tcPr>
          <w:p w14:paraId="399F48EA" w14:textId="77777777" w:rsidR="00D560B5" w:rsidRPr="00A972C0" w:rsidRDefault="00D560B5" w:rsidP="00D560B5">
            <w:pPr>
              <w:pStyle w:val="Tabletext"/>
            </w:pPr>
            <w:r w:rsidRPr="00A972C0">
              <w:t>0%</w:t>
            </w:r>
          </w:p>
        </w:tc>
      </w:tr>
      <w:tr w:rsidR="00D560B5" w:rsidRPr="00A972C0" w14:paraId="2F820C81" w14:textId="77777777" w:rsidTr="00D560B5">
        <w:tc>
          <w:tcPr>
            <w:tcW w:w="1500" w:type="dxa"/>
            <w:vAlign w:val="bottom"/>
            <w:hideMark/>
          </w:tcPr>
          <w:p w14:paraId="270FFA6D" w14:textId="77777777" w:rsidR="00D560B5" w:rsidRPr="00A972C0" w:rsidRDefault="00D560B5" w:rsidP="00D560B5">
            <w:pPr>
              <w:pStyle w:val="Tabletext"/>
            </w:pPr>
            <w:r w:rsidRPr="00A972C0">
              <w:t>Casey</w:t>
            </w:r>
          </w:p>
        </w:tc>
        <w:tc>
          <w:tcPr>
            <w:tcW w:w="3173" w:type="dxa"/>
            <w:vAlign w:val="bottom"/>
            <w:hideMark/>
          </w:tcPr>
          <w:p w14:paraId="2B06FF1E" w14:textId="77777777" w:rsidR="00D560B5" w:rsidRPr="00A972C0" w:rsidRDefault="00D560B5" w:rsidP="00D560B5">
            <w:pPr>
              <w:pStyle w:val="Tabletext"/>
            </w:pPr>
            <w:r w:rsidRPr="00A972C0">
              <w:t>5%</w:t>
            </w:r>
          </w:p>
        </w:tc>
        <w:tc>
          <w:tcPr>
            <w:tcW w:w="3258" w:type="dxa"/>
            <w:noWrap/>
            <w:vAlign w:val="bottom"/>
            <w:hideMark/>
          </w:tcPr>
          <w:p w14:paraId="4675DB5E" w14:textId="77777777" w:rsidR="00D560B5" w:rsidRPr="00A972C0" w:rsidRDefault="00D560B5" w:rsidP="00D560B5">
            <w:pPr>
              <w:pStyle w:val="Tabletext"/>
            </w:pPr>
            <w:r w:rsidRPr="00A972C0">
              <w:t>6%</w:t>
            </w:r>
          </w:p>
        </w:tc>
        <w:tc>
          <w:tcPr>
            <w:tcW w:w="1368" w:type="dxa"/>
            <w:noWrap/>
            <w:vAlign w:val="bottom"/>
            <w:hideMark/>
          </w:tcPr>
          <w:p w14:paraId="326D8B34" w14:textId="77777777" w:rsidR="00D560B5" w:rsidRPr="00A972C0" w:rsidRDefault="00D560B5" w:rsidP="00D560B5">
            <w:pPr>
              <w:pStyle w:val="Tabletext"/>
            </w:pPr>
            <w:r w:rsidRPr="00F41903">
              <w:rPr>
                <w:color w:val="000000" w:themeColor="text1"/>
              </w:rPr>
              <w:t>1%</w:t>
            </w:r>
          </w:p>
        </w:tc>
      </w:tr>
      <w:tr w:rsidR="00D560B5" w:rsidRPr="00A972C0" w14:paraId="035F17E0" w14:textId="77777777" w:rsidTr="00D560B5">
        <w:tc>
          <w:tcPr>
            <w:tcW w:w="1500" w:type="dxa"/>
            <w:vAlign w:val="bottom"/>
            <w:hideMark/>
          </w:tcPr>
          <w:p w14:paraId="2B2676B3" w14:textId="77777777" w:rsidR="00D560B5" w:rsidRPr="00A972C0" w:rsidRDefault="00D560B5" w:rsidP="00D560B5">
            <w:pPr>
              <w:pStyle w:val="Tabletext"/>
              <w:rPr>
                <w:color w:val="000000"/>
              </w:rPr>
            </w:pPr>
            <w:r w:rsidRPr="00A972C0">
              <w:rPr>
                <w:color w:val="000000"/>
              </w:rPr>
              <w:t>Hobsons Bay</w:t>
            </w:r>
          </w:p>
        </w:tc>
        <w:tc>
          <w:tcPr>
            <w:tcW w:w="3173" w:type="dxa"/>
            <w:vAlign w:val="bottom"/>
            <w:hideMark/>
          </w:tcPr>
          <w:p w14:paraId="7DA46F97" w14:textId="77777777" w:rsidR="00D560B5" w:rsidRPr="00A972C0" w:rsidRDefault="00D560B5" w:rsidP="00D560B5">
            <w:pPr>
              <w:pStyle w:val="Tabletext"/>
            </w:pPr>
            <w:r w:rsidRPr="00A972C0">
              <w:t>5%</w:t>
            </w:r>
          </w:p>
        </w:tc>
        <w:tc>
          <w:tcPr>
            <w:tcW w:w="3258" w:type="dxa"/>
            <w:noWrap/>
            <w:vAlign w:val="bottom"/>
            <w:hideMark/>
          </w:tcPr>
          <w:p w14:paraId="2859E766" w14:textId="77777777" w:rsidR="00D560B5" w:rsidRPr="00A972C0" w:rsidRDefault="00D560B5" w:rsidP="00D560B5">
            <w:pPr>
              <w:pStyle w:val="Tabletext"/>
            </w:pPr>
            <w:r w:rsidRPr="00A972C0">
              <w:t>4%</w:t>
            </w:r>
          </w:p>
        </w:tc>
        <w:tc>
          <w:tcPr>
            <w:tcW w:w="1368" w:type="dxa"/>
            <w:noWrap/>
            <w:vAlign w:val="bottom"/>
            <w:hideMark/>
          </w:tcPr>
          <w:p w14:paraId="1C0EEB21" w14:textId="7C352E1B" w:rsidR="00D560B5" w:rsidRPr="00A972C0" w:rsidRDefault="00D57164" w:rsidP="00D560B5">
            <w:pPr>
              <w:pStyle w:val="Tabletext"/>
            </w:pPr>
            <w:r>
              <w:t>–</w:t>
            </w:r>
            <w:r w:rsidR="00D560B5" w:rsidRPr="00A972C0">
              <w:t>1%</w:t>
            </w:r>
          </w:p>
        </w:tc>
      </w:tr>
      <w:tr w:rsidR="00D560B5" w:rsidRPr="00A972C0" w14:paraId="42F22BF1" w14:textId="77777777" w:rsidTr="00D560B5">
        <w:tc>
          <w:tcPr>
            <w:tcW w:w="1500" w:type="dxa"/>
            <w:vAlign w:val="bottom"/>
            <w:hideMark/>
          </w:tcPr>
          <w:p w14:paraId="72239967" w14:textId="77777777" w:rsidR="00D560B5" w:rsidRPr="00A972C0" w:rsidRDefault="00D560B5" w:rsidP="00D560B5">
            <w:pPr>
              <w:pStyle w:val="Tabletext"/>
              <w:rPr>
                <w:color w:val="000000"/>
              </w:rPr>
            </w:pPr>
            <w:r w:rsidRPr="00A972C0">
              <w:rPr>
                <w:color w:val="000000"/>
              </w:rPr>
              <w:t>Mooney Valley</w:t>
            </w:r>
          </w:p>
        </w:tc>
        <w:tc>
          <w:tcPr>
            <w:tcW w:w="3173" w:type="dxa"/>
            <w:vAlign w:val="bottom"/>
            <w:hideMark/>
          </w:tcPr>
          <w:p w14:paraId="5AC10AFD" w14:textId="77777777" w:rsidR="00D560B5" w:rsidRPr="00A972C0" w:rsidRDefault="00D560B5" w:rsidP="00D560B5">
            <w:pPr>
              <w:pStyle w:val="Tabletext"/>
            </w:pPr>
            <w:r w:rsidRPr="00A972C0">
              <w:t>5%</w:t>
            </w:r>
          </w:p>
        </w:tc>
        <w:tc>
          <w:tcPr>
            <w:tcW w:w="3258" w:type="dxa"/>
            <w:noWrap/>
            <w:vAlign w:val="bottom"/>
            <w:hideMark/>
          </w:tcPr>
          <w:p w14:paraId="3ACF6E71" w14:textId="77777777" w:rsidR="00D560B5" w:rsidRPr="00A972C0" w:rsidRDefault="00D560B5" w:rsidP="00D560B5">
            <w:pPr>
              <w:pStyle w:val="Tabletext"/>
            </w:pPr>
            <w:r w:rsidRPr="00A972C0">
              <w:t>4%</w:t>
            </w:r>
          </w:p>
        </w:tc>
        <w:tc>
          <w:tcPr>
            <w:tcW w:w="1368" w:type="dxa"/>
            <w:noWrap/>
            <w:vAlign w:val="bottom"/>
            <w:hideMark/>
          </w:tcPr>
          <w:p w14:paraId="42CCB96C" w14:textId="1F36C28A" w:rsidR="00D560B5" w:rsidRPr="00A972C0" w:rsidRDefault="00D57164" w:rsidP="00D560B5">
            <w:pPr>
              <w:pStyle w:val="Tabletext"/>
            </w:pPr>
            <w:r>
              <w:t>–</w:t>
            </w:r>
            <w:r w:rsidR="00D560B5" w:rsidRPr="00A972C0">
              <w:t>1%</w:t>
            </w:r>
          </w:p>
        </w:tc>
      </w:tr>
      <w:tr w:rsidR="00D560B5" w:rsidRPr="00A972C0" w14:paraId="5074213C" w14:textId="77777777" w:rsidTr="00D560B5">
        <w:tc>
          <w:tcPr>
            <w:tcW w:w="1500" w:type="dxa"/>
            <w:vAlign w:val="bottom"/>
            <w:hideMark/>
          </w:tcPr>
          <w:p w14:paraId="5F8C8FDF" w14:textId="77777777" w:rsidR="00D560B5" w:rsidRPr="00A972C0" w:rsidRDefault="00D560B5" w:rsidP="00D560B5">
            <w:pPr>
              <w:pStyle w:val="Tabletext"/>
              <w:rPr>
                <w:color w:val="000000"/>
              </w:rPr>
            </w:pPr>
            <w:r w:rsidRPr="00A972C0">
              <w:rPr>
                <w:color w:val="000000"/>
              </w:rPr>
              <w:t>Yarra</w:t>
            </w:r>
          </w:p>
        </w:tc>
        <w:tc>
          <w:tcPr>
            <w:tcW w:w="3173" w:type="dxa"/>
            <w:vAlign w:val="bottom"/>
            <w:hideMark/>
          </w:tcPr>
          <w:p w14:paraId="2E783741" w14:textId="77777777" w:rsidR="00D560B5" w:rsidRPr="00A972C0" w:rsidRDefault="00D560B5" w:rsidP="00D560B5">
            <w:pPr>
              <w:pStyle w:val="Tabletext"/>
            </w:pPr>
            <w:r w:rsidRPr="00A972C0">
              <w:t>5%</w:t>
            </w:r>
          </w:p>
        </w:tc>
        <w:tc>
          <w:tcPr>
            <w:tcW w:w="3258" w:type="dxa"/>
            <w:noWrap/>
            <w:vAlign w:val="bottom"/>
            <w:hideMark/>
          </w:tcPr>
          <w:p w14:paraId="54EC78E7" w14:textId="77777777" w:rsidR="00D560B5" w:rsidRPr="00A972C0" w:rsidRDefault="00D560B5" w:rsidP="00D560B5">
            <w:pPr>
              <w:pStyle w:val="Tabletext"/>
            </w:pPr>
            <w:r w:rsidRPr="00A972C0">
              <w:t>4%</w:t>
            </w:r>
          </w:p>
        </w:tc>
        <w:tc>
          <w:tcPr>
            <w:tcW w:w="1368" w:type="dxa"/>
            <w:noWrap/>
            <w:vAlign w:val="bottom"/>
            <w:hideMark/>
          </w:tcPr>
          <w:p w14:paraId="0EE709EA" w14:textId="12D1DE02" w:rsidR="00D560B5" w:rsidRPr="00A972C0" w:rsidRDefault="00D57164" w:rsidP="00D560B5">
            <w:pPr>
              <w:pStyle w:val="Tabletext"/>
            </w:pPr>
            <w:r>
              <w:t>–</w:t>
            </w:r>
            <w:r w:rsidR="00D560B5" w:rsidRPr="00A972C0">
              <w:t>1%</w:t>
            </w:r>
          </w:p>
        </w:tc>
      </w:tr>
      <w:tr w:rsidR="00D560B5" w:rsidRPr="00A972C0" w14:paraId="24A8A625" w14:textId="77777777" w:rsidTr="00D560B5">
        <w:tc>
          <w:tcPr>
            <w:tcW w:w="1500" w:type="dxa"/>
            <w:vAlign w:val="bottom"/>
            <w:hideMark/>
          </w:tcPr>
          <w:p w14:paraId="122BE2BA" w14:textId="77777777" w:rsidR="00D560B5" w:rsidRPr="00A972C0" w:rsidRDefault="00D560B5" w:rsidP="00D560B5">
            <w:pPr>
              <w:pStyle w:val="Tabletext"/>
              <w:rPr>
                <w:color w:val="000000"/>
              </w:rPr>
            </w:pPr>
            <w:r w:rsidRPr="00A972C0">
              <w:rPr>
                <w:color w:val="000000"/>
              </w:rPr>
              <w:t>Boroondara</w:t>
            </w:r>
          </w:p>
        </w:tc>
        <w:tc>
          <w:tcPr>
            <w:tcW w:w="3173" w:type="dxa"/>
            <w:vAlign w:val="bottom"/>
            <w:hideMark/>
          </w:tcPr>
          <w:p w14:paraId="38A5AA93" w14:textId="77777777" w:rsidR="00D560B5" w:rsidRPr="00A972C0" w:rsidRDefault="00D560B5" w:rsidP="00D560B5">
            <w:pPr>
              <w:pStyle w:val="Tabletext"/>
            </w:pPr>
            <w:r w:rsidRPr="00A972C0">
              <w:t>4%</w:t>
            </w:r>
          </w:p>
        </w:tc>
        <w:tc>
          <w:tcPr>
            <w:tcW w:w="3258" w:type="dxa"/>
            <w:noWrap/>
            <w:vAlign w:val="bottom"/>
            <w:hideMark/>
          </w:tcPr>
          <w:p w14:paraId="468D9B4D" w14:textId="77777777" w:rsidR="00D560B5" w:rsidRPr="00A972C0" w:rsidRDefault="00D560B5" w:rsidP="00D560B5">
            <w:pPr>
              <w:pStyle w:val="Tabletext"/>
            </w:pPr>
            <w:r w:rsidRPr="00A972C0">
              <w:t>4%</w:t>
            </w:r>
          </w:p>
        </w:tc>
        <w:tc>
          <w:tcPr>
            <w:tcW w:w="1368" w:type="dxa"/>
            <w:noWrap/>
            <w:vAlign w:val="bottom"/>
            <w:hideMark/>
          </w:tcPr>
          <w:p w14:paraId="418BA0E7" w14:textId="77777777" w:rsidR="00D560B5" w:rsidRPr="00A972C0" w:rsidRDefault="00D560B5" w:rsidP="00D560B5">
            <w:pPr>
              <w:pStyle w:val="Tabletext"/>
            </w:pPr>
            <w:r w:rsidRPr="00A972C0">
              <w:t>0%</w:t>
            </w:r>
          </w:p>
        </w:tc>
      </w:tr>
      <w:tr w:rsidR="00D560B5" w:rsidRPr="00A972C0" w14:paraId="3FB78389" w14:textId="77777777" w:rsidTr="00D560B5">
        <w:tc>
          <w:tcPr>
            <w:tcW w:w="1500" w:type="dxa"/>
            <w:vAlign w:val="bottom"/>
            <w:hideMark/>
          </w:tcPr>
          <w:p w14:paraId="74FAA651" w14:textId="77777777" w:rsidR="00D560B5" w:rsidRPr="00A972C0" w:rsidRDefault="00D560B5" w:rsidP="00D560B5">
            <w:pPr>
              <w:pStyle w:val="Tabletext"/>
            </w:pPr>
            <w:r w:rsidRPr="00A972C0">
              <w:t>Glen Eira</w:t>
            </w:r>
          </w:p>
        </w:tc>
        <w:tc>
          <w:tcPr>
            <w:tcW w:w="3173" w:type="dxa"/>
            <w:vAlign w:val="bottom"/>
            <w:hideMark/>
          </w:tcPr>
          <w:p w14:paraId="4ECB5933" w14:textId="77777777" w:rsidR="00D560B5" w:rsidRPr="00A972C0" w:rsidRDefault="00D560B5" w:rsidP="00D560B5">
            <w:pPr>
              <w:pStyle w:val="Tabletext"/>
            </w:pPr>
            <w:r w:rsidRPr="00A972C0">
              <w:t>4%</w:t>
            </w:r>
          </w:p>
        </w:tc>
        <w:tc>
          <w:tcPr>
            <w:tcW w:w="3258" w:type="dxa"/>
            <w:noWrap/>
            <w:vAlign w:val="bottom"/>
            <w:hideMark/>
          </w:tcPr>
          <w:p w14:paraId="6A29E965" w14:textId="77777777" w:rsidR="00D560B5" w:rsidRPr="00A972C0" w:rsidRDefault="00D560B5" w:rsidP="00D560B5">
            <w:pPr>
              <w:pStyle w:val="Tabletext"/>
            </w:pPr>
            <w:r w:rsidRPr="00A972C0">
              <w:t>4%</w:t>
            </w:r>
          </w:p>
        </w:tc>
        <w:tc>
          <w:tcPr>
            <w:tcW w:w="1368" w:type="dxa"/>
            <w:noWrap/>
            <w:vAlign w:val="bottom"/>
            <w:hideMark/>
          </w:tcPr>
          <w:p w14:paraId="64EBA8CC" w14:textId="77777777" w:rsidR="00D560B5" w:rsidRPr="00A972C0" w:rsidRDefault="00D560B5" w:rsidP="00D560B5">
            <w:pPr>
              <w:pStyle w:val="Tabletext"/>
            </w:pPr>
            <w:r w:rsidRPr="00A972C0">
              <w:t>0%</w:t>
            </w:r>
          </w:p>
        </w:tc>
      </w:tr>
      <w:tr w:rsidR="00D560B5" w:rsidRPr="00A972C0" w14:paraId="56DF8766" w14:textId="77777777" w:rsidTr="00D560B5">
        <w:tc>
          <w:tcPr>
            <w:tcW w:w="1500" w:type="dxa"/>
            <w:vAlign w:val="bottom"/>
            <w:hideMark/>
          </w:tcPr>
          <w:p w14:paraId="7E3DE80C" w14:textId="77777777" w:rsidR="00D560B5" w:rsidRPr="00A972C0" w:rsidRDefault="00D560B5" w:rsidP="00D560B5">
            <w:pPr>
              <w:pStyle w:val="Tabletext"/>
            </w:pPr>
            <w:r w:rsidRPr="00A972C0">
              <w:t>Kingston</w:t>
            </w:r>
          </w:p>
        </w:tc>
        <w:tc>
          <w:tcPr>
            <w:tcW w:w="3173" w:type="dxa"/>
            <w:vAlign w:val="bottom"/>
            <w:hideMark/>
          </w:tcPr>
          <w:p w14:paraId="27FC06ED" w14:textId="77777777" w:rsidR="00D560B5" w:rsidRPr="00A972C0" w:rsidRDefault="00D560B5" w:rsidP="00D560B5">
            <w:pPr>
              <w:pStyle w:val="Tabletext"/>
            </w:pPr>
            <w:r w:rsidRPr="00A972C0">
              <w:t>4%</w:t>
            </w:r>
          </w:p>
        </w:tc>
        <w:tc>
          <w:tcPr>
            <w:tcW w:w="3258" w:type="dxa"/>
            <w:noWrap/>
            <w:vAlign w:val="bottom"/>
            <w:hideMark/>
          </w:tcPr>
          <w:p w14:paraId="0AA2819A" w14:textId="77777777" w:rsidR="00D560B5" w:rsidRPr="00A972C0" w:rsidRDefault="00D560B5" w:rsidP="00D560B5">
            <w:pPr>
              <w:pStyle w:val="Tabletext"/>
            </w:pPr>
            <w:r w:rsidRPr="00A972C0">
              <w:t>4%</w:t>
            </w:r>
          </w:p>
        </w:tc>
        <w:tc>
          <w:tcPr>
            <w:tcW w:w="1368" w:type="dxa"/>
            <w:noWrap/>
            <w:vAlign w:val="bottom"/>
            <w:hideMark/>
          </w:tcPr>
          <w:p w14:paraId="175299B6" w14:textId="77777777" w:rsidR="00D560B5" w:rsidRPr="00A972C0" w:rsidRDefault="00D560B5" w:rsidP="00D560B5">
            <w:pPr>
              <w:pStyle w:val="Tabletext"/>
            </w:pPr>
            <w:r w:rsidRPr="00A972C0">
              <w:t>0%</w:t>
            </w:r>
          </w:p>
        </w:tc>
      </w:tr>
      <w:tr w:rsidR="00D560B5" w:rsidRPr="00A972C0" w14:paraId="540180B4" w14:textId="77777777" w:rsidTr="00D560B5">
        <w:tc>
          <w:tcPr>
            <w:tcW w:w="1500" w:type="dxa"/>
            <w:vAlign w:val="bottom"/>
            <w:hideMark/>
          </w:tcPr>
          <w:p w14:paraId="585A3B4E" w14:textId="77777777" w:rsidR="00D560B5" w:rsidRPr="00A972C0" w:rsidRDefault="00D560B5" w:rsidP="00D560B5">
            <w:pPr>
              <w:pStyle w:val="Tabletext"/>
            </w:pPr>
            <w:r w:rsidRPr="00A972C0">
              <w:t>Knox</w:t>
            </w:r>
          </w:p>
        </w:tc>
        <w:tc>
          <w:tcPr>
            <w:tcW w:w="3173" w:type="dxa"/>
            <w:vAlign w:val="bottom"/>
            <w:hideMark/>
          </w:tcPr>
          <w:p w14:paraId="18A204B7" w14:textId="77777777" w:rsidR="00D560B5" w:rsidRPr="00A972C0" w:rsidRDefault="00D560B5" w:rsidP="00D560B5">
            <w:pPr>
              <w:pStyle w:val="Tabletext"/>
            </w:pPr>
            <w:r w:rsidRPr="00A972C0">
              <w:t>4%</w:t>
            </w:r>
          </w:p>
        </w:tc>
        <w:tc>
          <w:tcPr>
            <w:tcW w:w="3258" w:type="dxa"/>
            <w:noWrap/>
            <w:vAlign w:val="bottom"/>
            <w:hideMark/>
          </w:tcPr>
          <w:p w14:paraId="1A9BB11B" w14:textId="77777777" w:rsidR="00D560B5" w:rsidRPr="00A972C0" w:rsidRDefault="00D560B5" w:rsidP="00D560B5">
            <w:pPr>
              <w:pStyle w:val="Tabletext"/>
            </w:pPr>
            <w:r w:rsidRPr="00A972C0">
              <w:t>4%</w:t>
            </w:r>
          </w:p>
        </w:tc>
        <w:tc>
          <w:tcPr>
            <w:tcW w:w="1368" w:type="dxa"/>
            <w:noWrap/>
            <w:vAlign w:val="bottom"/>
            <w:hideMark/>
          </w:tcPr>
          <w:p w14:paraId="61E61D5E" w14:textId="77777777" w:rsidR="00D560B5" w:rsidRPr="00A972C0" w:rsidRDefault="00D560B5" w:rsidP="00D560B5">
            <w:pPr>
              <w:pStyle w:val="Tabletext"/>
            </w:pPr>
            <w:r w:rsidRPr="00A972C0">
              <w:t>0%</w:t>
            </w:r>
          </w:p>
        </w:tc>
      </w:tr>
      <w:tr w:rsidR="00D560B5" w:rsidRPr="00A972C0" w14:paraId="51B08E76" w14:textId="77777777" w:rsidTr="00D560B5">
        <w:tc>
          <w:tcPr>
            <w:tcW w:w="1500" w:type="dxa"/>
            <w:vAlign w:val="bottom"/>
            <w:hideMark/>
          </w:tcPr>
          <w:p w14:paraId="58B36643" w14:textId="77777777" w:rsidR="00D560B5" w:rsidRPr="00A972C0" w:rsidRDefault="00D560B5" w:rsidP="00D560B5">
            <w:pPr>
              <w:pStyle w:val="Tabletext"/>
            </w:pPr>
            <w:r w:rsidRPr="00A972C0">
              <w:t>Maroondah</w:t>
            </w:r>
          </w:p>
        </w:tc>
        <w:tc>
          <w:tcPr>
            <w:tcW w:w="3173" w:type="dxa"/>
            <w:vAlign w:val="bottom"/>
            <w:hideMark/>
          </w:tcPr>
          <w:p w14:paraId="7566EF41" w14:textId="77777777" w:rsidR="00D560B5" w:rsidRPr="00A972C0" w:rsidRDefault="00D560B5" w:rsidP="00D560B5">
            <w:pPr>
              <w:pStyle w:val="Tabletext"/>
            </w:pPr>
            <w:r w:rsidRPr="00A972C0">
              <w:t>4%</w:t>
            </w:r>
          </w:p>
        </w:tc>
        <w:tc>
          <w:tcPr>
            <w:tcW w:w="3258" w:type="dxa"/>
            <w:noWrap/>
            <w:vAlign w:val="bottom"/>
            <w:hideMark/>
          </w:tcPr>
          <w:p w14:paraId="08F5856E" w14:textId="77777777" w:rsidR="00D560B5" w:rsidRPr="00A972C0" w:rsidRDefault="00D560B5" w:rsidP="00D560B5">
            <w:pPr>
              <w:pStyle w:val="Tabletext"/>
            </w:pPr>
            <w:r w:rsidRPr="00A972C0">
              <w:t>4%</w:t>
            </w:r>
          </w:p>
        </w:tc>
        <w:tc>
          <w:tcPr>
            <w:tcW w:w="1368" w:type="dxa"/>
            <w:noWrap/>
            <w:vAlign w:val="bottom"/>
            <w:hideMark/>
          </w:tcPr>
          <w:p w14:paraId="4E0C8754" w14:textId="77777777" w:rsidR="00D560B5" w:rsidRPr="00A972C0" w:rsidRDefault="00D560B5" w:rsidP="00D560B5">
            <w:pPr>
              <w:pStyle w:val="Tabletext"/>
            </w:pPr>
            <w:r w:rsidRPr="00A972C0">
              <w:t>0%</w:t>
            </w:r>
          </w:p>
        </w:tc>
      </w:tr>
      <w:tr w:rsidR="00D560B5" w:rsidRPr="00A972C0" w14:paraId="290E8144" w14:textId="77777777" w:rsidTr="00D560B5">
        <w:tc>
          <w:tcPr>
            <w:tcW w:w="1500" w:type="dxa"/>
            <w:vAlign w:val="bottom"/>
            <w:hideMark/>
          </w:tcPr>
          <w:p w14:paraId="7D5622C0" w14:textId="77777777" w:rsidR="00D560B5" w:rsidRPr="00A972C0" w:rsidRDefault="00D560B5" w:rsidP="00D560B5">
            <w:pPr>
              <w:pStyle w:val="Tabletext"/>
            </w:pPr>
            <w:r w:rsidRPr="00A972C0">
              <w:t>Melton</w:t>
            </w:r>
          </w:p>
        </w:tc>
        <w:tc>
          <w:tcPr>
            <w:tcW w:w="3173" w:type="dxa"/>
            <w:vAlign w:val="bottom"/>
            <w:hideMark/>
          </w:tcPr>
          <w:p w14:paraId="6C801071" w14:textId="77777777" w:rsidR="00D560B5" w:rsidRPr="00A972C0" w:rsidRDefault="00D560B5" w:rsidP="00D560B5">
            <w:pPr>
              <w:pStyle w:val="Tabletext"/>
            </w:pPr>
            <w:r w:rsidRPr="00A972C0">
              <w:t>4%</w:t>
            </w:r>
          </w:p>
        </w:tc>
        <w:tc>
          <w:tcPr>
            <w:tcW w:w="3258" w:type="dxa"/>
            <w:noWrap/>
            <w:vAlign w:val="bottom"/>
            <w:hideMark/>
          </w:tcPr>
          <w:p w14:paraId="0803A016" w14:textId="77777777" w:rsidR="00D560B5" w:rsidRPr="00A972C0" w:rsidRDefault="00D560B5" w:rsidP="00D560B5">
            <w:pPr>
              <w:pStyle w:val="Tabletext"/>
            </w:pPr>
            <w:r w:rsidRPr="00A972C0">
              <w:t>5%</w:t>
            </w:r>
          </w:p>
        </w:tc>
        <w:tc>
          <w:tcPr>
            <w:tcW w:w="1368" w:type="dxa"/>
            <w:noWrap/>
            <w:vAlign w:val="bottom"/>
            <w:hideMark/>
          </w:tcPr>
          <w:p w14:paraId="0E21282A" w14:textId="77777777" w:rsidR="00D560B5" w:rsidRPr="00A972C0" w:rsidRDefault="00D560B5" w:rsidP="00D560B5">
            <w:pPr>
              <w:pStyle w:val="Tabletext"/>
            </w:pPr>
            <w:r w:rsidRPr="00A972C0">
              <w:t>1%</w:t>
            </w:r>
          </w:p>
        </w:tc>
      </w:tr>
      <w:tr w:rsidR="00D560B5" w:rsidRPr="00A972C0" w14:paraId="355FACE2" w14:textId="77777777" w:rsidTr="00D560B5">
        <w:tc>
          <w:tcPr>
            <w:tcW w:w="1500" w:type="dxa"/>
            <w:vAlign w:val="bottom"/>
            <w:hideMark/>
          </w:tcPr>
          <w:p w14:paraId="2C81D569" w14:textId="77777777" w:rsidR="00D560B5" w:rsidRPr="00A972C0" w:rsidRDefault="00D560B5" w:rsidP="00D560B5">
            <w:pPr>
              <w:pStyle w:val="Tabletext"/>
            </w:pPr>
            <w:r w:rsidRPr="00A972C0">
              <w:t>Banyule</w:t>
            </w:r>
          </w:p>
        </w:tc>
        <w:tc>
          <w:tcPr>
            <w:tcW w:w="3173" w:type="dxa"/>
            <w:vAlign w:val="bottom"/>
            <w:hideMark/>
          </w:tcPr>
          <w:p w14:paraId="0BE4F078" w14:textId="77777777" w:rsidR="00D560B5" w:rsidRPr="00A972C0" w:rsidRDefault="00D560B5" w:rsidP="00D560B5">
            <w:pPr>
              <w:pStyle w:val="Tabletext"/>
            </w:pPr>
            <w:r w:rsidRPr="00A972C0">
              <w:t>3%</w:t>
            </w:r>
          </w:p>
        </w:tc>
        <w:tc>
          <w:tcPr>
            <w:tcW w:w="3258" w:type="dxa"/>
            <w:noWrap/>
            <w:vAlign w:val="bottom"/>
            <w:hideMark/>
          </w:tcPr>
          <w:p w14:paraId="68E9DE78" w14:textId="77777777" w:rsidR="00D560B5" w:rsidRPr="00A972C0" w:rsidRDefault="00D560B5" w:rsidP="00D560B5">
            <w:pPr>
              <w:pStyle w:val="Tabletext"/>
            </w:pPr>
            <w:r w:rsidRPr="00A972C0">
              <w:t>3%</w:t>
            </w:r>
          </w:p>
        </w:tc>
        <w:tc>
          <w:tcPr>
            <w:tcW w:w="1368" w:type="dxa"/>
            <w:noWrap/>
            <w:vAlign w:val="bottom"/>
            <w:hideMark/>
          </w:tcPr>
          <w:p w14:paraId="6F08883E" w14:textId="77777777" w:rsidR="00D560B5" w:rsidRPr="00A972C0" w:rsidRDefault="00D560B5" w:rsidP="00D560B5">
            <w:pPr>
              <w:pStyle w:val="Tabletext"/>
            </w:pPr>
            <w:r w:rsidRPr="00A972C0">
              <w:t>0%</w:t>
            </w:r>
          </w:p>
        </w:tc>
      </w:tr>
      <w:tr w:rsidR="00D560B5" w:rsidRPr="00A972C0" w14:paraId="3A1977DE" w14:textId="77777777" w:rsidTr="00D560B5">
        <w:tc>
          <w:tcPr>
            <w:tcW w:w="1500" w:type="dxa"/>
            <w:vAlign w:val="bottom"/>
            <w:hideMark/>
          </w:tcPr>
          <w:p w14:paraId="32782568" w14:textId="77777777" w:rsidR="00D560B5" w:rsidRPr="00A972C0" w:rsidRDefault="00D560B5" w:rsidP="00D560B5">
            <w:pPr>
              <w:pStyle w:val="Tabletext"/>
              <w:rPr>
                <w:color w:val="000000"/>
              </w:rPr>
            </w:pPr>
            <w:r w:rsidRPr="00A972C0">
              <w:rPr>
                <w:color w:val="000000"/>
              </w:rPr>
              <w:t>Port Phillip</w:t>
            </w:r>
          </w:p>
        </w:tc>
        <w:tc>
          <w:tcPr>
            <w:tcW w:w="3173" w:type="dxa"/>
            <w:vAlign w:val="bottom"/>
            <w:hideMark/>
          </w:tcPr>
          <w:p w14:paraId="463FCF50" w14:textId="77777777" w:rsidR="00D560B5" w:rsidRPr="00A972C0" w:rsidRDefault="00D560B5" w:rsidP="00D560B5">
            <w:pPr>
              <w:pStyle w:val="Tabletext"/>
            </w:pPr>
            <w:r w:rsidRPr="00A972C0">
              <w:t>3%</w:t>
            </w:r>
          </w:p>
        </w:tc>
        <w:tc>
          <w:tcPr>
            <w:tcW w:w="3258" w:type="dxa"/>
            <w:noWrap/>
            <w:vAlign w:val="bottom"/>
            <w:hideMark/>
          </w:tcPr>
          <w:p w14:paraId="1901034F" w14:textId="77777777" w:rsidR="00D560B5" w:rsidRPr="00A972C0" w:rsidRDefault="00D560B5" w:rsidP="00D560B5">
            <w:pPr>
              <w:pStyle w:val="Tabletext"/>
            </w:pPr>
            <w:r w:rsidRPr="00A972C0">
              <w:t>2%</w:t>
            </w:r>
          </w:p>
        </w:tc>
        <w:tc>
          <w:tcPr>
            <w:tcW w:w="1368" w:type="dxa"/>
            <w:noWrap/>
            <w:vAlign w:val="bottom"/>
            <w:hideMark/>
          </w:tcPr>
          <w:p w14:paraId="56E8BFF8" w14:textId="183EBD35" w:rsidR="00D560B5" w:rsidRPr="00A972C0" w:rsidRDefault="00D57164" w:rsidP="00D560B5">
            <w:pPr>
              <w:pStyle w:val="Tabletext"/>
            </w:pPr>
            <w:r>
              <w:t>–</w:t>
            </w:r>
            <w:r w:rsidR="00D560B5" w:rsidRPr="00A972C0">
              <w:t>1%</w:t>
            </w:r>
          </w:p>
        </w:tc>
      </w:tr>
      <w:tr w:rsidR="00D560B5" w:rsidRPr="00A972C0" w14:paraId="4C773F03" w14:textId="77777777" w:rsidTr="00D560B5">
        <w:tc>
          <w:tcPr>
            <w:tcW w:w="1500" w:type="dxa"/>
            <w:vAlign w:val="bottom"/>
            <w:hideMark/>
          </w:tcPr>
          <w:p w14:paraId="7E185344" w14:textId="77777777" w:rsidR="00D560B5" w:rsidRPr="00A972C0" w:rsidRDefault="00D560B5" w:rsidP="00D560B5">
            <w:pPr>
              <w:pStyle w:val="Tabletext"/>
              <w:rPr>
                <w:color w:val="000000"/>
              </w:rPr>
            </w:pPr>
            <w:r w:rsidRPr="00A972C0">
              <w:rPr>
                <w:color w:val="000000"/>
              </w:rPr>
              <w:t>Stonnington</w:t>
            </w:r>
          </w:p>
        </w:tc>
        <w:tc>
          <w:tcPr>
            <w:tcW w:w="3173" w:type="dxa"/>
            <w:vAlign w:val="bottom"/>
            <w:hideMark/>
          </w:tcPr>
          <w:p w14:paraId="063F4CD2" w14:textId="77777777" w:rsidR="00D560B5" w:rsidRPr="00A972C0" w:rsidRDefault="00D560B5" w:rsidP="00D560B5">
            <w:pPr>
              <w:pStyle w:val="Tabletext"/>
            </w:pPr>
            <w:r w:rsidRPr="00A972C0">
              <w:t>3%</w:t>
            </w:r>
          </w:p>
        </w:tc>
        <w:tc>
          <w:tcPr>
            <w:tcW w:w="3258" w:type="dxa"/>
            <w:noWrap/>
            <w:vAlign w:val="bottom"/>
            <w:hideMark/>
          </w:tcPr>
          <w:p w14:paraId="4572C42B" w14:textId="77777777" w:rsidR="00D560B5" w:rsidRPr="00A972C0" w:rsidRDefault="00D560B5" w:rsidP="00D560B5">
            <w:pPr>
              <w:pStyle w:val="Tabletext"/>
            </w:pPr>
            <w:r w:rsidRPr="00A972C0">
              <w:t>3%</w:t>
            </w:r>
          </w:p>
        </w:tc>
        <w:tc>
          <w:tcPr>
            <w:tcW w:w="1368" w:type="dxa"/>
            <w:noWrap/>
            <w:vAlign w:val="bottom"/>
            <w:hideMark/>
          </w:tcPr>
          <w:p w14:paraId="5EDC8215" w14:textId="77777777" w:rsidR="00D560B5" w:rsidRPr="00A972C0" w:rsidRDefault="00D560B5" w:rsidP="00D560B5">
            <w:pPr>
              <w:pStyle w:val="Tabletext"/>
            </w:pPr>
            <w:r w:rsidRPr="00A972C0">
              <w:t>0%</w:t>
            </w:r>
          </w:p>
        </w:tc>
      </w:tr>
      <w:tr w:rsidR="00D560B5" w:rsidRPr="00A972C0" w14:paraId="2B155FFE" w14:textId="77777777" w:rsidTr="00D560B5">
        <w:tc>
          <w:tcPr>
            <w:tcW w:w="1500" w:type="dxa"/>
            <w:vAlign w:val="bottom"/>
            <w:hideMark/>
          </w:tcPr>
          <w:p w14:paraId="15B938B3" w14:textId="77777777" w:rsidR="00D560B5" w:rsidRPr="00A972C0" w:rsidRDefault="00D560B5" w:rsidP="00D560B5">
            <w:pPr>
              <w:pStyle w:val="Tabletext"/>
              <w:rPr>
                <w:color w:val="000000"/>
              </w:rPr>
            </w:pPr>
            <w:r w:rsidRPr="00A972C0">
              <w:rPr>
                <w:color w:val="000000"/>
              </w:rPr>
              <w:t xml:space="preserve">Bayside </w:t>
            </w:r>
          </w:p>
        </w:tc>
        <w:tc>
          <w:tcPr>
            <w:tcW w:w="3173" w:type="dxa"/>
            <w:vAlign w:val="bottom"/>
            <w:hideMark/>
          </w:tcPr>
          <w:p w14:paraId="7DC0E000" w14:textId="77777777" w:rsidR="00D560B5" w:rsidRPr="00A972C0" w:rsidRDefault="00D560B5" w:rsidP="00D560B5">
            <w:pPr>
              <w:pStyle w:val="Tabletext"/>
            </w:pPr>
            <w:r w:rsidRPr="00A972C0">
              <w:t>2%</w:t>
            </w:r>
          </w:p>
        </w:tc>
        <w:tc>
          <w:tcPr>
            <w:tcW w:w="3258" w:type="dxa"/>
            <w:noWrap/>
            <w:vAlign w:val="bottom"/>
            <w:hideMark/>
          </w:tcPr>
          <w:p w14:paraId="6B5E49F2" w14:textId="77777777" w:rsidR="00D560B5" w:rsidRPr="00A972C0" w:rsidRDefault="00D560B5" w:rsidP="00D560B5">
            <w:pPr>
              <w:pStyle w:val="Tabletext"/>
            </w:pPr>
            <w:r w:rsidRPr="00A972C0">
              <w:t>2%</w:t>
            </w:r>
          </w:p>
        </w:tc>
        <w:tc>
          <w:tcPr>
            <w:tcW w:w="1368" w:type="dxa"/>
            <w:noWrap/>
            <w:vAlign w:val="bottom"/>
            <w:hideMark/>
          </w:tcPr>
          <w:p w14:paraId="1B47C320" w14:textId="77777777" w:rsidR="00D560B5" w:rsidRPr="00A972C0" w:rsidRDefault="00D560B5" w:rsidP="00D560B5">
            <w:pPr>
              <w:pStyle w:val="Tabletext"/>
            </w:pPr>
            <w:r w:rsidRPr="00A972C0">
              <w:t>0%</w:t>
            </w:r>
          </w:p>
        </w:tc>
      </w:tr>
      <w:tr w:rsidR="00D560B5" w:rsidRPr="00A972C0" w14:paraId="4E04AC9E" w14:textId="77777777" w:rsidTr="00D560B5">
        <w:tc>
          <w:tcPr>
            <w:tcW w:w="1500" w:type="dxa"/>
            <w:vAlign w:val="bottom"/>
            <w:hideMark/>
          </w:tcPr>
          <w:p w14:paraId="6E10640B" w14:textId="77777777" w:rsidR="00D560B5" w:rsidRPr="00A972C0" w:rsidRDefault="00D560B5" w:rsidP="00D560B5">
            <w:pPr>
              <w:pStyle w:val="Tabletext"/>
            </w:pPr>
            <w:r w:rsidRPr="00A972C0">
              <w:t>Cardinia</w:t>
            </w:r>
          </w:p>
        </w:tc>
        <w:tc>
          <w:tcPr>
            <w:tcW w:w="3173" w:type="dxa"/>
            <w:vAlign w:val="bottom"/>
            <w:hideMark/>
          </w:tcPr>
          <w:p w14:paraId="05DAF2DC" w14:textId="77777777" w:rsidR="00D560B5" w:rsidRPr="00A972C0" w:rsidRDefault="00D560B5" w:rsidP="00D560B5">
            <w:pPr>
              <w:pStyle w:val="Tabletext"/>
            </w:pPr>
            <w:r w:rsidRPr="00A972C0">
              <w:t>1%</w:t>
            </w:r>
          </w:p>
        </w:tc>
        <w:tc>
          <w:tcPr>
            <w:tcW w:w="3258" w:type="dxa"/>
            <w:noWrap/>
            <w:vAlign w:val="bottom"/>
            <w:hideMark/>
          </w:tcPr>
          <w:p w14:paraId="3BA394F3" w14:textId="77777777" w:rsidR="00D560B5" w:rsidRPr="00A972C0" w:rsidRDefault="00D560B5" w:rsidP="00D560B5">
            <w:pPr>
              <w:pStyle w:val="Tabletext"/>
            </w:pPr>
            <w:r w:rsidRPr="00A972C0">
              <w:t>2%</w:t>
            </w:r>
          </w:p>
        </w:tc>
        <w:tc>
          <w:tcPr>
            <w:tcW w:w="1368" w:type="dxa"/>
            <w:noWrap/>
            <w:vAlign w:val="bottom"/>
            <w:hideMark/>
          </w:tcPr>
          <w:p w14:paraId="0D95FC82" w14:textId="77777777" w:rsidR="00D560B5" w:rsidRPr="00A972C0" w:rsidRDefault="00D560B5" w:rsidP="00D560B5">
            <w:pPr>
              <w:pStyle w:val="Tabletext"/>
            </w:pPr>
            <w:r w:rsidRPr="007A4B34">
              <w:t>1%</w:t>
            </w:r>
          </w:p>
        </w:tc>
      </w:tr>
      <w:tr w:rsidR="00D560B5" w:rsidRPr="00A972C0" w14:paraId="0017DB50" w14:textId="77777777" w:rsidTr="00D560B5">
        <w:tc>
          <w:tcPr>
            <w:tcW w:w="1500" w:type="dxa"/>
            <w:vAlign w:val="bottom"/>
            <w:hideMark/>
          </w:tcPr>
          <w:p w14:paraId="245EF561" w14:textId="77777777" w:rsidR="00D560B5" w:rsidRPr="00A972C0" w:rsidRDefault="00D560B5" w:rsidP="00D560B5">
            <w:pPr>
              <w:pStyle w:val="Tabletext"/>
            </w:pPr>
            <w:r w:rsidRPr="00A972C0">
              <w:t>Frankston</w:t>
            </w:r>
          </w:p>
        </w:tc>
        <w:tc>
          <w:tcPr>
            <w:tcW w:w="3173" w:type="dxa"/>
            <w:vAlign w:val="bottom"/>
            <w:hideMark/>
          </w:tcPr>
          <w:p w14:paraId="69F844C1" w14:textId="77777777" w:rsidR="00D560B5" w:rsidRPr="00A972C0" w:rsidRDefault="00D560B5" w:rsidP="00D560B5">
            <w:pPr>
              <w:pStyle w:val="Tabletext"/>
            </w:pPr>
            <w:r w:rsidRPr="00A972C0">
              <w:t>1%</w:t>
            </w:r>
          </w:p>
        </w:tc>
        <w:tc>
          <w:tcPr>
            <w:tcW w:w="3258" w:type="dxa"/>
            <w:noWrap/>
            <w:vAlign w:val="bottom"/>
            <w:hideMark/>
          </w:tcPr>
          <w:p w14:paraId="74729AFE" w14:textId="77777777" w:rsidR="00D560B5" w:rsidRPr="00A972C0" w:rsidRDefault="00D560B5" w:rsidP="00D560B5">
            <w:pPr>
              <w:pStyle w:val="Tabletext"/>
            </w:pPr>
            <w:r w:rsidRPr="00A972C0">
              <w:t>1%</w:t>
            </w:r>
          </w:p>
        </w:tc>
        <w:tc>
          <w:tcPr>
            <w:tcW w:w="1368" w:type="dxa"/>
            <w:noWrap/>
            <w:vAlign w:val="bottom"/>
            <w:hideMark/>
          </w:tcPr>
          <w:p w14:paraId="6BB0FE47" w14:textId="77777777" w:rsidR="00D560B5" w:rsidRPr="00A972C0" w:rsidRDefault="00D560B5" w:rsidP="00D560B5">
            <w:pPr>
              <w:pStyle w:val="Tabletext"/>
            </w:pPr>
            <w:r w:rsidRPr="00A972C0">
              <w:t>0%</w:t>
            </w:r>
          </w:p>
        </w:tc>
      </w:tr>
      <w:tr w:rsidR="00D560B5" w:rsidRPr="00A972C0" w14:paraId="4C0DBFE3" w14:textId="77777777" w:rsidTr="00D560B5">
        <w:tc>
          <w:tcPr>
            <w:tcW w:w="1500" w:type="dxa"/>
            <w:vAlign w:val="bottom"/>
            <w:hideMark/>
          </w:tcPr>
          <w:p w14:paraId="2E4546BC" w14:textId="77777777" w:rsidR="00D560B5" w:rsidRPr="00A972C0" w:rsidRDefault="00D560B5" w:rsidP="00D560B5">
            <w:pPr>
              <w:pStyle w:val="Tabletext"/>
            </w:pPr>
            <w:r w:rsidRPr="00A972C0">
              <w:t>Mornington Peninsula</w:t>
            </w:r>
          </w:p>
        </w:tc>
        <w:tc>
          <w:tcPr>
            <w:tcW w:w="3173" w:type="dxa"/>
            <w:vAlign w:val="bottom"/>
            <w:hideMark/>
          </w:tcPr>
          <w:p w14:paraId="32B75664" w14:textId="77777777" w:rsidR="00D560B5" w:rsidRPr="00A972C0" w:rsidRDefault="00D560B5" w:rsidP="00D560B5">
            <w:pPr>
              <w:pStyle w:val="Tabletext"/>
            </w:pPr>
            <w:r w:rsidRPr="00A972C0">
              <w:t>1%</w:t>
            </w:r>
          </w:p>
        </w:tc>
        <w:tc>
          <w:tcPr>
            <w:tcW w:w="3258" w:type="dxa"/>
            <w:noWrap/>
            <w:vAlign w:val="bottom"/>
            <w:hideMark/>
          </w:tcPr>
          <w:p w14:paraId="3E7A155E" w14:textId="77777777" w:rsidR="00D560B5" w:rsidRPr="00A972C0" w:rsidRDefault="00D560B5" w:rsidP="00D560B5">
            <w:pPr>
              <w:pStyle w:val="Tabletext"/>
            </w:pPr>
            <w:r w:rsidRPr="00A972C0">
              <w:t>1%</w:t>
            </w:r>
          </w:p>
        </w:tc>
        <w:tc>
          <w:tcPr>
            <w:tcW w:w="1368" w:type="dxa"/>
            <w:noWrap/>
            <w:vAlign w:val="bottom"/>
            <w:hideMark/>
          </w:tcPr>
          <w:p w14:paraId="6C928539" w14:textId="77777777" w:rsidR="00D560B5" w:rsidRPr="00A972C0" w:rsidRDefault="00D560B5" w:rsidP="00D560B5">
            <w:pPr>
              <w:pStyle w:val="Tabletext"/>
            </w:pPr>
            <w:r w:rsidRPr="00A972C0">
              <w:t>0%</w:t>
            </w:r>
          </w:p>
        </w:tc>
      </w:tr>
      <w:tr w:rsidR="00D560B5" w:rsidRPr="00A972C0" w14:paraId="5648C038" w14:textId="77777777" w:rsidTr="00D560B5">
        <w:tc>
          <w:tcPr>
            <w:tcW w:w="1500" w:type="dxa"/>
            <w:vAlign w:val="bottom"/>
            <w:hideMark/>
          </w:tcPr>
          <w:p w14:paraId="46873BC2" w14:textId="77777777" w:rsidR="00D560B5" w:rsidRPr="00A972C0" w:rsidRDefault="00D560B5" w:rsidP="00D560B5">
            <w:pPr>
              <w:pStyle w:val="Tabletext"/>
              <w:rPr>
                <w:color w:val="000000"/>
              </w:rPr>
            </w:pPr>
            <w:r w:rsidRPr="00A972C0">
              <w:rPr>
                <w:color w:val="000000"/>
              </w:rPr>
              <w:lastRenderedPageBreak/>
              <w:t>Nillumbik</w:t>
            </w:r>
          </w:p>
        </w:tc>
        <w:tc>
          <w:tcPr>
            <w:tcW w:w="3173" w:type="dxa"/>
            <w:vAlign w:val="bottom"/>
            <w:hideMark/>
          </w:tcPr>
          <w:p w14:paraId="4D0C6894" w14:textId="77777777" w:rsidR="00D560B5" w:rsidRPr="00A972C0" w:rsidRDefault="00D560B5" w:rsidP="00D560B5">
            <w:pPr>
              <w:pStyle w:val="Tabletext"/>
            </w:pPr>
            <w:r w:rsidRPr="00A972C0">
              <w:t>1%</w:t>
            </w:r>
          </w:p>
        </w:tc>
        <w:tc>
          <w:tcPr>
            <w:tcW w:w="3258" w:type="dxa"/>
            <w:noWrap/>
            <w:vAlign w:val="bottom"/>
            <w:hideMark/>
          </w:tcPr>
          <w:p w14:paraId="7014CD34" w14:textId="77777777" w:rsidR="00D560B5" w:rsidRPr="00A972C0" w:rsidRDefault="00D560B5" w:rsidP="00D560B5">
            <w:pPr>
              <w:pStyle w:val="Tabletext"/>
            </w:pPr>
            <w:r w:rsidRPr="00A972C0">
              <w:t>1%</w:t>
            </w:r>
          </w:p>
        </w:tc>
        <w:tc>
          <w:tcPr>
            <w:tcW w:w="1368" w:type="dxa"/>
            <w:noWrap/>
            <w:vAlign w:val="bottom"/>
            <w:hideMark/>
          </w:tcPr>
          <w:p w14:paraId="6911431E" w14:textId="77777777" w:rsidR="00D560B5" w:rsidRPr="00A972C0" w:rsidRDefault="00D560B5" w:rsidP="00D560B5">
            <w:pPr>
              <w:pStyle w:val="Tabletext"/>
            </w:pPr>
            <w:r w:rsidRPr="00A972C0">
              <w:t>0%</w:t>
            </w:r>
          </w:p>
        </w:tc>
      </w:tr>
      <w:tr w:rsidR="00D560B5" w:rsidRPr="00A972C0" w14:paraId="470CF265" w14:textId="77777777" w:rsidTr="00D560B5">
        <w:tc>
          <w:tcPr>
            <w:tcW w:w="1500" w:type="dxa"/>
            <w:vAlign w:val="bottom"/>
            <w:hideMark/>
          </w:tcPr>
          <w:p w14:paraId="40031AE1" w14:textId="77777777" w:rsidR="00D560B5" w:rsidRPr="00A972C0" w:rsidRDefault="00D560B5" w:rsidP="00D560B5">
            <w:pPr>
              <w:pStyle w:val="Tabletext"/>
            </w:pPr>
            <w:r w:rsidRPr="00A972C0">
              <w:t>Yarra Ranges</w:t>
            </w:r>
          </w:p>
        </w:tc>
        <w:tc>
          <w:tcPr>
            <w:tcW w:w="3173" w:type="dxa"/>
            <w:vAlign w:val="bottom"/>
            <w:hideMark/>
          </w:tcPr>
          <w:p w14:paraId="522B1137" w14:textId="77777777" w:rsidR="00D560B5" w:rsidRPr="00A972C0" w:rsidRDefault="00D560B5" w:rsidP="00D560B5">
            <w:pPr>
              <w:pStyle w:val="Tabletext"/>
            </w:pPr>
            <w:r w:rsidRPr="00A972C0">
              <w:t>1%</w:t>
            </w:r>
          </w:p>
        </w:tc>
        <w:tc>
          <w:tcPr>
            <w:tcW w:w="3258" w:type="dxa"/>
            <w:noWrap/>
            <w:vAlign w:val="bottom"/>
            <w:hideMark/>
          </w:tcPr>
          <w:p w14:paraId="59403EE6" w14:textId="77777777" w:rsidR="00D560B5" w:rsidRPr="00A972C0" w:rsidRDefault="00D560B5" w:rsidP="00D560B5">
            <w:pPr>
              <w:pStyle w:val="Tabletext"/>
            </w:pPr>
            <w:r w:rsidRPr="00A972C0">
              <w:t>1%</w:t>
            </w:r>
          </w:p>
        </w:tc>
        <w:tc>
          <w:tcPr>
            <w:tcW w:w="1368" w:type="dxa"/>
            <w:noWrap/>
            <w:vAlign w:val="bottom"/>
            <w:hideMark/>
          </w:tcPr>
          <w:p w14:paraId="10B9E82E" w14:textId="77777777" w:rsidR="00D560B5" w:rsidRPr="00A972C0" w:rsidRDefault="00D560B5" w:rsidP="00D560B5">
            <w:pPr>
              <w:pStyle w:val="Tabletext"/>
            </w:pPr>
            <w:r w:rsidRPr="00A972C0">
              <w:t>0%</w:t>
            </w:r>
          </w:p>
        </w:tc>
      </w:tr>
    </w:tbl>
    <w:p w14:paraId="5090E71D" w14:textId="1FC036B2" w:rsidR="00EE2CEA" w:rsidRDefault="00160B5E" w:rsidP="00EE2CEA">
      <w:pPr>
        <w:pStyle w:val="Heading2"/>
      </w:pPr>
      <w:bookmarkStart w:id="22" w:name="_Toc136967697"/>
      <w:r>
        <w:t>Where do people with low English proficiency live?</w:t>
      </w:r>
      <w:bookmarkEnd w:id="22"/>
    </w:p>
    <w:p w14:paraId="67026112" w14:textId="62F66C22" w:rsidR="00D560B5" w:rsidRDefault="00D560B5" w:rsidP="00D560B5">
      <w:pPr>
        <w:pStyle w:val="Body"/>
      </w:pPr>
      <w:r w:rsidRPr="00A972C0">
        <w:t xml:space="preserve">The following maps </w:t>
      </w:r>
      <w:r w:rsidR="004655E5" w:rsidRPr="00A972C0">
        <w:t>show</w:t>
      </w:r>
      <w:r w:rsidRPr="00A972C0">
        <w:t xml:space="preserve"> the geographical spread of each of the 30 languages identified in which a high number of speakers report</w:t>
      </w:r>
      <w:r w:rsidR="004C71F7">
        <w:t>ed</w:t>
      </w:r>
      <w:r w:rsidRPr="00A972C0">
        <w:t xml:space="preserve"> low English proficiency.</w:t>
      </w:r>
    </w:p>
    <w:p w14:paraId="6152EDA4" w14:textId="77777777" w:rsidR="00D560B5" w:rsidRDefault="00D560B5" w:rsidP="00D560B5">
      <w:pPr>
        <w:pStyle w:val="Body"/>
      </w:pPr>
      <w:r w:rsidRPr="000457BE">
        <w:t xml:space="preserve">An analysis of languages </w:t>
      </w:r>
      <w:r>
        <w:t xml:space="preserve">reporting low English proficiency </w:t>
      </w:r>
      <w:r w:rsidRPr="000457BE">
        <w:t>spoken in each region indicates that</w:t>
      </w:r>
      <w:r>
        <w:t xml:space="preserve">: </w:t>
      </w:r>
    </w:p>
    <w:p w14:paraId="4573A151" w14:textId="691E88DE" w:rsidR="00D560B5" w:rsidRDefault="00D560B5" w:rsidP="00D560B5">
      <w:pPr>
        <w:pStyle w:val="Bullet1"/>
      </w:pPr>
      <w:r>
        <w:t>Chinese</w:t>
      </w:r>
      <w:r w:rsidR="00D203DB">
        <w:t>,</w:t>
      </w:r>
      <w:r>
        <w:t xml:space="preserve"> nfd, Khmer, Vietnamese, Hakka, Mandarin, Cantonese and Korean language communities can be found across all LGAs of metropolitan Melbourne. Other languages that are widespread but not present in every LGA are Assyrian Neo-Aramaic, Burmese and Dari. </w:t>
      </w:r>
    </w:p>
    <w:p w14:paraId="00007A1F" w14:textId="637DC3FD" w:rsidR="00D560B5" w:rsidRPr="00351F66" w:rsidRDefault="00D560B5" w:rsidP="00D560B5">
      <w:pPr>
        <w:pStyle w:val="Bullet1"/>
      </w:pPr>
      <w:r>
        <w:t>Chinese, nfd is unique because it reports a high percentage of speaker</w:t>
      </w:r>
      <w:r w:rsidR="004655E5">
        <w:t>s</w:t>
      </w:r>
      <w:r>
        <w:t xml:space="preserve"> with low English proficiency across all LGAs.</w:t>
      </w:r>
    </w:p>
    <w:p w14:paraId="2D5994A3" w14:textId="66B76E7B" w:rsidR="00D560B5" w:rsidRPr="00E939E9" w:rsidRDefault="00D560B5" w:rsidP="00D560B5">
      <w:pPr>
        <w:pStyle w:val="Bullet1"/>
      </w:pPr>
      <w:r>
        <w:t>Dan (Dan-Gio), Hmong and Georgian language communities with a high percentage of speakers who report</w:t>
      </w:r>
      <w:r w:rsidR="004C71F7">
        <w:t>ed</w:t>
      </w:r>
      <w:r>
        <w:t xml:space="preserve"> not speak</w:t>
      </w:r>
      <w:r w:rsidR="004C71F7">
        <w:t>ing</w:t>
      </w:r>
      <w:r>
        <w:t xml:space="preserve"> English well are localised in one LGA. For Dan (Dan-Gio) and Hmong, most people with low English proficiency live in Brimbank. For Georgian, speakers with low English proficiency predominantly live in Glen Eira. </w:t>
      </w:r>
    </w:p>
    <w:p w14:paraId="235FA8CF" w14:textId="77777777" w:rsidR="00D560B5" w:rsidRDefault="00D560B5" w:rsidP="00D560B5">
      <w:pPr>
        <w:pStyle w:val="Heading3"/>
        <w:sectPr w:rsidR="00D560B5" w:rsidSect="00F15144">
          <w:pgSz w:w="11906" w:h="16838" w:code="9"/>
          <w:pgMar w:top="1418" w:right="1304" w:bottom="851" w:left="1304" w:header="680" w:footer="567" w:gutter="0"/>
          <w:cols w:space="340"/>
          <w:docGrid w:linePitch="360"/>
        </w:sectPr>
      </w:pPr>
      <w:bookmarkStart w:id="23" w:name="_Toc122360226"/>
    </w:p>
    <w:p w14:paraId="1E9D86F1" w14:textId="77777777" w:rsidR="00D560B5" w:rsidRDefault="00D560B5" w:rsidP="00D560B5">
      <w:pPr>
        <w:pStyle w:val="Heading3"/>
      </w:pPr>
      <w:r w:rsidRPr="00F01697">
        <w:lastRenderedPageBreak/>
        <w:t>Zomi</w:t>
      </w:r>
      <w:bookmarkEnd w:id="23"/>
    </w:p>
    <w:p w14:paraId="0DC77A8D" w14:textId="4C7D0180" w:rsidR="00D560B5" w:rsidRPr="003724A1" w:rsidRDefault="00D560B5" w:rsidP="00D560B5">
      <w:pPr>
        <w:rPr>
          <w:b/>
        </w:rPr>
      </w:pPr>
      <w:r w:rsidRPr="00D560B5">
        <w:rPr>
          <w:b/>
        </w:rPr>
        <w:t xml:space="preserve">Figure </w:t>
      </w:r>
      <w:r w:rsidR="00D57164">
        <w:rPr>
          <w:b/>
        </w:rPr>
        <w:t>7:</w:t>
      </w:r>
      <w:r w:rsidRPr="00D560B5">
        <w:rPr>
          <w:b/>
        </w:rPr>
        <w:t xml:space="preserve"> Level of low English proficiency of Zomi</w:t>
      </w:r>
      <w:r w:rsidR="004655E5">
        <w:rPr>
          <w:b/>
        </w:rPr>
        <w:t>-</w:t>
      </w:r>
      <w:r w:rsidRPr="00D560B5">
        <w:rPr>
          <w:b/>
        </w:rPr>
        <w:t>speaking community by LGA</w:t>
      </w:r>
    </w:p>
    <w:p w14:paraId="38B521AE" w14:textId="77777777" w:rsidR="00D560B5" w:rsidRDefault="00D560B5" w:rsidP="00D560B5">
      <w:pPr>
        <w:jc w:val="center"/>
        <w:rPr>
          <w:rFonts w:asciiTheme="majorHAnsi" w:hAnsiTheme="majorHAnsi" w:cstheme="majorHAnsi"/>
          <w:b/>
          <w:bCs/>
        </w:rPr>
      </w:pPr>
    </w:p>
    <w:p w14:paraId="17D9DB5E" w14:textId="77777777" w:rsidR="00D560B5" w:rsidRDefault="00D560B5" w:rsidP="00D560B5">
      <w:pPr>
        <w:jc w:val="center"/>
        <w:rPr>
          <w:rFonts w:asciiTheme="majorHAnsi" w:hAnsiTheme="majorHAnsi" w:cstheme="majorHAnsi"/>
          <w:b/>
          <w:bCs/>
        </w:rPr>
      </w:pPr>
      <w:r w:rsidRPr="00F01697">
        <w:rPr>
          <w:rFonts w:asciiTheme="majorHAnsi" w:hAnsiTheme="majorHAnsi" w:cstheme="majorHAnsi"/>
          <w:b/>
          <w:bCs/>
          <w:noProof/>
        </w:rPr>
        <w:drawing>
          <wp:inline distT="0" distB="0" distL="0" distR="0" wp14:anchorId="71E7DCDE" wp14:editId="0EBB57B8">
            <wp:extent cx="5870221" cy="4724400"/>
            <wp:effectExtent l="0" t="0" r="0" b="0"/>
            <wp:docPr id="82" name="Picture 82" descr="Figure 7: Map of the low levels of English proficiency in Zomi-speaking communities by LGA. Values are in Table 4, below th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Figure 7: Map of the low levels of English proficiency in Zomi-speaking communities by LGA. Values are in Table 4, below the graph"/>
                    <pic:cNvPicPr/>
                  </pic:nvPicPr>
                  <pic:blipFill>
                    <a:blip r:embed="rId28" cstate="screen">
                      <a:extLst>
                        <a:ext uri="{28A0092B-C50C-407E-A947-70E740481C1C}">
                          <a14:useLocalDpi xmlns:a14="http://schemas.microsoft.com/office/drawing/2010/main"/>
                        </a:ext>
                      </a:extLst>
                    </a:blip>
                    <a:stretch>
                      <a:fillRect/>
                    </a:stretch>
                  </pic:blipFill>
                  <pic:spPr>
                    <a:xfrm>
                      <a:off x="0" y="0"/>
                      <a:ext cx="5949778" cy="4788428"/>
                    </a:xfrm>
                    <a:prstGeom prst="rect">
                      <a:avLst/>
                    </a:prstGeom>
                  </pic:spPr>
                </pic:pic>
              </a:graphicData>
            </a:graphic>
          </wp:inline>
        </w:drawing>
      </w:r>
    </w:p>
    <w:p w14:paraId="1BC15FBF" w14:textId="55CF5751" w:rsidR="00D560B5" w:rsidRPr="0012502C" w:rsidRDefault="00D560B5" w:rsidP="00D560B5">
      <w:pPr>
        <w:pStyle w:val="Tablecaption"/>
      </w:pPr>
      <w:r w:rsidRPr="0012502C">
        <w:t>Table 4</w:t>
      </w:r>
      <w:r w:rsidR="00D57164">
        <w:t>:</w:t>
      </w:r>
      <w:r w:rsidRPr="0012502C">
        <w:t xml:space="preserve"> English proficiency of Zomi language community per LGA</w:t>
      </w:r>
    </w:p>
    <w:tbl>
      <w:tblPr>
        <w:tblStyle w:val="TableGrid"/>
        <w:tblW w:w="9299" w:type="dxa"/>
        <w:tblLook w:val="0620" w:firstRow="1" w:lastRow="0" w:firstColumn="0" w:lastColumn="0" w:noHBand="1" w:noVBand="1"/>
      </w:tblPr>
      <w:tblGrid>
        <w:gridCol w:w="6232"/>
        <w:gridCol w:w="3067"/>
      </w:tblGrid>
      <w:tr w:rsidR="00D560B5" w:rsidRPr="00A972C0" w14:paraId="3362B9FD" w14:textId="77777777" w:rsidTr="00D560B5">
        <w:trPr>
          <w:tblHeader/>
        </w:trPr>
        <w:tc>
          <w:tcPr>
            <w:tcW w:w="6232" w:type="dxa"/>
            <w:shd w:val="clear" w:color="auto" w:fill="BFBFBF" w:themeFill="background1" w:themeFillShade="BF"/>
            <w:noWrap/>
            <w:vAlign w:val="bottom"/>
            <w:hideMark/>
          </w:tcPr>
          <w:p w14:paraId="6482D782" w14:textId="77777777" w:rsidR="00D560B5" w:rsidRPr="00A972C0" w:rsidRDefault="00D560B5" w:rsidP="00D560B5">
            <w:pPr>
              <w:pStyle w:val="Tablecolhead"/>
            </w:pPr>
            <w:r w:rsidRPr="00A972C0">
              <w:t>LGA</w:t>
            </w:r>
          </w:p>
        </w:tc>
        <w:tc>
          <w:tcPr>
            <w:tcW w:w="3067" w:type="dxa"/>
            <w:shd w:val="clear" w:color="auto" w:fill="BFBFBF" w:themeFill="background1" w:themeFillShade="BF"/>
            <w:noWrap/>
            <w:vAlign w:val="bottom"/>
            <w:hideMark/>
          </w:tcPr>
          <w:p w14:paraId="0A928E1E" w14:textId="77777777" w:rsidR="00D560B5" w:rsidRPr="00A972C0" w:rsidRDefault="00D560B5" w:rsidP="00D560B5">
            <w:pPr>
              <w:pStyle w:val="Tablecolhead"/>
            </w:pPr>
            <w:r w:rsidRPr="00A972C0">
              <w:t>Low English proficiency, %</w:t>
            </w:r>
          </w:p>
        </w:tc>
      </w:tr>
      <w:tr w:rsidR="00D560B5" w:rsidRPr="00A972C0" w14:paraId="3189FE9F" w14:textId="77777777" w:rsidTr="00D560B5">
        <w:tc>
          <w:tcPr>
            <w:tcW w:w="6232" w:type="dxa"/>
            <w:noWrap/>
            <w:vAlign w:val="bottom"/>
            <w:hideMark/>
          </w:tcPr>
          <w:p w14:paraId="6D85F560" w14:textId="77777777" w:rsidR="00D560B5" w:rsidRPr="00A972C0" w:rsidRDefault="00D560B5" w:rsidP="00D560B5">
            <w:pPr>
              <w:pStyle w:val="Tabletext"/>
            </w:pPr>
            <w:r w:rsidRPr="00A972C0">
              <w:t>Banyule</w:t>
            </w:r>
          </w:p>
        </w:tc>
        <w:tc>
          <w:tcPr>
            <w:tcW w:w="3067" w:type="dxa"/>
            <w:noWrap/>
            <w:vAlign w:val="bottom"/>
            <w:hideMark/>
          </w:tcPr>
          <w:p w14:paraId="4723553E" w14:textId="765574DE" w:rsidR="00D560B5" w:rsidRPr="00A972C0" w:rsidRDefault="002D5F9C" w:rsidP="00D560B5">
            <w:pPr>
              <w:pStyle w:val="Tabletext"/>
            </w:pPr>
            <w:r>
              <w:t>–</w:t>
            </w:r>
          </w:p>
        </w:tc>
      </w:tr>
      <w:tr w:rsidR="00D560B5" w:rsidRPr="00A972C0" w14:paraId="40E2CC2B" w14:textId="77777777" w:rsidTr="00D560B5">
        <w:tc>
          <w:tcPr>
            <w:tcW w:w="6232" w:type="dxa"/>
            <w:noWrap/>
            <w:vAlign w:val="bottom"/>
            <w:hideMark/>
          </w:tcPr>
          <w:p w14:paraId="15F9DE19" w14:textId="77777777" w:rsidR="00D560B5" w:rsidRPr="00A972C0" w:rsidRDefault="00D560B5" w:rsidP="00D560B5">
            <w:pPr>
              <w:pStyle w:val="Tabletext"/>
            </w:pPr>
            <w:r w:rsidRPr="00A972C0">
              <w:t xml:space="preserve">Bayside </w:t>
            </w:r>
          </w:p>
        </w:tc>
        <w:tc>
          <w:tcPr>
            <w:tcW w:w="3067" w:type="dxa"/>
            <w:noWrap/>
            <w:vAlign w:val="bottom"/>
            <w:hideMark/>
          </w:tcPr>
          <w:p w14:paraId="2DCA31BC" w14:textId="47715A9D" w:rsidR="00D560B5" w:rsidRPr="00A972C0" w:rsidRDefault="002D5F9C" w:rsidP="00D560B5">
            <w:pPr>
              <w:pStyle w:val="Tabletext"/>
            </w:pPr>
            <w:r>
              <w:t>–</w:t>
            </w:r>
          </w:p>
        </w:tc>
      </w:tr>
      <w:tr w:rsidR="00D560B5" w:rsidRPr="00A972C0" w14:paraId="46AE906D" w14:textId="77777777" w:rsidTr="00D560B5">
        <w:tc>
          <w:tcPr>
            <w:tcW w:w="6232" w:type="dxa"/>
            <w:noWrap/>
            <w:vAlign w:val="bottom"/>
            <w:hideMark/>
          </w:tcPr>
          <w:p w14:paraId="57BF636A" w14:textId="77777777" w:rsidR="00D560B5" w:rsidRPr="00A972C0" w:rsidRDefault="00D560B5" w:rsidP="00D560B5">
            <w:pPr>
              <w:pStyle w:val="Tabletext"/>
            </w:pPr>
            <w:r w:rsidRPr="00A972C0">
              <w:t>Boroondara</w:t>
            </w:r>
          </w:p>
        </w:tc>
        <w:tc>
          <w:tcPr>
            <w:tcW w:w="3067" w:type="dxa"/>
            <w:noWrap/>
            <w:vAlign w:val="bottom"/>
            <w:hideMark/>
          </w:tcPr>
          <w:p w14:paraId="6455B285" w14:textId="62AE1D83" w:rsidR="00D560B5" w:rsidRPr="00A972C0" w:rsidRDefault="002D5F9C" w:rsidP="00D560B5">
            <w:pPr>
              <w:pStyle w:val="Tabletext"/>
            </w:pPr>
            <w:r>
              <w:t>–</w:t>
            </w:r>
          </w:p>
        </w:tc>
      </w:tr>
      <w:tr w:rsidR="00D560B5" w:rsidRPr="00A972C0" w14:paraId="2C2B484D" w14:textId="77777777" w:rsidTr="00D560B5">
        <w:tc>
          <w:tcPr>
            <w:tcW w:w="6232" w:type="dxa"/>
            <w:noWrap/>
            <w:vAlign w:val="bottom"/>
            <w:hideMark/>
          </w:tcPr>
          <w:p w14:paraId="31E785F5" w14:textId="77777777" w:rsidR="00D560B5" w:rsidRPr="00A972C0" w:rsidRDefault="00D560B5" w:rsidP="00D560B5">
            <w:pPr>
              <w:pStyle w:val="Tabletext"/>
            </w:pPr>
            <w:r w:rsidRPr="00A972C0">
              <w:t>Brimbank</w:t>
            </w:r>
          </w:p>
        </w:tc>
        <w:tc>
          <w:tcPr>
            <w:tcW w:w="3067" w:type="dxa"/>
            <w:noWrap/>
            <w:vAlign w:val="bottom"/>
            <w:hideMark/>
          </w:tcPr>
          <w:p w14:paraId="1A0AD21C" w14:textId="77777777" w:rsidR="00D560B5" w:rsidRPr="00A972C0" w:rsidRDefault="00D560B5" w:rsidP="00D560B5">
            <w:pPr>
              <w:pStyle w:val="Tabletext"/>
            </w:pPr>
            <w:r w:rsidRPr="00A972C0">
              <w:t>50%</w:t>
            </w:r>
          </w:p>
        </w:tc>
      </w:tr>
      <w:tr w:rsidR="00D560B5" w:rsidRPr="00A972C0" w14:paraId="3B23EC8E" w14:textId="77777777" w:rsidTr="00D560B5">
        <w:tc>
          <w:tcPr>
            <w:tcW w:w="6232" w:type="dxa"/>
            <w:noWrap/>
            <w:vAlign w:val="bottom"/>
            <w:hideMark/>
          </w:tcPr>
          <w:p w14:paraId="13817A6E" w14:textId="77777777" w:rsidR="00D560B5" w:rsidRPr="00A972C0" w:rsidRDefault="00D560B5" w:rsidP="00D560B5">
            <w:pPr>
              <w:pStyle w:val="Tabletext"/>
            </w:pPr>
            <w:r w:rsidRPr="00A972C0">
              <w:t>Cardinia</w:t>
            </w:r>
          </w:p>
        </w:tc>
        <w:tc>
          <w:tcPr>
            <w:tcW w:w="3067" w:type="dxa"/>
            <w:noWrap/>
            <w:vAlign w:val="bottom"/>
            <w:hideMark/>
          </w:tcPr>
          <w:p w14:paraId="69429A3C" w14:textId="77777777" w:rsidR="00D560B5" w:rsidRPr="00A972C0" w:rsidRDefault="00D560B5" w:rsidP="00D560B5">
            <w:pPr>
              <w:pStyle w:val="Tabletext"/>
            </w:pPr>
            <w:r w:rsidRPr="00A972C0">
              <w:t>0%</w:t>
            </w:r>
          </w:p>
        </w:tc>
      </w:tr>
      <w:tr w:rsidR="00D560B5" w:rsidRPr="00A972C0" w14:paraId="49AA8259" w14:textId="77777777" w:rsidTr="00D560B5">
        <w:tc>
          <w:tcPr>
            <w:tcW w:w="6232" w:type="dxa"/>
            <w:noWrap/>
            <w:vAlign w:val="bottom"/>
            <w:hideMark/>
          </w:tcPr>
          <w:p w14:paraId="6C36C79E" w14:textId="77777777" w:rsidR="00D560B5" w:rsidRPr="00A972C0" w:rsidRDefault="00D560B5" w:rsidP="00D560B5">
            <w:pPr>
              <w:pStyle w:val="Tabletext"/>
            </w:pPr>
            <w:r w:rsidRPr="00A972C0">
              <w:t>Casey</w:t>
            </w:r>
          </w:p>
        </w:tc>
        <w:tc>
          <w:tcPr>
            <w:tcW w:w="3067" w:type="dxa"/>
            <w:noWrap/>
            <w:vAlign w:val="bottom"/>
            <w:hideMark/>
          </w:tcPr>
          <w:p w14:paraId="0C94F5E8" w14:textId="77777777" w:rsidR="00D560B5" w:rsidRPr="00A972C0" w:rsidRDefault="00D560B5" w:rsidP="00D560B5">
            <w:pPr>
              <w:pStyle w:val="Tabletext"/>
            </w:pPr>
            <w:r w:rsidRPr="00A972C0">
              <w:t>0%</w:t>
            </w:r>
          </w:p>
        </w:tc>
      </w:tr>
      <w:tr w:rsidR="00D560B5" w:rsidRPr="00A972C0" w14:paraId="3AE74158" w14:textId="77777777" w:rsidTr="00D560B5">
        <w:tc>
          <w:tcPr>
            <w:tcW w:w="6232" w:type="dxa"/>
            <w:noWrap/>
            <w:vAlign w:val="bottom"/>
            <w:hideMark/>
          </w:tcPr>
          <w:p w14:paraId="2D576B99" w14:textId="77777777" w:rsidR="00D560B5" w:rsidRPr="00A972C0" w:rsidRDefault="00D560B5" w:rsidP="00D560B5">
            <w:pPr>
              <w:pStyle w:val="Tabletext"/>
            </w:pPr>
            <w:r w:rsidRPr="00A972C0">
              <w:t>Darebin</w:t>
            </w:r>
          </w:p>
        </w:tc>
        <w:tc>
          <w:tcPr>
            <w:tcW w:w="3067" w:type="dxa"/>
            <w:noWrap/>
            <w:vAlign w:val="bottom"/>
            <w:hideMark/>
          </w:tcPr>
          <w:p w14:paraId="0DC78934" w14:textId="4CAF1AAF" w:rsidR="00D560B5" w:rsidRPr="00A972C0" w:rsidRDefault="002D5F9C" w:rsidP="00D560B5">
            <w:pPr>
              <w:pStyle w:val="Tabletext"/>
            </w:pPr>
            <w:r>
              <w:t>–</w:t>
            </w:r>
          </w:p>
        </w:tc>
      </w:tr>
      <w:tr w:rsidR="00D560B5" w:rsidRPr="00A972C0" w14:paraId="3EC086F6" w14:textId="77777777" w:rsidTr="00D560B5">
        <w:tc>
          <w:tcPr>
            <w:tcW w:w="6232" w:type="dxa"/>
            <w:noWrap/>
            <w:vAlign w:val="bottom"/>
            <w:hideMark/>
          </w:tcPr>
          <w:p w14:paraId="54C2A250" w14:textId="77777777" w:rsidR="00D560B5" w:rsidRPr="00A972C0" w:rsidRDefault="00D560B5" w:rsidP="00D560B5">
            <w:pPr>
              <w:pStyle w:val="Tabletext"/>
            </w:pPr>
            <w:r w:rsidRPr="00A972C0">
              <w:t>Frankston</w:t>
            </w:r>
          </w:p>
        </w:tc>
        <w:tc>
          <w:tcPr>
            <w:tcW w:w="3067" w:type="dxa"/>
            <w:noWrap/>
            <w:vAlign w:val="bottom"/>
            <w:hideMark/>
          </w:tcPr>
          <w:p w14:paraId="49D9ACA1" w14:textId="749F7B38" w:rsidR="00D560B5" w:rsidRPr="00A972C0" w:rsidRDefault="002D5F9C" w:rsidP="00D560B5">
            <w:pPr>
              <w:pStyle w:val="Tabletext"/>
            </w:pPr>
            <w:r>
              <w:t>–</w:t>
            </w:r>
          </w:p>
        </w:tc>
      </w:tr>
      <w:tr w:rsidR="00D560B5" w:rsidRPr="00A972C0" w14:paraId="3FCAB855" w14:textId="77777777" w:rsidTr="00D560B5">
        <w:tc>
          <w:tcPr>
            <w:tcW w:w="6232" w:type="dxa"/>
            <w:noWrap/>
            <w:vAlign w:val="bottom"/>
            <w:hideMark/>
          </w:tcPr>
          <w:p w14:paraId="7B066979" w14:textId="77777777" w:rsidR="00D560B5" w:rsidRPr="00A972C0" w:rsidRDefault="00D560B5" w:rsidP="00D560B5">
            <w:pPr>
              <w:pStyle w:val="Tabletext"/>
            </w:pPr>
            <w:r w:rsidRPr="00A972C0">
              <w:t>Glen Eira</w:t>
            </w:r>
          </w:p>
        </w:tc>
        <w:tc>
          <w:tcPr>
            <w:tcW w:w="3067" w:type="dxa"/>
            <w:noWrap/>
            <w:vAlign w:val="bottom"/>
            <w:hideMark/>
          </w:tcPr>
          <w:p w14:paraId="40094C8E" w14:textId="254716C5" w:rsidR="00D560B5" w:rsidRPr="00A972C0" w:rsidRDefault="002D5F9C" w:rsidP="00D560B5">
            <w:pPr>
              <w:pStyle w:val="Tabletext"/>
            </w:pPr>
            <w:r>
              <w:t>–</w:t>
            </w:r>
          </w:p>
        </w:tc>
      </w:tr>
      <w:tr w:rsidR="00D560B5" w:rsidRPr="00A972C0" w14:paraId="55B1C8F1" w14:textId="77777777" w:rsidTr="00D560B5">
        <w:tc>
          <w:tcPr>
            <w:tcW w:w="6232" w:type="dxa"/>
            <w:noWrap/>
            <w:vAlign w:val="bottom"/>
            <w:hideMark/>
          </w:tcPr>
          <w:p w14:paraId="5F0E5910" w14:textId="77777777" w:rsidR="00D560B5" w:rsidRPr="00A972C0" w:rsidRDefault="00D560B5" w:rsidP="00D560B5">
            <w:pPr>
              <w:pStyle w:val="Tabletext"/>
            </w:pPr>
            <w:r w:rsidRPr="00A972C0">
              <w:t>Greater Dandenong</w:t>
            </w:r>
          </w:p>
        </w:tc>
        <w:tc>
          <w:tcPr>
            <w:tcW w:w="3067" w:type="dxa"/>
            <w:noWrap/>
            <w:vAlign w:val="bottom"/>
            <w:hideMark/>
          </w:tcPr>
          <w:p w14:paraId="447B9FE4" w14:textId="33414E1F" w:rsidR="00D560B5" w:rsidRPr="00A972C0" w:rsidRDefault="002D5F9C" w:rsidP="00D560B5">
            <w:pPr>
              <w:pStyle w:val="Tabletext"/>
            </w:pPr>
            <w:r>
              <w:t>–</w:t>
            </w:r>
          </w:p>
        </w:tc>
      </w:tr>
      <w:tr w:rsidR="00D560B5" w:rsidRPr="00A972C0" w14:paraId="34A60D63" w14:textId="77777777" w:rsidTr="00D560B5">
        <w:tc>
          <w:tcPr>
            <w:tcW w:w="6232" w:type="dxa"/>
            <w:noWrap/>
            <w:vAlign w:val="bottom"/>
            <w:hideMark/>
          </w:tcPr>
          <w:p w14:paraId="20769A99" w14:textId="77777777" w:rsidR="00D560B5" w:rsidRPr="00A972C0" w:rsidRDefault="00D560B5" w:rsidP="00D560B5">
            <w:pPr>
              <w:pStyle w:val="Tabletext"/>
            </w:pPr>
            <w:r w:rsidRPr="00A972C0">
              <w:t>Hobsons Bay</w:t>
            </w:r>
          </w:p>
        </w:tc>
        <w:tc>
          <w:tcPr>
            <w:tcW w:w="3067" w:type="dxa"/>
            <w:noWrap/>
            <w:vAlign w:val="bottom"/>
            <w:hideMark/>
          </w:tcPr>
          <w:p w14:paraId="01159948" w14:textId="6B5ECAD5" w:rsidR="00D560B5" w:rsidRPr="00A972C0" w:rsidRDefault="002D5F9C" w:rsidP="00D560B5">
            <w:pPr>
              <w:pStyle w:val="Tabletext"/>
            </w:pPr>
            <w:r>
              <w:t>–</w:t>
            </w:r>
          </w:p>
        </w:tc>
      </w:tr>
      <w:tr w:rsidR="00D560B5" w:rsidRPr="00A972C0" w14:paraId="2A5B76C2" w14:textId="77777777" w:rsidTr="00D560B5">
        <w:tc>
          <w:tcPr>
            <w:tcW w:w="6232" w:type="dxa"/>
            <w:noWrap/>
            <w:vAlign w:val="bottom"/>
            <w:hideMark/>
          </w:tcPr>
          <w:p w14:paraId="615C6B93" w14:textId="77777777" w:rsidR="00D560B5" w:rsidRPr="00A972C0" w:rsidRDefault="00D560B5" w:rsidP="00D560B5">
            <w:pPr>
              <w:pStyle w:val="Tabletext"/>
            </w:pPr>
            <w:r w:rsidRPr="00A972C0">
              <w:t>Hume</w:t>
            </w:r>
          </w:p>
        </w:tc>
        <w:tc>
          <w:tcPr>
            <w:tcW w:w="3067" w:type="dxa"/>
            <w:noWrap/>
            <w:vAlign w:val="bottom"/>
            <w:hideMark/>
          </w:tcPr>
          <w:p w14:paraId="3197DF3A" w14:textId="2E9849D6" w:rsidR="00D560B5" w:rsidRPr="00A972C0" w:rsidRDefault="002D5F9C" w:rsidP="00D560B5">
            <w:pPr>
              <w:pStyle w:val="Tabletext"/>
            </w:pPr>
            <w:r>
              <w:t>–</w:t>
            </w:r>
          </w:p>
        </w:tc>
      </w:tr>
      <w:tr w:rsidR="00D560B5" w:rsidRPr="00A972C0" w14:paraId="18C33A80" w14:textId="77777777" w:rsidTr="00D560B5">
        <w:tc>
          <w:tcPr>
            <w:tcW w:w="6232" w:type="dxa"/>
            <w:noWrap/>
            <w:vAlign w:val="bottom"/>
            <w:hideMark/>
          </w:tcPr>
          <w:p w14:paraId="11E7BD48" w14:textId="77777777" w:rsidR="00D560B5" w:rsidRPr="00A972C0" w:rsidRDefault="00D560B5" w:rsidP="00D560B5">
            <w:pPr>
              <w:pStyle w:val="Tabletext"/>
            </w:pPr>
            <w:r w:rsidRPr="00A972C0">
              <w:lastRenderedPageBreak/>
              <w:t>Kingston</w:t>
            </w:r>
          </w:p>
        </w:tc>
        <w:tc>
          <w:tcPr>
            <w:tcW w:w="3067" w:type="dxa"/>
            <w:noWrap/>
            <w:vAlign w:val="bottom"/>
            <w:hideMark/>
          </w:tcPr>
          <w:p w14:paraId="02552D9B" w14:textId="23556558" w:rsidR="00D560B5" w:rsidRPr="00A972C0" w:rsidRDefault="002D5F9C" w:rsidP="00D560B5">
            <w:pPr>
              <w:pStyle w:val="Tabletext"/>
            </w:pPr>
            <w:r>
              <w:t>–</w:t>
            </w:r>
          </w:p>
        </w:tc>
      </w:tr>
      <w:tr w:rsidR="00D560B5" w:rsidRPr="00A972C0" w14:paraId="0B84BC93" w14:textId="77777777" w:rsidTr="00D560B5">
        <w:tc>
          <w:tcPr>
            <w:tcW w:w="6232" w:type="dxa"/>
            <w:noWrap/>
            <w:vAlign w:val="bottom"/>
            <w:hideMark/>
          </w:tcPr>
          <w:p w14:paraId="14A7F3E8" w14:textId="77777777" w:rsidR="00D560B5" w:rsidRPr="00A972C0" w:rsidRDefault="00D560B5" w:rsidP="00D560B5">
            <w:pPr>
              <w:pStyle w:val="Tabletext"/>
            </w:pPr>
            <w:r w:rsidRPr="00A972C0">
              <w:t>Knox</w:t>
            </w:r>
          </w:p>
        </w:tc>
        <w:tc>
          <w:tcPr>
            <w:tcW w:w="3067" w:type="dxa"/>
            <w:noWrap/>
            <w:vAlign w:val="bottom"/>
            <w:hideMark/>
          </w:tcPr>
          <w:p w14:paraId="0A44C6A1" w14:textId="77777777" w:rsidR="00D560B5" w:rsidRPr="00A972C0" w:rsidRDefault="00D560B5" w:rsidP="00D560B5">
            <w:pPr>
              <w:pStyle w:val="Tabletext"/>
            </w:pPr>
            <w:r w:rsidRPr="00A972C0">
              <w:t>36%</w:t>
            </w:r>
          </w:p>
        </w:tc>
      </w:tr>
      <w:tr w:rsidR="00D560B5" w:rsidRPr="00A972C0" w14:paraId="4C6C6EE6" w14:textId="77777777" w:rsidTr="00D560B5">
        <w:tc>
          <w:tcPr>
            <w:tcW w:w="6232" w:type="dxa"/>
            <w:noWrap/>
            <w:vAlign w:val="bottom"/>
            <w:hideMark/>
          </w:tcPr>
          <w:p w14:paraId="7E42FBB6" w14:textId="77777777" w:rsidR="00D560B5" w:rsidRPr="00A972C0" w:rsidRDefault="00D560B5" w:rsidP="00D560B5">
            <w:pPr>
              <w:pStyle w:val="Tabletext"/>
            </w:pPr>
            <w:r w:rsidRPr="00A972C0">
              <w:t>Manningham</w:t>
            </w:r>
          </w:p>
        </w:tc>
        <w:tc>
          <w:tcPr>
            <w:tcW w:w="3067" w:type="dxa"/>
            <w:noWrap/>
            <w:vAlign w:val="bottom"/>
            <w:hideMark/>
          </w:tcPr>
          <w:p w14:paraId="6ABF6AAD" w14:textId="1E1DA934" w:rsidR="00D560B5" w:rsidRPr="00A972C0" w:rsidRDefault="002D5F9C" w:rsidP="00D560B5">
            <w:pPr>
              <w:pStyle w:val="Tabletext"/>
            </w:pPr>
            <w:r>
              <w:t>–</w:t>
            </w:r>
          </w:p>
        </w:tc>
      </w:tr>
      <w:tr w:rsidR="00D560B5" w:rsidRPr="00A972C0" w14:paraId="282BEE86" w14:textId="77777777" w:rsidTr="00D560B5">
        <w:tc>
          <w:tcPr>
            <w:tcW w:w="6232" w:type="dxa"/>
            <w:noWrap/>
            <w:vAlign w:val="bottom"/>
            <w:hideMark/>
          </w:tcPr>
          <w:p w14:paraId="76E757A6" w14:textId="77777777" w:rsidR="00D560B5" w:rsidRPr="00A972C0" w:rsidRDefault="00D560B5" w:rsidP="00D560B5">
            <w:pPr>
              <w:pStyle w:val="Tabletext"/>
            </w:pPr>
            <w:r w:rsidRPr="00A972C0">
              <w:t>Maribyrnong</w:t>
            </w:r>
          </w:p>
        </w:tc>
        <w:tc>
          <w:tcPr>
            <w:tcW w:w="3067" w:type="dxa"/>
            <w:noWrap/>
            <w:vAlign w:val="bottom"/>
            <w:hideMark/>
          </w:tcPr>
          <w:p w14:paraId="241A834D" w14:textId="72F0E743" w:rsidR="00D560B5" w:rsidRPr="00A972C0" w:rsidRDefault="002D5F9C" w:rsidP="00D560B5">
            <w:pPr>
              <w:pStyle w:val="Tabletext"/>
            </w:pPr>
            <w:r>
              <w:t>–</w:t>
            </w:r>
          </w:p>
        </w:tc>
      </w:tr>
      <w:tr w:rsidR="00D560B5" w:rsidRPr="00A972C0" w14:paraId="57884068" w14:textId="77777777" w:rsidTr="00D560B5">
        <w:tc>
          <w:tcPr>
            <w:tcW w:w="6232" w:type="dxa"/>
            <w:noWrap/>
            <w:vAlign w:val="bottom"/>
            <w:hideMark/>
          </w:tcPr>
          <w:p w14:paraId="386A6472" w14:textId="77777777" w:rsidR="00D560B5" w:rsidRPr="00A972C0" w:rsidRDefault="00D560B5" w:rsidP="00D560B5">
            <w:pPr>
              <w:pStyle w:val="Tabletext"/>
            </w:pPr>
            <w:r w:rsidRPr="00A972C0">
              <w:t>Maroondah</w:t>
            </w:r>
          </w:p>
        </w:tc>
        <w:tc>
          <w:tcPr>
            <w:tcW w:w="3067" w:type="dxa"/>
            <w:noWrap/>
            <w:vAlign w:val="bottom"/>
            <w:hideMark/>
          </w:tcPr>
          <w:p w14:paraId="649C341E" w14:textId="77777777" w:rsidR="00D560B5" w:rsidRPr="00A972C0" w:rsidRDefault="00D560B5" w:rsidP="00D560B5">
            <w:pPr>
              <w:pStyle w:val="Tabletext"/>
            </w:pPr>
            <w:r w:rsidRPr="00A972C0">
              <w:t>0%</w:t>
            </w:r>
          </w:p>
        </w:tc>
      </w:tr>
      <w:tr w:rsidR="00D560B5" w:rsidRPr="00A972C0" w14:paraId="08AC6D3B" w14:textId="77777777" w:rsidTr="00D560B5">
        <w:tc>
          <w:tcPr>
            <w:tcW w:w="6232" w:type="dxa"/>
            <w:noWrap/>
            <w:vAlign w:val="bottom"/>
            <w:hideMark/>
          </w:tcPr>
          <w:p w14:paraId="211BC9FF" w14:textId="77777777" w:rsidR="00D560B5" w:rsidRPr="00A972C0" w:rsidRDefault="00D560B5" w:rsidP="00D560B5">
            <w:pPr>
              <w:pStyle w:val="Tabletext"/>
            </w:pPr>
            <w:r w:rsidRPr="00A972C0">
              <w:t>Melbourne</w:t>
            </w:r>
          </w:p>
        </w:tc>
        <w:tc>
          <w:tcPr>
            <w:tcW w:w="3067" w:type="dxa"/>
            <w:noWrap/>
            <w:vAlign w:val="bottom"/>
            <w:hideMark/>
          </w:tcPr>
          <w:p w14:paraId="42210AE9" w14:textId="77777777" w:rsidR="00D560B5" w:rsidRPr="00A972C0" w:rsidRDefault="00D560B5" w:rsidP="00D560B5">
            <w:pPr>
              <w:pStyle w:val="Tabletext"/>
            </w:pPr>
            <w:r w:rsidRPr="00A972C0">
              <w:t>100%</w:t>
            </w:r>
          </w:p>
        </w:tc>
      </w:tr>
      <w:tr w:rsidR="00D560B5" w:rsidRPr="00A972C0" w14:paraId="22A44E46" w14:textId="77777777" w:rsidTr="00D560B5">
        <w:tc>
          <w:tcPr>
            <w:tcW w:w="6232" w:type="dxa"/>
            <w:noWrap/>
            <w:vAlign w:val="bottom"/>
            <w:hideMark/>
          </w:tcPr>
          <w:p w14:paraId="59E72914" w14:textId="77777777" w:rsidR="00D560B5" w:rsidRPr="00A972C0" w:rsidRDefault="00D560B5" w:rsidP="00D560B5">
            <w:pPr>
              <w:pStyle w:val="Tabletext"/>
            </w:pPr>
            <w:r w:rsidRPr="00A972C0">
              <w:t>Melton</w:t>
            </w:r>
          </w:p>
        </w:tc>
        <w:tc>
          <w:tcPr>
            <w:tcW w:w="3067" w:type="dxa"/>
            <w:noWrap/>
            <w:vAlign w:val="bottom"/>
            <w:hideMark/>
          </w:tcPr>
          <w:p w14:paraId="141FCA65" w14:textId="77777777" w:rsidR="00D560B5" w:rsidRPr="00A972C0" w:rsidRDefault="00D560B5" w:rsidP="00D560B5">
            <w:pPr>
              <w:pStyle w:val="Tabletext"/>
            </w:pPr>
            <w:r w:rsidRPr="00A972C0">
              <w:t>41%</w:t>
            </w:r>
          </w:p>
        </w:tc>
      </w:tr>
      <w:tr w:rsidR="00D560B5" w:rsidRPr="00A972C0" w14:paraId="6BA55841" w14:textId="77777777" w:rsidTr="00D560B5">
        <w:tc>
          <w:tcPr>
            <w:tcW w:w="6232" w:type="dxa"/>
            <w:noWrap/>
            <w:vAlign w:val="bottom"/>
            <w:hideMark/>
          </w:tcPr>
          <w:p w14:paraId="145B9525" w14:textId="77777777" w:rsidR="00D560B5" w:rsidRPr="00A972C0" w:rsidRDefault="00D560B5" w:rsidP="00D560B5">
            <w:pPr>
              <w:pStyle w:val="Tabletext"/>
            </w:pPr>
            <w:r w:rsidRPr="00A972C0">
              <w:t>Monash</w:t>
            </w:r>
          </w:p>
        </w:tc>
        <w:tc>
          <w:tcPr>
            <w:tcW w:w="3067" w:type="dxa"/>
            <w:noWrap/>
            <w:vAlign w:val="bottom"/>
            <w:hideMark/>
          </w:tcPr>
          <w:p w14:paraId="18756B62" w14:textId="1EE4D819" w:rsidR="00D560B5" w:rsidRPr="00A972C0" w:rsidRDefault="002D5F9C" w:rsidP="00D560B5">
            <w:pPr>
              <w:pStyle w:val="Tabletext"/>
            </w:pPr>
            <w:r>
              <w:t>–</w:t>
            </w:r>
          </w:p>
        </w:tc>
      </w:tr>
      <w:tr w:rsidR="00D560B5" w:rsidRPr="00A972C0" w14:paraId="42C5A1C0" w14:textId="77777777" w:rsidTr="00D560B5">
        <w:tc>
          <w:tcPr>
            <w:tcW w:w="6232" w:type="dxa"/>
            <w:noWrap/>
            <w:vAlign w:val="bottom"/>
            <w:hideMark/>
          </w:tcPr>
          <w:p w14:paraId="4137A4A8" w14:textId="77777777" w:rsidR="00D560B5" w:rsidRPr="00A972C0" w:rsidRDefault="00D560B5" w:rsidP="00D560B5">
            <w:pPr>
              <w:pStyle w:val="Tabletext"/>
            </w:pPr>
            <w:r w:rsidRPr="00A972C0">
              <w:t>Moonee Valley</w:t>
            </w:r>
          </w:p>
        </w:tc>
        <w:tc>
          <w:tcPr>
            <w:tcW w:w="3067" w:type="dxa"/>
            <w:noWrap/>
            <w:vAlign w:val="bottom"/>
            <w:hideMark/>
          </w:tcPr>
          <w:p w14:paraId="0EB4A25E" w14:textId="4C42FA24" w:rsidR="00D560B5" w:rsidRPr="00A972C0" w:rsidRDefault="002D5F9C" w:rsidP="00D560B5">
            <w:pPr>
              <w:pStyle w:val="Tabletext"/>
            </w:pPr>
            <w:r>
              <w:t>–</w:t>
            </w:r>
          </w:p>
        </w:tc>
      </w:tr>
      <w:tr w:rsidR="00D560B5" w:rsidRPr="00A972C0" w14:paraId="164A98A9" w14:textId="77777777" w:rsidTr="00D560B5">
        <w:tc>
          <w:tcPr>
            <w:tcW w:w="6232" w:type="dxa"/>
            <w:noWrap/>
            <w:vAlign w:val="bottom"/>
            <w:hideMark/>
          </w:tcPr>
          <w:p w14:paraId="32DB2608" w14:textId="77777777" w:rsidR="00D560B5" w:rsidRPr="00A972C0" w:rsidRDefault="00D560B5" w:rsidP="00D560B5">
            <w:pPr>
              <w:pStyle w:val="Tabletext"/>
            </w:pPr>
            <w:r w:rsidRPr="00A972C0">
              <w:t>Moreland</w:t>
            </w:r>
          </w:p>
        </w:tc>
        <w:tc>
          <w:tcPr>
            <w:tcW w:w="3067" w:type="dxa"/>
            <w:noWrap/>
            <w:vAlign w:val="bottom"/>
            <w:hideMark/>
          </w:tcPr>
          <w:p w14:paraId="1C4ECE3C" w14:textId="408326B9" w:rsidR="00D560B5" w:rsidRPr="00A972C0" w:rsidRDefault="002D5F9C" w:rsidP="00D560B5">
            <w:pPr>
              <w:pStyle w:val="Tabletext"/>
            </w:pPr>
            <w:r>
              <w:t>–</w:t>
            </w:r>
          </w:p>
        </w:tc>
      </w:tr>
      <w:tr w:rsidR="00D560B5" w:rsidRPr="00A972C0" w14:paraId="432B3F02" w14:textId="77777777" w:rsidTr="00D560B5">
        <w:tc>
          <w:tcPr>
            <w:tcW w:w="6232" w:type="dxa"/>
            <w:noWrap/>
            <w:vAlign w:val="bottom"/>
            <w:hideMark/>
          </w:tcPr>
          <w:p w14:paraId="46CF3C19" w14:textId="77777777" w:rsidR="00D560B5" w:rsidRPr="00A972C0" w:rsidRDefault="00D560B5" w:rsidP="00D560B5">
            <w:pPr>
              <w:pStyle w:val="Tabletext"/>
            </w:pPr>
            <w:r w:rsidRPr="00A972C0">
              <w:t>Mornington Peninsula</w:t>
            </w:r>
          </w:p>
        </w:tc>
        <w:tc>
          <w:tcPr>
            <w:tcW w:w="3067" w:type="dxa"/>
            <w:noWrap/>
            <w:vAlign w:val="bottom"/>
            <w:hideMark/>
          </w:tcPr>
          <w:p w14:paraId="17416779" w14:textId="0271536A" w:rsidR="00D560B5" w:rsidRPr="00A972C0" w:rsidRDefault="002D5F9C" w:rsidP="00D560B5">
            <w:pPr>
              <w:pStyle w:val="Tabletext"/>
            </w:pPr>
            <w:r>
              <w:t>–</w:t>
            </w:r>
          </w:p>
        </w:tc>
      </w:tr>
      <w:tr w:rsidR="00D560B5" w:rsidRPr="00A972C0" w14:paraId="012F4212" w14:textId="77777777" w:rsidTr="00D560B5">
        <w:tc>
          <w:tcPr>
            <w:tcW w:w="6232" w:type="dxa"/>
            <w:noWrap/>
            <w:vAlign w:val="bottom"/>
            <w:hideMark/>
          </w:tcPr>
          <w:p w14:paraId="6D1D1673" w14:textId="77777777" w:rsidR="00D560B5" w:rsidRPr="00A972C0" w:rsidRDefault="00D560B5" w:rsidP="00D560B5">
            <w:pPr>
              <w:pStyle w:val="Tabletext"/>
            </w:pPr>
            <w:r w:rsidRPr="00A972C0">
              <w:t>Nillumbik</w:t>
            </w:r>
          </w:p>
        </w:tc>
        <w:tc>
          <w:tcPr>
            <w:tcW w:w="3067" w:type="dxa"/>
            <w:noWrap/>
            <w:vAlign w:val="bottom"/>
            <w:hideMark/>
          </w:tcPr>
          <w:p w14:paraId="0FF33B1B" w14:textId="5099B291" w:rsidR="00D560B5" w:rsidRPr="00A972C0" w:rsidRDefault="002D5F9C" w:rsidP="00D560B5">
            <w:pPr>
              <w:pStyle w:val="Tabletext"/>
            </w:pPr>
            <w:r>
              <w:t>–</w:t>
            </w:r>
          </w:p>
        </w:tc>
      </w:tr>
      <w:tr w:rsidR="00D560B5" w:rsidRPr="00A972C0" w14:paraId="311FEC0F" w14:textId="77777777" w:rsidTr="00D560B5">
        <w:tc>
          <w:tcPr>
            <w:tcW w:w="6232" w:type="dxa"/>
            <w:noWrap/>
            <w:vAlign w:val="bottom"/>
            <w:hideMark/>
          </w:tcPr>
          <w:p w14:paraId="0D06560E" w14:textId="77777777" w:rsidR="00D560B5" w:rsidRPr="00A972C0" w:rsidRDefault="00D560B5" w:rsidP="00D560B5">
            <w:pPr>
              <w:pStyle w:val="Tabletext"/>
            </w:pPr>
            <w:r w:rsidRPr="00A972C0">
              <w:t>Port Phillip</w:t>
            </w:r>
          </w:p>
        </w:tc>
        <w:tc>
          <w:tcPr>
            <w:tcW w:w="3067" w:type="dxa"/>
            <w:noWrap/>
            <w:vAlign w:val="bottom"/>
            <w:hideMark/>
          </w:tcPr>
          <w:p w14:paraId="471FFC54" w14:textId="33645333" w:rsidR="00D560B5" w:rsidRPr="00A972C0" w:rsidRDefault="002D5F9C" w:rsidP="00D560B5">
            <w:pPr>
              <w:pStyle w:val="Tabletext"/>
            </w:pPr>
            <w:r>
              <w:t>–</w:t>
            </w:r>
          </w:p>
        </w:tc>
      </w:tr>
      <w:tr w:rsidR="00D560B5" w:rsidRPr="00A972C0" w14:paraId="477BE855" w14:textId="77777777" w:rsidTr="00D560B5">
        <w:tc>
          <w:tcPr>
            <w:tcW w:w="6232" w:type="dxa"/>
            <w:noWrap/>
            <w:vAlign w:val="bottom"/>
            <w:hideMark/>
          </w:tcPr>
          <w:p w14:paraId="30AFCCD3" w14:textId="77777777" w:rsidR="00D560B5" w:rsidRPr="00A972C0" w:rsidRDefault="00D560B5" w:rsidP="00D560B5">
            <w:pPr>
              <w:pStyle w:val="Tabletext"/>
            </w:pPr>
            <w:r w:rsidRPr="00A972C0">
              <w:t>Stonnington</w:t>
            </w:r>
          </w:p>
        </w:tc>
        <w:tc>
          <w:tcPr>
            <w:tcW w:w="3067" w:type="dxa"/>
            <w:noWrap/>
            <w:vAlign w:val="bottom"/>
            <w:hideMark/>
          </w:tcPr>
          <w:p w14:paraId="6351782B" w14:textId="2AD892F0" w:rsidR="00D560B5" w:rsidRPr="00A972C0" w:rsidRDefault="002D5F9C" w:rsidP="00D560B5">
            <w:pPr>
              <w:pStyle w:val="Tabletext"/>
            </w:pPr>
            <w:r>
              <w:t>–</w:t>
            </w:r>
          </w:p>
        </w:tc>
      </w:tr>
      <w:tr w:rsidR="00D560B5" w:rsidRPr="00A972C0" w14:paraId="5DEF3A3C" w14:textId="77777777" w:rsidTr="00D560B5">
        <w:tc>
          <w:tcPr>
            <w:tcW w:w="6232" w:type="dxa"/>
            <w:noWrap/>
            <w:vAlign w:val="bottom"/>
            <w:hideMark/>
          </w:tcPr>
          <w:p w14:paraId="778CCF21" w14:textId="77777777" w:rsidR="00D560B5" w:rsidRPr="00A972C0" w:rsidRDefault="00D560B5" w:rsidP="00D560B5">
            <w:pPr>
              <w:pStyle w:val="Tabletext"/>
            </w:pPr>
            <w:r w:rsidRPr="00A972C0">
              <w:t>Whitehorse</w:t>
            </w:r>
          </w:p>
        </w:tc>
        <w:tc>
          <w:tcPr>
            <w:tcW w:w="3067" w:type="dxa"/>
            <w:noWrap/>
            <w:vAlign w:val="bottom"/>
            <w:hideMark/>
          </w:tcPr>
          <w:p w14:paraId="6FF3256A" w14:textId="5189B8A2" w:rsidR="00D560B5" w:rsidRPr="00A972C0" w:rsidRDefault="002D5F9C" w:rsidP="00D560B5">
            <w:pPr>
              <w:pStyle w:val="Tabletext"/>
            </w:pPr>
            <w:r>
              <w:t>–</w:t>
            </w:r>
          </w:p>
        </w:tc>
      </w:tr>
      <w:tr w:rsidR="00D560B5" w:rsidRPr="00A972C0" w14:paraId="392DF31B" w14:textId="77777777" w:rsidTr="00D560B5">
        <w:tc>
          <w:tcPr>
            <w:tcW w:w="6232" w:type="dxa"/>
            <w:noWrap/>
            <w:vAlign w:val="bottom"/>
            <w:hideMark/>
          </w:tcPr>
          <w:p w14:paraId="3D99EAD6" w14:textId="77777777" w:rsidR="00D560B5" w:rsidRPr="00A972C0" w:rsidRDefault="00D560B5" w:rsidP="00D560B5">
            <w:pPr>
              <w:pStyle w:val="Tabletext"/>
            </w:pPr>
            <w:r w:rsidRPr="00A972C0">
              <w:t>Whittlesea</w:t>
            </w:r>
          </w:p>
        </w:tc>
        <w:tc>
          <w:tcPr>
            <w:tcW w:w="3067" w:type="dxa"/>
            <w:noWrap/>
            <w:vAlign w:val="bottom"/>
            <w:hideMark/>
          </w:tcPr>
          <w:p w14:paraId="54D2E1D1" w14:textId="2B7D0894" w:rsidR="00D560B5" w:rsidRPr="00A972C0" w:rsidRDefault="002D5F9C" w:rsidP="00D560B5">
            <w:pPr>
              <w:pStyle w:val="Tabletext"/>
            </w:pPr>
            <w:r>
              <w:t>–</w:t>
            </w:r>
          </w:p>
        </w:tc>
      </w:tr>
      <w:tr w:rsidR="00D560B5" w:rsidRPr="00A972C0" w14:paraId="229B236A" w14:textId="77777777" w:rsidTr="00D560B5">
        <w:tc>
          <w:tcPr>
            <w:tcW w:w="6232" w:type="dxa"/>
            <w:noWrap/>
            <w:vAlign w:val="bottom"/>
            <w:hideMark/>
          </w:tcPr>
          <w:p w14:paraId="32D42707" w14:textId="77777777" w:rsidR="00D560B5" w:rsidRPr="00A972C0" w:rsidRDefault="00D560B5" w:rsidP="00D560B5">
            <w:pPr>
              <w:pStyle w:val="Tabletext"/>
            </w:pPr>
            <w:r w:rsidRPr="00A972C0">
              <w:t>Wyndham</w:t>
            </w:r>
          </w:p>
        </w:tc>
        <w:tc>
          <w:tcPr>
            <w:tcW w:w="3067" w:type="dxa"/>
            <w:noWrap/>
            <w:vAlign w:val="bottom"/>
            <w:hideMark/>
          </w:tcPr>
          <w:p w14:paraId="0FEA17AE" w14:textId="77777777" w:rsidR="00D560B5" w:rsidRPr="00A972C0" w:rsidRDefault="00D560B5" w:rsidP="00D560B5">
            <w:pPr>
              <w:pStyle w:val="Tabletext"/>
            </w:pPr>
            <w:r w:rsidRPr="00A972C0">
              <w:t>46%</w:t>
            </w:r>
          </w:p>
        </w:tc>
      </w:tr>
      <w:tr w:rsidR="00D560B5" w:rsidRPr="00A972C0" w14:paraId="057198B5" w14:textId="77777777" w:rsidTr="00D560B5">
        <w:tc>
          <w:tcPr>
            <w:tcW w:w="6232" w:type="dxa"/>
            <w:noWrap/>
            <w:vAlign w:val="bottom"/>
            <w:hideMark/>
          </w:tcPr>
          <w:p w14:paraId="34AA4BA3" w14:textId="77777777" w:rsidR="00D560B5" w:rsidRPr="00A972C0" w:rsidRDefault="00D560B5" w:rsidP="00D560B5">
            <w:pPr>
              <w:pStyle w:val="Tabletext"/>
            </w:pPr>
            <w:r w:rsidRPr="00A972C0">
              <w:t>Yarra</w:t>
            </w:r>
          </w:p>
        </w:tc>
        <w:tc>
          <w:tcPr>
            <w:tcW w:w="3067" w:type="dxa"/>
            <w:noWrap/>
            <w:vAlign w:val="bottom"/>
            <w:hideMark/>
          </w:tcPr>
          <w:p w14:paraId="0424738D" w14:textId="76BED48D" w:rsidR="00D560B5" w:rsidRPr="00A972C0" w:rsidRDefault="002D5F9C" w:rsidP="00D560B5">
            <w:pPr>
              <w:pStyle w:val="Tabletext"/>
            </w:pPr>
            <w:r>
              <w:t>–</w:t>
            </w:r>
          </w:p>
        </w:tc>
      </w:tr>
      <w:tr w:rsidR="00D560B5" w:rsidRPr="00A972C0" w14:paraId="67A5960F" w14:textId="77777777" w:rsidTr="00D560B5">
        <w:tc>
          <w:tcPr>
            <w:tcW w:w="6232" w:type="dxa"/>
            <w:noWrap/>
            <w:vAlign w:val="bottom"/>
            <w:hideMark/>
          </w:tcPr>
          <w:p w14:paraId="71FBF8DF" w14:textId="77777777" w:rsidR="00D560B5" w:rsidRPr="00A972C0" w:rsidRDefault="00D560B5" w:rsidP="00D560B5">
            <w:pPr>
              <w:pStyle w:val="Tabletext"/>
            </w:pPr>
            <w:r w:rsidRPr="00A972C0">
              <w:t>Yarra Ranges</w:t>
            </w:r>
          </w:p>
        </w:tc>
        <w:tc>
          <w:tcPr>
            <w:tcW w:w="3067" w:type="dxa"/>
            <w:noWrap/>
            <w:vAlign w:val="bottom"/>
            <w:hideMark/>
          </w:tcPr>
          <w:p w14:paraId="6A8767CA" w14:textId="77777777" w:rsidR="00D560B5" w:rsidRPr="00A972C0" w:rsidRDefault="00D560B5" w:rsidP="00D560B5">
            <w:pPr>
              <w:pStyle w:val="Tabletext"/>
            </w:pPr>
            <w:r w:rsidRPr="00A972C0">
              <w:t>36%</w:t>
            </w:r>
          </w:p>
        </w:tc>
      </w:tr>
    </w:tbl>
    <w:p w14:paraId="567AA9F2" w14:textId="77777777" w:rsidR="00D560B5" w:rsidRPr="00990B10" w:rsidRDefault="00D560B5" w:rsidP="00D560B5">
      <w:pPr>
        <w:rPr>
          <w:rFonts w:asciiTheme="majorHAnsi" w:hAnsiTheme="majorHAnsi" w:cstheme="majorHAnsi"/>
        </w:rPr>
      </w:pPr>
    </w:p>
    <w:p w14:paraId="006F1DF8" w14:textId="77777777" w:rsidR="00D560B5" w:rsidRDefault="00D560B5" w:rsidP="00D560B5">
      <w:pPr>
        <w:pStyle w:val="Heading3"/>
        <w:sectPr w:rsidR="00D560B5" w:rsidSect="00F15144">
          <w:pgSz w:w="11906" w:h="16838" w:code="9"/>
          <w:pgMar w:top="1418" w:right="1304" w:bottom="851" w:left="1304" w:header="680" w:footer="567" w:gutter="0"/>
          <w:cols w:space="340"/>
          <w:docGrid w:linePitch="360"/>
        </w:sectPr>
      </w:pPr>
      <w:bookmarkStart w:id="24" w:name="_Toc122360227"/>
    </w:p>
    <w:p w14:paraId="2BFC0289" w14:textId="407FC32B" w:rsidR="00D560B5" w:rsidRDefault="00D560B5" w:rsidP="00D560B5">
      <w:pPr>
        <w:pStyle w:val="Heading3"/>
      </w:pPr>
      <w:r w:rsidRPr="00F01697">
        <w:lastRenderedPageBreak/>
        <w:t>Karen</w:t>
      </w:r>
      <w:bookmarkEnd w:id="24"/>
    </w:p>
    <w:p w14:paraId="7DFA12FD" w14:textId="52FDCA1E" w:rsidR="00D560B5" w:rsidRPr="00D560B5" w:rsidRDefault="00D560B5" w:rsidP="00276FBB">
      <w:pPr>
        <w:pStyle w:val="Figurecaption"/>
      </w:pPr>
      <w:r w:rsidRPr="00D560B5">
        <w:t xml:space="preserve">Figure </w:t>
      </w:r>
      <w:r w:rsidR="00D57164">
        <w:t>8:</w:t>
      </w:r>
      <w:r w:rsidRPr="00D560B5">
        <w:t xml:space="preserve"> Level of low English proficiency of Karen</w:t>
      </w:r>
      <w:r w:rsidR="004655E5">
        <w:t>-</w:t>
      </w:r>
      <w:r w:rsidRPr="00D560B5">
        <w:t>speaking community by LGA</w:t>
      </w:r>
    </w:p>
    <w:p w14:paraId="7DB77036" w14:textId="77777777" w:rsidR="00D560B5" w:rsidRPr="00A972C0" w:rsidRDefault="00D560B5" w:rsidP="00D560B5"/>
    <w:p w14:paraId="0158D503" w14:textId="77777777" w:rsidR="00D560B5" w:rsidRDefault="00D560B5" w:rsidP="00D560B5">
      <w:pPr>
        <w:jc w:val="center"/>
        <w:rPr>
          <w:rFonts w:asciiTheme="majorHAnsi" w:hAnsiTheme="majorHAnsi" w:cstheme="majorHAnsi"/>
          <w:b/>
          <w:bCs/>
        </w:rPr>
      </w:pPr>
      <w:r w:rsidRPr="00F01697">
        <w:rPr>
          <w:rFonts w:asciiTheme="majorHAnsi" w:hAnsiTheme="majorHAnsi" w:cstheme="majorHAnsi"/>
          <w:b/>
          <w:bCs/>
          <w:noProof/>
        </w:rPr>
        <w:drawing>
          <wp:inline distT="0" distB="0" distL="0" distR="0" wp14:anchorId="156A1C89" wp14:editId="5BB94F82">
            <wp:extent cx="5549764" cy="4466493"/>
            <wp:effectExtent l="0" t="0" r="635" b="4445"/>
            <wp:docPr id="83" name="Picture 83" descr="Figure 8: Map of the low levels of English proficiency in Karen-speaking communities by LGA. Values are in Table 5, below th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Figure 8: Map of the low levels of English proficiency in Karen-speaking communities by LGA. Values are in Table 5, below the graph"/>
                    <pic:cNvPicPr/>
                  </pic:nvPicPr>
                  <pic:blipFill>
                    <a:blip r:embed="rId29" cstate="screen">
                      <a:extLst>
                        <a:ext uri="{28A0092B-C50C-407E-A947-70E740481C1C}">
                          <a14:useLocalDpi xmlns:a14="http://schemas.microsoft.com/office/drawing/2010/main"/>
                        </a:ext>
                      </a:extLst>
                    </a:blip>
                    <a:stretch>
                      <a:fillRect/>
                    </a:stretch>
                  </pic:blipFill>
                  <pic:spPr>
                    <a:xfrm>
                      <a:off x="0" y="0"/>
                      <a:ext cx="5568260" cy="4481379"/>
                    </a:xfrm>
                    <a:prstGeom prst="rect">
                      <a:avLst/>
                    </a:prstGeom>
                  </pic:spPr>
                </pic:pic>
              </a:graphicData>
            </a:graphic>
          </wp:inline>
        </w:drawing>
      </w:r>
    </w:p>
    <w:p w14:paraId="47F07E46" w14:textId="629E8D9B" w:rsidR="00D560B5" w:rsidRPr="00F01697" w:rsidRDefault="00D560B5" w:rsidP="00D560B5">
      <w:pPr>
        <w:pStyle w:val="Tablecaption"/>
      </w:pPr>
      <w:r w:rsidRPr="0012502C">
        <w:t xml:space="preserve">Table </w:t>
      </w:r>
      <w:r>
        <w:t>5</w:t>
      </w:r>
      <w:r w:rsidR="00D57164">
        <w:t>:</w:t>
      </w:r>
      <w:r>
        <w:t xml:space="preserve"> </w:t>
      </w:r>
      <w:r w:rsidRPr="0012502C">
        <w:t xml:space="preserve">English proficiency of </w:t>
      </w:r>
      <w:r w:rsidR="009B3101">
        <w:t xml:space="preserve">the </w:t>
      </w:r>
      <w:r>
        <w:t>Karen</w:t>
      </w:r>
      <w:r w:rsidRPr="0012502C">
        <w:t xml:space="preserve"> language community per LGA</w:t>
      </w:r>
    </w:p>
    <w:tbl>
      <w:tblPr>
        <w:tblStyle w:val="TableGrid"/>
        <w:tblW w:w="9299" w:type="dxa"/>
        <w:tblLook w:val="0620" w:firstRow="1" w:lastRow="0" w:firstColumn="0" w:lastColumn="0" w:noHBand="1" w:noVBand="1"/>
      </w:tblPr>
      <w:tblGrid>
        <w:gridCol w:w="6232"/>
        <w:gridCol w:w="3067"/>
      </w:tblGrid>
      <w:tr w:rsidR="00D560B5" w:rsidRPr="00A972C0" w14:paraId="190D1CA8" w14:textId="77777777" w:rsidTr="00D560B5">
        <w:trPr>
          <w:tblHeader/>
        </w:trPr>
        <w:tc>
          <w:tcPr>
            <w:tcW w:w="6232" w:type="dxa"/>
            <w:shd w:val="clear" w:color="auto" w:fill="BFBFBF" w:themeFill="background1" w:themeFillShade="BF"/>
            <w:noWrap/>
            <w:vAlign w:val="bottom"/>
            <w:hideMark/>
          </w:tcPr>
          <w:p w14:paraId="70292762" w14:textId="77777777" w:rsidR="00D560B5" w:rsidRPr="00A972C0" w:rsidRDefault="00D560B5" w:rsidP="00D560B5">
            <w:pPr>
              <w:pStyle w:val="Tablecolhead"/>
            </w:pPr>
            <w:r w:rsidRPr="00A972C0">
              <w:t>LGA</w:t>
            </w:r>
          </w:p>
        </w:tc>
        <w:tc>
          <w:tcPr>
            <w:tcW w:w="3067" w:type="dxa"/>
            <w:shd w:val="clear" w:color="auto" w:fill="BFBFBF" w:themeFill="background1" w:themeFillShade="BF"/>
            <w:noWrap/>
            <w:vAlign w:val="bottom"/>
            <w:hideMark/>
          </w:tcPr>
          <w:p w14:paraId="75D8CBBE" w14:textId="77777777" w:rsidR="00D560B5" w:rsidRPr="00A972C0" w:rsidRDefault="00D560B5" w:rsidP="00D560B5">
            <w:pPr>
              <w:pStyle w:val="Tablecolhead"/>
            </w:pPr>
            <w:r w:rsidRPr="00A972C0">
              <w:t>Low English proficiency, %</w:t>
            </w:r>
          </w:p>
        </w:tc>
      </w:tr>
      <w:tr w:rsidR="00D560B5" w:rsidRPr="00A972C0" w14:paraId="67BDC401" w14:textId="77777777" w:rsidTr="00D560B5">
        <w:tc>
          <w:tcPr>
            <w:tcW w:w="6232" w:type="dxa"/>
            <w:noWrap/>
            <w:vAlign w:val="bottom"/>
            <w:hideMark/>
          </w:tcPr>
          <w:p w14:paraId="27110A69" w14:textId="77777777" w:rsidR="00D560B5" w:rsidRPr="00A972C0" w:rsidRDefault="00D560B5" w:rsidP="00D560B5">
            <w:pPr>
              <w:pStyle w:val="Tabletext"/>
            </w:pPr>
            <w:r w:rsidRPr="00A972C0">
              <w:t>Banyule</w:t>
            </w:r>
          </w:p>
        </w:tc>
        <w:tc>
          <w:tcPr>
            <w:tcW w:w="3067" w:type="dxa"/>
            <w:noWrap/>
            <w:vAlign w:val="bottom"/>
            <w:hideMark/>
          </w:tcPr>
          <w:p w14:paraId="53C92C85" w14:textId="6D3FC84C" w:rsidR="00D560B5" w:rsidRPr="00A972C0" w:rsidRDefault="002D5F9C" w:rsidP="00D560B5">
            <w:pPr>
              <w:pStyle w:val="Tabletext"/>
            </w:pPr>
            <w:r>
              <w:t>–</w:t>
            </w:r>
          </w:p>
        </w:tc>
      </w:tr>
      <w:tr w:rsidR="00D560B5" w:rsidRPr="00A972C0" w14:paraId="2480B00E" w14:textId="77777777" w:rsidTr="00D560B5">
        <w:tc>
          <w:tcPr>
            <w:tcW w:w="6232" w:type="dxa"/>
            <w:noWrap/>
            <w:vAlign w:val="bottom"/>
            <w:hideMark/>
          </w:tcPr>
          <w:p w14:paraId="76154475" w14:textId="77777777" w:rsidR="00D560B5" w:rsidRPr="00A972C0" w:rsidRDefault="00D560B5" w:rsidP="00D560B5">
            <w:pPr>
              <w:pStyle w:val="Tabletext"/>
            </w:pPr>
            <w:r w:rsidRPr="00A972C0">
              <w:t xml:space="preserve">Bayside </w:t>
            </w:r>
          </w:p>
        </w:tc>
        <w:tc>
          <w:tcPr>
            <w:tcW w:w="3067" w:type="dxa"/>
            <w:noWrap/>
            <w:vAlign w:val="bottom"/>
            <w:hideMark/>
          </w:tcPr>
          <w:p w14:paraId="28F04480" w14:textId="76CB2D5C" w:rsidR="00D560B5" w:rsidRPr="00A972C0" w:rsidRDefault="002D5F9C" w:rsidP="00D560B5">
            <w:pPr>
              <w:pStyle w:val="Tabletext"/>
            </w:pPr>
            <w:r>
              <w:t>–</w:t>
            </w:r>
          </w:p>
        </w:tc>
      </w:tr>
      <w:tr w:rsidR="00D560B5" w:rsidRPr="00A972C0" w14:paraId="52A6801F" w14:textId="77777777" w:rsidTr="00D560B5">
        <w:tc>
          <w:tcPr>
            <w:tcW w:w="6232" w:type="dxa"/>
            <w:noWrap/>
            <w:vAlign w:val="bottom"/>
            <w:hideMark/>
          </w:tcPr>
          <w:p w14:paraId="77EEBC7C" w14:textId="77777777" w:rsidR="00D560B5" w:rsidRPr="00A972C0" w:rsidRDefault="00D560B5" w:rsidP="00D560B5">
            <w:pPr>
              <w:pStyle w:val="Tabletext"/>
            </w:pPr>
            <w:r w:rsidRPr="00A972C0">
              <w:t>Boroondara</w:t>
            </w:r>
          </w:p>
        </w:tc>
        <w:tc>
          <w:tcPr>
            <w:tcW w:w="3067" w:type="dxa"/>
            <w:noWrap/>
            <w:vAlign w:val="bottom"/>
            <w:hideMark/>
          </w:tcPr>
          <w:p w14:paraId="1CC1D21E" w14:textId="6B9825D8" w:rsidR="00D560B5" w:rsidRPr="00A972C0" w:rsidRDefault="002D5F9C" w:rsidP="00D560B5">
            <w:pPr>
              <w:pStyle w:val="Tabletext"/>
            </w:pPr>
            <w:r>
              <w:t>–</w:t>
            </w:r>
          </w:p>
        </w:tc>
      </w:tr>
      <w:tr w:rsidR="00D560B5" w:rsidRPr="00A972C0" w14:paraId="2CA0539D" w14:textId="77777777" w:rsidTr="00D560B5">
        <w:tc>
          <w:tcPr>
            <w:tcW w:w="6232" w:type="dxa"/>
            <w:noWrap/>
            <w:vAlign w:val="bottom"/>
            <w:hideMark/>
          </w:tcPr>
          <w:p w14:paraId="588DFA14" w14:textId="77777777" w:rsidR="00D560B5" w:rsidRPr="00A972C0" w:rsidRDefault="00D560B5" w:rsidP="00D560B5">
            <w:pPr>
              <w:pStyle w:val="Tabletext"/>
            </w:pPr>
            <w:r w:rsidRPr="00A972C0">
              <w:t>Brimbank</w:t>
            </w:r>
          </w:p>
        </w:tc>
        <w:tc>
          <w:tcPr>
            <w:tcW w:w="3067" w:type="dxa"/>
            <w:noWrap/>
            <w:vAlign w:val="bottom"/>
            <w:hideMark/>
          </w:tcPr>
          <w:p w14:paraId="59BFC2C8" w14:textId="77777777" w:rsidR="00D560B5" w:rsidRPr="00A972C0" w:rsidRDefault="00D560B5" w:rsidP="00D560B5">
            <w:pPr>
              <w:pStyle w:val="Tabletext"/>
            </w:pPr>
            <w:r w:rsidRPr="00A972C0">
              <w:t>21%</w:t>
            </w:r>
          </w:p>
        </w:tc>
      </w:tr>
      <w:tr w:rsidR="00D560B5" w:rsidRPr="00A972C0" w14:paraId="2B10B558" w14:textId="77777777" w:rsidTr="00D560B5">
        <w:tc>
          <w:tcPr>
            <w:tcW w:w="6232" w:type="dxa"/>
            <w:noWrap/>
            <w:vAlign w:val="bottom"/>
            <w:hideMark/>
          </w:tcPr>
          <w:p w14:paraId="1DB48986" w14:textId="77777777" w:rsidR="00D560B5" w:rsidRPr="00A972C0" w:rsidRDefault="00D560B5" w:rsidP="00D560B5">
            <w:pPr>
              <w:pStyle w:val="Tabletext"/>
            </w:pPr>
            <w:r w:rsidRPr="00A972C0">
              <w:t>Cardinia</w:t>
            </w:r>
          </w:p>
        </w:tc>
        <w:tc>
          <w:tcPr>
            <w:tcW w:w="3067" w:type="dxa"/>
            <w:noWrap/>
            <w:vAlign w:val="bottom"/>
            <w:hideMark/>
          </w:tcPr>
          <w:p w14:paraId="320CAB34" w14:textId="77777777" w:rsidR="00D560B5" w:rsidRPr="00A972C0" w:rsidRDefault="00D560B5" w:rsidP="00D560B5">
            <w:pPr>
              <w:pStyle w:val="Tabletext"/>
            </w:pPr>
            <w:r w:rsidRPr="00A972C0">
              <w:t>0%</w:t>
            </w:r>
          </w:p>
        </w:tc>
      </w:tr>
      <w:tr w:rsidR="00D560B5" w:rsidRPr="00A972C0" w14:paraId="644FFF52" w14:textId="77777777" w:rsidTr="00D560B5">
        <w:tc>
          <w:tcPr>
            <w:tcW w:w="6232" w:type="dxa"/>
            <w:noWrap/>
            <w:vAlign w:val="bottom"/>
            <w:hideMark/>
          </w:tcPr>
          <w:p w14:paraId="3B09C770" w14:textId="77777777" w:rsidR="00D560B5" w:rsidRPr="00A972C0" w:rsidRDefault="00D560B5" w:rsidP="00D560B5">
            <w:pPr>
              <w:pStyle w:val="Tabletext"/>
            </w:pPr>
            <w:r w:rsidRPr="00A972C0">
              <w:t>Casey</w:t>
            </w:r>
          </w:p>
        </w:tc>
        <w:tc>
          <w:tcPr>
            <w:tcW w:w="3067" w:type="dxa"/>
            <w:noWrap/>
            <w:vAlign w:val="bottom"/>
            <w:hideMark/>
          </w:tcPr>
          <w:p w14:paraId="0134DEB2" w14:textId="77777777" w:rsidR="00D560B5" w:rsidRPr="00A972C0" w:rsidRDefault="00D560B5" w:rsidP="00D560B5">
            <w:pPr>
              <w:pStyle w:val="Tabletext"/>
            </w:pPr>
            <w:r w:rsidRPr="00A972C0">
              <w:t>34%</w:t>
            </w:r>
          </w:p>
        </w:tc>
      </w:tr>
      <w:tr w:rsidR="00D560B5" w:rsidRPr="00A972C0" w14:paraId="65CCC423" w14:textId="77777777" w:rsidTr="00D560B5">
        <w:tc>
          <w:tcPr>
            <w:tcW w:w="6232" w:type="dxa"/>
            <w:noWrap/>
            <w:vAlign w:val="bottom"/>
            <w:hideMark/>
          </w:tcPr>
          <w:p w14:paraId="6C02D084" w14:textId="77777777" w:rsidR="00D560B5" w:rsidRPr="00A972C0" w:rsidRDefault="00D560B5" w:rsidP="00D560B5">
            <w:pPr>
              <w:pStyle w:val="Tabletext"/>
            </w:pPr>
            <w:r w:rsidRPr="00A972C0">
              <w:t>Darebin</w:t>
            </w:r>
          </w:p>
        </w:tc>
        <w:tc>
          <w:tcPr>
            <w:tcW w:w="3067" w:type="dxa"/>
            <w:noWrap/>
            <w:vAlign w:val="bottom"/>
            <w:hideMark/>
          </w:tcPr>
          <w:p w14:paraId="43065A8E" w14:textId="46F0C063" w:rsidR="00D560B5" w:rsidRPr="00A972C0" w:rsidRDefault="002D5F9C" w:rsidP="00D560B5">
            <w:pPr>
              <w:pStyle w:val="Tabletext"/>
            </w:pPr>
            <w:r>
              <w:t>–</w:t>
            </w:r>
          </w:p>
        </w:tc>
      </w:tr>
      <w:tr w:rsidR="00D560B5" w:rsidRPr="00A972C0" w14:paraId="16619B71" w14:textId="77777777" w:rsidTr="00D560B5">
        <w:tc>
          <w:tcPr>
            <w:tcW w:w="6232" w:type="dxa"/>
            <w:noWrap/>
            <w:vAlign w:val="bottom"/>
            <w:hideMark/>
          </w:tcPr>
          <w:p w14:paraId="7B8D68A6" w14:textId="77777777" w:rsidR="00D560B5" w:rsidRPr="00A972C0" w:rsidRDefault="00D560B5" w:rsidP="00D560B5">
            <w:pPr>
              <w:pStyle w:val="Tabletext"/>
            </w:pPr>
            <w:r w:rsidRPr="00A972C0">
              <w:t>Frankston</w:t>
            </w:r>
          </w:p>
        </w:tc>
        <w:tc>
          <w:tcPr>
            <w:tcW w:w="3067" w:type="dxa"/>
            <w:noWrap/>
            <w:vAlign w:val="bottom"/>
            <w:hideMark/>
          </w:tcPr>
          <w:p w14:paraId="7AF4A4C2" w14:textId="77777777" w:rsidR="00D560B5" w:rsidRPr="00A972C0" w:rsidRDefault="00D560B5" w:rsidP="00D560B5">
            <w:pPr>
              <w:pStyle w:val="Tabletext"/>
            </w:pPr>
            <w:r w:rsidRPr="00A972C0">
              <w:t>0%</w:t>
            </w:r>
          </w:p>
        </w:tc>
      </w:tr>
      <w:tr w:rsidR="00D560B5" w:rsidRPr="00A972C0" w14:paraId="1946D87A" w14:textId="77777777" w:rsidTr="00D560B5">
        <w:tc>
          <w:tcPr>
            <w:tcW w:w="6232" w:type="dxa"/>
            <w:noWrap/>
            <w:vAlign w:val="bottom"/>
            <w:hideMark/>
          </w:tcPr>
          <w:p w14:paraId="3995065B" w14:textId="77777777" w:rsidR="00D560B5" w:rsidRPr="00A972C0" w:rsidRDefault="00D560B5" w:rsidP="00D560B5">
            <w:pPr>
              <w:pStyle w:val="Tabletext"/>
            </w:pPr>
            <w:r w:rsidRPr="00A972C0">
              <w:t>Glen Eira</w:t>
            </w:r>
          </w:p>
        </w:tc>
        <w:tc>
          <w:tcPr>
            <w:tcW w:w="3067" w:type="dxa"/>
            <w:noWrap/>
            <w:vAlign w:val="bottom"/>
            <w:hideMark/>
          </w:tcPr>
          <w:p w14:paraId="2521B5C4" w14:textId="1D11659E" w:rsidR="00D560B5" w:rsidRPr="00A972C0" w:rsidRDefault="002D5F9C" w:rsidP="00D560B5">
            <w:pPr>
              <w:pStyle w:val="Tabletext"/>
            </w:pPr>
            <w:r>
              <w:t>–</w:t>
            </w:r>
          </w:p>
        </w:tc>
      </w:tr>
      <w:tr w:rsidR="00D560B5" w:rsidRPr="00A972C0" w14:paraId="1D6D5AFA" w14:textId="77777777" w:rsidTr="00D560B5">
        <w:tc>
          <w:tcPr>
            <w:tcW w:w="6232" w:type="dxa"/>
            <w:noWrap/>
            <w:vAlign w:val="bottom"/>
            <w:hideMark/>
          </w:tcPr>
          <w:p w14:paraId="4DEB839B" w14:textId="77777777" w:rsidR="00D560B5" w:rsidRPr="00A972C0" w:rsidRDefault="00D560B5" w:rsidP="00D560B5">
            <w:pPr>
              <w:pStyle w:val="Tabletext"/>
            </w:pPr>
            <w:r w:rsidRPr="00A972C0">
              <w:t>Greater Dandenong</w:t>
            </w:r>
          </w:p>
        </w:tc>
        <w:tc>
          <w:tcPr>
            <w:tcW w:w="3067" w:type="dxa"/>
            <w:noWrap/>
            <w:vAlign w:val="bottom"/>
            <w:hideMark/>
          </w:tcPr>
          <w:p w14:paraId="5F24AF7E" w14:textId="77777777" w:rsidR="00D560B5" w:rsidRPr="00A972C0" w:rsidRDefault="00D560B5" w:rsidP="00D560B5">
            <w:pPr>
              <w:pStyle w:val="Tabletext"/>
            </w:pPr>
            <w:r w:rsidRPr="00A972C0">
              <w:t>47%</w:t>
            </w:r>
          </w:p>
        </w:tc>
      </w:tr>
      <w:tr w:rsidR="00D560B5" w:rsidRPr="00A972C0" w14:paraId="16511E20" w14:textId="77777777" w:rsidTr="00D560B5">
        <w:tc>
          <w:tcPr>
            <w:tcW w:w="6232" w:type="dxa"/>
            <w:noWrap/>
            <w:vAlign w:val="bottom"/>
            <w:hideMark/>
          </w:tcPr>
          <w:p w14:paraId="0747F95F" w14:textId="77777777" w:rsidR="00D560B5" w:rsidRPr="00A972C0" w:rsidRDefault="00D560B5" w:rsidP="00D560B5">
            <w:pPr>
              <w:pStyle w:val="Tabletext"/>
            </w:pPr>
            <w:r w:rsidRPr="00A972C0">
              <w:t>Hobsons Bay</w:t>
            </w:r>
          </w:p>
        </w:tc>
        <w:tc>
          <w:tcPr>
            <w:tcW w:w="3067" w:type="dxa"/>
            <w:noWrap/>
            <w:vAlign w:val="bottom"/>
            <w:hideMark/>
          </w:tcPr>
          <w:p w14:paraId="6F366F1A" w14:textId="77777777" w:rsidR="00D560B5" w:rsidRPr="00A972C0" w:rsidRDefault="00D560B5" w:rsidP="00D560B5">
            <w:pPr>
              <w:pStyle w:val="Tabletext"/>
            </w:pPr>
            <w:r w:rsidRPr="00A972C0">
              <w:t>55%</w:t>
            </w:r>
          </w:p>
        </w:tc>
      </w:tr>
      <w:tr w:rsidR="00D560B5" w:rsidRPr="00A972C0" w14:paraId="119688F5" w14:textId="77777777" w:rsidTr="00D560B5">
        <w:tc>
          <w:tcPr>
            <w:tcW w:w="6232" w:type="dxa"/>
            <w:noWrap/>
            <w:vAlign w:val="bottom"/>
            <w:hideMark/>
          </w:tcPr>
          <w:p w14:paraId="40FD77D5" w14:textId="77777777" w:rsidR="00D560B5" w:rsidRPr="00A972C0" w:rsidRDefault="00D560B5" w:rsidP="00D560B5">
            <w:pPr>
              <w:pStyle w:val="Tabletext"/>
            </w:pPr>
            <w:r w:rsidRPr="00A972C0">
              <w:t>Hume</w:t>
            </w:r>
          </w:p>
        </w:tc>
        <w:tc>
          <w:tcPr>
            <w:tcW w:w="3067" w:type="dxa"/>
            <w:noWrap/>
            <w:vAlign w:val="bottom"/>
            <w:hideMark/>
          </w:tcPr>
          <w:p w14:paraId="56EB07C9" w14:textId="3F741519" w:rsidR="00D560B5" w:rsidRPr="00A972C0" w:rsidRDefault="002D5F9C" w:rsidP="00D560B5">
            <w:pPr>
              <w:pStyle w:val="Tabletext"/>
            </w:pPr>
            <w:r>
              <w:t>–</w:t>
            </w:r>
          </w:p>
        </w:tc>
      </w:tr>
      <w:tr w:rsidR="00D560B5" w:rsidRPr="00A972C0" w14:paraId="23BAFCB0" w14:textId="77777777" w:rsidTr="00D560B5">
        <w:tc>
          <w:tcPr>
            <w:tcW w:w="6232" w:type="dxa"/>
            <w:noWrap/>
            <w:vAlign w:val="bottom"/>
            <w:hideMark/>
          </w:tcPr>
          <w:p w14:paraId="5710D7CC" w14:textId="77777777" w:rsidR="00D560B5" w:rsidRPr="00A972C0" w:rsidRDefault="00D560B5" w:rsidP="00D560B5">
            <w:pPr>
              <w:pStyle w:val="Tabletext"/>
            </w:pPr>
            <w:r w:rsidRPr="00A972C0">
              <w:lastRenderedPageBreak/>
              <w:t>Kingston</w:t>
            </w:r>
          </w:p>
        </w:tc>
        <w:tc>
          <w:tcPr>
            <w:tcW w:w="3067" w:type="dxa"/>
            <w:noWrap/>
            <w:vAlign w:val="bottom"/>
            <w:hideMark/>
          </w:tcPr>
          <w:p w14:paraId="3C33A12D" w14:textId="635A2A7C" w:rsidR="00D560B5" w:rsidRPr="00A972C0" w:rsidRDefault="002D5F9C" w:rsidP="00D560B5">
            <w:pPr>
              <w:pStyle w:val="Tabletext"/>
            </w:pPr>
            <w:r>
              <w:t>–</w:t>
            </w:r>
          </w:p>
        </w:tc>
      </w:tr>
      <w:tr w:rsidR="00D560B5" w:rsidRPr="00A972C0" w14:paraId="3177B33C" w14:textId="77777777" w:rsidTr="00D560B5">
        <w:tc>
          <w:tcPr>
            <w:tcW w:w="6232" w:type="dxa"/>
            <w:noWrap/>
            <w:vAlign w:val="bottom"/>
            <w:hideMark/>
          </w:tcPr>
          <w:p w14:paraId="577CAE66" w14:textId="77777777" w:rsidR="00D560B5" w:rsidRPr="00A972C0" w:rsidRDefault="00D560B5" w:rsidP="00D560B5">
            <w:pPr>
              <w:pStyle w:val="Tabletext"/>
            </w:pPr>
            <w:r w:rsidRPr="00A972C0">
              <w:t>Knox</w:t>
            </w:r>
          </w:p>
        </w:tc>
        <w:tc>
          <w:tcPr>
            <w:tcW w:w="3067" w:type="dxa"/>
            <w:noWrap/>
            <w:vAlign w:val="bottom"/>
            <w:hideMark/>
          </w:tcPr>
          <w:p w14:paraId="653B5D50" w14:textId="77777777" w:rsidR="00D560B5" w:rsidRPr="00A972C0" w:rsidRDefault="00D560B5" w:rsidP="00D560B5">
            <w:pPr>
              <w:pStyle w:val="Tabletext"/>
            </w:pPr>
            <w:r w:rsidRPr="00A972C0">
              <w:t>54%</w:t>
            </w:r>
          </w:p>
        </w:tc>
      </w:tr>
      <w:tr w:rsidR="00D560B5" w:rsidRPr="00A972C0" w14:paraId="34BDA76D" w14:textId="77777777" w:rsidTr="00D560B5">
        <w:tc>
          <w:tcPr>
            <w:tcW w:w="6232" w:type="dxa"/>
            <w:noWrap/>
            <w:vAlign w:val="bottom"/>
            <w:hideMark/>
          </w:tcPr>
          <w:p w14:paraId="5823D139" w14:textId="77777777" w:rsidR="00D560B5" w:rsidRPr="00A972C0" w:rsidRDefault="00D560B5" w:rsidP="00D560B5">
            <w:pPr>
              <w:pStyle w:val="Tabletext"/>
            </w:pPr>
            <w:r w:rsidRPr="00A972C0">
              <w:t>Manningham</w:t>
            </w:r>
          </w:p>
        </w:tc>
        <w:tc>
          <w:tcPr>
            <w:tcW w:w="3067" w:type="dxa"/>
            <w:noWrap/>
            <w:vAlign w:val="bottom"/>
            <w:hideMark/>
          </w:tcPr>
          <w:p w14:paraId="711E5C09" w14:textId="151CBF0D" w:rsidR="00D560B5" w:rsidRPr="00A972C0" w:rsidRDefault="002D5F9C" w:rsidP="00D560B5">
            <w:pPr>
              <w:pStyle w:val="Tabletext"/>
            </w:pPr>
            <w:r>
              <w:t>–</w:t>
            </w:r>
          </w:p>
        </w:tc>
      </w:tr>
      <w:tr w:rsidR="00D560B5" w:rsidRPr="00A972C0" w14:paraId="40E6D196" w14:textId="77777777" w:rsidTr="00D560B5">
        <w:tc>
          <w:tcPr>
            <w:tcW w:w="6232" w:type="dxa"/>
            <w:noWrap/>
            <w:vAlign w:val="bottom"/>
            <w:hideMark/>
          </w:tcPr>
          <w:p w14:paraId="6ACCD8A3" w14:textId="77777777" w:rsidR="00D560B5" w:rsidRPr="00A972C0" w:rsidRDefault="00D560B5" w:rsidP="00D560B5">
            <w:pPr>
              <w:pStyle w:val="Tabletext"/>
            </w:pPr>
            <w:r w:rsidRPr="00A972C0">
              <w:t>Maribyrnong</w:t>
            </w:r>
          </w:p>
        </w:tc>
        <w:tc>
          <w:tcPr>
            <w:tcW w:w="3067" w:type="dxa"/>
            <w:noWrap/>
            <w:vAlign w:val="bottom"/>
            <w:hideMark/>
          </w:tcPr>
          <w:p w14:paraId="4F9FCF76" w14:textId="0ADA0DB3" w:rsidR="00D560B5" w:rsidRPr="00A972C0" w:rsidRDefault="002D5F9C" w:rsidP="00D560B5">
            <w:pPr>
              <w:pStyle w:val="Tabletext"/>
            </w:pPr>
            <w:r>
              <w:t>–</w:t>
            </w:r>
          </w:p>
        </w:tc>
      </w:tr>
      <w:tr w:rsidR="00D560B5" w:rsidRPr="00A972C0" w14:paraId="528EC96B" w14:textId="77777777" w:rsidTr="00D560B5">
        <w:tc>
          <w:tcPr>
            <w:tcW w:w="6232" w:type="dxa"/>
            <w:noWrap/>
            <w:vAlign w:val="bottom"/>
            <w:hideMark/>
          </w:tcPr>
          <w:p w14:paraId="72033AA9" w14:textId="77777777" w:rsidR="00D560B5" w:rsidRPr="00A972C0" w:rsidRDefault="00D560B5" w:rsidP="00D560B5">
            <w:pPr>
              <w:pStyle w:val="Tabletext"/>
            </w:pPr>
            <w:r w:rsidRPr="00A972C0">
              <w:t>Maroondah</w:t>
            </w:r>
          </w:p>
        </w:tc>
        <w:tc>
          <w:tcPr>
            <w:tcW w:w="3067" w:type="dxa"/>
            <w:noWrap/>
            <w:vAlign w:val="bottom"/>
            <w:hideMark/>
          </w:tcPr>
          <w:p w14:paraId="00EE5711" w14:textId="77777777" w:rsidR="00D560B5" w:rsidRPr="00A972C0" w:rsidRDefault="00D560B5" w:rsidP="00D560B5">
            <w:pPr>
              <w:pStyle w:val="Tabletext"/>
            </w:pPr>
            <w:r w:rsidRPr="00A972C0">
              <w:t>42%</w:t>
            </w:r>
          </w:p>
        </w:tc>
      </w:tr>
      <w:tr w:rsidR="00D560B5" w:rsidRPr="00A972C0" w14:paraId="2496B671" w14:textId="77777777" w:rsidTr="00D560B5">
        <w:tc>
          <w:tcPr>
            <w:tcW w:w="6232" w:type="dxa"/>
            <w:noWrap/>
            <w:vAlign w:val="bottom"/>
            <w:hideMark/>
          </w:tcPr>
          <w:p w14:paraId="4AD1E816" w14:textId="77777777" w:rsidR="00D560B5" w:rsidRPr="00A972C0" w:rsidRDefault="00D560B5" w:rsidP="00D560B5">
            <w:pPr>
              <w:pStyle w:val="Tabletext"/>
            </w:pPr>
            <w:r w:rsidRPr="00A972C0">
              <w:t>Melbourne</w:t>
            </w:r>
          </w:p>
        </w:tc>
        <w:tc>
          <w:tcPr>
            <w:tcW w:w="3067" w:type="dxa"/>
            <w:noWrap/>
            <w:vAlign w:val="bottom"/>
            <w:hideMark/>
          </w:tcPr>
          <w:p w14:paraId="71C16D9B" w14:textId="77777777" w:rsidR="00D560B5" w:rsidRPr="00A972C0" w:rsidRDefault="00D560B5" w:rsidP="00D560B5">
            <w:pPr>
              <w:pStyle w:val="Tabletext"/>
            </w:pPr>
            <w:r w:rsidRPr="00A972C0">
              <w:t>0%</w:t>
            </w:r>
          </w:p>
        </w:tc>
      </w:tr>
      <w:tr w:rsidR="00D560B5" w:rsidRPr="00A972C0" w14:paraId="49F39060" w14:textId="77777777" w:rsidTr="00D560B5">
        <w:tc>
          <w:tcPr>
            <w:tcW w:w="6232" w:type="dxa"/>
            <w:noWrap/>
            <w:vAlign w:val="bottom"/>
            <w:hideMark/>
          </w:tcPr>
          <w:p w14:paraId="44E1CC84" w14:textId="77777777" w:rsidR="00D560B5" w:rsidRPr="00A972C0" w:rsidRDefault="00D560B5" w:rsidP="00D560B5">
            <w:pPr>
              <w:pStyle w:val="Tabletext"/>
            </w:pPr>
            <w:r w:rsidRPr="00A972C0">
              <w:t>Melton</w:t>
            </w:r>
          </w:p>
        </w:tc>
        <w:tc>
          <w:tcPr>
            <w:tcW w:w="3067" w:type="dxa"/>
            <w:noWrap/>
            <w:vAlign w:val="bottom"/>
            <w:hideMark/>
          </w:tcPr>
          <w:p w14:paraId="256FB806" w14:textId="77777777" w:rsidR="00D560B5" w:rsidRPr="00A972C0" w:rsidRDefault="00D560B5" w:rsidP="00D560B5">
            <w:pPr>
              <w:pStyle w:val="Tabletext"/>
            </w:pPr>
            <w:r w:rsidRPr="00A972C0">
              <w:t>42%</w:t>
            </w:r>
          </w:p>
        </w:tc>
      </w:tr>
      <w:tr w:rsidR="00D560B5" w:rsidRPr="00A972C0" w14:paraId="4E6A2704" w14:textId="77777777" w:rsidTr="00D560B5">
        <w:tc>
          <w:tcPr>
            <w:tcW w:w="6232" w:type="dxa"/>
            <w:noWrap/>
            <w:vAlign w:val="bottom"/>
            <w:hideMark/>
          </w:tcPr>
          <w:p w14:paraId="1FF696AF" w14:textId="77777777" w:rsidR="00D560B5" w:rsidRPr="00A972C0" w:rsidRDefault="00D560B5" w:rsidP="00D560B5">
            <w:pPr>
              <w:pStyle w:val="Tabletext"/>
            </w:pPr>
            <w:r w:rsidRPr="00A972C0">
              <w:t>Monash</w:t>
            </w:r>
          </w:p>
        </w:tc>
        <w:tc>
          <w:tcPr>
            <w:tcW w:w="3067" w:type="dxa"/>
            <w:noWrap/>
            <w:vAlign w:val="bottom"/>
            <w:hideMark/>
          </w:tcPr>
          <w:p w14:paraId="51FF68F4" w14:textId="6A4C3370" w:rsidR="00D560B5" w:rsidRPr="00A972C0" w:rsidRDefault="002D5F9C" w:rsidP="00D560B5">
            <w:pPr>
              <w:pStyle w:val="Tabletext"/>
            </w:pPr>
            <w:r>
              <w:t>–</w:t>
            </w:r>
          </w:p>
        </w:tc>
      </w:tr>
      <w:tr w:rsidR="00D560B5" w:rsidRPr="00A972C0" w14:paraId="3C7560FB" w14:textId="77777777" w:rsidTr="00D560B5">
        <w:tc>
          <w:tcPr>
            <w:tcW w:w="6232" w:type="dxa"/>
            <w:noWrap/>
            <w:vAlign w:val="bottom"/>
            <w:hideMark/>
          </w:tcPr>
          <w:p w14:paraId="59679E24" w14:textId="77777777" w:rsidR="00D560B5" w:rsidRPr="00A972C0" w:rsidRDefault="00D560B5" w:rsidP="00D560B5">
            <w:pPr>
              <w:pStyle w:val="Tabletext"/>
            </w:pPr>
            <w:r w:rsidRPr="00A972C0">
              <w:t>Moonee Valley</w:t>
            </w:r>
          </w:p>
        </w:tc>
        <w:tc>
          <w:tcPr>
            <w:tcW w:w="3067" w:type="dxa"/>
            <w:noWrap/>
            <w:vAlign w:val="bottom"/>
            <w:hideMark/>
          </w:tcPr>
          <w:p w14:paraId="772AB52C" w14:textId="77777777" w:rsidR="00D560B5" w:rsidRPr="00A972C0" w:rsidRDefault="00D560B5" w:rsidP="00D560B5">
            <w:pPr>
              <w:pStyle w:val="Tabletext"/>
            </w:pPr>
            <w:r w:rsidRPr="00A972C0">
              <w:t>0%</w:t>
            </w:r>
          </w:p>
        </w:tc>
      </w:tr>
      <w:tr w:rsidR="00D560B5" w:rsidRPr="00A972C0" w14:paraId="39FC78AB" w14:textId="77777777" w:rsidTr="00D560B5">
        <w:tc>
          <w:tcPr>
            <w:tcW w:w="6232" w:type="dxa"/>
            <w:noWrap/>
            <w:vAlign w:val="bottom"/>
            <w:hideMark/>
          </w:tcPr>
          <w:p w14:paraId="7E164ABB" w14:textId="77777777" w:rsidR="00D560B5" w:rsidRPr="00A972C0" w:rsidRDefault="00D560B5" w:rsidP="00D560B5">
            <w:pPr>
              <w:pStyle w:val="Tabletext"/>
            </w:pPr>
            <w:r w:rsidRPr="00A972C0">
              <w:t>Moreland</w:t>
            </w:r>
          </w:p>
        </w:tc>
        <w:tc>
          <w:tcPr>
            <w:tcW w:w="3067" w:type="dxa"/>
            <w:noWrap/>
            <w:vAlign w:val="bottom"/>
            <w:hideMark/>
          </w:tcPr>
          <w:p w14:paraId="383DE810" w14:textId="085E3E5C" w:rsidR="00D560B5" w:rsidRPr="00A972C0" w:rsidRDefault="002D5F9C" w:rsidP="00D560B5">
            <w:pPr>
              <w:pStyle w:val="Tabletext"/>
            </w:pPr>
            <w:r>
              <w:t>–</w:t>
            </w:r>
          </w:p>
        </w:tc>
      </w:tr>
      <w:tr w:rsidR="00D560B5" w:rsidRPr="00A972C0" w14:paraId="511CB14F" w14:textId="77777777" w:rsidTr="00D560B5">
        <w:tc>
          <w:tcPr>
            <w:tcW w:w="6232" w:type="dxa"/>
            <w:noWrap/>
            <w:vAlign w:val="bottom"/>
            <w:hideMark/>
          </w:tcPr>
          <w:p w14:paraId="25ADFD35" w14:textId="77777777" w:rsidR="00D560B5" w:rsidRPr="00A972C0" w:rsidRDefault="00D560B5" w:rsidP="00D560B5">
            <w:pPr>
              <w:pStyle w:val="Tabletext"/>
            </w:pPr>
            <w:r w:rsidRPr="00A972C0">
              <w:t>Mornington Peninsula</w:t>
            </w:r>
          </w:p>
        </w:tc>
        <w:tc>
          <w:tcPr>
            <w:tcW w:w="3067" w:type="dxa"/>
            <w:noWrap/>
            <w:vAlign w:val="bottom"/>
            <w:hideMark/>
          </w:tcPr>
          <w:p w14:paraId="1ED79FDD" w14:textId="77777777" w:rsidR="00D560B5" w:rsidRPr="00A972C0" w:rsidRDefault="00D560B5" w:rsidP="00D560B5">
            <w:pPr>
              <w:pStyle w:val="Tabletext"/>
            </w:pPr>
            <w:r w:rsidRPr="00A972C0">
              <w:t>0%</w:t>
            </w:r>
          </w:p>
        </w:tc>
      </w:tr>
      <w:tr w:rsidR="00D560B5" w:rsidRPr="00A972C0" w14:paraId="6940D8A9" w14:textId="77777777" w:rsidTr="00D560B5">
        <w:tc>
          <w:tcPr>
            <w:tcW w:w="6232" w:type="dxa"/>
            <w:noWrap/>
            <w:vAlign w:val="bottom"/>
            <w:hideMark/>
          </w:tcPr>
          <w:p w14:paraId="54CAFD3D" w14:textId="77777777" w:rsidR="00D560B5" w:rsidRPr="00A972C0" w:rsidRDefault="00D560B5" w:rsidP="00D560B5">
            <w:pPr>
              <w:pStyle w:val="Tabletext"/>
            </w:pPr>
            <w:r w:rsidRPr="00A972C0">
              <w:t>Nillumbik</w:t>
            </w:r>
          </w:p>
        </w:tc>
        <w:tc>
          <w:tcPr>
            <w:tcW w:w="3067" w:type="dxa"/>
            <w:noWrap/>
            <w:vAlign w:val="bottom"/>
            <w:hideMark/>
          </w:tcPr>
          <w:p w14:paraId="0A61E953" w14:textId="228B0DC4" w:rsidR="00D560B5" w:rsidRPr="00A972C0" w:rsidRDefault="002D5F9C" w:rsidP="00D560B5">
            <w:pPr>
              <w:pStyle w:val="Tabletext"/>
            </w:pPr>
            <w:r>
              <w:t>–</w:t>
            </w:r>
          </w:p>
        </w:tc>
      </w:tr>
      <w:tr w:rsidR="00D560B5" w:rsidRPr="00A972C0" w14:paraId="2BACFA37" w14:textId="77777777" w:rsidTr="00D560B5">
        <w:tc>
          <w:tcPr>
            <w:tcW w:w="6232" w:type="dxa"/>
            <w:noWrap/>
            <w:vAlign w:val="bottom"/>
            <w:hideMark/>
          </w:tcPr>
          <w:p w14:paraId="77C4BE7B" w14:textId="77777777" w:rsidR="00D560B5" w:rsidRPr="00A972C0" w:rsidRDefault="00D560B5" w:rsidP="00D560B5">
            <w:pPr>
              <w:pStyle w:val="Tabletext"/>
            </w:pPr>
            <w:r w:rsidRPr="00A972C0">
              <w:t>Port Phillip</w:t>
            </w:r>
          </w:p>
        </w:tc>
        <w:tc>
          <w:tcPr>
            <w:tcW w:w="3067" w:type="dxa"/>
            <w:noWrap/>
            <w:vAlign w:val="bottom"/>
            <w:hideMark/>
          </w:tcPr>
          <w:p w14:paraId="51CC74E3" w14:textId="4B9BD079" w:rsidR="00D560B5" w:rsidRPr="00A972C0" w:rsidRDefault="002D5F9C" w:rsidP="00D560B5">
            <w:pPr>
              <w:pStyle w:val="Tabletext"/>
            </w:pPr>
            <w:r>
              <w:t>–</w:t>
            </w:r>
          </w:p>
        </w:tc>
      </w:tr>
      <w:tr w:rsidR="00D560B5" w:rsidRPr="00A972C0" w14:paraId="0473613B" w14:textId="77777777" w:rsidTr="00D560B5">
        <w:tc>
          <w:tcPr>
            <w:tcW w:w="6232" w:type="dxa"/>
            <w:noWrap/>
            <w:vAlign w:val="bottom"/>
            <w:hideMark/>
          </w:tcPr>
          <w:p w14:paraId="2607C9FA" w14:textId="77777777" w:rsidR="00D560B5" w:rsidRPr="00A972C0" w:rsidRDefault="00D560B5" w:rsidP="00D560B5">
            <w:pPr>
              <w:pStyle w:val="Tabletext"/>
            </w:pPr>
            <w:r w:rsidRPr="00A972C0">
              <w:t>Stonnington</w:t>
            </w:r>
          </w:p>
        </w:tc>
        <w:tc>
          <w:tcPr>
            <w:tcW w:w="3067" w:type="dxa"/>
            <w:noWrap/>
            <w:vAlign w:val="bottom"/>
            <w:hideMark/>
          </w:tcPr>
          <w:p w14:paraId="13DC45ED" w14:textId="33999B9B" w:rsidR="00D560B5" w:rsidRPr="00A972C0" w:rsidRDefault="002D5F9C" w:rsidP="00D560B5">
            <w:pPr>
              <w:pStyle w:val="Tabletext"/>
            </w:pPr>
            <w:r>
              <w:t>–</w:t>
            </w:r>
          </w:p>
        </w:tc>
      </w:tr>
      <w:tr w:rsidR="00D560B5" w:rsidRPr="00A972C0" w14:paraId="6F5C912E" w14:textId="77777777" w:rsidTr="00D560B5">
        <w:tc>
          <w:tcPr>
            <w:tcW w:w="6232" w:type="dxa"/>
            <w:noWrap/>
            <w:vAlign w:val="bottom"/>
            <w:hideMark/>
          </w:tcPr>
          <w:p w14:paraId="5965B686" w14:textId="77777777" w:rsidR="00D560B5" w:rsidRPr="00A972C0" w:rsidRDefault="00D560B5" w:rsidP="00D560B5">
            <w:pPr>
              <w:pStyle w:val="Tabletext"/>
            </w:pPr>
            <w:r w:rsidRPr="00A972C0">
              <w:t>Whitehorse</w:t>
            </w:r>
          </w:p>
        </w:tc>
        <w:tc>
          <w:tcPr>
            <w:tcW w:w="3067" w:type="dxa"/>
            <w:noWrap/>
            <w:vAlign w:val="bottom"/>
            <w:hideMark/>
          </w:tcPr>
          <w:p w14:paraId="2E182552" w14:textId="26F3677F" w:rsidR="00D560B5" w:rsidRPr="00A972C0" w:rsidRDefault="002D5F9C" w:rsidP="00D560B5">
            <w:pPr>
              <w:pStyle w:val="Tabletext"/>
            </w:pPr>
            <w:r>
              <w:t>–</w:t>
            </w:r>
          </w:p>
        </w:tc>
      </w:tr>
      <w:tr w:rsidR="00D560B5" w:rsidRPr="00A972C0" w14:paraId="4C16816B" w14:textId="77777777" w:rsidTr="00D560B5">
        <w:tc>
          <w:tcPr>
            <w:tcW w:w="6232" w:type="dxa"/>
            <w:noWrap/>
            <w:vAlign w:val="bottom"/>
            <w:hideMark/>
          </w:tcPr>
          <w:p w14:paraId="4D3A7C1C" w14:textId="77777777" w:rsidR="00D560B5" w:rsidRPr="00A972C0" w:rsidRDefault="00D560B5" w:rsidP="00D560B5">
            <w:pPr>
              <w:pStyle w:val="Tabletext"/>
            </w:pPr>
            <w:r w:rsidRPr="00A972C0">
              <w:t>Whittlesea</w:t>
            </w:r>
          </w:p>
        </w:tc>
        <w:tc>
          <w:tcPr>
            <w:tcW w:w="3067" w:type="dxa"/>
            <w:noWrap/>
            <w:vAlign w:val="bottom"/>
            <w:hideMark/>
          </w:tcPr>
          <w:p w14:paraId="57B81550" w14:textId="62D632F9" w:rsidR="00D560B5" w:rsidRPr="00A972C0" w:rsidRDefault="002D5F9C" w:rsidP="00D560B5">
            <w:pPr>
              <w:pStyle w:val="Tabletext"/>
            </w:pPr>
            <w:r>
              <w:t>–</w:t>
            </w:r>
          </w:p>
        </w:tc>
      </w:tr>
      <w:tr w:rsidR="00D560B5" w:rsidRPr="00A972C0" w14:paraId="2A8AD4DD" w14:textId="77777777" w:rsidTr="00D560B5">
        <w:tc>
          <w:tcPr>
            <w:tcW w:w="6232" w:type="dxa"/>
            <w:noWrap/>
            <w:vAlign w:val="bottom"/>
            <w:hideMark/>
          </w:tcPr>
          <w:p w14:paraId="166FBA2B" w14:textId="77777777" w:rsidR="00D560B5" w:rsidRPr="00A972C0" w:rsidRDefault="00D560B5" w:rsidP="00D560B5">
            <w:pPr>
              <w:pStyle w:val="Tabletext"/>
            </w:pPr>
            <w:r w:rsidRPr="00A972C0">
              <w:t>Wyndham</w:t>
            </w:r>
          </w:p>
        </w:tc>
        <w:tc>
          <w:tcPr>
            <w:tcW w:w="3067" w:type="dxa"/>
            <w:noWrap/>
            <w:vAlign w:val="bottom"/>
            <w:hideMark/>
          </w:tcPr>
          <w:p w14:paraId="5745C45C" w14:textId="77777777" w:rsidR="00D560B5" w:rsidRPr="00A972C0" w:rsidRDefault="00D560B5" w:rsidP="00D560B5">
            <w:pPr>
              <w:pStyle w:val="Tabletext"/>
            </w:pPr>
            <w:r w:rsidRPr="00A972C0">
              <w:t>45%</w:t>
            </w:r>
          </w:p>
        </w:tc>
      </w:tr>
      <w:tr w:rsidR="00D560B5" w:rsidRPr="00A972C0" w14:paraId="49BEC16C" w14:textId="77777777" w:rsidTr="00D560B5">
        <w:tc>
          <w:tcPr>
            <w:tcW w:w="6232" w:type="dxa"/>
            <w:noWrap/>
            <w:vAlign w:val="bottom"/>
            <w:hideMark/>
          </w:tcPr>
          <w:p w14:paraId="2B14FB27" w14:textId="77777777" w:rsidR="00D560B5" w:rsidRPr="00A972C0" w:rsidRDefault="00D560B5" w:rsidP="00D560B5">
            <w:pPr>
              <w:pStyle w:val="Tabletext"/>
            </w:pPr>
            <w:r w:rsidRPr="00A972C0">
              <w:t>Yarra</w:t>
            </w:r>
          </w:p>
        </w:tc>
        <w:tc>
          <w:tcPr>
            <w:tcW w:w="3067" w:type="dxa"/>
            <w:noWrap/>
            <w:vAlign w:val="bottom"/>
            <w:hideMark/>
          </w:tcPr>
          <w:p w14:paraId="5EF3CAFA" w14:textId="4E6E715E" w:rsidR="00D560B5" w:rsidRPr="00A972C0" w:rsidRDefault="002D5F9C" w:rsidP="00D560B5">
            <w:pPr>
              <w:pStyle w:val="Tabletext"/>
            </w:pPr>
            <w:r>
              <w:t>–</w:t>
            </w:r>
          </w:p>
        </w:tc>
      </w:tr>
      <w:tr w:rsidR="00D560B5" w:rsidRPr="00A972C0" w14:paraId="797F78D8" w14:textId="77777777" w:rsidTr="00D560B5">
        <w:tc>
          <w:tcPr>
            <w:tcW w:w="6232" w:type="dxa"/>
            <w:noWrap/>
            <w:vAlign w:val="bottom"/>
            <w:hideMark/>
          </w:tcPr>
          <w:p w14:paraId="360F1597" w14:textId="77777777" w:rsidR="00D560B5" w:rsidRPr="00A972C0" w:rsidRDefault="00D560B5" w:rsidP="00D560B5">
            <w:pPr>
              <w:pStyle w:val="Tabletext"/>
            </w:pPr>
            <w:r w:rsidRPr="00A972C0">
              <w:t>Yarra Ranges</w:t>
            </w:r>
          </w:p>
        </w:tc>
        <w:tc>
          <w:tcPr>
            <w:tcW w:w="3067" w:type="dxa"/>
            <w:noWrap/>
            <w:vAlign w:val="bottom"/>
            <w:hideMark/>
          </w:tcPr>
          <w:p w14:paraId="7BBC1506" w14:textId="77777777" w:rsidR="00D560B5" w:rsidRPr="00A972C0" w:rsidRDefault="00D560B5" w:rsidP="00D560B5">
            <w:pPr>
              <w:pStyle w:val="Tabletext"/>
            </w:pPr>
            <w:r w:rsidRPr="00A972C0">
              <w:t>30%</w:t>
            </w:r>
          </w:p>
        </w:tc>
      </w:tr>
    </w:tbl>
    <w:p w14:paraId="2A4BE570" w14:textId="77777777" w:rsidR="00D560B5" w:rsidRPr="00F01697" w:rsidRDefault="00D560B5" w:rsidP="00D560B5">
      <w:pPr>
        <w:rPr>
          <w:rFonts w:asciiTheme="majorHAnsi" w:hAnsiTheme="majorHAnsi" w:cstheme="majorHAnsi"/>
          <w:b/>
          <w:bCs/>
        </w:rPr>
      </w:pPr>
      <w:r w:rsidRPr="00F01697">
        <w:rPr>
          <w:rFonts w:asciiTheme="majorHAnsi" w:hAnsiTheme="majorHAnsi" w:cstheme="majorHAnsi"/>
          <w:b/>
          <w:bCs/>
        </w:rPr>
        <w:br w:type="page"/>
      </w:r>
    </w:p>
    <w:p w14:paraId="3CADD3FA" w14:textId="77777777" w:rsidR="00D560B5" w:rsidRDefault="00D560B5" w:rsidP="00D560B5">
      <w:pPr>
        <w:pStyle w:val="Heading3"/>
      </w:pPr>
      <w:bookmarkStart w:id="25" w:name="_Toc122360228"/>
      <w:r w:rsidRPr="00F01697">
        <w:lastRenderedPageBreak/>
        <w:t>Chin Haka</w:t>
      </w:r>
      <w:bookmarkEnd w:id="25"/>
    </w:p>
    <w:p w14:paraId="59D9C836" w14:textId="621D561F" w:rsidR="00D560B5" w:rsidRPr="00D560B5" w:rsidRDefault="00D560B5" w:rsidP="00276FBB">
      <w:pPr>
        <w:pStyle w:val="Figurecaption"/>
      </w:pPr>
      <w:r w:rsidRPr="00D560B5">
        <w:t xml:space="preserve">Figure </w:t>
      </w:r>
      <w:r w:rsidR="00D57164">
        <w:t>9:</w:t>
      </w:r>
      <w:r w:rsidRPr="00D560B5">
        <w:t xml:space="preserve"> Level of low English proficiency of Chin Haka</w:t>
      </w:r>
      <w:r w:rsidR="004655E5">
        <w:t>–</w:t>
      </w:r>
      <w:r w:rsidRPr="00D560B5">
        <w:t>speaking community by LGA</w:t>
      </w:r>
    </w:p>
    <w:p w14:paraId="12E2B688" w14:textId="77777777" w:rsidR="00D560B5" w:rsidRDefault="00D560B5" w:rsidP="00D560B5">
      <w:pPr>
        <w:jc w:val="center"/>
        <w:rPr>
          <w:rFonts w:asciiTheme="majorHAnsi" w:hAnsiTheme="majorHAnsi" w:cstheme="majorHAnsi"/>
          <w:b/>
          <w:bCs/>
        </w:rPr>
      </w:pPr>
      <w:r w:rsidRPr="00F01697">
        <w:rPr>
          <w:rFonts w:asciiTheme="majorHAnsi" w:hAnsiTheme="majorHAnsi" w:cstheme="majorHAnsi"/>
          <w:b/>
          <w:bCs/>
          <w:noProof/>
        </w:rPr>
        <w:drawing>
          <wp:inline distT="0" distB="0" distL="0" distR="0" wp14:anchorId="73EE9F21" wp14:editId="71554CE7">
            <wp:extent cx="5978769" cy="4811761"/>
            <wp:effectExtent l="0" t="0" r="3175" b="1905"/>
            <wp:docPr id="84" name="Picture 84" descr="Figure 8: Map of the low levels of English proficiency in Chin Haka-speaking communities by LGA. Values are in Table 6, below th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Figure 8: Map of the low levels of English proficiency in Chin Haka-speaking communities by LGA. Values are in Table 6, below the graph"/>
                    <pic:cNvPicPr/>
                  </pic:nvPicPr>
                  <pic:blipFill>
                    <a:blip r:embed="rId30" cstate="screen">
                      <a:extLst>
                        <a:ext uri="{28A0092B-C50C-407E-A947-70E740481C1C}">
                          <a14:useLocalDpi xmlns:a14="http://schemas.microsoft.com/office/drawing/2010/main"/>
                        </a:ext>
                      </a:extLst>
                    </a:blip>
                    <a:stretch>
                      <a:fillRect/>
                    </a:stretch>
                  </pic:blipFill>
                  <pic:spPr>
                    <a:xfrm>
                      <a:off x="0" y="0"/>
                      <a:ext cx="6041592" cy="4862322"/>
                    </a:xfrm>
                    <a:prstGeom prst="rect">
                      <a:avLst/>
                    </a:prstGeom>
                  </pic:spPr>
                </pic:pic>
              </a:graphicData>
            </a:graphic>
          </wp:inline>
        </w:drawing>
      </w:r>
    </w:p>
    <w:p w14:paraId="1E813D00" w14:textId="6D0C40C6" w:rsidR="00D560B5" w:rsidRPr="00F01697" w:rsidRDefault="00D560B5" w:rsidP="00D560B5">
      <w:pPr>
        <w:pStyle w:val="Tablecaption"/>
      </w:pPr>
      <w:r w:rsidRPr="0012502C">
        <w:t xml:space="preserve">Table </w:t>
      </w:r>
      <w:r>
        <w:t>6</w:t>
      </w:r>
      <w:r w:rsidR="00D57164">
        <w:t>:</w:t>
      </w:r>
      <w:r>
        <w:t xml:space="preserve"> </w:t>
      </w:r>
      <w:r w:rsidRPr="0012502C">
        <w:t xml:space="preserve">English proficiency of </w:t>
      </w:r>
      <w:r>
        <w:t>Chin Haka</w:t>
      </w:r>
      <w:r w:rsidRPr="0012502C">
        <w:t xml:space="preserve"> language community per LGA</w:t>
      </w:r>
    </w:p>
    <w:tbl>
      <w:tblPr>
        <w:tblStyle w:val="TableGrid"/>
        <w:tblW w:w="9299" w:type="dxa"/>
        <w:tblLook w:val="0620" w:firstRow="1" w:lastRow="0" w:firstColumn="0" w:lastColumn="0" w:noHBand="1" w:noVBand="1"/>
      </w:tblPr>
      <w:tblGrid>
        <w:gridCol w:w="6232"/>
        <w:gridCol w:w="3067"/>
      </w:tblGrid>
      <w:tr w:rsidR="00D560B5" w:rsidRPr="00A972C0" w14:paraId="23F81564" w14:textId="77777777" w:rsidTr="00D560B5">
        <w:trPr>
          <w:tblHeader/>
        </w:trPr>
        <w:tc>
          <w:tcPr>
            <w:tcW w:w="6232" w:type="dxa"/>
            <w:shd w:val="clear" w:color="auto" w:fill="BFBFBF" w:themeFill="background1" w:themeFillShade="BF"/>
            <w:noWrap/>
            <w:vAlign w:val="bottom"/>
            <w:hideMark/>
          </w:tcPr>
          <w:p w14:paraId="5F0DE850" w14:textId="77777777" w:rsidR="00D560B5" w:rsidRPr="00A972C0" w:rsidRDefault="00D560B5" w:rsidP="00D560B5">
            <w:pPr>
              <w:pStyle w:val="Tablecolhead"/>
            </w:pPr>
            <w:r w:rsidRPr="00A972C0">
              <w:t>LGA</w:t>
            </w:r>
          </w:p>
        </w:tc>
        <w:tc>
          <w:tcPr>
            <w:tcW w:w="3067" w:type="dxa"/>
            <w:shd w:val="clear" w:color="auto" w:fill="BFBFBF" w:themeFill="background1" w:themeFillShade="BF"/>
            <w:noWrap/>
            <w:vAlign w:val="bottom"/>
            <w:hideMark/>
          </w:tcPr>
          <w:p w14:paraId="3396318F" w14:textId="77777777" w:rsidR="00D560B5" w:rsidRPr="00A972C0" w:rsidRDefault="00D560B5" w:rsidP="00D560B5">
            <w:pPr>
              <w:pStyle w:val="Tablecolhead"/>
            </w:pPr>
            <w:r w:rsidRPr="00A972C0">
              <w:t>Low English proficiency, %</w:t>
            </w:r>
          </w:p>
        </w:tc>
      </w:tr>
      <w:tr w:rsidR="00D560B5" w:rsidRPr="00A972C0" w14:paraId="0F23F53F" w14:textId="77777777" w:rsidTr="00D560B5">
        <w:tc>
          <w:tcPr>
            <w:tcW w:w="6232" w:type="dxa"/>
            <w:noWrap/>
            <w:vAlign w:val="bottom"/>
            <w:hideMark/>
          </w:tcPr>
          <w:p w14:paraId="7F595A04" w14:textId="77777777" w:rsidR="00D560B5" w:rsidRPr="00A972C0" w:rsidRDefault="00D560B5" w:rsidP="00D560B5">
            <w:pPr>
              <w:pStyle w:val="Tabletext"/>
            </w:pPr>
            <w:r w:rsidRPr="00A972C0">
              <w:t>Banyule</w:t>
            </w:r>
          </w:p>
        </w:tc>
        <w:tc>
          <w:tcPr>
            <w:tcW w:w="3067" w:type="dxa"/>
            <w:noWrap/>
            <w:vAlign w:val="bottom"/>
            <w:hideMark/>
          </w:tcPr>
          <w:p w14:paraId="21DF509A" w14:textId="77777777" w:rsidR="00D560B5" w:rsidRPr="00A972C0" w:rsidRDefault="00D560B5" w:rsidP="00D560B5">
            <w:pPr>
              <w:pStyle w:val="Tabletext"/>
            </w:pPr>
            <w:r w:rsidRPr="00A972C0">
              <w:t>24%</w:t>
            </w:r>
          </w:p>
        </w:tc>
      </w:tr>
      <w:tr w:rsidR="00D560B5" w:rsidRPr="00A972C0" w14:paraId="60D5817C" w14:textId="77777777" w:rsidTr="00D560B5">
        <w:tc>
          <w:tcPr>
            <w:tcW w:w="6232" w:type="dxa"/>
            <w:noWrap/>
            <w:vAlign w:val="bottom"/>
            <w:hideMark/>
          </w:tcPr>
          <w:p w14:paraId="7184286F" w14:textId="77777777" w:rsidR="00D560B5" w:rsidRPr="00A972C0" w:rsidRDefault="00D560B5" w:rsidP="00D560B5">
            <w:pPr>
              <w:pStyle w:val="Tabletext"/>
            </w:pPr>
            <w:r w:rsidRPr="00A972C0">
              <w:t xml:space="preserve">Bayside </w:t>
            </w:r>
          </w:p>
        </w:tc>
        <w:tc>
          <w:tcPr>
            <w:tcW w:w="3067" w:type="dxa"/>
            <w:noWrap/>
            <w:vAlign w:val="bottom"/>
            <w:hideMark/>
          </w:tcPr>
          <w:p w14:paraId="76100D27" w14:textId="1A7DCFD6" w:rsidR="00D560B5" w:rsidRPr="00A972C0" w:rsidRDefault="002D5F9C" w:rsidP="00D560B5">
            <w:pPr>
              <w:pStyle w:val="Tabletext"/>
            </w:pPr>
            <w:r>
              <w:t>–</w:t>
            </w:r>
          </w:p>
        </w:tc>
      </w:tr>
      <w:tr w:rsidR="00D560B5" w:rsidRPr="00A972C0" w14:paraId="0C4C4983" w14:textId="77777777" w:rsidTr="00D560B5">
        <w:tc>
          <w:tcPr>
            <w:tcW w:w="6232" w:type="dxa"/>
            <w:noWrap/>
            <w:vAlign w:val="bottom"/>
            <w:hideMark/>
          </w:tcPr>
          <w:p w14:paraId="79D556AC" w14:textId="77777777" w:rsidR="00D560B5" w:rsidRPr="00A972C0" w:rsidRDefault="00D560B5" w:rsidP="00D560B5">
            <w:pPr>
              <w:pStyle w:val="Tabletext"/>
            </w:pPr>
            <w:r w:rsidRPr="00A972C0">
              <w:t>Boroondara</w:t>
            </w:r>
          </w:p>
        </w:tc>
        <w:tc>
          <w:tcPr>
            <w:tcW w:w="3067" w:type="dxa"/>
            <w:noWrap/>
            <w:vAlign w:val="bottom"/>
            <w:hideMark/>
          </w:tcPr>
          <w:p w14:paraId="086B0284" w14:textId="679AFFC9" w:rsidR="00D560B5" w:rsidRPr="00A972C0" w:rsidRDefault="002D5F9C" w:rsidP="00D560B5">
            <w:pPr>
              <w:pStyle w:val="Tabletext"/>
            </w:pPr>
            <w:r>
              <w:t>–</w:t>
            </w:r>
          </w:p>
        </w:tc>
      </w:tr>
      <w:tr w:rsidR="00D560B5" w:rsidRPr="00A972C0" w14:paraId="42F62D17" w14:textId="77777777" w:rsidTr="00D560B5">
        <w:tc>
          <w:tcPr>
            <w:tcW w:w="6232" w:type="dxa"/>
            <w:noWrap/>
            <w:vAlign w:val="bottom"/>
            <w:hideMark/>
          </w:tcPr>
          <w:p w14:paraId="65ACEBF9" w14:textId="77777777" w:rsidR="00D560B5" w:rsidRPr="00A972C0" w:rsidRDefault="00D560B5" w:rsidP="00D560B5">
            <w:pPr>
              <w:pStyle w:val="Tabletext"/>
            </w:pPr>
            <w:r w:rsidRPr="00A972C0">
              <w:t>Brimbank</w:t>
            </w:r>
          </w:p>
        </w:tc>
        <w:tc>
          <w:tcPr>
            <w:tcW w:w="3067" w:type="dxa"/>
            <w:noWrap/>
            <w:vAlign w:val="bottom"/>
            <w:hideMark/>
          </w:tcPr>
          <w:p w14:paraId="35E590F1" w14:textId="77777777" w:rsidR="00D560B5" w:rsidRPr="00A972C0" w:rsidRDefault="00D560B5" w:rsidP="00D560B5">
            <w:pPr>
              <w:pStyle w:val="Tabletext"/>
            </w:pPr>
            <w:r w:rsidRPr="00A972C0">
              <w:t>41%</w:t>
            </w:r>
          </w:p>
        </w:tc>
      </w:tr>
      <w:tr w:rsidR="00D560B5" w:rsidRPr="00A972C0" w14:paraId="0E8CC989" w14:textId="77777777" w:rsidTr="00D560B5">
        <w:tc>
          <w:tcPr>
            <w:tcW w:w="6232" w:type="dxa"/>
            <w:noWrap/>
            <w:vAlign w:val="bottom"/>
            <w:hideMark/>
          </w:tcPr>
          <w:p w14:paraId="792CA664" w14:textId="77777777" w:rsidR="00D560B5" w:rsidRPr="00A972C0" w:rsidRDefault="00D560B5" w:rsidP="00D560B5">
            <w:pPr>
              <w:pStyle w:val="Tabletext"/>
            </w:pPr>
            <w:r w:rsidRPr="00A972C0">
              <w:t>Cardinia</w:t>
            </w:r>
          </w:p>
        </w:tc>
        <w:tc>
          <w:tcPr>
            <w:tcW w:w="3067" w:type="dxa"/>
            <w:noWrap/>
            <w:vAlign w:val="bottom"/>
            <w:hideMark/>
          </w:tcPr>
          <w:p w14:paraId="40F83EC4" w14:textId="77777777" w:rsidR="00D560B5" w:rsidRPr="00A972C0" w:rsidRDefault="00D560B5" w:rsidP="00D560B5">
            <w:pPr>
              <w:pStyle w:val="Tabletext"/>
            </w:pPr>
            <w:r w:rsidRPr="00A972C0">
              <w:t>31%</w:t>
            </w:r>
          </w:p>
        </w:tc>
      </w:tr>
      <w:tr w:rsidR="00D560B5" w:rsidRPr="00A972C0" w14:paraId="5BFA6B33" w14:textId="77777777" w:rsidTr="00D560B5">
        <w:tc>
          <w:tcPr>
            <w:tcW w:w="6232" w:type="dxa"/>
            <w:noWrap/>
            <w:vAlign w:val="bottom"/>
            <w:hideMark/>
          </w:tcPr>
          <w:p w14:paraId="4A1C4890" w14:textId="77777777" w:rsidR="00D560B5" w:rsidRPr="00A972C0" w:rsidRDefault="00D560B5" w:rsidP="00D560B5">
            <w:pPr>
              <w:pStyle w:val="Tabletext"/>
            </w:pPr>
            <w:r w:rsidRPr="00A972C0">
              <w:t>Casey</w:t>
            </w:r>
          </w:p>
        </w:tc>
        <w:tc>
          <w:tcPr>
            <w:tcW w:w="3067" w:type="dxa"/>
            <w:noWrap/>
            <w:vAlign w:val="bottom"/>
            <w:hideMark/>
          </w:tcPr>
          <w:p w14:paraId="3A189434" w14:textId="77777777" w:rsidR="00D560B5" w:rsidRPr="00A972C0" w:rsidRDefault="00D560B5" w:rsidP="00D560B5">
            <w:pPr>
              <w:pStyle w:val="Tabletext"/>
            </w:pPr>
            <w:r w:rsidRPr="00A972C0">
              <w:t>19%</w:t>
            </w:r>
          </w:p>
        </w:tc>
      </w:tr>
      <w:tr w:rsidR="00D560B5" w:rsidRPr="00A972C0" w14:paraId="46DAB5F2" w14:textId="77777777" w:rsidTr="00D560B5">
        <w:tc>
          <w:tcPr>
            <w:tcW w:w="6232" w:type="dxa"/>
            <w:noWrap/>
            <w:vAlign w:val="bottom"/>
            <w:hideMark/>
          </w:tcPr>
          <w:p w14:paraId="30EF7B57" w14:textId="77777777" w:rsidR="00D560B5" w:rsidRPr="00A972C0" w:rsidRDefault="00D560B5" w:rsidP="00D560B5">
            <w:pPr>
              <w:pStyle w:val="Tabletext"/>
            </w:pPr>
            <w:r w:rsidRPr="00A972C0">
              <w:t>Darebin</w:t>
            </w:r>
          </w:p>
        </w:tc>
        <w:tc>
          <w:tcPr>
            <w:tcW w:w="3067" w:type="dxa"/>
            <w:noWrap/>
            <w:vAlign w:val="bottom"/>
            <w:hideMark/>
          </w:tcPr>
          <w:p w14:paraId="6E5B7D16" w14:textId="5F0195A7" w:rsidR="00D560B5" w:rsidRPr="00A972C0" w:rsidRDefault="002D5F9C" w:rsidP="00D560B5">
            <w:pPr>
              <w:pStyle w:val="Tabletext"/>
            </w:pPr>
            <w:r>
              <w:t>–</w:t>
            </w:r>
          </w:p>
        </w:tc>
      </w:tr>
      <w:tr w:rsidR="00D560B5" w:rsidRPr="00A972C0" w14:paraId="5579617E" w14:textId="77777777" w:rsidTr="00D560B5">
        <w:tc>
          <w:tcPr>
            <w:tcW w:w="6232" w:type="dxa"/>
            <w:noWrap/>
            <w:vAlign w:val="bottom"/>
            <w:hideMark/>
          </w:tcPr>
          <w:p w14:paraId="4F82CF9E" w14:textId="77777777" w:rsidR="00D560B5" w:rsidRPr="00A972C0" w:rsidRDefault="00D560B5" w:rsidP="00D560B5">
            <w:pPr>
              <w:pStyle w:val="Tabletext"/>
            </w:pPr>
            <w:r w:rsidRPr="00A972C0">
              <w:t>Frankston</w:t>
            </w:r>
          </w:p>
        </w:tc>
        <w:tc>
          <w:tcPr>
            <w:tcW w:w="3067" w:type="dxa"/>
            <w:noWrap/>
            <w:vAlign w:val="bottom"/>
            <w:hideMark/>
          </w:tcPr>
          <w:p w14:paraId="6863BDE8" w14:textId="5AD71297" w:rsidR="00D560B5" w:rsidRPr="00A972C0" w:rsidRDefault="002D5F9C" w:rsidP="00D560B5">
            <w:pPr>
              <w:pStyle w:val="Tabletext"/>
            </w:pPr>
            <w:r>
              <w:t>–</w:t>
            </w:r>
          </w:p>
        </w:tc>
      </w:tr>
      <w:tr w:rsidR="00D560B5" w:rsidRPr="00A972C0" w14:paraId="5C971E94" w14:textId="77777777" w:rsidTr="00D560B5">
        <w:tc>
          <w:tcPr>
            <w:tcW w:w="6232" w:type="dxa"/>
            <w:noWrap/>
            <w:vAlign w:val="bottom"/>
            <w:hideMark/>
          </w:tcPr>
          <w:p w14:paraId="2C9E146A" w14:textId="77777777" w:rsidR="00D560B5" w:rsidRPr="00A972C0" w:rsidRDefault="00D560B5" w:rsidP="00D560B5">
            <w:pPr>
              <w:pStyle w:val="Tabletext"/>
            </w:pPr>
            <w:r w:rsidRPr="00A972C0">
              <w:t>Glen Eira</w:t>
            </w:r>
          </w:p>
        </w:tc>
        <w:tc>
          <w:tcPr>
            <w:tcW w:w="3067" w:type="dxa"/>
            <w:noWrap/>
            <w:vAlign w:val="bottom"/>
            <w:hideMark/>
          </w:tcPr>
          <w:p w14:paraId="4781E0BA" w14:textId="07F10C6A" w:rsidR="00D560B5" w:rsidRPr="00A972C0" w:rsidRDefault="002D5F9C" w:rsidP="00D560B5">
            <w:pPr>
              <w:pStyle w:val="Tabletext"/>
            </w:pPr>
            <w:r>
              <w:t>–</w:t>
            </w:r>
          </w:p>
        </w:tc>
      </w:tr>
      <w:tr w:rsidR="00D560B5" w:rsidRPr="00A972C0" w14:paraId="721760A4" w14:textId="77777777" w:rsidTr="00D560B5">
        <w:tc>
          <w:tcPr>
            <w:tcW w:w="6232" w:type="dxa"/>
            <w:noWrap/>
            <w:vAlign w:val="bottom"/>
            <w:hideMark/>
          </w:tcPr>
          <w:p w14:paraId="2C7CF9E5" w14:textId="77777777" w:rsidR="00D560B5" w:rsidRPr="00A972C0" w:rsidRDefault="00D560B5" w:rsidP="00D560B5">
            <w:pPr>
              <w:pStyle w:val="Tabletext"/>
            </w:pPr>
            <w:r w:rsidRPr="00A972C0">
              <w:t>Greater Dandenong</w:t>
            </w:r>
          </w:p>
        </w:tc>
        <w:tc>
          <w:tcPr>
            <w:tcW w:w="3067" w:type="dxa"/>
            <w:noWrap/>
            <w:vAlign w:val="bottom"/>
            <w:hideMark/>
          </w:tcPr>
          <w:p w14:paraId="518B8FC5" w14:textId="77777777" w:rsidR="00D560B5" w:rsidRPr="00A972C0" w:rsidRDefault="00D560B5" w:rsidP="00D560B5">
            <w:pPr>
              <w:pStyle w:val="Tabletext"/>
            </w:pPr>
            <w:r w:rsidRPr="00A972C0">
              <w:t>0%</w:t>
            </w:r>
          </w:p>
        </w:tc>
      </w:tr>
      <w:tr w:rsidR="00D560B5" w:rsidRPr="00A972C0" w14:paraId="075E9E29" w14:textId="77777777" w:rsidTr="00D560B5">
        <w:tc>
          <w:tcPr>
            <w:tcW w:w="6232" w:type="dxa"/>
            <w:noWrap/>
            <w:vAlign w:val="bottom"/>
            <w:hideMark/>
          </w:tcPr>
          <w:p w14:paraId="05E358E3" w14:textId="77777777" w:rsidR="00D560B5" w:rsidRPr="00A972C0" w:rsidRDefault="00D560B5" w:rsidP="00D560B5">
            <w:pPr>
              <w:pStyle w:val="Tabletext"/>
            </w:pPr>
            <w:r w:rsidRPr="00A972C0">
              <w:t>Hobsons Bay</w:t>
            </w:r>
          </w:p>
        </w:tc>
        <w:tc>
          <w:tcPr>
            <w:tcW w:w="3067" w:type="dxa"/>
            <w:noWrap/>
            <w:vAlign w:val="bottom"/>
            <w:hideMark/>
          </w:tcPr>
          <w:p w14:paraId="7DD59FC1" w14:textId="77777777" w:rsidR="00D560B5" w:rsidRPr="00A972C0" w:rsidRDefault="00D560B5" w:rsidP="00D560B5">
            <w:pPr>
              <w:pStyle w:val="Tabletext"/>
            </w:pPr>
            <w:r w:rsidRPr="00A972C0">
              <w:t>0%</w:t>
            </w:r>
          </w:p>
        </w:tc>
      </w:tr>
      <w:tr w:rsidR="00D560B5" w:rsidRPr="00A972C0" w14:paraId="290A0588" w14:textId="77777777" w:rsidTr="00D560B5">
        <w:tc>
          <w:tcPr>
            <w:tcW w:w="6232" w:type="dxa"/>
            <w:noWrap/>
            <w:vAlign w:val="bottom"/>
            <w:hideMark/>
          </w:tcPr>
          <w:p w14:paraId="53E645DD" w14:textId="77777777" w:rsidR="00D560B5" w:rsidRPr="00A972C0" w:rsidRDefault="00D560B5" w:rsidP="00D560B5">
            <w:pPr>
              <w:pStyle w:val="Tabletext"/>
            </w:pPr>
            <w:r w:rsidRPr="00A972C0">
              <w:t>Hume</w:t>
            </w:r>
          </w:p>
        </w:tc>
        <w:tc>
          <w:tcPr>
            <w:tcW w:w="3067" w:type="dxa"/>
            <w:noWrap/>
            <w:vAlign w:val="bottom"/>
            <w:hideMark/>
          </w:tcPr>
          <w:p w14:paraId="44130740" w14:textId="45760504" w:rsidR="00D560B5" w:rsidRPr="00A972C0" w:rsidRDefault="002D5F9C" w:rsidP="00D560B5">
            <w:pPr>
              <w:pStyle w:val="Tabletext"/>
            </w:pPr>
            <w:r>
              <w:t>–</w:t>
            </w:r>
          </w:p>
        </w:tc>
      </w:tr>
      <w:tr w:rsidR="00D560B5" w:rsidRPr="00A972C0" w14:paraId="6AD59999" w14:textId="77777777" w:rsidTr="00D560B5">
        <w:tc>
          <w:tcPr>
            <w:tcW w:w="6232" w:type="dxa"/>
            <w:noWrap/>
            <w:vAlign w:val="bottom"/>
            <w:hideMark/>
          </w:tcPr>
          <w:p w14:paraId="0082FFBD" w14:textId="77777777" w:rsidR="00D560B5" w:rsidRPr="00A972C0" w:rsidRDefault="00D560B5" w:rsidP="00D560B5">
            <w:pPr>
              <w:pStyle w:val="Tabletext"/>
            </w:pPr>
            <w:r w:rsidRPr="00A972C0">
              <w:lastRenderedPageBreak/>
              <w:t>Kingston</w:t>
            </w:r>
          </w:p>
        </w:tc>
        <w:tc>
          <w:tcPr>
            <w:tcW w:w="3067" w:type="dxa"/>
            <w:noWrap/>
            <w:vAlign w:val="bottom"/>
            <w:hideMark/>
          </w:tcPr>
          <w:p w14:paraId="3C999428" w14:textId="77777777" w:rsidR="00D560B5" w:rsidRPr="00A972C0" w:rsidRDefault="00D560B5" w:rsidP="00D560B5">
            <w:pPr>
              <w:pStyle w:val="Tabletext"/>
            </w:pPr>
            <w:r w:rsidRPr="00A972C0">
              <w:t>45%</w:t>
            </w:r>
          </w:p>
        </w:tc>
      </w:tr>
      <w:tr w:rsidR="00D560B5" w:rsidRPr="00A972C0" w14:paraId="12E3F2F8" w14:textId="77777777" w:rsidTr="00D560B5">
        <w:tc>
          <w:tcPr>
            <w:tcW w:w="6232" w:type="dxa"/>
            <w:noWrap/>
            <w:vAlign w:val="bottom"/>
            <w:hideMark/>
          </w:tcPr>
          <w:p w14:paraId="1F726A6F" w14:textId="77777777" w:rsidR="00D560B5" w:rsidRPr="00A972C0" w:rsidRDefault="00D560B5" w:rsidP="00D560B5">
            <w:pPr>
              <w:pStyle w:val="Tabletext"/>
            </w:pPr>
            <w:r w:rsidRPr="00A972C0">
              <w:t>Knox</w:t>
            </w:r>
          </w:p>
        </w:tc>
        <w:tc>
          <w:tcPr>
            <w:tcW w:w="3067" w:type="dxa"/>
            <w:noWrap/>
            <w:vAlign w:val="bottom"/>
            <w:hideMark/>
          </w:tcPr>
          <w:p w14:paraId="0369F4E0" w14:textId="77777777" w:rsidR="00D560B5" w:rsidRPr="00A972C0" w:rsidRDefault="00D560B5" w:rsidP="00D560B5">
            <w:pPr>
              <w:pStyle w:val="Tabletext"/>
            </w:pPr>
            <w:r w:rsidRPr="00A972C0">
              <w:t>59%</w:t>
            </w:r>
          </w:p>
        </w:tc>
      </w:tr>
      <w:tr w:rsidR="00D560B5" w:rsidRPr="00A972C0" w14:paraId="2377633C" w14:textId="77777777" w:rsidTr="00D560B5">
        <w:tc>
          <w:tcPr>
            <w:tcW w:w="6232" w:type="dxa"/>
            <w:noWrap/>
            <w:vAlign w:val="bottom"/>
            <w:hideMark/>
          </w:tcPr>
          <w:p w14:paraId="4DECD368" w14:textId="77777777" w:rsidR="00D560B5" w:rsidRPr="00A972C0" w:rsidRDefault="00D560B5" w:rsidP="00D560B5">
            <w:pPr>
              <w:pStyle w:val="Tabletext"/>
            </w:pPr>
            <w:r w:rsidRPr="00A972C0">
              <w:t>Manningham</w:t>
            </w:r>
          </w:p>
        </w:tc>
        <w:tc>
          <w:tcPr>
            <w:tcW w:w="3067" w:type="dxa"/>
            <w:noWrap/>
            <w:vAlign w:val="bottom"/>
            <w:hideMark/>
          </w:tcPr>
          <w:p w14:paraId="11772948" w14:textId="77777777" w:rsidR="00D560B5" w:rsidRPr="00A972C0" w:rsidRDefault="00D560B5" w:rsidP="00D560B5">
            <w:pPr>
              <w:pStyle w:val="Tabletext"/>
            </w:pPr>
            <w:r w:rsidRPr="00A972C0">
              <w:t>56%</w:t>
            </w:r>
          </w:p>
        </w:tc>
      </w:tr>
      <w:tr w:rsidR="00D560B5" w:rsidRPr="00A972C0" w14:paraId="4A793A63" w14:textId="77777777" w:rsidTr="00D560B5">
        <w:tc>
          <w:tcPr>
            <w:tcW w:w="6232" w:type="dxa"/>
            <w:noWrap/>
            <w:vAlign w:val="bottom"/>
            <w:hideMark/>
          </w:tcPr>
          <w:p w14:paraId="3626B17D" w14:textId="77777777" w:rsidR="00D560B5" w:rsidRPr="00A972C0" w:rsidRDefault="00D560B5" w:rsidP="00D560B5">
            <w:pPr>
              <w:pStyle w:val="Tabletext"/>
            </w:pPr>
            <w:r w:rsidRPr="00A972C0">
              <w:t>Maribyrnong</w:t>
            </w:r>
          </w:p>
        </w:tc>
        <w:tc>
          <w:tcPr>
            <w:tcW w:w="3067" w:type="dxa"/>
            <w:noWrap/>
            <w:vAlign w:val="bottom"/>
            <w:hideMark/>
          </w:tcPr>
          <w:p w14:paraId="0573E733" w14:textId="77777777" w:rsidR="00D560B5" w:rsidRPr="00A972C0" w:rsidRDefault="00D560B5" w:rsidP="00D560B5">
            <w:pPr>
              <w:pStyle w:val="Tabletext"/>
            </w:pPr>
            <w:r w:rsidRPr="00A972C0">
              <w:t>42%</w:t>
            </w:r>
          </w:p>
        </w:tc>
      </w:tr>
      <w:tr w:rsidR="00D560B5" w:rsidRPr="00A972C0" w14:paraId="516F4B4D" w14:textId="77777777" w:rsidTr="00D560B5">
        <w:tc>
          <w:tcPr>
            <w:tcW w:w="6232" w:type="dxa"/>
            <w:noWrap/>
            <w:vAlign w:val="bottom"/>
            <w:hideMark/>
          </w:tcPr>
          <w:p w14:paraId="27C1BDE9" w14:textId="77777777" w:rsidR="00D560B5" w:rsidRPr="00A972C0" w:rsidRDefault="00D560B5" w:rsidP="00D560B5">
            <w:pPr>
              <w:pStyle w:val="Tabletext"/>
            </w:pPr>
            <w:r w:rsidRPr="00A972C0">
              <w:t>Maroondah</w:t>
            </w:r>
          </w:p>
        </w:tc>
        <w:tc>
          <w:tcPr>
            <w:tcW w:w="3067" w:type="dxa"/>
            <w:noWrap/>
            <w:vAlign w:val="bottom"/>
            <w:hideMark/>
          </w:tcPr>
          <w:p w14:paraId="4E9F543B" w14:textId="77777777" w:rsidR="00D560B5" w:rsidRPr="00A972C0" w:rsidRDefault="00D560B5" w:rsidP="00D560B5">
            <w:pPr>
              <w:pStyle w:val="Tabletext"/>
            </w:pPr>
            <w:r w:rsidRPr="00A972C0">
              <w:t>45%</w:t>
            </w:r>
          </w:p>
        </w:tc>
      </w:tr>
      <w:tr w:rsidR="00D560B5" w:rsidRPr="00A972C0" w14:paraId="494E1195" w14:textId="77777777" w:rsidTr="00D560B5">
        <w:tc>
          <w:tcPr>
            <w:tcW w:w="6232" w:type="dxa"/>
            <w:noWrap/>
            <w:vAlign w:val="bottom"/>
            <w:hideMark/>
          </w:tcPr>
          <w:p w14:paraId="35A8AA15" w14:textId="77777777" w:rsidR="00D560B5" w:rsidRPr="00A972C0" w:rsidRDefault="00D560B5" w:rsidP="00D560B5">
            <w:pPr>
              <w:pStyle w:val="Tabletext"/>
            </w:pPr>
            <w:r w:rsidRPr="00A972C0">
              <w:t>Melbourne</w:t>
            </w:r>
          </w:p>
        </w:tc>
        <w:tc>
          <w:tcPr>
            <w:tcW w:w="3067" w:type="dxa"/>
            <w:noWrap/>
            <w:vAlign w:val="bottom"/>
            <w:hideMark/>
          </w:tcPr>
          <w:p w14:paraId="2291AAB1" w14:textId="5BAB415E" w:rsidR="00D560B5" w:rsidRPr="00A972C0" w:rsidRDefault="002D5F9C" w:rsidP="00D560B5">
            <w:pPr>
              <w:pStyle w:val="Tabletext"/>
            </w:pPr>
            <w:r>
              <w:t>–</w:t>
            </w:r>
          </w:p>
        </w:tc>
      </w:tr>
      <w:tr w:rsidR="00D560B5" w:rsidRPr="00A972C0" w14:paraId="4A2AC97E" w14:textId="77777777" w:rsidTr="00D560B5">
        <w:tc>
          <w:tcPr>
            <w:tcW w:w="6232" w:type="dxa"/>
            <w:noWrap/>
            <w:vAlign w:val="bottom"/>
            <w:hideMark/>
          </w:tcPr>
          <w:p w14:paraId="53054D55" w14:textId="77777777" w:rsidR="00D560B5" w:rsidRPr="00A972C0" w:rsidRDefault="00D560B5" w:rsidP="00D560B5">
            <w:pPr>
              <w:pStyle w:val="Tabletext"/>
            </w:pPr>
            <w:r w:rsidRPr="00A972C0">
              <w:t>Melton</w:t>
            </w:r>
          </w:p>
        </w:tc>
        <w:tc>
          <w:tcPr>
            <w:tcW w:w="3067" w:type="dxa"/>
            <w:noWrap/>
            <w:vAlign w:val="bottom"/>
            <w:hideMark/>
          </w:tcPr>
          <w:p w14:paraId="0D74854E" w14:textId="77777777" w:rsidR="00D560B5" w:rsidRPr="00A972C0" w:rsidRDefault="00D560B5" w:rsidP="00D560B5">
            <w:pPr>
              <w:pStyle w:val="Tabletext"/>
            </w:pPr>
            <w:r w:rsidRPr="00A972C0">
              <w:t>37%</w:t>
            </w:r>
          </w:p>
        </w:tc>
      </w:tr>
      <w:tr w:rsidR="00D560B5" w:rsidRPr="00A972C0" w14:paraId="7BFBBB9F" w14:textId="77777777" w:rsidTr="00D560B5">
        <w:tc>
          <w:tcPr>
            <w:tcW w:w="6232" w:type="dxa"/>
            <w:noWrap/>
            <w:vAlign w:val="bottom"/>
            <w:hideMark/>
          </w:tcPr>
          <w:p w14:paraId="6680BD8A" w14:textId="77777777" w:rsidR="00D560B5" w:rsidRPr="00A972C0" w:rsidRDefault="00D560B5" w:rsidP="00D560B5">
            <w:pPr>
              <w:pStyle w:val="Tabletext"/>
            </w:pPr>
            <w:r w:rsidRPr="00A972C0">
              <w:t>Monash</w:t>
            </w:r>
          </w:p>
        </w:tc>
        <w:tc>
          <w:tcPr>
            <w:tcW w:w="3067" w:type="dxa"/>
            <w:noWrap/>
            <w:vAlign w:val="bottom"/>
            <w:hideMark/>
          </w:tcPr>
          <w:p w14:paraId="73F43E02" w14:textId="77777777" w:rsidR="00D560B5" w:rsidRPr="00A972C0" w:rsidRDefault="00D560B5" w:rsidP="00D560B5">
            <w:pPr>
              <w:pStyle w:val="Tabletext"/>
            </w:pPr>
            <w:r w:rsidRPr="00A972C0">
              <w:t>100%</w:t>
            </w:r>
          </w:p>
        </w:tc>
      </w:tr>
      <w:tr w:rsidR="00D560B5" w:rsidRPr="00A972C0" w14:paraId="7F59BB0E" w14:textId="77777777" w:rsidTr="00D560B5">
        <w:tc>
          <w:tcPr>
            <w:tcW w:w="6232" w:type="dxa"/>
            <w:noWrap/>
            <w:vAlign w:val="bottom"/>
            <w:hideMark/>
          </w:tcPr>
          <w:p w14:paraId="0359CE5B" w14:textId="77777777" w:rsidR="00D560B5" w:rsidRPr="00A972C0" w:rsidRDefault="00D560B5" w:rsidP="00D560B5">
            <w:pPr>
              <w:pStyle w:val="Tabletext"/>
            </w:pPr>
            <w:r w:rsidRPr="00A972C0">
              <w:t>Moonee Valley</w:t>
            </w:r>
          </w:p>
        </w:tc>
        <w:tc>
          <w:tcPr>
            <w:tcW w:w="3067" w:type="dxa"/>
            <w:noWrap/>
            <w:vAlign w:val="bottom"/>
            <w:hideMark/>
          </w:tcPr>
          <w:p w14:paraId="274E3BD2" w14:textId="77777777" w:rsidR="00D560B5" w:rsidRPr="00A972C0" w:rsidRDefault="00D560B5" w:rsidP="00D560B5">
            <w:pPr>
              <w:pStyle w:val="Tabletext"/>
            </w:pPr>
            <w:r w:rsidRPr="00A972C0">
              <w:t>0%</w:t>
            </w:r>
          </w:p>
        </w:tc>
      </w:tr>
      <w:tr w:rsidR="00D560B5" w:rsidRPr="00A972C0" w14:paraId="20E048B2" w14:textId="77777777" w:rsidTr="00D560B5">
        <w:tc>
          <w:tcPr>
            <w:tcW w:w="6232" w:type="dxa"/>
            <w:noWrap/>
            <w:vAlign w:val="bottom"/>
            <w:hideMark/>
          </w:tcPr>
          <w:p w14:paraId="306A0B23" w14:textId="77777777" w:rsidR="00D560B5" w:rsidRPr="00A972C0" w:rsidRDefault="00D560B5" w:rsidP="00D560B5">
            <w:pPr>
              <w:pStyle w:val="Tabletext"/>
            </w:pPr>
            <w:r w:rsidRPr="00A972C0">
              <w:t>Moreland</w:t>
            </w:r>
          </w:p>
        </w:tc>
        <w:tc>
          <w:tcPr>
            <w:tcW w:w="3067" w:type="dxa"/>
            <w:noWrap/>
            <w:vAlign w:val="bottom"/>
            <w:hideMark/>
          </w:tcPr>
          <w:p w14:paraId="6F3A0BB6" w14:textId="53F7A7F6" w:rsidR="00D560B5" w:rsidRPr="00A972C0" w:rsidRDefault="002D5F9C" w:rsidP="00D560B5">
            <w:pPr>
              <w:pStyle w:val="Tabletext"/>
            </w:pPr>
            <w:r>
              <w:t>–</w:t>
            </w:r>
          </w:p>
        </w:tc>
      </w:tr>
      <w:tr w:rsidR="00D560B5" w:rsidRPr="00A972C0" w14:paraId="3FB6BF54" w14:textId="77777777" w:rsidTr="00D560B5">
        <w:tc>
          <w:tcPr>
            <w:tcW w:w="6232" w:type="dxa"/>
            <w:noWrap/>
            <w:vAlign w:val="bottom"/>
            <w:hideMark/>
          </w:tcPr>
          <w:p w14:paraId="575186A4" w14:textId="77777777" w:rsidR="00D560B5" w:rsidRPr="00A972C0" w:rsidRDefault="00D560B5" w:rsidP="00D560B5">
            <w:pPr>
              <w:pStyle w:val="Tabletext"/>
            </w:pPr>
            <w:r w:rsidRPr="00A972C0">
              <w:t>Mornington Peninsula</w:t>
            </w:r>
          </w:p>
        </w:tc>
        <w:tc>
          <w:tcPr>
            <w:tcW w:w="3067" w:type="dxa"/>
            <w:noWrap/>
            <w:vAlign w:val="bottom"/>
            <w:hideMark/>
          </w:tcPr>
          <w:p w14:paraId="6DA72156" w14:textId="77777777" w:rsidR="00D560B5" w:rsidRPr="00A972C0" w:rsidRDefault="00D560B5" w:rsidP="00D560B5">
            <w:pPr>
              <w:pStyle w:val="Tabletext"/>
            </w:pPr>
            <w:r w:rsidRPr="00A972C0">
              <w:t>0%</w:t>
            </w:r>
          </w:p>
        </w:tc>
      </w:tr>
      <w:tr w:rsidR="00D560B5" w:rsidRPr="00A972C0" w14:paraId="06929E19" w14:textId="77777777" w:rsidTr="00D560B5">
        <w:tc>
          <w:tcPr>
            <w:tcW w:w="6232" w:type="dxa"/>
            <w:noWrap/>
            <w:vAlign w:val="bottom"/>
            <w:hideMark/>
          </w:tcPr>
          <w:p w14:paraId="60D6C052" w14:textId="77777777" w:rsidR="00D560B5" w:rsidRPr="00A972C0" w:rsidRDefault="00D560B5" w:rsidP="00D560B5">
            <w:pPr>
              <w:pStyle w:val="Tabletext"/>
            </w:pPr>
            <w:r w:rsidRPr="00A972C0">
              <w:t>Nillumbik</w:t>
            </w:r>
          </w:p>
        </w:tc>
        <w:tc>
          <w:tcPr>
            <w:tcW w:w="3067" w:type="dxa"/>
            <w:noWrap/>
            <w:vAlign w:val="bottom"/>
            <w:hideMark/>
          </w:tcPr>
          <w:p w14:paraId="299CFC95" w14:textId="5EF36906" w:rsidR="00D560B5" w:rsidRPr="00A972C0" w:rsidRDefault="002D5F9C" w:rsidP="00D560B5">
            <w:pPr>
              <w:pStyle w:val="Tabletext"/>
            </w:pPr>
            <w:r>
              <w:t>–</w:t>
            </w:r>
          </w:p>
        </w:tc>
      </w:tr>
      <w:tr w:rsidR="00D560B5" w:rsidRPr="00A972C0" w14:paraId="34D81204" w14:textId="77777777" w:rsidTr="00D560B5">
        <w:tc>
          <w:tcPr>
            <w:tcW w:w="6232" w:type="dxa"/>
            <w:noWrap/>
            <w:vAlign w:val="bottom"/>
            <w:hideMark/>
          </w:tcPr>
          <w:p w14:paraId="41C7E0E0" w14:textId="77777777" w:rsidR="00D560B5" w:rsidRPr="00A972C0" w:rsidRDefault="00D560B5" w:rsidP="00D560B5">
            <w:pPr>
              <w:pStyle w:val="Tabletext"/>
            </w:pPr>
            <w:r w:rsidRPr="00A972C0">
              <w:t>Port Phillip</w:t>
            </w:r>
          </w:p>
        </w:tc>
        <w:tc>
          <w:tcPr>
            <w:tcW w:w="3067" w:type="dxa"/>
            <w:noWrap/>
            <w:vAlign w:val="bottom"/>
            <w:hideMark/>
          </w:tcPr>
          <w:p w14:paraId="2C0AC944" w14:textId="3B10F128" w:rsidR="00D560B5" w:rsidRPr="00A972C0" w:rsidRDefault="002D5F9C" w:rsidP="00D560B5">
            <w:pPr>
              <w:pStyle w:val="Tabletext"/>
            </w:pPr>
            <w:r>
              <w:t>–</w:t>
            </w:r>
          </w:p>
        </w:tc>
      </w:tr>
      <w:tr w:rsidR="00D560B5" w:rsidRPr="00A972C0" w14:paraId="6AF17801" w14:textId="77777777" w:rsidTr="00D560B5">
        <w:tc>
          <w:tcPr>
            <w:tcW w:w="6232" w:type="dxa"/>
            <w:noWrap/>
            <w:vAlign w:val="bottom"/>
            <w:hideMark/>
          </w:tcPr>
          <w:p w14:paraId="6037F4E6" w14:textId="77777777" w:rsidR="00D560B5" w:rsidRPr="00A972C0" w:rsidRDefault="00D560B5" w:rsidP="00D560B5">
            <w:pPr>
              <w:pStyle w:val="Tabletext"/>
            </w:pPr>
            <w:r w:rsidRPr="00A972C0">
              <w:t>Stonnington</w:t>
            </w:r>
          </w:p>
        </w:tc>
        <w:tc>
          <w:tcPr>
            <w:tcW w:w="3067" w:type="dxa"/>
            <w:noWrap/>
            <w:vAlign w:val="bottom"/>
            <w:hideMark/>
          </w:tcPr>
          <w:p w14:paraId="5DBB0667" w14:textId="14006D8A" w:rsidR="00D560B5" w:rsidRPr="00A972C0" w:rsidRDefault="002D5F9C" w:rsidP="00D560B5">
            <w:pPr>
              <w:pStyle w:val="Tabletext"/>
            </w:pPr>
            <w:r>
              <w:t>–</w:t>
            </w:r>
          </w:p>
        </w:tc>
      </w:tr>
      <w:tr w:rsidR="00D560B5" w:rsidRPr="00A972C0" w14:paraId="167141EB" w14:textId="77777777" w:rsidTr="00D560B5">
        <w:tc>
          <w:tcPr>
            <w:tcW w:w="6232" w:type="dxa"/>
            <w:noWrap/>
            <w:vAlign w:val="bottom"/>
            <w:hideMark/>
          </w:tcPr>
          <w:p w14:paraId="4C95AF5B" w14:textId="77777777" w:rsidR="00D560B5" w:rsidRPr="00A972C0" w:rsidRDefault="00D560B5" w:rsidP="00D560B5">
            <w:pPr>
              <w:pStyle w:val="Tabletext"/>
            </w:pPr>
            <w:r w:rsidRPr="00A972C0">
              <w:t>Whitehorse</w:t>
            </w:r>
          </w:p>
        </w:tc>
        <w:tc>
          <w:tcPr>
            <w:tcW w:w="3067" w:type="dxa"/>
            <w:noWrap/>
            <w:vAlign w:val="bottom"/>
            <w:hideMark/>
          </w:tcPr>
          <w:p w14:paraId="25750C9A" w14:textId="77777777" w:rsidR="00D560B5" w:rsidRPr="00A972C0" w:rsidRDefault="00D560B5" w:rsidP="00D560B5">
            <w:pPr>
              <w:pStyle w:val="Tabletext"/>
            </w:pPr>
            <w:r w:rsidRPr="00A972C0">
              <w:t>0%</w:t>
            </w:r>
          </w:p>
        </w:tc>
      </w:tr>
      <w:tr w:rsidR="00D560B5" w:rsidRPr="00A972C0" w14:paraId="2A66CF3D" w14:textId="77777777" w:rsidTr="00D560B5">
        <w:tc>
          <w:tcPr>
            <w:tcW w:w="6232" w:type="dxa"/>
            <w:noWrap/>
            <w:vAlign w:val="bottom"/>
            <w:hideMark/>
          </w:tcPr>
          <w:p w14:paraId="11FAA346" w14:textId="77777777" w:rsidR="00D560B5" w:rsidRPr="00A972C0" w:rsidRDefault="00D560B5" w:rsidP="00D560B5">
            <w:pPr>
              <w:pStyle w:val="Tabletext"/>
            </w:pPr>
            <w:r w:rsidRPr="00A972C0">
              <w:t>Whittlesea</w:t>
            </w:r>
          </w:p>
        </w:tc>
        <w:tc>
          <w:tcPr>
            <w:tcW w:w="3067" w:type="dxa"/>
            <w:noWrap/>
            <w:vAlign w:val="bottom"/>
            <w:hideMark/>
          </w:tcPr>
          <w:p w14:paraId="5756722B" w14:textId="77777777" w:rsidR="00D560B5" w:rsidRPr="00A972C0" w:rsidRDefault="00D560B5" w:rsidP="00D560B5">
            <w:pPr>
              <w:pStyle w:val="Tabletext"/>
            </w:pPr>
            <w:r w:rsidRPr="00A972C0">
              <w:t>27%</w:t>
            </w:r>
          </w:p>
        </w:tc>
      </w:tr>
      <w:tr w:rsidR="00D560B5" w:rsidRPr="00A972C0" w14:paraId="6EC0BCA7" w14:textId="77777777" w:rsidTr="00D560B5">
        <w:tc>
          <w:tcPr>
            <w:tcW w:w="6232" w:type="dxa"/>
            <w:noWrap/>
            <w:vAlign w:val="bottom"/>
            <w:hideMark/>
          </w:tcPr>
          <w:p w14:paraId="4529150D" w14:textId="77777777" w:rsidR="00D560B5" w:rsidRPr="00A972C0" w:rsidRDefault="00D560B5" w:rsidP="00D560B5">
            <w:pPr>
              <w:pStyle w:val="Tabletext"/>
            </w:pPr>
            <w:r w:rsidRPr="00A972C0">
              <w:t>Wyndham</w:t>
            </w:r>
          </w:p>
        </w:tc>
        <w:tc>
          <w:tcPr>
            <w:tcW w:w="3067" w:type="dxa"/>
            <w:noWrap/>
            <w:vAlign w:val="bottom"/>
            <w:hideMark/>
          </w:tcPr>
          <w:p w14:paraId="54196EE9" w14:textId="77777777" w:rsidR="00D560B5" w:rsidRPr="00A972C0" w:rsidRDefault="00D560B5" w:rsidP="00D560B5">
            <w:pPr>
              <w:pStyle w:val="Tabletext"/>
            </w:pPr>
            <w:r w:rsidRPr="00A972C0">
              <w:t>45%</w:t>
            </w:r>
          </w:p>
        </w:tc>
      </w:tr>
      <w:tr w:rsidR="00D560B5" w:rsidRPr="00A972C0" w14:paraId="757DB5D8" w14:textId="77777777" w:rsidTr="00D560B5">
        <w:tc>
          <w:tcPr>
            <w:tcW w:w="6232" w:type="dxa"/>
            <w:noWrap/>
            <w:vAlign w:val="bottom"/>
            <w:hideMark/>
          </w:tcPr>
          <w:p w14:paraId="731254F7" w14:textId="77777777" w:rsidR="00D560B5" w:rsidRPr="00A972C0" w:rsidRDefault="00D560B5" w:rsidP="00D560B5">
            <w:pPr>
              <w:pStyle w:val="Tabletext"/>
            </w:pPr>
            <w:r w:rsidRPr="00A972C0">
              <w:t>Yarra</w:t>
            </w:r>
          </w:p>
        </w:tc>
        <w:tc>
          <w:tcPr>
            <w:tcW w:w="3067" w:type="dxa"/>
            <w:noWrap/>
            <w:vAlign w:val="bottom"/>
            <w:hideMark/>
          </w:tcPr>
          <w:p w14:paraId="21528324" w14:textId="77777777" w:rsidR="00D560B5" w:rsidRPr="00A972C0" w:rsidRDefault="00D560B5" w:rsidP="00D560B5">
            <w:pPr>
              <w:pStyle w:val="Tabletext"/>
            </w:pPr>
            <w:r w:rsidRPr="00A972C0">
              <w:t>0%</w:t>
            </w:r>
          </w:p>
        </w:tc>
      </w:tr>
      <w:tr w:rsidR="00D560B5" w:rsidRPr="00A972C0" w14:paraId="41E2AA39" w14:textId="77777777" w:rsidTr="00D560B5">
        <w:tc>
          <w:tcPr>
            <w:tcW w:w="6232" w:type="dxa"/>
            <w:noWrap/>
            <w:vAlign w:val="bottom"/>
            <w:hideMark/>
          </w:tcPr>
          <w:p w14:paraId="72B62164" w14:textId="77777777" w:rsidR="00D560B5" w:rsidRPr="00A972C0" w:rsidRDefault="00D560B5" w:rsidP="00D560B5">
            <w:pPr>
              <w:pStyle w:val="Tabletext"/>
            </w:pPr>
            <w:r w:rsidRPr="00A972C0">
              <w:t>Yarra Ranges</w:t>
            </w:r>
          </w:p>
        </w:tc>
        <w:tc>
          <w:tcPr>
            <w:tcW w:w="3067" w:type="dxa"/>
            <w:noWrap/>
            <w:vAlign w:val="bottom"/>
            <w:hideMark/>
          </w:tcPr>
          <w:p w14:paraId="502BF855" w14:textId="77777777" w:rsidR="00D560B5" w:rsidRPr="00A972C0" w:rsidRDefault="00D560B5" w:rsidP="00D560B5">
            <w:pPr>
              <w:pStyle w:val="Tabletext"/>
            </w:pPr>
            <w:r w:rsidRPr="00A972C0">
              <w:t>40%</w:t>
            </w:r>
          </w:p>
        </w:tc>
      </w:tr>
    </w:tbl>
    <w:p w14:paraId="2FA92247" w14:textId="77777777" w:rsidR="00D560B5" w:rsidRPr="00F01697" w:rsidRDefault="00D560B5" w:rsidP="00D560B5">
      <w:pPr>
        <w:pStyle w:val="Tabletext"/>
        <w:rPr>
          <w:b/>
          <w:bCs/>
        </w:rPr>
      </w:pPr>
    </w:p>
    <w:p w14:paraId="0694C1E8" w14:textId="77777777" w:rsidR="00D560B5" w:rsidRDefault="00D560B5" w:rsidP="00D560B5">
      <w:pPr>
        <w:pStyle w:val="Tabletext"/>
      </w:pPr>
      <w:r>
        <w:br w:type="page"/>
      </w:r>
    </w:p>
    <w:p w14:paraId="13DF9908" w14:textId="77777777" w:rsidR="00D560B5" w:rsidRDefault="00D560B5" w:rsidP="00D560B5">
      <w:pPr>
        <w:pStyle w:val="Heading3"/>
      </w:pPr>
      <w:bookmarkStart w:id="26" w:name="_Toc122360229"/>
      <w:r w:rsidRPr="00F01697">
        <w:lastRenderedPageBreak/>
        <w:t>Rohingya</w:t>
      </w:r>
      <w:bookmarkEnd w:id="26"/>
    </w:p>
    <w:p w14:paraId="559F26F6" w14:textId="5EBFCFAA" w:rsidR="00D560B5" w:rsidRPr="00A972C0" w:rsidRDefault="00D560B5" w:rsidP="003372BB">
      <w:pPr>
        <w:pStyle w:val="Figurecaption"/>
      </w:pPr>
      <w:r w:rsidRPr="00D560B5">
        <w:t xml:space="preserve">Figure </w:t>
      </w:r>
      <w:r w:rsidR="00D57164">
        <w:t>10:</w:t>
      </w:r>
      <w:r w:rsidRPr="00D560B5">
        <w:t xml:space="preserve"> Level of low English proficiency of Rohingya</w:t>
      </w:r>
      <w:r w:rsidR="00C317CB">
        <w:t>-</w:t>
      </w:r>
      <w:r w:rsidRPr="00D560B5">
        <w:t>speaking community by LGA</w:t>
      </w:r>
    </w:p>
    <w:p w14:paraId="55A68EF2" w14:textId="77777777" w:rsidR="00D560B5" w:rsidRDefault="00D560B5" w:rsidP="00D560B5">
      <w:pPr>
        <w:jc w:val="center"/>
        <w:rPr>
          <w:rFonts w:asciiTheme="majorHAnsi" w:hAnsiTheme="majorHAnsi" w:cstheme="majorHAnsi"/>
          <w:b/>
          <w:bCs/>
        </w:rPr>
      </w:pPr>
      <w:r w:rsidRPr="00F01697">
        <w:rPr>
          <w:rFonts w:asciiTheme="majorHAnsi" w:hAnsiTheme="majorHAnsi" w:cstheme="majorHAnsi"/>
          <w:b/>
          <w:bCs/>
          <w:noProof/>
        </w:rPr>
        <w:drawing>
          <wp:inline distT="0" distB="0" distL="0" distR="0" wp14:anchorId="69F2F09F" wp14:editId="01F18C1B">
            <wp:extent cx="5972185" cy="4806461"/>
            <wp:effectExtent l="0" t="0" r="0" b="0"/>
            <wp:docPr id="85" name="Picture 85" descr="Figure 10: Map of the low levels of English proficiency in Rohingya-speaking communities by LGA. Values are in Table 7, below th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Figure 10: Map of the low levels of English proficiency in Rohingya-speaking communities by LGA. Values are in Table 7, below the graph"/>
                    <pic:cNvPicPr/>
                  </pic:nvPicPr>
                  <pic:blipFill>
                    <a:blip r:embed="rId31" cstate="screen">
                      <a:extLst>
                        <a:ext uri="{28A0092B-C50C-407E-A947-70E740481C1C}">
                          <a14:useLocalDpi xmlns:a14="http://schemas.microsoft.com/office/drawing/2010/main"/>
                        </a:ext>
                      </a:extLst>
                    </a:blip>
                    <a:stretch>
                      <a:fillRect/>
                    </a:stretch>
                  </pic:blipFill>
                  <pic:spPr>
                    <a:xfrm>
                      <a:off x="0" y="0"/>
                      <a:ext cx="6000599" cy="4829329"/>
                    </a:xfrm>
                    <a:prstGeom prst="rect">
                      <a:avLst/>
                    </a:prstGeom>
                  </pic:spPr>
                </pic:pic>
              </a:graphicData>
            </a:graphic>
          </wp:inline>
        </w:drawing>
      </w:r>
    </w:p>
    <w:p w14:paraId="71C6C31C" w14:textId="78ACD1E4" w:rsidR="00D560B5" w:rsidRPr="00F01697" w:rsidRDefault="00D560B5" w:rsidP="00D560B5">
      <w:pPr>
        <w:pStyle w:val="Tablecaption"/>
      </w:pPr>
      <w:r w:rsidRPr="0012502C">
        <w:t xml:space="preserve">Table </w:t>
      </w:r>
      <w:r>
        <w:t>7</w:t>
      </w:r>
      <w:r w:rsidR="00D57164">
        <w:t>:</w:t>
      </w:r>
      <w:r>
        <w:t xml:space="preserve"> </w:t>
      </w:r>
      <w:r w:rsidRPr="0012502C">
        <w:t xml:space="preserve">English proficiency of </w:t>
      </w:r>
      <w:r>
        <w:t>Rohingya</w:t>
      </w:r>
      <w:r w:rsidRPr="0012502C">
        <w:t xml:space="preserve"> language community per LGA</w:t>
      </w:r>
    </w:p>
    <w:tbl>
      <w:tblPr>
        <w:tblStyle w:val="TableGrid"/>
        <w:tblW w:w="9299" w:type="dxa"/>
        <w:tblLook w:val="0620" w:firstRow="1" w:lastRow="0" w:firstColumn="0" w:lastColumn="0" w:noHBand="1" w:noVBand="1"/>
      </w:tblPr>
      <w:tblGrid>
        <w:gridCol w:w="6091"/>
        <w:gridCol w:w="3208"/>
      </w:tblGrid>
      <w:tr w:rsidR="00D560B5" w:rsidRPr="00A972C0" w14:paraId="23AF9FE2" w14:textId="77777777" w:rsidTr="00D560B5">
        <w:trPr>
          <w:tblHeader/>
        </w:trPr>
        <w:tc>
          <w:tcPr>
            <w:tcW w:w="6091" w:type="dxa"/>
            <w:shd w:val="clear" w:color="auto" w:fill="BFBFBF" w:themeFill="background1" w:themeFillShade="BF"/>
            <w:noWrap/>
            <w:vAlign w:val="bottom"/>
            <w:hideMark/>
          </w:tcPr>
          <w:p w14:paraId="71380A45" w14:textId="77777777" w:rsidR="00D560B5" w:rsidRPr="00A972C0" w:rsidRDefault="00D560B5" w:rsidP="00D560B5">
            <w:pPr>
              <w:pStyle w:val="Tablecolhead"/>
            </w:pPr>
            <w:r w:rsidRPr="00A972C0">
              <w:t>LGA</w:t>
            </w:r>
          </w:p>
        </w:tc>
        <w:tc>
          <w:tcPr>
            <w:tcW w:w="3208" w:type="dxa"/>
            <w:shd w:val="clear" w:color="auto" w:fill="BFBFBF" w:themeFill="background1" w:themeFillShade="BF"/>
            <w:noWrap/>
            <w:vAlign w:val="bottom"/>
            <w:hideMark/>
          </w:tcPr>
          <w:p w14:paraId="0DEEF813" w14:textId="77777777" w:rsidR="00D560B5" w:rsidRPr="00A972C0" w:rsidRDefault="00D560B5" w:rsidP="00D560B5">
            <w:pPr>
              <w:pStyle w:val="Tablecolhead"/>
            </w:pPr>
            <w:r w:rsidRPr="00A972C0">
              <w:t>Low English proficiency, %</w:t>
            </w:r>
          </w:p>
        </w:tc>
      </w:tr>
      <w:tr w:rsidR="00D560B5" w:rsidRPr="00A972C0" w14:paraId="03176D55" w14:textId="77777777" w:rsidTr="00D560B5">
        <w:tc>
          <w:tcPr>
            <w:tcW w:w="6091" w:type="dxa"/>
            <w:noWrap/>
            <w:vAlign w:val="bottom"/>
            <w:hideMark/>
          </w:tcPr>
          <w:p w14:paraId="239576AC" w14:textId="77777777" w:rsidR="00D560B5" w:rsidRPr="00A972C0" w:rsidRDefault="00D560B5" w:rsidP="00D560B5">
            <w:pPr>
              <w:pStyle w:val="Tabletext"/>
            </w:pPr>
            <w:r w:rsidRPr="00A972C0">
              <w:t>Banyule</w:t>
            </w:r>
          </w:p>
        </w:tc>
        <w:tc>
          <w:tcPr>
            <w:tcW w:w="3208" w:type="dxa"/>
            <w:noWrap/>
            <w:vAlign w:val="bottom"/>
            <w:hideMark/>
          </w:tcPr>
          <w:p w14:paraId="37F66898" w14:textId="722C94B4" w:rsidR="00D560B5" w:rsidRPr="00A972C0" w:rsidRDefault="002D5F9C" w:rsidP="00D560B5">
            <w:pPr>
              <w:pStyle w:val="Tabletext"/>
            </w:pPr>
            <w:r>
              <w:t>–</w:t>
            </w:r>
          </w:p>
        </w:tc>
      </w:tr>
      <w:tr w:rsidR="00D560B5" w:rsidRPr="00A972C0" w14:paraId="3710F374" w14:textId="77777777" w:rsidTr="00D560B5">
        <w:tc>
          <w:tcPr>
            <w:tcW w:w="6091" w:type="dxa"/>
            <w:noWrap/>
            <w:vAlign w:val="bottom"/>
            <w:hideMark/>
          </w:tcPr>
          <w:p w14:paraId="34CA0EC0" w14:textId="77777777" w:rsidR="00D560B5" w:rsidRPr="00A972C0" w:rsidRDefault="00D560B5" w:rsidP="00D560B5">
            <w:pPr>
              <w:pStyle w:val="Tabletext"/>
            </w:pPr>
            <w:r w:rsidRPr="00A972C0">
              <w:t xml:space="preserve">Bayside </w:t>
            </w:r>
          </w:p>
        </w:tc>
        <w:tc>
          <w:tcPr>
            <w:tcW w:w="3208" w:type="dxa"/>
            <w:noWrap/>
            <w:vAlign w:val="bottom"/>
            <w:hideMark/>
          </w:tcPr>
          <w:p w14:paraId="46A4B06C" w14:textId="3351BD38" w:rsidR="00D560B5" w:rsidRPr="00A972C0" w:rsidRDefault="002D5F9C" w:rsidP="00D560B5">
            <w:pPr>
              <w:pStyle w:val="Tabletext"/>
            </w:pPr>
            <w:r>
              <w:t>–</w:t>
            </w:r>
          </w:p>
        </w:tc>
      </w:tr>
      <w:tr w:rsidR="00D560B5" w:rsidRPr="00A972C0" w14:paraId="636671C3" w14:textId="77777777" w:rsidTr="00D560B5">
        <w:tc>
          <w:tcPr>
            <w:tcW w:w="6091" w:type="dxa"/>
            <w:noWrap/>
            <w:vAlign w:val="bottom"/>
            <w:hideMark/>
          </w:tcPr>
          <w:p w14:paraId="20588947" w14:textId="77777777" w:rsidR="00D560B5" w:rsidRPr="00A972C0" w:rsidRDefault="00D560B5" w:rsidP="00D560B5">
            <w:pPr>
              <w:pStyle w:val="Tabletext"/>
            </w:pPr>
            <w:r w:rsidRPr="00A972C0">
              <w:t>Boroondara</w:t>
            </w:r>
          </w:p>
        </w:tc>
        <w:tc>
          <w:tcPr>
            <w:tcW w:w="3208" w:type="dxa"/>
            <w:noWrap/>
            <w:vAlign w:val="bottom"/>
            <w:hideMark/>
          </w:tcPr>
          <w:p w14:paraId="7F971DFD" w14:textId="61D4E2AF" w:rsidR="00D560B5" w:rsidRPr="00A972C0" w:rsidRDefault="002D5F9C" w:rsidP="00D560B5">
            <w:pPr>
              <w:pStyle w:val="Tabletext"/>
            </w:pPr>
            <w:r>
              <w:t>–</w:t>
            </w:r>
          </w:p>
        </w:tc>
      </w:tr>
      <w:tr w:rsidR="00D560B5" w:rsidRPr="00A972C0" w14:paraId="40EBE968" w14:textId="77777777" w:rsidTr="00D560B5">
        <w:tc>
          <w:tcPr>
            <w:tcW w:w="6091" w:type="dxa"/>
            <w:noWrap/>
            <w:vAlign w:val="bottom"/>
            <w:hideMark/>
          </w:tcPr>
          <w:p w14:paraId="6C27339B" w14:textId="77777777" w:rsidR="00D560B5" w:rsidRPr="00A972C0" w:rsidRDefault="00D560B5" w:rsidP="00D560B5">
            <w:pPr>
              <w:pStyle w:val="Tabletext"/>
            </w:pPr>
            <w:r w:rsidRPr="00A972C0">
              <w:t>Brimbank</w:t>
            </w:r>
          </w:p>
        </w:tc>
        <w:tc>
          <w:tcPr>
            <w:tcW w:w="3208" w:type="dxa"/>
            <w:noWrap/>
            <w:vAlign w:val="bottom"/>
            <w:hideMark/>
          </w:tcPr>
          <w:p w14:paraId="36F3C57C" w14:textId="77777777" w:rsidR="00D560B5" w:rsidRPr="00A972C0" w:rsidRDefault="00D560B5" w:rsidP="00D560B5">
            <w:pPr>
              <w:pStyle w:val="Tabletext"/>
            </w:pPr>
            <w:r w:rsidRPr="00A972C0">
              <w:t>0%</w:t>
            </w:r>
          </w:p>
        </w:tc>
      </w:tr>
      <w:tr w:rsidR="00D560B5" w:rsidRPr="00A972C0" w14:paraId="295D9635" w14:textId="77777777" w:rsidTr="00D560B5">
        <w:tc>
          <w:tcPr>
            <w:tcW w:w="6091" w:type="dxa"/>
            <w:noWrap/>
            <w:vAlign w:val="bottom"/>
            <w:hideMark/>
          </w:tcPr>
          <w:p w14:paraId="35661FEF" w14:textId="77777777" w:rsidR="00D560B5" w:rsidRPr="00A972C0" w:rsidRDefault="00D560B5" w:rsidP="00D560B5">
            <w:pPr>
              <w:pStyle w:val="Tabletext"/>
            </w:pPr>
            <w:r w:rsidRPr="00A972C0">
              <w:t>Cardinia</w:t>
            </w:r>
          </w:p>
        </w:tc>
        <w:tc>
          <w:tcPr>
            <w:tcW w:w="3208" w:type="dxa"/>
            <w:noWrap/>
            <w:vAlign w:val="bottom"/>
            <w:hideMark/>
          </w:tcPr>
          <w:p w14:paraId="29E3F5E8" w14:textId="77777777" w:rsidR="00D560B5" w:rsidRPr="00A972C0" w:rsidRDefault="00D560B5" w:rsidP="00D560B5">
            <w:pPr>
              <w:pStyle w:val="Tabletext"/>
            </w:pPr>
            <w:r w:rsidRPr="00A972C0">
              <w:t>37%</w:t>
            </w:r>
          </w:p>
        </w:tc>
      </w:tr>
      <w:tr w:rsidR="00D560B5" w:rsidRPr="00A972C0" w14:paraId="5B654713" w14:textId="77777777" w:rsidTr="00D560B5">
        <w:tc>
          <w:tcPr>
            <w:tcW w:w="6091" w:type="dxa"/>
            <w:noWrap/>
            <w:vAlign w:val="bottom"/>
            <w:hideMark/>
          </w:tcPr>
          <w:p w14:paraId="06582954" w14:textId="77777777" w:rsidR="00D560B5" w:rsidRPr="00A972C0" w:rsidRDefault="00D560B5" w:rsidP="00D560B5">
            <w:pPr>
              <w:pStyle w:val="Tabletext"/>
            </w:pPr>
            <w:r w:rsidRPr="00A972C0">
              <w:t>Casey</w:t>
            </w:r>
          </w:p>
        </w:tc>
        <w:tc>
          <w:tcPr>
            <w:tcW w:w="3208" w:type="dxa"/>
            <w:noWrap/>
            <w:vAlign w:val="bottom"/>
            <w:hideMark/>
          </w:tcPr>
          <w:p w14:paraId="7F362639" w14:textId="77777777" w:rsidR="00D560B5" w:rsidRPr="00A972C0" w:rsidRDefault="00D560B5" w:rsidP="00D560B5">
            <w:pPr>
              <w:pStyle w:val="Tabletext"/>
            </w:pPr>
            <w:r w:rsidRPr="00A972C0">
              <w:t>0%</w:t>
            </w:r>
          </w:p>
        </w:tc>
      </w:tr>
      <w:tr w:rsidR="00D560B5" w:rsidRPr="00A972C0" w14:paraId="5DFCD9C8" w14:textId="77777777" w:rsidTr="00D560B5">
        <w:tc>
          <w:tcPr>
            <w:tcW w:w="6091" w:type="dxa"/>
            <w:noWrap/>
            <w:vAlign w:val="bottom"/>
            <w:hideMark/>
          </w:tcPr>
          <w:p w14:paraId="5764932B" w14:textId="77777777" w:rsidR="00D560B5" w:rsidRPr="00A972C0" w:rsidRDefault="00D560B5" w:rsidP="00D560B5">
            <w:pPr>
              <w:pStyle w:val="Tabletext"/>
            </w:pPr>
            <w:r w:rsidRPr="00A972C0">
              <w:t>Darebin</w:t>
            </w:r>
          </w:p>
        </w:tc>
        <w:tc>
          <w:tcPr>
            <w:tcW w:w="3208" w:type="dxa"/>
            <w:noWrap/>
            <w:vAlign w:val="bottom"/>
            <w:hideMark/>
          </w:tcPr>
          <w:p w14:paraId="486ECEB5" w14:textId="3F094F82" w:rsidR="00D560B5" w:rsidRPr="00A972C0" w:rsidRDefault="002D5F9C" w:rsidP="00D560B5">
            <w:pPr>
              <w:pStyle w:val="Tabletext"/>
            </w:pPr>
            <w:r>
              <w:t>–</w:t>
            </w:r>
          </w:p>
        </w:tc>
      </w:tr>
      <w:tr w:rsidR="00D560B5" w:rsidRPr="00A972C0" w14:paraId="291EA526" w14:textId="77777777" w:rsidTr="00D560B5">
        <w:tc>
          <w:tcPr>
            <w:tcW w:w="6091" w:type="dxa"/>
            <w:noWrap/>
            <w:vAlign w:val="bottom"/>
            <w:hideMark/>
          </w:tcPr>
          <w:p w14:paraId="483BBA4D" w14:textId="77777777" w:rsidR="00D560B5" w:rsidRPr="00A972C0" w:rsidRDefault="00D560B5" w:rsidP="00D560B5">
            <w:pPr>
              <w:pStyle w:val="Tabletext"/>
            </w:pPr>
            <w:r w:rsidRPr="00A972C0">
              <w:t>Frankston</w:t>
            </w:r>
          </w:p>
        </w:tc>
        <w:tc>
          <w:tcPr>
            <w:tcW w:w="3208" w:type="dxa"/>
            <w:noWrap/>
            <w:vAlign w:val="bottom"/>
            <w:hideMark/>
          </w:tcPr>
          <w:p w14:paraId="36670459" w14:textId="42D9BF3F" w:rsidR="00D560B5" w:rsidRPr="00A972C0" w:rsidRDefault="002D5F9C" w:rsidP="00D560B5">
            <w:pPr>
              <w:pStyle w:val="Tabletext"/>
            </w:pPr>
            <w:r>
              <w:t>–</w:t>
            </w:r>
          </w:p>
        </w:tc>
      </w:tr>
      <w:tr w:rsidR="00D560B5" w:rsidRPr="00A972C0" w14:paraId="1F2CE319" w14:textId="77777777" w:rsidTr="00D560B5">
        <w:tc>
          <w:tcPr>
            <w:tcW w:w="6091" w:type="dxa"/>
            <w:noWrap/>
            <w:vAlign w:val="bottom"/>
            <w:hideMark/>
          </w:tcPr>
          <w:p w14:paraId="17B25BFA" w14:textId="77777777" w:rsidR="00D560B5" w:rsidRPr="00A972C0" w:rsidRDefault="00D560B5" w:rsidP="00D560B5">
            <w:pPr>
              <w:pStyle w:val="Tabletext"/>
            </w:pPr>
            <w:r w:rsidRPr="00A972C0">
              <w:t>Glen Eira</w:t>
            </w:r>
          </w:p>
        </w:tc>
        <w:tc>
          <w:tcPr>
            <w:tcW w:w="3208" w:type="dxa"/>
            <w:noWrap/>
            <w:vAlign w:val="bottom"/>
            <w:hideMark/>
          </w:tcPr>
          <w:p w14:paraId="307F5000" w14:textId="368AA6AF" w:rsidR="00D560B5" w:rsidRPr="00A972C0" w:rsidRDefault="002D5F9C" w:rsidP="00D560B5">
            <w:pPr>
              <w:pStyle w:val="Tabletext"/>
            </w:pPr>
            <w:r>
              <w:t>–</w:t>
            </w:r>
          </w:p>
        </w:tc>
      </w:tr>
      <w:tr w:rsidR="00D560B5" w:rsidRPr="00A972C0" w14:paraId="301E928D" w14:textId="77777777" w:rsidTr="00D560B5">
        <w:tc>
          <w:tcPr>
            <w:tcW w:w="6091" w:type="dxa"/>
            <w:noWrap/>
            <w:vAlign w:val="bottom"/>
            <w:hideMark/>
          </w:tcPr>
          <w:p w14:paraId="1810FA6B" w14:textId="77777777" w:rsidR="00D560B5" w:rsidRPr="00A972C0" w:rsidRDefault="00D560B5" w:rsidP="00D560B5">
            <w:pPr>
              <w:pStyle w:val="Tabletext"/>
            </w:pPr>
            <w:r w:rsidRPr="00A972C0">
              <w:t>Greater Dandenong</w:t>
            </w:r>
          </w:p>
        </w:tc>
        <w:tc>
          <w:tcPr>
            <w:tcW w:w="3208" w:type="dxa"/>
            <w:noWrap/>
            <w:vAlign w:val="bottom"/>
            <w:hideMark/>
          </w:tcPr>
          <w:p w14:paraId="5E63A785" w14:textId="77777777" w:rsidR="00D560B5" w:rsidRPr="00A972C0" w:rsidRDefault="00D560B5" w:rsidP="00D560B5">
            <w:pPr>
              <w:pStyle w:val="Tabletext"/>
            </w:pPr>
            <w:r w:rsidRPr="00A972C0">
              <w:t>39%</w:t>
            </w:r>
          </w:p>
        </w:tc>
      </w:tr>
      <w:tr w:rsidR="00D560B5" w:rsidRPr="00A972C0" w14:paraId="409C0057" w14:textId="77777777" w:rsidTr="00D560B5">
        <w:tc>
          <w:tcPr>
            <w:tcW w:w="6091" w:type="dxa"/>
            <w:noWrap/>
            <w:vAlign w:val="bottom"/>
            <w:hideMark/>
          </w:tcPr>
          <w:p w14:paraId="1FE90105" w14:textId="77777777" w:rsidR="00D560B5" w:rsidRPr="00A972C0" w:rsidRDefault="00D560B5" w:rsidP="00D560B5">
            <w:pPr>
              <w:pStyle w:val="Tabletext"/>
            </w:pPr>
            <w:r w:rsidRPr="00A972C0">
              <w:t>Hobsons Bay</w:t>
            </w:r>
          </w:p>
        </w:tc>
        <w:tc>
          <w:tcPr>
            <w:tcW w:w="3208" w:type="dxa"/>
            <w:noWrap/>
            <w:vAlign w:val="bottom"/>
            <w:hideMark/>
          </w:tcPr>
          <w:p w14:paraId="48D8CF78" w14:textId="00295667" w:rsidR="00D560B5" w:rsidRPr="00A972C0" w:rsidRDefault="002D5F9C" w:rsidP="00D560B5">
            <w:pPr>
              <w:pStyle w:val="Tabletext"/>
            </w:pPr>
            <w:r>
              <w:t>–</w:t>
            </w:r>
          </w:p>
        </w:tc>
      </w:tr>
      <w:tr w:rsidR="00D560B5" w:rsidRPr="00A972C0" w14:paraId="431B47DF" w14:textId="77777777" w:rsidTr="00D560B5">
        <w:tc>
          <w:tcPr>
            <w:tcW w:w="6091" w:type="dxa"/>
            <w:noWrap/>
            <w:vAlign w:val="bottom"/>
            <w:hideMark/>
          </w:tcPr>
          <w:p w14:paraId="3BC5E9F7" w14:textId="77777777" w:rsidR="00D560B5" w:rsidRPr="00A972C0" w:rsidRDefault="00D560B5" w:rsidP="00D560B5">
            <w:pPr>
              <w:pStyle w:val="Tabletext"/>
            </w:pPr>
            <w:r w:rsidRPr="00A972C0">
              <w:t>Hume</w:t>
            </w:r>
          </w:p>
        </w:tc>
        <w:tc>
          <w:tcPr>
            <w:tcW w:w="3208" w:type="dxa"/>
            <w:noWrap/>
            <w:vAlign w:val="bottom"/>
            <w:hideMark/>
          </w:tcPr>
          <w:p w14:paraId="32AD72D6" w14:textId="4CE46431" w:rsidR="00D560B5" w:rsidRPr="00A972C0" w:rsidRDefault="002D5F9C" w:rsidP="00D560B5">
            <w:pPr>
              <w:pStyle w:val="Tabletext"/>
            </w:pPr>
            <w:r>
              <w:t>–</w:t>
            </w:r>
          </w:p>
        </w:tc>
      </w:tr>
      <w:tr w:rsidR="00D560B5" w:rsidRPr="00A972C0" w14:paraId="2AD3FA68" w14:textId="77777777" w:rsidTr="00D560B5">
        <w:tc>
          <w:tcPr>
            <w:tcW w:w="6091" w:type="dxa"/>
            <w:noWrap/>
            <w:vAlign w:val="bottom"/>
            <w:hideMark/>
          </w:tcPr>
          <w:p w14:paraId="08A0FE79" w14:textId="77777777" w:rsidR="00D560B5" w:rsidRPr="00A972C0" w:rsidRDefault="00D560B5" w:rsidP="00D560B5">
            <w:pPr>
              <w:pStyle w:val="Tabletext"/>
            </w:pPr>
            <w:r w:rsidRPr="00A972C0">
              <w:lastRenderedPageBreak/>
              <w:t>Kingston</w:t>
            </w:r>
          </w:p>
        </w:tc>
        <w:tc>
          <w:tcPr>
            <w:tcW w:w="3208" w:type="dxa"/>
            <w:noWrap/>
            <w:vAlign w:val="bottom"/>
            <w:hideMark/>
          </w:tcPr>
          <w:p w14:paraId="234F0DDF" w14:textId="70E47D2C" w:rsidR="00D560B5" w:rsidRPr="00A972C0" w:rsidRDefault="002D5F9C" w:rsidP="00D560B5">
            <w:pPr>
              <w:pStyle w:val="Tabletext"/>
            </w:pPr>
            <w:r>
              <w:t>–</w:t>
            </w:r>
          </w:p>
        </w:tc>
      </w:tr>
      <w:tr w:rsidR="00D560B5" w:rsidRPr="00A972C0" w14:paraId="259B1788" w14:textId="77777777" w:rsidTr="00D560B5">
        <w:tc>
          <w:tcPr>
            <w:tcW w:w="6091" w:type="dxa"/>
            <w:noWrap/>
            <w:vAlign w:val="bottom"/>
            <w:hideMark/>
          </w:tcPr>
          <w:p w14:paraId="213A2BD1" w14:textId="77777777" w:rsidR="00D560B5" w:rsidRPr="00A972C0" w:rsidRDefault="00D560B5" w:rsidP="00D560B5">
            <w:pPr>
              <w:pStyle w:val="Tabletext"/>
            </w:pPr>
            <w:r w:rsidRPr="00A972C0">
              <w:t>Knox</w:t>
            </w:r>
          </w:p>
        </w:tc>
        <w:tc>
          <w:tcPr>
            <w:tcW w:w="3208" w:type="dxa"/>
            <w:noWrap/>
            <w:vAlign w:val="bottom"/>
            <w:hideMark/>
          </w:tcPr>
          <w:p w14:paraId="4FAFC811" w14:textId="08A2F341" w:rsidR="00D560B5" w:rsidRPr="00A972C0" w:rsidRDefault="002D5F9C" w:rsidP="00D560B5">
            <w:pPr>
              <w:pStyle w:val="Tabletext"/>
            </w:pPr>
            <w:r>
              <w:t>–</w:t>
            </w:r>
          </w:p>
        </w:tc>
      </w:tr>
      <w:tr w:rsidR="00D560B5" w:rsidRPr="00A972C0" w14:paraId="154F6B6F" w14:textId="77777777" w:rsidTr="00D560B5">
        <w:tc>
          <w:tcPr>
            <w:tcW w:w="6091" w:type="dxa"/>
            <w:noWrap/>
            <w:vAlign w:val="bottom"/>
            <w:hideMark/>
          </w:tcPr>
          <w:p w14:paraId="49E290B3" w14:textId="77777777" w:rsidR="00D560B5" w:rsidRPr="00A972C0" w:rsidRDefault="00D560B5" w:rsidP="00D560B5">
            <w:pPr>
              <w:pStyle w:val="Tabletext"/>
            </w:pPr>
            <w:r w:rsidRPr="00A972C0">
              <w:t>Manningham</w:t>
            </w:r>
          </w:p>
        </w:tc>
        <w:tc>
          <w:tcPr>
            <w:tcW w:w="3208" w:type="dxa"/>
            <w:noWrap/>
            <w:vAlign w:val="bottom"/>
            <w:hideMark/>
          </w:tcPr>
          <w:p w14:paraId="13D60A22" w14:textId="6E5AB83D" w:rsidR="00D560B5" w:rsidRPr="00A972C0" w:rsidRDefault="002D5F9C" w:rsidP="00D560B5">
            <w:pPr>
              <w:pStyle w:val="Tabletext"/>
            </w:pPr>
            <w:r>
              <w:t>–</w:t>
            </w:r>
          </w:p>
        </w:tc>
      </w:tr>
      <w:tr w:rsidR="00D560B5" w:rsidRPr="00A972C0" w14:paraId="5AB9FA40" w14:textId="77777777" w:rsidTr="00D560B5">
        <w:tc>
          <w:tcPr>
            <w:tcW w:w="6091" w:type="dxa"/>
            <w:noWrap/>
            <w:vAlign w:val="bottom"/>
            <w:hideMark/>
          </w:tcPr>
          <w:p w14:paraId="22D933D4" w14:textId="77777777" w:rsidR="00D560B5" w:rsidRPr="00A972C0" w:rsidRDefault="00D560B5" w:rsidP="00D560B5">
            <w:pPr>
              <w:pStyle w:val="Tabletext"/>
            </w:pPr>
            <w:r w:rsidRPr="00A972C0">
              <w:t>Maribyrnong</w:t>
            </w:r>
          </w:p>
        </w:tc>
        <w:tc>
          <w:tcPr>
            <w:tcW w:w="3208" w:type="dxa"/>
            <w:noWrap/>
            <w:vAlign w:val="bottom"/>
            <w:hideMark/>
          </w:tcPr>
          <w:p w14:paraId="01A60FD4" w14:textId="295ADBC5" w:rsidR="00D560B5" w:rsidRPr="00A972C0" w:rsidRDefault="002D5F9C" w:rsidP="00D560B5">
            <w:pPr>
              <w:pStyle w:val="Tabletext"/>
            </w:pPr>
            <w:r>
              <w:t>–</w:t>
            </w:r>
          </w:p>
        </w:tc>
      </w:tr>
      <w:tr w:rsidR="00D560B5" w:rsidRPr="00A972C0" w14:paraId="6814C938" w14:textId="77777777" w:rsidTr="00D560B5">
        <w:tc>
          <w:tcPr>
            <w:tcW w:w="6091" w:type="dxa"/>
            <w:noWrap/>
            <w:vAlign w:val="bottom"/>
            <w:hideMark/>
          </w:tcPr>
          <w:p w14:paraId="2BC258F9" w14:textId="77777777" w:rsidR="00D560B5" w:rsidRPr="00A972C0" w:rsidRDefault="00D560B5" w:rsidP="00D560B5">
            <w:pPr>
              <w:pStyle w:val="Tabletext"/>
            </w:pPr>
            <w:r w:rsidRPr="00A972C0">
              <w:t>Maroondah</w:t>
            </w:r>
          </w:p>
        </w:tc>
        <w:tc>
          <w:tcPr>
            <w:tcW w:w="3208" w:type="dxa"/>
            <w:noWrap/>
            <w:vAlign w:val="bottom"/>
            <w:hideMark/>
          </w:tcPr>
          <w:p w14:paraId="59DC00BA" w14:textId="1DADE5B7" w:rsidR="00D560B5" w:rsidRPr="00A972C0" w:rsidRDefault="002D5F9C" w:rsidP="00D560B5">
            <w:pPr>
              <w:pStyle w:val="Tabletext"/>
            </w:pPr>
            <w:r>
              <w:t>–</w:t>
            </w:r>
          </w:p>
        </w:tc>
      </w:tr>
      <w:tr w:rsidR="00D560B5" w:rsidRPr="00A972C0" w14:paraId="04DFFD71" w14:textId="77777777" w:rsidTr="00D560B5">
        <w:tc>
          <w:tcPr>
            <w:tcW w:w="6091" w:type="dxa"/>
            <w:noWrap/>
            <w:vAlign w:val="bottom"/>
            <w:hideMark/>
          </w:tcPr>
          <w:p w14:paraId="00784788" w14:textId="77777777" w:rsidR="00D560B5" w:rsidRPr="00A972C0" w:rsidRDefault="00D560B5" w:rsidP="00D560B5">
            <w:pPr>
              <w:pStyle w:val="Tabletext"/>
            </w:pPr>
            <w:r w:rsidRPr="00A972C0">
              <w:t>Melbourne</w:t>
            </w:r>
          </w:p>
        </w:tc>
        <w:tc>
          <w:tcPr>
            <w:tcW w:w="3208" w:type="dxa"/>
            <w:noWrap/>
            <w:vAlign w:val="bottom"/>
            <w:hideMark/>
          </w:tcPr>
          <w:p w14:paraId="215CEC3F" w14:textId="33526C75" w:rsidR="00D560B5" w:rsidRPr="00A972C0" w:rsidRDefault="002D5F9C" w:rsidP="00D560B5">
            <w:pPr>
              <w:pStyle w:val="Tabletext"/>
            </w:pPr>
            <w:r>
              <w:t>–</w:t>
            </w:r>
          </w:p>
        </w:tc>
      </w:tr>
      <w:tr w:rsidR="00D560B5" w:rsidRPr="00A972C0" w14:paraId="3D5E524F" w14:textId="77777777" w:rsidTr="00D560B5">
        <w:tc>
          <w:tcPr>
            <w:tcW w:w="6091" w:type="dxa"/>
            <w:noWrap/>
            <w:vAlign w:val="bottom"/>
            <w:hideMark/>
          </w:tcPr>
          <w:p w14:paraId="200A7AC8" w14:textId="77777777" w:rsidR="00D560B5" w:rsidRPr="00A972C0" w:rsidRDefault="00D560B5" w:rsidP="00D560B5">
            <w:pPr>
              <w:pStyle w:val="Tabletext"/>
            </w:pPr>
            <w:r w:rsidRPr="00A972C0">
              <w:t>Melton</w:t>
            </w:r>
          </w:p>
        </w:tc>
        <w:tc>
          <w:tcPr>
            <w:tcW w:w="3208" w:type="dxa"/>
            <w:noWrap/>
            <w:vAlign w:val="bottom"/>
            <w:hideMark/>
          </w:tcPr>
          <w:p w14:paraId="4D15189E" w14:textId="77777777" w:rsidR="00D560B5" w:rsidRPr="00A972C0" w:rsidRDefault="00D560B5" w:rsidP="00D560B5">
            <w:pPr>
              <w:pStyle w:val="Tabletext"/>
            </w:pPr>
            <w:r w:rsidRPr="00A972C0">
              <w:t>36%</w:t>
            </w:r>
          </w:p>
        </w:tc>
      </w:tr>
      <w:tr w:rsidR="00D560B5" w:rsidRPr="00A972C0" w14:paraId="75EDA673" w14:textId="77777777" w:rsidTr="00D560B5">
        <w:tc>
          <w:tcPr>
            <w:tcW w:w="6091" w:type="dxa"/>
            <w:noWrap/>
            <w:vAlign w:val="bottom"/>
            <w:hideMark/>
          </w:tcPr>
          <w:p w14:paraId="668867E1" w14:textId="77777777" w:rsidR="00D560B5" w:rsidRPr="00A972C0" w:rsidRDefault="00D560B5" w:rsidP="00D560B5">
            <w:pPr>
              <w:pStyle w:val="Tabletext"/>
            </w:pPr>
            <w:r w:rsidRPr="00A972C0">
              <w:t>Monash</w:t>
            </w:r>
          </w:p>
        </w:tc>
        <w:tc>
          <w:tcPr>
            <w:tcW w:w="3208" w:type="dxa"/>
            <w:noWrap/>
            <w:vAlign w:val="bottom"/>
            <w:hideMark/>
          </w:tcPr>
          <w:p w14:paraId="1A061202" w14:textId="7C178936" w:rsidR="00D560B5" w:rsidRPr="00A972C0" w:rsidRDefault="002D5F9C" w:rsidP="00D560B5">
            <w:pPr>
              <w:pStyle w:val="Tabletext"/>
            </w:pPr>
            <w:r>
              <w:t>–</w:t>
            </w:r>
          </w:p>
        </w:tc>
      </w:tr>
      <w:tr w:rsidR="00D560B5" w:rsidRPr="00A972C0" w14:paraId="6C0A8AED" w14:textId="77777777" w:rsidTr="00D560B5">
        <w:tc>
          <w:tcPr>
            <w:tcW w:w="6091" w:type="dxa"/>
            <w:noWrap/>
            <w:vAlign w:val="bottom"/>
            <w:hideMark/>
          </w:tcPr>
          <w:p w14:paraId="39176DCF" w14:textId="77777777" w:rsidR="00D560B5" w:rsidRPr="00A972C0" w:rsidRDefault="00D560B5" w:rsidP="00D560B5">
            <w:pPr>
              <w:pStyle w:val="Tabletext"/>
            </w:pPr>
            <w:r w:rsidRPr="00A972C0">
              <w:t>Moonee Valley</w:t>
            </w:r>
          </w:p>
        </w:tc>
        <w:tc>
          <w:tcPr>
            <w:tcW w:w="3208" w:type="dxa"/>
            <w:noWrap/>
            <w:vAlign w:val="bottom"/>
            <w:hideMark/>
          </w:tcPr>
          <w:p w14:paraId="52DC648E" w14:textId="2DF7CC1D" w:rsidR="00D560B5" w:rsidRPr="00A972C0" w:rsidRDefault="002D5F9C" w:rsidP="00D560B5">
            <w:pPr>
              <w:pStyle w:val="Tabletext"/>
            </w:pPr>
            <w:r>
              <w:t>–</w:t>
            </w:r>
          </w:p>
        </w:tc>
      </w:tr>
      <w:tr w:rsidR="00D560B5" w:rsidRPr="00A972C0" w14:paraId="358678DF" w14:textId="77777777" w:rsidTr="00D560B5">
        <w:tc>
          <w:tcPr>
            <w:tcW w:w="6091" w:type="dxa"/>
            <w:noWrap/>
            <w:vAlign w:val="bottom"/>
            <w:hideMark/>
          </w:tcPr>
          <w:p w14:paraId="6B80A327" w14:textId="77777777" w:rsidR="00D560B5" w:rsidRPr="00A972C0" w:rsidRDefault="00D560B5" w:rsidP="00D560B5">
            <w:pPr>
              <w:pStyle w:val="Tabletext"/>
            </w:pPr>
            <w:r w:rsidRPr="00A972C0">
              <w:t>Moreland</w:t>
            </w:r>
          </w:p>
        </w:tc>
        <w:tc>
          <w:tcPr>
            <w:tcW w:w="3208" w:type="dxa"/>
            <w:noWrap/>
            <w:vAlign w:val="bottom"/>
            <w:hideMark/>
          </w:tcPr>
          <w:p w14:paraId="40FFEF27" w14:textId="165E32CE" w:rsidR="00D560B5" w:rsidRPr="00A972C0" w:rsidRDefault="002D5F9C" w:rsidP="00D560B5">
            <w:pPr>
              <w:pStyle w:val="Tabletext"/>
            </w:pPr>
            <w:r>
              <w:t>–</w:t>
            </w:r>
          </w:p>
        </w:tc>
      </w:tr>
      <w:tr w:rsidR="00D560B5" w:rsidRPr="00A972C0" w14:paraId="1C12A3CC" w14:textId="77777777" w:rsidTr="00D560B5">
        <w:tc>
          <w:tcPr>
            <w:tcW w:w="6091" w:type="dxa"/>
            <w:noWrap/>
            <w:vAlign w:val="bottom"/>
            <w:hideMark/>
          </w:tcPr>
          <w:p w14:paraId="02D7C45A" w14:textId="77777777" w:rsidR="00D560B5" w:rsidRPr="00A972C0" w:rsidRDefault="00D560B5" w:rsidP="00D560B5">
            <w:pPr>
              <w:pStyle w:val="Tabletext"/>
            </w:pPr>
            <w:r w:rsidRPr="00A972C0">
              <w:t>Mornington Peninsula</w:t>
            </w:r>
          </w:p>
        </w:tc>
        <w:tc>
          <w:tcPr>
            <w:tcW w:w="3208" w:type="dxa"/>
            <w:noWrap/>
            <w:vAlign w:val="bottom"/>
            <w:hideMark/>
          </w:tcPr>
          <w:p w14:paraId="2A947329" w14:textId="36CFBA24" w:rsidR="00D560B5" w:rsidRPr="00A972C0" w:rsidRDefault="002D5F9C" w:rsidP="00D560B5">
            <w:pPr>
              <w:pStyle w:val="Tabletext"/>
            </w:pPr>
            <w:r>
              <w:t>–</w:t>
            </w:r>
          </w:p>
        </w:tc>
      </w:tr>
      <w:tr w:rsidR="00D560B5" w:rsidRPr="00A972C0" w14:paraId="3F6108DA" w14:textId="77777777" w:rsidTr="00D560B5">
        <w:tc>
          <w:tcPr>
            <w:tcW w:w="6091" w:type="dxa"/>
            <w:noWrap/>
            <w:vAlign w:val="bottom"/>
            <w:hideMark/>
          </w:tcPr>
          <w:p w14:paraId="1222808F" w14:textId="77777777" w:rsidR="00D560B5" w:rsidRPr="00A972C0" w:rsidRDefault="00D560B5" w:rsidP="00D560B5">
            <w:pPr>
              <w:pStyle w:val="Tabletext"/>
            </w:pPr>
            <w:r w:rsidRPr="00A972C0">
              <w:t>Nillumbik</w:t>
            </w:r>
          </w:p>
        </w:tc>
        <w:tc>
          <w:tcPr>
            <w:tcW w:w="3208" w:type="dxa"/>
            <w:noWrap/>
            <w:vAlign w:val="bottom"/>
            <w:hideMark/>
          </w:tcPr>
          <w:p w14:paraId="50AAB14F" w14:textId="5A24BE7C" w:rsidR="00D560B5" w:rsidRPr="00A972C0" w:rsidRDefault="002D5F9C" w:rsidP="00D560B5">
            <w:pPr>
              <w:pStyle w:val="Tabletext"/>
            </w:pPr>
            <w:r>
              <w:t>–</w:t>
            </w:r>
          </w:p>
        </w:tc>
      </w:tr>
      <w:tr w:rsidR="00D560B5" w:rsidRPr="00A972C0" w14:paraId="3BE74DEA" w14:textId="77777777" w:rsidTr="00D560B5">
        <w:tc>
          <w:tcPr>
            <w:tcW w:w="6091" w:type="dxa"/>
            <w:noWrap/>
            <w:vAlign w:val="bottom"/>
            <w:hideMark/>
          </w:tcPr>
          <w:p w14:paraId="089D7548" w14:textId="77777777" w:rsidR="00D560B5" w:rsidRPr="00A972C0" w:rsidRDefault="00D560B5" w:rsidP="00D560B5">
            <w:pPr>
              <w:pStyle w:val="Tabletext"/>
            </w:pPr>
            <w:r w:rsidRPr="00A972C0">
              <w:t>Port Phillip</w:t>
            </w:r>
          </w:p>
        </w:tc>
        <w:tc>
          <w:tcPr>
            <w:tcW w:w="3208" w:type="dxa"/>
            <w:noWrap/>
            <w:vAlign w:val="bottom"/>
            <w:hideMark/>
          </w:tcPr>
          <w:p w14:paraId="1BA8F5B8" w14:textId="4EAC78DB" w:rsidR="00D560B5" w:rsidRPr="00A972C0" w:rsidRDefault="002D5F9C" w:rsidP="00D560B5">
            <w:pPr>
              <w:pStyle w:val="Tabletext"/>
            </w:pPr>
            <w:r>
              <w:t>–</w:t>
            </w:r>
          </w:p>
        </w:tc>
      </w:tr>
      <w:tr w:rsidR="00D560B5" w:rsidRPr="00A972C0" w14:paraId="743B420B" w14:textId="77777777" w:rsidTr="00D560B5">
        <w:tc>
          <w:tcPr>
            <w:tcW w:w="6091" w:type="dxa"/>
            <w:noWrap/>
            <w:vAlign w:val="bottom"/>
            <w:hideMark/>
          </w:tcPr>
          <w:p w14:paraId="33A4DB15" w14:textId="77777777" w:rsidR="00D560B5" w:rsidRPr="00A972C0" w:rsidRDefault="00D560B5" w:rsidP="00D560B5">
            <w:pPr>
              <w:pStyle w:val="Tabletext"/>
            </w:pPr>
            <w:r w:rsidRPr="00A972C0">
              <w:t>Stonnington</w:t>
            </w:r>
          </w:p>
        </w:tc>
        <w:tc>
          <w:tcPr>
            <w:tcW w:w="3208" w:type="dxa"/>
            <w:noWrap/>
            <w:vAlign w:val="bottom"/>
            <w:hideMark/>
          </w:tcPr>
          <w:p w14:paraId="56757CA2" w14:textId="49A55348" w:rsidR="00D560B5" w:rsidRPr="00A972C0" w:rsidRDefault="002D5F9C" w:rsidP="00D560B5">
            <w:pPr>
              <w:pStyle w:val="Tabletext"/>
            </w:pPr>
            <w:r>
              <w:t>–</w:t>
            </w:r>
          </w:p>
        </w:tc>
      </w:tr>
      <w:tr w:rsidR="00D560B5" w:rsidRPr="00A972C0" w14:paraId="241A8CB8" w14:textId="77777777" w:rsidTr="00D560B5">
        <w:tc>
          <w:tcPr>
            <w:tcW w:w="6091" w:type="dxa"/>
            <w:noWrap/>
            <w:vAlign w:val="bottom"/>
            <w:hideMark/>
          </w:tcPr>
          <w:p w14:paraId="20618F1E" w14:textId="77777777" w:rsidR="00D560B5" w:rsidRPr="00A972C0" w:rsidRDefault="00D560B5" w:rsidP="00D560B5">
            <w:pPr>
              <w:pStyle w:val="Tabletext"/>
            </w:pPr>
            <w:r w:rsidRPr="00A972C0">
              <w:t>Whitehorse</w:t>
            </w:r>
          </w:p>
        </w:tc>
        <w:tc>
          <w:tcPr>
            <w:tcW w:w="3208" w:type="dxa"/>
            <w:noWrap/>
            <w:vAlign w:val="bottom"/>
            <w:hideMark/>
          </w:tcPr>
          <w:p w14:paraId="59BC33C2" w14:textId="6678D64F" w:rsidR="00D560B5" w:rsidRPr="00A972C0" w:rsidRDefault="002D5F9C" w:rsidP="00D560B5">
            <w:pPr>
              <w:pStyle w:val="Tabletext"/>
            </w:pPr>
            <w:r>
              <w:t>–</w:t>
            </w:r>
          </w:p>
        </w:tc>
      </w:tr>
      <w:tr w:rsidR="00D560B5" w:rsidRPr="00A972C0" w14:paraId="6A99F8EB" w14:textId="77777777" w:rsidTr="00D560B5">
        <w:tc>
          <w:tcPr>
            <w:tcW w:w="6091" w:type="dxa"/>
            <w:noWrap/>
            <w:vAlign w:val="bottom"/>
            <w:hideMark/>
          </w:tcPr>
          <w:p w14:paraId="29953042" w14:textId="77777777" w:rsidR="00D560B5" w:rsidRPr="00A972C0" w:rsidRDefault="00D560B5" w:rsidP="00D560B5">
            <w:pPr>
              <w:pStyle w:val="Tabletext"/>
            </w:pPr>
            <w:r w:rsidRPr="00A972C0">
              <w:t>Whittlesea</w:t>
            </w:r>
          </w:p>
        </w:tc>
        <w:tc>
          <w:tcPr>
            <w:tcW w:w="3208" w:type="dxa"/>
            <w:noWrap/>
            <w:vAlign w:val="bottom"/>
            <w:hideMark/>
          </w:tcPr>
          <w:p w14:paraId="5B691D68" w14:textId="77777777" w:rsidR="00D560B5" w:rsidRPr="00A972C0" w:rsidRDefault="00D560B5" w:rsidP="00D560B5">
            <w:pPr>
              <w:pStyle w:val="Tabletext"/>
            </w:pPr>
            <w:r w:rsidRPr="00A972C0">
              <w:t>55%</w:t>
            </w:r>
          </w:p>
        </w:tc>
      </w:tr>
      <w:tr w:rsidR="00D560B5" w:rsidRPr="00A972C0" w14:paraId="21A98F85" w14:textId="77777777" w:rsidTr="00D560B5">
        <w:tc>
          <w:tcPr>
            <w:tcW w:w="6091" w:type="dxa"/>
            <w:noWrap/>
            <w:vAlign w:val="bottom"/>
            <w:hideMark/>
          </w:tcPr>
          <w:p w14:paraId="2FEF3CEB" w14:textId="77777777" w:rsidR="00D560B5" w:rsidRPr="00A972C0" w:rsidRDefault="00D560B5" w:rsidP="00D560B5">
            <w:pPr>
              <w:pStyle w:val="Tabletext"/>
            </w:pPr>
            <w:r w:rsidRPr="00A972C0">
              <w:t>Wyndham</w:t>
            </w:r>
          </w:p>
        </w:tc>
        <w:tc>
          <w:tcPr>
            <w:tcW w:w="3208" w:type="dxa"/>
            <w:noWrap/>
            <w:vAlign w:val="bottom"/>
            <w:hideMark/>
          </w:tcPr>
          <w:p w14:paraId="0800CC48" w14:textId="44C276C8" w:rsidR="00D560B5" w:rsidRPr="00A972C0" w:rsidRDefault="002D5F9C" w:rsidP="00D560B5">
            <w:pPr>
              <w:pStyle w:val="Tabletext"/>
            </w:pPr>
            <w:r>
              <w:t>–</w:t>
            </w:r>
          </w:p>
        </w:tc>
      </w:tr>
      <w:tr w:rsidR="00D560B5" w:rsidRPr="00A972C0" w14:paraId="79CB8064" w14:textId="77777777" w:rsidTr="00D560B5">
        <w:tc>
          <w:tcPr>
            <w:tcW w:w="6091" w:type="dxa"/>
            <w:noWrap/>
            <w:vAlign w:val="bottom"/>
            <w:hideMark/>
          </w:tcPr>
          <w:p w14:paraId="00F39EFD" w14:textId="77777777" w:rsidR="00D560B5" w:rsidRPr="00A972C0" w:rsidRDefault="00D560B5" w:rsidP="00D560B5">
            <w:pPr>
              <w:pStyle w:val="Tabletext"/>
            </w:pPr>
            <w:r w:rsidRPr="00A972C0">
              <w:t>Yarra</w:t>
            </w:r>
          </w:p>
        </w:tc>
        <w:tc>
          <w:tcPr>
            <w:tcW w:w="3208" w:type="dxa"/>
            <w:noWrap/>
            <w:vAlign w:val="bottom"/>
            <w:hideMark/>
          </w:tcPr>
          <w:p w14:paraId="1D26EFD5" w14:textId="7353A793" w:rsidR="00D560B5" w:rsidRPr="00A972C0" w:rsidRDefault="002D5F9C" w:rsidP="00D560B5">
            <w:pPr>
              <w:pStyle w:val="Tabletext"/>
            </w:pPr>
            <w:r>
              <w:t>–</w:t>
            </w:r>
          </w:p>
        </w:tc>
      </w:tr>
      <w:tr w:rsidR="00D560B5" w:rsidRPr="00A972C0" w14:paraId="62A9425D" w14:textId="77777777" w:rsidTr="00D560B5">
        <w:tc>
          <w:tcPr>
            <w:tcW w:w="6091" w:type="dxa"/>
            <w:noWrap/>
            <w:vAlign w:val="bottom"/>
            <w:hideMark/>
          </w:tcPr>
          <w:p w14:paraId="0F0962A5" w14:textId="77777777" w:rsidR="00D560B5" w:rsidRPr="00A972C0" w:rsidRDefault="00D560B5" w:rsidP="00D560B5">
            <w:pPr>
              <w:pStyle w:val="Tabletext"/>
            </w:pPr>
            <w:r w:rsidRPr="00A972C0">
              <w:t>Yarra Ranges</w:t>
            </w:r>
          </w:p>
        </w:tc>
        <w:tc>
          <w:tcPr>
            <w:tcW w:w="3208" w:type="dxa"/>
            <w:noWrap/>
            <w:vAlign w:val="bottom"/>
            <w:hideMark/>
          </w:tcPr>
          <w:p w14:paraId="761A1BCB" w14:textId="6B50B932" w:rsidR="00D560B5" w:rsidRPr="00A972C0" w:rsidRDefault="002D5F9C" w:rsidP="00D560B5">
            <w:pPr>
              <w:pStyle w:val="Tabletext"/>
            </w:pPr>
            <w:r>
              <w:t>–</w:t>
            </w:r>
          </w:p>
        </w:tc>
      </w:tr>
    </w:tbl>
    <w:p w14:paraId="708AFAFA" w14:textId="77777777" w:rsidR="002B3420" w:rsidRDefault="002B3420" w:rsidP="00D560B5">
      <w:pPr>
        <w:rPr>
          <w:rFonts w:asciiTheme="majorHAnsi" w:hAnsiTheme="majorHAnsi" w:cstheme="majorHAnsi"/>
          <w:b/>
          <w:bCs/>
        </w:rPr>
        <w:sectPr w:rsidR="002B3420" w:rsidSect="00F15144">
          <w:pgSz w:w="11906" w:h="16838" w:code="9"/>
          <w:pgMar w:top="1418" w:right="1304" w:bottom="851" w:left="1304" w:header="680" w:footer="567" w:gutter="0"/>
          <w:cols w:space="340"/>
          <w:docGrid w:linePitch="360"/>
        </w:sectPr>
      </w:pPr>
    </w:p>
    <w:p w14:paraId="1CC6EF96" w14:textId="77777777" w:rsidR="00D560B5" w:rsidRDefault="00D560B5" w:rsidP="00D560B5">
      <w:pPr>
        <w:pStyle w:val="Heading3"/>
      </w:pPr>
      <w:bookmarkStart w:id="27" w:name="_Toc122360230"/>
      <w:r w:rsidRPr="00F01697">
        <w:lastRenderedPageBreak/>
        <w:t>Chinese, nfd</w:t>
      </w:r>
      <w:bookmarkEnd w:id="27"/>
    </w:p>
    <w:p w14:paraId="79E11E04" w14:textId="2B4A8B52" w:rsidR="00D560B5" w:rsidRPr="003372BB" w:rsidRDefault="00D560B5" w:rsidP="00D560B5">
      <w:pPr>
        <w:rPr>
          <w:b/>
        </w:rPr>
      </w:pPr>
      <w:r w:rsidRPr="00D560B5">
        <w:rPr>
          <w:b/>
        </w:rPr>
        <w:t xml:space="preserve">Figure </w:t>
      </w:r>
      <w:r w:rsidR="00D57164">
        <w:rPr>
          <w:b/>
        </w:rPr>
        <w:t>11:</w:t>
      </w:r>
      <w:r w:rsidRPr="00D560B5">
        <w:rPr>
          <w:b/>
        </w:rPr>
        <w:t xml:space="preserve"> Level of low English proficiency of Chinese, nfd speaking community by LGA</w:t>
      </w:r>
    </w:p>
    <w:p w14:paraId="4C498A72" w14:textId="77777777" w:rsidR="00D560B5" w:rsidRDefault="00D560B5" w:rsidP="00D560B5">
      <w:pPr>
        <w:jc w:val="center"/>
        <w:rPr>
          <w:rFonts w:asciiTheme="majorHAnsi" w:hAnsiTheme="majorHAnsi" w:cstheme="majorHAnsi"/>
          <w:b/>
          <w:bCs/>
        </w:rPr>
      </w:pPr>
      <w:r w:rsidRPr="00F01697">
        <w:rPr>
          <w:rFonts w:asciiTheme="majorHAnsi" w:hAnsiTheme="majorHAnsi" w:cstheme="majorHAnsi"/>
          <w:b/>
          <w:bCs/>
          <w:noProof/>
        </w:rPr>
        <w:drawing>
          <wp:inline distT="0" distB="0" distL="0" distR="0" wp14:anchorId="07F8A1BF" wp14:editId="0C470560">
            <wp:extent cx="5899353" cy="4747846"/>
            <wp:effectExtent l="0" t="0" r="0" b="2540"/>
            <wp:docPr id="86" name="Picture 86" descr="Figure 11: Map of the low levels of English proficiency in Chinese, nfd-speaking communities by LGA. Values are in Table 8, below th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Figure 11: Map of the low levels of English proficiency in Chinese, nfd-speaking communities by LGA. Values are in Table 8, below the graph"/>
                    <pic:cNvPicPr/>
                  </pic:nvPicPr>
                  <pic:blipFill>
                    <a:blip r:embed="rId32" cstate="screen">
                      <a:extLst>
                        <a:ext uri="{28A0092B-C50C-407E-A947-70E740481C1C}">
                          <a14:useLocalDpi xmlns:a14="http://schemas.microsoft.com/office/drawing/2010/main"/>
                        </a:ext>
                      </a:extLst>
                    </a:blip>
                    <a:stretch>
                      <a:fillRect/>
                    </a:stretch>
                  </pic:blipFill>
                  <pic:spPr>
                    <a:xfrm>
                      <a:off x="0" y="0"/>
                      <a:ext cx="5943895" cy="4783693"/>
                    </a:xfrm>
                    <a:prstGeom prst="rect">
                      <a:avLst/>
                    </a:prstGeom>
                  </pic:spPr>
                </pic:pic>
              </a:graphicData>
            </a:graphic>
          </wp:inline>
        </w:drawing>
      </w:r>
    </w:p>
    <w:p w14:paraId="3C510F28" w14:textId="2E732F78" w:rsidR="00D560B5" w:rsidRPr="00F01697" w:rsidRDefault="00D560B5" w:rsidP="00B82865">
      <w:pPr>
        <w:pStyle w:val="Tablecaption"/>
      </w:pPr>
      <w:r w:rsidRPr="0012502C">
        <w:t xml:space="preserve">Table </w:t>
      </w:r>
      <w:r>
        <w:t>8</w:t>
      </w:r>
      <w:r w:rsidR="00D57164">
        <w:t>:</w:t>
      </w:r>
      <w:r>
        <w:t xml:space="preserve"> </w:t>
      </w:r>
      <w:r w:rsidRPr="0012502C">
        <w:t xml:space="preserve">English proficiency of </w:t>
      </w:r>
      <w:r>
        <w:t>Chinese, nfd.</w:t>
      </w:r>
      <w:r w:rsidRPr="0012502C">
        <w:t xml:space="preserve"> language community per LGA</w:t>
      </w:r>
    </w:p>
    <w:tbl>
      <w:tblPr>
        <w:tblStyle w:val="TableGrid"/>
        <w:tblW w:w="9299" w:type="dxa"/>
        <w:tblLook w:val="0620" w:firstRow="1" w:lastRow="0" w:firstColumn="0" w:lastColumn="0" w:noHBand="1" w:noVBand="1"/>
      </w:tblPr>
      <w:tblGrid>
        <w:gridCol w:w="6232"/>
        <w:gridCol w:w="3067"/>
      </w:tblGrid>
      <w:tr w:rsidR="00D560B5" w:rsidRPr="00A972C0" w14:paraId="41779431" w14:textId="77777777" w:rsidTr="00B82865">
        <w:trPr>
          <w:tblHeader/>
        </w:trPr>
        <w:tc>
          <w:tcPr>
            <w:tcW w:w="6232" w:type="dxa"/>
            <w:shd w:val="clear" w:color="auto" w:fill="BFBFBF" w:themeFill="background1" w:themeFillShade="BF"/>
            <w:noWrap/>
            <w:vAlign w:val="bottom"/>
            <w:hideMark/>
          </w:tcPr>
          <w:p w14:paraId="0CBF3FE9" w14:textId="77777777" w:rsidR="00D560B5" w:rsidRPr="00A972C0" w:rsidRDefault="00D560B5" w:rsidP="00B82865">
            <w:pPr>
              <w:pStyle w:val="Tablecolhead"/>
            </w:pPr>
            <w:r w:rsidRPr="00A972C0">
              <w:t>LGA</w:t>
            </w:r>
          </w:p>
        </w:tc>
        <w:tc>
          <w:tcPr>
            <w:tcW w:w="3067" w:type="dxa"/>
            <w:shd w:val="clear" w:color="auto" w:fill="BFBFBF" w:themeFill="background1" w:themeFillShade="BF"/>
            <w:noWrap/>
            <w:vAlign w:val="bottom"/>
            <w:hideMark/>
          </w:tcPr>
          <w:p w14:paraId="200380F9" w14:textId="77777777" w:rsidR="00D560B5" w:rsidRPr="00A972C0" w:rsidRDefault="00D560B5" w:rsidP="00B82865">
            <w:pPr>
              <w:pStyle w:val="Tablecolhead"/>
            </w:pPr>
            <w:r w:rsidRPr="00A972C0">
              <w:t>Low English proficiency, %</w:t>
            </w:r>
          </w:p>
        </w:tc>
      </w:tr>
      <w:tr w:rsidR="00D560B5" w:rsidRPr="00A972C0" w14:paraId="3A428345" w14:textId="77777777" w:rsidTr="00B82865">
        <w:tc>
          <w:tcPr>
            <w:tcW w:w="6232" w:type="dxa"/>
            <w:noWrap/>
            <w:vAlign w:val="bottom"/>
            <w:hideMark/>
          </w:tcPr>
          <w:p w14:paraId="237CFD6F" w14:textId="77777777" w:rsidR="00D560B5" w:rsidRPr="00A972C0" w:rsidRDefault="00D560B5" w:rsidP="00B82865">
            <w:pPr>
              <w:pStyle w:val="Tabletext"/>
            </w:pPr>
            <w:r w:rsidRPr="00A972C0">
              <w:t>Banyule</w:t>
            </w:r>
          </w:p>
        </w:tc>
        <w:tc>
          <w:tcPr>
            <w:tcW w:w="3067" w:type="dxa"/>
            <w:noWrap/>
            <w:vAlign w:val="bottom"/>
            <w:hideMark/>
          </w:tcPr>
          <w:p w14:paraId="0D1358CE" w14:textId="77777777" w:rsidR="00D560B5" w:rsidRPr="00A972C0" w:rsidRDefault="00D560B5" w:rsidP="00B82865">
            <w:pPr>
              <w:pStyle w:val="Tabletext"/>
            </w:pPr>
            <w:r w:rsidRPr="00A972C0">
              <w:t>32%</w:t>
            </w:r>
          </w:p>
        </w:tc>
      </w:tr>
      <w:tr w:rsidR="00D560B5" w:rsidRPr="00A972C0" w14:paraId="7F72FC19" w14:textId="77777777" w:rsidTr="00B82865">
        <w:tc>
          <w:tcPr>
            <w:tcW w:w="6232" w:type="dxa"/>
            <w:noWrap/>
            <w:vAlign w:val="bottom"/>
            <w:hideMark/>
          </w:tcPr>
          <w:p w14:paraId="24B2BCE5" w14:textId="77777777" w:rsidR="00D560B5" w:rsidRPr="00A972C0" w:rsidRDefault="00D560B5" w:rsidP="00B82865">
            <w:pPr>
              <w:pStyle w:val="Tabletext"/>
            </w:pPr>
            <w:r w:rsidRPr="00A972C0">
              <w:t xml:space="preserve">Bayside </w:t>
            </w:r>
          </w:p>
        </w:tc>
        <w:tc>
          <w:tcPr>
            <w:tcW w:w="3067" w:type="dxa"/>
            <w:noWrap/>
            <w:vAlign w:val="bottom"/>
            <w:hideMark/>
          </w:tcPr>
          <w:p w14:paraId="780553F6" w14:textId="77777777" w:rsidR="00D560B5" w:rsidRPr="00A972C0" w:rsidRDefault="00D560B5" w:rsidP="00B82865">
            <w:pPr>
              <w:pStyle w:val="Tabletext"/>
            </w:pPr>
            <w:r w:rsidRPr="00A972C0">
              <w:t>46%</w:t>
            </w:r>
          </w:p>
        </w:tc>
      </w:tr>
      <w:tr w:rsidR="00D560B5" w:rsidRPr="00A972C0" w14:paraId="3334AF44" w14:textId="77777777" w:rsidTr="00B82865">
        <w:tc>
          <w:tcPr>
            <w:tcW w:w="6232" w:type="dxa"/>
            <w:noWrap/>
            <w:vAlign w:val="bottom"/>
            <w:hideMark/>
          </w:tcPr>
          <w:p w14:paraId="793E5579" w14:textId="77777777" w:rsidR="00D560B5" w:rsidRPr="00A972C0" w:rsidRDefault="00D560B5" w:rsidP="00B82865">
            <w:pPr>
              <w:pStyle w:val="Tabletext"/>
            </w:pPr>
            <w:r w:rsidRPr="00A972C0">
              <w:t>Boroondara</w:t>
            </w:r>
          </w:p>
        </w:tc>
        <w:tc>
          <w:tcPr>
            <w:tcW w:w="3067" w:type="dxa"/>
            <w:noWrap/>
            <w:vAlign w:val="bottom"/>
            <w:hideMark/>
          </w:tcPr>
          <w:p w14:paraId="6761EFAD" w14:textId="77777777" w:rsidR="00D560B5" w:rsidRPr="00A972C0" w:rsidRDefault="00D560B5" w:rsidP="00B82865">
            <w:pPr>
              <w:pStyle w:val="Tabletext"/>
            </w:pPr>
            <w:r w:rsidRPr="00A972C0">
              <w:t>35%</w:t>
            </w:r>
          </w:p>
        </w:tc>
      </w:tr>
      <w:tr w:rsidR="00D560B5" w:rsidRPr="00A972C0" w14:paraId="102FF670" w14:textId="77777777" w:rsidTr="00B82865">
        <w:tc>
          <w:tcPr>
            <w:tcW w:w="6232" w:type="dxa"/>
            <w:noWrap/>
            <w:vAlign w:val="bottom"/>
            <w:hideMark/>
          </w:tcPr>
          <w:p w14:paraId="0734A15E" w14:textId="77777777" w:rsidR="00D560B5" w:rsidRPr="00A972C0" w:rsidRDefault="00D560B5" w:rsidP="00B82865">
            <w:pPr>
              <w:pStyle w:val="Tabletext"/>
            </w:pPr>
            <w:r w:rsidRPr="00A972C0">
              <w:t>Brimbank</w:t>
            </w:r>
          </w:p>
        </w:tc>
        <w:tc>
          <w:tcPr>
            <w:tcW w:w="3067" w:type="dxa"/>
            <w:noWrap/>
            <w:vAlign w:val="bottom"/>
            <w:hideMark/>
          </w:tcPr>
          <w:p w14:paraId="091F4893" w14:textId="77777777" w:rsidR="00D560B5" w:rsidRPr="00A972C0" w:rsidRDefault="00D560B5" w:rsidP="00B82865">
            <w:pPr>
              <w:pStyle w:val="Tabletext"/>
            </w:pPr>
            <w:r w:rsidRPr="00A972C0">
              <w:t>48%</w:t>
            </w:r>
          </w:p>
        </w:tc>
      </w:tr>
      <w:tr w:rsidR="00D560B5" w:rsidRPr="00A972C0" w14:paraId="789D36EA" w14:textId="77777777" w:rsidTr="00B82865">
        <w:tc>
          <w:tcPr>
            <w:tcW w:w="6232" w:type="dxa"/>
            <w:noWrap/>
            <w:vAlign w:val="bottom"/>
            <w:hideMark/>
          </w:tcPr>
          <w:p w14:paraId="1B0DE1A9" w14:textId="77777777" w:rsidR="00D560B5" w:rsidRPr="00A972C0" w:rsidRDefault="00D560B5" w:rsidP="00B82865">
            <w:pPr>
              <w:pStyle w:val="Tabletext"/>
            </w:pPr>
            <w:r w:rsidRPr="00A972C0">
              <w:t>Cardinia</w:t>
            </w:r>
          </w:p>
        </w:tc>
        <w:tc>
          <w:tcPr>
            <w:tcW w:w="3067" w:type="dxa"/>
            <w:noWrap/>
            <w:vAlign w:val="bottom"/>
            <w:hideMark/>
          </w:tcPr>
          <w:p w14:paraId="7E96C1FE" w14:textId="77777777" w:rsidR="00D560B5" w:rsidRPr="00A972C0" w:rsidRDefault="00D560B5" w:rsidP="00B82865">
            <w:pPr>
              <w:pStyle w:val="Tabletext"/>
            </w:pPr>
            <w:r w:rsidRPr="00A972C0">
              <w:t>37%</w:t>
            </w:r>
          </w:p>
        </w:tc>
      </w:tr>
      <w:tr w:rsidR="00D560B5" w:rsidRPr="00A972C0" w14:paraId="3E2D324B" w14:textId="77777777" w:rsidTr="00B82865">
        <w:tc>
          <w:tcPr>
            <w:tcW w:w="6232" w:type="dxa"/>
            <w:noWrap/>
            <w:vAlign w:val="bottom"/>
            <w:hideMark/>
          </w:tcPr>
          <w:p w14:paraId="4250A2C6" w14:textId="77777777" w:rsidR="00D560B5" w:rsidRPr="00A972C0" w:rsidRDefault="00D560B5" w:rsidP="00B82865">
            <w:pPr>
              <w:pStyle w:val="Tabletext"/>
            </w:pPr>
            <w:r w:rsidRPr="00A972C0">
              <w:t>Casey</w:t>
            </w:r>
          </w:p>
        </w:tc>
        <w:tc>
          <w:tcPr>
            <w:tcW w:w="3067" w:type="dxa"/>
            <w:noWrap/>
            <w:vAlign w:val="bottom"/>
            <w:hideMark/>
          </w:tcPr>
          <w:p w14:paraId="2A8151D5" w14:textId="77777777" w:rsidR="00D560B5" w:rsidRPr="00A972C0" w:rsidRDefault="00D560B5" w:rsidP="00B82865">
            <w:pPr>
              <w:pStyle w:val="Tabletext"/>
            </w:pPr>
            <w:r w:rsidRPr="00A972C0">
              <w:t>32%</w:t>
            </w:r>
          </w:p>
        </w:tc>
      </w:tr>
      <w:tr w:rsidR="00D560B5" w:rsidRPr="00A972C0" w14:paraId="63BF46E5" w14:textId="77777777" w:rsidTr="00B82865">
        <w:tc>
          <w:tcPr>
            <w:tcW w:w="6232" w:type="dxa"/>
            <w:noWrap/>
            <w:vAlign w:val="bottom"/>
            <w:hideMark/>
          </w:tcPr>
          <w:p w14:paraId="66EF3FE2" w14:textId="77777777" w:rsidR="00D560B5" w:rsidRPr="00A972C0" w:rsidRDefault="00D560B5" w:rsidP="00B82865">
            <w:pPr>
              <w:pStyle w:val="Tabletext"/>
            </w:pPr>
            <w:r w:rsidRPr="00A972C0">
              <w:t>Darebin</w:t>
            </w:r>
          </w:p>
        </w:tc>
        <w:tc>
          <w:tcPr>
            <w:tcW w:w="3067" w:type="dxa"/>
            <w:noWrap/>
            <w:vAlign w:val="bottom"/>
            <w:hideMark/>
          </w:tcPr>
          <w:p w14:paraId="0372BCBD" w14:textId="77777777" w:rsidR="00D560B5" w:rsidRPr="00A972C0" w:rsidRDefault="00D560B5" w:rsidP="00B82865">
            <w:pPr>
              <w:pStyle w:val="Tabletext"/>
            </w:pPr>
            <w:r w:rsidRPr="00A972C0">
              <w:t>53%</w:t>
            </w:r>
          </w:p>
        </w:tc>
      </w:tr>
      <w:tr w:rsidR="00D560B5" w:rsidRPr="00A972C0" w14:paraId="29372FDF" w14:textId="77777777" w:rsidTr="00B82865">
        <w:tc>
          <w:tcPr>
            <w:tcW w:w="6232" w:type="dxa"/>
            <w:noWrap/>
            <w:vAlign w:val="bottom"/>
            <w:hideMark/>
          </w:tcPr>
          <w:p w14:paraId="3C0FADC9" w14:textId="77777777" w:rsidR="00D560B5" w:rsidRPr="00A972C0" w:rsidRDefault="00D560B5" w:rsidP="00B82865">
            <w:pPr>
              <w:pStyle w:val="Tabletext"/>
            </w:pPr>
            <w:r w:rsidRPr="00A972C0">
              <w:t>Frankston</w:t>
            </w:r>
          </w:p>
        </w:tc>
        <w:tc>
          <w:tcPr>
            <w:tcW w:w="3067" w:type="dxa"/>
            <w:noWrap/>
            <w:vAlign w:val="bottom"/>
            <w:hideMark/>
          </w:tcPr>
          <w:p w14:paraId="408AD5C1" w14:textId="77777777" w:rsidR="00D560B5" w:rsidRPr="00A972C0" w:rsidRDefault="00D560B5" w:rsidP="00B82865">
            <w:pPr>
              <w:pStyle w:val="Tabletext"/>
            </w:pPr>
            <w:r w:rsidRPr="00A972C0">
              <w:t>35%</w:t>
            </w:r>
          </w:p>
        </w:tc>
      </w:tr>
      <w:tr w:rsidR="00D560B5" w:rsidRPr="00A972C0" w14:paraId="4E44E67F" w14:textId="77777777" w:rsidTr="00B82865">
        <w:tc>
          <w:tcPr>
            <w:tcW w:w="6232" w:type="dxa"/>
            <w:noWrap/>
            <w:vAlign w:val="bottom"/>
            <w:hideMark/>
          </w:tcPr>
          <w:p w14:paraId="453440EC" w14:textId="77777777" w:rsidR="00D560B5" w:rsidRPr="00A972C0" w:rsidRDefault="00D560B5" w:rsidP="00B82865">
            <w:pPr>
              <w:pStyle w:val="Tabletext"/>
            </w:pPr>
            <w:r w:rsidRPr="00A972C0">
              <w:t>Glen Eira</w:t>
            </w:r>
          </w:p>
        </w:tc>
        <w:tc>
          <w:tcPr>
            <w:tcW w:w="3067" w:type="dxa"/>
            <w:noWrap/>
            <w:vAlign w:val="bottom"/>
            <w:hideMark/>
          </w:tcPr>
          <w:p w14:paraId="00AB7F72" w14:textId="77777777" w:rsidR="00D560B5" w:rsidRPr="00A972C0" w:rsidRDefault="00D560B5" w:rsidP="00B82865">
            <w:pPr>
              <w:pStyle w:val="Tabletext"/>
            </w:pPr>
            <w:r w:rsidRPr="00A972C0">
              <w:t>30%</w:t>
            </w:r>
          </w:p>
        </w:tc>
      </w:tr>
      <w:tr w:rsidR="00D560B5" w:rsidRPr="00A972C0" w14:paraId="66FD34AA" w14:textId="77777777" w:rsidTr="00B82865">
        <w:tc>
          <w:tcPr>
            <w:tcW w:w="6232" w:type="dxa"/>
            <w:noWrap/>
            <w:vAlign w:val="bottom"/>
            <w:hideMark/>
          </w:tcPr>
          <w:p w14:paraId="444B64D0" w14:textId="77777777" w:rsidR="00D560B5" w:rsidRPr="00A972C0" w:rsidRDefault="00D560B5" w:rsidP="00B82865">
            <w:pPr>
              <w:pStyle w:val="Tabletext"/>
            </w:pPr>
            <w:r w:rsidRPr="00A972C0">
              <w:t>Greater Dandenong</w:t>
            </w:r>
          </w:p>
        </w:tc>
        <w:tc>
          <w:tcPr>
            <w:tcW w:w="3067" w:type="dxa"/>
            <w:noWrap/>
            <w:vAlign w:val="bottom"/>
            <w:hideMark/>
          </w:tcPr>
          <w:p w14:paraId="1B675A3A" w14:textId="77777777" w:rsidR="00D560B5" w:rsidRPr="00A972C0" w:rsidRDefault="00D560B5" w:rsidP="00B82865">
            <w:pPr>
              <w:pStyle w:val="Tabletext"/>
            </w:pPr>
            <w:r w:rsidRPr="00A972C0">
              <w:t>48%</w:t>
            </w:r>
          </w:p>
        </w:tc>
      </w:tr>
      <w:tr w:rsidR="00D560B5" w:rsidRPr="00A972C0" w14:paraId="65F5FDD8" w14:textId="77777777" w:rsidTr="00B82865">
        <w:tc>
          <w:tcPr>
            <w:tcW w:w="6232" w:type="dxa"/>
            <w:noWrap/>
            <w:vAlign w:val="bottom"/>
            <w:hideMark/>
          </w:tcPr>
          <w:p w14:paraId="1ADA568B" w14:textId="77777777" w:rsidR="00D560B5" w:rsidRPr="00A972C0" w:rsidRDefault="00D560B5" w:rsidP="00B82865">
            <w:pPr>
              <w:pStyle w:val="Tabletext"/>
            </w:pPr>
            <w:r w:rsidRPr="00A972C0">
              <w:t>Hobsons Bay</w:t>
            </w:r>
          </w:p>
        </w:tc>
        <w:tc>
          <w:tcPr>
            <w:tcW w:w="3067" w:type="dxa"/>
            <w:noWrap/>
            <w:vAlign w:val="bottom"/>
            <w:hideMark/>
          </w:tcPr>
          <w:p w14:paraId="4536E4D8" w14:textId="77777777" w:rsidR="00D560B5" w:rsidRPr="00A972C0" w:rsidRDefault="00D560B5" w:rsidP="00B82865">
            <w:pPr>
              <w:pStyle w:val="Tabletext"/>
            </w:pPr>
            <w:r w:rsidRPr="00A972C0">
              <w:t>0%</w:t>
            </w:r>
          </w:p>
        </w:tc>
      </w:tr>
      <w:tr w:rsidR="00D560B5" w:rsidRPr="00A972C0" w14:paraId="6A2DBA02" w14:textId="77777777" w:rsidTr="00B82865">
        <w:tc>
          <w:tcPr>
            <w:tcW w:w="6232" w:type="dxa"/>
            <w:noWrap/>
            <w:vAlign w:val="bottom"/>
            <w:hideMark/>
          </w:tcPr>
          <w:p w14:paraId="29183D55" w14:textId="77777777" w:rsidR="00D560B5" w:rsidRPr="00A972C0" w:rsidRDefault="00D560B5" w:rsidP="00B82865">
            <w:pPr>
              <w:pStyle w:val="Tabletext"/>
            </w:pPr>
            <w:r w:rsidRPr="00A972C0">
              <w:t>Hume</w:t>
            </w:r>
          </w:p>
        </w:tc>
        <w:tc>
          <w:tcPr>
            <w:tcW w:w="3067" w:type="dxa"/>
            <w:noWrap/>
            <w:vAlign w:val="bottom"/>
            <w:hideMark/>
          </w:tcPr>
          <w:p w14:paraId="21F5B501" w14:textId="77777777" w:rsidR="00D560B5" w:rsidRPr="00A972C0" w:rsidRDefault="00D560B5" w:rsidP="00B82865">
            <w:pPr>
              <w:pStyle w:val="Tabletext"/>
            </w:pPr>
            <w:r w:rsidRPr="00A972C0">
              <w:t>38%</w:t>
            </w:r>
          </w:p>
        </w:tc>
      </w:tr>
      <w:tr w:rsidR="00D560B5" w:rsidRPr="00A972C0" w14:paraId="19408E3A" w14:textId="77777777" w:rsidTr="00B82865">
        <w:tc>
          <w:tcPr>
            <w:tcW w:w="6232" w:type="dxa"/>
            <w:noWrap/>
            <w:vAlign w:val="bottom"/>
            <w:hideMark/>
          </w:tcPr>
          <w:p w14:paraId="7745C5FA" w14:textId="77777777" w:rsidR="00D560B5" w:rsidRPr="00A972C0" w:rsidRDefault="00D560B5" w:rsidP="00B82865">
            <w:pPr>
              <w:pStyle w:val="Tabletext"/>
            </w:pPr>
            <w:r w:rsidRPr="00A972C0">
              <w:lastRenderedPageBreak/>
              <w:t>Kingston</w:t>
            </w:r>
          </w:p>
        </w:tc>
        <w:tc>
          <w:tcPr>
            <w:tcW w:w="3067" w:type="dxa"/>
            <w:noWrap/>
            <w:vAlign w:val="bottom"/>
            <w:hideMark/>
          </w:tcPr>
          <w:p w14:paraId="4AC8ED33" w14:textId="77777777" w:rsidR="00D560B5" w:rsidRPr="00A972C0" w:rsidRDefault="00D560B5" w:rsidP="00B82865">
            <w:pPr>
              <w:pStyle w:val="Tabletext"/>
            </w:pPr>
            <w:r w:rsidRPr="00A972C0">
              <w:t>42%</w:t>
            </w:r>
          </w:p>
        </w:tc>
      </w:tr>
      <w:tr w:rsidR="00D560B5" w:rsidRPr="00A972C0" w14:paraId="62CD67B2" w14:textId="77777777" w:rsidTr="00B82865">
        <w:tc>
          <w:tcPr>
            <w:tcW w:w="6232" w:type="dxa"/>
            <w:noWrap/>
            <w:vAlign w:val="bottom"/>
            <w:hideMark/>
          </w:tcPr>
          <w:p w14:paraId="5C9D1299" w14:textId="77777777" w:rsidR="00D560B5" w:rsidRPr="00A972C0" w:rsidRDefault="00D560B5" w:rsidP="00B82865">
            <w:pPr>
              <w:pStyle w:val="Tabletext"/>
            </w:pPr>
            <w:r w:rsidRPr="00A972C0">
              <w:t>Knox</w:t>
            </w:r>
          </w:p>
        </w:tc>
        <w:tc>
          <w:tcPr>
            <w:tcW w:w="3067" w:type="dxa"/>
            <w:noWrap/>
            <w:vAlign w:val="bottom"/>
            <w:hideMark/>
          </w:tcPr>
          <w:p w14:paraId="10DF5505" w14:textId="77777777" w:rsidR="00D560B5" w:rsidRPr="00A972C0" w:rsidRDefault="00D560B5" w:rsidP="00B82865">
            <w:pPr>
              <w:pStyle w:val="Tabletext"/>
            </w:pPr>
            <w:r w:rsidRPr="00A972C0">
              <w:t>27%</w:t>
            </w:r>
          </w:p>
        </w:tc>
      </w:tr>
      <w:tr w:rsidR="00D560B5" w:rsidRPr="00A972C0" w14:paraId="02109D96" w14:textId="77777777" w:rsidTr="00B82865">
        <w:tc>
          <w:tcPr>
            <w:tcW w:w="6232" w:type="dxa"/>
            <w:noWrap/>
            <w:vAlign w:val="bottom"/>
            <w:hideMark/>
          </w:tcPr>
          <w:p w14:paraId="7D10116B" w14:textId="77777777" w:rsidR="00D560B5" w:rsidRPr="00A972C0" w:rsidRDefault="00D560B5" w:rsidP="00B82865">
            <w:pPr>
              <w:pStyle w:val="Tabletext"/>
            </w:pPr>
            <w:r w:rsidRPr="00A972C0">
              <w:t>Manningham</w:t>
            </w:r>
          </w:p>
        </w:tc>
        <w:tc>
          <w:tcPr>
            <w:tcW w:w="3067" w:type="dxa"/>
            <w:noWrap/>
            <w:vAlign w:val="bottom"/>
            <w:hideMark/>
          </w:tcPr>
          <w:p w14:paraId="6C793C71" w14:textId="77777777" w:rsidR="00D560B5" w:rsidRPr="00A972C0" w:rsidRDefault="00D560B5" w:rsidP="00B82865">
            <w:pPr>
              <w:pStyle w:val="Tabletext"/>
            </w:pPr>
            <w:r w:rsidRPr="00A972C0">
              <w:t>29%</w:t>
            </w:r>
          </w:p>
        </w:tc>
      </w:tr>
      <w:tr w:rsidR="00D560B5" w:rsidRPr="00A972C0" w14:paraId="29991C78" w14:textId="77777777" w:rsidTr="00B82865">
        <w:tc>
          <w:tcPr>
            <w:tcW w:w="6232" w:type="dxa"/>
            <w:noWrap/>
            <w:vAlign w:val="bottom"/>
            <w:hideMark/>
          </w:tcPr>
          <w:p w14:paraId="527A3193" w14:textId="77777777" w:rsidR="00D560B5" w:rsidRPr="00A972C0" w:rsidRDefault="00D560B5" w:rsidP="00B82865">
            <w:pPr>
              <w:pStyle w:val="Tabletext"/>
            </w:pPr>
            <w:r w:rsidRPr="00A972C0">
              <w:t>Maribyrnong</w:t>
            </w:r>
          </w:p>
        </w:tc>
        <w:tc>
          <w:tcPr>
            <w:tcW w:w="3067" w:type="dxa"/>
            <w:noWrap/>
            <w:vAlign w:val="bottom"/>
            <w:hideMark/>
          </w:tcPr>
          <w:p w14:paraId="34CCA315" w14:textId="77777777" w:rsidR="00D560B5" w:rsidRPr="00A972C0" w:rsidRDefault="00D560B5" w:rsidP="00B82865">
            <w:pPr>
              <w:pStyle w:val="Tabletext"/>
            </w:pPr>
            <w:r w:rsidRPr="00A972C0">
              <w:t>34%</w:t>
            </w:r>
          </w:p>
        </w:tc>
      </w:tr>
      <w:tr w:rsidR="00D560B5" w:rsidRPr="00A972C0" w14:paraId="653055BB" w14:textId="77777777" w:rsidTr="00B82865">
        <w:tc>
          <w:tcPr>
            <w:tcW w:w="6232" w:type="dxa"/>
            <w:noWrap/>
            <w:vAlign w:val="bottom"/>
            <w:hideMark/>
          </w:tcPr>
          <w:p w14:paraId="71E5F824" w14:textId="77777777" w:rsidR="00D560B5" w:rsidRPr="00A972C0" w:rsidRDefault="00D560B5" w:rsidP="00B82865">
            <w:pPr>
              <w:pStyle w:val="Tabletext"/>
            </w:pPr>
            <w:r w:rsidRPr="00A972C0">
              <w:t>Maroondah</w:t>
            </w:r>
          </w:p>
        </w:tc>
        <w:tc>
          <w:tcPr>
            <w:tcW w:w="3067" w:type="dxa"/>
            <w:noWrap/>
            <w:vAlign w:val="bottom"/>
            <w:hideMark/>
          </w:tcPr>
          <w:p w14:paraId="1E6D6109" w14:textId="77777777" w:rsidR="00D560B5" w:rsidRPr="00A972C0" w:rsidRDefault="00D560B5" w:rsidP="00B82865">
            <w:pPr>
              <w:pStyle w:val="Tabletext"/>
            </w:pPr>
            <w:r w:rsidRPr="00A972C0">
              <w:t>45%</w:t>
            </w:r>
          </w:p>
        </w:tc>
      </w:tr>
      <w:tr w:rsidR="00D560B5" w:rsidRPr="00A972C0" w14:paraId="55DB04C6" w14:textId="77777777" w:rsidTr="00B82865">
        <w:tc>
          <w:tcPr>
            <w:tcW w:w="6232" w:type="dxa"/>
            <w:noWrap/>
            <w:vAlign w:val="bottom"/>
            <w:hideMark/>
          </w:tcPr>
          <w:p w14:paraId="0A55E15F" w14:textId="77777777" w:rsidR="00D560B5" w:rsidRPr="00A972C0" w:rsidRDefault="00D560B5" w:rsidP="00B82865">
            <w:pPr>
              <w:pStyle w:val="Tabletext"/>
            </w:pPr>
            <w:r w:rsidRPr="00A972C0">
              <w:t>Melbourne</w:t>
            </w:r>
          </w:p>
        </w:tc>
        <w:tc>
          <w:tcPr>
            <w:tcW w:w="3067" w:type="dxa"/>
            <w:noWrap/>
            <w:vAlign w:val="bottom"/>
            <w:hideMark/>
          </w:tcPr>
          <w:p w14:paraId="1BB3A559" w14:textId="77777777" w:rsidR="00D560B5" w:rsidRPr="00A972C0" w:rsidRDefault="00D560B5" w:rsidP="00B82865">
            <w:pPr>
              <w:pStyle w:val="Tabletext"/>
            </w:pPr>
            <w:r w:rsidRPr="00A972C0">
              <w:t>31%</w:t>
            </w:r>
          </w:p>
        </w:tc>
      </w:tr>
      <w:tr w:rsidR="00D560B5" w:rsidRPr="00A972C0" w14:paraId="3AA8849D" w14:textId="77777777" w:rsidTr="00B82865">
        <w:tc>
          <w:tcPr>
            <w:tcW w:w="6232" w:type="dxa"/>
            <w:noWrap/>
            <w:vAlign w:val="bottom"/>
            <w:hideMark/>
          </w:tcPr>
          <w:p w14:paraId="4E52F7AC" w14:textId="77777777" w:rsidR="00D560B5" w:rsidRPr="00A972C0" w:rsidRDefault="00D560B5" w:rsidP="00B82865">
            <w:pPr>
              <w:pStyle w:val="Tabletext"/>
            </w:pPr>
            <w:r w:rsidRPr="00A972C0">
              <w:t>Melton</w:t>
            </w:r>
          </w:p>
        </w:tc>
        <w:tc>
          <w:tcPr>
            <w:tcW w:w="3067" w:type="dxa"/>
            <w:noWrap/>
            <w:vAlign w:val="bottom"/>
            <w:hideMark/>
          </w:tcPr>
          <w:p w14:paraId="5FF44FDC" w14:textId="77777777" w:rsidR="00D560B5" w:rsidRPr="00A972C0" w:rsidRDefault="00D560B5" w:rsidP="00B82865">
            <w:pPr>
              <w:pStyle w:val="Tabletext"/>
            </w:pPr>
            <w:r w:rsidRPr="00A972C0">
              <w:t>43%</w:t>
            </w:r>
          </w:p>
        </w:tc>
      </w:tr>
      <w:tr w:rsidR="00D560B5" w:rsidRPr="00A972C0" w14:paraId="2D508B14" w14:textId="77777777" w:rsidTr="00B82865">
        <w:tc>
          <w:tcPr>
            <w:tcW w:w="6232" w:type="dxa"/>
            <w:noWrap/>
            <w:vAlign w:val="bottom"/>
            <w:hideMark/>
          </w:tcPr>
          <w:p w14:paraId="6DF43EC5" w14:textId="77777777" w:rsidR="00D560B5" w:rsidRPr="00A972C0" w:rsidRDefault="00D560B5" w:rsidP="00B82865">
            <w:pPr>
              <w:pStyle w:val="Tabletext"/>
            </w:pPr>
            <w:r w:rsidRPr="00A972C0">
              <w:t>Monash</w:t>
            </w:r>
          </w:p>
        </w:tc>
        <w:tc>
          <w:tcPr>
            <w:tcW w:w="3067" w:type="dxa"/>
            <w:noWrap/>
            <w:vAlign w:val="bottom"/>
            <w:hideMark/>
          </w:tcPr>
          <w:p w14:paraId="4E18ED33" w14:textId="77777777" w:rsidR="00D560B5" w:rsidRPr="00A972C0" w:rsidRDefault="00D560B5" w:rsidP="00B82865">
            <w:pPr>
              <w:pStyle w:val="Tabletext"/>
            </w:pPr>
            <w:r w:rsidRPr="00A972C0">
              <w:t>35%</w:t>
            </w:r>
          </w:p>
        </w:tc>
      </w:tr>
      <w:tr w:rsidR="00D560B5" w:rsidRPr="00A972C0" w14:paraId="3C983F2F" w14:textId="77777777" w:rsidTr="00B82865">
        <w:tc>
          <w:tcPr>
            <w:tcW w:w="6232" w:type="dxa"/>
            <w:noWrap/>
            <w:vAlign w:val="bottom"/>
            <w:hideMark/>
          </w:tcPr>
          <w:p w14:paraId="05F45809" w14:textId="77777777" w:rsidR="00D560B5" w:rsidRPr="00A972C0" w:rsidRDefault="00D560B5" w:rsidP="00B82865">
            <w:pPr>
              <w:pStyle w:val="Tabletext"/>
            </w:pPr>
            <w:r w:rsidRPr="00A972C0">
              <w:t>Moonee Valley</w:t>
            </w:r>
          </w:p>
        </w:tc>
        <w:tc>
          <w:tcPr>
            <w:tcW w:w="3067" w:type="dxa"/>
            <w:noWrap/>
            <w:vAlign w:val="bottom"/>
            <w:hideMark/>
          </w:tcPr>
          <w:p w14:paraId="09E1F59D" w14:textId="77777777" w:rsidR="00D560B5" w:rsidRPr="00A972C0" w:rsidRDefault="00D560B5" w:rsidP="00B82865">
            <w:pPr>
              <w:pStyle w:val="Tabletext"/>
            </w:pPr>
            <w:r w:rsidRPr="00A972C0">
              <w:t>20%</w:t>
            </w:r>
          </w:p>
        </w:tc>
      </w:tr>
      <w:tr w:rsidR="00D560B5" w:rsidRPr="00A972C0" w14:paraId="46391718" w14:textId="77777777" w:rsidTr="00B82865">
        <w:tc>
          <w:tcPr>
            <w:tcW w:w="6232" w:type="dxa"/>
            <w:noWrap/>
            <w:vAlign w:val="bottom"/>
            <w:hideMark/>
          </w:tcPr>
          <w:p w14:paraId="37BCBBED" w14:textId="77777777" w:rsidR="00D560B5" w:rsidRPr="00A972C0" w:rsidRDefault="00D560B5" w:rsidP="00B82865">
            <w:pPr>
              <w:pStyle w:val="Tabletext"/>
            </w:pPr>
            <w:r w:rsidRPr="00A972C0">
              <w:t>Moreland</w:t>
            </w:r>
          </w:p>
        </w:tc>
        <w:tc>
          <w:tcPr>
            <w:tcW w:w="3067" w:type="dxa"/>
            <w:noWrap/>
            <w:vAlign w:val="bottom"/>
            <w:hideMark/>
          </w:tcPr>
          <w:p w14:paraId="5E82425F" w14:textId="77777777" w:rsidR="00D560B5" w:rsidRPr="00A972C0" w:rsidRDefault="00D560B5" w:rsidP="00B82865">
            <w:pPr>
              <w:pStyle w:val="Tabletext"/>
            </w:pPr>
            <w:r w:rsidRPr="00A972C0">
              <w:t>22%</w:t>
            </w:r>
          </w:p>
        </w:tc>
      </w:tr>
      <w:tr w:rsidR="00D560B5" w:rsidRPr="00A972C0" w14:paraId="25130F9C" w14:textId="77777777" w:rsidTr="00B82865">
        <w:tc>
          <w:tcPr>
            <w:tcW w:w="6232" w:type="dxa"/>
            <w:noWrap/>
            <w:vAlign w:val="bottom"/>
            <w:hideMark/>
          </w:tcPr>
          <w:p w14:paraId="1737D2BB" w14:textId="77777777" w:rsidR="00D560B5" w:rsidRPr="00A972C0" w:rsidRDefault="00D560B5" w:rsidP="00B82865">
            <w:pPr>
              <w:pStyle w:val="Tabletext"/>
            </w:pPr>
            <w:r w:rsidRPr="00A972C0">
              <w:t>Mornington Peninsula</w:t>
            </w:r>
          </w:p>
        </w:tc>
        <w:tc>
          <w:tcPr>
            <w:tcW w:w="3067" w:type="dxa"/>
            <w:noWrap/>
            <w:vAlign w:val="bottom"/>
            <w:hideMark/>
          </w:tcPr>
          <w:p w14:paraId="539C0FB2" w14:textId="77777777" w:rsidR="00D560B5" w:rsidRPr="00A972C0" w:rsidRDefault="00D560B5" w:rsidP="00B82865">
            <w:pPr>
              <w:pStyle w:val="Tabletext"/>
            </w:pPr>
            <w:r w:rsidRPr="00A972C0">
              <w:t>38%</w:t>
            </w:r>
          </w:p>
        </w:tc>
      </w:tr>
      <w:tr w:rsidR="00D560B5" w:rsidRPr="00A972C0" w14:paraId="60BC4EEF" w14:textId="77777777" w:rsidTr="00B82865">
        <w:tc>
          <w:tcPr>
            <w:tcW w:w="6232" w:type="dxa"/>
            <w:noWrap/>
            <w:vAlign w:val="bottom"/>
            <w:hideMark/>
          </w:tcPr>
          <w:p w14:paraId="674A9562" w14:textId="77777777" w:rsidR="00D560B5" w:rsidRPr="00A972C0" w:rsidRDefault="00D560B5" w:rsidP="00B82865">
            <w:pPr>
              <w:pStyle w:val="Tabletext"/>
            </w:pPr>
            <w:r w:rsidRPr="00A972C0">
              <w:t>Nillumbik</w:t>
            </w:r>
          </w:p>
        </w:tc>
        <w:tc>
          <w:tcPr>
            <w:tcW w:w="3067" w:type="dxa"/>
            <w:noWrap/>
            <w:vAlign w:val="bottom"/>
            <w:hideMark/>
          </w:tcPr>
          <w:p w14:paraId="3351B5E8" w14:textId="77777777" w:rsidR="00D560B5" w:rsidRPr="00A972C0" w:rsidRDefault="00D560B5" w:rsidP="00B82865">
            <w:pPr>
              <w:pStyle w:val="Tabletext"/>
            </w:pPr>
            <w:r w:rsidRPr="00A972C0">
              <w:t>0%</w:t>
            </w:r>
          </w:p>
        </w:tc>
      </w:tr>
      <w:tr w:rsidR="00D560B5" w:rsidRPr="00A972C0" w14:paraId="7654A368" w14:textId="77777777" w:rsidTr="00B82865">
        <w:tc>
          <w:tcPr>
            <w:tcW w:w="6232" w:type="dxa"/>
            <w:noWrap/>
            <w:vAlign w:val="bottom"/>
            <w:hideMark/>
          </w:tcPr>
          <w:p w14:paraId="332D15DE" w14:textId="77777777" w:rsidR="00D560B5" w:rsidRPr="00A972C0" w:rsidRDefault="00D560B5" w:rsidP="00B82865">
            <w:pPr>
              <w:pStyle w:val="Tabletext"/>
            </w:pPr>
            <w:r w:rsidRPr="00A972C0">
              <w:t>Port Phillip</w:t>
            </w:r>
          </w:p>
        </w:tc>
        <w:tc>
          <w:tcPr>
            <w:tcW w:w="3067" w:type="dxa"/>
            <w:noWrap/>
            <w:vAlign w:val="bottom"/>
            <w:hideMark/>
          </w:tcPr>
          <w:p w14:paraId="63ACC6D4" w14:textId="77777777" w:rsidR="00D560B5" w:rsidRPr="00A972C0" w:rsidRDefault="00D560B5" w:rsidP="00B82865">
            <w:pPr>
              <w:pStyle w:val="Tabletext"/>
            </w:pPr>
            <w:r w:rsidRPr="00A972C0">
              <w:t>33%</w:t>
            </w:r>
          </w:p>
        </w:tc>
      </w:tr>
      <w:tr w:rsidR="00D560B5" w:rsidRPr="00A972C0" w14:paraId="711D40C7" w14:textId="77777777" w:rsidTr="00B82865">
        <w:tc>
          <w:tcPr>
            <w:tcW w:w="6232" w:type="dxa"/>
            <w:noWrap/>
            <w:vAlign w:val="bottom"/>
            <w:hideMark/>
          </w:tcPr>
          <w:p w14:paraId="280DB84E" w14:textId="77777777" w:rsidR="00D560B5" w:rsidRPr="00A972C0" w:rsidRDefault="00D560B5" w:rsidP="00B82865">
            <w:pPr>
              <w:pStyle w:val="Tabletext"/>
            </w:pPr>
            <w:r w:rsidRPr="00A972C0">
              <w:t>Stonnington</w:t>
            </w:r>
          </w:p>
        </w:tc>
        <w:tc>
          <w:tcPr>
            <w:tcW w:w="3067" w:type="dxa"/>
            <w:noWrap/>
            <w:vAlign w:val="bottom"/>
            <w:hideMark/>
          </w:tcPr>
          <w:p w14:paraId="316454FD" w14:textId="77777777" w:rsidR="00D560B5" w:rsidRPr="00A972C0" w:rsidRDefault="00D560B5" w:rsidP="00B82865">
            <w:pPr>
              <w:pStyle w:val="Tabletext"/>
            </w:pPr>
            <w:r w:rsidRPr="00A972C0">
              <w:t>33%</w:t>
            </w:r>
          </w:p>
        </w:tc>
      </w:tr>
      <w:tr w:rsidR="00D560B5" w:rsidRPr="00A972C0" w14:paraId="5C575F5D" w14:textId="77777777" w:rsidTr="00B82865">
        <w:tc>
          <w:tcPr>
            <w:tcW w:w="6232" w:type="dxa"/>
            <w:noWrap/>
            <w:vAlign w:val="bottom"/>
            <w:hideMark/>
          </w:tcPr>
          <w:p w14:paraId="0A4B0E74" w14:textId="77777777" w:rsidR="00D560B5" w:rsidRPr="00A972C0" w:rsidRDefault="00D560B5" w:rsidP="00B82865">
            <w:pPr>
              <w:pStyle w:val="Tabletext"/>
            </w:pPr>
            <w:r w:rsidRPr="00A972C0">
              <w:t>Whitehorse</w:t>
            </w:r>
          </w:p>
        </w:tc>
        <w:tc>
          <w:tcPr>
            <w:tcW w:w="3067" w:type="dxa"/>
            <w:noWrap/>
            <w:vAlign w:val="bottom"/>
            <w:hideMark/>
          </w:tcPr>
          <w:p w14:paraId="7C762ADD" w14:textId="77777777" w:rsidR="00D560B5" w:rsidRPr="00A972C0" w:rsidRDefault="00D560B5" w:rsidP="00B82865">
            <w:pPr>
              <w:pStyle w:val="Tabletext"/>
            </w:pPr>
            <w:r w:rsidRPr="00A972C0">
              <w:t>48%</w:t>
            </w:r>
          </w:p>
        </w:tc>
      </w:tr>
      <w:tr w:rsidR="00D560B5" w:rsidRPr="00A972C0" w14:paraId="18D21301" w14:textId="77777777" w:rsidTr="00B82865">
        <w:tc>
          <w:tcPr>
            <w:tcW w:w="6232" w:type="dxa"/>
            <w:noWrap/>
            <w:vAlign w:val="bottom"/>
            <w:hideMark/>
          </w:tcPr>
          <w:p w14:paraId="1EF24F06" w14:textId="77777777" w:rsidR="00D560B5" w:rsidRPr="00A972C0" w:rsidRDefault="00D560B5" w:rsidP="00B82865">
            <w:pPr>
              <w:pStyle w:val="Tabletext"/>
            </w:pPr>
            <w:r w:rsidRPr="00A972C0">
              <w:t>Whittlesea</w:t>
            </w:r>
          </w:p>
        </w:tc>
        <w:tc>
          <w:tcPr>
            <w:tcW w:w="3067" w:type="dxa"/>
            <w:noWrap/>
            <w:vAlign w:val="bottom"/>
            <w:hideMark/>
          </w:tcPr>
          <w:p w14:paraId="50CE63A8" w14:textId="77777777" w:rsidR="00D560B5" w:rsidRPr="00A972C0" w:rsidRDefault="00D560B5" w:rsidP="00B82865">
            <w:pPr>
              <w:pStyle w:val="Tabletext"/>
            </w:pPr>
            <w:r w:rsidRPr="00A972C0">
              <w:t>46%</w:t>
            </w:r>
          </w:p>
        </w:tc>
      </w:tr>
      <w:tr w:rsidR="00D560B5" w:rsidRPr="00A972C0" w14:paraId="357AC223" w14:textId="77777777" w:rsidTr="00B82865">
        <w:tc>
          <w:tcPr>
            <w:tcW w:w="6232" w:type="dxa"/>
            <w:noWrap/>
            <w:vAlign w:val="bottom"/>
            <w:hideMark/>
          </w:tcPr>
          <w:p w14:paraId="4E2FC137" w14:textId="77777777" w:rsidR="00D560B5" w:rsidRPr="00A972C0" w:rsidRDefault="00D560B5" w:rsidP="00B82865">
            <w:pPr>
              <w:pStyle w:val="Tabletext"/>
            </w:pPr>
            <w:r w:rsidRPr="00A972C0">
              <w:t>Wyndham</w:t>
            </w:r>
          </w:p>
        </w:tc>
        <w:tc>
          <w:tcPr>
            <w:tcW w:w="3067" w:type="dxa"/>
            <w:noWrap/>
            <w:vAlign w:val="bottom"/>
            <w:hideMark/>
          </w:tcPr>
          <w:p w14:paraId="19142922" w14:textId="77777777" w:rsidR="00D560B5" w:rsidRPr="00A972C0" w:rsidRDefault="00D560B5" w:rsidP="00B82865">
            <w:pPr>
              <w:pStyle w:val="Tabletext"/>
            </w:pPr>
            <w:r w:rsidRPr="00A972C0">
              <w:t>33%</w:t>
            </w:r>
          </w:p>
        </w:tc>
      </w:tr>
      <w:tr w:rsidR="00D560B5" w:rsidRPr="00A972C0" w14:paraId="6450AE94" w14:textId="77777777" w:rsidTr="00B82865">
        <w:tc>
          <w:tcPr>
            <w:tcW w:w="6232" w:type="dxa"/>
            <w:noWrap/>
            <w:vAlign w:val="bottom"/>
            <w:hideMark/>
          </w:tcPr>
          <w:p w14:paraId="417688D0" w14:textId="77777777" w:rsidR="00D560B5" w:rsidRPr="00A972C0" w:rsidRDefault="00D560B5" w:rsidP="00B82865">
            <w:pPr>
              <w:pStyle w:val="Tabletext"/>
            </w:pPr>
            <w:r w:rsidRPr="00A972C0">
              <w:t>Yarra</w:t>
            </w:r>
          </w:p>
        </w:tc>
        <w:tc>
          <w:tcPr>
            <w:tcW w:w="3067" w:type="dxa"/>
            <w:noWrap/>
            <w:vAlign w:val="bottom"/>
            <w:hideMark/>
          </w:tcPr>
          <w:p w14:paraId="7B6B7411" w14:textId="77777777" w:rsidR="00D560B5" w:rsidRPr="00A972C0" w:rsidRDefault="00D560B5" w:rsidP="00B82865">
            <w:pPr>
              <w:pStyle w:val="Tabletext"/>
            </w:pPr>
            <w:r w:rsidRPr="00A972C0">
              <w:t>45%</w:t>
            </w:r>
          </w:p>
        </w:tc>
      </w:tr>
      <w:tr w:rsidR="00D560B5" w:rsidRPr="00A972C0" w14:paraId="609E5A84" w14:textId="77777777" w:rsidTr="00B82865">
        <w:tc>
          <w:tcPr>
            <w:tcW w:w="6232" w:type="dxa"/>
            <w:noWrap/>
            <w:vAlign w:val="bottom"/>
            <w:hideMark/>
          </w:tcPr>
          <w:p w14:paraId="06464E18" w14:textId="77777777" w:rsidR="00D560B5" w:rsidRPr="00A972C0" w:rsidRDefault="00D560B5" w:rsidP="00B82865">
            <w:pPr>
              <w:pStyle w:val="Tabletext"/>
            </w:pPr>
            <w:r w:rsidRPr="00A972C0">
              <w:t>Yarra Ranges</w:t>
            </w:r>
          </w:p>
        </w:tc>
        <w:tc>
          <w:tcPr>
            <w:tcW w:w="3067" w:type="dxa"/>
            <w:noWrap/>
            <w:vAlign w:val="bottom"/>
            <w:hideMark/>
          </w:tcPr>
          <w:p w14:paraId="522E9887" w14:textId="77777777" w:rsidR="00D560B5" w:rsidRPr="00A972C0" w:rsidRDefault="00D560B5" w:rsidP="00B82865">
            <w:pPr>
              <w:pStyle w:val="Tabletext"/>
            </w:pPr>
            <w:r w:rsidRPr="00A972C0">
              <w:t>27%</w:t>
            </w:r>
          </w:p>
        </w:tc>
      </w:tr>
    </w:tbl>
    <w:p w14:paraId="3603743D" w14:textId="77777777" w:rsidR="00D560B5" w:rsidRDefault="00D560B5" w:rsidP="00D560B5">
      <w:pPr>
        <w:rPr>
          <w:rFonts w:asciiTheme="majorHAnsi" w:hAnsiTheme="majorHAnsi" w:cstheme="majorHAnsi"/>
          <w:b/>
          <w:bCs/>
        </w:rPr>
      </w:pPr>
      <w:r>
        <w:rPr>
          <w:rFonts w:asciiTheme="majorHAnsi" w:hAnsiTheme="majorHAnsi" w:cstheme="majorHAnsi"/>
          <w:b/>
          <w:bCs/>
        </w:rPr>
        <w:br w:type="page"/>
      </w:r>
    </w:p>
    <w:p w14:paraId="3D8F0C6C" w14:textId="77777777" w:rsidR="00D560B5" w:rsidRDefault="00D560B5" w:rsidP="00D560B5">
      <w:pPr>
        <w:pStyle w:val="Heading3"/>
      </w:pPr>
      <w:bookmarkStart w:id="28" w:name="_Toc122360231"/>
      <w:r w:rsidRPr="00F01697">
        <w:lastRenderedPageBreak/>
        <w:t>Khmer</w:t>
      </w:r>
      <w:bookmarkEnd w:id="28"/>
    </w:p>
    <w:p w14:paraId="2CAEAB34" w14:textId="4C791062" w:rsidR="00D560B5" w:rsidRPr="001342CD" w:rsidRDefault="00D560B5" w:rsidP="001342CD">
      <w:pPr>
        <w:pStyle w:val="Figurecaption"/>
      </w:pPr>
      <w:r w:rsidRPr="00D560B5">
        <w:t xml:space="preserve">Figure </w:t>
      </w:r>
      <w:r w:rsidR="002B3420">
        <w:t>1</w:t>
      </w:r>
      <w:r w:rsidR="00D57164">
        <w:t>2:</w:t>
      </w:r>
      <w:r w:rsidRPr="00D560B5">
        <w:t xml:space="preserve"> Level of low English proficiency of Khmer</w:t>
      </w:r>
      <w:r w:rsidR="00C317CB">
        <w:t>-</w:t>
      </w:r>
      <w:r w:rsidRPr="00D560B5">
        <w:t>speaking community by LGA</w:t>
      </w:r>
    </w:p>
    <w:p w14:paraId="43EAC66D" w14:textId="77777777" w:rsidR="00D560B5" w:rsidRPr="00F01697" w:rsidRDefault="00D560B5" w:rsidP="00D560B5">
      <w:pPr>
        <w:jc w:val="center"/>
        <w:rPr>
          <w:rFonts w:asciiTheme="majorHAnsi" w:hAnsiTheme="majorHAnsi" w:cstheme="majorHAnsi"/>
          <w:b/>
          <w:bCs/>
        </w:rPr>
      </w:pPr>
      <w:r w:rsidRPr="00F01697">
        <w:rPr>
          <w:rFonts w:asciiTheme="majorHAnsi" w:hAnsiTheme="majorHAnsi" w:cstheme="majorHAnsi"/>
          <w:b/>
          <w:bCs/>
          <w:noProof/>
        </w:rPr>
        <w:drawing>
          <wp:inline distT="0" distB="0" distL="0" distR="0" wp14:anchorId="09C995F9" wp14:editId="05124D1B">
            <wp:extent cx="6074152" cy="4888523"/>
            <wp:effectExtent l="0" t="0" r="0" b="1270"/>
            <wp:docPr id="87" name="Picture 87" descr="Figure 12: Map of the low levels of English proficiency in Khmer-speaking communities by LGA. Values are in Table 9, below th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Figure 12: Map of the low levels of English proficiency in Khmer-speaking communities by LGA. Values are in Table 9, below the graph"/>
                    <pic:cNvPicPr/>
                  </pic:nvPicPr>
                  <pic:blipFill>
                    <a:blip r:embed="rId33" cstate="screen">
                      <a:extLst>
                        <a:ext uri="{28A0092B-C50C-407E-A947-70E740481C1C}">
                          <a14:useLocalDpi xmlns:a14="http://schemas.microsoft.com/office/drawing/2010/main"/>
                        </a:ext>
                      </a:extLst>
                    </a:blip>
                    <a:stretch>
                      <a:fillRect/>
                    </a:stretch>
                  </pic:blipFill>
                  <pic:spPr>
                    <a:xfrm>
                      <a:off x="0" y="0"/>
                      <a:ext cx="6116823" cy="4922865"/>
                    </a:xfrm>
                    <a:prstGeom prst="rect">
                      <a:avLst/>
                    </a:prstGeom>
                  </pic:spPr>
                </pic:pic>
              </a:graphicData>
            </a:graphic>
          </wp:inline>
        </w:drawing>
      </w:r>
    </w:p>
    <w:p w14:paraId="20CB29F4" w14:textId="7FE8C7B7" w:rsidR="00D560B5" w:rsidRPr="00F01697" w:rsidRDefault="00D560B5" w:rsidP="00B82865">
      <w:pPr>
        <w:pStyle w:val="Tablecaption"/>
      </w:pPr>
      <w:r w:rsidRPr="0012502C">
        <w:t xml:space="preserve">Table </w:t>
      </w:r>
      <w:r>
        <w:t>9</w:t>
      </w:r>
      <w:r w:rsidR="00D57164">
        <w:t>:</w:t>
      </w:r>
      <w:r>
        <w:t xml:space="preserve"> </w:t>
      </w:r>
      <w:r w:rsidRPr="0012502C">
        <w:t xml:space="preserve">English proficiency of </w:t>
      </w:r>
      <w:r>
        <w:t>Khmer</w:t>
      </w:r>
      <w:r w:rsidRPr="0012502C">
        <w:t xml:space="preserve"> language community per LGA</w:t>
      </w:r>
    </w:p>
    <w:tbl>
      <w:tblPr>
        <w:tblStyle w:val="TableGrid"/>
        <w:tblW w:w="9299" w:type="dxa"/>
        <w:tblLook w:val="0620" w:firstRow="1" w:lastRow="0" w:firstColumn="0" w:lastColumn="0" w:noHBand="1" w:noVBand="1"/>
      </w:tblPr>
      <w:tblGrid>
        <w:gridCol w:w="6232"/>
        <w:gridCol w:w="3067"/>
      </w:tblGrid>
      <w:tr w:rsidR="00D560B5" w:rsidRPr="00A972C0" w14:paraId="533CA0A6" w14:textId="77777777" w:rsidTr="00B82865">
        <w:trPr>
          <w:tblHeader/>
        </w:trPr>
        <w:tc>
          <w:tcPr>
            <w:tcW w:w="6232" w:type="dxa"/>
            <w:shd w:val="clear" w:color="auto" w:fill="BFBFBF" w:themeFill="background1" w:themeFillShade="BF"/>
            <w:noWrap/>
            <w:vAlign w:val="bottom"/>
            <w:hideMark/>
          </w:tcPr>
          <w:p w14:paraId="2D152DC3" w14:textId="77777777" w:rsidR="00D560B5" w:rsidRPr="00A972C0" w:rsidRDefault="00D560B5" w:rsidP="00B82865">
            <w:pPr>
              <w:pStyle w:val="Tablecolhead"/>
            </w:pPr>
            <w:r w:rsidRPr="00A972C0">
              <w:t>LGA</w:t>
            </w:r>
          </w:p>
        </w:tc>
        <w:tc>
          <w:tcPr>
            <w:tcW w:w="3067" w:type="dxa"/>
            <w:shd w:val="clear" w:color="auto" w:fill="BFBFBF" w:themeFill="background1" w:themeFillShade="BF"/>
            <w:noWrap/>
            <w:vAlign w:val="bottom"/>
            <w:hideMark/>
          </w:tcPr>
          <w:p w14:paraId="20896D8E" w14:textId="77777777" w:rsidR="00D560B5" w:rsidRPr="00A972C0" w:rsidRDefault="00D560B5" w:rsidP="00B82865">
            <w:pPr>
              <w:pStyle w:val="Tablecolhead"/>
            </w:pPr>
            <w:r w:rsidRPr="00A972C0">
              <w:t>Low English proficiency, %</w:t>
            </w:r>
          </w:p>
        </w:tc>
      </w:tr>
      <w:tr w:rsidR="00D560B5" w:rsidRPr="00A972C0" w14:paraId="3D4D41FA" w14:textId="77777777" w:rsidTr="00B82865">
        <w:tc>
          <w:tcPr>
            <w:tcW w:w="6232" w:type="dxa"/>
            <w:noWrap/>
            <w:vAlign w:val="bottom"/>
            <w:hideMark/>
          </w:tcPr>
          <w:p w14:paraId="57EBE5C2" w14:textId="77777777" w:rsidR="00D560B5" w:rsidRPr="00A972C0" w:rsidRDefault="00D560B5" w:rsidP="00B82865">
            <w:pPr>
              <w:pStyle w:val="Tabletext"/>
            </w:pPr>
            <w:r w:rsidRPr="00A972C0">
              <w:t>Banyule</w:t>
            </w:r>
          </w:p>
        </w:tc>
        <w:tc>
          <w:tcPr>
            <w:tcW w:w="3067" w:type="dxa"/>
            <w:noWrap/>
            <w:vAlign w:val="bottom"/>
            <w:hideMark/>
          </w:tcPr>
          <w:p w14:paraId="0FDA1B12" w14:textId="77777777" w:rsidR="00D560B5" w:rsidRPr="00A972C0" w:rsidRDefault="00D560B5" w:rsidP="00B82865">
            <w:pPr>
              <w:pStyle w:val="Tabletext"/>
            </w:pPr>
            <w:r w:rsidRPr="00A972C0">
              <w:t>20%</w:t>
            </w:r>
          </w:p>
        </w:tc>
      </w:tr>
      <w:tr w:rsidR="00D560B5" w:rsidRPr="00A972C0" w14:paraId="76F897C1" w14:textId="77777777" w:rsidTr="00B82865">
        <w:tc>
          <w:tcPr>
            <w:tcW w:w="6232" w:type="dxa"/>
            <w:noWrap/>
            <w:vAlign w:val="bottom"/>
            <w:hideMark/>
          </w:tcPr>
          <w:p w14:paraId="57E8F5C0" w14:textId="77777777" w:rsidR="00D560B5" w:rsidRPr="00A972C0" w:rsidRDefault="00D560B5" w:rsidP="00B82865">
            <w:pPr>
              <w:pStyle w:val="Tabletext"/>
            </w:pPr>
            <w:r w:rsidRPr="00A972C0">
              <w:t xml:space="preserve">Bayside </w:t>
            </w:r>
          </w:p>
        </w:tc>
        <w:tc>
          <w:tcPr>
            <w:tcW w:w="3067" w:type="dxa"/>
            <w:noWrap/>
            <w:vAlign w:val="bottom"/>
            <w:hideMark/>
          </w:tcPr>
          <w:p w14:paraId="1F28B01A" w14:textId="77777777" w:rsidR="00D560B5" w:rsidRPr="00A972C0" w:rsidRDefault="00D560B5" w:rsidP="00B82865">
            <w:pPr>
              <w:pStyle w:val="Tabletext"/>
            </w:pPr>
            <w:r w:rsidRPr="00A972C0">
              <w:t>20%</w:t>
            </w:r>
          </w:p>
        </w:tc>
      </w:tr>
      <w:tr w:rsidR="00D560B5" w:rsidRPr="00A972C0" w14:paraId="4B8A505B" w14:textId="77777777" w:rsidTr="00B82865">
        <w:tc>
          <w:tcPr>
            <w:tcW w:w="6232" w:type="dxa"/>
            <w:noWrap/>
            <w:vAlign w:val="bottom"/>
            <w:hideMark/>
          </w:tcPr>
          <w:p w14:paraId="39E2BDCD" w14:textId="77777777" w:rsidR="00D560B5" w:rsidRPr="00A972C0" w:rsidRDefault="00D560B5" w:rsidP="00B82865">
            <w:pPr>
              <w:pStyle w:val="Tabletext"/>
            </w:pPr>
            <w:r w:rsidRPr="00A972C0">
              <w:t>Boroondara</w:t>
            </w:r>
          </w:p>
        </w:tc>
        <w:tc>
          <w:tcPr>
            <w:tcW w:w="3067" w:type="dxa"/>
            <w:noWrap/>
            <w:vAlign w:val="bottom"/>
            <w:hideMark/>
          </w:tcPr>
          <w:p w14:paraId="4A983086" w14:textId="77777777" w:rsidR="00D560B5" w:rsidRPr="00A972C0" w:rsidRDefault="00D560B5" w:rsidP="00B82865">
            <w:pPr>
              <w:pStyle w:val="Tabletext"/>
            </w:pPr>
            <w:r w:rsidRPr="00A972C0">
              <w:t>19%</w:t>
            </w:r>
          </w:p>
        </w:tc>
      </w:tr>
      <w:tr w:rsidR="00D560B5" w:rsidRPr="00A972C0" w14:paraId="1E00C5E1" w14:textId="77777777" w:rsidTr="00B82865">
        <w:tc>
          <w:tcPr>
            <w:tcW w:w="6232" w:type="dxa"/>
            <w:noWrap/>
            <w:vAlign w:val="bottom"/>
            <w:hideMark/>
          </w:tcPr>
          <w:p w14:paraId="14399E6F" w14:textId="77777777" w:rsidR="00D560B5" w:rsidRPr="00A972C0" w:rsidRDefault="00D560B5" w:rsidP="00B82865">
            <w:pPr>
              <w:pStyle w:val="Tabletext"/>
            </w:pPr>
            <w:r w:rsidRPr="00A972C0">
              <w:t>Brimbank</w:t>
            </w:r>
          </w:p>
        </w:tc>
        <w:tc>
          <w:tcPr>
            <w:tcW w:w="3067" w:type="dxa"/>
            <w:noWrap/>
            <w:vAlign w:val="bottom"/>
            <w:hideMark/>
          </w:tcPr>
          <w:p w14:paraId="017FC6F8" w14:textId="77777777" w:rsidR="00D560B5" w:rsidRPr="00A972C0" w:rsidRDefault="00D560B5" w:rsidP="00B82865">
            <w:pPr>
              <w:pStyle w:val="Tabletext"/>
            </w:pPr>
            <w:r w:rsidRPr="00A972C0">
              <w:t>15%</w:t>
            </w:r>
          </w:p>
        </w:tc>
      </w:tr>
      <w:tr w:rsidR="00D560B5" w:rsidRPr="00A972C0" w14:paraId="33A2B231" w14:textId="77777777" w:rsidTr="00B82865">
        <w:tc>
          <w:tcPr>
            <w:tcW w:w="6232" w:type="dxa"/>
            <w:noWrap/>
            <w:vAlign w:val="bottom"/>
            <w:hideMark/>
          </w:tcPr>
          <w:p w14:paraId="1EB3FB8B" w14:textId="77777777" w:rsidR="00D560B5" w:rsidRPr="00A972C0" w:rsidRDefault="00D560B5" w:rsidP="00B82865">
            <w:pPr>
              <w:pStyle w:val="Tabletext"/>
            </w:pPr>
            <w:r w:rsidRPr="00A972C0">
              <w:t>Cardinia</w:t>
            </w:r>
          </w:p>
        </w:tc>
        <w:tc>
          <w:tcPr>
            <w:tcW w:w="3067" w:type="dxa"/>
            <w:noWrap/>
            <w:vAlign w:val="bottom"/>
            <w:hideMark/>
          </w:tcPr>
          <w:p w14:paraId="79C5C851" w14:textId="77777777" w:rsidR="00D560B5" w:rsidRPr="00A972C0" w:rsidRDefault="00D560B5" w:rsidP="00B82865">
            <w:pPr>
              <w:pStyle w:val="Tabletext"/>
            </w:pPr>
            <w:r w:rsidRPr="00A972C0">
              <w:t>26%</w:t>
            </w:r>
          </w:p>
        </w:tc>
      </w:tr>
      <w:tr w:rsidR="00D560B5" w:rsidRPr="00A972C0" w14:paraId="0092D5DB" w14:textId="77777777" w:rsidTr="00B82865">
        <w:tc>
          <w:tcPr>
            <w:tcW w:w="6232" w:type="dxa"/>
            <w:noWrap/>
            <w:vAlign w:val="bottom"/>
            <w:hideMark/>
          </w:tcPr>
          <w:p w14:paraId="039ACD1C" w14:textId="77777777" w:rsidR="00D560B5" w:rsidRPr="00A972C0" w:rsidRDefault="00D560B5" w:rsidP="00B82865">
            <w:pPr>
              <w:pStyle w:val="Tabletext"/>
            </w:pPr>
            <w:r w:rsidRPr="00A972C0">
              <w:t>Casey</w:t>
            </w:r>
          </w:p>
        </w:tc>
        <w:tc>
          <w:tcPr>
            <w:tcW w:w="3067" w:type="dxa"/>
            <w:noWrap/>
            <w:vAlign w:val="bottom"/>
            <w:hideMark/>
          </w:tcPr>
          <w:p w14:paraId="64BB4D56" w14:textId="77777777" w:rsidR="00D560B5" w:rsidRPr="00A972C0" w:rsidRDefault="00D560B5" w:rsidP="00B82865">
            <w:pPr>
              <w:pStyle w:val="Tabletext"/>
            </w:pPr>
            <w:r w:rsidRPr="00A972C0">
              <w:t>31%</w:t>
            </w:r>
          </w:p>
        </w:tc>
      </w:tr>
      <w:tr w:rsidR="00D560B5" w:rsidRPr="00A972C0" w14:paraId="7CFF137B" w14:textId="77777777" w:rsidTr="00B82865">
        <w:tc>
          <w:tcPr>
            <w:tcW w:w="6232" w:type="dxa"/>
            <w:noWrap/>
            <w:vAlign w:val="bottom"/>
            <w:hideMark/>
          </w:tcPr>
          <w:p w14:paraId="1C22DE78" w14:textId="77777777" w:rsidR="00D560B5" w:rsidRPr="00A972C0" w:rsidRDefault="00D560B5" w:rsidP="00B82865">
            <w:pPr>
              <w:pStyle w:val="Tabletext"/>
            </w:pPr>
            <w:r w:rsidRPr="00A972C0">
              <w:t>Darebin</w:t>
            </w:r>
          </w:p>
        </w:tc>
        <w:tc>
          <w:tcPr>
            <w:tcW w:w="3067" w:type="dxa"/>
            <w:noWrap/>
            <w:vAlign w:val="bottom"/>
            <w:hideMark/>
          </w:tcPr>
          <w:p w14:paraId="00BD6602" w14:textId="77777777" w:rsidR="00D560B5" w:rsidRPr="00A972C0" w:rsidRDefault="00D560B5" w:rsidP="00B82865">
            <w:pPr>
              <w:pStyle w:val="Tabletext"/>
            </w:pPr>
            <w:r w:rsidRPr="00A972C0">
              <w:t>28%</w:t>
            </w:r>
          </w:p>
        </w:tc>
      </w:tr>
      <w:tr w:rsidR="00D560B5" w:rsidRPr="00A972C0" w14:paraId="595A750F" w14:textId="77777777" w:rsidTr="00B82865">
        <w:tc>
          <w:tcPr>
            <w:tcW w:w="6232" w:type="dxa"/>
            <w:noWrap/>
            <w:vAlign w:val="bottom"/>
            <w:hideMark/>
          </w:tcPr>
          <w:p w14:paraId="609B5972" w14:textId="77777777" w:rsidR="00D560B5" w:rsidRPr="00A972C0" w:rsidRDefault="00D560B5" w:rsidP="00B82865">
            <w:pPr>
              <w:pStyle w:val="Tabletext"/>
            </w:pPr>
            <w:r w:rsidRPr="00A972C0">
              <w:t>Frankston</w:t>
            </w:r>
          </w:p>
        </w:tc>
        <w:tc>
          <w:tcPr>
            <w:tcW w:w="3067" w:type="dxa"/>
            <w:noWrap/>
            <w:vAlign w:val="bottom"/>
            <w:hideMark/>
          </w:tcPr>
          <w:p w14:paraId="42C34C7F" w14:textId="77777777" w:rsidR="00D560B5" w:rsidRPr="00A972C0" w:rsidRDefault="00D560B5" w:rsidP="00B82865">
            <w:pPr>
              <w:pStyle w:val="Tabletext"/>
            </w:pPr>
            <w:r w:rsidRPr="00A972C0">
              <w:t>26%</w:t>
            </w:r>
          </w:p>
        </w:tc>
      </w:tr>
      <w:tr w:rsidR="00D560B5" w:rsidRPr="00A972C0" w14:paraId="4BF1B981" w14:textId="77777777" w:rsidTr="00B82865">
        <w:tc>
          <w:tcPr>
            <w:tcW w:w="6232" w:type="dxa"/>
            <w:noWrap/>
            <w:vAlign w:val="bottom"/>
            <w:hideMark/>
          </w:tcPr>
          <w:p w14:paraId="7E49A0E1" w14:textId="77777777" w:rsidR="00D560B5" w:rsidRPr="00A972C0" w:rsidRDefault="00D560B5" w:rsidP="00B82865">
            <w:pPr>
              <w:pStyle w:val="Tabletext"/>
            </w:pPr>
            <w:r w:rsidRPr="00A972C0">
              <w:t>Glen Eira</w:t>
            </w:r>
          </w:p>
        </w:tc>
        <w:tc>
          <w:tcPr>
            <w:tcW w:w="3067" w:type="dxa"/>
            <w:noWrap/>
            <w:vAlign w:val="bottom"/>
            <w:hideMark/>
          </w:tcPr>
          <w:p w14:paraId="69ADCF2C" w14:textId="77777777" w:rsidR="00D560B5" w:rsidRPr="00A972C0" w:rsidRDefault="00D560B5" w:rsidP="00B82865">
            <w:pPr>
              <w:pStyle w:val="Tabletext"/>
            </w:pPr>
            <w:r w:rsidRPr="00A972C0">
              <w:t>7%</w:t>
            </w:r>
          </w:p>
        </w:tc>
      </w:tr>
      <w:tr w:rsidR="00D560B5" w:rsidRPr="00A972C0" w14:paraId="66D9C3AF" w14:textId="77777777" w:rsidTr="00B82865">
        <w:tc>
          <w:tcPr>
            <w:tcW w:w="6232" w:type="dxa"/>
            <w:noWrap/>
            <w:vAlign w:val="bottom"/>
            <w:hideMark/>
          </w:tcPr>
          <w:p w14:paraId="136660A2" w14:textId="77777777" w:rsidR="00D560B5" w:rsidRPr="00A972C0" w:rsidRDefault="00D560B5" w:rsidP="00B82865">
            <w:pPr>
              <w:pStyle w:val="Tabletext"/>
            </w:pPr>
            <w:r w:rsidRPr="00A972C0">
              <w:t>Greater Dandenong</w:t>
            </w:r>
          </w:p>
        </w:tc>
        <w:tc>
          <w:tcPr>
            <w:tcW w:w="3067" w:type="dxa"/>
            <w:noWrap/>
            <w:vAlign w:val="bottom"/>
            <w:hideMark/>
          </w:tcPr>
          <w:p w14:paraId="5995E75D" w14:textId="77777777" w:rsidR="00D560B5" w:rsidRPr="00A972C0" w:rsidRDefault="00D560B5" w:rsidP="00B82865">
            <w:pPr>
              <w:pStyle w:val="Tabletext"/>
            </w:pPr>
            <w:r w:rsidRPr="00A972C0">
              <w:t>38%</w:t>
            </w:r>
          </w:p>
        </w:tc>
      </w:tr>
      <w:tr w:rsidR="00D560B5" w:rsidRPr="00A972C0" w14:paraId="6455BB7B" w14:textId="77777777" w:rsidTr="00B82865">
        <w:tc>
          <w:tcPr>
            <w:tcW w:w="6232" w:type="dxa"/>
            <w:noWrap/>
            <w:vAlign w:val="bottom"/>
            <w:hideMark/>
          </w:tcPr>
          <w:p w14:paraId="4B34F5CD" w14:textId="77777777" w:rsidR="00D560B5" w:rsidRPr="00A972C0" w:rsidRDefault="00D560B5" w:rsidP="00B82865">
            <w:pPr>
              <w:pStyle w:val="Tabletext"/>
            </w:pPr>
            <w:r w:rsidRPr="00A972C0">
              <w:t>Hobsons Bay</w:t>
            </w:r>
          </w:p>
        </w:tc>
        <w:tc>
          <w:tcPr>
            <w:tcW w:w="3067" w:type="dxa"/>
            <w:noWrap/>
            <w:vAlign w:val="bottom"/>
            <w:hideMark/>
          </w:tcPr>
          <w:p w14:paraId="49C6A286" w14:textId="77777777" w:rsidR="00D560B5" w:rsidRPr="00A972C0" w:rsidRDefault="00D560B5" w:rsidP="00B82865">
            <w:pPr>
              <w:pStyle w:val="Tabletext"/>
            </w:pPr>
            <w:r w:rsidRPr="00A972C0">
              <w:t>22%</w:t>
            </w:r>
          </w:p>
        </w:tc>
      </w:tr>
      <w:tr w:rsidR="00D560B5" w:rsidRPr="00A972C0" w14:paraId="14428AEB" w14:textId="77777777" w:rsidTr="00B82865">
        <w:tc>
          <w:tcPr>
            <w:tcW w:w="6232" w:type="dxa"/>
            <w:noWrap/>
            <w:vAlign w:val="bottom"/>
            <w:hideMark/>
          </w:tcPr>
          <w:p w14:paraId="48063E7E" w14:textId="77777777" w:rsidR="00D560B5" w:rsidRPr="00A972C0" w:rsidRDefault="00D560B5" w:rsidP="00B82865">
            <w:pPr>
              <w:pStyle w:val="Tabletext"/>
            </w:pPr>
            <w:r w:rsidRPr="00A972C0">
              <w:t>Hume</w:t>
            </w:r>
          </w:p>
        </w:tc>
        <w:tc>
          <w:tcPr>
            <w:tcW w:w="3067" w:type="dxa"/>
            <w:noWrap/>
            <w:vAlign w:val="bottom"/>
            <w:hideMark/>
          </w:tcPr>
          <w:p w14:paraId="32983553" w14:textId="77777777" w:rsidR="00D560B5" w:rsidRPr="00A972C0" w:rsidRDefault="00D560B5" w:rsidP="00B82865">
            <w:pPr>
              <w:pStyle w:val="Tabletext"/>
            </w:pPr>
            <w:r w:rsidRPr="00A972C0">
              <w:t>14%</w:t>
            </w:r>
          </w:p>
        </w:tc>
      </w:tr>
      <w:tr w:rsidR="00D560B5" w:rsidRPr="00A972C0" w14:paraId="2C1E125C" w14:textId="77777777" w:rsidTr="00B82865">
        <w:tc>
          <w:tcPr>
            <w:tcW w:w="6232" w:type="dxa"/>
            <w:noWrap/>
            <w:vAlign w:val="bottom"/>
            <w:hideMark/>
          </w:tcPr>
          <w:p w14:paraId="57D82413" w14:textId="77777777" w:rsidR="00D560B5" w:rsidRPr="00A972C0" w:rsidRDefault="00D560B5" w:rsidP="00B82865">
            <w:pPr>
              <w:pStyle w:val="Tabletext"/>
            </w:pPr>
            <w:r w:rsidRPr="00A972C0">
              <w:lastRenderedPageBreak/>
              <w:t>Kingston</w:t>
            </w:r>
          </w:p>
        </w:tc>
        <w:tc>
          <w:tcPr>
            <w:tcW w:w="3067" w:type="dxa"/>
            <w:noWrap/>
            <w:vAlign w:val="bottom"/>
            <w:hideMark/>
          </w:tcPr>
          <w:p w14:paraId="19ECCA6A" w14:textId="77777777" w:rsidR="00D560B5" w:rsidRPr="00A972C0" w:rsidRDefault="00D560B5" w:rsidP="00B82865">
            <w:pPr>
              <w:pStyle w:val="Tabletext"/>
            </w:pPr>
            <w:r w:rsidRPr="00A972C0">
              <w:t>32%</w:t>
            </w:r>
          </w:p>
        </w:tc>
      </w:tr>
      <w:tr w:rsidR="00D560B5" w:rsidRPr="00A972C0" w14:paraId="5A223AE5" w14:textId="77777777" w:rsidTr="00B82865">
        <w:tc>
          <w:tcPr>
            <w:tcW w:w="6232" w:type="dxa"/>
            <w:noWrap/>
            <w:vAlign w:val="bottom"/>
            <w:hideMark/>
          </w:tcPr>
          <w:p w14:paraId="18B322B3" w14:textId="77777777" w:rsidR="00D560B5" w:rsidRPr="00A972C0" w:rsidRDefault="00D560B5" w:rsidP="00B82865">
            <w:pPr>
              <w:pStyle w:val="Tabletext"/>
            </w:pPr>
            <w:r w:rsidRPr="00A972C0">
              <w:t>Knox</w:t>
            </w:r>
          </w:p>
        </w:tc>
        <w:tc>
          <w:tcPr>
            <w:tcW w:w="3067" w:type="dxa"/>
            <w:noWrap/>
            <w:vAlign w:val="bottom"/>
            <w:hideMark/>
          </w:tcPr>
          <w:p w14:paraId="2B46E740" w14:textId="77777777" w:rsidR="00D560B5" w:rsidRPr="00A972C0" w:rsidRDefault="00D560B5" w:rsidP="00B82865">
            <w:pPr>
              <w:pStyle w:val="Tabletext"/>
            </w:pPr>
            <w:r w:rsidRPr="00A972C0">
              <w:t>28%</w:t>
            </w:r>
          </w:p>
        </w:tc>
      </w:tr>
      <w:tr w:rsidR="00D560B5" w:rsidRPr="00A972C0" w14:paraId="36B13660" w14:textId="77777777" w:rsidTr="00B82865">
        <w:tc>
          <w:tcPr>
            <w:tcW w:w="6232" w:type="dxa"/>
            <w:noWrap/>
            <w:vAlign w:val="bottom"/>
            <w:hideMark/>
          </w:tcPr>
          <w:p w14:paraId="6E3A4951" w14:textId="77777777" w:rsidR="00D560B5" w:rsidRPr="00A972C0" w:rsidRDefault="00D560B5" w:rsidP="00B82865">
            <w:pPr>
              <w:pStyle w:val="Tabletext"/>
            </w:pPr>
            <w:r w:rsidRPr="00A972C0">
              <w:t>Manningham</w:t>
            </w:r>
          </w:p>
        </w:tc>
        <w:tc>
          <w:tcPr>
            <w:tcW w:w="3067" w:type="dxa"/>
            <w:noWrap/>
            <w:vAlign w:val="bottom"/>
            <w:hideMark/>
          </w:tcPr>
          <w:p w14:paraId="4D1B985E" w14:textId="77777777" w:rsidR="00D560B5" w:rsidRPr="00A972C0" w:rsidRDefault="00D560B5" w:rsidP="00B82865">
            <w:pPr>
              <w:pStyle w:val="Tabletext"/>
            </w:pPr>
            <w:r w:rsidRPr="00A972C0">
              <w:t>30%</w:t>
            </w:r>
          </w:p>
        </w:tc>
      </w:tr>
      <w:tr w:rsidR="00D560B5" w:rsidRPr="00A972C0" w14:paraId="19A3D27A" w14:textId="77777777" w:rsidTr="00B82865">
        <w:tc>
          <w:tcPr>
            <w:tcW w:w="6232" w:type="dxa"/>
            <w:noWrap/>
            <w:vAlign w:val="bottom"/>
            <w:hideMark/>
          </w:tcPr>
          <w:p w14:paraId="477FCDC0" w14:textId="77777777" w:rsidR="00D560B5" w:rsidRPr="00A972C0" w:rsidRDefault="00D560B5" w:rsidP="00B82865">
            <w:pPr>
              <w:pStyle w:val="Tabletext"/>
            </w:pPr>
            <w:r w:rsidRPr="00A972C0">
              <w:t>Maribyrnong</w:t>
            </w:r>
          </w:p>
        </w:tc>
        <w:tc>
          <w:tcPr>
            <w:tcW w:w="3067" w:type="dxa"/>
            <w:noWrap/>
            <w:vAlign w:val="bottom"/>
            <w:hideMark/>
          </w:tcPr>
          <w:p w14:paraId="0D052687" w14:textId="77777777" w:rsidR="00D560B5" w:rsidRPr="00A972C0" w:rsidRDefault="00D560B5" w:rsidP="00B82865">
            <w:pPr>
              <w:pStyle w:val="Tabletext"/>
            </w:pPr>
            <w:r w:rsidRPr="00A972C0">
              <w:t>21%</w:t>
            </w:r>
          </w:p>
        </w:tc>
      </w:tr>
      <w:tr w:rsidR="00D560B5" w:rsidRPr="00A972C0" w14:paraId="259E9D9C" w14:textId="77777777" w:rsidTr="00B82865">
        <w:tc>
          <w:tcPr>
            <w:tcW w:w="6232" w:type="dxa"/>
            <w:noWrap/>
            <w:vAlign w:val="bottom"/>
            <w:hideMark/>
          </w:tcPr>
          <w:p w14:paraId="3CCE4619" w14:textId="77777777" w:rsidR="00D560B5" w:rsidRPr="00A972C0" w:rsidRDefault="00D560B5" w:rsidP="00B82865">
            <w:pPr>
              <w:pStyle w:val="Tabletext"/>
            </w:pPr>
            <w:r w:rsidRPr="00A972C0">
              <w:t>Maroondah</w:t>
            </w:r>
          </w:p>
        </w:tc>
        <w:tc>
          <w:tcPr>
            <w:tcW w:w="3067" w:type="dxa"/>
            <w:noWrap/>
            <w:vAlign w:val="bottom"/>
            <w:hideMark/>
          </w:tcPr>
          <w:p w14:paraId="5063F443" w14:textId="77777777" w:rsidR="00D560B5" w:rsidRPr="00A972C0" w:rsidRDefault="00D560B5" w:rsidP="00B82865">
            <w:pPr>
              <w:pStyle w:val="Tabletext"/>
            </w:pPr>
            <w:r w:rsidRPr="00A972C0">
              <w:t>33%</w:t>
            </w:r>
          </w:p>
        </w:tc>
      </w:tr>
      <w:tr w:rsidR="00D560B5" w:rsidRPr="00A972C0" w14:paraId="01D56E7E" w14:textId="77777777" w:rsidTr="00B82865">
        <w:tc>
          <w:tcPr>
            <w:tcW w:w="6232" w:type="dxa"/>
            <w:noWrap/>
            <w:vAlign w:val="bottom"/>
            <w:hideMark/>
          </w:tcPr>
          <w:p w14:paraId="51113965" w14:textId="77777777" w:rsidR="00D560B5" w:rsidRPr="00A972C0" w:rsidRDefault="00D560B5" w:rsidP="00B82865">
            <w:pPr>
              <w:pStyle w:val="Tabletext"/>
            </w:pPr>
            <w:r w:rsidRPr="00A972C0">
              <w:t>Melbourne</w:t>
            </w:r>
          </w:p>
        </w:tc>
        <w:tc>
          <w:tcPr>
            <w:tcW w:w="3067" w:type="dxa"/>
            <w:noWrap/>
            <w:vAlign w:val="bottom"/>
            <w:hideMark/>
          </w:tcPr>
          <w:p w14:paraId="1CD3BBB9" w14:textId="77777777" w:rsidR="00D560B5" w:rsidRPr="00A972C0" w:rsidRDefault="00D560B5" w:rsidP="00B82865">
            <w:pPr>
              <w:pStyle w:val="Tabletext"/>
            </w:pPr>
            <w:r w:rsidRPr="00A972C0">
              <w:t>2%</w:t>
            </w:r>
          </w:p>
        </w:tc>
      </w:tr>
      <w:tr w:rsidR="00D560B5" w:rsidRPr="00A972C0" w14:paraId="100877FE" w14:textId="77777777" w:rsidTr="00B82865">
        <w:tc>
          <w:tcPr>
            <w:tcW w:w="6232" w:type="dxa"/>
            <w:noWrap/>
            <w:vAlign w:val="bottom"/>
            <w:hideMark/>
          </w:tcPr>
          <w:p w14:paraId="73FC99C8" w14:textId="77777777" w:rsidR="00D560B5" w:rsidRPr="00A972C0" w:rsidRDefault="00D560B5" w:rsidP="00B82865">
            <w:pPr>
              <w:pStyle w:val="Tabletext"/>
            </w:pPr>
            <w:r w:rsidRPr="00A972C0">
              <w:t>Melton</w:t>
            </w:r>
          </w:p>
        </w:tc>
        <w:tc>
          <w:tcPr>
            <w:tcW w:w="3067" w:type="dxa"/>
            <w:noWrap/>
            <w:vAlign w:val="bottom"/>
            <w:hideMark/>
          </w:tcPr>
          <w:p w14:paraId="3CA48ED6" w14:textId="77777777" w:rsidR="00D560B5" w:rsidRPr="00A972C0" w:rsidRDefault="00D560B5" w:rsidP="00B82865">
            <w:pPr>
              <w:pStyle w:val="Tabletext"/>
            </w:pPr>
            <w:r w:rsidRPr="00A972C0">
              <w:t>29%</w:t>
            </w:r>
          </w:p>
        </w:tc>
      </w:tr>
      <w:tr w:rsidR="00D560B5" w:rsidRPr="00A972C0" w14:paraId="6F3B118E" w14:textId="77777777" w:rsidTr="00B82865">
        <w:tc>
          <w:tcPr>
            <w:tcW w:w="6232" w:type="dxa"/>
            <w:noWrap/>
            <w:vAlign w:val="bottom"/>
            <w:hideMark/>
          </w:tcPr>
          <w:p w14:paraId="2FF0135B" w14:textId="77777777" w:rsidR="00D560B5" w:rsidRPr="00A972C0" w:rsidRDefault="00D560B5" w:rsidP="00B82865">
            <w:pPr>
              <w:pStyle w:val="Tabletext"/>
            </w:pPr>
            <w:r w:rsidRPr="00A972C0">
              <w:t>Monash</w:t>
            </w:r>
          </w:p>
        </w:tc>
        <w:tc>
          <w:tcPr>
            <w:tcW w:w="3067" w:type="dxa"/>
            <w:noWrap/>
            <w:vAlign w:val="bottom"/>
            <w:hideMark/>
          </w:tcPr>
          <w:p w14:paraId="282359DC" w14:textId="77777777" w:rsidR="00D560B5" w:rsidRPr="00A972C0" w:rsidRDefault="00D560B5" w:rsidP="00B82865">
            <w:pPr>
              <w:pStyle w:val="Tabletext"/>
            </w:pPr>
            <w:r w:rsidRPr="00A972C0">
              <w:t>21%</w:t>
            </w:r>
          </w:p>
        </w:tc>
      </w:tr>
      <w:tr w:rsidR="00D560B5" w:rsidRPr="00A972C0" w14:paraId="29FC8BE6" w14:textId="77777777" w:rsidTr="00B82865">
        <w:tc>
          <w:tcPr>
            <w:tcW w:w="6232" w:type="dxa"/>
            <w:noWrap/>
            <w:vAlign w:val="bottom"/>
            <w:hideMark/>
          </w:tcPr>
          <w:p w14:paraId="481D5D1C" w14:textId="77777777" w:rsidR="00D560B5" w:rsidRPr="00A972C0" w:rsidRDefault="00D560B5" w:rsidP="00B82865">
            <w:pPr>
              <w:pStyle w:val="Tabletext"/>
            </w:pPr>
            <w:r w:rsidRPr="00A972C0">
              <w:t>Moonee Valley</w:t>
            </w:r>
          </w:p>
        </w:tc>
        <w:tc>
          <w:tcPr>
            <w:tcW w:w="3067" w:type="dxa"/>
            <w:noWrap/>
            <w:vAlign w:val="bottom"/>
            <w:hideMark/>
          </w:tcPr>
          <w:p w14:paraId="2989E400" w14:textId="77777777" w:rsidR="00D560B5" w:rsidRPr="00A972C0" w:rsidRDefault="00D560B5" w:rsidP="00B82865">
            <w:pPr>
              <w:pStyle w:val="Tabletext"/>
            </w:pPr>
            <w:r w:rsidRPr="00A972C0">
              <w:t>12%</w:t>
            </w:r>
          </w:p>
        </w:tc>
      </w:tr>
      <w:tr w:rsidR="00D560B5" w:rsidRPr="00A972C0" w14:paraId="1617ACF3" w14:textId="77777777" w:rsidTr="00B82865">
        <w:tc>
          <w:tcPr>
            <w:tcW w:w="6232" w:type="dxa"/>
            <w:noWrap/>
            <w:vAlign w:val="bottom"/>
            <w:hideMark/>
          </w:tcPr>
          <w:p w14:paraId="588FBD5C" w14:textId="77777777" w:rsidR="00D560B5" w:rsidRPr="00A972C0" w:rsidRDefault="00D560B5" w:rsidP="00B82865">
            <w:pPr>
              <w:pStyle w:val="Tabletext"/>
            </w:pPr>
            <w:r w:rsidRPr="00A972C0">
              <w:t>Moreland</w:t>
            </w:r>
          </w:p>
        </w:tc>
        <w:tc>
          <w:tcPr>
            <w:tcW w:w="3067" w:type="dxa"/>
            <w:noWrap/>
            <w:vAlign w:val="bottom"/>
            <w:hideMark/>
          </w:tcPr>
          <w:p w14:paraId="1D606537" w14:textId="77777777" w:rsidR="00D560B5" w:rsidRPr="00A972C0" w:rsidRDefault="00D560B5" w:rsidP="00B82865">
            <w:pPr>
              <w:pStyle w:val="Tabletext"/>
            </w:pPr>
            <w:r w:rsidRPr="00A972C0">
              <w:t>14%</w:t>
            </w:r>
          </w:p>
        </w:tc>
      </w:tr>
      <w:tr w:rsidR="00D560B5" w:rsidRPr="00A972C0" w14:paraId="6BB9AC45" w14:textId="77777777" w:rsidTr="00B82865">
        <w:tc>
          <w:tcPr>
            <w:tcW w:w="6232" w:type="dxa"/>
            <w:noWrap/>
            <w:vAlign w:val="bottom"/>
            <w:hideMark/>
          </w:tcPr>
          <w:p w14:paraId="2552A212" w14:textId="77777777" w:rsidR="00D560B5" w:rsidRPr="00A972C0" w:rsidRDefault="00D560B5" w:rsidP="00B82865">
            <w:pPr>
              <w:pStyle w:val="Tabletext"/>
            </w:pPr>
            <w:r w:rsidRPr="00A972C0">
              <w:t>Mornington Peninsula</w:t>
            </w:r>
          </w:p>
        </w:tc>
        <w:tc>
          <w:tcPr>
            <w:tcW w:w="3067" w:type="dxa"/>
            <w:noWrap/>
            <w:vAlign w:val="bottom"/>
            <w:hideMark/>
          </w:tcPr>
          <w:p w14:paraId="6E20646D" w14:textId="77777777" w:rsidR="00D560B5" w:rsidRPr="00A972C0" w:rsidRDefault="00D560B5" w:rsidP="00B82865">
            <w:pPr>
              <w:pStyle w:val="Tabletext"/>
            </w:pPr>
            <w:r w:rsidRPr="00A972C0">
              <w:t>12%</w:t>
            </w:r>
          </w:p>
        </w:tc>
      </w:tr>
      <w:tr w:rsidR="00D560B5" w:rsidRPr="00A972C0" w14:paraId="7A45EB2A" w14:textId="77777777" w:rsidTr="00B82865">
        <w:tc>
          <w:tcPr>
            <w:tcW w:w="6232" w:type="dxa"/>
            <w:noWrap/>
            <w:vAlign w:val="bottom"/>
            <w:hideMark/>
          </w:tcPr>
          <w:p w14:paraId="4D12CAE0" w14:textId="77777777" w:rsidR="00D560B5" w:rsidRPr="00A972C0" w:rsidRDefault="00D560B5" w:rsidP="00B82865">
            <w:pPr>
              <w:pStyle w:val="Tabletext"/>
            </w:pPr>
            <w:r w:rsidRPr="00A972C0">
              <w:t>Nillumbik</w:t>
            </w:r>
          </w:p>
        </w:tc>
        <w:tc>
          <w:tcPr>
            <w:tcW w:w="3067" w:type="dxa"/>
            <w:noWrap/>
            <w:vAlign w:val="bottom"/>
            <w:hideMark/>
          </w:tcPr>
          <w:p w14:paraId="64FDDE4C" w14:textId="77777777" w:rsidR="00D560B5" w:rsidRPr="00A972C0" w:rsidRDefault="00D560B5" w:rsidP="00B82865">
            <w:pPr>
              <w:pStyle w:val="Tabletext"/>
            </w:pPr>
            <w:r w:rsidRPr="00A972C0">
              <w:t>19%</w:t>
            </w:r>
          </w:p>
        </w:tc>
      </w:tr>
      <w:tr w:rsidR="00D560B5" w:rsidRPr="00A972C0" w14:paraId="02BCA99B" w14:textId="77777777" w:rsidTr="00B82865">
        <w:tc>
          <w:tcPr>
            <w:tcW w:w="6232" w:type="dxa"/>
            <w:noWrap/>
            <w:vAlign w:val="bottom"/>
            <w:hideMark/>
          </w:tcPr>
          <w:p w14:paraId="675B9720" w14:textId="77777777" w:rsidR="00D560B5" w:rsidRPr="00A972C0" w:rsidRDefault="00D560B5" w:rsidP="00B82865">
            <w:pPr>
              <w:pStyle w:val="Tabletext"/>
            </w:pPr>
            <w:r w:rsidRPr="00A972C0">
              <w:t>Port Phillip</w:t>
            </w:r>
          </w:p>
        </w:tc>
        <w:tc>
          <w:tcPr>
            <w:tcW w:w="3067" w:type="dxa"/>
            <w:noWrap/>
            <w:vAlign w:val="bottom"/>
            <w:hideMark/>
          </w:tcPr>
          <w:p w14:paraId="3FC1A3FB" w14:textId="77777777" w:rsidR="00D560B5" w:rsidRPr="00A972C0" w:rsidRDefault="00D560B5" w:rsidP="00B82865">
            <w:pPr>
              <w:pStyle w:val="Tabletext"/>
            </w:pPr>
            <w:r w:rsidRPr="00A972C0">
              <w:t>13%</w:t>
            </w:r>
          </w:p>
        </w:tc>
      </w:tr>
      <w:tr w:rsidR="00D560B5" w:rsidRPr="00A972C0" w14:paraId="402CECC2" w14:textId="77777777" w:rsidTr="00B82865">
        <w:tc>
          <w:tcPr>
            <w:tcW w:w="6232" w:type="dxa"/>
            <w:noWrap/>
            <w:vAlign w:val="bottom"/>
            <w:hideMark/>
          </w:tcPr>
          <w:p w14:paraId="1AC3557C" w14:textId="77777777" w:rsidR="00D560B5" w:rsidRPr="00A972C0" w:rsidRDefault="00D560B5" w:rsidP="00B82865">
            <w:pPr>
              <w:pStyle w:val="Tabletext"/>
            </w:pPr>
            <w:r w:rsidRPr="00A972C0">
              <w:t>Stonnington</w:t>
            </w:r>
          </w:p>
        </w:tc>
        <w:tc>
          <w:tcPr>
            <w:tcW w:w="3067" w:type="dxa"/>
            <w:noWrap/>
            <w:vAlign w:val="bottom"/>
            <w:hideMark/>
          </w:tcPr>
          <w:p w14:paraId="52B3360A" w14:textId="77777777" w:rsidR="00D560B5" w:rsidRPr="00A972C0" w:rsidRDefault="00D560B5" w:rsidP="00B82865">
            <w:pPr>
              <w:pStyle w:val="Tabletext"/>
            </w:pPr>
            <w:r w:rsidRPr="00A972C0">
              <w:t>5%</w:t>
            </w:r>
          </w:p>
        </w:tc>
      </w:tr>
      <w:tr w:rsidR="00D560B5" w:rsidRPr="00A972C0" w14:paraId="057ECBF9" w14:textId="77777777" w:rsidTr="00B82865">
        <w:tc>
          <w:tcPr>
            <w:tcW w:w="6232" w:type="dxa"/>
            <w:noWrap/>
            <w:vAlign w:val="bottom"/>
            <w:hideMark/>
          </w:tcPr>
          <w:p w14:paraId="1683A120" w14:textId="77777777" w:rsidR="00D560B5" w:rsidRPr="00A972C0" w:rsidRDefault="00D560B5" w:rsidP="00B82865">
            <w:pPr>
              <w:pStyle w:val="Tabletext"/>
            </w:pPr>
            <w:r w:rsidRPr="00A972C0">
              <w:t>Whitehorse</w:t>
            </w:r>
          </w:p>
        </w:tc>
        <w:tc>
          <w:tcPr>
            <w:tcW w:w="3067" w:type="dxa"/>
            <w:noWrap/>
            <w:vAlign w:val="bottom"/>
            <w:hideMark/>
          </w:tcPr>
          <w:p w14:paraId="52C90983" w14:textId="77777777" w:rsidR="00D560B5" w:rsidRPr="00A972C0" w:rsidRDefault="00D560B5" w:rsidP="00B82865">
            <w:pPr>
              <w:pStyle w:val="Tabletext"/>
            </w:pPr>
            <w:r w:rsidRPr="00A972C0">
              <w:t>32%</w:t>
            </w:r>
          </w:p>
        </w:tc>
      </w:tr>
      <w:tr w:rsidR="00D560B5" w:rsidRPr="00A972C0" w14:paraId="368F2D0D" w14:textId="77777777" w:rsidTr="00B82865">
        <w:tc>
          <w:tcPr>
            <w:tcW w:w="6232" w:type="dxa"/>
            <w:noWrap/>
            <w:vAlign w:val="bottom"/>
            <w:hideMark/>
          </w:tcPr>
          <w:p w14:paraId="6C63B9B7" w14:textId="77777777" w:rsidR="00D560B5" w:rsidRPr="00A972C0" w:rsidRDefault="00D560B5" w:rsidP="00B82865">
            <w:pPr>
              <w:pStyle w:val="Tabletext"/>
            </w:pPr>
            <w:r w:rsidRPr="00A972C0">
              <w:t>Whittlesea</w:t>
            </w:r>
          </w:p>
        </w:tc>
        <w:tc>
          <w:tcPr>
            <w:tcW w:w="3067" w:type="dxa"/>
            <w:noWrap/>
            <w:vAlign w:val="bottom"/>
            <w:hideMark/>
          </w:tcPr>
          <w:p w14:paraId="48D88C67" w14:textId="77777777" w:rsidR="00D560B5" w:rsidRPr="00A972C0" w:rsidRDefault="00D560B5" w:rsidP="00B82865">
            <w:pPr>
              <w:pStyle w:val="Tabletext"/>
            </w:pPr>
            <w:r w:rsidRPr="00A972C0">
              <w:t>30%</w:t>
            </w:r>
          </w:p>
        </w:tc>
      </w:tr>
      <w:tr w:rsidR="00D560B5" w:rsidRPr="00A972C0" w14:paraId="607B1AFA" w14:textId="77777777" w:rsidTr="00B82865">
        <w:tc>
          <w:tcPr>
            <w:tcW w:w="6232" w:type="dxa"/>
            <w:noWrap/>
            <w:vAlign w:val="bottom"/>
            <w:hideMark/>
          </w:tcPr>
          <w:p w14:paraId="2DC01933" w14:textId="77777777" w:rsidR="00D560B5" w:rsidRPr="00A972C0" w:rsidRDefault="00D560B5" w:rsidP="00B82865">
            <w:pPr>
              <w:pStyle w:val="Tabletext"/>
            </w:pPr>
            <w:r w:rsidRPr="00A972C0">
              <w:t>Wyndham</w:t>
            </w:r>
          </w:p>
        </w:tc>
        <w:tc>
          <w:tcPr>
            <w:tcW w:w="3067" w:type="dxa"/>
            <w:noWrap/>
            <w:vAlign w:val="bottom"/>
            <w:hideMark/>
          </w:tcPr>
          <w:p w14:paraId="3D938C53" w14:textId="77777777" w:rsidR="00D560B5" w:rsidRPr="00A972C0" w:rsidRDefault="00D560B5" w:rsidP="00B82865">
            <w:pPr>
              <w:pStyle w:val="Tabletext"/>
            </w:pPr>
            <w:r w:rsidRPr="00A972C0">
              <w:t>22%</w:t>
            </w:r>
          </w:p>
        </w:tc>
      </w:tr>
      <w:tr w:rsidR="00D560B5" w:rsidRPr="00A972C0" w14:paraId="41CB5BE8" w14:textId="77777777" w:rsidTr="00B82865">
        <w:tc>
          <w:tcPr>
            <w:tcW w:w="6232" w:type="dxa"/>
            <w:noWrap/>
            <w:vAlign w:val="bottom"/>
            <w:hideMark/>
          </w:tcPr>
          <w:p w14:paraId="6DC6C5F4" w14:textId="77777777" w:rsidR="00D560B5" w:rsidRPr="00A972C0" w:rsidRDefault="00D560B5" w:rsidP="00B82865">
            <w:pPr>
              <w:pStyle w:val="Tabletext"/>
            </w:pPr>
            <w:r w:rsidRPr="00A972C0">
              <w:t>Yarra</w:t>
            </w:r>
          </w:p>
        </w:tc>
        <w:tc>
          <w:tcPr>
            <w:tcW w:w="3067" w:type="dxa"/>
            <w:noWrap/>
            <w:vAlign w:val="bottom"/>
            <w:hideMark/>
          </w:tcPr>
          <w:p w14:paraId="7DA5195F" w14:textId="77777777" w:rsidR="00D560B5" w:rsidRPr="00A972C0" w:rsidRDefault="00D560B5" w:rsidP="00B82865">
            <w:pPr>
              <w:pStyle w:val="Tabletext"/>
            </w:pPr>
            <w:r w:rsidRPr="00A972C0">
              <w:t>30%</w:t>
            </w:r>
          </w:p>
        </w:tc>
      </w:tr>
      <w:tr w:rsidR="00D560B5" w:rsidRPr="00A972C0" w14:paraId="13A2D1A5" w14:textId="77777777" w:rsidTr="00B82865">
        <w:tc>
          <w:tcPr>
            <w:tcW w:w="6232" w:type="dxa"/>
            <w:noWrap/>
            <w:vAlign w:val="bottom"/>
            <w:hideMark/>
          </w:tcPr>
          <w:p w14:paraId="319199A4" w14:textId="77777777" w:rsidR="00D560B5" w:rsidRPr="00A972C0" w:rsidRDefault="00D560B5" w:rsidP="00B82865">
            <w:pPr>
              <w:pStyle w:val="Tabletext"/>
            </w:pPr>
            <w:r w:rsidRPr="00A972C0">
              <w:t>Yarra Ranges</w:t>
            </w:r>
          </w:p>
        </w:tc>
        <w:tc>
          <w:tcPr>
            <w:tcW w:w="3067" w:type="dxa"/>
            <w:noWrap/>
            <w:vAlign w:val="bottom"/>
            <w:hideMark/>
          </w:tcPr>
          <w:p w14:paraId="39BFF18F" w14:textId="77777777" w:rsidR="00D560B5" w:rsidRPr="00A972C0" w:rsidRDefault="00D560B5" w:rsidP="00B82865">
            <w:pPr>
              <w:pStyle w:val="Tabletext"/>
            </w:pPr>
            <w:r w:rsidRPr="00A972C0">
              <w:t>16%</w:t>
            </w:r>
          </w:p>
        </w:tc>
      </w:tr>
    </w:tbl>
    <w:p w14:paraId="6851607C" w14:textId="77777777" w:rsidR="00D560B5" w:rsidRDefault="00D560B5" w:rsidP="00D560B5">
      <w:pPr>
        <w:rPr>
          <w:rFonts w:asciiTheme="majorHAnsi" w:hAnsiTheme="majorHAnsi" w:cstheme="majorHAnsi"/>
          <w:b/>
          <w:bCs/>
        </w:rPr>
      </w:pPr>
      <w:r w:rsidRPr="00F01697">
        <w:rPr>
          <w:rFonts w:asciiTheme="majorHAnsi" w:hAnsiTheme="majorHAnsi" w:cstheme="majorHAnsi"/>
          <w:b/>
          <w:bCs/>
        </w:rPr>
        <w:br w:type="page"/>
      </w:r>
    </w:p>
    <w:p w14:paraId="14EF6212" w14:textId="77777777" w:rsidR="00D560B5" w:rsidRDefault="00D560B5" w:rsidP="00D560B5">
      <w:pPr>
        <w:pStyle w:val="Heading3"/>
      </w:pPr>
      <w:bookmarkStart w:id="29" w:name="_Toc122360232"/>
      <w:r w:rsidRPr="00F01697">
        <w:lastRenderedPageBreak/>
        <w:t>Wu</w:t>
      </w:r>
      <w:bookmarkEnd w:id="29"/>
    </w:p>
    <w:p w14:paraId="03BDF81E" w14:textId="4AA8F375" w:rsidR="00D560B5" w:rsidRPr="00A972C0" w:rsidRDefault="00D560B5" w:rsidP="001342CD">
      <w:pPr>
        <w:pStyle w:val="Figurecaption"/>
      </w:pPr>
      <w:r w:rsidRPr="00D560B5">
        <w:t xml:space="preserve">Figure </w:t>
      </w:r>
      <w:r w:rsidR="002B3420">
        <w:t>1</w:t>
      </w:r>
      <w:r w:rsidR="00D57164">
        <w:t>3:</w:t>
      </w:r>
      <w:r w:rsidRPr="00D560B5">
        <w:t xml:space="preserve"> Level of low English proficiency of Wu</w:t>
      </w:r>
      <w:r w:rsidR="00C317CB">
        <w:t>-</w:t>
      </w:r>
      <w:r w:rsidRPr="00D560B5">
        <w:t>speaking community by LGA</w:t>
      </w:r>
    </w:p>
    <w:p w14:paraId="29E451F2" w14:textId="77777777" w:rsidR="00D560B5" w:rsidRDefault="00D560B5" w:rsidP="00D560B5">
      <w:pPr>
        <w:jc w:val="center"/>
        <w:rPr>
          <w:rFonts w:asciiTheme="majorHAnsi" w:hAnsiTheme="majorHAnsi" w:cstheme="majorHAnsi"/>
          <w:b/>
          <w:bCs/>
        </w:rPr>
      </w:pPr>
      <w:r w:rsidRPr="00F01697">
        <w:rPr>
          <w:rFonts w:asciiTheme="majorHAnsi" w:hAnsiTheme="majorHAnsi" w:cstheme="majorHAnsi"/>
          <w:b/>
          <w:bCs/>
          <w:noProof/>
        </w:rPr>
        <w:drawing>
          <wp:inline distT="0" distB="0" distL="0" distR="0" wp14:anchorId="14CFE51D" wp14:editId="3DE2361D">
            <wp:extent cx="5943600" cy="4783455"/>
            <wp:effectExtent l="0" t="0" r="0" b="4445"/>
            <wp:docPr id="88" name="Picture 88" descr="Figure 13: Map of the low levels of English proficiency in Wu-speaking communities by LGA. Values are in Table 10, below th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Figure 13: Map of the low levels of English proficiency in Wu-speaking communities by LGA. Values are in Table 10, below the graph"/>
                    <pic:cNvPicPr/>
                  </pic:nvPicPr>
                  <pic:blipFill>
                    <a:blip r:embed="rId34" cstate="screen">
                      <a:extLst>
                        <a:ext uri="{28A0092B-C50C-407E-A947-70E740481C1C}">
                          <a14:useLocalDpi xmlns:a14="http://schemas.microsoft.com/office/drawing/2010/main"/>
                        </a:ext>
                      </a:extLst>
                    </a:blip>
                    <a:stretch>
                      <a:fillRect/>
                    </a:stretch>
                  </pic:blipFill>
                  <pic:spPr>
                    <a:xfrm>
                      <a:off x="0" y="0"/>
                      <a:ext cx="6005679" cy="4833417"/>
                    </a:xfrm>
                    <a:prstGeom prst="rect">
                      <a:avLst/>
                    </a:prstGeom>
                  </pic:spPr>
                </pic:pic>
              </a:graphicData>
            </a:graphic>
          </wp:inline>
        </w:drawing>
      </w:r>
    </w:p>
    <w:p w14:paraId="3728697C" w14:textId="0C205163" w:rsidR="00D560B5" w:rsidRPr="00F01697" w:rsidRDefault="00D560B5" w:rsidP="00B82865">
      <w:pPr>
        <w:pStyle w:val="Tablecaption"/>
      </w:pPr>
      <w:r w:rsidRPr="0012502C">
        <w:t xml:space="preserve">Table </w:t>
      </w:r>
      <w:r w:rsidR="002B3420">
        <w:t>10</w:t>
      </w:r>
      <w:r w:rsidR="00D57164">
        <w:t>:</w:t>
      </w:r>
      <w:r>
        <w:t xml:space="preserve"> </w:t>
      </w:r>
      <w:r w:rsidRPr="0012502C">
        <w:t xml:space="preserve">English proficiency of </w:t>
      </w:r>
      <w:r>
        <w:t>Wu</w:t>
      </w:r>
      <w:r w:rsidRPr="0012502C">
        <w:t xml:space="preserve"> language community per LG</w:t>
      </w:r>
      <w:r>
        <w:t>A</w:t>
      </w:r>
    </w:p>
    <w:tbl>
      <w:tblPr>
        <w:tblStyle w:val="TableGrid"/>
        <w:tblW w:w="9299" w:type="dxa"/>
        <w:tblLook w:val="0620" w:firstRow="1" w:lastRow="0" w:firstColumn="0" w:lastColumn="0" w:noHBand="1" w:noVBand="1"/>
      </w:tblPr>
      <w:tblGrid>
        <w:gridCol w:w="6232"/>
        <w:gridCol w:w="3067"/>
      </w:tblGrid>
      <w:tr w:rsidR="00D560B5" w:rsidRPr="00A972C0" w14:paraId="47169F57" w14:textId="77777777" w:rsidTr="00B82865">
        <w:trPr>
          <w:tblHeader/>
        </w:trPr>
        <w:tc>
          <w:tcPr>
            <w:tcW w:w="6232" w:type="dxa"/>
            <w:shd w:val="clear" w:color="auto" w:fill="BFBFBF" w:themeFill="background1" w:themeFillShade="BF"/>
            <w:noWrap/>
            <w:vAlign w:val="bottom"/>
            <w:hideMark/>
          </w:tcPr>
          <w:p w14:paraId="24639935" w14:textId="77777777" w:rsidR="00D560B5" w:rsidRPr="00A972C0" w:rsidRDefault="00D560B5" w:rsidP="00B82865">
            <w:pPr>
              <w:pStyle w:val="Tablecolhead"/>
            </w:pPr>
            <w:r w:rsidRPr="00A972C0">
              <w:t>LGA</w:t>
            </w:r>
          </w:p>
        </w:tc>
        <w:tc>
          <w:tcPr>
            <w:tcW w:w="3067" w:type="dxa"/>
            <w:shd w:val="clear" w:color="auto" w:fill="BFBFBF" w:themeFill="background1" w:themeFillShade="BF"/>
            <w:noWrap/>
            <w:vAlign w:val="bottom"/>
            <w:hideMark/>
          </w:tcPr>
          <w:p w14:paraId="1BF953F5" w14:textId="77777777" w:rsidR="00D560B5" w:rsidRPr="00A972C0" w:rsidRDefault="00D560B5" w:rsidP="00B82865">
            <w:pPr>
              <w:pStyle w:val="Tablecolhead"/>
            </w:pPr>
            <w:r w:rsidRPr="00A972C0">
              <w:t>Low English proficiency, %</w:t>
            </w:r>
          </w:p>
        </w:tc>
      </w:tr>
      <w:tr w:rsidR="00D560B5" w:rsidRPr="00A972C0" w14:paraId="69CD2083" w14:textId="77777777" w:rsidTr="00B82865">
        <w:tc>
          <w:tcPr>
            <w:tcW w:w="6232" w:type="dxa"/>
            <w:noWrap/>
            <w:vAlign w:val="bottom"/>
            <w:hideMark/>
          </w:tcPr>
          <w:p w14:paraId="49EBB56E" w14:textId="77777777" w:rsidR="00D560B5" w:rsidRPr="00A972C0" w:rsidRDefault="00D560B5" w:rsidP="00B82865">
            <w:pPr>
              <w:pStyle w:val="Tabletext"/>
            </w:pPr>
            <w:r w:rsidRPr="00A972C0">
              <w:t>Banyule</w:t>
            </w:r>
          </w:p>
        </w:tc>
        <w:tc>
          <w:tcPr>
            <w:tcW w:w="3067" w:type="dxa"/>
            <w:noWrap/>
            <w:vAlign w:val="bottom"/>
            <w:hideMark/>
          </w:tcPr>
          <w:p w14:paraId="729C1B38" w14:textId="77777777" w:rsidR="00D560B5" w:rsidRPr="00A972C0" w:rsidRDefault="00D560B5" w:rsidP="00B82865">
            <w:pPr>
              <w:pStyle w:val="Tabletext"/>
            </w:pPr>
            <w:r w:rsidRPr="00A972C0">
              <w:t>29%</w:t>
            </w:r>
          </w:p>
        </w:tc>
      </w:tr>
      <w:tr w:rsidR="00D560B5" w:rsidRPr="00A972C0" w14:paraId="6C6773B8" w14:textId="77777777" w:rsidTr="00B82865">
        <w:tc>
          <w:tcPr>
            <w:tcW w:w="6232" w:type="dxa"/>
            <w:noWrap/>
            <w:vAlign w:val="bottom"/>
            <w:hideMark/>
          </w:tcPr>
          <w:p w14:paraId="7D653474" w14:textId="77777777" w:rsidR="00D560B5" w:rsidRPr="00A972C0" w:rsidRDefault="00D560B5" w:rsidP="00B82865">
            <w:pPr>
              <w:pStyle w:val="Tabletext"/>
            </w:pPr>
            <w:r w:rsidRPr="00A972C0">
              <w:t xml:space="preserve">Bayside </w:t>
            </w:r>
          </w:p>
        </w:tc>
        <w:tc>
          <w:tcPr>
            <w:tcW w:w="3067" w:type="dxa"/>
            <w:noWrap/>
            <w:vAlign w:val="bottom"/>
            <w:hideMark/>
          </w:tcPr>
          <w:p w14:paraId="2E9A3170" w14:textId="77777777" w:rsidR="00D560B5" w:rsidRPr="00A972C0" w:rsidRDefault="00D560B5" w:rsidP="00B82865">
            <w:pPr>
              <w:pStyle w:val="Tabletext"/>
            </w:pPr>
            <w:r w:rsidRPr="00A972C0">
              <w:t>38%</w:t>
            </w:r>
          </w:p>
        </w:tc>
      </w:tr>
      <w:tr w:rsidR="00D560B5" w:rsidRPr="00A972C0" w14:paraId="3C502C55" w14:textId="77777777" w:rsidTr="00B82865">
        <w:tc>
          <w:tcPr>
            <w:tcW w:w="6232" w:type="dxa"/>
            <w:noWrap/>
            <w:vAlign w:val="bottom"/>
            <w:hideMark/>
          </w:tcPr>
          <w:p w14:paraId="57CF5879" w14:textId="77777777" w:rsidR="00D560B5" w:rsidRPr="00A972C0" w:rsidRDefault="00D560B5" w:rsidP="00B82865">
            <w:pPr>
              <w:pStyle w:val="Tabletext"/>
            </w:pPr>
            <w:r w:rsidRPr="00A972C0">
              <w:t>Boroondara</w:t>
            </w:r>
          </w:p>
        </w:tc>
        <w:tc>
          <w:tcPr>
            <w:tcW w:w="3067" w:type="dxa"/>
            <w:noWrap/>
            <w:vAlign w:val="bottom"/>
            <w:hideMark/>
          </w:tcPr>
          <w:p w14:paraId="4881F2E6" w14:textId="77777777" w:rsidR="00D560B5" w:rsidRPr="00A972C0" w:rsidRDefault="00D560B5" w:rsidP="00B82865">
            <w:pPr>
              <w:pStyle w:val="Tabletext"/>
            </w:pPr>
            <w:r w:rsidRPr="00A972C0">
              <w:t>25%</w:t>
            </w:r>
          </w:p>
        </w:tc>
      </w:tr>
      <w:tr w:rsidR="00D560B5" w:rsidRPr="00A972C0" w14:paraId="4B7953D1" w14:textId="77777777" w:rsidTr="00B82865">
        <w:tc>
          <w:tcPr>
            <w:tcW w:w="6232" w:type="dxa"/>
            <w:noWrap/>
            <w:vAlign w:val="bottom"/>
            <w:hideMark/>
          </w:tcPr>
          <w:p w14:paraId="6AC19D5B" w14:textId="77777777" w:rsidR="00D560B5" w:rsidRPr="00A972C0" w:rsidRDefault="00D560B5" w:rsidP="00B82865">
            <w:pPr>
              <w:pStyle w:val="Tabletext"/>
            </w:pPr>
            <w:r w:rsidRPr="00A972C0">
              <w:t>Brimbank</w:t>
            </w:r>
          </w:p>
        </w:tc>
        <w:tc>
          <w:tcPr>
            <w:tcW w:w="3067" w:type="dxa"/>
            <w:noWrap/>
            <w:vAlign w:val="bottom"/>
            <w:hideMark/>
          </w:tcPr>
          <w:p w14:paraId="20BE9C27" w14:textId="77777777" w:rsidR="00D560B5" w:rsidRPr="00A972C0" w:rsidRDefault="00D560B5" w:rsidP="00B82865">
            <w:pPr>
              <w:pStyle w:val="Tabletext"/>
            </w:pPr>
            <w:r w:rsidRPr="00A972C0">
              <w:t>18%</w:t>
            </w:r>
          </w:p>
        </w:tc>
      </w:tr>
      <w:tr w:rsidR="00D560B5" w:rsidRPr="00A972C0" w14:paraId="7419060F" w14:textId="77777777" w:rsidTr="00B82865">
        <w:tc>
          <w:tcPr>
            <w:tcW w:w="6232" w:type="dxa"/>
            <w:noWrap/>
            <w:vAlign w:val="bottom"/>
            <w:hideMark/>
          </w:tcPr>
          <w:p w14:paraId="089155FE" w14:textId="77777777" w:rsidR="00D560B5" w:rsidRPr="00A972C0" w:rsidRDefault="00D560B5" w:rsidP="00B82865">
            <w:pPr>
              <w:pStyle w:val="Tabletext"/>
            </w:pPr>
            <w:r w:rsidRPr="00A972C0">
              <w:t>Cardinia</w:t>
            </w:r>
          </w:p>
        </w:tc>
        <w:tc>
          <w:tcPr>
            <w:tcW w:w="3067" w:type="dxa"/>
            <w:noWrap/>
            <w:vAlign w:val="bottom"/>
            <w:hideMark/>
          </w:tcPr>
          <w:p w14:paraId="4A9C9550" w14:textId="77777777" w:rsidR="00D560B5" w:rsidRPr="00A972C0" w:rsidRDefault="00D560B5" w:rsidP="00B82865">
            <w:pPr>
              <w:pStyle w:val="Tabletext"/>
            </w:pPr>
            <w:r w:rsidRPr="00A972C0">
              <w:t>0%</w:t>
            </w:r>
          </w:p>
        </w:tc>
      </w:tr>
      <w:tr w:rsidR="00D560B5" w:rsidRPr="00A972C0" w14:paraId="3315A162" w14:textId="77777777" w:rsidTr="00B82865">
        <w:tc>
          <w:tcPr>
            <w:tcW w:w="6232" w:type="dxa"/>
            <w:noWrap/>
            <w:vAlign w:val="bottom"/>
            <w:hideMark/>
          </w:tcPr>
          <w:p w14:paraId="7F0A7225" w14:textId="77777777" w:rsidR="00D560B5" w:rsidRPr="00A972C0" w:rsidRDefault="00D560B5" w:rsidP="00B82865">
            <w:pPr>
              <w:pStyle w:val="Tabletext"/>
            </w:pPr>
            <w:r w:rsidRPr="00A972C0">
              <w:t>Casey</w:t>
            </w:r>
          </w:p>
        </w:tc>
        <w:tc>
          <w:tcPr>
            <w:tcW w:w="3067" w:type="dxa"/>
            <w:noWrap/>
            <w:vAlign w:val="bottom"/>
            <w:hideMark/>
          </w:tcPr>
          <w:p w14:paraId="4EC9E9A8" w14:textId="77777777" w:rsidR="00D560B5" w:rsidRPr="00A972C0" w:rsidRDefault="00D560B5" w:rsidP="00B82865">
            <w:pPr>
              <w:pStyle w:val="Tabletext"/>
            </w:pPr>
            <w:r w:rsidRPr="00A972C0">
              <w:t>50%</w:t>
            </w:r>
          </w:p>
        </w:tc>
      </w:tr>
      <w:tr w:rsidR="00D560B5" w:rsidRPr="00A972C0" w14:paraId="12F0F292" w14:textId="77777777" w:rsidTr="00B82865">
        <w:tc>
          <w:tcPr>
            <w:tcW w:w="6232" w:type="dxa"/>
            <w:noWrap/>
            <w:vAlign w:val="bottom"/>
            <w:hideMark/>
          </w:tcPr>
          <w:p w14:paraId="5FDCEDCA" w14:textId="77777777" w:rsidR="00D560B5" w:rsidRPr="00A972C0" w:rsidRDefault="00D560B5" w:rsidP="00B82865">
            <w:pPr>
              <w:pStyle w:val="Tabletext"/>
            </w:pPr>
            <w:r w:rsidRPr="00A972C0">
              <w:t>Darebin</w:t>
            </w:r>
          </w:p>
        </w:tc>
        <w:tc>
          <w:tcPr>
            <w:tcW w:w="3067" w:type="dxa"/>
            <w:noWrap/>
            <w:vAlign w:val="bottom"/>
            <w:hideMark/>
          </w:tcPr>
          <w:p w14:paraId="399B3946" w14:textId="77777777" w:rsidR="00D560B5" w:rsidRPr="00A972C0" w:rsidRDefault="00D560B5" w:rsidP="00B82865">
            <w:pPr>
              <w:pStyle w:val="Tabletext"/>
            </w:pPr>
            <w:r w:rsidRPr="00A972C0">
              <w:t>68%</w:t>
            </w:r>
          </w:p>
        </w:tc>
      </w:tr>
      <w:tr w:rsidR="00D560B5" w:rsidRPr="00A972C0" w14:paraId="7417EB65" w14:textId="77777777" w:rsidTr="00B82865">
        <w:tc>
          <w:tcPr>
            <w:tcW w:w="6232" w:type="dxa"/>
            <w:noWrap/>
            <w:vAlign w:val="bottom"/>
            <w:hideMark/>
          </w:tcPr>
          <w:p w14:paraId="40969119" w14:textId="77777777" w:rsidR="00D560B5" w:rsidRPr="00A972C0" w:rsidRDefault="00D560B5" w:rsidP="00B82865">
            <w:pPr>
              <w:pStyle w:val="Tabletext"/>
            </w:pPr>
            <w:r w:rsidRPr="00A972C0">
              <w:t>Frankston</w:t>
            </w:r>
          </w:p>
        </w:tc>
        <w:tc>
          <w:tcPr>
            <w:tcW w:w="3067" w:type="dxa"/>
            <w:noWrap/>
            <w:vAlign w:val="bottom"/>
            <w:hideMark/>
          </w:tcPr>
          <w:p w14:paraId="6B493F8D" w14:textId="4A0D08EF" w:rsidR="00D560B5" w:rsidRPr="00A972C0" w:rsidRDefault="002D5F9C" w:rsidP="00B82865">
            <w:pPr>
              <w:pStyle w:val="Tabletext"/>
            </w:pPr>
            <w:r>
              <w:t>–</w:t>
            </w:r>
          </w:p>
        </w:tc>
      </w:tr>
      <w:tr w:rsidR="00D560B5" w:rsidRPr="00A972C0" w14:paraId="40AA1FC4" w14:textId="77777777" w:rsidTr="00B82865">
        <w:tc>
          <w:tcPr>
            <w:tcW w:w="6232" w:type="dxa"/>
            <w:noWrap/>
            <w:vAlign w:val="bottom"/>
            <w:hideMark/>
          </w:tcPr>
          <w:p w14:paraId="54AE868A" w14:textId="77777777" w:rsidR="00D560B5" w:rsidRPr="00A972C0" w:rsidRDefault="00D560B5" w:rsidP="00B82865">
            <w:pPr>
              <w:pStyle w:val="Tabletext"/>
            </w:pPr>
            <w:r w:rsidRPr="00A972C0">
              <w:t>Glen Eira</w:t>
            </w:r>
          </w:p>
        </w:tc>
        <w:tc>
          <w:tcPr>
            <w:tcW w:w="3067" w:type="dxa"/>
            <w:noWrap/>
            <w:vAlign w:val="bottom"/>
            <w:hideMark/>
          </w:tcPr>
          <w:p w14:paraId="466C37EB" w14:textId="77777777" w:rsidR="00D560B5" w:rsidRPr="00A972C0" w:rsidRDefault="00D560B5" w:rsidP="00B82865">
            <w:pPr>
              <w:pStyle w:val="Tabletext"/>
            </w:pPr>
            <w:r w:rsidRPr="00A972C0">
              <w:t>37%</w:t>
            </w:r>
          </w:p>
        </w:tc>
      </w:tr>
      <w:tr w:rsidR="00D560B5" w:rsidRPr="00A972C0" w14:paraId="68596D93" w14:textId="77777777" w:rsidTr="00B82865">
        <w:tc>
          <w:tcPr>
            <w:tcW w:w="6232" w:type="dxa"/>
            <w:noWrap/>
            <w:vAlign w:val="bottom"/>
            <w:hideMark/>
          </w:tcPr>
          <w:p w14:paraId="59918389" w14:textId="77777777" w:rsidR="00D560B5" w:rsidRPr="00A972C0" w:rsidRDefault="00D560B5" w:rsidP="00B82865">
            <w:pPr>
              <w:pStyle w:val="Tabletext"/>
            </w:pPr>
            <w:r w:rsidRPr="00A972C0">
              <w:t>Greater Dandenong</w:t>
            </w:r>
          </w:p>
        </w:tc>
        <w:tc>
          <w:tcPr>
            <w:tcW w:w="3067" w:type="dxa"/>
            <w:noWrap/>
            <w:vAlign w:val="bottom"/>
            <w:hideMark/>
          </w:tcPr>
          <w:p w14:paraId="3E6FF6BC" w14:textId="77777777" w:rsidR="00D560B5" w:rsidRPr="00A972C0" w:rsidRDefault="00D560B5" w:rsidP="00B82865">
            <w:pPr>
              <w:pStyle w:val="Tabletext"/>
            </w:pPr>
            <w:r w:rsidRPr="00A972C0">
              <w:t>0%</w:t>
            </w:r>
          </w:p>
        </w:tc>
      </w:tr>
      <w:tr w:rsidR="00D560B5" w:rsidRPr="00A972C0" w14:paraId="029001D6" w14:textId="77777777" w:rsidTr="00B82865">
        <w:tc>
          <w:tcPr>
            <w:tcW w:w="6232" w:type="dxa"/>
            <w:noWrap/>
            <w:vAlign w:val="bottom"/>
            <w:hideMark/>
          </w:tcPr>
          <w:p w14:paraId="49CD9417" w14:textId="77777777" w:rsidR="00D560B5" w:rsidRPr="00A972C0" w:rsidRDefault="00D560B5" w:rsidP="00B82865">
            <w:pPr>
              <w:pStyle w:val="Tabletext"/>
            </w:pPr>
            <w:r w:rsidRPr="00A972C0">
              <w:t>Hobsons Bay</w:t>
            </w:r>
          </w:p>
        </w:tc>
        <w:tc>
          <w:tcPr>
            <w:tcW w:w="3067" w:type="dxa"/>
            <w:noWrap/>
            <w:vAlign w:val="bottom"/>
            <w:hideMark/>
          </w:tcPr>
          <w:p w14:paraId="6EB72193" w14:textId="77777777" w:rsidR="00D560B5" w:rsidRPr="00A972C0" w:rsidRDefault="00D560B5" w:rsidP="00B82865">
            <w:pPr>
              <w:pStyle w:val="Tabletext"/>
            </w:pPr>
            <w:r w:rsidRPr="00A972C0">
              <w:t>0%</w:t>
            </w:r>
          </w:p>
        </w:tc>
      </w:tr>
      <w:tr w:rsidR="00D560B5" w:rsidRPr="00A972C0" w14:paraId="58DCBDE9" w14:textId="77777777" w:rsidTr="00B82865">
        <w:tc>
          <w:tcPr>
            <w:tcW w:w="6232" w:type="dxa"/>
            <w:noWrap/>
            <w:vAlign w:val="bottom"/>
            <w:hideMark/>
          </w:tcPr>
          <w:p w14:paraId="69A324EA" w14:textId="77777777" w:rsidR="00D560B5" w:rsidRPr="00A972C0" w:rsidRDefault="00D560B5" w:rsidP="00B82865">
            <w:pPr>
              <w:pStyle w:val="Tabletext"/>
            </w:pPr>
            <w:r w:rsidRPr="00A972C0">
              <w:t>Hume</w:t>
            </w:r>
          </w:p>
        </w:tc>
        <w:tc>
          <w:tcPr>
            <w:tcW w:w="3067" w:type="dxa"/>
            <w:noWrap/>
            <w:vAlign w:val="bottom"/>
            <w:hideMark/>
          </w:tcPr>
          <w:p w14:paraId="32CC0B5D" w14:textId="711C9894" w:rsidR="00D560B5" w:rsidRPr="00A972C0" w:rsidRDefault="002D5F9C" w:rsidP="00B82865">
            <w:pPr>
              <w:pStyle w:val="Tabletext"/>
            </w:pPr>
            <w:r>
              <w:t>–</w:t>
            </w:r>
          </w:p>
        </w:tc>
      </w:tr>
      <w:tr w:rsidR="00D560B5" w:rsidRPr="00A972C0" w14:paraId="137959BC" w14:textId="77777777" w:rsidTr="00B82865">
        <w:tc>
          <w:tcPr>
            <w:tcW w:w="6232" w:type="dxa"/>
            <w:noWrap/>
            <w:vAlign w:val="bottom"/>
            <w:hideMark/>
          </w:tcPr>
          <w:p w14:paraId="276E664B" w14:textId="77777777" w:rsidR="00D560B5" w:rsidRPr="00A972C0" w:rsidRDefault="00D560B5" w:rsidP="00B82865">
            <w:pPr>
              <w:pStyle w:val="Tabletext"/>
            </w:pPr>
            <w:r w:rsidRPr="00A972C0">
              <w:lastRenderedPageBreak/>
              <w:t>Kingston</w:t>
            </w:r>
          </w:p>
        </w:tc>
        <w:tc>
          <w:tcPr>
            <w:tcW w:w="3067" w:type="dxa"/>
            <w:noWrap/>
            <w:vAlign w:val="bottom"/>
            <w:hideMark/>
          </w:tcPr>
          <w:p w14:paraId="51570C22" w14:textId="77777777" w:rsidR="00D560B5" w:rsidRPr="00A972C0" w:rsidRDefault="00D560B5" w:rsidP="00B82865">
            <w:pPr>
              <w:pStyle w:val="Tabletext"/>
            </w:pPr>
            <w:r w:rsidRPr="00A972C0">
              <w:t>45%</w:t>
            </w:r>
          </w:p>
        </w:tc>
      </w:tr>
      <w:tr w:rsidR="00D560B5" w:rsidRPr="00A972C0" w14:paraId="36ED49C9" w14:textId="77777777" w:rsidTr="00B82865">
        <w:tc>
          <w:tcPr>
            <w:tcW w:w="6232" w:type="dxa"/>
            <w:noWrap/>
            <w:vAlign w:val="bottom"/>
            <w:hideMark/>
          </w:tcPr>
          <w:p w14:paraId="31742B8F" w14:textId="77777777" w:rsidR="00D560B5" w:rsidRPr="00A972C0" w:rsidRDefault="00D560B5" w:rsidP="00B82865">
            <w:pPr>
              <w:pStyle w:val="Tabletext"/>
            </w:pPr>
            <w:r w:rsidRPr="00A972C0">
              <w:t>Knox</w:t>
            </w:r>
          </w:p>
        </w:tc>
        <w:tc>
          <w:tcPr>
            <w:tcW w:w="3067" w:type="dxa"/>
            <w:noWrap/>
            <w:vAlign w:val="bottom"/>
            <w:hideMark/>
          </w:tcPr>
          <w:p w14:paraId="50B7D182" w14:textId="77777777" w:rsidR="00D560B5" w:rsidRPr="00A972C0" w:rsidRDefault="00D560B5" w:rsidP="00B82865">
            <w:pPr>
              <w:pStyle w:val="Tabletext"/>
            </w:pPr>
            <w:r w:rsidRPr="00A972C0">
              <w:t>16%</w:t>
            </w:r>
          </w:p>
        </w:tc>
      </w:tr>
      <w:tr w:rsidR="00D560B5" w:rsidRPr="00A972C0" w14:paraId="582412D1" w14:textId="77777777" w:rsidTr="00B82865">
        <w:tc>
          <w:tcPr>
            <w:tcW w:w="6232" w:type="dxa"/>
            <w:noWrap/>
            <w:vAlign w:val="bottom"/>
            <w:hideMark/>
          </w:tcPr>
          <w:p w14:paraId="48346A87" w14:textId="77777777" w:rsidR="00D560B5" w:rsidRPr="00A972C0" w:rsidRDefault="00D560B5" w:rsidP="00B82865">
            <w:pPr>
              <w:pStyle w:val="Tabletext"/>
            </w:pPr>
            <w:r w:rsidRPr="00A972C0">
              <w:t>Manningham</w:t>
            </w:r>
          </w:p>
        </w:tc>
        <w:tc>
          <w:tcPr>
            <w:tcW w:w="3067" w:type="dxa"/>
            <w:noWrap/>
            <w:vAlign w:val="bottom"/>
            <w:hideMark/>
          </w:tcPr>
          <w:p w14:paraId="1DE793F6" w14:textId="77777777" w:rsidR="00D560B5" w:rsidRPr="00A972C0" w:rsidRDefault="00D560B5" w:rsidP="00B82865">
            <w:pPr>
              <w:pStyle w:val="Tabletext"/>
            </w:pPr>
            <w:r w:rsidRPr="00A972C0">
              <w:t>30%</w:t>
            </w:r>
          </w:p>
        </w:tc>
      </w:tr>
      <w:tr w:rsidR="00D560B5" w:rsidRPr="00A972C0" w14:paraId="32DA9BE4" w14:textId="77777777" w:rsidTr="00B82865">
        <w:tc>
          <w:tcPr>
            <w:tcW w:w="6232" w:type="dxa"/>
            <w:noWrap/>
            <w:vAlign w:val="bottom"/>
            <w:hideMark/>
          </w:tcPr>
          <w:p w14:paraId="7AF2BC94" w14:textId="77777777" w:rsidR="00D560B5" w:rsidRPr="00A972C0" w:rsidRDefault="00D560B5" w:rsidP="00B82865">
            <w:pPr>
              <w:pStyle w:val="Tabletext"/>
            </w:pPr>
            <w:r w:rsidRPr="00A972C0">
              <w:t>Maribyrnong</w:t>
            </w:r>
          </w:p>
        </w:tc>
        <w:tc>
          <w:tcPr>
            <w:tcW w:w="3067" w:type="dxa"/>
            <w:noWrap/>
            <w:vAlign w:val="bottom"/>
            <w:hideMark/>
          </w:tcPr>
          <w:p w14:paraId="4D39861B" w14:textId="71166B36" w:rsidR="00D560B5" w:rsidRPr="00A972C0" w:rsidRDefault="002D5F9C" w:rsidP="00B82865">
            <w:pPr>
              <w:pStyle w:val="Tabletext"/>
            </w:pPr>
            <w:r>
              <w:t>–</w:t>
            </w:r>
          </w:p>
        </w:tc>
      </w:tr>
      <w:tr w:rsidR="00D560B5" w:rsidRPr="00A972C0" w14:paraId="7C684425" w14:textId="77777777" w:rsidTr="00B82865">
        <w:tc>
          <w:tcPr>
            <w:tcW w:w="6232" w:type="dxa"/>
            <w:noWrap/>
            <w:vAlign w:val="bottom"/>
            <w:hideMark/>
          </w:tcPr>
          <w:p w14:paraId="079B4AC1" w14:textId="77777777" w:rsidR="00D560B5" w:rsidRPr="00A972C0" w:rsidRDefault="00D560B5" w:rsidP="00B82865">
            <w:pPr>
              <w:pStyle w:val="Tabletext"/>
            </w:pPr>
            <w:r w:rsidRPr="00A972C0">
              <w:t>Maroondah</w:t>
            </w:r>
          </w:p>
        </w:tc>
        <w:tc>
          <w:tcPr>
            <w:tcW w:w="3067" w:type="dxa"/>
            <w:noWrap/>
            <w:vAlign w:val="bottom"/>
            <w:hideMark/>
          </w:tcPr>
          <w:p w14:paraId="6B8F882E" w14:textId="77777777" w:rsidR="00D560B5" w:rsidRPr="00A972C0" w:rsidRDefault="00D560B5" w:rsidP="00B82865">
            <w:pPr>
              <w:pStyle w:val="Tabletext"/>
            </w:pPr>
            <w:r w:rsidRPr="00A972C0">
              <w:t>26%</w:t>
            </w:r>
          </w:p>
        </w:tc>
      </w:tr>
      <w:tr w:rsidR="00D560B5" w:rsidRPr="00A972C0" w14:paraId="77DA9818" w14:textId="77777777" w:rsidTr="00B82865">
        <w:tc>
          <w:tcPr>
            <w:tcW w:w="6232" w:type="dxa"/>
            <w:noWrap/>
            <w:vAlign w:val="bottom"/>
            <w:hideMark/>
          </w:tcPr>
          <w:p w14:paraId="470B2DF6" w14:textId="77777777" w:rsidR="00D560B5" w:rsidRPr="00A972C0" w:rsidRDefault="00D560B5" w:rsidP="00B82865">
            <w:pPr>
              <w:pStyle w:val="Tabletext"/>
            </w:pPr>
            <w:r w:rsidRPr="00A972C0">
              <w:t>Melbourne</w:t>
            </w:r>
          </w:p>
        </w:tc>
        <w:tc>
          <w:tcPr>
            <w:tcW w:w="3067" w:type="dxa"/>
            <w:noWrap/>
            <w:vAlign w:val="bottom"/>
            <w:hideMark/>
          </w:tcPr>
          <w:p w14:paraId="12EF0D36" w14:textId="77777777" w:rsidR="00D560B5" w:rsidRPr="00A972C0" w:rsidRDefault="00D560B5" w:rsidP="00B82865">
            <w:pPr>
              <w:pStyle w:val="Tabletext"/>
            </w:pPr>
            <w:r w:rsidRPr="00A972C0">
              <w:t>0%</w:t>
            </w:r>
          </w:p>
        </w:tc>
      </w:tr>
      <w:tr w:rsidR="00D560B5" w:rsidRPr="00A972C0" w14:paraId="55071614" w14:textId="77777777" w:rsidTr="00B82865">
        <w:tc>
          <w:tcPr>
            <w:tcW w:w="6232" w:type="dxa"/>
            <w:noWrap/>
            <w:vAlign w:val="bottom"/>
            <w:hideMark/>
          </w:tcPr>
          <w:p w14:paraId="1809DBDD" w14:textId="77777777" w:rsidR="00D560B5" w:rsidRPr="00A972C0" w:rsidRDefault="00D560B5" w:rsidP="00B82865">
            <w:pPr>
              <w:pStyle w:val="Tabletext"/>
            </w:pPr>
            <w:r w:rsidRPr="00A972C0">
              <w:t>Melton</w:t>
            </w:r>
          </w:p>
        </w:tc>
        <w:tc>
          <w:tcPr>
            <w:tcW w:w="3067" w:type="dxa"/>
            <w:noWrap/>
            <w:vAlign w:val="bottom"/>
            <w:hideMark/>
          </w:tcPr>
          <w:p w14:paraId="4D446C99" w14:textId="041BE3CB" w:rsidR="00D560B5" w:rsidRPr="00A972C0" w:rsidRDefault="002D5F9C" w:rsidP="00B82865">
            <w:pPr>
              <w:pStyle w:val="Tabletext"/>
            </w:pPr>
            <w:r>
              <w:t>–</w:t>
            </w:r>
          </w:p>
        </w:tc>
      </w:tr>
      <w:tr w:rsidR="00D560B5" w:rsidRPr="00A972C0" w14:paraId="113AAF34" w14:textId="77777777" w:rsidTr="00B82865">
        <w:tc>
          <w:tcPr>
            <w:tcW w:w="6232" w:type="dxa"/>
            <w:noWrap/>
            <w:vAlign w:val="bottom"/>
            <w:hideMark/>
          </w:tcPr>
          <w:p w14:paraId="0BE6D7B5" w14:textId="77777777" w:rsidR="00D560B5" w:rsidRPr="00A972C0" w:rsidRDefault="00D560B5" w:rsidP="00B82865">
            <w:pPr>
              <w:pStyle w:val="Tabletext"/>
            </w:pPr>
            <w:r w:rsidRPr="00A972C0">
              <w:t>Monash</w:t>
            </w:r>
          </w:p>
        </w:tc>
        <w:tc>
          <w:tcPr>
            <w:tcW w:w="3067" w:type="dxa"/>
            <w:noWrap/>
            <w:vAlign w:val="bottom"/>
            <w:hideMark/>
          </w:tcPr>
          <w:p w14:paraId="31EDF772" w14:textId="77777777" w:rsidR="00D560B5" w:rsidRPr="00A972C0" w:rsidRDefault="00D560B5" w:rsidP="00B82865">
            <w:pPr>
              <w:pStyle w:val="Tabletext"/>
            </w:pPr>
            <w:r w:rsidRPr="00A972C0">
              <w:t>29%</w:t>
            </w:r>
          </w:p>
        </w:tc>
      </w:tr>
      <w:tr w:rsidR="00D560B5" w:rsidRPr="00A972C0" w14:paraId="3A950441" w14:textId="77777777" w:rsidTr="00B82865">
        <w:tc>
          <w:tcPr>
            <w:tcW w:w="6232" w:type="dxa"/>
            <w:noWrap/>
            <w:vAlign w:val="bottom"/>
            <w:hideMark/>
          </w:tcPr>
          <w:p w14:paraId="136008C1" w14:textId="77777777" w:rsidR="00D560B5" w:rsidRPr="00A972C0" w:rsidRDefault="00D560B5" w:rsidP="00B82865">
            <w:pPr>
              <w:pStyle w:val="Tabletext"/>
            </w:pPr>
            <w:r w:rsidRPr="00A972C0">
              <w:t>Moonee Valley</w:t>
            </w:r>
          </w:p>
        </w:tc>
        <w:tc>
          <w:tcPr>
            <w:tcW w:w="3067" w:type="dxa"/>
            <w:noWrap/>
            <w:vAlign w:val="bottom"/>
            <w:hideMark/>
          </w:tcPr>
          <w:p w14:paraId="663C83B1" w14:textId="77777777" w:rsidR="00D560B5" w:rsidRPr="00A972C0" w:rsidRDefault="00D560B5" w:rsidP="00B82865">
            <w:pPr>
              <w:pStyle w:val="Tabletext"/>
            </w:pPr>
            <w:r w:rsidRPr="00A972C0">
              <w:t>73%</w:t>
            </w:r>
          </w:p>
        </w:tc>
      </w:tr>
      <w:tr w:rsidR="00D560B5" w:rsidRPr="00A972C0" w14:paraId="000102CB" w14:textId="77777777" w:rsidTr="00B82865">
        <w:tc>
          <w:tcPr>
            <w:tcW w:w="6232" w:type="dxa"/>
            <w:noWrap/>
            <w:vAlign w:val="bottom"/>
            <w:hideMark/>
          </w:tcPr>
          <w:p w14:paraId="01D0FB1F" w14:textId="77777777" w:rsidR="00D560B5" w:rsidRPr="00A972C0" w:rsidRDefault="00D560B5" w:rsidP="00B82865">
            <w:pPr>
              <w:pStyle w:val="Tabletext"/>
            </w:pPr>
            <w:r w:rsidRPr="00A972C0">
              <w:t>Moreland</w:t>
            </w:r>
          </w:p>
        </w:tc>
        <w:tc>
          <w:tcPr>
            <w:tcW w:w="3067" w:type="dxa"/>
            <w:noWrap/>
            <w:vAlign w:val="bottom"/>
            <w:hideMark/>
          </w:tcPr>
          <w:p w14:paraId="493E8F01" w14:textId="77777777" w:rsidR="00D560B5" w:rsidRPr="00A972C0" w:rsidRDefault="00D560B5" w:rsidP="00B82865">
            <w:pPr>
              <w:pStyle w:val="Tabletext"/>
            </w:pPr>
            <w:r w:rsidRPr="00A972C0">
              <w:t>32%</w:t>
            </w:r>
          </w:p>
        </w:tc>
      </w:tr>
      <w:tr w:rsidR="00D560B5" w:rsidRPr="00A972C0" w14:paraId="6480D016" w14:textId="77777777" w:rsidTr="00B82865">
        <w:tc>
          <w:tcPr>
            <w:tcW w:w="6232" w:type="dxa"/>
            <w:noWrap/>
            <w:vAlign w:val="bottom"/>
            <w:hideMark/>
          </w:tcPr>
          <w:p w14:paraId="41D4DFAA" w14:textId="77777777" w:rsidR="00D560B5" w:rsidRPr="00A972C0" w:rsidRDefault="00D560B5" w:rsidP="00B82865">
            <w:pPr>
              <w:pStyle w:val="Tabletext"/>
            </w:pPr>
            <w:r w:rsidRPr="00A972C0">
              <w:t>Mornington Peninsula</w:t>
            </w:r>
          </w:p>
        </w:tc>
        <w:tc>
          <w:tcPr>
            <w:tcW w:w="3067" w:type="dxa"/>
            <w:noWrap/>
            <w:vAlign w:val="bottom"/>
            <w:hideMark/>
          </w:tcPr>
          <w:p w14:paraId="1E956643" w14:textId="3CFE88E3" w:rsidR="00D560B5" w:rsidRPr="00A972C0" w:rsidRDefault="002D5F9C" w:rsidP="00B82865">
            <w:pPr>
              <w:pStyle w:val="Tabletext"/>
            </w:pPr>
            <w:r>
              <w:t>–</w:t>
            </w:r>
          </w:p>
        </w:tc>
      </w:tr>
      <w:tr w:rsidR="00D560B5" w:rsidRPr="00A972C0" w14:paraId="712D5A3D" w14:textId="77777777" w:rsidTr="00B82865">
        <w:tc>
          <w:tcPr>
            <w:tcW w:w="6232" w:type="dxa"/>
            <w:noWrap/>
            <w:vAlign w:val="bottom"/>
            <w:hideMark/>
          </w:tcPr>
          <w:p w14:paraId="3CBBBB3A" w14:textId="77777777" w:rsidR="00D560B5" w:rsidRPr="00A972C0" w:rsidRDefault="00D560B5" w:rsidP="00B82865">
            <w:pPr>
              <w:pStyle w:val="Tabletext"/>
            </w:pPr>
            <w:r w:rsidRPr="00A972C0">
              <w:t>Nillumbik</w:t>
            </w:r>
          </w:p>
        </w:tc>
        <w:tc>
          <w:tcPr>
            <w:tcW w:w="3067" w:type="dxa"/>
            <w:noWrap/>
            <w:vAlign w:val="bottom"/>
            <w:hideMark/>
          </w:tcPr>
          <w:p w14:paraId="090A74BE" w14:textId="0BD63167" w:rsidR="00D560B5" w:rsidRPr="00A972C0" w:rsidRDefault="002D5F9C" w:rsidP="00B82865">
            <w:pPr>
              <w:pStyle w:val="Tabletext"/>
            </w:pPr>
            <w:r>
              <w:t>–</w:t>
            </w:r>
          </w:p>
        </w:tc>
      </w:tr>
      <w:tr w:rsidR="00D560B5" w:rsidRPr="00A972C0" w14:paraId="79348888" w14:textId="77777777" w:rsidTr="00B82865">
        <w:tc>
          <w:tcPr>
            <w:tcW w:w="6232" w:type="dxa"/>
            <w:noWrap/>
            <w:vAlign w:val="bottom"/>
            <w:hideMark/>
          </w:tcPr>
          <w:p w14:paraId="73EBBF5B" w14:textId="77777777" w:rsidR="00D560B5" w:rsidRPr="00A972C0" w:rsidRDefault="00D560B5" w:rsidP="00B82865">
            <w:pPr>
              <w:pStyle w:val="Tabletext"/>
            </w:pPr>
            <w:r w:rsidRPr="00A972C0">
              <w:t>Port Phillip</w:t>
            </w:r>
          </w:p>
        </w:tc>
        <w:tc>
          <w:tcPr>
            <w:tcW w:w="3067" w:type="dxa"/>
            <w:noWrap/>
            <w:vAlign w:val="bottom"/>
            <w:hideMark/>
          </w:tcPr>
          <w:p w14:paraId="36190729" w14:textId="77777777" w:rsidR="00D560B5" w:rsidRPr="00A972C0" w:rsidRDefault="00D560B5" w:rsidP="00B82865">
            <w:pPr>
              <w:pStyle w:val="Tabletext"/>
            </w:pPr>
            <w:r w:rsidRPr="00A972C0">
              <w:t>0%</w:t>
            </w:r>
          </w:p>
        </w:tc>
      </w:tr>
      <w:tr w:rsidR="00D560B5" w:rsidRPr="00A972C0" w14:paraId="610388D8" w14:textId="77777777" w:rsidTr="00B82865">
        <w:tc>
          <w:tcPr>
            <w:tcW w:w="6232" w:type="dxa"/>
            <w:noWrap/>
            <w:vAlign w:val="bottom"/>
            <w:hideMark/>
          </w:tcPr>
          <w:p w14:paraId="6F66C509" w14:textId="77777777" w:rsidR="00D560B5" w:rsidRPr="00A972C0" w:rsidRDefault="00D560B5" w:rsidP="00B82865">
            <w:pPr>
              <w:pStyle w:val="Tabletext"/>
            </w:pPr>
            <w:r w:rsidRPr="00A972C0">
              <w:t>Stonnington</w:t>
            </w:r>
          </w:p>
        </w:tc>
        <w:tc>
          <w:tcPr>
            <w:tcW w:w="3067" w:type="dxa"/>
            <w:noWrap/>
            <w:vAlign w:val="bottom"/>
            <w:hideMark/>
          </w:tcPr>
          <w:p w14:paraId="54A1DF62" w14:textId="77777777" w:rsidR="00D560B5" w:rsidRPr="00A972C0" w:rsidRDefault="00D560B5" w:rsidP="00B82865">
            <w:pPr>
              <w:pStyle w:val="Tabletext"/>
            </w:pPr>
            <w:r w:rsidRPr="00A972C0">
              <w:t>25%</w:t>
            </w:r>
          </w:p>
        </w:tc>
      </w:tr>
      <w:tr w:rsidR="00D560B5" w:rsidRPr="00A972C0" w14:paraId="6FCB3812" w14:textId="77777777" w:rsidTr="00B82865">
        <w:tc>
          <w:tcPr>
            <w:tcW w:w="6232" w:type="dxa"/>
            <w:noWrap/>
            <w:vAlign w:val="bottom"/>
            <w:hideMark/>
          </w:tcPr>
          <w:p w14:paraId="5FA5A2EE" w14:textId="77777777" w:rsidR="00D560B5" w:rsidRPr="00A972C0" w:rsidRDefault="00D560B5" w:rsidP="00B82865">
            <w:pPr>
              <w:pStyle w:val="Tabletext"/>
            </w:pPr>
            <w:r w:rsidRPr="00A972C0">
              <w:t>Whitehorse</w:t>
            </w:r>
          </w:p>
        </w:tc>
        <w:tc>
          <w:tcPr>
            <w:tcW w:w="3067" w:type="dxa"/>
            <w:noWrap/>
            <w:vAlign w:val="bottom"/>
            <w:hideMark/>
          </w:tcPr>
          <w:p w14:paraId="706863D8" w14:textId="77777777" w:rsidR="00D560B5" w:rsidRPr="00A972C0" w:rsidRDefault="00D560B5" w:rsidP="00B82865">
            <w:pPr>
              <w:pStyle w:val="Tabletext"/>
            </w:pPr>
            <w:r w:rsidRPr="00A972C0">
              <w:t>26%</w:t>
            </w:r>
          </w:p>
        </w:tc>
      </w:tr>
      <w:tr w:rsidR="00D560B5" w:rsidRPr="00A972C0" w14:paraId="761B67BC" w14:textId="77777777" w:rsidTr="00B82865">
        <w:tc>
          <w:tcPr>
            <w:tcW w:w="6232" w:type="dxa"/>
            <w:noWrap/>
            <w:vAlign w:val="bottom"/>
            <w:hideMark/>
          </w:tcPr>
          <w:p w14:paraId="62330C3D" w14:textId="77777777" w:rsidR="00D560B5" w:rsidRPr="00A972C0" w:rsidRDefault="00D560B5" w:rsidP="00B82865">
            <w:pPr>
              <w:pStyle w:val="Tabletext"/>
            </w:pPr>
            <w:r w:rsidRPr="00A972C0">
              <w:t>Whittlesea</w:t>
            </w:r>
          </w:p>
        </w:tc>
        <w:tc>
          <w:tcPr>
            <w:tcW w:w="3067" w:type="dxa"/>
            <w:noWrap/>
            <w:vAlign w:val="bottom"/>
            <w:hideMark/>
          </w:tcPr>
          <w:p w14:paraId="5B696A2F" w14:textId="77777777" w:rsidR="00D560B5" w:rsidRPr="00A972C0" w:rsidRDefault="00D560B5" w:rsidP="00B82865">
            <w:pPr>
              <w:pStyle w:val="Tabletext"/>
            </w:pPr>
            <w:r w:rsidRPr="00A972C0">
              <w:t>45%</w:t>
            </w:r>
          </w:p>
        </w:tc>
      </w:tr>
      <w:tr w:rsidR="00D560B5" w:rsidRPr="00A972C0" w14:paraId="7C456045" w14:textId="77777777" w:rsidTr="00B82865">
        <w:tc>
          <w:tcPr>
            <w:tcW w:w="6232" w:type="dxa"/>
            <w:noWrap/>
            <w:vAlign w:val="bottom"/>
            <w:hideMark/>
          </w:tcPr>
          <w:p w14:paraId="14678F43" w14:textId="77777777" w:rsidR="00D560B5" w:rsidRPr="00A972C0" w:rsidRDefault="00D560B5" w:rsidP="00B82865">
            <w:pPr>
              <w:pStyle w:val="Tabletext"/>
            </w:pPr>
            <w:r w:rsidRPr="00A972C0">
              <w:t>Wyndham</w:t>
            </w:r>
          </w:p>
        </w:tc>
        <w:tc>
          <w:tcPr>
            <w:tcW w:w="3067" w:type="dxa"/>
            <w:noWrap/>
            <w:vAlign w:val="bottom"/>
            <w:hideMark/>
          </w:tcPr>
          <w:p w14:paraId="63EFA979" w14:textId="77777777" w:rsidR="00D560B5" w:rsidRPr="00A972C0" w:rsidRDefault="00D560B5" w:rsidP="00B82865">
            <w:pPr>
              <w:pStyle w:val="Tabletext"/>
            </w:pPr>
            <w:r w:rsidRPr="00A972C0">
              <w:t>72%</w:t>
            </w:r>
          </w:p>
        </w:tc>
      </w:tr>
      <w:tr w:rsidR="00D560B5" w:rsidRPr="00A972C0" w14:paraId="38382E09" w14:textId="77777777" w:rsidTr="00B82865">
        <w:tc>
          <w:tcPr>
            <w:tcW w:w="6232" w:type="dxa"/>
            <w:noWrap/>
            <w:vAlign w:val="bottom"/>
            <w:hideMark/>
          </w:tcPr>
          <w:p w14:paraId="0C8B24B1" w14:textId="77777777" w:rsidR="00D560B5" w:rsidRPr="00A972C0" w:rsidRDefault="00D560B5" w:rsidP="00B82865">
            <w:pPr>
              <w:pStyle w:val="Tabletext"/>
            </w:pPr>
            <w:r w:rsidRPr="00A972C0">
              <w:t>Yarra</w:t>
            </w:r>
          </w:p>
        </w:tc>
        <w:tc>
          <w:tcPr>
            <w:tcW w:w="3067" w:type="dxa"/>
            <w:noWrap/>
            <w:vAlign w:val="bottom"/>
            <w:hideMark/>
          </w:tcPr>
          <w:p w14:paraId="510B43E3" w14:textId="77777777" w:rsidR="00D560B5" w:rsidRPr="00A972C0" w:rsidRDefault="00D560B5" w:rsidP="00B82865">
            <w:pPr>
              <w:pStyle w:val="Tabletext"/>
            </w:pPr>
            <w:r w:rsidRPr="00A972C0">
              <w:t>50%</w:t>
            </w:r>
          </w:p>
        </w:tc>
      </w:tr>
      <w:tr w:rsidR="00D560B5" w:rsidRPr="00A972C0" w14:paraId="304AD275" w14:textId="77777777" w:rsidTr="00B82865">
        <w:tc>
          <w:tcPr>
            <w:tcW w:w="6232" w:type="dxa"/>
            <w:noWrap/>
            <w:vAlign w:val="bottom"/>
            <w:hideMark/>
          </w:tcPr>
          <w:p w14:paraId="5E4AEF8D" w14:textId="77777777" w:rsidR="00D560B5" w:rsidRPr="00A972C0" w:rsidRDefault="00D560B5" w:rsidP="00B82865">
            <w:pPr>
              <w:pStyle w:val="Tabletext"/>
            </w:pPr>
            <w:r w:rsidRPr="00A972C0">
              <w:t>Yarra Ranges</w:t>
            </w:r>
          </w:p>
        </w:tc>
        <w:tc>
          <w:tcPr>
            <w:tcW w:w="3067" w:type="dxa"/>
            <w:noWrap/>
            <w:vAlign w:val="bottom"/>
            <w:hideMark/>
          </w:tcPr>
          <w:p w14:paraId="7BD4DDB8" w14:textId="3331F417" w:rsidR="00D560B5" w:rsidRPr="00A972C0" w:rsidRDefault="002D5F9C" w:rsidP="00B82865">
            <w:pPr>
              <w:pStyle w:val="Tabletext"/>
            </w:pPr>
            <w:r>
              <w:t>–</w:t>
            </w:r>
          </w:p>
        </w:tc>
      </w:tr>
    </w:tbl>
    <w:p w14:paraId="41789AA9" w14:textId="77777777" w:rsidR="00D560B5" w:rsidRDefault="00D560B5" w:rsidP="00D560B5">
      <w:pPr>
        <w:jc w:val="center"/>
        <w:rPr>
          <w:rFonts w:asciiTheme="majorHAnsi" w:hAnsiTheme="majorHAnsi" w:cstheme="majorHAnsi"/>
          <w:b/>
          <w:bCs/>
        </w:rPr>
      </w:pPr>
    </w:p>
    <w:p w14:paraId="4AD21C29" w14:textId="77777777" w:rsidR="00D560B5" w:rsidRPr="00990B10" w:rsidRDefault="00D560B5" w:rsidP="00D560B5">
      <w:pPr>
        <w:rPr>
          <w:rFonts w:asciiTheme="majorHAnsi" w:hAnsiTheme="majorHAnsi" w:cstheme="majorHAnsi"/>
        </w:rPr>
      </w:pPr>
    </w:p>
    <w:p w14:paraId="798F37C5" w14:textId="77777777" w:rsidR="00D560B5" w:rsidRPr="00F01697" w:rsidRDefault="00D560B5" w:rsidP="00D560B5">
      <w:pPr>
        <w:rPr>
          <w:rFonts w:asciiTheme="majorHAnsi" w:hAnsiTheme="majorHAnsi" w:cstheme="majorHAnsi"/>
          <w:b/>
          <w:bCs/>
        </w:rPr>
      </w:pPr>
    </w:p>
    <w:p w14:paraId="065B6978" w14:textId="77777777" w:rsidR="00D560B5" w:rsidRDefault="00D560B5" w:rsidP="00D560B5">
      <w:pPr>
        <w:pStyle w:val="Heading3"/>
      </w:pPr>
      <w:r>
        <w:br w:type="page"/>
      </w:r>
    </w:p>
    <w:p w14:paraId="7BE9DF75" w14:textId="77777777" w:rsidR="00D560B5" w:rsidRDefault="00D560B5" w:rsidP="00D560B5">
      <w:pPr>
        <w:pStyle w:val="Heading3"/>
      </w:pPr>
      <w:bookmarkStart w:id="30" w:name="_Toc122360233"/>
      <w:r w:rsidRPr="00F01697">
        <w:lastRenderedPageBreak/>
        <w:t>Vietnamese</w:t>
      </w:r>
      <w:bookmarkEnd w:id="30"/>
    </w:p>
    <w:p w14:paraId="4F3A3889" w14:textId="76692678" w:rsidR="00D560B5" w:rsidRPr="00A972C0" w:rsidRDefault="00D560B5" w:rsidP="001342CD">
      <w:pPr>
        <w:pStyle w:val="Figurecaption"/>
      </w:pPr>
      <w:r w:rsidRPr="00D560B5">
        <w:t xml:space="preserve">Figure </w:t>
      </w:r>
      <w:r w:rsidR="002B3420">
        <w:t>1</w:t>
      </w:r>
      <w:r w:rsidR="00D57164">
        <w:t>4:</w:t>
      </w:r>
      <w:r w:rsidRPr="00D560B5">
        <w:t xml:space="preserve"> Level of low English proficiency of Vietnamese</w:t>
      </w:r>
      <w:r w:rsidR="00C317CB">
        <w:t>-</w:t>
      </w:r>
      <w:r w:rsidRPr="00D560B5">
        <w:t>speaking community by LGA</w:t>
      </w:r>
    </w:p>
    <w:p w14:paraId="0797CE84" w14:textId="77777777" w:rsidR="00D560B5" w:rsidRDefault="00D560B5" w:rsidP="00D560B5">
      <w:pPr>
        <w:jc w:val="center"/>
        <w:rPr>
          <w:rFonts w:asciiTheme="majorHAnsi" w:hAnsiTheme="majorHAnsi" w:cstheme="majorHAnsi"/>
          <w:b/>
          <w:bCs/>
        </w:rPr>
      </w:pPr>
      <w:r w:rsidRPr="00F01697">
        <w:rPr>
          <w:rFonts w:asciiTheme="majorHAnsi" w:hAnsiTheme="majorHAnsi" w:cstheme="majorHAnsi"/>
          <w:b/>
          <w:bCs/>
          <w:noProof/>
        </w:rPr>
        <w:drawing>
          <wp:inline distT="0" distB="0" distL="0" distR="0" wp14:anchorId="270D455B" wp14:editId="19AD70F5">
            <wp:extent cx="6030452" cy="4853354"/>
            <wp:effectExtent l="0" t="0" r="2540" b="0"/>
            <wp:docPr id="89" name="Picture 89" descr="Figure 14: Map of the low levels of English proficiency in Vietnamese-speaking communities by LGA. Values are in Table 11, below th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Figure 14: Map of the low levels of English proficiency in Vietnamese-speaking communities by LGA. Values are in Table 11, below the graph"/>
                    <pic:cNvPicPr/>
                  </pic:nvPicPr>
                  <pic:blipFill>
                    <a:blip r:embed="rId35" cstate="screen">
                      <a:extLst>
                        <a:ext uri="{28A0092B-C50C-407E-A947-70E740481C1C}">
                          <a14:useLocalDpi xmlns:a14="http://schemas.microsoft.com/office/drawing/2010/main"/>
                        </a:ext>
                      </a:extLst>
                    </a:blip>
                    <a:stretch>
                      <a:fillRect/>
                    </a:stretch>
                  </pic:blipFill>
                  <pic:spPr>
                    <a:xfrm>
                      <a:off x="0" y="0"/>
                      <a:ext cx="6050879" cy="4869794"/>
                    </a:xfrm>
                    <a:prstGeom prst="rect">
                      <a:avLst/>
                    </a:prstGeom>
                  </pic:spPr>
                </pic:pic>
              </a:graphicData>
            </a:graphic>
          </wp:inline>
        </w:drawing>
      </w:r>
    </w:p>
    <w:p w14:paraId="65DA6343" w14:textId="43CC7AA1" w:rsidR="00D560B5" w:rsidRPr="00F01697" w:rsidRDefault="00D560B5" w:rsidP="00B82865">
      <w:pPr>
        <w:pStyle w:val="Tablecaption"/>
      </w:pPr>
      <w:r w:rsidRPr="0012502C">
        <w:t xml:space="preserve">Table </w:t>
      </w:r>
      <w:r w:rsidR="002B3420">
        <w:t>1</w:t>
      </w:r>
      <w:r>
        <w:t>1</w:t>
      </w:r>
      <w:r w:rsidR="00D57164">
        <w:t>:</w:t>
      </w:r>
      <w:r>
        <w:t xml:space="preserve"> </w:t>
      </w:r>
      <w:r w:rsidRPr="0012502C">
        <w:t xml:space="preserve">English proficiency of </w:t>
      </w:r>
      <w:r>
        <w:t>Vietnamese</w:t>
      </w:r>
      <w:r w:rsidRPr="0012502C">
        <w:t xml:space="preserve"> language community per LG</w:t>
      </w:r>
      <w:r>
        <w:t>A</w:t>
      </w:r>
    </w:p>
    <w:tbl>
      <w:tblPr>
        <w:tblStyle w:val="TableGrid"/>
        <w:tblW w:w="9299" w:type="dxa"/>
        <w:tblLook w:val="0620" w:firstRow="1" w:lastRow="0" w:firstColumn="0" w:lastColumn="0" w:noHBand="1" w:noVBand="1"/>
      </w:tblPr>
      <w:tblGrid>
        <w:gridCol w:w="6232"/>
        <w:gridCol w:w="3067"/>
      </w:tblGrid>
      <w:tr w:rsidR="00D560B5" w:rsidRPr="00A972C0" w14:paraId="39AB5302" w14:textId="77777777" w:rsidTr="00B82865">
        <w:trPr>
          <w:tblHeader/>
        </w:trPr>
        <w:tc>
          <w:tcPr>
            <w:tcW w:w="6232" w:type="dxa"/>
            <w:shd w:val="clear" w:color="auto" w:fill="BFBFBF" w:themeFill="background1" w:themeFillShade="BF"/>
            <w:noWrap/>
            <w:vAlign w:val="bottom"/>
            <w:hideMark/>
          </w:tcPr>
          <w:p w14:paraId="061EDBDB" w14:textId="77777777" w:rsidR="00D560B5" w:rsidRPr="00A972C0" w:rsidRDefault="00D560B5" w:rsidP="00B82865">
            <w:pPr>
              <w:pStyle w:val="Tablecolhead"/>
            </w:pPr>
            <w:r w:rsidRPr="00A972C0">
              <w:t>LGA</w:t>
            </w:r>
          </w:p>
        </w:tc>
        <w:tc>
          <w:tcPr>
            <w:tcW w:w="3067" w:type="dxa"/>
            <w:shd w:val="clear" w:color="auto" w:fill="BFBFBF" w:themeFill="background1" w:themeFillShade="BF"/>
            <w:noWrap/>
            <w:vAlign w:val="bottom"/>
            <w:hideMark/>
          </w:tcPr>
          <w:p w14:paraId="68E52437" w14:textId="77777777" w:rsidR="00D560B5" w:rsidRPr="00A972C0" w:rsidRDefault="00D560B5" w:rsidP="00B82865">
            <w:pPr>
              <w:pStyle w:val="Tablecolhead"/>
            </w:pPr>
            <w:r w:rsidRPr="00A972C0">
              <w:t>Low English proficiency, %</w:t>
            </w:r>
          </w:p>
        </w:tc>
      </w:tr>
      <w:tr w:rsidR="00D560B5" w:rsidRPr="00A972C0" w14:paraId="63BF00BF" w14:textId="77777777" w:rsidTr="00B82865">
        <w:tc>
          <w:tcPr>
            <w:tcW w:w="6232" w:type="dxa"/>
            <w:noWrap/>
            <w:vAlign w:val="bottom"/>
            <w:hideMark/>
          </w:tcPr>
          <w:p w14:paraId="7C9C4552" w14:textId="77777777" w:rsidR="00D560B5" w:rsidRPr="00A972C0" w:rsidRDefault="00D560B5" w:rsidP="00B82865">
            <w:pPr>
              <w:pStyle w:val="Tabletext"/>
            </w:pPr>
            <w:r w:rsidRPr="00A972C0">
              <w:t>Banyule</w:t>
            </w:r>
          </w:p>
        </w:tc>
        <w:tc>
          <w:tcPr>
            <w:tcW w:w="3067" w:type="dxa"/>
            <w:noWrap/>
            <w:vAlign w:val="bottom"/>
            <w:hideMark/>
          </w:tcPr>
          <w:p w14:paraId="121C5394" w14:textId="77777777" w:rsidR="00D560B5" w:rsidRPr="00A972C0" w:rsidRDefault="00D560B5" w:rsidP="00B82865">
            <w:pPr>
              <w:pStyle w:val="Tabletext"/>
            </w:pPr>
            <w:r w:rsidRPr="00A972C0">
              <w:t>16%</w:t>
            </w:r>
          </w:p>
        </w:tc>
      </w:tr>
      <w:tr w:rsidR="00D560B5" w:rsidRPr="00A972C0" w14:paraId="70A38088" w14:textId="77777777" w:rsidTr="00B82865">
        <w:tc>
          <w:tcPr>
            <w:tcW w:w="6232" w:type="dxa"/>
            <w:noWrap/>
            <w:vAlign w:val="bottom"/>
            <w:hideMark/>
          </w:tcPr>
          <w:p w14:paraId="318C9121" w14:textId="77777777" w:rsidR="00D560B5" w:rsidRPr="00A972C0" w:rsidRDefault="00D560B5" w:rsidP="00B82865">
            <w:pPr>
              <w:pStyle w:val="Tabletext"/>
            </w:pPr>
            <w:r w:rsidRPr="00A972C0">
              <w:t xml:space="preserve">Bayside </w:t>
            </w:r>
          </w:p>
        </w:tc>
        <w:tc>
          <w:tcPr>
            <w:tcW w:w="3067" w:type="dxa"/>
            <w:noWrap/>
            <w:vAlign w:val="bottom"/>
            <w:hideMark/>
          </w:tcPr>
          <w:p w14:paraId="78A86E7C" w14:textId="77777777" w:rsidR="00D560B5" w:rsidRPr="00A972C0" w:rsidRDefault="00D560B5" w:rsidP="00B82865">
            <w:pPr>
              <w:pStyle w:val="Tabletext"/>
            </w:pPr>
            <w:r w:rsidRPr="00A972C0">
              <w:t>12%</w:t>
            </w:r>
          </w:p>
        </w:tc>
      </w:tr>
      <w:tr w:rsidR="00D560B5" w:rsidRPr="00A972C0" w14:paraId="3C4B06BA" w14:textId="77777777" w:rsidTr="00B82865">
        <w:tc>
          <w:tcPr>
            <w:tcW w:w="6232" w:type="dxa"/>
            <w:noWrap/>
            <w:vAlign w:val="bottom"/>
            <w:hideMark/>
          </w:tcPr>
          <w:p w14:paraId="4B86DA6A" w14:textId="77777777" w:rsidR="00D560B5" w:rsidRPr="00A972C0" w:rsidRDefault="00D560B5" w:rsidP="00B82865">
            <w:pPr>
              <w:pStyle w:val="Tabletext"/>
            </w:pPr>
            <w:r w:rsidRPr="00A972C0">
              <w:t>Boroondara</w:t>
            </w:r>
          </w:p>
        </w:tc>
        <w:tc>
          <w:tcPr>
            <w:tcW w:w="3067" w:type="dxa"/>
            <w:noWrap/>
            <w:vAlign w:val="bottom"/>
            <w:hideMark/>
          </w:tcPr>
          <w:p w14:paraId="0F75FBD6" w14:textId="77777777" w:rsidR="00D560B5" w:rsidRPr="00A972C0" w:rsidRDefault="00D560B5" w:rsidP="00B82865">
            <w:pPr>
              <w:pStyle w:val="Tabletext"/>
            </w:pPr>
            <w:r w:rsidRPr="00A972C0">
              <w:t>13%</w:t>
            </w:r>
          </w:p>
        </w:tc>
      </w:tr>
      <w:tr w:rsidR="00D560B5" w:rsidRPr="00A972C0" w14:paraId="2B3922C7" w14:textId="77777777" w:rsidTr="00B82865">
        <w:tc>
          <w:tcPr>
            <w:tcW w:w="6232" w:type="dxa"/>
            <w:noWrap/>
            <w:vAlign w:val="bottom"/>
            <w:hideMark/>
          </w:tcPr>
          <w:p w14:paraId="254DDA13" w14:textId="77777777" w:rsidR="00D560B5" w:rsidRPr="00A972C0" w:rsidRDefault="00D560B5" w:rsidP="00B82865">
            <w:pPr>
              <w:pStyle w:val="Tabletext"/>
            </w:pPr>
            <w:r w:rsidRPr="00A972C0">
              <w:t>Brimbank</w:t>
            </w:r>
          </w:p>
        </w:tc>
        <w:tc>
          <w:tcPr>
            <w:tcW w:w="3067" w:type="dxa"/>
            <w:noWrap/>
            <w:vAlign w:val="bottom"/>
            <w:hideMark/>
          </w:tcPr>
          <w:p w14:paraId="36B3CFD6" w14:textId="77777777" w:rsidR="00D560B5" w:rsidRPr="00A972C0" w:rsidRDefault="00D560B5" w:rsidP="00B82865">
            <w:pPr>
              <w:pStyle w:val="Tabletext"/>
            </w:pPr>
            <w:r w:rsidRPr="00A972C0">
              <w:t>36%</w:t>
            </w:r>
          </w:p>
        </w:tc>
      </w:tr>
      <w:tr w:rsidR="00D560B5" w:rsidRPr="00A972C0" w14:paraId="37AFC7DE" w14:textId="77777777" w:rsidTr="00B82865">
        <w:tc>
          <w:tcPr>
            <w:tcW w:w="6232" w:type="dxa"/>
            <w:noWrap/>
            <w:vAlign w:val="bottom"/>
            <w:hideMark/>
          </w:tcPr>
          <w:p w14:paraId="49F8048F" w14:textId="77777777" w:rsidR="00D560B5" w:rsidRPr="00A972C0" w:rsidRDefault="00D560B5" w:rsidP="00B82865">
            <w:pPr>
              <w:pStyle w:val="Tabletext"/>
            </w:pPr>
            <w:r w:rsidRPr="00A972C0">
              <w:t>Cardinia</w:t>
            </w:r>
          </w:p>
        </w:tc>
        <w:tc>
          <w:tcPr>
            <w:tcW w:w="3067" w:type="dxa"/>
            <w:noWrap/>
            <w:vAlign w:val="bottom"/>
            <w:hideMark/>
          </w:tcPr>
          <w:p w14:paraId="4AD3BABD" w14:textId="77777777" w:rsidR="00D560B5" w:rsidRPr="00A972C0" w:rsidRDefault="00D560B5" w:rsidP="00B82865">
            <w:pPr>
              <w:pStyle w:val="Tabletext"/>
            </w:pPr>
            <w:r w:rsidRPr="00A972C0">
              <w:t>23%</w:t>
            </w:r>
          </w:p>
        </w:tc>
      </w:tr>
      <w:tr w:rsidR="00D560B5" w:rsidRPr="00A972C0" w14:paraId="59331D98" w14:textId="77777777" w:rsidTr="00B82865">
        <w:tc>
          <w:tcPr>
            <w:tcW w:w="6232" w:type="dxa"/>
            <w:noWrap/>
            <w:vAlign w:val="bottom"/>
            <w:hideMark/>
          </w:tcPr>
          <w:p w14:paraId="6D935601" w14:textId="77777777" w:rsidR="00D560B5" w:rsidRPr="00A972C0" w:rsidRDefault="00D560B5" w:rsidP="00B82865">
            <w:pPr>
              <w:pStyle w:val="Tabletext"/>
            </w:pPr>
            <w:r w:rsidRPr="00A972C0">
              <w:t>Casey</w:t>
            </w:r>
          </w:p>
        </w:tc>
        <w:tc>
          <w:tcPr>
            <w:tcW w:w="3067" w:type="dxa"/>
            <w:noWrap/>
            <w:vAlign w:val="bottom"/>
            <w:hideMark/>
          </w:tcPr>
          <w:p w14:paraId="485753B5" w14:textId="77777777" w:rsidR="00D560B5" w:rsidRPr="00A972C0" w:rsidRDefault="00D560B5" w:rsidP="00B82865">
            <w:pPr>
              <w:pStyle w:val="Tabletext"/>
            </w:pPr>
            <w:r w:rsidRPr="00A972C0">
              <w:t>27%</w:t>
            </w:r>
          </w:p>
        </w:tc>
      </w:tr>
      <w:tr w:rsidR="00D560B5" w:rsidRPr="00A972C0" w14:paraId="7EFF1674" w14:textId="77777777" w:rsidTr="00B82865">
        <w:tc>
          <w:tcPr>
            <w:tcW w:w="6232" w:type="dxa"/>
            <w:noWrap/>
            <w:vAlign w:val="bottom"/>
            <w:hideMark/>
          </w:tcPr>
          <w:p w14:paraId="19033E11" w14:textId="77777777" w:rsidR="00D560B5" w:rsidRPr="00A972C0" w:rsidRDefault="00D560B5" w:rsidP="00B82865">
            <w:pPr>
              <w:pStyle w:val="Tabletext"/>
            </w:pPr>
            <w:r w:rsidRPr="00A972C0">
              <w:t>Darebin</w:t>
            </w:r>
          </w:p>
        </w:tc>
        <w:tc>
          <w:tcPr>
            <w:tcW w:w="3067" w:type="dxa"/>
            <w:noWrap/>
            <w:vAlign w:val="bottom"/>
            <w:hideMark/>
          </w:tcPr>
          <w:p w14:paraId="2C70D098" w14:textId="77777777" w:rsidR="00D560B5" w:rsidRPr="00A972C0" w:rsidRDefault="00D560B5" w:rsidP="00B82865">
            <w:pPr>
              <w:pStyle w:val="Tabletext"/>
            </w:pPr>
            <w:r w:rsidRPr="00A972C0">
              <w:t>26%</w:t>
            </w:r>
          </w:p>
        </w:tc>
      </w:tr>
      <w:tr w:rsidR="00D560B5" w:rsidRPr="00A972C0" w14:paraId="400990C8" w14:textId="77777777" w:rsidTr="00B82865">
        <w:tc>
          <w:tcPr>
            <w:tcW w:w="6232" w:type="dxa"/>
            <w:noWrap/>
            <w:vAlign w:val="bottom"/>
            <w:hideMark/>
          </w:tcPr>
          <w:p w14:paraId="1B0D6C09" w14:textId="77777777" w:rsidR="00D560B5" w:rsidRPr="00A972C0" w:rsidRDefault="00D560B5" w:rsidP="00B82865">
            <w:pPr>
              <w:pStyle w:val="Tabletext"/>
            </w:pPr>
            <w:r w:rsidRPr="00A972C0">
              <w:t>Frankston</w:t>
            </w:r>
          </w:p>
        </w:tc>
        <w:tc>
          <w:tcPr>
            <w:tcW w:w="3067" w:type="dxa"/>
            <w:noWrap/>
            <w:vAlign w:val="bottom"/>
            <w:hideMark/>
          </w:tcPr>
          <w:p w14:paraId="6CF64D8A" w14:textId="77777777" w:rsidR="00D560B5" w:rsidRPr="00A972C0" w:rsidRDefault="00D560B5" w:rsidP="00B82865">
            <w:pPr>
              <w:pStyle w:val="Tabletext"/>
            </w:pPr>
            <w:r w:rsidRPr="00A972C0">
              <w:t>19%</w:t>
            </w:r>
          </w:p>
        </w:tc>
      </w:tr>
      <w:tr w:rsidR="00D560B5" w:rsidRPr="00A972C0" w14:paraId="10CD3708" w14:textId="77777777" w:rsidTr="00B82865">
        <w:tc>
          <w:tcPr>
            <w:tcW w:w="6232" w:type="dxa"/>
            <w:noWrap/>
            <w:vAlign w:val="bottom"/>
            <w:hideMark/>
          </w:tcPr>
          <w:p w14:paraId="4A0426FE" w14:textId="77777777" w:rsidR="00D560B5" w:rsidRPr="00A972C0" w:rsidRDefault="00D560B5" w:rsidP="00B82865">
            <w:pPr>
              <w:pStyle w:val="Tabletext"/>
            </w:pPr>
            <w:r w:rsidRPr="00A972C0">
              <w:t>Glen Eira</w:t>
            </w:r>
          </w:p>
        </w:tc>
        <w:tc>
          <w:tcPr>
            <w:tcW w:w="3067" w:type="dxa"/>
            <w:noWrap/>
            <w:vAlign w:val="bottom"/>
            <w:hideMark/>
          </w:tcPr>
          <w:p w14:paraId="1C58AC0D" w14:textId="77777777" w:rsidR="00D560B5" w:rsidRPr="00A972C0" w:rsidRDefault="00D560B5" w:rsidP="00B82865">
            <w:pPr>
              <w:pStyle w:val="Tabletext"/>
            </w:pPr>
            <w:r w:rsidRPr="00A972C0">
              <w:t>12%</w:t>
            </w:r>
          </w:p>
        </w:tc>
      </w:tr>
      <w:tr w:rsidR="00D560B5" w:rsidRPr="00A972C0" w14:paraId="15CED6F8" w14:textId="77777777" w:rsidTr="00B82865">
        <w:tc>
          <w:tcPr>
            <w:tcW w:w="6232" w:type="dxa"/>
            <w:noWrap/>
            <w:vAlign w:val="bottom"/>
            <w:hideMark/>
          </w:tcPr>
          <w:p w14:paraId="2BC4EC40" w14:textId="77777777" w:rsidR="00D560B5" w:rsidRPr="00A972C0" w:rsidRDefault="00D560B5" w:rsidP="00B82865">
            <w:pPr>
              <w:pStyle w:val="Tabletext"/>
            </w:pPr>
            <w:r w:rsidRPr="00A972C0">
              <w:t>Greater Dandenong</w:t>
            </w:r>
          </w:p>
        </w:tc>
        <w:tc>
          <w:tcPr>
            <w:tcW w:w="3067" w:type="dxa"/>
            <w:noWrap/>
            <w:vAlign w:val="bottom"/>
            <w:hideMark/>
          </w:tcPr>
          <w:p w14:paraId="3CA80B86" w14:textId="77777777" w:rsidR="00D560B5" w:rsidRPr="00A972C0" w:rsidRDefault="00D560B5" w:rsidP="00B82865">
            <w:pPr>
              <w:pStyle w:val="Tabletext"/>
            </w:pPr>
            <w:r w:rsidRPr="00A972C0">
              <w:t>36%</w:t>
            </w:r>
          </w:p>
        </w:tc>
      </w:tr>
      <w:tr w:rsidR="00D560B5" w:rsidRPr="00A972C0" w14:paraId="0CAC7A2B" w14:textId="77777777" w:rsidTr="00B82865">
        <w:tc>
          <w:tcPr>
            <w:tcW w:w="6232" w:type="dxa"/>
            <w:noWrap/>
            <w:vAlign w:val="bottom"/>
            <w:hideMark/>
          </w:tcPr>
          <w:p w14:paraId="3B199FEA" w14:textId="77777777" w:rsidR="00D560B5" w:rsidRPr="00A972C0" w:rsidRDefault="00D560B5" w:rsidP="00B82865">
            <w:pPr>
              <w:pStyle w:val="Tabletext"/>
            </w:pPr>
            <w:r w:rsidRPr="00A972C0">
              <w:t>Hobsons Bay</w:t>
            </w:r>
          </w:p>
        </w:tc>
        <w:tc>
          <w:tcPr>
            <w:tcW w:w="3067" w:type="dxa"/>
            <w:noWrap/>
            <w:vAlign w:val="bottom"/>
            <w:hideMark/>
          </w:tcPr>
          <w:p w14:paraId="6118BA35" w14:textId="77777777" w:rsidR="00D560B5" w:rsidRPr="00A972C0" w:rsidRDefault="00D560B5" w:rsidP="00B82865">
            <w:pPr>
              <w:pStyle w:val="Tabletext"/>
            </w:pPr>
            <w:r w:rsidRPr="00A972C0">
              <w:t>27%</w:t>
            </w:r>
          </w:p>
        </w:tc>
      </w:tr>
      <w:tr w:rsidR="00D560B5" w:rsidRPr="00A972C0" w14:paraId="18B75BBF" w14:textId="77777777" w:rsidTr="00B82865">
        <w:tc>
          <w:tcPr>
            <w:tcW w:w="6232" w:type="dxa"/>
            <w:noWrap/>
            <w:vAlign w:val="bottom"/>
            <w:hideMark/>
          </w:tcPr>
          <w:p w14:paraId="4FD78136" w14:textId="77777777" w:rsidR="00D560B5" w:rsidRPr="00A972C0" w:rsidRDefault="00D560B5" w:rsidP="00B82865">
            <w:pPr>
              <w:pStyle w:val="Tabletext"/>
            </w:pPr>
            <w:r w:rsidRPr="00A972C0">
              <w:t>Hume</w:t>
            </w:r>
          </w:p>
        </w:tc>
        <w:tc>
          <w:tcPr>
            <w:tcW w:w="3067" w:type="dxa"/>
            <w:noWrap/>
            <w:vAlign w:val="bottom"/>
            <w:hideMark/>
          </w:tcPr>
          <w:p w14:paraId="1984DA4C" w14:textId="77777777" w:rsidR="00D560B5" w:rsidRPr="00A972C0" w:rsidRDefault="00D560B5" w:rsidP="00B82865">
            <w:pPr>
              <w:pStyle w:val="Tabletext"/>
            </w:pPr>
            <w:r w:rsidRPr="00A972C0">
              <w:t>32%</w:t>
            </w:r>
          </w:p>
        </w:tc>
      </w:tr>
      <w:tr w:rsidR="00D560B5" w:rsidRPr="00A972C0" w14:paraId="7D36DB84" w14:textId="77777777" w:rsidTr="00B82865">
        <w:tc>
          <w:tcPr>
            <w:tcW w:w="6232" w:type="dxa"/>
            <w:noWrap/>
            <w:vAlign w:val="bottom"/>
            <w:hideMark/>
          </w:tcPr>
          <w:p w14:paraId="4D476276" w14:textId="77777777" w:rsidR="00D560B5" w:rsidRPr="00A972C0" w:rsidRDefault="00D560B5" w:rsidP="00B82865">
            <w:pPr>
              <w:pStyle w:val="Tabletext"/>
            </w:pPr>
            <w:r w:rsidRPr="00A972C0">
              <w:lastRenderedPageBreak/>
              <w:t>Kingston</w:t>
            </w:r>
          </w:p>
        </w:tc>
        <w:tc>
          <w:tcPr>
            <w:tcW w:w="3067" w:type="dxa"/>
            <w:noWrap/>
            <w:vAlign w:val="bottom"/>
            <w:hideMark/>
          </w:tcPr>
          <w:p w14:paraId="46992BEC" w14:textId="77777777" w:rsidR="00D560B5" w:rsidRPr="00A972C0" w:rsidRDefault="00D560B5" w:rsidP="00B82865">
            <w:pPr>
              <w:pStyle w:val="Tabletext"/>
            </w:pPr>
            <w:r w:rsidRPr="00A972C0">
              <w:t>24%</w:t>
            </w:r>
          </w:p>
        </w:tc>
      </w:tr>
      <w:tr w:rsidR="00D560B5" w:rsidRPr="00A972C0" w14:paraId="38B7F1DB" w14:textId="77777777" w:rsidTr="00B82865">
        <w:tc>
          <w:tcPr>
            <w:tcW w:w="6232" w:type="dxa"/>
            <w:noWrap/>
            <w:vAlign w:val="bottom"/>
            <w:hideMark/>
          </w:tcPr>
          <w:p w14:paraId="3C904E8A" w14:textId="77777777" w:rsidR="00D560B5" w:rsidRPr="00A972C0" w:rsidRDefault="00D560B5" w:rsidP="00B82865">
            <w:pPr>
              <w:pStyle w:val="Tabletext"/>
            </w:pPr>
            <w:r w:rsidRPr="00A972C0">
              <w:t>Knox</w:t>
            </w:r>
          </w:p>
        </w:tc>
        <w:tc>
          <w:tcPr>
            <w:tcW w:w="3067" w:type="dxa"/>
            <w:noWrap/>
            <w:vAlign w:val="bottom"/>
            <w:hideMark/>
          </w:tcPr>
          <w:p w14:paraId="0721DA14" w14:textId="77777777" w:rsidR="00D560B5" w:rsidRPr="00A972C0" w:rsidRDefault="00D560B5" w:rsidP="00B82865">
            <w:pPr>
              <w:pStyle w:val="Tabletext"/>
            </w:pPr>
            <w:r w:rsidRPr="00A972C0">
              <w:t>25%</w:t>
            </w:r>
          </w:p>
        </w:tc>
      </w:tr>
      <w:tr w:rsidR="00D560B5" w:rsidRPr="00A972C0" w14:paraId="4E3DF6CB" w14:textId="77777777" w:rsidTr="00B82865">
        <w:tc>
          <w:tcPr>
            <w:tcW w:w="6232" w:type="dxa"/>
            <w:noWrap/>
            <w:vAlign w:val="bottom"/>
            <w:hideMark/>
          </w:tcPr>
          <w:p w14:paraId="03C62811" w14:textId="77777777" w:rsidR="00D560B5" w:rsidRPr="00A972C0" w:rsidRDefault="00D560B5" w:rsidP="00B82865">
            <w:pPr>
              <w:pStyle w:val="Tabletext"/>
            </w:pPr>
            <w:r w:rsidRPr="00A972C0">
              <w:t>Manningham</w:t>
            </w:r>
          </w:p>
        </w:tc>
        <w:tc>
          <w:tcPr>
            <w:tcW w:w="3067" w:type="dxa"/>
            <w:noWrap/>
            <w:vAlign w:val="bottom"/>
            <w:hideMark/>
          </w:tcPr>
          <w:p w14:paraId="63FBCEEB" w14:textId="77777777" w:rsidR="00D560B5" w:rsidRPr="00A972C0" w:rsidRDefault="00D560B5" w:rsidP="00B82865">
            <w:pPr>
              <w:pStyle w:val="Tabletext"/>
            </w:pPr>
            <w:r w:rsidRPr="00A972C0">
              <w:t>16%</w:t>
            </w:r>
          </w:p>
        </w:tc>
      </w:tr>
      <w:tr w:rsidR="00D560B5" w:rsidRPr="00A972C0" w14:paraId="018819D6" w14:textId="77777777" w:rsidTr="00B82865">
        <w:tc>
          <w:tcPr>
            <w:tcW w:w="6232" w:type="dxa"/>
            <w:noWrap/>
            <w:vAlign w:val="bottom"/>
            <w:hideMark/>
          </w:tcPr>
          <w:p w14:paraId="3A31B964" w14:textId="77777777" w:rsidR="00D560B5" w:rsidRPr="00A972C0" w:rsidRDefault="00D560B5" w:rsidP="00B82865">
            <w:pPr>
              <w:pStyle w:val="Tabletext"/>
            </w:pPr>
            <w:r w:rsidRPr="00A972C0">
              <w:t>Maribyrnong</w:t>
            </w:r>
          </w:p>
        </w:tc>
        <w:tc>
          <w:tcPr>
            <w:tcW w:w="3067" w:type="dxa"/>
            <w:noWrap/>
            <w:vAlign w:val="bottom"/>
            <w:hideMark/>
          </w:tcPr>
          <w:p w14:paraId="20A1FD88" w14:textId="77777777" w:rsidR="00D560B5" w:rsidRPr="00A972C0" w:rsidRDefault="00D560B5" w:rsidP="00B82865">
            <w:pPr>
              <w:pStyle w:val="Tabletext"/>
            </w:pPr>
            <w:r w:rsidRPr="00A972C0">
              <w:t>29%</w:t>
            </w:r>
          </w:p>
        </w:tc>
      </w:tr>
      <w:tr w:rsidR="00D560B5" w:rsidRPr="00A972C0" w14:paraId="43A4A81C" w14:textId="77777777" w:rsidTr="00B82865">
        <w:tc>
          <w:tcPr>
            <w:tcW w:w="6232" w:type="dxa"/>
            <w:noWrap/>
            <w:vAlign w:val="bottom"/>
            <w:hideMark/>
          </w:tcPr>
          <w:p w14:paraId="5D53C889" w14:textId="77777777" w:rsidR="00D560B5" w:rsidRPr="00A972C0" w:rsidRDefault="00D560B5" w:rsidP="00B82865">
            <w:pPr>
              <w:pStyle w:val="Tabletext"/>
            </w:pPr>
            <w:r w:rsidRPr="00A972C0">
              <w:t>Maroondah</w:t>
            </w:r>
          </w:p>
        </w:tc>
        <w:tc>
          <w:tcPr>
            <w:tcW w:w="3067" w:type="dxa"/>
            <w:noWrap/>
            <w:vAlign w:val="bottom"/>
            <w:hideMark/>
          </w:tcPr>
          <w:p w14:paraId="72410689" w14:textId="77777777" w:rsidR="00D560B5" w:rsidRPr="00A972C0" w:rsidRDefault="00D560B5" w:rsidP="00B82865">
            <w:pPr>
              <w:pStyle w:val="Tabletext"/>
            </w:pPr>
            <w:r w:rsidRPr="00A972C0">
              <w:t>21%</w:t>
            </w:r>
          </w:p>
        </w:tc>
      </w:tr>
      <w:tr w:rsidR="00D560B5" w:rsidRPr="00A972C0" w14:paraId="79312FBB" w14:textId="77777777" w:rsidTr="00B82865">
        <w:tc>
          <w:tcPr>
            <w:tcW w:w="6232" w:type="dxa"/>
            <w:noWrap/>
            <w:vAlign w:val="bottom"/>
            <w:hideMark/>
          </w:tcPr>
          <w:p w14:paraId="1ED21B35" w14:textId="77777777" w:rsidR="00D560B5" w:rsidRPr="00A972C0" w:rsidRDefault="00D560B5" w:rsidP="00B82865">
            <w:pPr>
              <w:pStyle w:val="Tabletext"/>
            </w:pPr>
            <w:r w:rsidRPr="00A972C0">
              <w:t>Melbourne</w:t>
            </w:r>
          </w:p>
        </w:tc>
        <w:tc>
          <w:tcPr>
            <w:tcW w:w="3067" w:type="dxa"/>
            <w:noWrap/>
            <w:vAlign w:val="bottom"/>
            <w:hideMark/>
          </w:tcPr>
          <w:p w14:paraId="7D6A7C58" w14:textId="77777777" w:rsidR="00D560B5" w:rsidRPr="00A972C0" w:rsidRDefault="00D560B5" w:rsidP="00B82865">
            <w:pPr>
              <w:pStyle w:val="Tabletext"/>
            </w:pPr>
            <w:r w:rsidRPr="00A972C0">
              <w:t>14%</w:t>
            </w:r>
          </w:p>
        </w:tc>
      </w:tr>
      <w:tr w:rsidR="00D560B5" w:rsidRPr="00A972C0" w14:paraId="1E3710A4" w14:textId="77777777" w:rsidTr="00B82865">
        <w:tc>
          <w:tcPr>
            <w:tcW w:w="6232" w:type="dxa"/>
            <w:noWrap/>
            <w:vAlign w:val="bottom"/>
            <w:hideMark/>
          </w:tcPr>
          <w:p w14:paraId="6F010B32" w14:textId="77777777" w:rsidR="00D560B5" w:rsidRPr="00A972C0" w:rsidRDefault="00D560B5" w:rsidP="00B82865">
            <w:pPr>
              <w:pStyle w:val="Tabletext"/>
            </w:pPr>
            <w:r w:rsidRPr="00A972C0">
              <w:t>Melton</w:t>
            </w:r>
          </w:p>
        </w:tc>
        <w:tc>
          <w:tcPr>
            <w:tcW w:w="3067" w:type="dxa"/>
            <w:noWrap/>
            <w:vAlign w:val="bottom"/>
            <w:hideMark/>
          </w:tcPr>
          <w:p w14:paraId="16177D85" w14:textId="77777777" w:rsidR="00D560B5" w:rsidRPr="00A972C0" w:rsidRDefault="00D560B5" w:rsidP="00B82865">
            <w:pPr>
              <w:pStyle w:val="Tabletext"/>
            </w:pPr>
            <w:r w:rsidRPr="00A972C0">
              <w:t>29%</w:t>
            </w:r>
          </w:p>
        </w:tc>
      </w:tr>
      <w:tr w:rsidR="00D560B5" w:rsidRPr="00A972C0" w14:paraId="58407961" w14:textId="77777777" w:rsidTr="00B82865">
        <w:tc>
          <w:tcPr>
            <w:tcW w:w="6232" w:type="dxa"/>
            <w:noWrap/>
            <w:vAlign w:val="bottom"/>
            <w:hideMark/>
          </w:tcPr>
          <w:p w14:paraId="41861555" w14:textId="77777777" w:rsidR="00D560B5" w:rsidRPr="00A972C0" w:rsidRDefault="00D560B5" w:rsidP="00B82865">
            <w:pPr>
              <w:pStyle w:val="Tabletext"/>
            </w:pPr>
            <w:r w:rsidRPr="00A972C0">
              <w:t>Monash</w:t>
            </w:r>
          </w:p>
        </w:tc>
        <w:tc>
          <w:tcPr>
            <w:tcW w:w="3067" w:type="dxa"/>
            <w:noWrap/>
            <w:vAlign w:val="bottom"/>
            <w:hideMark/>
          </w:tcPr>
          <w:p w14:paraId="4FED28BB" w14:textId="77777777" w:rsidR="00D560B5" w:rsidRPr="00A972C0" w:rsidRDefault="00D560B5" w:rsidP="00B82865">
            <w:pPr>
              <w:pStyle w:val="Tabletext"/>
            </w:pPr>
            <w:r w:rsidRPr="00A972C0">
              <w:t>17%</w:t>
            </w:r>
          </w:p>
        </w:tc>
      </w:tr>
      <w:tr w:rsidR="00D560B5" w:rsidRPr="00A972C0" w14:paraId="37C1921E" w14:textId="77777777" w:rsidTr="00B82865">
        <w:tc>
          <w:tcPr>
            <w:tcW w:w="6232" w:type="dxa"/>
            <w:noWrap/>
            <w:vAlign w:val="bottom"/>
            <w:hideMark/>
          </w:tcPr>
          <w:p w14:paraId="3C7D6A36" w14:textId="77777777" w:rsidR="00D560B5" w:rsidRPr="00A972C0" w:rsidRDefault="00D560B5" w:rsidP="00B82865">
            <w:pPr>
              <w:pStyle w:val="Tabletext"/>
            </w:pPr>
            <w:r w:rsidRPr="00A972C0">
              <w:t>Moonee Valley</w:t>
            </w:r>
          </w:p>
        </w:tc>
        <w:tc>
          <w:tcPr>
            <w:tcW w:w="3067" w:type="dxa"/>
            <w:noWrap/>
            <w:vAlign w:val="bottom"/>
            <w:hideMark/>
          </w:tcPr>
          <w:p w14:paraId="326069A4" w14:textId="77777777" w:rsidR="00D560B5" w:rsidRPr="00A972C0" w:rsidRDefault="00D560B5" w:rsidP="00B82865">
            <w:pPr>
              <w:pStyle w:val="Tabletext"/>
            </w:pPr>
            <w:r w:rsidRPr="00A972C0">
              <w:t>24%</w:t>
            </w:r>
          </w:p>
        </w:tc>
      </w:tr>
      <w:tr w:rsidR="00D560B5" w:rsidRPr="00A972C0" w14:paraId="4C586EE1" w14:textId="77777777" w:rsidTr="00B82865">
        <w:tc>
          <w:tcPr>
            <w:tcW w:w="6232" w:type="dxa"/>
            <w:noWrap/>
            <w:vAlign w:val="bottom"/>
            <w:hideMark/>
          </w:tcPr>
          <w:p w14:paraId="180F6510" w14:textId="77777777" w:rsidR="00D560B5" w:rsidRPr="00A972C0" w:rsidRDefault="00D560B5" w:rsidP="00B82865">
            <w:pPr>
              <w:pStyle w:val="Tabletext"/>
            </w:pPr>
            <w:r w:rsidRPr="00A972C0">
              <w:t>Moreland</w:t>
            </w:r>
          </w:p>
        </w:tc>
        <w:tc>
          <w:tcPr>
            <w:tcW w:w="3067" w:type="dxa"/>
            <w:noWrap/>
            <w:vAlign w:val="bottom"/>
            <w:hideMark/>
          </w:tcPr>
          <w:p w14:paraId="21A4DA53" w14:textId="77777777" w:rsidR="00D560B5" w:rsidRPr="00A972C0" w:rsidRDefault="00D560B5" w:rsidP="00B82865">
            <w:pPr>
              <w:pStyle w:val="Tabletext"/>
            </w:pPr>
            <w:r w:rsidRPr="00A972C0">
              <w:t>21%</w:t>
            </w:r>
          </w:p>
        </w:tc>
      </w:tr>
      <w:tr w:rsidR="00D560B5" w:rsidRPr="00A972C0" w14:paraId="4DF5443A" w14:textId="77777777" w:rsidTr="00B82865">
        <w:tc>
          <w:tcPr>
            <w:tcW w:w="6232" w:type="dxa"/>
            <w:noWrap/>
            <w:vAlign w:val="bottom"/>
            <w:hideMark/>
          </w:tcPr>
          <w:p w14:paraId="77A28793" w14:textId="77777777" w:rsidR="00D560B5" w:rsidRPr="00A972C0" w:rsidRDefault="00D560B5" w:rsidP="00B82865">
            <w:pPr>
              <w:pStyle w:val="Tabletext"/>
            </w:pPr>
            <w:r w:rsidRPr="00A972C0">
              <w:t>Mornington Peninsula</w:t>
            </w:r>
          </w:p>
        </w:tc>
        <w:tc>
          <w:tcPr>
            <w:tcW w:w="3067" w:type="dxa"/>
            <w:noWrap/>
            <w:vAlign w:val="bottom"/>
            <w:hideMark/>
          </w:tcPr>
          <w:p w14:paraId="31380A70" w14:textId="77777777" w:rsidR="00D560B5" w:rsidRPr="00A972C0" w:rsidRDefault="00D560B5" w:rsidP="00B82865">
            <w:pPr>
              <w:pStyle w:val="Tabletext"/>
            </w:pPr>
            <w:r w:rsidRPr="00A972C0">
              <w:t>18%</w:t>
            </w:r>
          </w:p>
        </w:tc>
      </w:tr>
      <w:tr w:rsidR="00D560B5" w:rsidRPr="00A972C0" w14:paraId="3B94C96D" w14:textId="77777777" w:rsidTr="00B82865">
        <w:tc>
          <w:tcPr>
            <w:tcW w:w="6232" w:type="dxa"/>
            <w:noWrap/>
            <w:vAlign w:val="bottom"/>
            <w:hideMark/>
          </w:tcPr>
          <w:p w14:paraId="5547413B" w14:textId="77777777" w:rsidR="00D560B5" w:rsidRPr="00A972C0" w:rsidRDefault="00D560B5" w:rsidP="00B82865">
            <w:pPr>
              <w:pStyle w:val="Tabletext"/>
            </w:pPr>
            <w:r w:rsidRPr="00A972C0">
              <w:t>Nillumbik</w:t>
            </w:r>
          </w:p>
        </w:tc>
        <w:tc>
          <w:tcPr>
            <w:tcW w:w="3067" w:type="dxa"/>
            <w:noWrap/>
            <w:vAlign w:val="bottom"/>
            <w:hideMark/>
          </w:tcPr>
          <w:p w14:paraId="299E5E4F" w14:textId="77777777" w:rsidR="00D560B5" w:rsidRPr="00A972C0" w:rsidRDefault="00D560B5" w:rsidP="00B82865">
            <w:pPr>
              <w:pStyle w:val="Tabletext"/>
            </w:pPr>
            <w:r w:rsidRPr="00A972C0">
              <w:t>8%</w:t>
            </w:r>
          </w:p>
        </w:tc>
      </w:tr>
      <w:tr w:rsidR="00D560B5" w:rsidRPr="00A972C0" w14:paraId="524468CF" w14:textId="77777777" w:rsidTr="00B82865">
        <w:tc>
          <w:tcPr>
            <w:tcW w:w="6232" w:type="dxa"/>
            <w:noWrap/>
            <w:vAlign w:val="bottom"/>
            <w:hideMark/>
          </w:tcPr>
          <w:p w14:paraId="56003470" w14:textId="77777777" w:rsidR="00D560B5" w:rsidRPr="00A972C0" w:rsidRDefault="00D560B5" w:rsidP="00B82865">
            <w:pPr>
              <w:pStyle w:val="Tabletext"/>
            </w:pPr>
            <w:r w:rsidRPr="00A972C0">
              <w:t>Port Phillip</w:t>
            </w:r>
          </w:p>
        </w:tc>
        <w:tc>
          <w:tcPr>
            <w:tcW w:w="3067" w:type="dxa"/>
            <w:noWrap/>
            <w:vAlign w:val="bottom"/>
            <w:hideMark/>
          </w:tcPr>
          <w:p w14:paraId="60E87E5C" w14:textId="77777777" w:rsidR="00D560B5" w:rsidRPr="00A972C0" w:rsidRDefault="00D560B5" w:rsidP="00B82865">
            <w:pPr>
              <w:pStyle w:val="Tabletext"/>
            </w:pPr>
            <w:r w:rsidRPr="00A972C0">
              <w:t>15%</w:t>
            </w:r>
          </w:p>
        </w:tc>
      </w:tr>
      <w:tr w:rsidR="00D560B5" w:rsidRPr="00A972C0" w14:paraId="362EC0B1" w14:textId="77777777" w:rsidTr="00B82865">
        <w:tc>
          <w:tcPr>
            <w:tcW w:w="6232" w:type="dxa"/>
            <w:noWrap/>
            <w:vAlign w:val="bottom"/>
            <w:hideMark/>
          </w:tcPr>
          <w:p w14:paraId="2575C1CA" w14:textId="77777777" w:rsidR="00D560B5" w:rsidRPr="00A972C0" w:rsidRDefault="00D560B5" w:rsidP="00B82865">
            <w:pPr>
              <w:pStyle w:val="Tabletext"/>
            </w:pPr>
            <w:r w:rsidRPr="00A972C0">
              <w:t>Stonnington</w:t>
            </w:r>
          </w:p>
        </w:tc>
        <w:tc>
          <w:tcPr>
            <w:tcW w:w="3067" w:type="dxa"/>
            <w:noWrap/>
            <w:vAlign w:val="bottom"/>
            <w:hideMark/>
          </w:tcPr>
          <w:p w14:paraId="31982E23" w14:textId="77777777" w:rsidR="00D560B5" w:rsidRPr="00A972C0" w:rsidRDefault="00D560B5" w:rsidP="00B82865">
            <w:pPr>
              <w:pStyle w:val="Tabletext"/>
            </w:pPr>
            <w:r w:rsidRPr="00A972C0">
              <w:t>15%</w:t>
            </w:r>
          </w:p>
        </w:tc>
      </w:tr>
      <w:tr w:rsidR="00D560B5" w:rsidRPr="00A972C0" w14:paraId="7B5A3EDC" w14:textId="77777777" w:rsidTr="00B82865">
        <w:tc>
          <w:tcPr>
            <w:tcW w:w="6232" w:type="dxa"/>
            <w:noWrap/>
            <w:vAlign w:val="bottom"/>
            <w:hideMark/>
          </w:tcPr>
          <w:p w14:paraId="3AA3272F" w14:textId="77777777" w:rsidR="00D560B5" w:rsidRPr="00A972C0" w:rsidRDefault="00D560B5" w:rsidP="00B82865">
            <w:pPr>
              <w:pStyle w:val="Tabletext"/>
            </w:pPr>
            <w:r w:rsidRPr="00A972C0">
              <w:t>Whitehorse</w:t>
            </w:r>
          </w:p>
        </w:tc>
        <w:tc>
          <w:tcPr>
            <w:tcW w:w="3067" w:type="dxa"/>
            <w:noWrap/>
            <w:vAlign w:val="bottom"/>
            <w:hideMark/>
          </w:tcPr>
          <w:p w14:paraId="20230A98" w14:textId="77777777" w:rsidR="00D560B5" w:rsidRPr="00A972C0" w:rsidRDefault="00D560B5" w:rsidP="00B82865">
            <w:pPr>
              <w:pStyle w:val="Tabletext"/>
            </w:pPr>
            <w:r w:rsidRPr="00A972C0">
              <w:t>21%</w:t>
            </w:r>
          </w:p>
        </w:tc>
      </w:tr>
      <w:tr w:rsidR="00D560B5" w:rsidRPr="00A972C0" w14:paraId="04057749" w14:textId="77777777" w:rsidTr="00B82865">
        <w:tc>
          <w:tcPr>
            <w:tcW w:w="6232" w:type="dxa"/>
            <w:noWrap/>
            <w:vAlign w:val="bottom"/>
            <w:hideMark/>
          </w:tcPr>
          <w:p w14:paraId="502A6F5D" w14:textId="77777777" w:rsidR="00D560B5" w:rsidRPr="00A972C0" w:rsidRDefault="00D560B5" w:rsidP="00B82865">
            <w:pPr>
              <w:pStyle w:val="Tabletext"/>
            </w:pPr>
            <w:r w:rsidRPr="00A972C0">
              <w:t>Whittlesea</w:t>
            </w:r>
          </w:p>
        </w:tc>
        <w:tc>
          <w:tcPr>
            <w:tcW w:w="3067" w:type="dxa"/>
            <w:noWrap/>
            <w:vAlign w:val="bottom"/>
            <w:hideMark/>
          </w:tcPr>
          <w:p w14:paraId="06FF1CED" w14:textId="77777777" w:rsidR="00D560B5" w:rsidRPr="00A972C0" w:rsidRDefault="00D560B5" w:rsidP="00B82865">
            <w:pPr>
              <w:pStyle w:val="Tabletext"/>
            </w:pPr>
            <w:r w:rsidRPr="00A972C0">
              <w:t>30%</w:t>
            </w:r>
          </w:p>
        </w:tc>
      </w:tr>
      <w:tr w:rsidR="00D560B5" w:rsidRPr="00A972C0" w14:paraId="79A26ACC" w14:textId="77777777" w:rsidTr="00B82865">
        <w:tc>
          <w:tcPr>
            <w:tcW w:w="6232" w:type="dxa"/>
            <w:noWrap/>
            <w:vAlign w:val="bottom"/>
            <w:hideMark/>
          </w:tcPr>
          <w:p w14:paraId="60BDCE0F" w14:textId="77777777" w:rsidR="00D560B5" w:rsidRPr="00A972C0" w:rsidRDefault="00D560B5" w:rsidP="00B82865">
            <w:pPr>
              <w:pStyle w:val="Tabletext"/>
            </w:pPr>
            <w:r w:rsidRPr="00A972C0">
              <w:t>Wyndham</w:t>
            </w:r>
          </w:p>
        </w:tc>
        <w:tc>
          <w:tcPr>
            <w:tcW w:w="3067" w:type="dxa"/>
            <w:noWrap/>
            <w:vAlign w:val="bottom"/>
            <w:hideMark/>
          </w:tcPr>
          <w:p w14:paraId="6C970B89" w14:textId="77777777" w:rsidR="00D560B5" w:rsidRPr="00A972C0" w:rsidRDefault="00D560B5" w:rsidP="00B82865">
            <w:pPr>
              <w:pStyle w:val="Tabletext"/>
            </w:pPr>
            <w:r w:rsidRPr="00A972C0">
              <w:t>25%</w:t>
            </w:r>
          </w:p>
        </w:tc>
      </w:tr>
      <w:tr w:rsidR="00D560B5" w:rsidRPr="00A972C0" w14:paraId="313AE3FC" w14:textId="77777777" w:rsidTr="00B82865">
        <w:tc>
          <w:tcPr>
            <w:tcW w:w="6232" w:type="dxa"/>
            <w:noWrap/>
            <w:vAlign w:val="bottom"/>
            <w:hideMark/>
          </w:tcPr>
          <w:p w14:paraId="66E800D4" w14:textId="77777777" w:rsidR="00D560B5" w:rsidRPr="00A972C0" w:rsidRDefault="00D560B5" w:rsidP="00B82865">
            <w:pPr>
              <w:pStyle w:val="Tabletext"/>
            </w:pPr>
            <w:r w:rsidRPr="00A972C0">
              <w:t>Yarra</w:t>
            </w:r>
          </w:p>
        </w:tc>
        <w:tc>
          <w:tcPr>
            <w:tcW w:w="3067" w:type="dxa"/>
            <w:noWrap/>
            <w:vAlign w:val="bottom"/>
            <w:hideMark/>
          </w:tcPr>
          <w:p w14:paraId="6D74B46E" w14:textId="77777777" w:rsidR="00D560B5" w:rsidRPr="00A972C0" w:rsidRDefault="00D560B5" w:rsidP="00B82865">
            <w:pPr>
              <w:pStyle w:val="Tabletext"/>
            </w:pPr>
            <w:r w:rsidRPr="00A972C0">
              <w:t>39%</w:t>
            </w:r>
          </w:p>
        </w:tc>
      </w:tr>
      <w:tr w:rsidR="00D560B5" w:rsidRPr="00A972C0" w14:paraId="0AD33A8C" w14:textId="77777777" w:rsidTr="00B82865">
        <w:tc>
          <w:tcPr>
            <w:tcW w:w="6232" w:type="dxa"/>
            <w:noWrap/>
            <w:vAlign w:val="bottom"/>
            <w:hideMark/>
          </w:tcPr>
          <w:p w14:paraId="3B49167C" w14:textId="77777777" w:rsidR="00D560B5" w:rsidRPr="00A972C0" w:rsidRDefault="00D560B5" w:rsidP="00B82865">
            <w:pPr>
              <w:pStyle w:val="Tabletext"/>
            </w:pPr>
            <w:r w:rsidRPr="00A972C0">
              <w:t>Yarra Ranges</w:t>
            </w:r>
          </w:p>
        </w:tc>
        <w:tc>
          <w:tcPr>
            <w:tcW w:w="3067" w:type="dxa"/>
            <w:noWrap/>
            <w:vAlign w:val="bottom"/>
            <w:hideMark/>
          </w:tcPr>
          <w:p w14:paraId="7DF06803" w14:textId="77777777" w:rsidR="00D560B5" w:rsidRPr="00A972C0" w:rsidRDefault="00D560B5" w:rsidP="00B82865">
            <w:pPr>
              <w:pStyle w:val="Tabletext"/>
            </w:pPr>
            <w:r w:rsidRPr="00A972C0">
              <w:t>12%</w:t>
            </w:r>
          </w:p>
        </w:tc>
      </w:tr>
    </w:tbl>
    <w:p w14:paraId="6479BF49" w14:textId="77777777" w:rsidR="00D560B5" w:rsidRDefault="00D560B5" w:rsidP="00D560B5">
      <w:pPr>
        <w:rPr>
          <w:rFonts w:asciiTheme="majorHAnsi" w:hAnsiTheme="majorHAnsi" w:cstheme="majorHAnsi"/>
          <w:b/>
          <w:bCs/>
        </w:rPr>
      </w:pPr>
    </w:p>
    <w:p w14:paraId="2DAC36BA" w14:textId="77777777" w:rsidR="00D560B5" w:rsidRPr="00F01697" w:rsidRDefault="00D560B5" w:rsidP="00D560B5">
      <w:pPr>
        <w:rPr>
          <w:rFonts w:asciiTheme="majorHAnsi" w:hAnsiTheme="majorHAnsi" w:cstheme="majorHAnsi"/>
          <w:b/>
          <w:bCs/>
        </w:rPr>
      </w:pPr>
      <w:r w:rsidRPr="00F01697">
        <w:rPr>
          <w:rFonts w:asciiTheme="majorHAnsi" w:hAnsiTheme="majorHAnsi" w:cstheme="majorHAnsi"/>
          <w:b/>
          <w:bCs/>
        </w:rPr>
        <w:br w:type="page"/>
      </w:r>
    </w:p>
    <w:p w14:paraId="42BC43EE" w14:textId="77777777" w:rsidR="00D560B5" w:rsidRDefault="00D560B5" w:rsidP="00D560B5">
      <w:pPr>
        <w:pStyle w:val="Heading3"/>
      </w:pPr>
      <w:bookmarkStart w:id="31" w:name="_Toc122360234"/>
      <w:r w:rsidRPr="00F01697">
        <w:lastRenderedPageBreak/>
        <w:t>Chaldean Neo-Aramaic</w:t>
      </w:r>
      <w:bookmarkEnd w:id="31"/>
    </w:p>
    <w:p w14:paraId="4B86CA71" w14:textId="219103F7" w:rsidR="00D560B5" w:rsidRPr="00D560B5" w:rsidRDefault="00D560B5" w:rsidP="00276FBB">
      <w:pPr>
        <w:pStyle w:val="Figurecaption"/>
      </w:pPr>
      <w:r w:rsidRPr="00D560B5">
        <w:t xml:space="preserve">Figure </w:t>
      </w:r>
      <w:r w:rsidR="002B3420">
        <w:t>1</w:t>
      </w:r>
      <w:r w:rsidR="00D57164">
        <w:t>5:</w:t>
      </w:r>
      <w:r w:rsidRPr="00D560B5">
        <w:t xml:space="preserve"> Level of low English proficiency of Chaldean Neo-Aramaic</w:t>
      </w:r>
      <w:r w:rsidR="00C317CB">
        <w:t>–</w:t>
      </w:r>
      <w:r w:rsidRPr="00D560B5">
        <w:t>speaking community by LGA</w:t>
      </w:r>
    </w:p>
    <w:p w14:paraId="0D1127BF" w14:textId="77777777" w:rsidR="00D560B5" w:rsidRDefault="00D560B5" w:rsidP="00D560B5">
      <w:pPr>
        <w:jc w:val="center"/>
        <w:rPr>
          <w:rFonts w:asciiTheme="majorHAnsi" w:hAnsiTheme="majorHAnsi" w:cstheme="majorHAnsi"/>
          <w:b/>
          <w:bCs/>
        </w:rPr>
      </w:pPr>
      <w:r w:rsidRPr="00F01697">
        <w:rPr>
          <w:rFonts w:asciiTheme="majorHAnsi" w:hAnsiTheme="majorHAnsi" w:cstheme="majorHAnsi"/>
          <w:b/>
          <w:bCs/>
          <w:noProof/>
        </w:rPr>
        <w:drawing>
          <wp:inline distT="0" distB="0" distL="0" distR="0" wp14:anchorId="529B21D6" wp14:editId="52DCC301">
            <wp:extent cx="5849815" cy="4707977"/>
            <wp:effectExtent l="0" t="0" r="5080" b="3810"/>
            <wp:docPr id="90" name="Picture 90" descr="Figure 15: Map of the low levels of English proficiency in Chaldean Neo-Aramaic-speaking communities by LGA. Values are in Table 12, below th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Figure 15: Map of the low levels of English proficiency in Chaldean Neo-Aramaic-speaking communities by LGA. Values are in Table 12, below the graph"/>
                    <pic:cNvPicPr/>
                  </pic:nvPicPr>
                  <pic:blipFill>
                    <a:blip r:embed="rId36" cstate="screen">
                      <a:extLst>
                        <a:ext uri="{28A0092B-C50C-407E-A947-70E740481C1C}">
                          <a14:useLocalDpi xmlns:a14="http://schemas.microsoft.com/office/drawing/2010/main"/>
                        </a:ext>
                      </a:extLst>
                    </a:blip>
                    <a:stretch>
                      <a:fillRect/>
                    </a:stretch>
                  </pic:blipFill>
                  <pic:spPr>
                    <a:xfrm>
                      <a:off x="0" y="0"/>
                      <a:ext cx="5883507" cy="4735093"/>
                    </a:xfrm>
                    <a:prstGeom prst="rect">
                      <a:avLst/>
                    </a:prstGeom>
                  </pic:spPr>
                </pic:pic>
              </a:graphicData>
            </a:graphic>
          </wp:inline>
        </w:drawing>
      </w:r>
    </w:p>
    <w:p w14:paraId="662E83EE" w14:textId="688482EB" w:rsidR="00D560B5" w:rsidRPr="00F01697" w:rsidRDefault="00D560B5" w:rsidP="00B82865">
      <w:pPr>
        <w:pStyle w:val="Tablecaption"/>
      </w:pPr>
      <w:r w:rsidRPr="0012502C">
        <w:t xml:space="preserve">Table </w:t>
      </w:r>
      <w:r w:rsidR="002B3420">
        <w:t>1</w:t>
      </w:r>
      <w:r>
        <w:t>2</w:t>
      </w:r>
      <w:r w:rsidR="00D57164">
        <w:t>:</w:t>
      </w:r>
      <w:r>
        <w:t xml:space="preserve"> </w:t>
      </w:r>
      <w:r w:rsidRPr="0012502C">
        <w:t xml:space="preserve">English proficiency of </w:t>
      </w:r>
      <w:r>
        <w:t>Chaldean Neo-Aramaic</w:t>
      </w:r>
      <w:r w:rsidRPr="0012502C">
        <w:t xml:space="preserve"> language community per LG</w:t>
      </w:r>
      <w:r>
        <w:t>A</w:t>
      </w:r>
    </w:p>
    <w:tbl>
      <w:tblPr>
        <w:tblStyle w:val="TableGrid"/>
        <w:tblW w:w="9299" w:type="dxa"/>
        <w:tblLook w:val="0620" w:firstRow="1" w:lastRow="0" w:firstColumn="0" w:lastColumn="0" w:noHBand="1" w:noVBand="1"/>
      </w:tblPr>
      <w:tblGrid>
        <w:gridCol w:w="6232"/>
        <w:gridCol w:w="3067"/>
      </w:tblGrid>
      <w:tr w:rsidR="00D560B5" w:rsidRPr="00A972C0" w14:paraId="4BB6B957" w14:textId="77777777" w:rsidTr="00B82865">
        <w:trPr>
          <w:tblHeader/>
        </w:trPr>
        <w:tc>
          <w:tcPr>
            <w:tcW w:w="6232" w:type="dxa"/>
            <w:shd w:val="clear" w:color="auto" w:fill="BFBFBF" w:themeFill="background1" w:themeFillShade="BF"/>
            <w:noWrap/>
            <w:vAlign w:val="bottom"/>
            <w:hideMark/>
          </w:tcPr>
          <w:p w14:paraId="21882E7C" w14:textId="77777777" w:rsidR="00D560B5" w:rsidRPr="00A972C0" w:rsidRDefault="00D560B5" w:rsidP="00B82865">
            <w:pPr>
              <w:pStyle w:val="Tablecolhead"/>
            </w:pPr>
            <w:r w:rsidRPr="00A972C0">
              <w:t>LGA</w:t>
            </w:r>
          </w:p>
        </w:tc>
        <w:tc>
          <w:tcPr>
            <w:tcW w:w="3067" w:type="dxa"/>
            <w:shd w:val="clear" w:color="auto" w:fill="BFBFBF" w:themeFill="background1" w:themeFillShade="BF"/>
            <w:noWrap/>
            <w:vAlign w:val="bottom"/>
            <w:hideMark/>
          </w:tcPr>
          <w:p w14:paraId="006C098B" w14:textId="77777777" w:rsidR="00D560B5" w:rsidRPr="00A972C0" w:rsidRDefault="00D560B5" w:rsidP="00B82865">
            <w:pPr>
              <w:pStyle w:val="Tablecolhead"/>
            </w:pPr>
            <w:r w:rsidRPr="00A972C0">
              <w:t>Low English proficiency, %</w:t>
            </w:r>
          </w:p>
        </w:tc>
      </w:tr>
      <w:tr w:rsidR="00D560B5" w:rsidRPr="00A972C0" w14:paraId="5FBA7B8D" w14:textId="77777777" w:rsidTr="00B82865">
        <w:tc>
          <w:tcPr>
            <w:tcW w:w="6232" w:type="dxa"/>
            <w:noWrap/>
            <w:vAlign w:val="bottom"/>
            <w:hideMark/>
          </w:tcPr>
          <w:p w14:paraId="3BF12004" w14:textId="77777777" w:rsidR="00D560B5" w:rsidRPr="00A972C0" w:rsidRDefault="00D560B5" w:rsidP="00B82865">
            <w:pPr>
              <w:pStyle w:val="Tabletext"/>
            </w:pPr>
            <w:r w:rsidRPr="00A972C0">
              <w:t>Banyule</w:t>
            </w:r>
          </w:p>
        </w:tc>
        <w:tc>
          <w:tcPr>
            <w:tcW w:w="3067" w:type="dxa"/>
            <w:noWrap/>
            <w:vAlign w:val="bottom"/>
            <w:hideMark/>
          </w:tcPr>
          <w:p w14:paraId="2C65FD7D" w14:textId="5351E91B" w:rsidR="00D560B5" w:rsidRPr="00A972C0" w:rsidRDefault="002D5F9C" w:rsidP="00B82865">
            <w:pPr>
              <w:pStyle w:val="Tabletext"/>
            </w:pPr>
            <w:r>
              <w:t>–</w:t>
            </w:r>
          </w:p>
        </w:tc>
      </w:tr>
      <w:tr w:rsidR="00D560B5" w:rsidRPr="00A972C0" w14:paraId="7F786B8C" w14:textId="77777777" w:rsidTr="00B82865">
        <w:tc>
          <w:tcPr>
            <w:tcW w:w="6232" w:type="dxa"/>
            <w:noWrap/>
            <w:vAlign w:val="bottom"/>
            <w:hideMark/>
          </w:tcPr>
          <w:p w14:paraId="1022B395" w14:textId="77777777" w:rsidR="00D560B5" w:rsidRPr="00A972C0" w:rsidRDefault="00D560B5" w:rsidP="00B82865">
            <w:pPr>
              <w:pStyle w:val="Tabletext"/>
            </w:pPr>
            <w:r w:rsidRPr="00A972C0">
              <w:t xml:space="preserve">Bayside </w:t>
            </w:r>
          </w:p>
        </w:tc>
        <w:tc>
          <w:tcPr>
            <w:tcW w:w="3067" w:type="dxa"/>
            <w:noWrap/>
            <w:vAlign w:val="bottom"/>
            <w:hideMark/>
          </w:tcPr>
          <w:p w14:paraId="1E500910" w14:textId="77777777" w:rsidR="00D560B5" w:rsidRPr="00A972C0" w:rsidRDefault="00D560B5" w:rsidP="00B82865">
            <w:pPr>
              <w:pStyle w:val="Tabletext"/>
            </w:pPr>
            <w:r w:rsidRPr="00A972C0">
              <w:t>0%</w:t>
            </w:r>
          </w:p>
        </w:tc>
      </w:tr>
      <w:tr w:rsidR="00D560B5" w:rsidRPr="00A972C0" w14:paraId="53F536CE" w14:textId="77777777" w:rsidTr="00B82865">
        <w:tc>
          <w:tcPr>
            <w:tcW w:w="6232" w:type="dxa"/>
            <w:noWrap/>
            <w:vAlign w:val="bottom"/>
            <w:hideMark/>
          </w:tcPr>
          <w:p w14:paraId="49C2D7AA" w14:textId="77777777" w:rsidR="00D560B5" w:rsidRPr="00A972C0" w:rsidRDefault="00D560B5" w:rsidP="00B82865">
            <w:pPr>
              <w:pStyle w:val="Tabletext"/>
            </w:pPr>
            <w:r w:rsidRPr="00A972C0">
              <w:t>Boroondara</w:t>
            </w:r>
          </w:p>
        </w:tc>
        <w:tc>
          <w:tcPr>
            <w:tcW w:w="3067" w:type="dxa"/>
            <w:noWrap/>
            <w:vAlign w:val="bottom"/>
            <w:hideMark/>
          </w:tcPr>
          <w:p w14:paraId="52D86DB2" w14:textId="77777777" w:rsidR="00D560B5" w:rsidRPr="00A972C0" w:rsidRDefault="00D560B5" w:rsidP="00B82865">
            <w:pPr>
              <w:pStyle w:val="Tabletext"/>
            </w:pPr>
            <w:r w:rsidRPr="00A972C0">
              <w:t>0%</w:t>
            </w:r>
          </w:p>
        </w:tc>
      </w:tr>
      <w:tr w:rsidR="00D560B5" w:rsidRPr="00A972C0" w14:paraId="7F9C102D" w14:textId="77777777" w:rsidTr="00B82865">
        <w:tc>
          <w:tcPr>
            <w:tcW w:w="6232" w:type="dxa"/>
            <w:noWrap/>
            <w:vAlign w:val="bottom"/>
            <w:hideMark/>
          </w:tcPr>
          <w:p w14:paraId="01446152" w14:textId="77777777" w:rsidR="00D560B5" w:rsidRPr="00A972C0" w:rsidRDefault="00D560B5" w:rsidP="00B82865">
            <w:pPr>
              <w:pStyle w:val="Tabletext"/>
            </w:pPr>
            <w:r w:rsidRPr="00A972C0">
              <w:t>Brimbank</w:t>
            </w:r>
          </w:p>
        </w:tc>
        <w:tc>
          <w:tcPr>
            <w:tcW w:w="3067" w:type="dxa"/>
            <w:noWrap/>
            <w:vAlign w:val="bottom"/>
            <w:hideMark/>
          </w:tcPr>
          <w:p w14:paraId="37562A28" w14:textId="77777777" w:rsidR="00D560B5" w:rsidRPr="00A972C0" w:rsidRDefault="00D560B5" w:rsidP="00B82865">
            <w:pPr>
              <w:pStyle w:val="Tabletext"/>
            </w:pPr>
            <w:r w:rsidRPr="00A972C0">
              <w:t>0%</w:t>
            </w:r>
          </w:p>
        </w:tc>
      </w:tr>
      <w:tr w:rsidR="00D560B5" w:rsidRPr="00A972C0" w14:paraId="20AE8506" w14:textId="77777777" w:rsidTr="00B82865">
        <w:tc>
          <w:tcPr>
            <w:tcW w:w="6232" w:type="dxa"/>
            <w:noWrap/>
            <w:vAlign w:val="bottom"/>
            <w:hideMark/>
          </w:tcPr>
          <w:p w14:paraId="21259D3D" w14:textId="77777777" w:rsidR="00D560B5" w:rsidRPr="00A972C0" w:rsidRDefault="00D560B5" w:rsidP="00B82865">
            <w:pPr>
              <w:pStyle w:val="Tabletext"/>
            </w:pPr>
            <w:r w:rsidRPr="00A972C0">
              <w:t>Cardinia</w:t>
            </w:r>
          </w:p>
        </w:tc>
        <w:tc>
          <w:tcPr>
            <w:tcW w:w="3067" w:type="dxa"/>
            <w:noWrap/>
            <w:vAlign w:val="bottom"/>
            <w:hideMark/>
          </w:tcPr>
          <w:p w14:paraId="3B0DEF9F" w14:textId="77777777" w:rsidR="00D560B5" w:rsidRPr="00A972C0" w:rsidRDefault="00D560B5" w:rsidP="00B82865">
            <w:pPr>
              <w:pStyle w:val="Tabletext"/>
            </w:pPr>
            <w:r w:rsidRPr="00A972C0">
              <w:t>57%</w:t>
            </w:r>
          </w:p>
        </w:tc>
      </w:tr>
      <w:tr w:rsidR="00D560B5" w:rsidRPr="00A972C0" w14:paraId="47928A92" w14:textId="77777777" w:rsidTr="00B82865">
        <w:tc>
          <w:tcPr>
            <w:tcW w:w="6232" w:type="dxa"/>
            <w:noWrap/>
            <w:vAlign w:val="bottom"/>
            <w:hideMark/>
          </w:tcPr>
          <w:p w14:paraId="6231FDFC" w14:textId="77777777" w:rsidR="00D560B5" w:rsidRPr="00A972C0" w:rsidRDefault="00D560B5" w:rsidP="00B82865">
            <w:pPr>
              <w:pStyle w:val="Tabletext"/>
            </w:pPr>
            <w:r w:rsidRPr="00A972C0">
              <w:t>Casey</w:t>
            </w:r>
          </w:p>
        </w:tc>
        <w:tc>
          <w:tcPr>
            <w:tcW w:w="3067" w:type="dxa"/>
            <w:noWrap/>
            <w:vAlign w:val="bottom"/>
            <w:hideMark/>
          </w:tcPr>
          <w:p w14:paraId="32E99F57" w14:textId="77777777" w:rsidR="00D560B5" w:rsidRPr="00A972C0" w:rsidRDefault="00D560B5" w:rsidP="00B82865">
            <w:pPr>
              <w:pStyle w:val="Tabletext"/>
            </w:pPr>
            <w:r w:rsidRPr="00A972C0">
              <w:t>17%</w:t>
            </w:r>
          </w:p>
        </w:tc>
      </w:tr>
      <w:tr w:rsidR="00D560B5" w:rsidRPr="00A972C0" w14:paraId="0B250067" w14:textId="77777777" w:rsidTr="00B82865">
        <w:tc>
          <w:tcPr>
            <w:tcW w:w="6232" w:type="dxa"/>
            <w:noWrap/>
            <w:vAlign w:val="bottom"/>
            <w:hideMark/>
          </w:tcPr>
          <w:p w14:paraId="5BDAE532" w14:textId="77777777" w:rsidR="00D560B5" w:rsidRPr="00A972C0" w:rsidRDefault="00D560B5" w:rsidP="00B82865">
            <w:pPr>
              <w:pStyle w:val="Tabletext"/>
            </w:pPr>
            <w:r w:rsidRPr="00A972C0">
              <w:t>Darebin</w:t>
            </w:r>
          </w:p>
        </w:tc>
        <w:tc>
          <w:tcPr>
            <w:tcW w:w="3067" w:type="dxa"/>
            <w:noWrap/>
            <w:vAlign w:val="bottom"/>
            <w:hideMark/>
          </w:tcPr>
          <w:p w14:paraId="7797870D" w14:textId="77777777" w:rsidR="00D560B5" w:rsidRPr="00A972C0" w:rsidRDefault="00D560B5" w:rsidP="00B82865">
            <w:pPr>
              <w:pStyle w:val="Tabletext"/>
            </w:pPr>
            <w:r w:rsidRPr="00A972C0">
              <w:t>0%</w:t>
            </w:r>
          </w:p>
        </w:tc>
      </w:tr>
      <w:tr w:rsidR="00D560B5" w:rsidRPr="00A972C0" w14:paraId="4774AFEC" w14:textId="77777777" w:rsidTr="00B82865">
        <w:tc>
          <w:tcPr>
            <w:tcW w:w="6232" w:type="dxa"/>
            <w:noWrap/>
            <w:vAlign w:val="bottom"/>
            <w:hideMark/>
          </w:tcPr>
          <w:p w14:paraId="258D1A81" w14:textId="77777777" w:rsidR="00D560B5" w:rsidRPr="00A972C0" w:rsidRDefault="00D560B5" w:rsidP="00B82865">
            <w:pPr>
              <w:pStyle w:val="Tabletext"/>
            </w:pPr>
            <w:r w:rsidRPr="00A972C0">
              <w:t>Frankston</w:t>
            </w:r>
          </w:p>
        </w:tc>
        <w:tc>
          <w:tcPr>
            <w:tcW w:w="3067" w:type="dxa"/>
            <w:noWrap/>
            <w:vAlign w:val="bottom"/>
            <w:hideMark/>
          </w:tcPr>
          <w:p w14:paraId="313E8B59" w14:textId="77777777" w:rsidR="00D560B5" w:rsidRPr="00A972C0" w:rsidRDefault="00D560B5" w:rsidP="00B82865">
            <w:pPr>
              <w:pStyle w:val="Tabletext"/>
            </w:pPr>
            <w:r w:rsidRPr="00A972C0">
              <w:t>0%</w:t>
            </w:r>
          </w:p>
        </w:tc>
      </w:tr>
      <w:tr w:rsidR="00D560B5" w:rsidRPr="00A972C0" w14:paraId="768E297C" w14:textId="77777777" w:rsidTr="00B82865">
        <w:tc>
          <w:tcPr>
            <w:tcW w:w="6232" w:type="dxa"/>
            <w:noWrap/>
            <w:vAlign w:val="bottom"/>
            <w:hideMark/>
          </w:tcPr>
          <w:p w14:paraId="628DBB5C" w14:textId="77777777" w:rsidR="00D560B5" w:rsidRPr="00A972C0" w:rsidRDefault="00D560B5" w:rsidP="00B82865">
            <w:pPr>
              <w:pStyle w:val="Tabletext"/>
            </w:pPr>
            <w:r w:rsidRPr="00A972C0">
              <w:t>Glen Eira</w:t>
            </w:r>
          </w:p>
        </w:tc>
        <w:tc>
          <w:tcPr>
            <w:tcW w:w="3067" w:type="dxa"/>
            <w:noWrap/>
            <w:vAlign w:val="bottom"/>
            <w:hideMark/>
          </w:tcPr>
          <w:p w14:paraId="7259B553" w14:textId="77777777" w:rsidR="00D560B5" w:rsidRPr="00A972C0" w:rsidRDefault="00D560B5" w:rsidP="00B82865">
            <w:pPr>
              <w:pStyle w:val="Tabletext"/>
            </w:pPr>
            <w:r w:rsidRPr="00A972C0">
              <w:t>0%</w:t>
            </w:r>
          </w:p>
        </w:tc>
      </w:tr>
      <w:tr w:rsidR="00D560B5" w:rsidRPr="00A972C0" w14:paraId="31C718BD" w14:textId="77777777" w:rsidTr="00B82865">
        <w:tc>
          <w:tcPr>
            <w:tcW w:w="6232" w:type="dxa"/>
            <w:noWrap/>
            <w:vAlign w:val="bottom"/>
            <w:hideMark/>
          </w:tcPr>
          <w:p w14:paraId="46DA6F76" w14:textId="77777777" w:rsidR="00D560B5" w:rsidRPr="00A972C0" w:rsidRDefault="00D560B5" w:rsidP="00B82865">
            <w:pPr>
              <w:pStyle w:val="Tabletext"/>
            </w:pPr>
            <w:r w:rsidRPr="00A972C0">
              <w:t>Greater Dandenong</w:t>
            </w:r>
          </w:p>
        </w:tc>
        <w:tc>
          <w:tcPr>
            <w:tcW w:w="3067" w:type="dxa"/>
            <w:noWrap/>
            <w:vAlign w:val="bottom"/>
            <w:hideMark/>
          </w:tcPr>
          <w:p w14:paraId="44F2CD9F" w14:textId="77777777" w:rsidR="00D560B5" w:rsidRPr="00A972C0" w:rsidRDefault="00D560B5" w:rsidP="00B82865">
            <w:pPr>
              <w:pStyle w:val="Tabletext"/>
            </w:pPr>
            <w:r w:rsidRPr="00A972C0">
              <w:t>15%</w:t>
            </w:r>
          </w:p>
        </w:tc>
      </w:tr>
      <w:tr w:rsidR="00D560B5" w:rsidRPr="00A972C0" w14:paraId="0C01571A" w14:textId="77777777" w:rsidTr="00B82865">
        <w:tc>
          <w:tcPr>
            <w:tcW w:w="6232" w:type="dxa"/>
            <w:noWrap/>
            <w:vAlign w:val="bottom"/>
            <w:hideMark/>
          </w:tcPr>
          <w:p w14:paraId="3E0CEB8B" w14:textId="77777777" w:rsidR="00D560B5" w:rsidRPr="00A972C0" w:rsidRDefault="00D560B5" w:rsidP="00B82865">
            <w:pPr>
              <w:pStyle w:val="Tabletext"/>
            </w:pPr>
            <w:r w:rsidRPr="00A972C0">
              <w:t>Hobsons Bay</w:t>
            </w:r>
          </w:p>
        </w:tc>
        <w:tc>
          <w:tcPr>
            <w:tcW w:w="3067" w:type="dxa"/>
            <w:noWrap/>
            <w:vAlign w:val="bottom"/>
            <w:hideMark/>
          </w:tcPr>
          <w:p w14:paraId="10B50805" w14:textId="77777777" w:rsidR="00D560B5" w:rsidRPr="00A972C0" w:rsidRDefault="00D560B5" w:rsidP="00B82865">
            <w:pPr>
              <w:pStyle w:val="Tabletext"/>
            </w:pPr>
            <w:r w:rsidRPr="00A972C0">
              <w:t>0%</w:t>
            </w:r>
          </w:p>
        </w:tc>
      </w:tr>
      <w:tr w:rsidR="00D560B5" w:rsidRPr="00A972C0" w14:paraId="2BA610B6" w14:textId="77777777" w:rsidTr="00B82865">
        <w:tc>
          <w:tcPr>
            <w:tcW w:w="6232" w:type="dxa"/>
            <w:noWrap/>
            <w:vAlign w:val="bottom"/>
            <w:hideMark/>
          </w:tcPr>
          <w:p w14:paraId="2A772529" w14:textId="77777777" w:rsidR="00D560B5" w:rsidRPr="00A972C0" w:rsidRDefault="00D560B5" w:rsidP="00B82865">
            <w:pPr>
              <w:pStyle w:val="Tabletext"/>
            </w:pPr>
            <w:r w:rsidRPr="00A972C0">
              <w:t>Hume</w:t>
            </w:r>
          </w:p>
        </w:tc>
        <w:tc>
          <w:tcPr>
            <w:tcW w:w="3067" w:type="dxa"/>
            <w:noWrap/>
            <w:vAlign w:val="bottom"/>
            <w:hideMark/>
          </w:tcPr>
          <w:p w14:paraId="37D96FE2" w14:textId="77777777" w:rsidR="00D560B5" w:rsidRPr="00A972C0" w:rsidRDefault="00D560B5" w:rsidP="00B82865">
            <w:pPr>
              <w:pStyle w:val="Tabletext"/>
            </w:pPr>
            <w:r w:rsidRPr="00A972C0">
              <w:t>28%</w:t>
            </w:r>
          </w:p>
        </w:tc>
      </w:tr>
      <w:tr w:rsidR="00D560B5" w:rsidRPr="00A972C0" w14:paraId="378ED9EC" w14:textId="77777777" w:rsidTr="00B82865">
        <w:tc>
          <w:tcPr>
            <w:tcW w:w="6232" w:type="dxa"/>
            <w:noWrap/>
            <w:vAlign w:val="bottom"/>
            <w:hideMark/>
          </w:tcPr>
          <w:p w14:paraId="1CDBE744" w14:textId="77777777" w:rsidR="00D560B5" w:rsidRPr="00A972C0" w:rsidRDefault="00D560B5" w:rsidP="00B82865">
            <w:pPr>
              <w:pStyle w:val="Tabletext"/>
            </w:pPr>
            <w:r w:rsidRPr="00A972C0">
              <w:lastRenderedPageBreak/>
              <w:t>Kingston</w:t>
            </w:r>
          </w:p>
        </w:tc>
        <w:tc>
          <w:tcPr>
            <w:tcW w:w="3067" w:type="dxa"/>
            <w:noWrap/>
            <w:vAlign w:val="bottom"/>
            <w:hideMark/>
          </w:tcPr>
          <w:p w14:paraId="3B43EAAE" w14:textId="77777777" w:rsidR="00D560B5" w:rsidRPr="00A972C0" w:rsidRDefault="00D560B5" w:rsidP="00B82865">
            <w:pPr>
              <w:pStyle w:val="Tabletext"/>
            </w:pPr>
            <w:r w:rsidRPr="00A972C0">
              <w:t>25%</w:t>
            </w:r>
          </w:p>
        </w:tc>
      </w:tr>
      <w:tr w:rsidR="00D560B5" w:rsidRPr="00A972C0" w14:paraId="1860B5C0" w14:textId="77777777" w:rsidTr="00B82865">
        <w:tc>
          <w:tcPr>
            <w:tcW w:w="6232" w:type="dxa"/>
            <w:noWrap/>
            <w:vAlign w:val="bottom"/>
            <w:hideMark/>
          </w:tcPr>
          <w:p w14:paraId="7E4AFBDC" w14:textId="77777777" w:rsidR="00D560B5" w:rsidRPr="00A972C0" w:rsidRDefault="00D560B5" w:rsidP="00B82865">
            <w:pPr>
              <w:pStyle w:val="Tabletext"/>
            </w:pPr>
            <w:r w:rsidRPr="00A972C0">
              <w:t>Knox</w:t>
            </w:r>
          </w:p>
        </w:tc>
        <w:tc>
          <w:tcPr>
            <w:tcW w:w="3067" w:type="dxa"/>
            <w:noWrap/>
            <w:vAlign w:val="bottom"/>
            <w:hideMark/>
          </w:tcPr>
          <w:p w14:paraId="1DAD31EB" w14:textId="77777777" w:rsidR="00D560B5" w:rsidRPr="00A972C0" w:rsidRDefault="00D560B5" w:rsidP="00B82865">
            <w:pPr>
              <w:pStyle w:val="Tabletext"/>
            </w:pPr>
            <w:r w:rsidRPr="00A972C0">
              <w:t>0%</w:t>
            </w:r>
          </w:p>
        </w:tc>
      </w:tr>
      <w:tr w:rsidR="00D560B5" w:rsidRPr="00A972C0" w14:paraId="37349529" w14:textId="77777777" w:rsidTr="00B82865">
        <w:tc>
          <w:tcPr>
            <w:tcW w:w="6232" w:type="dxa"/>
            <w:noWrap/>
            <w:vAlign w:val="bottom"/>
            <w:hideMark/>
          </w:tcPr>
          <w:p w14:paraId="51295520" w14:textId="77777777" w:rsidR="00D560B5" w:rsidRPr="00A972C0" w:rsidRDefault="00D560B5" w:rsidP="00B82865">
            <w:pPr>
              <w:pStyle w:val="Tabletext"/>
            </w:pPr>
            <w:r w:rsidRPr="00A972C0">
              <w:t>Manningham</w:t>
            </w:r>
          </w:p>
        </w:tc>
        <w:tc>
          <w:tcPr>
            <w:tcW w:w="3067" w:type="dxa"/>
            <w:noWrap/>
            <w:vAlign w:val="bottom"/>
            <w:hideMark/>
          </w:tcPr>
          <w:p w14:paraId="39B38651" w14:textId="08688A80" w:rsidR="00D560B5" w:rsidRPr="00A972C0" w:rsidRDefault="002D5F9C" w:rsidP="00B82865">
            <w:pPr>
              <w:pStyle w:val="Tabletext"/>
            </w:pPr>
            <w:r>
              <w:t>–</w:t>
            </w:r>
          </w:p>
        </w:tc>
      </w:tr>
      <w:tr w:rsidR="00D560B5" w:rsidRPr="00A972C0" w14:paraId="1C1D4844" w14:textId="77777777" w:rsidTr="00B82865">
        <w:tc>
          <w:tcPr>
            <w:tcW w:w="6232" w:type="dxa"/>
            <w:noWrap/>
            <w:vAlign w:val="bottom"/>
            <w:hideMark/>
          </w:tcPr>
          <w:p w14:paraId="774B2786" w14:textId="77777777" w:rsidR="00D560B5" w:rsidRPr="00A972C0" w:rsidRDefault="00D560B5" w:rsidP="00B82865">
            <w:pPr>
              <w:pStyle w:val="Tabletext"/>
            </w:pPr>
            <w:r w:rsidRPr="00A972C0">
              <w:t>Maribyrnong</w:t>
            </w:r>
          </w:p>
        </w:tc>
        <w:tc>
          <w:tcPr>
            <w:tcW w:w="3067" w:type="dxa"/>
            <w:noWrap/>
            <w:vAlign w:val="bottom"/>
            <w:hideMark/>
          </w:tcPr>
          <w:p w14:paraId="19383386" w14:textId="77777777" w:rsidR="00D560B5" w:rsidRPr="00A972C0" w:rsidRDefault="00D560B5" w:rsidP="00B82865">
            <w:pPr>
              <w:pStyle w:val="Tabletext"/>
            </w:pPr>
            <w:r w:rsidRPr="00A972C0">
              <w:t>0%</w:t>
            </w:r>
          </w:p>
        </w:tc>
      </w:tr>
      <w:tr w:rsidR="00D560B5" w:rsidRPr="00A972C0" w14:paraId="372234BA" w14:textId="77777777" w:rsidTr="00B82865">
        <w:tc>
          <w:tcPr>
            <w:tcW w:w="6232" w:type="dxa"/>
            <w:noWrap/>
            <w:vAlign w:val="bottom"/>
            <w:hideMark/>
          </w:tcPr>
          <w:p w14:paraId="2A6A0F1A" w14:textId="77777777" w:rsidR="00D560B5" w:rsidRPr="00A972C0" w:rsidRDefault="00D560B5" w:rsidP="00B82865">
            <w:pPr>
              <w:pStyle w:val="Tabletext"/>
            </w:pPr>
            <w:r w:rsidRPr="00A972C0">
              <w:t>Maroondah</w:t>
            </w:r>
          </w:p>
        </w:tc>
        <w:tc>
          <w:tcPr>
            <w:tcW w:w="3067" w:type="dxa"/>
            <w:noWrap/>
            <w:vAlign w:val="bottom"/>
            <w:hideMark/>
          </w:tcPr>
          <w:p w14:paraId="41D22D57" w14:textId="77777777" w:rsidR="00D560B5" w:rsidRPr="00A972C0" w:rsidRDefault="00D560B5" w:rsidP="00B82865">
            <w:pPr>
              <w:pStyle w:val="Tabletext"/>
            </w:pPr>
            <w:r w:rsidRPr="00A972C0">
              <w:t>0%</w:t>
            </w:r>
          </w:p>
        </w:tc>
      </w:tr>
      <w:tr w:rsidR="00D560B5" w:rsidRPr="00A972C0" w14:paraId="7F5334F0" w14:textId="77777777" w:rsidTr="00B82865">
        <w:tc>
          <w:tcPr>
            <w:tcW w:w="6232" w:type="dxa"/>
            <w:noWrap/>
            <w:vAlign w:val="bottom"/>
            <w:hideMark/>
          </w:tcPr>
          <w:p w14:paraId="364DA068" w14:textId="77777777" w:rsidR="00D560B5" w:rsidRPr="00A972C0" w:rsidRDefault="00D560B5" w:rsidP="00B82865">
            <w:pPr>
              <w:pStyle w:val="Tabletext"/>
            </w:pPr>
            <w:r w:rsidRPr="00A972C0">
              <w:t>Melbourne</w:t>
            </w:r>
          </w:p>
        </w:tc>
        <w:tc>
          <w:tcPr>
            <w:tcW w:w="3067" w:type="dxa"/>
            <w:noWrap/>
            <w:vAlign w:val="bottom"/>
            <w:hideMark/>
          </w:tcPr>
          <w:p w14:paraId="5B0F91A4" w14:textId="77777777" w:rsidR="00D560B5" w:rsidRPr="00A972C0" w:rsidRDefault="00D560B5" w:rsidP="00B82865">
            <w:pPr>
              <w:pStyle w:val="Tabletext"/>
            </w:pPr>
            <w:r w:rsidRPr="00A972C0">
              <w:t>0%</w:t>
            </w:r>
          </w:p>
        </w:tc>
      </w:tr>
      <w:tr w:rsidR="00D560B5" w:rsidRPr="00A972C0" w14:paraId="19283F79" w14:textId="77777777" w:rsidTr="00B82865">
        <w:tc>
          <w:tcPr>
            <w:tcW w:w="6232" w:type="dxa"/>
            <w:noWrap/>
            <w:vAlign w:val="bottom"/>
            <w:hideMark/>
          </w:tcPr>
          <w:p w14:paraId="3622DEC3" w14:textId="77777777" w:rsidR="00D560B5" w:rsidRPr="00A972C0" w:rsidRDefault="00D560B5" w:rsidP="00B82865">
            <w:pPr>
              <w:pStyle w:val="Tabletext"/>
            </w:pPr>
            <w:r w:rsidRPr="00A972C0">
              <w:t>Melton</w:t>
            </w:r>
          </w:p>
        </w:tc>
        <w:tc>
          <w:tcPr>
            <w:tcW w:w="3067" w:type="dxa"/>
            <w:noWrap/>
            <w:vAlign w:val="bottom"/>
            <w:hideMark/>
          </w:tcPr>
          <w:p w14:paraId="72C8B72D" w14:textId="77777777" w:rsidR="00D560B5" w:rsidRPr="00A972C0" w:rsidRDefault="00D560B5" w:rsidP="00B82865">
            <w:pPr>
              <w:pStyle w:val="Tabletext"/>
            </w:pPr>
            <w:r w:rsidRPr="00A972C0">
              <w:t>6%</w:t>
            </w:r>
          </w:p>
        </w:tc>
      </w:tr>
      <w:tr w:rsidR="00D560B5" w:rsidRPr="00A972C0" w14:paraId="2D3D1728" w14:textId="77777777" w:rsidTr="00B82865">
        <w:tc>
          <w:tcPr>
            <w:tcW w:w="6232" w:type="dxa"/>
            <w:noWrap/>
            <w:vAlign w:val="bottom"/>
            <w:hideMark/>
          </w:tcPr>
          <w:p w14:paraId="3817BDD4" w14:textId="77777777" w:rsidR="00D560B5" w:rsidRPr="00A972C0" w:rsidRDefault="00D560B5" w:rsidP="00B82865">
            <w:pPr>
              <w:pStyle w:val="Tabletext"/>
            </w:pPr>
            <w:r w:rsidRPr="00A972C0">
              <w:t>Monash</w:t>
            </w:r>
          </w:p>
        </w:tc>
        <w:tc>
          <w:tcPr>
            <w:tcW w:w="3067" w:type="dxa"/>
            <w:noWrap/>
            <w:vAlign w:val="bottom"/>
            <w:hideMark/>
          </w:tcPr>
          <w:p w14:paraId="01DA42B0" w14:textId="77777777" w:rsidR="00D560B5" w:rsidRPr="00A972C0" w:rsidRDefault="00D560B5" w:rsidP="00B82865">
            <w:pPr>
              <w:pStyle w:val="Tabletext"/>
            </w:pPr>
            <w:r w:rsidRPr="00A972C0">
              <w:t>0%</w:t>
            </w:r>
          </w:p>
        </w:tc>
      </w:tr>
      <w:tr w:rsidR="00D560B5" w:rsidRPr="00A972C0" w14:paraId="216A8154" w14:textId="77777777" w:rsidTr="00B82865">
        <w:tc>
          <w:tcPr>
            <w:tcW w:w="6232" w:type="dxa"/>
            <w:noWrap/>
            <w:vAlign w:val="bottom"/>
            <w:hideMark/>
          </w:tcPr>
          <w:p w14:paraId="1BAE1C5F" w14:textId="77777777" w:rsidR="00D560B5" w:rsidRPr="00A972C0" w:rsidRDefault="00D560B5" w:rsidP="00B82865">
            <w:pPr>
              <w:pStyle w:val="Tabletext"/>
            </w:pPr>
            <w:r w:rsidRPr="00A972C0">
              <w:t>Moonee Valley</w:t>
            </w:r>
          </w:p>
        </w:tc>
        <w:tc>
          <w:tcPr>
            <w:tcW w:w="3067" w:type="dxa"/>
            <w:noWrap/>
            <w:vAlign w:val="bottom"/>
            <w:hideMark/>
          </w:tcPr>
          <w:p w14:paraId="018333E5" w14:textId="77777777" w:rsidR="00D560B5" w:rsidRPr="00A972C0" w:rsidRDefault="00D560B5" w:rsidP="00B82865">
            <w:pPr>
              <w:pStyle w:val="Tabletext"/>
            </w:pPr>
            <w:r w:rsidRPr="00A972C0">
              <w:t>24%</w:t>
            </w:r>
          </w:p>
        </w:tc>
      </w:tr>
      <w:tr w:rsidR="00D560B5" w:rsidRPr="00A972C0" w14:paraId="16E68E1C" w14:textId="77777777" w:rsidTr="00B82865">
        <w:tc>
          <w:tcPr>
            <w:tcW w:w="6232" w:type="dxa"/>
            <w:noWrap/>
            <w:vAlign w:val="bottom"/>
            <w:hideMark/>
          </w:tcPr>
          <w:p w14:paraId="0DF042A5" w14:textId="77777777" w:rsidR="00D560B5" w:rsidRPr="00A972C0" w:rsidRDefault="00D560B5" w:rsidP="00B82865">
            <w:pPr>
              <w:pStyle w:val="Tabletext"/>
            </w:pPr>
            <w:r w:rsidRPr="00A972C0">
              <w:t>Moreland</w:t>
            </w:r>
          </w:p>
        </w:tc>
        <w:tc>
          <w:tcPr>
            <w:tcW w:w="3067" w:type="dxa"/>
            <w:noWrap/>
            <w:vAlign w:val="bottom"/>
            <w:hideMark/>
          </w:tcPr>
          <w:p w14:paraId="55396BB9" w14:textId="77777777" w:rsidR="00D560B5" w:rsidRPr="00A972C0" w:rsidRDefault="00D560B5" w:rsidP="00B82865">
            <w:pPr>
              <w:pStyle w:val="Tabletext"/>
            </w:pPr>
            <w:r w:rsidRPr="00A972C0">
              <w:t>20%</w:t>
            </w:r>
          </w:p>
        </w:tc>
      </w:tr>
      <w:tr w:rsidR="00D560B5" w:rsidRPr="00A972C0" w14:paraId="3DAAF4D3" w14:textId="77777777" w:rsidTr="00B82865">
        <w:tc>
          <w:tcPr>
            <w:tcW w:w="6232" w:type="dxa"/>
            <w:noWrap/>
            <w:vAlign w:val="bottom"/>
            <w:hideMark/>
          </w:tcPr>
          <w:p w14:paraId="25E68790" w14:textId="77777777" w:rsidR="00D560B5" w:rsidRPr="00A972C0" w:rsidRDefault="00D560B5" w:rsidP="00B82865">
            <w:pPr>
              <w:pStyle w:val="Tabletext"/>
            </w:pPr>
            <w:r w:rsidRPr="00A972C0">
              <w:t>Mornington Peninsula</w:t>
            </w:r>
          </w:p>
        </w:tc>
        <w:tc>
          <w:tcPr>
            <w:tcW w:w="3067" w:type="dxa"/>
            <w:noWrap/>
            <w:vAlign w:val="bottom"/>
            <w:hideMark/>
          </w:tcPr>
          <w:p w14:paraId="17EB6C6B" w14:textId="2D96143D" w:rsidR="00D560B5" w:rsidRPr="00A972C0" w:rsidRDefault="002D5F9C" w:rsidP="00B82865">
            <w:pPr>
              <w:pStyle w:val="Tabletext"/>
            </w:pPr>
            <w:r>
              <w:t>–</w:t>
            </w:r>
          </w:p>
        </w:tc>
      </w:tr>
      <w:tr w:rsidR="00D560B5" w:rsidRPr="00A972C0" w14:paraId="5EE1E3CF" w14:textId="77777777" w:rsidTr="00B82865">
        <w:tc>
          <w:tcPr>
            <w:tcW w:w="6232" w:type="dxa"/>
            <w:noWrap/>
            <w:vAlign w:val="bottom"/>
            <w:hideMark/>
          </w:tcPr>
          <w:p w14:paraId="627F2615" w14:textId="77777777" w:rsidR="00D560B5" w:rsidRPr="00A972C0" w:rsidRDefault="00D560B5" w:rsidP="00B82865">
            <w:pPr>
              <w:pStyle w:val="Tabletext"/>
            </w:pPr>
            <w:r w:rsidRPr="00A972C0">
              <w:t>Nillumbik</w:t>
            </w:r>
          </w:p>
        </w:tc>
        <w:tc>
          <w:tcPr>
            <w:tcW w:w="3067" w:type="dxa"/>
            <w:noWrap/>
            <w:vAlign w:val="bottom"/>
            <w:hideMark/>
          </w:tcPr>
          <w:p w14:paraId="42E4CEE4" w14:textId="7193236D" w:rsidR="00D560B5" w:rsidRPr="00A972C0" w:rsidRDefault="002D5F9C" w:rsidP="00B82865">
            <w:pPr>
              <w:pStyle w:val="Tabletext"/>
            </w:pPr>
            <w:r>
              <w:t>–</w:t>
            </w:r>
          </w:p>
        </w:tc>
      </w:tr>
      <w:tr w:rsidR="00D560B5" w:rsidRPr="00A972C0" w14:paraId="74BB51AD" w14:textId="77777777" w:rsidTr="00B82865">
        <w:tc>
          <w:tcPr>
            <w:tcW w:w="6232" w:type="dxa"/>
            <w:noWrap/>
            <w:vAlign w:val="bottom"/>
            <w:hideMark/>
          </w:tcPr>
          <w:p w14:paraId="1AED5405" w14:textId="77777777" w:rsidR="00D560B5" w:rsidRPr="00A972C0" w:rsidRDefault="00D560B5" w:rsidP="00B82865">
            <w:pPr>
              <w:pStyle w:val="Tabletext"/>
            </w:pPr>
            <w:r w:rsidRPr="00A972C0">
              <w:t>Port Phillip</w:t>
            </w:r>
          </w:p>
        </w:tc>
        <w:tc>
          <w:tcPr>
            <w:tcW w:w="3067" w:type="dxa"/>
            <w:noWrap/>
            <w:vAlign w:val="bottom"/>
            <w:hideMark/>
          </w:tcPr>
          <w:p w14:paraId="1DBCF2CD" w14:textId="77777777" w:rsidR="00D560B5" w:rsidRPr="00A972C0" w:rsidRDefault="00D560B5" w:rsidP="00B82865">
            <w:pPr>
              <w:pStyle w:val="Tabletext"/>
            </w:pPr>
            <w:r w:rsidRPr="00A972C0">
              <w:t>0%</w:t>
            </w:r>
          </w:p>
        </w:tc>
      </w:tr>
      <w:tr w:rsidR="00D560B5" w:rsidRPr="00A972C0" w14:paraId="7849C5A8" w14:textId="77777777" w:rsidTr="00B82865">
        <w:tc>
          <w:tcPr>
            <w:tcW w:w="6232" w:type="dxa"/>
            <w:noWrap/>
            <w:vAlign w:val="bottom"/>
            <w:hideMark/>
          </w:tcPr>
          <w:p w14:paraId="51394452" w14:textId="77777777" w:rsidR="00D560B5" w:rsidRPr="00A972C0" w:rsidRDefault="00D560B5" w:rsidP="00B82865">
            <w:pPr>
              <w:pStyle w:val="Tabletext"/>
            </w:pPr>
            <w:r w:rsidRPr="00A972C0">
              <w:t>Stonnington</w:t>
            </w:r>
          </w:p>
        </w:tc>
        <w:tc>
          <w:tcPr>
            <w:tcW w:w="3067" w:type="dxa"/>
            <w:noWrap/>
            <w:vAlign w:val="bottom"/>
            <w:hideMark/>
          </w:tcPr>
          <w:p w14:paraId="1CFEDBFA" w14:textId="34C30070" w:rsidR="00D560B5" w:rsidRPr="00A972C0" w:rsidRDefault="002D5F9C" w:rsidP="00B82865">
            <w:pPr>
              <w:pStyle w:val="Tabletext"/>
            </w:pPr>
            <w:r>
              <w:t>–</w:t>
            </w:r>
          </w:p>
        </w:tc>
      </w:tr>
      <w:tr w:rsidR="00D560B5" w:rsidRPr="00A972C0" w14:paraId="3237CB6A" w14:textId="77777777" w:rsidTr="00B82865">
        <w:tc>
          <w:tcPr>
            <w:tcW w:w="6232" w:type="dxa"/>
            <w:noWrap/>
            <w:vAlign w:val="bottom"/>
            <w:hideMark/>
          </w:tcPr>
          <w:p w14:paraId="4130B4F1" w14:textId="77777777" w:rsidR="00D560B5" w:rsidRPr="00A972C0" w:rsidRDefault="00D560B5" w:rsidP="00B82865">
            <w:pPr>
              <w:pStyle w:val="Tabletext"/>
            </w:pPr>
            <w:r w:rsidRPr="00A972C0">
              <w:t>Whitehorse</w:t>
            </w:r>
          </w:p>
        </w:tc>
        <w:tc>
          <w:tcPr>
            <w:tcW w:w="3067" w:type="dxa"/>
            <w:noWrap/>
            <w:vAlign w:val="bottom"/>
            <w:hideMark/>
          </w:tcPr>
          <w:p w14:paraId="049A6596" w14:textId="37F49BA2" w:rsidR="00D560B5" w:rsidRPr="00A972C0" w:rsidRDefault="002D5F9C" w:rsidP="00B82865">
            <w:pPr>
              <w:pStyle w:val="Tabletext"/>
            </w:pPr>
            <w:r>
              <w:t>–</w:t>
            </w:r>
          </w:p>
        </w:tc>
      </w:tr>
      <w:tr w:rsidR="00D560B5" w:rsidRPr="00A972C0" w14:paraId="01109187" w14:textId="77777777" w:rsidTr="00B82865">
        <w:tc>
          <w:tcPr>
            <w:tcW w:w="6232" w:type="dxa"/>
            <w:noWrap/>
            <w:vAlign w:val="bottom"/>
            <w:hideMark/>
          </w:tcPr>
          <w:p w14:paraId="21836386" w14:textId="77777777" w:rsidR="00D560B5" w:rsidRPr="00A972C0" w:rsidRDefault="00D560B5" w:rsidP="00B82865">
            <w:pPr>
              <w:pStyle w:val="Tabletext"/>
            </w:pPr>
            <w:r w:rsidRPr="00A972C0">
              <w:t>Whittlesea</w:t>
            </w:r>
          </w:p>
        </w:tc>
        <w:tc>
          <w:tcPr>
            <w:tcW w:w="3067" w:type="dxa"/>
            <w:noWrap/>
            <w:vAlign w:val="bottom"/>
            <w:hideMark/>
          </w:tcPr>
          <w:p w14:paraId="488DC021" w14:textId="77777777" w:rsidR="00D560B5" w:rsidRPr="00A972C0" w:rsidRDefault="00D560B5" w:rsidP="00B82865">
            <w:pPr>
              <w:pStyle w:val="Tabletext"/>
            </w:pPr>
            <w:r w:rsidRPr="00A972C0">
              <w:t>16%</w:t>
            </w:r>
          </w:p>
        </w:tc>
      </w:tr>
      <w:tr w:rsidR="00D560B5" w:rsidRPr="00A972C0" w14:paraId="732171C3" w14:textId="77777777" w:rsidTr="00B82865">
        <w:tc>
          <w:tcPr>
            <w:tcW w:w="6232" w:type="dxa"/>
            <w:noWrap/>
            <w:vAlign w:val="bottom"/>
            <w:hideMark/>
          </w:tcPr>
          <w:p w14:paraId="73AB8BDB" w14:textId="77777777" w:rsidR="00D560B5" w:rsidRPr="00A972C0" w:rsidRDefault="00D560B5" w:rsidP="00B82865">
            <w:pPr>
              <w:pStyle w:val="Tabletext"/>
            </w:pPr>
            <w:r w:rsidRPr="00A972C0">
              <w:t>Wyndham</w:t>
            </w:r>
          </w:p>
        </w:tc>
        <w:tc>
          <w:tcPr>
            <w:tcW w:w="3067" w:type="dxa"/>
            <w:noWrap/>
            <w:vAlign w:val="bottom"/>
            <w:hideMark/>
          </w:tcPr>
          <w:p w14:paraId="17214A05" w14:textId="77777777" w:rsidR="00D560B5" w:rsidRPr="00A972C0" w:rsidRDefault="00D560B5" w:rsidP="00B82865">
            <w:pPr>
              <w:pStyle w:val="Tabletext"/>
            </w:pPr>
            <w:r w:rsidRPr="00A972C0">
              <w:t>27%</w:t>
            </w:r>
          </w:p>
        </w:tc>
      </w:tr>
      <w:tr w:rsidR="00D560B5" w:rsidRPr="00A972C0" w14:paraId="56944ADB" w14:textId="77777777" w:rsidTr="00B82865">
        <w:tc>
          <w:tcPr>
            <w:tcW w:w="6232" w:type="dxa"/>
            <w:noWrap/>
            <w:vAlign w:val="bottom"/>
            <w:hideMark/>
          </w:tcPr>
          <w:p w14:paraId="65163EC6" w14:textId="77777777" w:rsidR="00D560B5" w:rsidRPr="00A972C0" w:rsidRDefault="00D560B5" w:rsidP="00B82865">
            <w:pPr>
              <w:pStyle w:val="Tabletext"/>
            </w:pPr>
            <w:r w:rsidRPr="00A972C0">
              <w:t>Yarra</w:t>
            </w:r>
          </w:p>
        </w:tc>
        <w:tc>
          <w:tcPr>
            <w:tcW w:w="3067" w:type="dxa"/>
            <w:noWrap/>
            <w:vAlign w:val="bottom"/>
            <w:hideMark/>
          </w:tcPr>
          <w:p w14:paraId="2173125D" w14:textId="3E03729D" w:rsidR="00D560B5" w:rsidRPr="00A972C0" w:rsidRDefault="002D5F9C" w:rsidP="00B82865">
            <w:pPr>
              <w:pStyle w:val="Tabletext"/>
            </w:pPr>
            <w:r>
              <w:t>–</w:t>
            </w:r>
          </w:p>
        </w:tc>
      </w:tr>
      <w:tr w:rsidR="00D560B5" w:rsidRPr="00A972C0" w14:paraId="53673600" w14:textId="77777777" w:rsidTr="00B82865">
        <w:tc>
          <w:tcPr>
            <w:tcW w:w="6232" w:type="dxa"/>
            <w:noWrap/>
            <w:vAlign w:val="bottom"/>
            <w:hideMark/>
          </w:tcPr>
          <w:p w14:paraId="1208A1EE" w14:textId="77777777" w:rsidR="00D560B5" w:rsidRPr="00A972C0" w:rsidRDefault="00D560B5" w:rsidP="00B82865">
            <w:pPr>
              <w:pStyle w:val="Tabletext"/>
            </w:pPr>
            <w:r w:rsidRPr="00A972C0">
              <w:t>Yarra Ranges</w:t>
            </w:r>
          </w:p>
        </w:tc>
        <w:tc>
          <w:tcPr>
            <w:tcW w:w="3067" w:type="dxa"/>
            <w:noWrap/>
            <w:vAlign w:val="bottom"/>
            <w:hideMark/>
          </w:tcPr>
          <w:p w14:paraId="7038F04A" w14:textId="2550C5EE" w:rsidR="00D560B5" w:rsidRPr="00A972C0" w:rsidRDefault="002D5F9C" w:rsidP="00B82865">
            <w:pPr>
              <w:pStyle w:val="Tabletext"/>
            </w:pPr>
            <w:r>
              <w:t>–</w:t>
            </w:r>
          </w:p>
        </w:tc>
      </w:tr>
    </w:tbl>
    <w:p w14:paraId="398F863A" w14:textId="77777777" w:rsidR="00D560B5" w:rsidRDefault="00D560B5" w:rsidP="00D560B5">
      <w:pPr>
        <w:jc w:val="center"/>
        <w:rPr>
          <w:rFonts w:asciiTheme="majorHAnsi" w:hAnsiTheme="majorHAnsi" w:cstheme="majorHAnsi"/>
          <w:b/>
          <w:bCs/>
        </w:rPr>
      </w:pPr>
    </w:p>
    <w:p w14:paraId="521D2BF2" w14:textId="77777777" w:rsidR="00D560B5" w:rsidRPr="00F01697" w:rsidRDefault="00D560B5" w:rsidP="00D560B5">
      <w:pPr>
        <w:jc w:val="center"/>
        <w:rPr>
          <w:rFonts w:asciiTheme="majorHAnsi" w:hAnsiTheme="majorHAnsi" w:cstheme="majorHAnsi"/>
          <w:b/>
          <w:bCs/>
        </w:rPr>
      </w:pPr>
    </w:p>
    <w:p w14:paraId="442BCAB1" w14:textId="77777777" w:rsidR="00D560B5" w:rsidRDefault="00D560B5" w:rsidP="00D560B5">
      <w:pPr>
        <w:pStyle w:val="Heading3"/>
      </w:pPr>
      <w:r>
        <w:br w:type="page"/>
      </w:r>
    </w:p>
    <w:p w14:paraId="5F0BB1BB" w14:textId="1703E9F8" w:rsidR="00D560B5" w:rsidRDefault="00D560B5" w:rsidP="00D560B5">
      <w:pPr>
        <w:pStyle w:val="Heading3"/>
      </w:pPr>
      <w:bookmarkStart w:id="32" w:name="_Toc122360235"/>
      <w:r w:rsidRPr="00F01697">
        <w:lastRenderedPageBreak/>
        <w:t xml:space="preserve">Burmese and </w:t>
      </w:r>
      <w:r w:rsidR="00C317CB">
        <w:t>r</w:t>
      </w:r>
      <w:r w:rsidRPr="00F01697">
        <w:t xml:space="preserve">elated </w:t>
      </w:r>
      <w:r w:rsidR="00C317CB">
        <w:t>l</w:t>
      </w:r>
      <w:r w:rsidRPr="00F01697">
        <w:t>anguages, nfd</w:t>
      </w:r>
      <w:bookmarkEnd w:id="32"/>
    </w:p>
    <w:p w14:paraId="5EAE2D12" w14:textId="6AD4A370" w:rsidR="00D560B5" w:rsidRPr="00D560B5" w:rsidRDefault="00D560B5" w:rsidP="00276FBB">
      <w:pPr>
        <w:pStyle w:val="Figurecaption"/>
      </w:pPr>
      <w:r w:rsidRPr="00D560B5">
        <w:t xml:space="preserve">Figure </w:t>
      </w:r>
      <w:r w:rsidR="002B3420">
        <w:t>1</w:t>
      </w:r>
      <w:r w:rsidR="00D57164">
        <w:t>6:</w:t>
      </w:r>
      <w:r w:rsidRPr="00D560B5">
        <w:t xml:space="preserve"> Level of low English proficiency of Burmese and </w:t>
      </w:r>
      <w:r w:rsidR="00C317CB">
        <w:t>r</w:t>
      </w:r>
      <w:r w:rsidRPr="00D560B5">
        <w:t xml:space="preserve">elated </w:t>
      </w:r>
      <w:r w:rsidR="00C317CB">
        <w:t>l</w:t>
      </w:r>
      <w:r w:rsidRPr="00D560B5">
        <w:t>anguages, nfd speaking community by LGA</w:t>
      </w:r>
    </w:p>
    <w:p w14:paraId="5B03F915" w14:textId="77777777" w:rsidR="00D560B5" w:rsidRDefault="00D560B5" w:rsidP="00D560B5">
      <w:pPr>
        <w:jc w:val="center"/>
        <w:rPr>
          <w:rFonts w:asciiTheme="majorHAnsi" w:hAnsiTheme="majorHAnsi" w:cstheme="majorHAnsi"/>
          <w:b/>
          <w:bCs/>
        </w:rPr>
      </w:pPr>
      <w:r w:rsidRPr="00F01697">
        <w:rPr>
          <w:rFonts w:asciiTheme="majorHAnsi" w:hAnsiTheme="majorHAnsi" w:cstheme="majorHAnsi"/>
          <w:b/>
          <w:bCs/>
          <w:noProof/>
        </w:rPr>
        <w:drawing>
          <wp:inline distT="0" distB="0" distL="0" distR="0" wp14:anchorId="2B54A1B4" wp14:editId="6990A03B">
            <wp:extent cx="6117849" cy="4923693"/>
            <wp:effectExtent l="0" t="0" r="3810" b="4445"/>
            <wp:docPr id="91" name="Picture 91" descr="Figure 16: Map of the low levels of English proficiency in Burmese and related languages, nfd speaking communities by LGA. Values are in Table 13, below th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Figure 16: Map of the low levels of English proficiency in Burmese and related languages, nfd speaking communities by LGA. Values are in Table 13, below the graph"/>
                    <pic:cNvPicPr/>
                  </pic:nvPicPr>
                  <pic:blipFill>
                    <a:blip r:embed="rId37" cstate="screen">
                      <a:extLst>
                        <a:ext uri="{28A0092B-C50C-407E-A947-70E740481C1C}">
                          <a14:useLocalDpi xmlns:a14="http://schemas.microsoft.com/office/drawing/2010/main"/>
                        </a:ext>
                      </a:extLst>
                    </a:blip>
                    <a:stretch>
                      <a:fillRect/>
                    </a:stretch>
                  </pic:blipFill>
                  <pic:spPr>
                    <a:xfrm>
                      <a:off x="0" y="0"/>
                      <a:ext cx="6157951" cy="4955968"/>
                    </a:xfrm>
                    <a:prstGeom prst="rect">
                      <a:avLst/>
                    </a:prstGeom>
                  </pic:spPr>
                </pic:pic>
              </a:graphicData>
            </a:graphic>
          </wp:inline>
        </w:drawing>
      </w:r>
    </w:p>
    <w:p w14:paraId="427789E6" w14:textId="7A8EFA6B" w:rsidR="00D560B5" w:rsidRPr="00F01697" w:rsidRDefault="00D560B5" w:rsidP="00B82865">
      <w:pPr>
        <w:pStyle w:val="Tablecaption"/>
      </w:pPr>
      <w:r w:rsidRPr="0012502C">
        <w:t xml:space="preserve">Table </w:t>
      </w:r>
      <w:r w:rsidR="002B3420">
        <w:t>1</w:t>
      </w:r>
      <w:r>
        <w:t>3</w:t>
      </w:r>
      <w:r w:rsidR="00D57164">
        <w:t>:</w:t>
      </w:r>
      <w:r>
        <w:t xml:space="preserve"> </w:t>
      </w:r>
      <w:r w:rsidRPr="0012502C">
        <w:t xml:space="preserve">English proficiency of </w:t>
      </w:r>
      <w:r>
        <w:t xml:space="preserve">Burmese and </w:t>
      </w:r>
      <w:r w:rsidR="00C317CB">
        <w:t>r</w:t>
      </w:r>
      <w:r>
        <w:t xml:space="preserve">elated </w:t>
      </w:r>
      <w:r w:rsidR="00C317CB">
        <w:t>l</w:t>
      </w:r>
      <w:r>
        <w:t>anguages, nfd</w:t>
      </w:r>
      <w:r w:rsidRPr="0012502C">
        <w:t xml:space="preserve"> language community per LG</w:t>
      </w:r>
      <w:r>
        <w:t>A</w:t>
      </w:r>
    </w:p>
    <w:tbl>
      <w:tblPr>
        <w:tblStyle w:val="TableGrid"/>
        <w:tblW w:w="9299" w:type="dxa"/>
        <w:tblLook w:val="0620" w:firstRow="1" w:lastRow="0" w:firstColumn="0" w:lastColumn="0" w:noHBand="1" w:noVBand="1"/>
      </w:tblPr>
      <w:tblGrid>
        <w:gridCol w:w="6232"/>
        <w:gridCol w:w="3067"/>
      </w:tblGrid>
      <w:tr w:rsidR="00D560B5" w:rsidRPr="00A972C0" w14:paraId="43A9DC03" w14:textId="77777777" w:rsidTr="00B82865">
        <w:trPr>
          <w:tblHeader/>
        </w:trPr>
        <w:tc>
          <w:tcPr>
            <w:tcW w:w="6232" w:type="dxa"/>
            <w:shd w:val="clear" w:color="auto" w:fill="BFBFBF" w:themeFill="background1" w:themeFillShade="BF"/>
            <w:noWrap/>
            <w:vAlign w:val="bottom"/>
            <w:hideMark/>
          </w:tcPr>
          <w:p w14:paraId="7EF20C46" w14:textId="77777777" w:rsidR="00D560B5" w:rsidRPr="00A972C0" w:rsidRDefault="00D560B5" w:rsidP="00B82865">
            <w:pPr>
              <w:pStyle w:val="Tablecolhead"/>
            </w:pPr>
            <w:r w:rsidRPr="00A972C0">
              <w:t>LGA</w:t>
            </w:r>
          </w:p>
        </w:tc>
        <w:tc>
          <w:tcPr>
            <w:tcW w:w="3067" w:type="dxa"/>
            <w:shd w:val="clear" w:color="auto" w:fill="BFBFBF" w:themeFill="background1" w:themeFillShade="BF"/>
            <w:noWrap/>
            <w:vAlign w:val="bottom"/>
            <w:hideMark/>
          </w:tcPr>
          <w:p w14:paraId="26CDE3D3" w14:textId="77777777" w:rsidR="00D560B5" w:rsidRPr="00A972C0" w:rsidRDefault="00D560B5" w:rsidP="00B82865">
            <w:pPr>
              <w:pStyle w:val="Tablecolhead"/>
            </w:pPr>
            <w:r w:rsidRPr="00A972C0">
              <w:t>Low English proficiency, %</w:t>
            </w:r>
          </w:p>
        </w:tc>
      </w:tr>
      <w:tr w:rsidR="00D560B5" w:rsidRPr="00A972C0" w14:paraId="5EF1E457" w14:textId="77777777" w:rsidTr="00B82865">
        <w:tc>
          <w:tcPr>
            <w:tcW w:w="6232" w:type="dxa"/>
            <w:noWrap/>
            <w:vAlign w:val="bottom"/>
            <w:hideMark/>
          </w:tcPr>
          <w:p w14:paraId="666A2811" w14:textId="77777777" w:rsidR="00D560B5" w:rsidRPr="00A972C0" w:rsidRDefault="00D560B5" w:rsidP="00B82865">
            <w:pPr>
              <w:pStyle w:val="Tabletext"/>
            </w:pPr>
            <w:r w:rsidRPr="00A972C0">
              <w:t>Banyule</w:t>
            </w:r>
          </w:p>
        </w:tc>
        <w:tc>
          <w:tcPr>
            <w:tcW w:w="3067" w:type="dxa"/>
            <w:noWrap/>
            <w:vAlign w:val="bottom"/>
            <w:hideMark/>
          </w:tcPr>
          <w:p w14:paraId="1190113C" w14:textId="79B31181" w:rsidR="00D560B5" w:rsidRPr="00A972C0" w:rsidRDefault="002E5078" w:rsidP="00B82865">
            <w:pPr>
              <w:pStyle w:val="Tabletext"/>
            </w:pPr>
            <w:r>
              <w:t>–</w:t>
            </w:r>
          </w:p>
        </w:tc>
      </w:tr>
      <w:tr w:rsidR="00D560B5" w:rsidRPr="00A972C0" w14:paraId="2D64A365" w14:textId="77777777" w:rsidTr="00B82865">
        <w:tc>
          <w:tcPr>
            <w:tcW w:w="6232" w:type="dxa"/>
            <w:noWrap/>
            <w:vAlign w:val="bottom"/>
            <w:hideMark/>
          </w:tcPr>
          <w:p w14:paraId="00D1CAA1" w14:textId="77777777" w:rsidR="00D560B5" w:rsidRPr="00A972C0" w:rsidRDefault="00D560B5" w:rsidP="00B82865">
            <w:pPr>
              <w:pStyle w:val="Tabletext"/>
            </w:pPr>
            <w:r w:rsidRPr="00A972C0">
              <w:t xml:space="preserve">Bayside </w:t>
            </w:r>
          </w:p>
        </w:tc>
        <w:tc>
          <w:tcPr>
            <w:tcW w:w="3067" w:type="dxa"/>
            <w:noWrap/>
            <w:vAlign w:val="bottom"/>
            <w:hideMark/>
          </w:tcPr>
          <w:p w14:paraId="0B5740FB" w14:textId="65B36CA2" w:rsidR="00D560B5" w:rsidRPr="00A972C0" w:rsidRDefault="002E5078" w:rsidP="00B82865">
            <w:pPr>
              <w:pStyle w:val="Tabletext"/>
            </w:pPr>
            <w:r>
              <w:t>–</w:t>
            </w:r>
          </w:p>
        </w:tc>
      </w:tr>
      <w:tr w:rsidR="00D560B5" w:rsidRPr="00A972C0" w14:paraId="4931E7CF" w14:textId="77777777" w:rsidTr="00B82865">
        <w:tc>
          <w:tcPr>
            <w:tcW w:w="6232" w:type="dxa"/>
            <w:noWrap/>
            <w:vAlign w:val="bottom"/>
            <w:hideMark/>
          </w:tcPr>
          <w:p w14:paraId="08DD203D" w14:textId="77777777" w:rsidR="00D560B5" w:rsidRPr="00A972C0" w:rsidRDefault="00D560B5" w:rsidP="00B82865">
            <w:pPr>
              <w:pStyle w:val="Tabletext"/>
            </w:pPr>
            <w:r w:rsidRPr="00A972C0">
              <w:t>Boroondara</w:t>
            </w:r>
          </w:p>
        </w:tc>
        <w:tc>
          <w:tcPr>
            <w:tcW w:w="3067" w:type="dxa"/>
            <w:noWrap/>
            <w:vAlign w:val="bottom"/>
            <w:hideMark/>
          </w:tcPr>
          <w:p w14:paraId="262A8B62" w14:textId="2F5B7CE9" w:rsidR="00D560B5" w:rsidRPr="00A972C0" w:rsidRDefault="002E5078" w:rsidP="00B82865">
            <w:pPr>
              <w:pStyle w:val="Tabletext"/>
            </w:pPr>
            <w:r>
              <w:t>–</w:t>
            </w:r>
          </w:p>
        </w:tc>
      </w:tr>
      <w:tr w:rsidR="00D560B5" w:rsidRPr="00A972C0" w14:paraId="3F91AD70" w14:textId="77777777" w:rsidTr="00B82865">
        <w:tc>
          <w:tcPr>
            <w:tcW w:w="6232" w:type="dxa"/>
            <w:noWrap/>
            <w:vAlign w:val="bottom"/>
            <w:hideMark/>
          </w:tcPr>
          <w:p w14:paraId="1A96D10C" w14:textId="77777777" w:rsidR="00D560B5" w:rsidRPr="00A972C0" w:rsidRDefault="00D560B5" w:rsidP="00B82865">
            <w:pPr>
              <w:pStyle w:val="Tabletext"/>
            </w:pPr>
            <w:r w:rsidRPr="00A972C0">
              <w:t>Brimbank</w:t>
            </w:r>
          </w:p>
        </w:tc>
        <w:tc>
          <w:tcPr>
            <w:tcW w:w="3067" w:type="dxa"/>
            <w:noWrap/>
            <w:vAlign w:val="bottom"/>
            <w:hideMark/>
          </w:tcPr>
          <w:p w14:paraId="26DE7741" w14:textId="77777777" w:rsidR="00D560B5" w:rsidRPr="00A972C0" w:rsidRDefault="00D560B5" w:rsidP="00B82865">
            <w:pPr>
              <w:pStyle w:val="Tabletext"/>
            </w:pPr>
            <w:r w:rsidRPr="00A972C0">
              <w:t>43%</w:t>
            </w:r>
          </w:p>
        </w:tc>
      </w:tr>
      <w:tr w:rsidR="00D560B5" w:rsidRPr="00A972C0" w14:paraId="08CA33B4" w14:textId="77777777" w:rsidTr="00B82865">
        <w:tc>
          <w:tcPr>
            <w:tcW w:w="6232" w:type="dxa"/>
            <w:noWrap/>
            <w:vAlign w:val="bottom"/>
            <w:hideMark/>
          </w:tcPr>
          <w:p w14:paraId="52B77DB3" w14:textId="77777777" w:rsidR="00D560B5" w:rsidRPr="00A972C0" w:rsidRDefault="00D560B5" w:rsidP="00B82865">
            <w:pPr>
              <w:pStyle w:val="Tabletext"/>
            </w:pPr>
            <w:r w:rsidRPr="00A972C0">
              <w:t>Cardinia</w:t>
            </w:r>
          </w:p>
        </w:tc>
        <w:tc>
          <w:tcPr>
            <w:tcW w:w="3067" w:type="dxa"/>
            <w:noWrap/>
            <w:vAlign w:val="bottom"/>
            <w:hideMark/>
          </w:tcPr>
          <w:p w14:paraId="645E17F6" w14:textId="77777777" w:rsidR="00D560B5" w:rsidRPr="00A972C0" w:rsidRDefault="00D560B5" w:rsidP="00B82865">
            <w:pPr>
              <w:pStyle w:val="Tabletext"/>
            </w:pPr>
            <w:r w:rsidRPr="00A972C0">
              <w:t>0%</w:t>
            </w:r>
          </w:p>
        </w:tc>
      </w:tr>
      <w:tr w:rsidR="00D560B5" w:rsidRPr="00A972C0" w14:paraId="20480946" w14:textId="77777777" w:rsidTr="00B82865">
        <w:tc>
          <w:tcPr>
            <w:tcW w:w="6232" w:type="dxa"/>
            <w:noWrap/>
            <w:vAlign w:val="bottom"/>
            <w:hideMark/>
          </w:tcPr>
          <w:p w14:paraId="502E331E" w14:textId="77777777" w:rsidR="00D560B5" w:rsidRPr="00A972C0" w:rsidRDefault="00D560B5" w:rsidP="00B82865">
            <w:pPr>
              <w:pStyle w:val="Tabletext"/>
            </w:pPr>
            <w:r w:rsidRPr="00A972C0">
              <w:t>Casey</w:t>
            </w:r>
          </w:p>
        </w:tc>
        <w:tc>
          <w:tcPr>
            <w:tcW w:w="3067" w:type="dxa"/>
            <w:noWrap/>
            <w:vAlign w:val="bottom"/>
            <w:hideMark/>
          </w:tcPr>
          <w:p w14:paraId="176BDE9E" w14:textId="77777777" w:rsidR="00D560B5" w:rsidRPr="00A972C0" w:rsidRDefault="00D560B5" w:rsidP="00B82865">
            <w:pPr>
              <w:pStyle w:val="Tabletext"/>
            </w:pPr>
            <w:r w:rsidRPr="00A972C0">
              <w:t>0%</w:t>
            </w:r>
          </w:p>
        </w:tc>
      </w:tr>
      <w:tr w:rsidR="00D560B5" w:rsidRPr="00A972C0" w14:paraId="511E6477" w14:textId="77777777" w:rsidTr="00B82865">
        <w:tc>
          <w:tcPr>
            <w:tcW w:w="6232" w:type="dxa"/>
            <w:noWrap/>
            <w:vAlign w:val="bottom"/>
            <w:hideMark/>
          </w:tcPr>
          <w:p w14:paraId="06988CEA" w14:textId="77777777" w:rsidR="00D560B5" w:rsidRPr="00A972C0" w:rsidRDefault="00D560B5" w:rsidP="00B82865">
            <w:pPr>
              <w:pStyle w:val="Tabletext"/>
            </w:pPr>
            <w:r w:rsidRPr="00A972C0">
              <w:t>Darebin</w:t>
            </w:r>
          </w:p>
        </w:tc>
        <w:tc>
          <w:tcPr>
            <w:tcW w:w="3067" w:type="dxa"/>
            <w:noWrap/>
            <w:vAlign w:val="bottom"/>
            <w:hideMark/>
          </w:tcPr>
          <w:p w14:paraId="25628F41" w14:textId="63D3CC5C" w:rsidR="00D560B5" w:rsidRPr="00A972C0" w:rsidRDefault="002E5078" w:rsidP="00B82865">
            <w:pPr>
              <w:pStyle w:val="Tabletext"/>
            </w:pPr>
            <w:r>
              <w:t>–</w:t>
            </w:r>
          </w:p>
        </w:tc>
      </w:tr>
      <w:tr w:rsidR="00D560B5" w:rsidRPr="00A972C0" w14:paraId="4D69B910" w14:textId="77777777" w:rsidTr="00B82865">
        <w:tc>
          <w:tcPr>
            <w:tcW w:w="6232" w:type="dxa"/>
            <w:noWrap/>
            <w:vAlign w:val="bottom"/>
            <w:hideMark/>
          </w:tcPr>
          <w:p w14:paraId="1600F762" w14:textId="77777777" w:rsidR="00D560B5" w:rsidRPr="00A972C0" w:rsidRDefault="00D560B5" w:rsidP="00B82865">
            <w:pPr>
              <w:pStyle w:val="Tabletext"/>
            </w:pPr>
            <w:r w:rsidRPr="00A972C0">
              <w:t>Frankston</w:t>
            </w:r>
          </w:p>
        </w:tc>
        <w:tc>
          <w:tcPr>
            <w:tcW w:w="3067" w:type="dxa"/>
            <w:noWrap/>
            <w:vAlign w:val="bottom"/>
            <w:hideMark/>
          </w:tcPr>
          <w:p w14:paraId="3E1F2F63" w14:textId="4F53DDD5" w:rsidR="00D560B5" w:rsidRPr="00A972C0" w:rsidRDefault="002E5078" w:rsidP="00B82865">
            <w:pPr>
              <w:pStyle w:val="Tabletext"/>
            </w:pPr>
            <w:r>
              <w:t>–</w:t>
            </w:r>
          </w:p>
        </w:tc>
      </w:tr>
      <w:tr w:rsidR="00D560B5" w:rsidRPr="00A972C0" w14:paraId="04783F58" w14:textId="77777777" w:rsidTr="00B82865">
        <w:tc>
          <w:tcPr>
            <w:tcW w:w="6232" w:type="dxa"/>
            <w:noWrap/>
            <w:vAlign w:val="bottom"/>
            <w:hideMark/>
          </w:tcPr>
          <w:p w14:paraId="6BED7B51" w14:textId="77777777" w:rsidR="00D560B5" w:rsidRPr="00A972C0" w:rsidRDefault="00D560B5" w:rsidP="00B82865">
            <w:pPr>
              <w:pStyle w:val="Tabletext"/>
            </w:pPr>
            <w:r w:rsidRPr="00A972C0">
              <w:t>Glen Eira</w:t>
            </w:r>
          </w:p>
        </w:tc>
        <w:tc>
          <w:tcPr>
            <w:tcW w:w="3067" w:type="dxa"/>
            <w:noWrap/>
            <w:vAlign w:val="bottom"/>
            <w:hideMark/>
          </w:tcPr>
          <w:p w14:paraId="10A0D0D5" w14:textId="5F720A3F" w:rsidR="00D560B5" w:rsidRPr="00A972C0" w:rsidRDefault="002E5078" w:rsidP="00B82865">
            <w:pPr>
              <w:pStyle w:val="Tabletext"/>
            </w:pPr>
            <w:r>
              <w:t>–</w:t>
            </w:r>
          </w:p>
        </w:tc>
      </w:tr>
      <w:tr w:rsidR="00D560B5" w:rsidRPr="00A972C0" w14:paraId="09372A7D" w14:textId="77777777" w:rsidTr="00B82865">
        <w:tc>
          <w:tcPr>
            <w:tcW w:w="6232" w:type="dxa"/>
            <w:noWrap/>
            <w:vAlign w:val="bottom"/>
            <w:hideMark/>
          </w:tcPr>
          <w:p w14:paraId="1422BCC8" w14:textId="77777777" w:rsidR="00D560B5" w:rsidRPr="00A972C0" w:rsidRDefault="00D560B5" w:rsidP="00B82865">
            <w:pPr>
              <w:pStyle w:val="Tabletext"/>
            </w:pPr>
            <w:r w:rsidRPr="00A972C0">
              <w:t>Greater Dandenong</w:t>
            </w:r>
          </w:p>
        </w:tc>
        <w:tc>
          <w:tcPr>
            <w:tcW w:w="3067" w:type="dxa"/>
            <w:noWrap/>
            <w:vAlign w:val="bottom"/>
            <w:hideMark/>
          </w:tcPr>
          <w:p w14:paraId="13B105C6" w14:textId="34FFF2DF" w:rsidR="00D560B5" w:rsidRPr="00A972C0" w:rsidRDefault="002E5078" w:rsidP="00B82865">
            <w:pPr>
              <w:pStyle w:val="Tabletext"/>
            </w:pPr>
            <w:r>
              <w:t>–</w:t>
            </w:r>
          </w:p>
        </w:tc>
      </w:tr>
      <w:tr w:rsidR="00D560B5" w:rsidRPr="00A972C0" w14:paraId="633DAD9C" w14:textId="77777777" w:rsidTr="00B82865">
        <w:tc>
          <w:tcPr>
            <w:tcW w:w="6232" w:type="dxa"/>
            <w:noWrap/>
            <w:vAlign w:val="bottom"/>
            <w:hideMark/>
          </w:tcPr>
          <w:p w14:paraId="2465C1AC" w14:textId="77777777" w:rsidR="00D560B5" w:rsidRPr="00A972C0" w:rsidRDefault="00D560B5" w:rsidP="00B82865">
            <w:pPr>
              <w:pStyle w:val="Tabletext"/>
            </w:pPr>
            <w:r w:rsidRPr="00A972C0">
              <w:t>Hobsons Bay</w:t>
            </w:r>
          </w:p>
        </w:tc>
        <w:tc>
          <w:tcPr>
            <w:tcW w:w="3067" w:type="dxa"/>
            <w:noWrap/>
            <w:vAlign w:val="bottom"/>
            <w:hideMark/>
          </w:tcPr>
          <w:p w14:paraId="6EC3A92A" w14:textId="77777777" w:rsidR="00D560B5" w:rsidRPr="00A972C0" w:rsidRDefault="00D560B5" w:rsidP="00B82865">
            <w:pPr>
              <w:pStyle w:val="Tabletext"/>
            </w:pPr>
            <w:r w:rsidRPr="00A972C0">
              <w:t>0%</w:t>
            </w:r>
          </w:p>
        </w:tc>
      </w:tr>
      <w:tr w:rsidR="00D560B5" w:rsidRPr="00A972C0" w14:paraId="62726017" w14:textId="77777777" w:rsidTr="00B82865">
        <w:tc>
          <w:tcPr>
            <w:tcW w:w="6232" w:type="dxa"/>
            <w:noWrap/>
            <w:vAlign w:val="bottom"/>
            <w:hideMark/>
          </w:tcPr>
          <w:p w14:paraId="503A3587" w14:textId="77777777" w:rsidR="00D560B5" w:rsidRPr="00A972C0" w:rsidRDefault="00D560B5" w:rsidP="00B82865">
            <w:pPr>
              <w:pStyle w:val="Tabletext"/>
            </w:pPr>
            <w:r w:rsidRPr="00A972C0">
              <w:lastRenderedPageBreak/>
              <w:t>Hume</w:t>
            </w:r>
          </w:p>
        </w:tc>
        <w:tc>
          <w:tcPr>
            <w:tcW w:w="3067" w:type="dxa"/>
            <w:noWrap/>
            <w:vAlign w:val="bottom"/>
            <w:hideMark/>
          </w:tcPr>
          <w:p w14:paraId="64245F8C" w14:textId="5A1522A3" w:rsidR="00D560B5" w:rsidRPr="00A972C0" w:rsidRDefault="002E5078" w:rsidP="00B82865">
            <w:pPr>
              <w:pStyle w:val="Tabletext"/>
            </w:pPr>
            <w:r>
              <w:t>–</w:t>
            </w:r>
          </w:p>
        </w:tc>
      </w:tr>
      <w:tr w:rsidR="00D560B5" w:rsidRPr="00A972C0" w14:paraId="34D8E0CF" w14:textId="77777777" w:rsidTr="00B82865">
        <w:tc>
          <w:tcPr>
            <w:tcW w:w="6232" w:type="dxa"/>
            <w:noWrap/>
            <w:vAlign w:val="bottom"/>
            <w:hideMark/>
          </w:tcPr>
          <w:p w14:paraId="58DD3137" w14:textId="77777777" w:rsidR="00D560B5" w:rsidRPr="00A972C0" w:rsidRDefault="00D560B5" w:rsidP="00B82865">
            <w:pPr>
              <w:pStyle w:val="Tabletext"/>
            </w:pPr>
            <w:r w:rsidRPr="00A972C0">
              <w:t>Kingston</w:t>
            </w:r>
          </w:p>
        </w:tc>
        <w:tc>
          <w:tcPr>
            <w:tcW w:w="3067" w:type="dxa"/>
            <w:noWrap/>
            <w:vAlign w:val="bottom"/>
            <w:hideMark/>
          </w:tcPr>
          <w:p w14:paraId="38B5E32C" w14:textId="77DEA7F2" w:rsidR="00D560B5" w:rsidRPr="00A972C0" w:rsidRDefault="002E5078" w:rsidP="00B82865">
            <w:pPr>
              <w:pStyle w:val="Tabletext"/>
            </w:pPr>
            <w:r>
              <w:t>–</w:t>
            </w:r>
          </w:p>
        </w:tc>
      </w:tr>
      <w:tr w:rsidR="00D560B5" w:rsidRPr="00A972C0" w14:paraId="3D521A2D" w14:textId="77777777" w:rsidTr="00B82865">
        <w:tc>
          <w:tcPr>
            <w:tcW w:w="6232" w:type="dxa"/>
            <w:noWrap/>
            <w:vAlign w:val="bottom"/>
            <w:hideMark/>
          </w:tcPr>
          <w:p w14:paraId="7F352629" w14:textId="77777777" w:rsidR="00D560B5" w:rsidRPr="00A972C0" w:rsidRDefault="00D560B5" w:rsidP="00B82865">
            <w:pPr>
              <w:pStyle w:val="Tabletext"/>
            </w:pPr>
            <w:r w:rsidRPr="00A972C0">
              <w:t>Knox</w:t>
            </w:r>
          </w:p>
        </w:tc>
        <w:tc>
          <w:tcPr>
            <w:tcW w:w="3067" w:type="dxa"/>
            <w:noWrap/>
            <w:vAlign w:val="bottom"/>
            <w:hideMark/>
          </w:tcPr>
          <w:p w14:paraId="3505DF3E" w14:textId="33DDDBDC" w:rsidR="00D560B5" w:rsidRPr="00A972C0" w:rsidRDefault="002E5078" w:rsidP="00B82865">
            <w:pPr>
              <w:pStyle w:val="Tabletext"/>
            </w:pPr>
            <w:r>
              <w:t>–</w:t>
            </w:r>
          </w:p>
        </w:tc>
      </w:tr>
      <w:tr w:rsidR="00D560B5" w:rsidRPr="00A972C0" w14:paraId="40B884BB" w14:textId="77777777" w:rsidTr="00B82865">
        <w:tc>
          <w:tcPr>
            <w:tcW w:w="6232" w:type="dxa"/>
            <w:noWrap/>
            <w:vAlign w:val="bottom"/>
            <w:hideMark/>
          </w:tcPr>
          <w:p w14:paraId="11C30339" w14:textId="77777777" w:rsidR="00D560B5" w:rsidRPr="00A972C0" w:rsidRDefault="00D560B5" w:rsidP="00B82865">
            <w:pPr>
              <w:pStyle w:val="Tabletext"/>
            </w:pPr>
            <w:r w:rsidRPr="00A972C0">
              <w:t>Manningham</w:t>
            </w:r>
          </w:p>
        </w:tc>
        <w:tc>
          <w:tcPr>
            <w:tcW w:w="3067" w:type="dxa"/>
            <w:noWrap/>
            <w:vAlign w:val="bottom"/>
            <w:hideMark/>
          </w:tcPr>
          <w:p w14:paraId="015F5124" w14:textId="614864F5" w:rsidR="00D560B5" w:rsidRPr="00A972C0" w:rsidRDefault="002E5078" w:rsidP="00B82865">
            <w:pPr>
              <w:pStyle w:val="Tabletext"/>
            </w:pPr>
            <w:r>
              <w:t>–</w:t>
            </w:r>
          </w:p>
        </w:tc>
      </w:tr>
      <w:tr w:rsidR="00D560B5" w:rsidRPr="00A972C0" w14:paraId="5B99215B" w14:textId="77777777" w:rsidTr="00B82865">
        <w:tc>
          <w:tcPr>
            <w:tcW w:w="6232" w:type="dxa"/>
            <w:noWrap/>
            <w:vAlign w:val="bottom"/>
            <w:hideMark/>
          </w:tcPr>
          <w:p w14:paraId="01C8CBB0" w14:textId="77777777" w:rsidR="00D560B5" w:rsidRPr="00A972C0" w:rsidRDefault="00D560B5" w:rsidP="00B82865">
            <w:pPr>
              <w:pStyle w:val="Tabletext"/>
            </w:pPr>
            <w:r w:rsidRPr="00A972C0">
              <w:t>Maribyrnong</w:t>
            </w:r>
          </w:p>
        </w:tc>
        <w:tc>
          <w:tcPr>
            <w:tcW w:w="3067" w:type="dxa"/>
            <w:noWrap/>
            <w:vAlign w:val="bottom"/>
            <w:hideMark/>
          </w:tcPr>
          <w:p w14:paraId="0F3ABE09" w14:textId="77777777" w:rsidR="00D560B5" w:rsidRPr="00A972C0" w:rsidRDefault="00D560B5" w:rsidP="00B82865">
            <w:pPr>
              <w:pStyle w:val="Tabletext"/>
            </w:pPr>
            <w:r w:rsidRPr="00A972C0">
              <w:t>63%</w:t>
            </w:r>
          </w:p>
        </w:tc>
      </w:tr>
      <w:tr w:rsidR="00D560B5" w:rsidRPr="00A972C0" w14:paraId="5FCEE54D" w14:textId="77777777" w:rsidTr="00B82865">
        <w:tc>
          <w:tcPr>
            <w:tcW w:w="6232" w:type="dxa"/>
            <w:noWrap/>
            <w:vAlign w:val="bottom"/>
            <w:hideMark/>
          </w:tcPr>
          <w:p w14:paraId="1CA198D8" w14:textId="77777777" w:rsidR="00D560B5" w:rsidRPr="00A972C0" w:rsidRDefault="00D560B5" w:rsidP="00B82865">
            <w:pPr>
              <w:pStyle w:val="Tabletext"/>
            </w:pPr>
            <w:r w:rsidRPr="00A972C0">
              <w:t>Maroondah</w:t>
            </w:r>
          </w:p>
        </w:tc>
        <w:tc>
          <w:tcPr>
            <w:tcW w:w="3067" w:type="dxa"/>
            <w:noWrap/>
            <w:vAlign w:val="bottom"/>
            <w:hideMark/>
          </w:tcPr>
          <w:p w14:paraId="7E7168D0" w14:textId="77777777" w:rsidR="00D560B5" w:rsidRPr="00A972C0" w:rsidRDefault="00D560B5" w:rsidP="00B82865">
            <w:pPr>
              <w:pStyle w:val="Tabletext"/>
            </w:pPr>
            <w:r w:rsidRPr="00A972C0">
              <w:t>37%</w:t>
            </w:r>
          </w:p>
        </w:tc>
      </w:tr>
      <w:tr w:rsidR="00D560B5" w:rsidRPr="00A972C0" w14:paraId="5E397B13" w14:textId="77777777" w:rsidTr="00B82865">
        <w:tc>
          <w:tcPr>
            <w:tcW w:w="6232" w:type="dxa"/>
            <w:noWrap/>
            <w:vAlign w:val="bottom"/>
            <w:hideMark/>
          </w:tcPr>
          <w:p w14:paraId="1F3FB0FD" w14:textId="77777777" w:rsidR="00D560B5" w:rsidRPr="00A972C0" w:rsidRDefault="00D560B5" w:rsidP="00B82865">
            <w:pPr>
              <w:pStyle w:val="Tabletext"/>
            </w:pPr>
            <w:r w:rsidRPr="00A972C0">
              <w:t>Melbourne</w:t>
            </w:r>
          </w:p>
        </w:tc>
        <w:tc>
          <w:tcPr>
            <w:tcW w:w="3067" w:type="dxa"/>
            <w:noWrap/>
            <w:vAlign w:val="bottom"/>
            <w:hideMark/>
          </w:tcPr>
          <w:p w14:paraId="6975909B" w14:textId="77777777" w:rsidR="00D560B5" w:rsidRPr="00A972C0" w:rsidRDefault="00D560B5" w:rsidP="00B82865">
            <w:pPr>
              <w:pStyle w:val="Tabletext"/>
            </w:pPr>
            <w:r w:rsidRPr="00A972C0">
              <w:t>0%</w:t>
            </w:r>
          </w:p>
        </w:tc>
      </w:tr>
      <w:tr w:rsidR="00D560B5" w:rsidRPr="00A972C0" w14:paraId="4813BE64" w14:textId="77777777" w:rsidTr="00B82865">
        <w:tc>
          <w:tcPr>
            <w:tcW w:w="6232" w:type="dxa"/>
            <w:noWrap/>
            <w:vAlign w:val="bottom"/>
            <w:hideMark/>
          </w:tcPr>
          <w:p w14:paraId="5E336FE7" w14:textId="77777777" w:rsidR="00D560B5" w:rsidRPr="00A972C0" w:rsidRDefault="00D560B5" w:rsidP="00B82865">
            <w:pPr>
              <w:pStyle w:val="Tabletext"/>
            </w:pPr>
            <w:r w:rsidRPr="00A972C0">
              <w:t>Melton</w:t>
            </w:r>
          </w:p>
        </w:tc>
        <w:tc>
          <w:tcPr>
            <w:tcW w:w="3067" w:type="dxa"/>
            <w:noWrap/>
            <w:vAlign w:val="bottom"/>
            <w:hideMark/>
          </w:tcPr>
          <w:p w14:paraId="7658CF40" w14:textId="77777777" w:rsidR="00D560B5" w:rsidRPr="00A972C0" w:rsidRDefault="00D560B5" w:rsidP="00B82865">
            <w:pPr>
              <w:pStyle w:val="Tabletext"/>
            </w:pPr>
            <w:r w:rsidRPr="00A972C0">
              <w:t>50%</w:t>
            </w:r>
          </w:p>
        </w:tc>
      </w:tr>
      <w:tr w:rsidR="00D560B5" w:rsidRPr="00A972C0" w14:paraId="4BE53300" w14:textId="77777777" w:rsidTr="00B82865">
        <w:tc>
          <w:tcPr>
            <w:tcW w:w="6232" w:type="dxa"/>
            <w:noWrap/>
            <w:vAlign w:val="bottom"/>
            <w:hideMark/>
          </w:tcPr>
          <w:p w14:paraId="387BCAC9" w14:textId="77777777" w:rsidR="00D560B5" w:rsidRPr="00A972C0" w:rsidRDefault="00D560B5" w:rsidP="00B82865">
            <w:pPr>
              <w:pStyle w:val="Tabletext"/>
            </w:pPr>
            <w:r w:rsidRPr="00A972C0">
              <w:t>Monash</w:t>
            </w:r>
          </w:p>
        </w:tc>
        <w:tc>
          <w:tcPr>
            <w:tcW w:w="3067" w:type="dxa"/>
            <w:noWrap/>
            <w:vAlign w:val="bottom"/>
            <w:hideMark/>
          </w:tcPr>
          <w:p w14:paraId="001F4D4D" w14:textId="3155E345" w:rsidR="00D560B5" w:rsidRPr="00A972C0" w:rsidRDefault="002E5078" w:rsidP="00B82865">
            <w:pPr>
              <w:pStyle w:val="Tabletext"/>
            </w:pPr>
            <w:r>
              <w:t>–</w:t>
            </w:r>
          </w:p>
        </w:tc>
      </w:tr>
      <w:tr w:rsidR="00D560B5" w:rsidRPr="00A972C0" w14:paraId="136BA1B1" w14:textId="77777777" w:rsidTr="00B82865">
        <w:tc>
          <w:tcPr>
            <w:tcW w:w="6232" w:type="dxa"/>
            <w:noWrap/>
            <w:vAlign w:val="bottom"/>
            <w:hideMark/>
          </w:tcPr>
          <w:p w14:paraId="32E27167" w14:textId="77777777" w:rsidR="00D560B5" w:rsidRPr="00A972C0" w:rsidRDefault="00D560B5" w:rsidP="00B82865">
            <w:pPr>
              <w:pStyle w:val="Tabletext"/>
            </w:pPr>
            <w:r w:rsidRPr="00A972C0">
              <w:t>Moonee Valley</w:t>
            </w:r>
          </w:p>
        </w:tc>
        <w:tc>
          <w:tcPr>
            <w:tcW w:w="3067" w:type="dxa"/>
            <w:noWrap/>
            <w:vAlign w:val="bottom"/>
            <w:hideMark/>
          </w:tcPr>
          <w:p w14:paraId="34253B95" w14:textId="46FCA6DB" w:rsidR="00D560B5" w:rsidRPr="00A972C0" w:rsidRDefault="002E5078" w:rsidP="00B82865">
            <w:pPr>
              <w:pStyle w:val="Tabletext"/>
            </w:pPr>
            <w:r>
              <w:t>–</w:t>
            </w:r>
          </w:p>
        </w:tc>
      </w:tr>
      <w:tr w:rsidR="00D560B5" w:rsidRPr="00A972C0" w14:paraId="1A18C939" w14:textId="77777777" w:rsidTr="00B82865">
        <w:tc>
          <w:tcPr>
            <w:tcW w:w="6232" w:type="dxa"/>
            <w:noWrap/>
            <w:vAlign w:val="bottom"/>
            <w:hideMark/>
          </w:tcPr>
          <w:p w14:paraId="2326BF9F" w14:textId="77777777" w:rsidR="00D560B5" w:rsidRPr="00A972C0" w:rsidRDefault="00D560B5" w:rsidP="00B82865">
            <w:pPr>
              <w:pStyle w:val="Tabletext"/>
            </w:pPr>
            <w:r w:rsidRPr="00A972C0">
              <w:t>Moreland</w:t>
            </w:r>
          </w:p>
        </w:tc>
        <w:tc>
          <w:tcPr>
            <w:tcW w:w="3067" w:type="dxa"/>
            <w:noWrap/>
            <w:vAlign w:val="bottom"/>
            <w:hideMark/>
          </w:tcPr>
          <w:p w14:paraId="2091F2B5" w14:textId="659A02C3" w:rsidR="00D560B5" w:rsidRPr="00A972C0" w:rsidRDefault="002E5078" w:rsidP="00B82865">
            <w:pPr>
              <w:pStyle w:val="Tabletext"/>
            </w:pPr>
            <w:r>
              <w:t>–</w:t>
            </w:r>
          </w:p>
        </w:tc>
      </w:tr>
      <w:tr w:rsidR="00D560B5" w:rsidRPr="00A972C0" w14:paraId="77D22631" w14:textId="77777777" w:rsidTr="00B82865">
        <w:tc>
          <w:tcPr>
            <w:tcW w:w="6232" w:type="dxa"/>
            <w:noWrap/>
            <w:vAlign w:val="bottom"/>
            <w:hideMark/>
          </w:tcPr>
          <w:p w14:paraId="43EC3D6A" w14:textId="77777777" w:rsidR="00D560B5" w:rsidRPr="00A972C0" w:rsidRDefault="00D560B5" w:rsidP="00B82865">
            <w:pPr>
              <w:pStyle w:val="Tabletext"/>
            </w:pPr>
            <w:r w:rsidRPr="00A972C0">
              <w:t>Mornington Peninsula</w:t>
            </w:r>
          </w:p>
        </w:tc>
        <w:tc>
          <w:tcPr>
            <w:tcW w:w="3067" w:type="dxa"/>
            <w:noWrap/>
            <w:vAlign w:val="bottom"/>
            <w:hideMark/>
          </w:tcPr>
          <w:p w14:paraId="58FCDDB4" w14:textId="6068DF8F" w:rsidR="00D560B5" w:rsidRPr="00A972C0" w:rsidRDefault="002E5078" w:rsidP="00B82865">
            <w:pPr>
              <w:pStyle w:val="Tabletext"/>
            </w:pPr>
            <w:r>
              <w:t>–</w:t>
            </w:r>
          </w:p>
        </w:tc>
      </w:tr>
      <w:tr w:rsidR="00D560B5" w:rsidRPr="00A972C0" w14:paraId="129F6B98" w14:textId="77777777" w:rsidTr="00B82865">
        <w:tc>
          <w:tcPr>
            <w:tcW w:w="6232" w:type="dxa"/>
            <w:noWrap/>
            <w:vAlign w:val="bottom"/>
            <w:hideMark/>
          </w:tcPr>
          <w:p w14:paraId="541023E7" w14:textId="77777777" w:rsidR="00D560B5" w:rsidRPr="00A972C0" w:rsidRDefault="00D560B5" w:rsidP="00B82865">
            <w:pPr>
              <w:pStyle w:val="Tabletext"/>
            </w:pPr>
            <w:r w:rsidRPr="00A972C0">
              <w:t>Nillumbik</w:t>
            </w:r>
          </w:p>
        </w:tc>
        <w:tc>
          <w:tcPr>
            <w:tcW w:w="3067" w:type="dxa"/>
            <w:noWrap/>
            <w:vAlign w:val="bottom"/>
            <w:hideMark/>
          </w:tcPr>
          <w:p w14:paraId="0A3E49BC" w14:textId="3255604B" w:rsidR="00D560B5" w:rsidRPr="00A972C0" w:rsidRDefault="002E5078" w:rsidP="00B82865">
            <w:pPr>
              <w:pStyle w:val="Tabletext"/>
            </w:pPr>
            <w:r>
              <w:t>–</w:t>
            </w:r>
          </w:p>
        </w:tc>
      </w:tr>
      <w:tr w:rsidR="00D560B5" w:rsidRPr="00A972C0" w14:paraId="3D5765EB" w14:textId="77777777" w:rsidTr="00B82865">
        <w:tc>
          <w:tcPr>
            <w:tcW w:w="6232" w:type="dxa"/>
            <w:noWrap/>
            <w:vAlign w:val="bottom"/>
            <w:hideMark/>
          </w:tcPr>
          <w:p w14:paraId="08EF65D6" w14:textId="77777777" w:rsidR="00D560B5" w:rsidRPr="00A972C0" w:rsidRDefault="00D560B5" w:rsidP="00B82865">
            <w:pPr>
              <w:pStyle w:val="Tabletext"/>
            </w:pPr>
            <w:r w:rsidRPr="00A972C0">
              <w:t>Port Phillip</w:t>
            </w:r>
          </w:p>
        </w:tc>
        <w:tc>
          <w:tcPr>
            <w:tcW w:w="3067" w:type="dxa"/>
            <w:noWrap/>
            <w:vAlign w:val="bottom"/>
            <w:hideMark/>
          </w:tcPr>
          <w:p w14:paraId="63227E62" w14:textId="105BF3F1" w:rsidR="00D560B5" w:rsidRPr="00A972C0" w:rsidRDefault="002E5078" w:rsidP="00B82865">
            <w:pPr>
              <w:pStyle w:val="Tabletext"/>
            </w:pPr>
            <w:r>
              <w:t>–</w:t>
            </w:r>
          </w:p>
        </w:tc>
      </w:tr>
      <w:tr w:rsidR="00D560B5" w:rsidRPr="00A972C0" w14:paraId="62830DA3" w14:textId="77777777" w:rsidTr="00B82865">
        <w:tc>
          <w:tcPr>
            <w:tcW w:w="6232" w:type="dxa"/>
            <w:noWrap/>
            <w:vAlign w:val="bottom"/>
            <w:hideMark/>
          </w:tcPr>
          <w:p w14:paraId="5CEDCCEC" w14:textId="77777777" w:rsidR="00D560B5" w:rsidRPr="00A972C0" w:rsidRDefault="00D560B5" w:rsidP="00B82865">
            <w:pPr>
              <w:pStyle w:val="Tabletext"/>
            </w:pPr>
            <w:r w:rsidRPr="00A972C0">
              <w:t>Stonnington</w:t>
            </w:r>
          </w:p>
        </w:tc>
        <w:tc>
          <w:tcPr>
            <w:tcW w:w="3067" w:type="dxa"/>
            <w:noWrap/>
            <w:vAlign w:val="bottom"/>
            <w:hideMark/>
          </w:tcPr>
          <w:p w14:paraId="29DB70CC" w14:textId="32AA1E19" w:rsidR="00D560B5" w:rsidRPr="00A972C0" w:rsidRDefault="002E5078" w:rsidP="00B82865">
            <w:pPr>
              <w:pStyle w:val="Tabletext"/>
            </w:pPr>
            <w:r>
              <w:t>–</w:t>
            </w:r>
          </w:p>
        </w:tc>
      </w:tr>
      <w:tr w:rsidR="00D560B5" w:rsidRPr="00A972C0" w14:paraId="27EBC89F" w14:textId="77777777" w:rsidTr="00B82865">
        <w:tc>
          <w:tcPr>
            <w:tcW w:w="6232" w:type="dxa"/>
            <w:noWrap/>
            <w:vAlign w:val="bottom"/>
            <w:hideMark/>
          </w:tcPr>
          <w:p w14:paraId="58AF03A6" w14:textId="77777777" w:rsidR="00D560B5" w:rsidRPr="00A972C0" w:rsidRDefault="00D560B5" w:rsidP="00B82865">
            <w:pPr>
              <w:pStyle w:val="Tabletext"/>
            </w:pPr>
            <w:r w:rsidRPr="00A972C0">
              <w:t>Whitehorse</w:t>
            </w:r>
          </w:p>
        </w:tc>
        <w:tc>
          <w:tcPr>
            <w:tcW w:w="3067" w:type="dxa"/>
            <w:noWrap/>
            <w:vAlign w:val="bottom"/>
            <w:hideMark/>
          </w:tcPr>
          <w:p w14:paraId="4D2BE48D" w14:textId="77777777" w:rsidR="00D560B5" w:rsidRPr="00A972C0" w:rsidRDefault="00D560B5" w:rsidP="00B82865">
            <w:pPr>
              <w:pStyle w:val="Tabletext"/>
            </w:pPr>
            <w:r w:rsidRPr="00A972C0">
              <w:t>0%</w:t>
            </w:r>
          </w:p>
        </w:tc>
      </w:tr>
      <w:tr w:rsidR="00D560B5" w:rsidRPr="00A972C0" w14:paraId="2619D57A" w14:textId="77777777" w:rsidTr="00B82865">
        <w:tc>
          <w:tcPr>
            <w:tcW w:w="6232" w:type="dxa"/>
            <w:noWrap/>
            <w:vAlign w:val="bottom"/>
            <w:hideMark/>
          </w:tcPr>
          <w:p w14:paraId="1B7C359C" w14:textId="77777777" w:rsidR="00D560B5" w:rsidRPr="00A972C0" w:rsidRDefault="00D560B5" w:rsidP="00B82865">
            <w:pPr>
              <w:pStyle w:val="Tabletext"/>
            </w:pPr>
            <w:r w:rsidRPr="00A972C0">
              <w:t>Whittlesea</w:t>
            </w:r>
          </w:p>
        </w:tc>
        <w:tc>
          <w:tcPr>
            <w:tcW w:w="3067" w:type="dxa"/>
            <w:noWrap/>
            <w:vAlign w:val="bottom"/>
            <w:hideMark/>
          </w:tcPr>
          <w:p w14:paraId="07215DD8" w14:textId="77777777" w:rsidR="00D560B5" w:rsidRPr="00A972C0" w:rsidRDefault="00D560B5" w:rsidP="00B82865">
            <w:pPr>
              <w:pStyle w:val="Tabletext"/>
            </w:pPr>
            <w:r w:rsidRPr="00A972C0">
              <w:t>0%</w:t>
            </w:r>
          </w:p>
        </w:tc>
      </w:tr>
      <w:tr w:rsidR="00D560B5" w:rsidRPr="00A972C0" w14:paraId="246EB387" w14:textId="77777777" w:rsidTr="00B82865">
        <w:tc>
          <w:tcPr>
            <w:tcW w:w="6232" w:type="dxa"/>
            <w:noWrap/>
            <w:vAlign w:val="bottom"/>
            <w:hideMark/>
          </w:tcPr>
          <w:p w14:paraId="481F7107" w14:textId="77777777" w:rsidR="00D560B5" w:rsidRPr="00A972C0" w:rsidRDefault="00D560B5" w:rsidP="00B82865">
            <w:pPr>
              <w:pStyle w:val="Tabletext"/>
            </w:pPr>
            <w:r w:rsidRPr="00A972C0">
              <w:t>Wyndham</w:t>
            </w:r>
          </w:p>
        </w:tc>
        <w:tc>
          <w:tcPr>
            <w:tcW w:w="3067" w:type="dxa"/>
            <w:noWrap/>
            <w:vAlign w:val="bottom"/>
            <w:hideMark/>
          </w:tcPr>
          <w:p w14:paraId="793FECDC" w14:textId="77777777" w:rsidR="00D560B5" w:rsidRPr="00A972C0" w:rsidRDefault="00D560B5" w:rsidP="00B82865">
            <w:pPr>
              <w:pStyle w:val="Tabletext"/>
            </w:pPr>
            <w:r w:rsidRPr="00A972C0">
              <w:t>32%</w:t>
            </w:r>
          </w:p>
        </w:tc>
      </w:tr>
      <w:tr w:rsidR="00D560B5" w:rsidRPr="00A972C0" w14:paraId="5353A87E" w14:textId="77777777" w:rsidTr="00B82865">
        <w:tc>
          <w:tcPr>
            <w:tcW w:w="6232" w:type="dxa"/>
            <w:noWrap/>
            <w:vAlign w:val="bottom"/>
            <w:hideMark/>
          </w:tcPr>
          <w:p w14:paraId="45EA0268" w14:textId="77777777" w:rsidR="00D560B5" w:rsidRPr="00A972C0" w:rsidRDefault="00D560B5" w:rsidP="00B82865">
            <w:pPr>
              <w:pStyle w:val="Tabletext"/>
            </w:pPr>
            <w:r w:rsidRPr="00A972C0">
              <w:t>Yarra</w:t>
            </w:r>
          </w:p>
        </w:tc>
        <w:tc>
          <w:tcPr>
            <w:tcW w:w="3067" w:type="dxa"/>
            <w:noWrap/>
            <w:vAlign w:val="bottom"/>
            <w:hideMark/>
          </w:tcPr>
          <w:p w14:paraId="3D6B2ABF" w14:textId="43516BBD" w:rsidR="00D560B5" w:rsidRPr="00A972C0" w:rsidRDefault="002E5078" w:rsidP="00B82865">
            <w:pPr>
              <w:pStyle w:val="Tabletext"/>
            </w:pPr>
            <w:r>
              <w:t>–</w:t>
            </w:r>
          </w:p>
        </w:tc>
      </w:tr>
      <w:tr w:rsidR="00D560B5" w:rsidRPr="00A972C0" w14:paraId="315CE10B" w14:textId="77777777" w:rsidTr="00B82865">
        <w:tc>
          <w:tcPr>
            <w:tcW w:w="6232" w:type="dxa"/>
            <w:noWrap/>
            <w:vAlign w:val="bottom"/>
            <w:hideMark/>
          </w:tcPr>
          <w:p w14:paraId="4B73D213" w14:textId="77777777" w:rsidR="00D560B5" w:rsidRPr="00A972C0" w:rsidRDefault="00D560B5" w:rsidP="00B82865">
            <w:pPr>
              <w:pStyle w:val="Tabletext"/>
            </w:pPr>
            <w:r w:rsidRPr="00A972C0">
              <w:t>Yarra Ranges</w:t>
            </w:r>
          </w:p>
        </w:tc>
        <w:tc>
          <w:tcPr>
            <w:tcW w:w="3067" w:type="dxa"/>
            <w:noWrap/>
            <w:vAlign w:val="bottom"/>
            <w:hideMark/>
          </w:tcPr>
          <w:p w14:paraId="354EF6C0" w14:textId="77777777" w:rsidR="00D560B5" w:rsidRPr="00A972C0" w:rsidRDefault="00D560B5" w:rsidP="00B82865">
            <w:pPr>
              <w:pStyle w:val="Tabletext"/>
            </w:pPr>
            <w:r w:rsidRPr="00A972C0">
              <w:t>37%</w:t>
            </w:r>
          </w:p>
        </w:tc>
      </w:tr>
    </w:tbl>
    <w:p w14:paraId="156158BC" w14:textId="77777777" w:rsidR="002B3420" w:rsidRDefault="002B3420" w:rsidP="00D560B5">
      <w:pPr>
        <w:rPr>
          <w:rFonts w:asciiTheme="majorHAnsi" w:hAnsiTheme="majorHAnsi" w:cstheme="majorHAnsi"/>
          <w:b/>
          <w:bCs/>
        </w:rPr>
        <w:sectPr w:rsidR="002B3420" w:rsidSect="00F15144">
          <w:pgSz w:w="11906" w:h="16838" w:code="9"/>
          <w:pgMar w:top="1418" w:right="1304" w:bottom="851" w:left="1304" w:header="680" w:footer="567" w:gutter="0"/>
          <w:cols w:space="340"/>
          <w:docGrid w:linePitch="360"/>
        </w:sectPr>
      </w:pPr>
    </w:p>
    <w:p w14:paraId="53322CCD" w14:textId="77777777" w:rsidR="00D560B5" w:rsidRDefault="00D560B5" w:rsidP="00D560B5">
      <w:pPr>
        <w:rPr>
          <w:rFonts w:asciiTheme="majorHAnsi" w:hAnsiTheme="majorHAnsi" w:cstheme="majorHAnsi"/>
          <w:b/>
          <w:bCs/>
        </w:rPr>
      </w:pPr>
    </w:p>
    <w:p w14:paraId="46ED8B17" w14:textId="632F8C29" w:rsidR="00D560B5" w:rsidRDefault="00D560B5" w:rsidP="00D560B5">
      <w:pPr>
        <w:pStyle w:val="Heading3"/>
      </w:pPr>
      <w:bookmarkStart w:id="33" w:name="_Toc122360236"/>
      <w:r w:rsidRPr="00F01697">
        <w:t xml:space="preserve">Burmese and </w:t>
      </w:r>
      <w:r w:rsidR="00C317CB">
        <w:t>r</w:t>
      </w:r>
      <w:r w:rsidRPr="00F01697">
        <w:t xml:space="preserve">elated </w:t>
      </w:r>
      <w:r w:rsidR="00C317CB">
        <w:t>l</w:t>
      </w:r>
      <w:r w:rsidRPr="00F01697">
        <w:t>anguages, nec</w:t>
      </w:r>
      <w:bookmarkEnd w:id="33"/>
    </w:p>
    <w:p w14:paraId="21FDCA4C" w14:textId="5328DD70" w:rsidR="00D560B5" w:rsidRPr="00D560B5" w:rsidRDefault="00D560B5" w:rsidP="00276FBB">
      <w:pPr>
        <w:pStyle w:val="Figurecaption"/>
      </w:pPr>
      <w:r w:rsidRPr="00D560B5">
        <w:t xml:space="preserve">Figure </w:t>
      </w:r>
      <w:r w:rsidR="002B3420">
        <w:t>1</w:t>
      </w:r>
      <w:r w:rsidR="00D57164">
        <w:t>7:</w:t>
      </w:r>
      <w:r w:rsidRPr="00D560B5">
        <w:t xml:space="preserve"> Level of low English proficiency of Burmese and </w:t>
      </w:r>
      <w:r w:rsidR="00C317CB">
        <w:t>r</w:t>
      </w:r>
      <w:r w:rsidRPr="00D560B5">
        <w:t xml:space="preserve">elated </w:t>
      </w:r>
      <w:r w:rsidR="00C317CB">
        <w:t>l</w:t>
      </w:r>
      <w:r w:rsidRPr="00D560B5">
        <w:t>anguages, nec. speaking community by LGA</w:t>
      </w:r>
    </w:p>
    <w:p w14:paraId="20469064" w14:textId="77777777" w:rsidR="00D560B5" w:rsidRPr="00A972C0" w:rsidRDefault="00D560B5" w:rsidP="00D560B5"/>
    <w:p w14:paraId="4E1E0A71" w14:textId="77777777" w:rsidR="00D560B5" w:rsidRDefault="00D560B5" w:rsidP="00D560B5">
      <w:pPr>
        <w:jc w:val="center"/>
        <w:rPr>
          <w:rFonts w:asciiTheme="majorHAnsi" w:hAnsiTheme="majorHAnsi" w:cstheme="majorHAnsi"/>
          <w:b/>
          <w:bCs/>
        </w:rPr>
      </w:pPr>
      <w:r w:rsidRPr="00F01697">
        <w:rPr>
          <w:rFonts w:asciiTheme="majorHAnsi" w:hAnsiTheme="majorHAnsi" w:cstheme="majorHAnsi"/>
          <w:b/>
          <w:bCs/>
          <w:noProof/>
        </w:rPr>
        <w:drawing>
          <wp:inline distT="0" distB="0" distL="0" distR="0" wp14:anchorId="7D7D03A6" wp14:editId="6E911B9F">
            <wp:extent cx="6001320" cy="4829908"/>
            <wp:effectExtent l="0" t="0" r="6350" b="0"/>
            <wp:docPr id="92" name="Picture 92" descr="Figure 17: Map of the low levels of English proficiency in Burmese and related languages, nec. speaking communities by LGA. Values are in Table 14, below th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Figure 17: Map of the low levels of English proficiency in Burmese and related languages, nec. speaking communities by LGA. Values are in Table 14, below the graph"/>
                    <pic:cNvPicPr/>
                  </pic:nvPicPr>
                  <pic:blipFill>
                    <a:blip r:embed="rId38" cstate="screen">
                      <a:extLst>
                        <a:ext uri="{28A0092B-C50C-407E-A947-70E740481C1C}">
                          <a14:useLocalDpi xmlns:a14="http://schemas.microsoft.com/office/drawing/2010/main"/>
                        </a:ext>
                      </a:extLst>
                    </a:blip>
                    <a:stretch>
                      <a:fillRect/>
                    </a:stretch>
                  </pic:blipFill>
                  <pic:spPr>
                    <a:xfrm>
                      <a:off x="0" y="0"/>
                      <a:ext cx="6043611" cy="4863944"/>
                    </a:xfrm>
                    <a:prstGeom prst="rect">
                      <a:avLst/>
                    </a:prstGeom>
                  </pic:spPr>
                </pic:pic>
              </a:graphicData>
            </a:graphic>
          </wp:inline>
        </w:drawing>
      </w:r>
    </w:p>
    <w:p w14:paraId="71838124" w14:textId="78CAF2B6" w:rsidR="00D560B5" w:rsidRPr="00F01697" w:rsidRDefault="00D560B5" w:rsidP="00B82865">
      <w:pPr>
        <w:pStyle w:val="Tablecaption"/>
      </w:pPr>
      <w:r w:rsidRPr="0012502C">
        <w:t xml:space="preserve">Table </w:t>
      </w:r>
      <w:r w:rsidR="002B3420">
        <w:t>1</w:t>
      </w:r>
      <w:r>
        <w:t>4</w:t>
      </w:r>
      <w:r w:rsidR="00D57164">
        <w:t>:</w:t>
      </w:r>
      <w:r>
        <w:t xml:space="preserve"> </w:t>
      </w:r>
      <w:r w:rsidRPr="0012502C">
        <w:t xml:space="preserve">English proficiency of </w:t>
      </w:r>
      <w:r>
        <w:t xml:space="preserve">Burmese and </w:t>
      </w:r>
      <w:r w:rsidR="0044042F">
        <w:t>r</w:t>
      </w:r>
      <w:r>
        <w:t xml:space="preserve">elated </w:t>
      </w:r>
      <w:r w:rsidR="0044042F">
        <w:t>l</w:t>
      </w:r>
      <w:r>
        <w:t>anguages, nec.</w:t>
      </w:r>
      <w:r w:rsidRPr="0012502C">
        <w:t xml:space="preserve"> language community per LG</w:t>
      </w:r>
      <w:r>
        <w:t>A</w:t>
      </w:r>
    </w:p>
    <w:tbl>
      <w:tblPr>
        <w:tblStyle w:val="TableGrid"/>
        <w:tblW w:w="9299" w:type="dxa"/>
        <w:tblLook w:val="0620" w:firstRow="1" w:lastRow="0" w:firstColumn="0" w:lastColumn="0" w:noHBand="1" w:noVBand="1"/>
      </w:tblPr>
      <w:tblGrid>
        <w:gridCol w:w="6232"/>
        <w:gridCol w:w="3067"/>
      </w:tblGrid>
      <w:tr w:rsidR="00D560B5" w:rsidRPr="00A972C0" w14:paraId="56B85E25" w14:textId="77777777" w:rsidTr="00B82865">
        <w:trPr>
          <w:tblHeader/>
        </w:trPr>
        <w:tc>
          <w:tcPr>
            <w:tcW w:w="6232" w:type="dxa"/>
            <w:shd w:val="clear" w:color="auto" w:fill="BFBFBF" w:themeFill="background1" w:themeFillShade="BF"/>
            <w:noWrap/>
            <w:vAlign w:val="bottom"/>
            <w:hideMark/>
          </w:tcPr>
          <w:p w14:paraId="5CFE3817" w14:textId="77777777" w:rsidR="00D560B5" w:rsidRPr="00A972C0" w:rsidRDefault="00D560B5" w:rsidP="00B82865">
            <w:pPr>
              <w:pStyle w:val="Tablecolhead"/>
            </w:pPr>
            <w:r w:rsidRPr="00A972C0">
              <w:t>LGA</w:t>
            </w:r>
          </w:p>
        </w:tc>
        <w:tc>
          <w:tcPr>
            <w:tcW w:w="3067" w:type="dxa"/>
            <w:shd w:val="clear" w:color="auto" w:fill="BFBFBF" w:themeFill="background1" w:themeFillShade="BF"/>
            <w:noWrap/>
            <w:vAlign w:val="bottom"/>
            <w:hideMark/>
          </w:tcPr>
          <w:p w14:paraId="1FBAA77E" w14:textId="77777777" w:rsidR="00D560B5" w:rsidRPr="00A972C0" w:rsidRDefault="00D560B5" w:rsidP="00B82865">
            <w:pPr>
              <w:pStyle w:val="Tablecolhead"/>
            </w:pPr>
            <w:r w:rsidRPr="00A972C0">
              <w:t>Low English proficiency, %</w:t>
            </w:r>
          </w:p>
        </w:tc>
      </w:tr>
      <w:tr w:rsidR="00D560B5" w:rsidRPr="00A972C0" w14:paraId="12A97DC2" w14:textId="77777777" w:rsidTr="00B82865">
        <w:tc>
          <w:tcPr>
            <w:tcW w:w="6232" w:type="dxa"/>
            <w:noWrap/>
            <w:vAlign w:val="bottom"/>
            <w:hideMark/>
          </w:tcPr>
          <w:p w14:paraId="7A009551" w14:textId="77777777" w:rsidR="00D560B5" w:rsidRPr="00A972C0" w:rsidRDefault="00D560B5" w:rsidP="00B82865">
            <w:pPr>
              <w:pStyle w:val="Tabletext"/>
            </w:pPr>
            <w:r w:rsidRPr="00A972C0">
              <w:t>Banyule</w:t>
            </w:r>
          </w:p>
        </w:tc>
        <w:tc>
          <w:tcPr>
            <w:tcW w:w="3067" w:type="dxa"/>
            <w:noWrap/>
            <w:vAlign w:val="bottom"/>
            <w:hideMark/>
          </w:tcPr>
          <w:p w14:paraId="036D4981" w14:textId="1CCE33FF" w:rsidR="00D560B5" w:rsidRPr="00A972C0" w:rsidRDefault="002E5078" w:rsidP="00B82865">
            <w:pPr>
              <w:pStyle w:val="Tabletext"/>
            </w:pPr>
            <w:r>
              <w:t>–</w:t>
            </w:r>
          </w:p>
        </w:tc>
      </w:tr>
      <w:tr w:rsidR="00D560B5" w:rsidRPr="00A972C0" w14:paraId="0E9CCC21" w14:textId="77777777" w:rsidTr="00B82865">
        <w:tc>
          <w:tcPr>
            <w:tcW w:w="6232" w:type="dxa"/>
            <w:noWrap/>
            <w:vAlign w:val="bottom"/>
            <w:hideMark/>
          </w:tcPr>
          <w:p w14:paraId="0B4A2F2E" w14:textId="77777777" w:rsidR="00D560B5" w:rsidRPr="00A972C0" w:rsidRDefault="00D560B5" w:rsidP="00B82865">
            <w:pPr>
              <w:pStyle w:val="Tabletext"/>
            </w:pPr>
            <w:r w:rsidRPr="00A972C0">
              <w:t xml:space="preserve">Bayside </w:t>
            </w:r>
          </w:p>
        </w:tc>
        <w:tc>
          <w:tcPr>
            <w:tcW w:w="3067" w:type="dxa"/>
            <w:noWrap/>
            <w:vAlign w:val="bottom"/>
            <w:hideMark/>
          </w:tcPr>
          <w:p w14:paraId="3800B7ED" w14:textId="77777777" w:rsidR="00D560B5" w:rsidRPr="00A972C0" w:rsidRDefault="00D560B5" w:rsidP="00B82865">
            <w:pPr>
              <w:pStyle w:val="Tabletext"/>
            </w:pPr>
            <w:r w:rsidRPr="00A972C0">
              <w:t>0%</w:t>
            </w:r>
          </w:p>
        </w:tc>
      </w:tr>
      <w:tr w:rsidR="00D560B5" w:rsidRPr="00A972C0" w14:paraId="028F659E" w14:textId="77777777" w:rsidTr="00B82865">
        <w:tc>
          <w:tcPr>
            <w:tcW w:w="6232" w:type="dxa"/>
            <w:noWrap/>
            <w:vAlign w:val="bottom"/>
            <w:hideMark/>
          </w:tcPr>
          <w:p w14:paraId="304FB6FA" w14:textId="77777777" w:rsidR="00D560B5" w:rsidRPr="00A972C0" w:rsidRDefault="00D560B5" w:rsidP="00B82865">
            <w:pPr>
              <w:pStyle w:val="Tabletext"/>
            </w:pPr>
            <w:r w:rsidRPr="00A972C0">
              <w:t>Boroondara</w:t>
            </w:r>
          </w:p>
        </w:tc>
        <w:tc>
          <w:tcPr>
            <w:tcW w:w="3067" w:type="dxa"/>
            <w:noWrap/>
            <w:vAlign w:val="bottom"/>
            <w:hideMark/>
          </w:tcPr>
          <w:p w14:paraId="7D2B5601" w14:textId="2DAD7C34" w:rsidR="00D560B5" w:rsidRPr="00A972C0" w:rsidRDefault="002E5078" w:rsidP="00B82865">
            <w:pPr>
              <w:pStyle w:val="Tabletext"/>
            </w:pPr>
            <w:r>
              <w:t>–</w:t>
            </w:r>
          </w:p>
        </w:tc>
      </w:tr>
      <w:tr w:rsidR="00D560B5" w:rsidRPr="00A972C0" w14:paraId="35815E2A" w14:textId="77777777" w:rsidTr="00B82865">
        <w:tc>
          <w:tcPr>
            <w:tcW w:w="6232" w:type="dxa"/>
            <w:noWrap/>
            <w:vAlign w:val="bottom"/>
            <w:hideMark/>
          </w:tcPr>
          <w:p w14:paraId="523A1E9C" w14:textId="77777777" w:rsidR="00D560B5" w:rsidRPr="00A972C0" w:rsidRDefault="00D560B5" w:rsidP="00B82865">
            <w:pPr>
              <w:pStyle w:val="Tabletext"/>
            </w:pPr>
            <w:r w:rsidRPr="00A972C0">
              <w:t>Brimbank</w:t>
            </w:r>
          </w:p>
        </w:tc>
        <w:tc>
          <w:tcPr>
            <w:tcW w:w="3067" w:type="dxa"/>
            <w:noWrap/>
            <w:vAlign w:val="bottom"/>
            <w:hideMark/>
          </w:tcPr>
          <w:p w14:paraId="1AB53A11" w14:textId="77777777" w:rsidR="00D560B5" w:rsidRPr="00A972C0" w:rsidRDefault="00D560B5" w:rsidP="00B82865">
            <w:pPr>
              <w:pStyle w:val="Tabletext"/>
            </w:pPr>
            <w:r w:rsidRPr="00A972C0">
              <w:t>45%</w:t>
            </w:r>
          </w:p>
        </w:tc>
      </w:tr>
      <w:tr w:rsidR="00D560B5" w:rsidRPr="00A972C0" w14:paraId="30EB9DBA" w14:textId="77777777" w:rsidTr="00B82865">
        <w:tc>
          <w:tcPr>
            <w:tcW w:w="6232" w:type="dxa"/>
            <w:noWrap/>
            <w:vAlign w:val="bottom"/>
            <w:hideMark/>
          </w:tcPr>
          <w:p w14:paraId="3F064FBE" w14:textId="77777777" w:rsidR="00D560B5" w:rsidRPr="00A972C0" w:rsidRDefault="00D560B5" w:rsidP="00B82865">
            <w:pPr>
              <w:pStyle w:val="Tabletext"/>
            </w:pPr>
            <w:r w:rsidRPr="00A972C0">
              <w:t>Cardinia</w:t>
            </w:r>
          </w:p>
        </w:tc>
        <w:tc>
          <w:tcPr>
            <w:tcW w:w="3067" w:type="dxa"/>
            <w:noWrap/>
            <w:vAlign w:val="bottom"/>
            <w:hideMark/>
          </w:tcPr>
          <w:p w14:paraId="702E07BC" w14:textId="77777777" w:rsidR="00D560B5" w:rsidRPr="00A972C0" w:rsidRDefault="00D560B5" w:rsidP="00B82865">
            <w:pPr>
              <w:pStyle w:val="Tabletext"/>
            </w:pPr>
            <w:r w:rsidRPr="00A972C0">
              <w:t>26%</w:t>
            </w:r>
          </w:p>
        </w:tc>
      </w:tr>
      <w:tr w:rsidR="00D560B5" w:rsidRPr="00A972C0" w14:paraId="305E753E" w14:textId="77777777" w:rsidTr="00B82865">
        <w:tc>
          <w:tcPr>
            <w:tcW w:w="6232" w:type="dxa"/>
            <w:noWrap/>
            <w:vAlign w:val="bottom"/>
            <w:hideMark/>
          </w:tcPr>
          <w:p w14:paraId="5A0EA7BC" w14:textId="77777777" w:rsidR="00D560B5" w:rsidRPr="00A972C0" w:rsidRDefault="00D560B5" w:rsidP="00B82865">
            <w:pPr>
              <w:pStyle w:val="Tabletext"/>
            </w:pPr>
            <w:r w:rsidRPr="00A972C0">
              <w:t>Casey</w:t>
            </w:r>
          </w:p>
        </w:tc>
        <w:tc>
          <w:tcPr>
            <w:tcW w:w="3067" w:type="dxa"/>
            <w:noWrap/>
            <w:vAlign w:val="bottom"/>
            <w:hideMark/>
          </w:tcPr>
          <w:p w14:paraId="7F45B5DA" w14:textId="77777777" w:rsidR="00D560B5" w:rsidRPr="00A972C0" w:rsidRDefault="00D560B5" w:rsidP="00B82865">
            <w:pPr>
              <w:pStyle w:val="Tabletext"/>
            </w:pPr>
            <w:r w:rsidRPr="00A972C0">
              <w:t>0%</w:t>
            </w:r>
          </w:p>
        </w:tc>
      </w:tr>
      <w:tr w:rsidR="00D560B5" w:rsidRPr="00A972C0" w14:paraId="203A6B69" w14:textId="77777777" w:rsidTr="00B82865">
        <w:tc>
          <w:tcPr>
            <w:tcW w:w="6232" w:type="dxa"/>
            <w:noWrap/>
            <w:vAlign w:val="bottom"/>
            <w:hideMark/>
          </w:tcPr>
          <w:p w14:paraId="32C4878B" w14:textId="77777777" w:rsidR="00D560B5" w:rsidRPr="00A972C0" w:rsidRDefault="00D560B5" w:rsidP="00B82865">
            <w:pPr>
              <w:pStyle w:val="Tabletext"/>
            </w:pPr>
            <w:r w:rsidRPr="00A972C0">
              <w:t>Darebin</w:t>
            </w:r>
          </w:p>
        </w:tc>
        <w:tc>
          <w:tcPr>
            <w:tcW w:w="3067" w:type="dxa"/>
            <w:noWrap/>
            <w:vAlign w:val="bottom"/>
            <w:hideMark/>
          </w:tcPr>
          <w:p w14:paraId="3890A5EE" w14:textId="7382A410" w:rsidR="00D560B5" w:rsidRPr="00A972C0" w:rsidRDefault="002E5078" w:rsidP="00B82865">
            <w:pPr>
              <w:pStyle w:val="Tabletext"/>
            </w:pPr>
            <w:r>
              <w:t>–</w:t>
            </w:r>
          </w:p>
        </w:tc>
      </w:tr>
      <w:tr w:rsidR="00D560B5" w:rsidRPr="00A972C0" w14:paraId="3A13536A" w14:textId="77777777" w:rsidTr="00B82865">
        <w:tc>
          <w:tcPr>
            <w:tcW w:w="6232" w:type="dxa"/>
            <w:noWrap/>
            <w:vAlign w:val="bottom"/>
            <w:hideMark/>
          </w:tcPr>
          <w:p w14:paraId="7C376DB6" w14:textId="77777777" w:rsidR="00D560B5" w:rsidRPr="00A972C0" w:rsidRDefault="00D560B5" w:rsidP="00B82865">
            <w:pPr>
              <w:pStyle w:val="Tabletext"/>
            </w:pPr>
            <w:r w:rsidRPr="00A972C0">
              <w:t>Frankston</w:t>
            </w:r>
          </w:p>
        </w:tc>
        <w:tc>
          <w:tcPr>
            <w:tcW w:w="3067" w:type="dxa"/>
            <w:noWrap/>
            <w:vAlign w:val="bottom"/>
            <w:hideMark/>
          </w:tcPr>
          <w:p w14:paraId="7578E5C3" w14:textId="75DCFD75" w:rsidR="00D560B5" w:rsidRPr="00A972C0" w:rsidRDefault="002E5078" w:rsidP="00B82865">
            <w:pPr>
              <w:pStyle w:val="Tabletext"/>
            </w:pPr>
            <w:r>
              <w:t>–</w:t>
            </w:r>
          </w:p>
        </w:tc>
      </w:tr>
      <w:tr w:rsidR="00D560B5" w:rsidRPr="00A972C0" w14:paraId="18B7B279" w14:textId="77777777" w:rsidTr="00B82865">
        <w:tc>
          <w:tcPr>
            <w:tcW w:w="6232" w:type="dxa"/>
            <w:noWrap/>
            <w:vAlign w:val="bottom"/>
            <w:hideMark/>
          </w:tcPr>
          <w:p w14:paraId="1273E0CD" w14:textId="77777777" w:rsidR="00D560B5" w:rsidRPr="00A972C0" w:rsidRDefault="00D560B5" w:rsidP="00B82865">
            <w:pPr>
              <w:pStyle w:val="Tabletext"/>
            </w:pPr>
            <w:r w:rsidRPr="00A972C0">
              <w:t>Glen Eira</w:t>
            </w:r>
          </w:p>
        </w:tc>
        <w:tc>
          <w:tcPr>
            <w:tcW w:w="3067" w:type="dxa"/>
            <w:noWrap/>
            <w:vAlign w:val="bottom"/>
            <w:hideMark/>
          </w:tcPr>
          <w:p w14:paraId="0283E368" w14:textId="39F47740" w:rsidR="00D560B5" w:rsidRPr="00A972C0" w:rsidRDefault="002E5078" w:rsidP="00B82865">
            <w:pPr>
              <w:pStyle w:val="Tabletext"/>
            </w:pPr>
            <w:r>
              <w:t>–</w:t>
            </w:r>
          </w:p>
        </w:tc>
      </w:tr>
      <w:tr w:rsidR="00D560B5" w:rsidRPr="00A972C0" w14:paraId="12F65FE1" w14:textId="77777777" w:rsidTr="00B82865">
        <w:tc>
          <w:tcPr>
            <w:tcW w:w="6232" w:type="dxa"/>
            <w:noWrap/>
            <w:vAlign w:val="bottom"/>
            <w:hideMark/>
          </w:tcPr>
          <w:p w14:paraId="5A468D72" w14:textId="77777777" w:rsidR="00D560B5" w:rsidRPr="00A972C0" w:rsidRDefault="00D560B5" w:rsidP="00B82865">
            <w:pPr>
              <w:pStyle w:val="Tabletext"/>
            </w:pPr>
            <w:r w:rsidRPr="00A972C0">
              <w:lastRenderedPageBreak/>
              <w:t>Greater Dandenong</w:t>
            </w:r>
          </w:p>
        </w:tc>
        <w:tc>
          <w:tcPr>
            <w:tcW w:w="3067" w:type="dxa"/>
            <w:noWrap/>
            <w:vAlign w:val="bottom"/>
            <w:hideMark/>
          </w:tcPr>
          <w:p w14:paraId="5FAD35D0" w14:textId="77777777" w:rsidR="00D560B5" w:rsidRPr="00A972C0" w:rsidRDefault="00D560B5" w:rsidP="00B82865">
            <w:pPr>
              <w:pStyle w:val="Tabletext"/>
            </w:pPr>
            <w:r w:rsidRPr="00A972C0">
              <w:t>36%</w:t>
            </w:r>
          </w:p>
        </w:tc>
      </w:tr>
      <w:tr w:rsidR="00D560B5" w:rsidRPr="00A972C0" w14:paraId="583C988D" w14:textId="77777777" w:rsidTr="00B82865">
        <w:tc>
          <w:tcPr>
            <w:tcW w:w="6232" w:type="dxa"/>
            <w:noWrap/>
            <w:vAlign w:val="bottom"/>
            <w:hideMark/>
          </w:tcPr>
          <w:p w14:paraId="10C9031F" w14:textId="77777777" w:rsidR="00D560B5" w:rsidRPr="00A972C0" w:rsidRDefault="00D560B5" w:rsidP="00B82865">
            <w:pPr>
              <w:pStyle w:val="Tabletext"/>
            </w:pPr>
            <w:r w:rsidRPr="00A972C0">
              <w:t>Hobsons Bay</w:t>
            </w:r>
          </w:p>
        </w:tc>
        <w:tc>
          <w:tcPr>
            <w:tcW w:w="3067" w:type="dxa"/>
            <w:noWrap/>
            <w:vAlign w:val="bottom"/>
            <w:hideMark/>
          </w:tcPr>
          <w:p w14:paraId="0A898193" w14:textId="77777777" w:rsidR="00D560B5" w:rsidRPr="00A972C0" w:rsidRDefault="00D560B5" w:rsidP="00B82865">
            <w:pPr>
              <w:pStyle w:val="Tabletext"/>
            </w:pPr>
            <w:r w:rsidRPr="00A972C0">
              <w:t>60%</w:t>
            </w:r>
          </w:p>
        </w:tc>
      </w:tr>
      <w:tr w:rsidR="00D560B5" w:rsidRPr="00A972C0" w14:paraId="3E25CCD2" w14:textId="77777777" w:rsidTr="00B82865">
        <w:tc>
          <w:tcPr>
            <w:tcW w:w="6232" w:type="dxa"/>
            <w:noWrap/>
            <w:vAlign w:val="bottom"/>
            <w:hideMark/>
          </w:tcPr>
          <w:p w14:paraId="27B5433F" w14:textId="77777777" w:rsidR="00D560B5" w:rsidRPr="00A972C0" w:rsidRDefault="00D560B5" w:rsidP="00B82865">
            <w:pPr>
              <w:pStyle w:val="Tabletext"/>
            </w:pPr>
            <w:r w:rsidRPr="00A972C0">
              <w:t>Hume</w:t>
            </w:r>
          </w:p>
        </w:tc>
        <w:tc>
          <w:tcPr>
            <w:tcW w:w="3067" w:type="dxa"/>
            <w:noWrap/>
            <w:vAlign w:val="bottom"/>
            <w:hideMark/>
          </w:tcPr>
          <w:p w14:paraId="6FE1A28C" w14:textId="728FB4EE" w:rsidR="00D560B5" w:rsidRPr="00A972C0" w:rsidRDefault="002E5078" w:rsidP="00B82865">
            <w:pPr>
              <w:pStyle w:val="Tabletext"/>
            </w:pPr>
            <w:r>
              <w:t>–</w:t>
            </w:r>
          </w:p>
        </w:tc>
      </w:tr>
      <w:tr w:rsidR="00D560B5" w:rsidRPr="00A972C0" w14:paraId="7B0AD87F" w14:textId="77777777" w:rsidTr="00B82865">
        <w:tc>
          <w:tcPr>
            <w:tcW w:w="6232" w:type="dxa"/>
            <w:noWrap/>
            <w:vAlign w:val="bottom"/>
            <w:hideMark/>
          </w:tcPr>
          <w:p w14:paraId="4B2F66C9" w14:textId="77777777" w:rsidR="00D560B5" w:rsidRPr="00A972C0" w:rsidRDefault="00D560B5" w:rsidP="00B82865">
            <w:pPr>
              <w:pStyle w:val="Tabletext"/>
            </w:pPr>
            <w:r w:rsidRPr="00A972C0">
              <w:t>Kingston</w:t>
            </w:r>
          </w:p>
        </w:tc>
        <w:tc>
          <w:tcPr>
            <w:tcW w:w="3067" w:type="dxa"/>
            <w:noWrap/>
            <w:vAlign w:val="bottom"/>
            <w:hideMark/>
          </w:tcPr>
          <w:p w14:paraId="74870655" w14:textId="0E1CF0C5" w:rsidR="00D560B5" w:rsidRPr="00A972C0" w:rsidRDefault="002E5078" w:rsidP="00B82865">
            <w:pPr>
              <w:pStyle w:val="Tabletext"/>
            </w:pPr>
            <w:r>
              <w:t>–</w:t>
            </w:r>
          </w:p>
        </w:tc>
      </w:tr>
      <w:tr w:rsidR="00D560B5" w:rsidRPr="00A972C0" w14:paraId="3FB6D27C" w14:textId="77777777" w:rsidTr="00B82865">
        <w:tc>
          <w:tcPr>
            <w:tcW w:w="6232" w:type="dxa"/>
            <w:noWrap/>
            <w:vAlign w:val="bottom"/>
            <w:hideMark/>
          </w:tcPr>
          <w:p w14:paraId="6A207672" w14:textId="77777777" w:rsidR="00D560B5" w:rsidRPr="00A972C0" w:rsidRDefault="00D560B5" w:rsidP="00B82865">
            <w:pPr>
              <w:pStyle w:val="Tabletext"/>
            </w:pPr>
            <w:r w:rsidRPr="00A972C0">
              <w:t>Knox</w:t>
            </w:r>
          </w:p>
        </w:tc>
        <w:tc>
          <w:tcPr>
            <w:tcW w:w="3067" w:type="dxa"/>
            <w:noWrap/>
            <w:vAlign w:val="bottom"/>
            <w:hideMark/>
          </w:tcPr>
          <w:p w14:paraId="7A6CEC6C" w14:textId="77777777" w:rsidR="00D560B5" w:rsidRPr="00A972C0" w:rsidRDefault="00D560B5" w:rsidP="00B82865">
            <w:pPr>
              <w:pStyle w:val="Tabletext"/>
            </w:pPr>
            <w:r w:rsidRPr="00A972C0">
              <w:t>37%</w:t>
            </w:r>
          </w:p>
        </w:tc>
      </w:tr>
      <w:tr w:rsidR="00D560B5" w:rsidRPr="00A972C0" w14:paraId="5C47D50C" w14:textId="77777777" w:rsidTr="00B82865">
        <w:tc>
          <w:tcPr>
            <w:tcW w:w="6232" w:type="dxa"/>
            <w:noWrap/>
            <w:vAlign w:val="bottom"/>
            <w:hideMark/>
          </w:tcPr>
          <w:p w14:paraId="63B5C493" w14:textId="77777777" w:rsidR="00D560B5" w:rsidRPr="00A972C0" w:rsidRDefault="00D560B5" w:rsidP="00B82865">
            <w:pPr>
              <w:pStyle w:val="Tabletext"/>
            </w:pPr>
            <w:r w:rsidRPr="00A972C0">
              <w:t>Manningham</w:t>
            </w:r>
          </w:p>
        </w:tc>
        <w:tc>
          <w:tcPr>
            <w:tcW w:w="3067" w:type="dxa"/>
            <w:noWrap/>
            <w:vAlign w:val="bottom"/>
            <w:hideMark/>
          </w:tcPr>
          <w:p w14:paraId="4F4319F6" w14:textId="074D7509" w:rsidR="00D560B5" w:rsidRPr="00A972C0" w:rsidRDefault="002E5078" w:rsidP="00B82865">
            <w:pPr>
              <w:pStyle w:val="Tabletext"/>
            </w:pPr>
            <w:r>
              <w:t>–</w:t>
            </w:r>
          </w:p>
        </w:tc>
      </w:tr>
      <w:tr w:rsidR="00D560B5" w:rsidRPr="00A972C0" w14:paraId="0BF99891" w14:textId="77777777" w:rsidTr="00B82865">
        <w:tc>
          <w:tcPr>
            <w:tcW w:w="6232" w:type="dxa"/>
            <w:noWrap/>
            <w:vAlign w:val="bottom"/>
            <w:hideMark/>
          </w:tcPr>
          <w:p w14:paraId="4AC50FAA" w14:textId="77777777" w:rsidR="00D560B5" w:rsidRPr="00A972C0" w:rsidRDefault="00D560B5" w:rsidP="00B82865">
            <w:pPr>
              <w:pStyle w:val="Tabletext"/>
            </w:pPr>
            <w:r w:rsidRPr="00A972C0">
              <w:t>Maribyrnong</w:t>
            </w:r>
          </w:p>
        </w:tc>
        <w:tc>
          <w:tcPr>
            <w:tcW w:w="3067" w:type="dxa"/>
            <w:noWrap/>
            <w:vAlign w:val="bottom"/>
            <w:hideMark/>
          </w:tcPr>
          <w:p w14:paraId="04F6D297" w14:textId="77777777" w:rsidR="00D560B5" w:rsidRPr="00A972C0" w:rsidRDefault="00D560B5" w:rsidP="00B82865">
            <w:pPr>
              <w:pStyle w:val="Tabletext"/>
            </w:pPr>
            <w:r w:rsidRPr="00A972C0">
              <w:t>48%</w:t>
            </w:r>
          </w:p>
        </w:tc>
      </w:tr>
      <w:tr w:rsidR="00D560B5" w:rsidRPr="00A972C0" w14:paraId="13DA9BA7" w14:textId="77777777" w:rsidTr="00B82865">
        <w:tc>
          <w:tcPr>
            <w:tcW w:w="6232" w:type="dxa"/>
            <w:noWrap/>
            <w:vAlign w:val="bottom"/>
            <w:hideMark/>
          </w:tcPr>
          <w:p w14:paraId="015E9E83" w14:textId="77777777" w:rsidR="00D560B5" w:rsidRPr="00A972C0" w:rsidRDefault="00D560B5" w:rsidP="00B82865">
            <w:pPr>
              <w:pStyle w:val="Tabletext"/>
            </w:pPr>
            <w:r w:rsidRPr="00A972C0">
              <w:t>Maroondah</w:t>
            </w:r>
          </w:p>
        </w:tc>
        <w:tc>
          <w:tcPr>
            <w:tcW w:w="3067" w:type="dxa"/>
            <w:noWrap/>
            <w:vAlign w:val="bottom"/>
            <w:hideMark/>
          </w:tcPr>
          <w:p w14:paraId="25F3C508" w14:textId="77777777" w:rsidR="00D560B5" w:rsidRPr="00A972C0" w:rsidRDefault="00D560B5" w:rsidP="00B82865">
            <w:pPr>
              <w:pStyle w:val="Tabletext"/>
            </w:pPr>
            <w:r w:rsidRPr="00A972C0">
              <w:t>38%</w:t>
            </w:r>
          </w:p>
        </w:tc>
      </w:tr>
      <w:tr w:rsidR="00D560B5" w:rsidRPr="00A972C0" w14:paraId="3FFC40E8" w14:textId="77777777" w:rsidTr="00B82865">
        <w:tc>
          <w:tcPr>
            <w:tcW w:w="6232" w:type="dxa"/>
            <w:noWrap/>
            <w:vAlign w:val="bottom"/>
            <w:hideMark/>
          </w:tcPr>
          <w:p w14:paraId="4492092E" w14:textId="77777777" w:rsidR="00D560B5" w:rsidRPr="00A972C0" w:rsidRDefault="00D560B5" w:rsidP="00B82865">
            <w:pPr>
              <w:pStyle w:val="Tabletext"/>
            </w:pPr>
            <w:r w:rsidRPr="00A972C0">
              <w:t>Melbourne</w:t>
            </w:r>
          </w:p>
        </w:tc>
        <w:tc>
          <w:tcPr>
            <w:tcW w:w="3067" w:type="dxa"/>
            <w:noWrap/>
            <w:vAlign w:val="bottom"/>
            <w:hideMark/>
          </w:tcPr>
          <w:p w14:paraId="3177120D" w14:textId="77777777" w:rsidR="00D560B5" w:rsidRPr="00A972C0" w:rsidRDefault="00D560B5" w:rsidP="00B82865">
            <w:pPr>
              <w:pStyle w:val="Tabletext"/>
            </w:pPr>
            <w:r w:rsidRPr="00A972C0">
              <w:t>0%</w:t>
            </w:r>
          </w:p>
        </w:tc>
      </w:tr>
      <w:tr w:rsidR="00D560B5" w:rsidRPr="00A972C0" w14:paraId="1944E1D1" w14:textId="77777777" w:rsidTr="00B82865">
        <w:tc>
          <w:tcPr>
            <w:tcW w:w="6232" w:type="dxa"/>
            <w:noWrap/>
            <w:vAlign w:val="bottom"/>
            <w:hideMark/>
          </w:tcPr>
          <w:p w14:paraId="4B52E95C" w14:textId="77777777" w:rsidR="00D560B5" w:rsidRPr="00A972C0" w:rsidRDefault="00D560B5" w:rsidP="00B82865">
            <w:pPr>
              <w:pStyle w:val="Tabletext"/>
            </w:pPr>
            <w:r w:rsidRPr="00A972C0">
              <w:t>Melton</w:t>
            </w:r>
          </w:p>
        </w:tc>
        <w:tc>
          <w:tcPr>
            <w:tcW w:w="3067" w:type="dxa"/>
            <w:noWrap/>
            <w:vAlign w:val="bottom"/>
            <w:hideMark/>
          </w:tcPr>
          <w:p w14:paraId="46CF4989" w14:textId="77777777" w:rsidR="00D560B5" w:rsidRPr="00A972C0" w:rsidRDefault="00D560B5" w:rsidP="00B82865">
            <w:pPr>
              <w:pStyle w:val="Tabletext"/>
            </w:pPr>
            <w:r w:rsidRPr="00A972C0">
              <w:t>38%</w:t>
            </w:r>
          </w:p>
        </w:tc>
      </w:tr>
      <w:tr w:rsidR="00D560B5" w:rsidRPr="00A972C0" w14:paraId="382F8FAC" w14:textId="77777777" w:rsidTr="00B82865">
        <w:tc>
          <w:tcPr>
            <w:tcW w:w="6232" w:type="dxa"/>
            <w:noWrap/>
            <w:vAlign w:val="bottom"/>
            <w:hideMark/>
          </w:tcPr>
          <w:p w14:paraId="0297C8A0" w14:textId="77777777" w:rsidR="00D560B5" w:rsidRPr="00A972C0" w:rsidRDefault="00D560B5" w:rsidP="00B82865">
            <w:pPr>
              <w:pStyle w:val="Tabletext"/>
            </w:pPr>
            <w:r w:rsidRPr="00A972C0">
              <w:t>Monash</w:t>
            </w:r>
          </w:p>
        </w:tc>
        <w:tc>
          <w:tcPr>
            <w:tcW w:w="3067" w:type="dxa"/>
            <w:noWrap/>
            <w:vAlign w:val="bottom"/>
            <w:hideMark/>
          </w:tcPr>
          <w:p w14:paraId="13F8505C" w14:textId="418F87FA" w:rsidR="00D560B5" w:rsidRPr="00A972C0" w:rsidRDefault="002E5078" w:rsidP="00B82865">
            <w:pPr>
              <w:pStyle w:val="Tabletext"/>
            </w:pPr>
            <w:r>
              <w:t>–</w:t>
            </w:r>
          </w:p>
        </w:tc>
      </w:tr>
      <w:tr w:rsidR="00D560B5" w:rsidRPr="00A972C0" w14:paraId="37394007" w14:textId="77777777" w:rsidTr="00B82865">
        <w:tc>
          <w:tcPr>
            <w:tcW w:w="6232" w:type="dxa"/>
            <w:noWrap/>
            <w:vAlign w:val="bottom"/>
            <w:hideMark/>
          </w:tcPr>
          <w:p w14:paraId="13A79773" w14:textId="77777777" w:rsidR="00D560B5" w:rsidRPr="00A972C0" w:rsidRDefault="00D560B5" w:rsidP="00B82865">
            <w:pPr>
              <w:pStyle w:val="Tabletext"/>
            </w:pPr>
            <w:r w:rsidRPr="00A972C0">
              <w:t>Moonee Valley</w:t>
            </w:r>
          </w:p>
        </w:tc>
        <w:tc>
          <w:tcPr>
            <w:tcW w:w="3067" w:type="dxa"/>
            <w:noWrap/>
            <w:vAlign w:val="bottom"/>
            <w:hideMark/>
          </w:tcPr>
          <w:p w14:paraId="1F69C1B7" w14:textId="3A605404" w:rsidR="00D560B5" w:rsidRPr="00A972C0" w:rsidRDefault="002E5078" w:rsidP="00B82865">
            <w:pPr>
              <w:pStyle w:val="Tabletext"/>
            </w:pPr>
            <w:r>
              <w:t>–</w:t>
            </w:r>
          </w:p>
        </w:tc>
      </w:tr>
      <w:tr w:rsidR="00D560B5" w:rsidRPr="00A972C0" w14:paraId="6312ACB2" w14:textId="77777777" w:rsidTr="00B82865">
        <w:tc>
          <w:tcPr>
            <w:tcW w:w="6232" w:type="dxa"/>
            <w:noWrap/>
            <w:vAlign w:val="bottom"/>
            <w:hideMark/>
          </w:tcPr>
          <w:p w14:paraId="2A5A2F60" w14:textId="77777777" w:rsidR="00D560B5" w:rsidRPr="00A972C0" w:rsidRDefault="00D560B5" w:rsidP="00B82865">
            <w:pPr>
              <w:pStyle w:val="Tabletext"/>
            </w:pPr>
            <w:r w:rsidRPr="00A972C0">
              <w:t>Moreland</w:t>
            </w:r>
          </w:p>
        </w:tc>
        <w:tc>
          <w:tcPr>
            <w:tcW w:w="3067" w:type="dxa"/>
            <w:noWrap/>
            <w:vAlign w:val="bottom"/>
            <w:hideMark/>
          </w:tcPr>
          <w:p w14:paraId="60D83FC1" w14:textId="77777777" w:rsidR="00D560B5" w:rsidRPr="00A972C0" w:rsidRDefault="00D560B5" w:rsidP="00B82865">
            <w:pPr>
              <w:pStyle w:val="Tabletext"/>
            </w:pPr>
            <w:r w:rsidRPr="00A972C0">
              <w:t>0%</w:t>
            </w:r>
          </w:p>
        </w:tc>
      </w:tr>
      <w:tr w:rsidR="00D560B5" w:rsidRPr="00A972C0" w14:paraId="2F8CD281" w14:textId="77777777" w:rsidTr="00B82865">
        <w:tc>
          <w:tcPr>
            <w:tcW w:w="6232" w:type="dxa"/>
            <w:noWrap/>
            <w:vAlign w:val="bottom"/>
            <w:hideMark/>
          </w:tcPr>
          <w:p w14:paraId="5E7823D8" w14:textId="77777777" w:rsidR="00D560B5" w:rsidRPr="00A972C0" w:rsidRDefault="00D560B5" w:rsidP="00B82865">
            <w:pPr>
              <w:pStyle w:val="Tabletext"/>
            </w:pPr>
            <w:r w:rsidRPr="00A972C0">
              <w:t>Mornington Peninsula</w:t>
            </w:r>
          </w:p>
        </w:tc>
        <w:tc>
          <w:tcPr>
            <w:tcW w:w="3067" w:type="dxa"/>
            <w:noWrap/>
            <w:vAlign w:val="bottom"/>
            <w:hideMark/>
          </w:tcPr>
          <w:p w14:paraId="420406FC" w14:textId="1C840143" w:rsidR="00D560B5" w:rsidRPr="00A972C0" w:rsidRDefault="002E5078" w:rsidP="00B82865">
            <w:pPr>
              <w:pStyle w:val="Tabletext"/>
            </w:pPr>
            <w:r>
              <w:t>–</w:t>
            </w:r>
          </w:p>
        </w:tc>
      </w:tr>
      <w:tr w:rsidR="00D560B5" w:rsidRPr="00A972C0" w14:paraId="42BD4FCC" w14:textId="77777777" w:rsidTr="00B82865">
        <w:tc>
          <w:tcPr>
            <w:tcW w:w="6232" w:type="dxa"/>
            <w:noWrap/>
            <w:vAlign w:val="bottom"/>
            <w:hideMark/>
          </w:tcPr>
          <w:p w14:paraId="48747A5A" w14:textId="77777777" w:rsidR="00D560B5" w:rsidRPr="00A972C0" w:rsidRDefault="00D560B5" w:rsidP="00B82865">
            <w:pPr>
              <w:pStyle w:val="Tabletext"/>
            </w:pPr>
            <w:r w:rsidRPr="00A972C0">
              <w:t>Nillumbik</w:t>
            </w:r>
          </w:p>
        </w:tc>
        <w:tc>
          <w:tcPr>
            <w:tcW w:w="3067" w:type="dxa"/>
            <w:noWrap/>
            <w:vAlign w:val="bottom"/>
            <w:hideMark/>
          </w:tcPr>
          <w:p w14:paraId="3786A038" w14:textId="0F3118B9" w:rsidR="00D560B5" w:rsidRPr="00A972C0" w:rsidRDefault="002E5078" w:rsidP="00B82865">
            <w:pPr>
              <w:pStyle w:val="Tabletext"/>
            </w:pPr>
            <w:r>
              <w:t>–</w:t>
            </w:r>
          </w:p>
        </w:tc>
      </w:tr>
      <w:tr w:rsidR="00D560B5" w:rsidRPr="00A972C0" w14:paraId="70F5A3A9" w14:textId="77777777" w:rsidTr="00B82865">
        <w:tc>
          <w:tcPr>
            <w:tcW w:w="6232" w:type="dxa"/>
            <w:noWrap/>
            <w:vAlign w:val="bottom"/>
            <w:hideMark/>
          </w:tcPr>
          <w:p w14:paraId="73AB1B93" w14:textId="77777777" w:rsidR="00D560B5" w:rsidRPr="00A972C0" w:rsidRDefault="00D560B5" w:rsidP="00B82865">
            <w:pPr>
              <w:pStyle w:val="Tabletext"/>
            </w:pPr>
            <w:r w:rsidRPr="00A972C0">
              <w:t>Port Phillip</w:t>
            </w:r>
          </w:p>
        </w:tc>
        <w:tc>
          <w:tcPr>
            <w:tcW w:w="3067" w:type="dxa"/>
            <w:noWrap/>
            <w:vAlign w:val="bottom"/>
            <w:hideMark/>
          </w:tcPr>
          <w:p w14:paraId="064DC7C6" w14:textId="698E1937" w:rsidR="00D560B5" w:rsidRPr="00A972C0" w:rsidRDefault="002E5078" w:rsidP="00B82865">
            <w:pPr>
              <w:pStyle w:val="Tabletext"/>
            </w:pPr>
            <w:r>
              <w:t>–</w:t>
            </w:r>
          </w:p>
        </w:tc>
      </w:tr>
      <w:tr w:rsidR="00D560B5" w:rsidRPr="00A972C0" w14:paraId="22FE9D62" w14:textId="77777777" w:rsidTr="00B82865">
        <w:tc>
          <w:tcPr>
            <w:tcW w:w="6232" w:type="dxa"/>
            <w:noWrap/>
            <w:vAlign w:val="bottom"/>
            <w:hideMark/>
          </w:tcPr>
          <w:p w14:paraId="1A947518" w14:textId="77777777" w:rsidR="00D560B5" w:rsidRPr="00A972C0" w:rsidRDefault="00D560B5" w:rsidP="00B82865">
            <w:pPr>
              <w:pStyle w:val="Tabletext"/>
            </w:pPr>
            <w:r w:rsidRPr="00A972C0">
              <w:t>Stonnington</w:t>
            </w:r>
          </w:p>
        </w:tc>
        <w:tc>
          <w:tcPr>
            <w:tcW w:w="3067" w:type="dxa"/>
            <w:noWrap/>
            <w:vAlign w:val="bottom"/>
            <w:hideMark/>
          </w:tcPr>
          <w:p w14:paraId="4C5CE65F" w14:textId="0B6A5309" w:rsidR="00D560B5" w:rsidRPr="00A972C0" w:rsidRDefault="002E5078" w:rsidP="00B82865">
            <w:pPr>
              <w:pStyle w:val="Tabletext"/>
            </w:pPr>
            <w:r>
              <w:t>–</w:t>
            </w:r>
          </w:p>
        </w:tc>
      </w:tr>
      <w:tr w:rsidR="00D560B5" w:rsidRPr="00A972C0" w14:paraId="71019E7F" w14:textId="77777777" w:rsidTr="00B82865">
        <w:tc>
          <w:tcPr>
            <w:tcW w:w="6232" w:type="dxa"/>
            <w:noWrap/>
            <w:vAlign w:val="bottom"/>
            <w:hideMark/>
          </w:tcPr>
          <w:p w14:paraId="1CE88E66" w14:textId="77777777" w:rsidR="00D560B5" w:rsidRPr="00A972C0" w:rsidRDefault="00D560B5" w:rsidP="00B82865">
            <w:pPr>
              <w:pStyle w:val="Tabletext"/>
            </w:pPr>
            <w:r w:rsidRPr="00A972C0">
              <w:t>Whitehorse</w:t>
            </w:r>
          </w:p>
        </w:tc>
        <w:tc>
          <w:tcPr>
            <w:tcW w:w="3067" w:type="dxa"/>
            <w:noWrap/>
            <w:vAlign w:val="bottom"/>
            <w:hideMark/>
          </w:tcPr>
          <w:p w14:paraId="20AB91B5" w14:textId="77777777" w:rsidR="00D560B5" w:rsidRPr="00A972C0" w:rsidRDefault="00D560B5" w:rsidP="00B82865">
            <w:pPr>
              <w:pStyle w:val="Tabletext"/>
            </w:pPr>
            <w:r w:rsidRPr="00A972C0">
              <w:t>43%</w:t>
            </w:r>
          </w:p>
        </w:tc>
      </w:tr>
      <w:tr w:rsidR="00D560B5" w:rsidRPr="00A972C0" w14:paraId="60782669" w14:textId="77777777" w:rsidTr="00B82865">
        <w:tc>
          <w:tcPr>
            <w:tcW w:w="6232" w:type="dxa"/>
            <w:noWrap/>
            <w:vAlign w:val="bottom"/>
            <w:hideMark/>
          </w:tcPr>
          <w:p w14:paraId="662A74DB" w14:textId="77777777" w:rsidR="00D560B5" w:rsidRPr="00A972C0" w:rsidRDefault="00D560B5" w:rsidP="00B82865">
            <w:pPr>
              <w:pStyle w:val="Tabletext"/>
            </w:pPr>
            <w:r w:rsidRPr="00A972C0">
              <w:t>Whittlesea</w:t>
            </w:r>
          </w:p>
        </w:tc>
        <w:tc>
          <w:tcPr>
            <w:tcW w:w="3067" w:type="dxa"/>
            <w:noWrap/>
            <w:vAlign w:val="bottom"/>
            <w:hideMark/>
          </w:tcPr>
          <w:p w14:paraId="05D1E62E" w14:textId="77777777" w:rsidR="00D560B5" w:rsidRPr="00A972C0" w:rsidRDefault="00D560B5" w:rsidP="00B82865">
            <w:pPr>
              <w:pStyle w:val="Tabletext"/>
            </w:pPr>
            <w:r w:rsidRPr="00A972C0">
              <w:t>0%</w:t>
            </w:r>
          </w:p>
        </w:tc>
      </w:tr>
      <w:tr w:rsidR="00D560B5" w:rsidRPr="00A972C0" w14:paraId="59D06B25" w14:textId="77777777" w:rsidTr="00B82865">
        <w:tc>
          <w:tcPr>
            <w:tcW w:w="6232" w:type="dxa"/>
            <w:noWrap/>
            <w:vAlign w:val="bottom"/>
            <w:hideMark/>
          </w:tcPr>
          <w:p w14:paraId="7C6670B8" w14:textId="77777777" w:rsidR="00D560B5" w:rsidRPr="00A972C0" w:rsidRDefault="00D560B5" w:rsidP="00B82865">
            <w:pPr>
              <w:pStyle w:val="Tabletext"/>
            </w:pPr>
            <w:r w:rsidRPr="00A972C0">
              <w:t>Wyndham</w:t>
            </w:r>
          </w:p>
        </w:tc>
        <w:tc>
          <w:tcPr>
            <w:tcW w:w="3067" w:type="dxa"/>
            <w:noWrap/>
            <w:vAlign w:val="bottom"/>
            <w:hideMark/>
          </w:tcPr>
          <w:p w14:paraId="00FF363D" w14:textId="77777777" w:rsidR="00D560B5" w:rsidRPr="00A972C0" w:rsidRDefault="00D560B5" w:rsidP="00B82865">
            <w:pPr>
              <w:pStyle w:val="Tabletext"/>
            </w:pPr>
            <w:r w:rsidRPr="00A972C0">
              <w:t>38%</w:t>
            </w:r>
          </w:p>
        </w:tc>
      </w:tr>
      <w:tr w:rsidR="00D560B5" w:rsidRPr="00A972C0" w14:paraId="407BCF9C" w14:textId="77777777" w:rsidTr="00B82865">
        <w:tc>
          <w:tcPr>
            <w:tcW w:w="6232" w:type="dxa"/>
            <w:noWrap/>
            <w:vAlign w:val="bottom"/>
            <w:hideMark/>
          </w:tcPr>
          <w:p w14:paraId="2BAB51FF" w14:textId="77777777" w:rsidR="00D560B5" w:rsidRPr="00A972C0" w:rsidRDefault="00D560B5" w:rsidP="00B82865">
            <w:pPr>
              <w:pStyle w:val="Tabletext"/>
            </w:pPr>
            <w:r w:rsidRPr="00A972C0">
              <w:t>Yarra</w:t>
            </w:r>
          </w:p>
        </w:tc>
        <w:tc>
          <w:tcPr>
            <w:tcW w:w="3067" w:type="dxa"/>
            <w:noWrap/>
            <w:vAlign w:val="bottom"/>
            <w:hideMark/>
          </w:tcPr>
          <w:p w14:paraId="667563A0" w14:textId="09004402" w:rsidR="00D560B5" w:rsidRPr="00A972C0" w:rsidRDefault="002E5078" w:rsidP="00B82865">
            <w:pPr>
              <w:pStyle w:val="Tabletext"/>
            </w:pPr>
            <w:r>
              <w:t>–</w:t>
            </w:r>
          </w:p>
        </w:tc>
      </w:tr>
      <w:tr w:rsidR="00D560B5" w:rsidRPr="00A972C0" w14:paraId="793996FE" w14:textId="77777777" w:rsidTr="00B82865">
        <w:tc>
          <w:tcPr>
            <w:tcW w:w="6232" w:type="dxa"/>
            <w:noWrap/>
            <w:vAlign w:val="bottom"/>
            <w:hideMark/>
          </w:tcPr>
          <w:p w14:paraId="68D86F62" w14:textId="77777777" w:rsidR="00D560B5" w:rsidRPr="00A972C0" w:rsidRDefault="00D560B5" w:rsidP="00B82865">
            <w:pPr>
              <w:pStyle w:val="Tabletext"/>
            </w:pPr>
            <w:r w:rsidRPr="00A972C0">
              <w:t>Yarra Ranges</w:t>
            </w:r>
          </w:p>
        </w:tc>
        <w:tc>
          <w:tcPr>
            <w:tcW w:w="3067" w:type="dxa"/>
            <w:noWrap/>
            <w:vAlign w:val="bottom"/>
            <w:hideMark/>
          </w:tcPr>
          <w:p w14:paraId="5235E907" w14:textId="77777777" w:rsidR="00D560B5" w:rsidRPr="00A972C0" w:rsidRDefault="00D560B5" w:rsidP="00B82865">
            <w:pPr>
              <w:pStyle w:val="Tabletext"/>
            </w:pPr>
            <w:r w:rsidRPr="00A972C0">
              <w:t>38%</w:t>
            </w:r>
          </w:p>
        </w:tc>
      </w:tr>
    </w:tbl>
    <w:p w14:paraId="31628C3B" w14:textId="77777777" w:rsidR="00D560B5" w:rsidRPr="00F01697" w:rsidRDefault="00D560B5" w:rsidP="00D560B5">
      <w:pPr>
        <w:jc w:val="center"/>
        <w:rPr>
          <w:rFonts w:asciiTheme="majorHAnsi" w:hAnsiTheme="majorHAnsi" w:cstheme="majorHAnsi"/>
          <w:b/>
          <w:bCs/>
        </w:rPr>
      </w:pPr>
    </w:p>
    <w:p w14:paraId="2CAA73F3" w14:textId="77777777" w:rsidR="00D560B5" w:rsidRPr="00F01697" w:rsidRDefault="00D560B5" w:rsidP="00D560B5">
      <w:pPr>
        <w:rPr>
          <w:rFonts w:asciiTheme="majorHAnsi" w:hAnsiTheme="majorHAnsi" w:cstheme="majorHAnsi"/>
          <w:b/>
          <w:bCs/>
        </w:rPr>
      </w:pPr>
    </w:p>
    <w:p w14:paraId="222EF3D1" w14:textId="77777777" w:rsidR="00D560B5" w:rsidRDefault="00D560B5" w:rsidP="00D560B5">
      <w:pPr>
        <w:pStyle w:val="Heading3"/>
      </w:pPr>
      <w:r>
        <w:br w:type="page"/>
      </w:r>
    </w:p>
    <w:p w14:paraId="7E4C57CA" w14:textId="77777777" w:rsidR="00D560B5" w:rsidRDefault="00D560B5" w:rsidP="00D560B5">
      <w:pPr>
        <w:pStyle w:val="Heading3"/>
      </w:pPr>
      <w:bookmarkStart w:id="34" w:name="_Toc122360237"/>
      <w:r w:rsidRPr="00F01697">
        <w:lastRenderedPageBreak/>
        <w:t>Burmese</w:t>
      </w:r>
      <w:bookmarkEnd w:id="34"/>
    </w:p>
    <w:p w14:paraId="51CC7446" w14:textId="5C520833" w:rsidR="00D560B5" w:rsidRPr="00B82865" w:rsidRDefault="00D560B5" w:rsidP="00276FBB">
      <w:pPr>
        <w:pStyle w:val="Figurecaption"/>
      </w:pPr>
      <w:r w:rsidRPr="00D560B5">
        <w:t xml:space="preserve">Figure </w:t>
      </w:r>
      <w:r w:rsidR="002B3420">
        <w:t>1</w:t>
      </w:r>
      <w:r w:rsidR="00D57164">
        <w:t>8:</w:t>
      </w:r>
      <w:r w:rsidRPr="00D560B5">
        <w:t xml:space="preserve"> Level of low English proficiency of Burmese</w:t>
      </w:r>
      <w:r w:rsidR="00C317CB">
        <w:t>-</w:t>
      </w:r>
      <w:r w:rsidRPr="00D560B5">
        <w:t>speaking community by LGA</w:t>
      </w:r>
    </w:p>
    <w:p w14:paraId="2B95902D" w14:textId="77777777" w:rsidR="00D560B5" w:rsidRDefault="00D560B5" w:rsidP="00D560B5">
      <w:pPr>
        <w:jc w:val="center"/>
        <w:rPr>
          <w:rFonts w:asciiTheme="majorHAnsi" w:hAnsiTheme="majorHAnsi" w:cstheme="majorHAnsi"/>
          <w:b/>
          <w:bCs/>
        </w:rPr>
      </w:pPr>
      <w:r w:rsidRPr="00F01697">
        <w:rPr>
          <w:rFonts w:asciiTheme="majorHAnsi" w:hAnsiTheme="majorHAnsi" w:cstheme="majorHAnsi"/>
          <w:b/>
          <w:bCs/>
          <w:noProof/>
        </w:rPr>
        <w:drawing>
          <wp:inline distT="0" distB="0" distL="0" distR="0" wp14:anchorId="2866D20B" wp14:editId="0D1CCE8A">
            <wp:extent cx="5992374" cy="5461000"/>
            <wp:effectExtent l="0" t="0" r="2540" b="0"/>
            <wp:docPr id="93" name="Picture 93" descr="Figure 18: Map of the low levels of English proficiency in the Burmese-speaking community by LGA. Values are in Table 15, below th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Figure 18: Map of the low levels of English proficiency in the Burmese-speaking community by LGA. Values are in Table 15, below the graph"/>
                    <pic:cNvPicPr/>
                  </pic:nvPicPr>
                  <pic:blipFill>
                    <a:blip r:embed="rId39" cstate="screen">
                      <a:extLst>
                        <a:ext uri="{28A0092B-C50C-407E-A947-70E740481C1C}">
                          <a14:useLocalDpi xmlns:a14="http://schemas.microsoft.com/office/drawing/2010/main"/>
                        </a:ext>
                      </a:extLst>
                    </a:blip>
                    <a:stretch>
                      <a:fillRect/>
                    </a:stretch>
                  </pic:blipFill>
                  <pic:spPr>
                    <a:xfrm>
                      <a:off x="0" y="0"/>
                      <a:ext cx="6060143" cy="5522759"/>
                    </a:xfrm>
                    <a:prstGeom prst="rect">
                      <a:avLst/>
                    </a:prstGeom>
                  </pic:spPr>
                </pic:pic>
              </a:graphicData>
            </a:graphic>
          </wp:inline>
        </w:drawing>
      </w:r>
    </w:p>
    <w:p w14:paraId="23C8D3A9" w14:textId="42747CA1" w:rsidR="00D560B5" w:rsidRPr="00F01697" w:rsidRDefault="00D560B5" w:rsidP="00B82865">
      <w:pPr>
        <w:pStyle w:val="Tablecaption"/>
      </w:pPr>
      <w:r w:rsidRPr="0012502C">
        <w:t xml:space="preserve">Table </w:t>
      </w:r>
      <w:r w:rsidR="002B3420">
        <w:t>1</w:t>
      </w:r>
      <w:r>
        <w:t>5</w:t>
      </w:r>
      <w:r w:rsidR="00D57164">
        <w:t>:</w:t>
      </w:r>
      <w:r>
        <w:t xml:space="preserve"> </w:t>
      </w:r>
      <w:r w:rsidRPr="0012502C">
        <w:t xml:space="preserve">English proficiency of </w:t>
      </w:r>
      <w:r>
        <w:t xml:space="preserve">Burmese </w:t>
      </w:r>
      <w:r w:rsidRPr="0012502C">
        <w:t>language community per LG</w:t>
      </w:r>
      <w:r>
        <w:t>A</w:t>
      </w:r>
    </w:p>
    <w:tbl>
      <w:tblPr>
        <w:tblStyle w:val="TableGrid"/>
        <w:tblW w:w="9299" w:type="dxa"/>
        <w:tblLook w:val="0620" w:firstRow="1" w:lastRow="0" w:firstColumn="0" w:lastColumn="0" w:noHBand="1" w:noVBand="1"/>
      </w:tblPr>
      <w:tblGrid>
        <w:gridCol w:w="6091"/>
        <w:gridCol w:w="3208"/>
      </w:tblGrid>
      <w:tr w:rsidR="00D560B5" w:rsidRPr="00A972C0" w14:paraId="16616CFC" w14:textId="77777777" w:rsidTr="00B82865">
        <w:trPr>
          <w:tblHeader/>
        </w:trPr>
        <w:tc>
          <w:tcPr>
            <w:tcW w:w="6091" w:type="dxa"/>
            <w:shd w:val="clear" w:color="auto" w:fill="BFBFBF" w:themeFill="background1" w:themeFillShade="BF"/>
            <w:noWrap/>
            <w:vAlign w:val="bottom"/>
            <w:hideMark/>
          </w:tcPr>
          <w:p w14:paraId="6A6CAE8B" w14:textId="77777777" w:rsidR="00D560B5" w:rsidRPr="00A972C0" w:rsidRDefault="00D560B5" w:rsidP="00B82865">
            <w:pPr>
              <w:pStyle w:val="Tablecolhead"/>
            </w:pPr>
            <w:r w:rsidRPr="00A972C0">
              <w:t>LGA</w:t>
            </w:r>
          </w:p>
        </w:tc>
        <w:tc>
          <w:tcPr>
            <w:tcW w:w="3208" w:type="dxa"/>
            <w:shd w:val="clear" w:color="auto" w:fill="BFBFBF" w:themeFill="background1" w:themeFillShade="BF"/>
            <w:noWrap/>
            <w:vAlign w:val="bottom"/>
            <w:hideMark/>
          </w:tcPr>
          <w:p w14:paraId="6670F485" w14:textId="77777777" w:rsidR="00D560B5" w:rsidRPr="00A972C0" w:rsidRDefault="00D560B5" w:rsidP="00B82865">
            <w:pPr>
              <w:pStyle w:val="Tablecolhead"/>
            </w:pPr>
            <w:r w:rsidRPr="00A972C0">
              <w:t>Low English proficiency, %</w:t>
            </w:r>
          </w:p>
        </w:tc>
      </w:tr>
      <w:tr w:rsidR="00D560B5" w:rsidRPr="00A972C0" w14:paraId="0BD30A9E" w14:textId="77777777" w:rsidTr="00B82865">
        <w:tc>
          <w:tcPr>
            <w:tcW w:w="6091" w:type="dxa"/>
            <w:noWrap/>
            <w:vAlign w:val="bottom"/>
            <w:hideMark/>
          </w:tcPr>
          <w:p w14:paraId="329EAAC8" w14:textId="77777777" w:rsidR="00D560B5" w:rsidRPr="00A972C0" w:rsidRDefault="00D560B5" w:rsidP="00B82865">
            <w:pPr>
              <w:pStyle w:val="Tabletext"/>
            </w:pPr>
            <w:r w:rsidRPr="00A972C0">
              <w:t>Banyule</w:t>
            </w:r>
          </w:p>
        </w:tc>
        <w:tc>
          <w:tcPr>
            <w:tcW w:w="3208" w:type="dxa"/>
            <w:noWrap/>
            <w:vAlign w:val="bottom"/>
            <w:hideMark/>
          </w:tcPr>
          <w:p w14:paraId="0C0A8D15" w14:textId="77777777" w:rsidR="00D560B5" w:rsidRPr="00A972C0" w:rsidRDefault="00D560B5" w:rsidP="00B82865">
            <w:pPr>
              <w:pStyle w:val="Tabletext"/>
            </w:pPr>
            <w:r w:rsidRPr="00A972C0">
              <w:t>0%</w:t>
            </w:r>
          </w:p>
        </w:tc>
      </w:tr>
      <w:tr w:rsidR="00D560B5" w:rsidRPr="00A972C0" w14:paraId="5DE359D9" w14:textId="77777777" w:rsidTr="00B82865">
        <w:tc>
          <w:tcPr>
            <w:tcW w:w="6091" w:type="dxa"/>
            <w:noWrap/>
            <w:vAlign w:val="bottom"/>
            <w:hideMark/>
          </w:tcPr>
          <w:p w14:paraId="3A4AF46A" w14:textId="77777777" w:rsidR="00D560B5" w:rsidRPr="00A972C0" w:rsidRDefault="00D560B5" w:rsidP="00B82865">
            <w:pPr>
              <w:pStyle w:val="Tabletext"/>
            </w:pPr>
            <w:r w:rsidRPr="00A972C0">
              <w:t xml:space="preserve">Bayside </w:t>
            </w:r>
          </w:p>
        </w:tc>
        <w:tc>
          <w:tcPr>
            <w:tcW w:w="3208" w:type="dxa"/>
            <w:noWrap/>
            <w:vAlign w:val="bottom"/>
            <w:hideMark/>
          </w:tcPr>
          <w:p w14:paraId="688F5601" w14:textId="521170C8" w:rsidR="00D560B5" w:rsidRPr="00A972C0" w:rsidRDefault="002E5078" w:rsidP="00B82865">
            <w:pPr>
              <w:pStyle w:val="Tabletext"/>
            </w:pPr>
            <w:r>
              <w:t>–</w:t>
            </w:r>
          </w:p>
        </w:tc>
      </w:tr>
      <w:tr w:rsidR="00D560B5" w:rsidRPr="00A972C0" w14:paraId="2A11AD97" w14:textId="77777777" w:rsidTr="00B82865">
        <w:tc>
          <w:tcPr>
            <w:tcW w:w="6091" w:type="dxa"/>
            <w:noWrap/>
            <w:vAlign w:val="bottom"/>
            <w:hideMark/>
          </w:tcPr>
          <w:p w14:paraId="75FAD2D7" w14:textId="77777777" w:rsidR="00D560B5" w:rsidRPr="00A972C0" w:rsidRDefault="00D560B5" w:rsidP="00B82865">
            <w:pPr>
              <w:pStyle w:val="Tabletext"/>
            </w:pPr>
            <w:r w:rsidRPr="00A972C0">
              <w:t>Boroondara</w:t>
            </w:r>
          </w:p>
        </w:tc>
        <w:tc>
          <w:tcPr>
            <w:tcW w:w="3208" w:type="dxa"/>
            <w:noWrap/>
            <w:vAlign w:val="bottom"/>
            <w:hideMark/>
          </w:tcPr>
          <w:p w14:paraId="3277695C" w14:textId="77777777" w:rsidR="00D560B5" w:rsidRPr="00A972C0" w:rsidRDefault="00D560B5" w:rsidP="00B82865">
            <w:pPr>
              <w:pStyle w:val="Tabletext"/>
            </w:pPr>
            <w:r w:rsidRPr="00A972C0">
              <w:t>8%</w:t>
            </w:r>
          </w:p>
        </w:tc>
      </w:tr>
      <w:tr w:rsidR="00D560B5" w:rsidRPr="00A972C0" w14:paraId="2A13F4BA" w14:textId="77777777" w:rsidTr="00B82865">
        <w:tc>
          <w:tcPr>
            <w:tcW w:w="6091" w:type="dxa"/>
            <w:noWrap/>
            <w:vAlign w:val="bottom"/>
            <w:hideMark/>
          </w:tcPr>
          <w:p w14:paraId="033D320E" w14:textId="77777777" w:rsidR="00D560B5" w:rsidRPr="00A972C0" w:rsidRDefault="00D560B5" w:rsidP="00B82865">
            <w:pPr>
              <w:pStyle w:val="Tabletext"/>
            </w:pPr>
            <w:r w:rsidRPr="00A972C0">
              <w:t>Brimbank</w:t>
            </w:r>
          </w:p>
        </w:tc>
        <w:tc>
          <w:tcPr>
            <w:tcW w:w="3208" w:type="dxa"/>
            <w:noWrap/>
            <w:vAlign w:val="bottom"/>
            <w:hideMark/>
          </w:tcPr>
          <w:p w14:paraId="5DB5FF67" w14:textId="77777777" w:rsidR="00D560B5" w:rsidRPr="00A972C0" w:rsidRDefault="00D560B5" w:rsidP="00B82865">
            <w:pPr>
              <w:pStyle w:val="Tabletext"/>
            </w:pPr>
            <w:r w:rsidRPr="00A972C0">
              <w:t>36%</w:t>
            </w:r>
          </w:p>
        </w:tc>
      </w:tr>
      <w:tr w:rsidR="00D560B5" w:rsidRPr="00A972C0" w14:paraId="3EAACC3C" w14:textId="77777777" w:rsidTr="00B82865">
        <w:tc>
          <w:tcPr>
            <w:tcW w:w="6091" w:type="dxa"/>
            <w:noWrap/>
            <w:vAlign w:val="bottom"/>
            <w:hideMark/>
          </w:tcPr>
          <w:p w14:paraId="5AA05A09" w14:textId="77777777" w:rsidR="00D560B5" w:rsidRPr="00A972C0" w:rsidRDefault="00D560B5" w:rsidP="00B82865">
            <w:pPr>
              <w:pStyle w:val="Tabletext"/>
            </w:pPr>
            <w:r w:rsidRPr="00A972C0">
              <w:t>Cardinia</w:t>
            </w:r>
          </w:p>
        </w:tc>
        <w:tc>
          <w:tcPr>
            <w:tcW w:w="3208" w:type="dxa"/>
            <w:noWrap/>
            <w:vAlign w:val="bottom"/>
            <w:hideMark/>
          </w:tcPr>
          <w:p w14:paraId="54AAFCA3" w14:textId="77777777" w:rsidR="00D560B5" w:rsidRPr="00A972C0" w:rsidRDefault="00D560B5" w:rsidP="00B82865">
            <w:pPr>
              <w:pStyle w:val="Tabletext"/>
            </w:pPr>
            <w:r w:rsidRPr="00A972C0">
              <w:t>34%</w:t>
            </w:r>
          </w:p>
        </w:tc>
      </w:tr>
      <w:tr w:rsidR="00D560B5" w:rsidRPr="00A972C0" w14:paraId="74CFC86B" w14:textId="77777777" w:rsidTr="00B82865">
        <w:tc>
          <w:tcPr>
            <w:tcW w:w="6091" w:type="dxa"/>
            <w:noWrap/>
            <w:vAlign w:val="bottom"/>
            <w:hideMark/>
          </w:tcPr>
          <w:p w14:paraId="3969FD87" w14:textId="77777777" w:rsidR="00D560B5" w:rsidRPr="00A972C0" w:rsidRDefault="00D560B5" w:rsidP="00B82865">
            <w:pPr>
              <w:pStyle w:val="Tabletext"/>
            </w:pPr>
            <w:r w:rsidRPr="00A972C0">
              <w:t>Casey</w:t>
            </w:r>
          </w:p>
        </w:tc>
        <w:tc>
          <w:tcPr>
            <w:tcW w:w="3208" w:type="dxa"/>
            <w:noWrap/>
            <w:vAlign w:val="bottom"/>
            <w:hideMark/>
          </w:tcPr>
          <w:p w14:paraId="322FF4D1" w14:textId="77777777" w:rsidR="00D560B5" w:rsidRPr="00A972C0" w:rsidRDefault="00D560B5" w:rsidP="00B82865">
            <w:pPr>
              <w:pStyle w:val="Tabletext"/>
            </w:pPr>
            <w:r w:rsidRPr="00A972C0">
              <w:t>25%</w:t>
            </w:r>
          </w:p>
        </w:tc>
      </w:tr>
      <w:tr w:rsidR="00D560B5" w:rsidRPr="00A972C0" w14:paraId="23E2B68F" w14:textId="77777777" w:rsidTr="00B82865">
        <w:tc>
          <w:tcPr>
            <w:tcW w:w="6091" w:type="dxa"/>
            <w:noWrap/>
            <w:vAlign w:val="bottom"/>
            <w:hideMark/>
          </w:tcPr>
          <w:p w14:paraId="6248B08C" w14:textId="77777777" w:rsidR="00D560B5" w:rsidRPr="00A972C0" w:rsidRDefault="00D560B5" w:rsidP="00B82865">
            <w:pPr>
              <w:pStyle w:val="Tabletext"/>
            </w:pPr>
            <w:r w:rsidRPr="00A972C0">
              <w:t>Darebin</w:t>
            </w:r>
          </w:p>
        </w:tc>
        <w:tc>
          <w:tcPr>
            <w:tcW w:w="3208" w:type="dxa"/>
            <w:noWrap/>
            <w:vAlign w:val="bottom"/>
            <w:hideMark/>
          </w:tcPr>
          <w:p w14:paraId="19A9D87B" w14:textId="77777777" w:rsidR="00D560B5" w:rsidRPr="00A972C0" w:rsidRDefault="00D560B5" w:rsidP="00B82865">
            <w:pPr>
              <w:pStyle w:val="Tabletext"/>
            </w:pPr>
            <w:r w:rsidRPr="00A972C0">
              <w:t>22%</w:t>
            </w:r>
          </w:p>
        </w:tc>
      </w:tr>
      <w:tr w:rsidR="00D560B5" w:rsidRPr="00A972C0" w14:paraId="6FD0033F" w14:textId="77777777" w:rsidTr="00B82865">
        <w:tc>
          <w:tcPr>
            <w:tcW w:w="6091" w:type="dxa"/>
            <w:noWrap/>
            <w:vAlign w:val="bottom"/>
            <w:hideMark/>
          </w:tcPr>
          <w:p w14:paraId="4B82578D" w14:textId="77777777" w:rsidR="00D560B5" w:rsidRPr="00A972C0" w:rsidRDefault="00D560B5" w:rsidP="00B82865">
            <w:pPr>
              <w:pStyle w:val="Tabletext"/>
            </w:pPr>
            <w:r w:rsidRPr="00A972C0">
              <w:t>Frankston</w:t>
            </w:r>
          </w:p>
        </w:tc>
        <w:tc>
          <w:tcPr>
            <w:tcW w:w="3208" w:type="dxa"/>
            <w:noWrap/>
            <w:vAlign w:val="bottom"/>
            <w:hideMark/>
          </w:tcPr>
          <w:p w14:paraId="6265A0A0" w14:textId="77777777" w:rsidR="00D560B5" w:rsidRPr="00A972C0" w:rsidRDefault="00D560B5" w:rsidP="00B82865">
            <w:pPr>
              <w:pStyle w:val="Tabletext"/>
            </w:pPr>
            <w:r w:rsidRPr="00A972C0">
              <w:t>9%</w:t>
            </w:r>
          </w:p>
        </w:tc>
      </w:tr>
      <w:tr w:rsidR="00D560B5" w:rsidRPr="00A972C0" w14:paraId="4540A088" w14:textId="77777777" w:rsidTr="00B82865">
        <w:tc>
          <w:tcPr>
            <w:tcW w:w="6091" w:type="dxa"/>
            <w:noWrap/>
            <w:vAlign w:val="bottom"/>
            <w:hideMark/>
          </w:tcPr>
          <w:p w14:paraId="1A198206" w14:textId="77777777" w:rsidR="00D560B5" w:rsidRPr="00A972C0" w:rsidRDefault="00D560B5" w:rsidP="00B82865">
            <w:pPr>
              <w:pStyle w:val="Tabletext"/>
            </w:pPr>
            <w:r w:rsidRPr="00A972C0">
              <w:t>Glen Eira</w:t>
            </w:r>
          </w:p>
        </w:tc>
        <w:tc>
          <w:tcPr>
            <w:tcW w:w="3208" w:type="dxa"/>
            <w:noWrap/>
            <w:vAlign w:val="bottom"/>
            <w:hideMark/>
          </w:tcPr>
          <w:p w14:paraId="5F9DD6A7" w14:textId="77777777" w:rsidR="00D560B5" w:rsidRPr="00A972C0" w:rsidRDefault="00D560B5" w:rsidP="00B82865">
            <w:pPr>
              <w:pStyle w:val="Tabletext"/>
            </w:pPr>
            <w:r w:rsidRPr="00A972C0">
              <w:t>0%</w:t>
            </w:r>
          </w:p>
        </w:tc>
      </w:tr>
      <w:tr w:rsidR="00D560B5" w:rsidRPr="00A972C0" w14:paraId="4278599D" w14:textId="77777777" w:rsidTr="00B82865">
        <w:tc>
          <w:tcPr>
            <w:tcW w:w="6091" w:type="dxa"/>
            <w:noWrap/>
            <w:vAlign w:val="bottom"/>
            <w:hideMark/>
          </w:tcPr>
          <w:p w14:paraId="5B5B4F68" w14:textId="77777777" w:rsidR="00D560B5" w:rsidRPr="00A972C0" w:rsidRDefault="00D560B5" w:rsidP="00B82865">
            <w:pPr>
              <w:pStyle w:val="Tabletext"/>
            </w:pPr>
            <w:r w:rsidRPr="00A972C0">
              <w:t>Greater Dandenong</w:t>
            </w:r>
          </w:p>
        </w:tc>
        <w:tc>
          <w:tcPr>
            <w:tcW w:w="3208" w:type="dxa"/>
            <w:noWrap/>
            <w:vAlign w:val="bottom"/>
            <w:hideMark/>
          </w:tcPr>
          <w:p w14:paraId="590225FE" w14:textId="77777777" w:rsidR="00D560B5" w:rsidRPr="00A972C0" w:rsidRDefault="00D560B5" w:rsidP="00B82865">
            <w:pPr>
              <w:pStyle w:val="Tabletext"/>
            </w:pPr>
            <w:r w:rsidRPr="00A972C0">
              <w:t>44%</w:t>
            </w:r>
          </w:p>
        </w:tc>
      </w:tr>
      <w:tr w:rsidR="00D560B5" w:rsidRPr="00A972C0" w14:paraId="5CA6671C" w14:textId="77777777" w:rsidTr="00B82865">
        <w:tc>
          <w:tcPr>
            <w:tcW w:w="6091" w:type="dxa"/>
            <w:noWrap/>
            <w:vAlign w:val="bottom"/>
            <w:hideMark/>
          </w:tcPr>
          <w:p w14:paraId="1E12BBCC" w14:textId="77777777" w:rsidR="00D560B5" w:rsidRPr="00A972C0" w:rsidRDefault="00D560B5" w:rsidP="00B82865">
            <w:pPr>
              <w:pStyle w:val="Tabletext"/>
            </w:pPr>
            <w:r w:rsidRPr="00A972C0">
              <w:lastRenderedPageBreak/>
              <w:t>Hobsons Bay</w:t>
            </w:r>
          </w:p>
        </w:tc>
        <w:tc>
          <w:tcPr>
            <w:tcW w:w="3208" w:type="dxa"/>
            <w:noWrap/>
            <w:vAlign w:val="bottom"/>
            <w:hideMark/>
          </w:tcPr>
          <w:p w14:paraId="4FBB39D4" w14:textId="77777777" w:rsidR="00D560B5" w:rsidRPr="00A972C0" w:rsidRDefault="00D560B5" w:rsidP="00B82865">
            <w:pPr>
              <w:pStyle w:val="Tabletext"/>
            </w:pPr>
            <w:r w:rsidRPr="00A972C0">
              <w:t>43%</w:t>
            </w:r>
          </w:p>
        </w:tc>
      </w:tr>
      <w:tr w:rsidR="00D560B5" w:rsidRPr="00A972C0" w14:paraId="480D7B23" w14:textId="77777777" w:rsidTr="00B82865">
        <w:tc>
          <w:tcPr>
            <w:tcW w:w="6091" w:type="dxa"/>
            <w:noWrap/>
            <w:vAlign w:val="bottom"/>
            <w:hideMark/>
          </w:tcPr>
          <w:p w14:paraId="76CE88FE" w14:textId="77777777" w:rsidR="00D560B5" w:rsidRPr="00A972C0" w:rsidRDefault="00D560B5" w:rsidP="00B82865">
            <w:pPr>
              <w:pStyle w:val="Tabletext"/>
            </w:pPr>
            <w:r w:rsidRPr="00A972C0">
              <w:t>Hume</w:t>
            </w:r>
          </w:p>
        </w:tc>
        <w:tc>
          <w:tcPr>
            <w:tcW w:w="3208" w:type="dxa"/>
            <w:noWrap/>
            <w:vAlign w:val="bottom"/>
            <w:hideMark/>
          </w:tcPr>
          <w:p w14:paraId="6C6A60B9" w14:textId="77777777" w:rsidR="00D560B5" w:rsidRPr="00A972C0" w:rsidRDefault="00D560B5" w:rsidP="00B82865">
            <w:pPr>
              <w:pStyle w:val="Tabletext"/>
            </w:pPr>
            <w:r w:rsidRPr="00A972C0">
              <w:t>16%</w:t>
            </w:r>
          </w:p>
        </w:tc>
      </w:tr>
      <w:tr w:rsidR="00D560B5" w:rsidRPr="00A972C0" w14:paraId="75AE1A9F" w14:textId="77777777" w:rsidTr="00B82865">
        <w:tc>
          <w:tcPr>
            <w:tcW w:w="6091" w:type="dxa"/>
            <w:noWrap/>
            <w:vAlign w:val="bottom"/>
            <w:hideMark/>
          </w:tcPr>
          <w:p w14:paraId="4839D724" w14:textId="77777777" w:rsidR="00D560B5" w:rsidRPr="00A972C0" w:rsidRDefault="00D560B5" w:rsidP="00B82865">
            <w:pPr>
              <w:pStyle w:val="Tabletext"/>
            </w:pPr>
            <w:r w:rsidRPr="00A972C0">
              <w:t>Kingston</w:t>
            </w:r>
          </w:p>
        </w:tc>
        <w:tc>
          <w:tcPr>
            <w:tcW w:w="3208" w:type="dxa"/>
            <w:noWrap/>
            <w:vAlign w:val="bottom"/>
            <w:hideMark/>
          </w:tcPr>
          <w:p w14:paraId="6DFF495B" w14:textId="77777777" w:rsidR="00D560B5" w:rsidRPr="00A972C0" w:rsidRDefault="00D560B5" w:rsidP="00B82865">
            <w:pPr>
              <w:pStyle w:val="Tabletext"/>
            </w:pPr>
            <w:r w:rsidRPr="00A972C0">
              <w:t>20%</w:t>
            </w:r>
          </w:p>
        </w:tc>
      </w:tr>
      <w:tr w:rsidR="00D560B5" w:rsidRPr="00A972C0" w14:paraId="1B49A1C5" w14:textId="77777777" w:rsidTr="00B82865">
        <w:tc>
          <w:tcPr>
            <w:tcW w:w="6091" w:type="dxa"/>
            <w:noWrap/>
            <w:vAlign w:val="bottom"/>
            <w:hideMark/>
          </w:tcPr>
          <w:p w14:paraId="33403BA0" w14:textId="77777777" w:rsidR="00D560B5" w:rsidRPr="00A972C0" w:rsidRDefault="00D560B5" w:rsidP="00B82865">
            <w:pPr>
              <w:pStyle w:val="Tabletext"/>
            </w:pPr>
            <w:r w:rsidRPr="00A972C0">
              <w:t>Knox</w:t>
            </w:r>
          </w:p>
        </w:tc>
        <w:tc>
          <w:tcPr>
            <w:tcW w:w="3208" w:type="dxa"/>
            <w:noWrap/>
            <w:vAlign w:val="bottom"/>
            <w:hideMark/>
          </w:tcPr>
          <w:p w14:paraId="423C3853" w14:textId="77777777" w:rsidR="00D560B5" w:rsidRPr="00A972C0" w:rsidRDefault="00D560B5" w:rsidP="00B82865">
            <w:pPr>
              <w:pStyle w:val="Tabletext"/>
            </w:pPr>
            <w:r w:rsidRPr="00A972C0">
              <w:t>18%</w:t>
            </w:r>
          </w:p>
        </w:tc>
      </w:tr>
      <w:tr w:rsidR="00D560B5" w:rsidRPr="00A972C0" w14:paraId="47A0E51A" w14:textId="77777777" w:rsidTr="00B82865">
        <w:tc>
          <w:tcPr>
            <w:tcW w:w="6091" w:type="dxa"/>
            <w:noWrap/>
            <w:vAlign w:val="bottom"/>
            <w:hideMark/>
          </w:tcPr>
          <w:p w14:paraId="72CFBF55" w14:textId="77777777" w:rsidR="00D560B5" w:rsidRPr="00A972C0" w:rsidRDefault="00D560B5" w:rsidP="00B82865">
            <w:pPr>
              <w:pStyle w:val="Tabletext"/>
            </w:pPr>
            <w:r w:rsidRPr="00A972C0">
              <w:t>Manningham</w:t>
            </w:r>
          </w:p>
        </w:tc>
        <w:tc>
          <w:tcPr>
            <w:tcW w:w="3208" w:type="dxa"/>
            <w:noWrap/>
            <w:vAlign w:val="bottom"/>
            <w:hideMark/>
          </w:tcPr>
          <w:p w14:paraId="26EC05A2" w14:textId="77777777" w:rsidR="00D560B5" w:rsidRPr="00A972C0" w:rsidRDefault="00D560B5" w:rsidP="00B82865">
            <w:pPr>
              <w:pStyle w:val="Tabletext"/>
            </w:pPr>
            <w:r w:rsidRPr="00A972C0">
              <w:t>16%</w:t>
            </w:r>
          </w:p>
        </w:tc>
      </w:tr>
      <w:tr w:rsidR="00D560B5" w:rsidRPr="00A972C0" w14:paraId="4FF299FE" w14:textId="77777777" w:rsidTr="00B82865">
        <w:tc>
          <w:tcPr>
            <w:tcW w:w="6091" w:type="dxa"/>
            <w:noWrap/>
            <w:vAlign w:val="bottom"/>
            <w:hideMark/>
          </w:tcPr>
          <w:p w14:paraId="0281FAB4" w14:textId="77777777" w:rsidR="00D560B5" w:rsidRPr="00A972C0" w:rsidRDefault="00D560B5" w:rsidP="00B82865">
            <w:pPr>
              <w:pStyle w:val="Tabletext"/>
            </w:pPr>
            <w:r w:rsidRPr="00A972C0">
              <w:t>Maribyrnong</w:t>
            </w:r>
          </w:p>
        </w:tc>
        <w:tc>
          <w:tcPr>
            <w:tcW w:w="3208" w:type="dxa"/>
            <w:noWrap/>
            <w:vAlign w:val="bottom"/>
            <w:hideMark/>
          </w:tcPr>
          <w:p w14:paraId="4F7B8037" w14:textId="77777777" w:rsidR="00D560B5" w:rsidRPr="00A972C0" w:rsidRDefault="00D560B5" w:rsidP="00B82865">
            <w:pPr>
              <w:pStyle w:val="Tabletext"/>
            </w:pPr>
            <w:r w:rsidRPr="00A972C0">
              <w:t>27%</w:t>
            </w:r>
          </w:p>
        </w:tc>
      </w:tr>
      <w:tr w:rsidR="00D560B5" w:rsidRPr="00A972C0" w14:paraId="04B25505" w14:textId="77777777" w:rsidTr="00B82865">
        <w:tc>
          <w:tcPr>
            <w:tcW w:w="6091" w:type="dxa"/>
            <w:noWrap/>
            <w:vAlign w:val="bottom"/>
            <w:hideMark/>
          </w:tcPr>
          <w:p w14:paraId="290A9837" w14:textId="77777777" w:rsidR="00D560B5" w:rsidRPr="00A972C0" w:rsidRDefault="00D560B5" w:rsidP="00B82865">
            <w:pPr>
              <w:pStyle w:val="Tabletext"/>
            </w:pPr>
            <w:r w:rsidRPr="00A972C0">
              <w:t>Maroondah</w:t>
            </w:r>
          </w:p>
        </w:tc>
        <w:tc>
          <w:tcPr>
            <w:tcW w:w="3208" w:type="dxa"/>
            <w:noWrap/>
            <w:vAlign w:val="bottom"/>
            <w:hideMark/>
          </w:tcPr>
          <w:p w14:paraId="167E41E3" w14:textId="77777777" w:rsidR="00D560B5" w:rsidRPr="00A972C0" w:rsidRDefault="00D560B5" w:rsidP="00B82865">
            <w:pPr>
              <w:pStyle w:val="Tabletext"/>
            </w:pPr>
            <w:r w:rsidRPr="00A972C0">
              <w:t>44%</w:t>
            </w:r>
          </w:p>
        </w:tc>
      </w:tr>
      <w:tr w:rsidR="00D560B5" w:rsidRPr="00A972C0" w14:paraId="11F47C83" w14:textId="77777777" w:rsidTr="00B82865">
        <w:tc>
          <w:tcPr>
            <w:tcW w:w="6091" w:type="dxa"/>
            <w:noWrap/>
            <w:vAlign w:val="bottom"/>
            <w:hideMark/>
          </w:tcPr>
          <w:p w14:paraId="48745318" w14:textId="77777777" w:rsidR="00D560B5" w:rsidRPr="00A972C0" w:rsidRDefault="00D560B5" w:rsidP="00B82865">
            <w:pPr>
              <w:pStyle w:val="Tabletext"/>
            </w:pPr>
            <w:r w:rsidRPr="00A972C0">
              <w:t>Melbourne</w:t>
            </w:r>
          </w:p>
        </w:tc>
        <w:tc>
          <w:tcPr>
            <w:tcW w:w="3208" w:type="dxa"/>
            <w:noWrap/>
            <w:vAlign w:val="bottom"/>
            <w:hideMark/>
          </w:tcPr>
          <w:p w14:paraId="31A494FD" w14:textId="77777777" w:rsidR="00D560B5" w:rsidRPr="00A972C0" w:rsidRDefault="00D560B5" w:rsidP="00B82865">
            <w:pPr>
              <w:pStyle w:val="Tabletext"/>
            </w:pPr>
            <w:r w:rsidRPr="00A972C0">
              <w:t>14%</w:t>
            </w:r>
          </w:p>
        </w:tc>
      </w:tr>
      <w:tr w:rsidR="00D560B5" w:rsidRPr="00A972C0" w14:paraId="2E8AE403" w14:textId="77777777" w:rsidTr="00B82865">
        <w:tc>
          <w:tcPr>
            <w:tcW w:w="6091" w:type="dxa"/>
            <w:noWrap/>
            <w:vAlign w:val="bottom"/>
            <w:hideMark/>
          </w:tcPr>
          <w:p w14:paraId="6B5975D2" w14:textId="77777777" w:rsidR="00D560B5" w:rsidRPr="00A972C0" w:rsidRDefault="00D560B5" w:rsidP="00B82865">
            <w:pPr>
              <w:pStyle w:val="Tabletext"/>
            </w:pPr>
            <w:r w:rsidRPr="00A972C0">
              <w:t>Melton</w:t>
            </w:r>
          </w:p>
        </w:tc>
        <w:tc>
          <w:tcPr>
            <w:tcW w:w="3208" w:type="dxa"/>
            <w:noWrap/>
            <w:vAlign w:val="bottom"/>
            <w:hideMark/>
          </w:tcPr>
          <w:p w14:paraId="6209D706" w14:textId="77777777" w:rsidR="00D560B5" w:rsidRPr="00A972C0" w:rsidRDefault="00D560B5" w:rsidP="00B82865">
            <w:pPr>
              <w:pStyle w:val="Tabletext"/>
            </w:pPr>
            <w:r w:rsidRPr="00A972C0">
              <w:t>45%</w:t>
            </w:r>
          </w:p>
        </w:tc>
      </w:tr>
      <w:tr w:rsidR="00D560B5" w:rsidRPr="00A972C0" w14:paraId="06E40309" w14:textId="77777777" w:rsidTr="00B82865">
        <w:trPr>
          <w:trHeight w:val="84"/>
        </w:trPr>
        <w:tc>
          <w:tcPr>
            <w:tcW w:w="6091" w:type="dxa"/>
            <w:noWrap/>
            <w:vAlign w:val="bottom"/>
            <w:hideMark/>
          </w:tcPr>
          <w:p w14:paraId="215A10F9" w14:textId="77777777" w:rsidR="00D560B5" w:rsidRPr="00A972C0" w:rsidRDefault="00D560B5" w:rsidP="00B82865">
            <w:pPr>
              <w:pStyle w:val="Tabletext"/>
            </w:pPr>
            <w:r w:rsidRPr="00A972C0">
              <w:t>Monash</w:t>
            </w:r>
          </w:p>
        </w:tc>
        <w:tc>
          <w:tcPr>
            <w:tcW w:w="3208" w:type="dxa"/>
            <w:noWrap/>
            <w:vAlign w:val="bottom"/>
            <w:hideMark/>
          </w:tcPr>
          <w:p w14:paraId="1749D7AF" w14:textId="77777777" w:rsidR="00D560B5" w:rsidRPr="00A972C0" w:rsidRDefault="00D560B5" w:rsidP="00B82865">
            <w:pPr>
              <w:pStyle w:val="Tabletext"/>
            </w:pPr>
            <w:r w:rsidRPr="00A972C0">
              <w:t>9%</w:t>
            </w:r>
          </w:p>
        </w:tc>
      </w:tr>
      <w:tr w:rsidR="00D560B5" w:rsidRPr="00A972C0" w14:paraId="00A98E6C" w14:textId="77777777" w:rsidTr="00B82865">
        <w:tc>
          <w:tcPr>
            <w:tcW w:w="6091" w:type="dxa"/>
            <w:noWrap/>
            <w:vAlign w:val="bottom"/>
            <w:hideMark/>
          </w:tcPr>
          <w:p w14:paraId="7455150E" w14:textId="77777777" w:rsidR="00D560B5" w:rsidRPr="00A972C0" w:rsidRDefault="00D560B5" w:rsidP="00B82865">
            <w:pPr>
              <w:pStyle w:val="Tabletext"/>
            </w:pPr>
            <w:r w:rsidRPr="00A972C0">
              <w:t>Moonee Valley</w:t>
            </w:r>
          </w:p>
        </w:tc>
        <w:tc>
          <w:tcPr>
            <w:tcW w:w="3208" w:type="dxa"/>
            <w:noWrap/>
            <w:vAlign w:val="bottom"/>
            <w:hideMark/>
          </w:tcPr>
          <w:p w14:paraId="7F15C167" w14:textId="77777777" w:rsidR="00D560B5" w:rsidRPr="00A972C0" w:rsidRDefault="00D560B5" w:rsidP="00B82865">
            <w:pPr>
              <w:pStyle w:val="Tabletext"/>
            </w:pPr>
            <w:r w:rsidRPr="00A972C0">
              <w:t>17%</w:t>
            </w:r>
          </w:p>
        </w:tc>
      </w:tr>
      <w:tr w:rsidR="00D560B5" w:rsidRPr="00A972C0" w14:paraId="67D42CF5" w14:textId="77777777" w:rsidTr="00B82865">
        <w:tc>
          <w:tcPr>
            <w:tcW w:w="6091" w:type="dxa"/>
            <w:noWrap/>
            <w:vAlign w:val="bottom"/>
            <w:hideMark/>
          </w:tcPr>
          <w:p w14:paraId="03C97E69" w14:textId="77777777" w:rsidR="00D560B5" w:rsidRPr="00A972C0" w:rsidRDefault="00D560B5" w:rsidP="00B82865">
            <w:pPr>
              <w:pStyle w:val="Tabletext"/>
            </w:pPr>
            <w:r w:rsidRPr="00A972C0">
              <w:t>Moreland</w:t>
            </w:r>
          </w:p>
        </w:tc>
        <w:tc>
          <w:tcPr>
            <w:tcW w:w="3208" w:type="dxa"/>
            <w:noWrap/>
            <w:vAlign w:val="bottom"/>
            <w:hideMark/>
          </w:tcPr>
          <w:p w14:paraId="640325F6" w14:textId="77777777" w:rsidR="00D560B5" w:rsidRPr="00A972C0" w:rsidRDefault="00D560B5" w:rsidP="00B82865">
            <w:pPr>
              <w:pStyle w:val="Tabletext"/>
            </w:pPr>
            <w:r w:rsidRPr="00A972C0">
              <w:t>14%</w:t>
            </w:r>
          </w:p>
        </w:tc>
      </w:tr>
      <w:tr w:rsidR="00D560B5" w:rsidRPr="00A972C0" w14:paraId="08198D98" w14:textId="77777777" w:rsidTr="00B82865">
        <w:tc>
          <w:tcPr>
            <w:tcW w:w="6091" w:type="dxa"/>
            <w:noWrap/>
            <w:vAlign w:val="bottom"/>
            <w:hideMark/>
          </w:tcPr>
          <w:p w14:paraId="51CDA4BF" w14:textId="77777777" w:rsidR="00D560B5" w:rsidRPr="00A972C0" w:rsidRDefault="00D560B5" w:rsidP="00B82865">
            <w:pPr>
              <w:pStyle w:val="Tabletext"/>
            </w:pPr>
            <w:r w:rsidRPr="00A972C0">
              <w:t>Mornington Peninsula</w:t>
            </w:r>
          </w:p>
        </w:tc>
        <w:tc>
          <w:tcPr>
            <w:tcW w:w="3208" w:type="dxa"/>
            <w:noWrap/>
            <w:vAlign w:val="bottom"/>
            <w:hideMark/>
          </w:tcPr>
          <w:p w14:paraId="593602E2" w14:textId="77777777" w:rsidR="00D560B5" w:rsidRPr="00A972C0" w:rsidRDefault="00D560B5" w:rsidP="00B82865">
            <w:pPr>
              <w:pStyle w:val="Tabletext"/>
            </w:pPr>
            <w:r w:rsidRPr="00A972C0">
              <w:t>0%</w:t>
            </w:r>
          </w:p>
        </w:tc>
      </w:tr>
      <w:tr w:rsidR="00D560B5" w:rsidRPr="00A972C0" w14:paraId="56535820" w14:textId="77777777" w:rsidTr="00B82865">
        <w:tc>
          <w:tcPr>
            <w:tcW w:w="6091" w:type="dxa"/>
            <w:noWrap/>
            <w:vAlign w:val="bottom"/>
            <w:hideMark/>
          </w:tcPr>
          <w:p w14:paraId="5759AC80" w14:textId="77777777" w:rsidR="00D560B5" w:rsidRPr="00A972C0" w:rsidRDefault="00D560B5" w:rsidP="00B82865">
            <w:pPr>
              <w:pStyle w:val="Tabletext"/>
            </w:pPr>
            <w:r w:rsidRPr="00A972C0">
              <w:t>Nillumbik</w:t>
            </w:r>
          </w:p>
        </w:tc>
        <w:tc>
          <w:tcPr>
            <w:tcW w:w="3208" w:type="dxa"/>
            <w:noWrap/>
            <w:vAlign w:val="bottom"/>
            <w:hideMark/>
          </w:tcPr>
          <w:p w14:paraId="263B91C1" w14:textId="77777777" w:rsidR="00D560B5" w:rsidRPr="00A972C0" w:rsidRDefault="00D560B5" w:rsidP="00B82865">
            <w:pPr>
              <w:pStyle w:val="Tabletext"/>
            </w:pPr>
            <w:r w:rsidRPr="00A972C0">
              <w:t>0%</w:t>
            </w:r>
          </w:p>
        </w:tc>
      </w:tr>
      <w:tr w:rsidR="00D560B5" w:rsidRPr="00A972C0" w14:paraId="4A00F1C6" w14:textId="77777777" w:rsidTr="00B82865">
        <w:tc>
          <w:tcPr>
            <w:tcW w:w="6091" w:type="dxa"/>
            <w:noWrap/>
            <w:vAlign w:val="bottom"/>
            <w:hideMark/>
          </w:tcPr>
          <w:p w14:paraId="5668BA9C" w14:textId="77777777" w:rsidR="00D560B5" w:rsidRPr="00A972C0" w:rsidRDefault="00D560B5" w:rsidP="00B82865">
            <w:pPr>
              <w:pStyle w:val="Tabletext"/>
            </w:pPr>
            <w:r w:rsidRPr="00A972C0">
              <w:t>Port Phillip</w:t>
            </w:r>
          </w:p>
        </w:tc>
        <w:tc>
          <w:tcPr>
            <w:tcW w:w="3208" w:type="dxa"/>
            <w:noWrap/>
            <w:vAlign w:val="bottom"/>
            <w:hideMark/>
          </w:tcPr>
          <w:p w14:paraId="0ACBDD99" w14:textId="77777777" w:rsidR="00D560B5" w:rsidRPr="00A972C0" w:rsidRDefault="00D560B5" w:rsidP="00B82865">
            <w:pPr>
              <w:pStyle w:val="Tabletext"/>
            </w:pPr>
            <w:r w:rsidRPr="00A972C0">
              <w:t>0%</w:t>
            </w:r>
          </w:p>
        </w:tc>
      </w:tr>
      <w:tr w:rsidR="00D560B5" w:rsidRPr="00A972C0" w14:paraId="711ECAC6" w14:textId="77777777" w:rsidTr="00B82865">
        <w:tc>
          <w:tcPr>
            <w:tcW w:w="6091" w:type="dxa"/>
            <w:noWrap/>
            <w:vAlign w:val="bottom"/>
            <w:hideMark/>
          </w:tcPr>
          <w:p w14:paraId="214825CD" w14:textId="77777777" w:rsidR="00D560B5" w:rsidRPr="00A972C0" w:rsidRDefault="00D560B5" w:rsidP="00B82865">
            <w:pPr>
              <w:pStyle w:val="Tabletext"/>
            </w:pPr>
            <w:r w:rsidRPr="00A972C0">
              <w:t>Stonnington</w:t>
            </w:r>
          </w:p>
        </w:tc>
        <w:tc>
          <w:tcPr>
            <w:tcW w:w="3208" w:type="dxa"/>
            <w:noWrap/>
            <w:vAlign w:val="bottom"/>
            <w:hideMark/>
          </w:tcPr>
          <w:p w14:paraId="67DF0063" w14:textId="77777777" w:rsidR="00D560B5" w:rsidRPr="00A972C0" w:rsidRDefault="00D560B5" w:rsidP="00B82865">
            <w:pPr>
              <w:pStyle w:val="Tabletext"/>
            </w:pPr>
            <w:r w:rsidRPr="00A972C0">
              <w:t>0%</w:t>
            </w:r>
          </w:p>
        </w:tc>
      </w:tr>
      <w:tr w:rsidR="00D560B5" w:rsidRPr="00A972C0" w14:paraId="3740235D" w14:textId="77777777" w:rsidTr="00B82865">
        <w:tc>
          <w:tcPr>
            <w:tcW w:w="6091" w:type="dxa"/>
            <w:noWrap/>
            <w:vAlign w:val="bottom"/>
            <w:hideMark/>
          </w:tcPr>
          <w:p w14:paraId="455614F3" w14:textId="77777777" w:rsidR="00D560B5" w:rsidRPr="00A972C0" w:rsidRDefault="00D560B5" w:rsidP="00B82865">
            <w:pPr>
              <w:pStyle w:val="Tabletext"/>
            </w:pPr>
            <w:r w:rsidRPr="00A972C0">
              <w:t>Whitehorse</w:t>
            </w:r>
          </w:p>
        </w:tc>
        <w:tc>
          <w:tcPr>
            <w:tcW w:w="3208" w:type="dxa"/>
            <w:noWrap/>
            <w:vAlign w:val="bottom"/>
            <w:hideMark/>
          </w:tcPr>
          <w:p w14:paraId="126E9468" w14:textId="77777777" w:rsidR="00D560B5" w:rsidRPr="00A972C0" w:rsidRDefault="00D560B5" w:rsidP="00B82865">
            <w:pPr>
              <w:pStyle w:val="Tabletext"/>
            </w:pPr>
            <w:r w:rsidRPr="00A972C0">
              <w:t>7%</w:t>
            </w:r>
          </w:p>
        </w:tc>
      </w:tr>
      <w:tr w:rsidR="00D560B5" w:rsidRPr="00A972C0" w14:paraId="471F79B5" w14:textId="77777777" w:rsidTr="00B82865">
        <w:tc>
          <w:tcPr>
            <w:tcW w:w="6091" w:type="dxa"/>
            <w:noWrap/>
            <w:vAlign w:val="bottom"/>
            <w:hideMark/>
          </w:tcPr>
          <w:p w14:paraId="32996880" w14:textId="77777777" w:rsidR="00D560B5" w:rsidRPr="00A972C0" w:rsidRDefault="00D560B5" w:rsidP="00B82865">
            <w:pPr>
              <w:pStyle w:val="Tabletext"/>
            </w:pPr>
            <w:r w:rsidRPr="00A972C0">
              <w:t>Whittlesea</w:t>
            </w:r>
          </w:p>
        </w:tc>
        <w:tc>
          <w:tcPr>
            <w:tcW w:w="3208" w:type="dxa"/>
            <w:noWrap/>
            <w:vAlign w:val="bottom"/>
            <w:hideMark/>
          </w:tcPr>
          <w:p w14:paraId="424AB571" w14:textId="77777777" w:rsidR="00D560B5" w:rsidRPr="00A972C0" w:rsidRDefault="00D560B5" w:rsidP="00B82865">
            <w:pPr>
              <w:pStyle w:val="Tabletext"/>
            </w:pPr>
            <w:r w:rsidRPr="00A972C0">
              <w:t>15%</w:t>
            </w:r>
          </w:p>
        </w:tc>
      </w:tr>
      <w:tr w:rsidR="00D560B5" w:rsidRPr="00A972C0" w14:paraId="6C0D6141" w14:textId="77777777" w:rsidTr="00B82865">
        <w:tc>
          <w:tcPr>
            <w:tcW w:w="6091" w:type="dxa"/>
            <w:noWrap/>
            <w:vAlign w:val="bottom"/>
            <w:hideMark/>
          </w:tcPr>
          <w:p w14:paraId="1D8CDD70" w14:textId="77777777" w:rsidR="00D560B5" w:rsidRPr="00A972C0" w:rsidRDefault="00D560B5" w:rsidP="00B82865">
            <w:pPr>
              <w:pStyle w:val="Tabletext"/>
            </w:pPr>
            <w:r w:rsidRPr="00A972C0">
              <w:t>Wyndham</w:t>
            </w:r>
          </w:p>
        </w:tc>
        <w:tc>
          <w:tcPr>
            <w:tcW w:w="3208" w:type="dxa"/>
            <w:noWrap/>
            <w:vAlign w:val="bottom"/>
            <w:hideMark/>
          </w:tcPr>
          <w:p w14:paraId="4017CC82" w14:textId="77777777" w:rsidR="00D560B5" w:rsidRPr="00A972C0" w:rsidRDefault="00D560B5" w:rsidP="00B82865">
            <w:pPr>
              <w:pStyle w:val="Tabletext"/>
            </w:pPr>
            <w:r w:rsidRPr="00A972C0">
              <w:t>34%</w:t>
            </w:r>
          </w:p>
        </w:tc>
      </w:tr>
      <w:tr w:rsidR="00D560B5" w:rsidRPr="00A972C0" w14:paraId="37E57E05" w14:textId="77777777" w:rsidTr="00B82865">
        <w:tc>
          <w:tcPr>
            <w:tcW w:w="6091" w:type="dxa"/>
            <w:noWrap/>
            <w:vAlign w:val="bottom"/>
            <w:hideMark/>
          </w:tcPr>
          <w:p w14:paraId="5858E622" w14:textId="77777777" w:rsidR="00D560B5" w:rsidRPr="00A972C0" w:rsidRDefault="00D560B5" w:rsidP="00B82865">
            <w:pPr>
              <w:pStyle w:val="Tabletext"/>
            </w:pPr>
            <w:r w:rsidRPr="00A972C0">
              <w:t>Yarra</w:t>
            </w:r>
          </w:p>
        </w:tc>
        <w:tc>
          <w:tcPr>
            <w:tcW w:w="3208" w:type="dxa"/>
            <w:noWrap/>
            <w:vAlign w:val="bottom"/>
            <w:hideMark/>
          </w:tcPr>
          <w:p w14:paraId="6581995D" w14:textId="77777777" w:rsidR="00D560B5" w:rsidRPr="00A972C0" w:rsidRDefault="00D560B5" w:rsidP="00B82865">
            <w:pPr>
              <w:pStyle w:val="Tabletext"/>
            </w:pPr>
            <w:r w:rsidRPr="00A972C0">
              <w:t>19%</w:t>
            </w:r>
          </w:p>
        </w:tc>
      </w:tr>
      <w:tr w:rsidR="00D560B5" w:rsidRPr="00A972C0" w14:paraId="035C59B0" w14:textId="77777777" w:rsidTr="00B82865">
        <w:tc>
          <w:tcPr>
            <w:tcW w:w="6091" w:type="dxa"/>
            <w:noWrap/>
            <w:vAlign w:val="bottom"/>
            <w:hideMark/>
          </w:tcPr>
          <w:p w14:paraId="7A205B9B" w14:textId="77777777" w:rsidR="00D560B5" w:rsidRPr="00A972C0" w:rsidRDefault="00D560B5" w:rsidP="00B82865">
            <w:pPr>
              <w:pStyle w:val="Tabletext"/>
            </w:pPr>
            <w:r w:rsidRPr="00A972C0">
              <w:t>Yarra Ranges</w:t>
            </w:r>
          </w:p>
        </w:tc>
        <w:tc>
          <w:tcPr>
            <w:tcW w:w="3208" w:type="dxa"/>
            <w:noWrap/>
            <w:vAlign w:val="bottom"/>
            <w:hideMark/>
          </w:tcPr>
          <w:p w14:paraId="466748B0" w14:textId="77777777" w:rsidR="00D560B5" w:rsidRPr="00A972C0" w:rsidRDefault="00D560B5" w:rsidP="00B82865">
            <w:pPr>
              <w:pStyle w:val="Tabletext"/>
            </w:pPr>
            <w:r w:rsidRPr="00A972C0">
              <w:t>34%</w:t>
            </w:r>
          </w:p>
        </w:tc>
      </w:tr>
    </w:tbl>
    <w:p w14:paraId="00B7D19A" w14:textId="77777777" w:rsidR="002B3420" w:rsidRDefault="002B3420" w:rsidP="00B82865">
      <w:pPr>
        <w:rPr>
          <w:rFonts w:asciiTheme="majorHAnsi" w:hAnsiTheme="majorHAnsi" w:cstheme="majorHAnsi"/>
          <w:b/>
          <w:bCs/>
          <w:sz w:val="20"/>
        </w:rPr>
        <w:sectPr w:rsidR="002B3420" w:rsidSect="00F15144">
          <w:pgSz w:w="11906" w:h="16838" w:code="9"/>
          <w:pgMar w:top="1418" w:right="1304" w:bottom="851" w:left="1304" w:header="680" w:footer="567" w:gutter="0"/>
          <w:cols w:space="340"/>
          <w:docGrid w:linePitch="360"/>
        </w:sectPr>
      </w:pPr>
    </w:p>
    <w:p w14:paraId="1A31C697" w14:textId="5A8BA749" w:rsidR="00D560B5" w:rsidRPr="00F01697" w:rsidRDefault="00D560B5" w:rsidP="00B82865">
      <w:pPr>
        <w:rPr>
          <w:rFonts w:asciiTheme="majorHAnsi" w:hAnsiTheme="majorHAnsi" w:cstheme="majorHAnsi"/>
          <w:b/>
          <w:bCs/>
          <w:sz w:val="20"/>
        </w:rPr>
      </w:pPr>
    </w:p>
    <w:p w14:paraId="029C5751" w14:textId="77777777" w:rsidR="00D560B5" w:rsidRDefault="00D560B5" w:rsidP="00D560B5">
      <w:pPr>
        <w:pStyle w:val="Heading3"/>
      </w:pPr>
      <w:bookmarkStart w:id="35" w:name="_Toc122360238"/>
      <w:r w:rsidRPr="00F01697">
        <w:t>Assyrian Neo-Aramaic</w:t>
      </w:r>
      <w:bookmarkEnd w:id="35"/>
    </w:p>
    <w:p w14:paraId="42CE6457" w14:textId="45779400" w:rsidR="00D560B5" w:rsidRPr="00D560B5" w:rsidRDefault="00D560B5" w:rsidP="00276FBB">
      <w:pPr>
        <w:pStyle w:val="Figurecaption"/>
      </w:pPr>
      <w:r w:rsidRPr="00D560B5">
        <w:t xml:space="preserve">Figure </w:t>
      </w:r>
      <w:r w:rsidR="002B3420">
        <w:t>1</w:t>
      </w:r>
      <w:r w:rsidR="00D57164">
        <w:t>9:</w:t>
      </w:r>
      <w:r w:rsidRPr="00D560B5">
        <w:t xml:space="preserve"> Level of low English proficiency of Assyrian Neo-Aramaic</w:t>
      </w:r>
      <w:r w:rsidR="00C317CB">
        <w:t>–</w:t>
      </w:r>
      <w:r w:rsidRPr="00D560B5">
        <w:t>speaking community by LGA</w:t>
      </w:r>
    </w:p>
    <w:p w14:paraId="02EC3401" w14:textId="77777777" w:rsidR="00D560B5" w:rsidRPr="00F01697" w:rsidRDefault="00D560B5" w:rsidP="00D560B5">
      <w:pPr>
        <w:rPr>
          <w:rFonts w:asciiTheme="majorHAnsi" w:hAnsiTheme="majorHAnsi" w:cstheme="majorHAnsi"/>
          <w:b/>
          <w:bCs/>
          <w:sz w:val="20"/>
        </w:rPr>
      </w:pPr>
    </w:p>
    <w:p w14:paraId="3A93BF0A" w14:textId="77777777" w:rsidR="00D560B5" w:rsidRDefault="00D560B5" w:rsidP="00D560B5">
      <w:pPr>
        <w:jc w:val="center"/>
        <w:rPr>
          <w:rFonts w:asciiTheme="majorHAnsi" w:hAnsiTheme="majorHAnsi" w:cstheme="majorHAnsi"/>
          <w:b/>
          <w:bCs/>
          <w:sz w:val="20"/>
        </w:rPr>
      </w:pPr>
      <w:r w:rsidRPr="00F01697">
        <w:rPr>
          <w:rFonts w:asciiTheme="majorHAnsi" w:hAnsiTheme="majorHAnsi" w:cstheme="majorHAnsi"/>
          <w:b/>
          <w:bCs/>
          <w:noProof/>
          <w:sz w:val="20"/>
        </w:rPr>
        <w:drawing>
          <wp:inline distT="0" distB="0" distL="0" distR="0" wp14:anchorId="651B9368" wp14:editId="0E4AAFA2">
            <wp:extent cx="5841054" cy="5323095"/>
            <wp:effectExtent l="0" t="0" r="1270" b="0"/>
            <wp:docPr id="94" name="Picture 94" descr="Figure 19: Map of the low levels of English proficiency in the Assyrian Neo-Aramaic-speaking community by LGA. Values are in Table 16, below th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Figure 19: Map of the low levels of English proficiency in the Assyrian Neo-Aramaic-speaking community by LGA. Values are in Table 16, below the graph"/>
                    <pic:cNvPicPr/>
                  </pic:nvPicPr>
                  <pic:blipFill>
                    <a:blip r:embed="rId40" cstate="screen">
                      <a:extLst>
                        <a:ext uri="{28A0092B-C50C-407E-A947-70E740481C1C}">
                          <a14:useLocalDpi xmlns:a14="http://schemas.microsoft.com/office/drawing/2010/main"/>
                        </a:ext>
                      </a:extLst>
                    </a:blip>
                    <a:stretch>
                      <a:fillRect/>
                    </a:stretch>
                  </pic:blipFill>
                  <pic:spPr>
                    <a:xfrm>
                      <a:off x="0" y="0"/>
                      <a:ext cx="5895666" cy="5372864"/>
                    </a:xfrm>
                    <a:prstGeom prst="rect">
                      <a:avLst/>
                    </a:prstGeom>
                  </pic:spPr>
                </pic:pic>
              </a:graphicData>
            </a:graphic>
          </wp:inline>
        </w:drawing>
      </w:r>
    </w:p>
    <w:p w14:paraId="5114B0B6" w14:textId="1DBB5BDA" w:rsidR="00D560B5" w:rsidRPr="00F01697" w:rsidRDefault="00D560B5" w:rsidP="00B82865">
      <w:pPr>
        <w:pStyle w:val="Tablecaption"/>
        <w:rPr>
          <w:sz w:val="20"/>
        </w:rPr>
      </w:pPr>
      <w:r w:rsidRPr="0012502C">
        <w:t xml:space="preserve">Table </w:t>
      </w:r>
      <w:r w:rsidR="002B3420">
        <w:t>1</w:t>
      </w:r>
      <w:r>
        <w:t>6</w:t>
      </w:r>
      <w:r w:rsidR="00D57164">
        <w:t>:</w:t>
      </w:r>
      <w:r>
        <w:t xml:space="preserve"> </w:t>
      </w:r>
      <w:r w:rsidRPr="0012502C">
        <w:t xml:space="preserve">English proficiency of </w:t>
      </w:r>
      <w:r>
        <w:t xml:space="preserve">Assyrian Neo-Aramaic </w:t>
      </w:r>
      <w:r w:rsidRPr="0012502C">
        <w:t>language community per LG</w:t>
      </w:r>
      <w:r>
        <w:t>A</w:t>
      </w:r>
    </w:p>
    <w:tbl>
      <w:tblPr>
        <w:tblStyle w:val="TableGrid"/>
        <w:tblW w:w="9299" w:type="dxa"/>
        <w:tblLook w:val="0620" w:firstRow="1" w:lastRow="0" w:firstColumn="0" w:lastColumn="0" w:noHBand="1" w:noVBand="1"/>
      </w:tblPr>
      <w:tblGrid>
        <w:gridCol w:w="6091"/>
        <w:gridCol w:w="3208"/>
      </w:tblGrid>
      <w:tr w:rsidR="00D560B5" w:rsidRPr="00A972C0" w14:paraId="5B323E90" w14:textId="77777777" w:rsidTr="00B82865">
        <w:trPr>
          <w:tblHeader/>
        </w:trPr>
        <w:tc>
          <w:tcPr>
            <w:tcW w:w="6091" w:type="dxa"/>
            <w:shd w:val="clear" w:color="auto" w:fill="BFBFBF" w:themeFill="background1" w:themeFillShade="BF"/>
            <w:noWrap/>
            <w:vAlign w:val="bottom"/>
            <w:hideMark/>
          </w:tcPr>
          <w:p w14:paraId="21CC0AF0" w14:textId="77777777" w:rsidR="00D560B5" w:rsidRPr="00A972C0" w:rsidRDefault="00D560B5" w:rsidP="00B82865">
            <w:pPr>
              <w:pStyle w:val="Tablecolhead"/>
            </w:pPr>
            <w:r w:rsidRPr="00A972C0">
              <w:t>LGA</w:t>
            </w:r>
          </w:p>
        </w:tc>
        <w:tc>
          <w:tcPr>
            <w:tcW w:w="3208" w:type="dxa"/>
            <w:shd w:val="clear" w:color="auto" w:fill="BFBFBF" w:themeFill="background1" w:themeFillShade="BF"/>
            <w:noWrap/>
            <w:vAlign w:val="bottom"/>
            <w:hideMark/>
          </w:tcPr>
          <w:p w14:paraId="2BCC6458" w14:textId="77777777" w:rsidR="00D560B5" w:rsidRPr="00A972C0" w:rsidRDefault="00D560B5" w:rsidP="00B82865">
            <w:pPr>
              <w:pStyle w:val="Tablecolhead"/>
            </w:pPr>
            <w:r w:rsidRPr="00A972C0">
              <w:t>Low English proficiency, %</w:t>
            </w:r>
          </w:p>
        </w:tc>
      </w:tr>
      <w:tr w:rsidR="00D560B5" w:rsidRPr="00A972C0" w14:paraId="1DC12418" w14:textId="77777777" w:rsidTr="00B82865">
        <w:tc>
          <w:tcPr>
            <w:tcW w:w="6091" w:type="dxa"/>
            <w:noWrap/>
            <w:vAlign w:val="bottom"/>
            <w:hideMark/>
          </w:tcPr>
          <w:p w14:paraId="3196F5CD" w14:textId="77777777" w:rsidR="00D560B5" w:rsidRPr="00A972C0" w:rsidRDefault="00D560B5" w:rsidP="00B82865">
            <w:pPr>
              <w:pStyle w:val="Tabletext"/>
            </w:pPr>
            <w:r w:rsidRPr="00A972C0">
              <w:t>Banyule</w:t>
            </w:r>
          </w:p>
        </w:tc>
        <w:tc>
          <w:tcPr>
            <w:tcW w:w="3208" w:type="dxa"/>
            <w:noWrap/>
            <w:vAlign w:val="bottom"/>
            <w:hideMark/>
          </w:tcPr>
          <w:p w14:paraId="07608B00" w14:textId="77777777" w:rsidR="00D560B5" w:rsidRPr="00A972C0" w:rsidRDefault="00D560B5" w:rsidP="00B82865">
            <w:pPr>
              <w:pStyle w:val="Tabletext"/>
            </w:pPr>
            <w:r w:rsidRPr="00A972C0">
              <w:t>0%</w:t>
            </w:r>
          </w:p>
        </w:tc>
      </w:tr>
      <w:tr w:rsidR="00D560B5" w:rsidRPr="00A972C0" w14:paraId="33B4610E" w14:textId="77777777" w:rsidTr="00B82865">
        <w:tc>
          <w:tcPr>
            <w:tcW w:w="6091" w:type="dxa"/>
            <w:noWrap/>
            <w:vAlign w:val="bottom"/>
            <w:hideMark/>
          </w:tcPr>
          <w:p w14:paraId="15925CD3" w14:textId="77777777" w:rsidR="00D560B5" w:rsidRPr="00A972C0" w:rsidRDefault="00D560B5" w:rsidP="00B82865">
            <w:pPr>
              <w:pStyle w:val="Tabletext"/>
            </w:pPr>
            <w:r w:rsidRPr="00A972C0">
              <w:t xml:space="preserve">Bayside </w:t>
            </w:r>
          </w:p>
        </w:tc>
        <w:tc>
          <w:tcPr>
            <w:tcW w:w="3208" w:type="dxa"/>
            <w:noWrap/>
            <w:vAlign w:val="bottom"/>
            <w:hideMark/>
          </w:tcPr>
          <w:p w14:paraId="2AFFD5A8" w14:textId="77777777" w:rsidR="00D560B5" w:rsidRPr="00A972C0" w:rsidRDefault="00D560B5" w:rsidP="00B82865">
            <w:pPr>
              <w:pStyle w:val="Tabletext"/>
            </w:pPr>
            <w:r w:rsidRPr="00A972C0">
              <w:t>0%</w:t>
            </w:r>
          </w:p>
        </w:tc>
      </w:tr>
      <w:tr w:rsidR="00D560B5" w:rsidRPr="00A972C0" w14:paraId="2E85F881" w14:textId="77777777" w:rsidTr="00B82865">
        <w:tc>
          <w:tcPr>
            <w:tcW w:w="6091" w:type="dxa"/>
            <w:noWrap/>
            <w:vAlign w:val="bottom"/>
            <w:hideMark/>
          </w:tcPr>
          <w:p w14:paraId="29FC1374" w14:textId="77777777" w:rsidR="00D560B5" w:rsidRPr="00A972C0" w:rsidRDefault="00D560B5" w:rsidP="00B82865">
            <w:pPr>
              <w:pStyle w:val="Tabletext"/>
            </w:pPr>
            <w:r w:rsidRPr="00A972C0">
              <w:t>Boroondara</w:t>
            </w:r>
          </w:p>
        </w:tc>
        <w:tc>
          <w:tcPr>
            <w:tcW w:w="3208" w:type="dxa"/>
            <w:noWrap/>
            <w:vAlign w:val="bottom"/>
            <w:hideMark/>
          </w:tcPr>
          <w:p w14:paraId="468319EA" w14:textId="77777777" w:rsidR="00D560B5" w:rsidRPr="00A972C0" w:rsidRDefault="00D560B5" w:rsidP="00B82865">
            <w:pPr>
              <w:pStyle w:val="Tabletext"/>
            </w:pPr>
            <w:r w:rsidRPr="00A972C0">
              <w:t>0%</w:t>
            </w:r>
          </w:p>
        </w:tc>
      </w:tr>
      <w:tr w:rsidR="00D560B5" w:rsidRPr="00A972C0" w14:paraId="37510EF8" w14:textId="77777777" w:rsidTr="00B82865">
        <w:tc>
          <w:tcPr>
            <w:tcW w:w="6091" w:type="dxa"/>
            <w:noWrap/>
            <w:vAlign w:val="bottom"/>
            <w:hideMark/>
          </w:tcPr>
          <w:p w14:paraId="649B462D" w14:textId="77777777" w:rsidR="00D560B5" w:rsidRPr="00A972C0" w:rsidRDefault="00D560B5" w:rsidP="00B82865">
            <w:pPr>
              <w:pStyle w:val="Tabletext"/>
            </w:pPr>
            <w:r w:rsidRPr="00A972C0">
              <w:t>Brimbank</w:t>
            </w:r>
          </w:p>
        </w:tc>
        <w:tc>
          <w:tcPr>
            <w:tcW w:w="3208" w:type="dxa"/>
            <w:noWrap/>
            <w:vAlign w:val="bottom"/>
            <w:hideMark/>
          </w:tcPr>
          <w:p w14:paraId="33E019F8" w14:textId="77777777" w:rsidR="00D560B5" w:rsidRPr="00A972C0" w:rsidRDefault="00D560B5" w:rsidP="00B82865">
            <w:pPr>
              <w:pStyle w:val="Tabletext"/>
            </w:pPr>
            <w:r w:rsidRPr="00A972C0">
              <w:t>37%</w:t>
            </w:r>
          </w:p>
        </w:tc>
      </w:tr>
      <w:tr w:rsidR="00D560B5" w:rsidRPr="00A972C0" w14:paraId="5094C54D" w14:textId="77777777" w:rsidTr="00B82865">
        <w:tc>
          <w:tcPr>
            <w:tcW w:w="6091" w:type="dxa"/>
            <w:noWrap/>
            <w:vAlign w:val="bottom"/>
            <w:hideMark/>
          </w:tcPr>
          <w:p w14:paraId="3BB80BB2" w14:textId="77777777" w:rsidR="00D560B5" w:rsidRPr="00A972C0" w:rsidRDefault="00D560B5" w:rsidP="00B82865">
            <w:pPr>
              <w:pStyle w:val="Tabletext"/>
            </w:pPr>
            <w:r w:rsidRPr="00A972C0">
              <w:t>Cardinia</w:t>
            </w:r>
          </w:p>
        </w:tc>
        <w:tc>
          <w:tcPr>
            <w:tcW w:w="3208" w:type="dxa"/>
            <w:noWrap/>
            <w:vAlign w:val="bottom"/>
            <w:hideMark/>
          </w:tcPr>
          <w:p w14:paraId="1EA59012" w14:textId="77777777" w:rsidR="00D560B5" w:rsidRPr="00A972C0" w:rsidRDefault="00D560B5" w:rsidP="00B82865">
            <w:pPr>
              <w:pStyle w:val="Tabletext"/>
            </w:pPr>
            <w:r w:rsidRPr="00A972C0">
              <w:t>0%</w:t>
            </w:r>
          </w:p>
        </w:tc>
      </w:tr>
      <w:tr w:rsidR="00D560B5" w:rsidRPr="00A972C0" w14:paraId="6D63D31D" w14:textId="77777777" w:rsidTr="00B82865">
        <w:tc>
          <w:tcPr>
            <w:tcW w:w="6091" w:type="dxa"/>
            <w:noWrap/>
            <w:vAlign w:val="bottom"/>
            <w:hideMark/>
          </w:tcPr>
          <w:p w14:paraId="7661EEBD" w14:textId="77777777" w:rsidR="00D560B5" w:rsidRPr="00A972C0" w:rsidRDefault="00D560B5" w:rsidP="00B82865">
            <w:pPr>
              <w:pStyle w:val="Tabletext"/>
            </w:pPr>
            <w:r w:rsidRPr="00A972C0">
              <w:t>Casey</w:t>
            </w:r>
          </w:p>
        </w:tc>
        <w:tc>
          <w:tcPr>
            <w:tcW w:w="3208" w:type="dxa"/>
            <w:noWrap/>
            <w:vAlign w:val="bottom"/>
            <w:hideMark/>
          </w:tcPr>
          <w:p w14:paraId="2610CBB6" w14:textId="77777777" w:rsidR="00D560B5" w:rsidRPr="00A972C0" w:rsidRDefault="00D560B5" w:rsidP="00B82865">
            <w:pPr>
              <w:pStyle w:val="Tabletext"/>
            </w:pPr>
            <w:r w:rsidRPr="00A972C0">
              <w:t>15%</w:t>
            </w:r>
          </w:p>
        </w:tc>
      </w:tr>
      <w:tr w:rsidR="00D560B5" w:rsidRPr="00A972C0" w14:paraId="36257E59" w14:textId="77777777" w:rsidTr="00B82865">
        <w:tc>
          <w:tcPr>
            <w:tcW w:w="6091" w:type="dxa"/>
            <w:noWrap/>
            <w:vAlign w:val="bottom"/>
            <w:hideMark/>
          </w:tcPr>
          <w:p w14:paraId="29A7031C" w14:textId="77777777" w:rsidR="00D560B5" w:rsidRPr="00A972C0" w:rsidRDefault="00D560B5" w:rsidP="00B82865">
            <w:pPr>
              <w:pStyle w:val="Tabletext"/>
            </w:pPr>
            <w:r w:rsidRPr="00A972C0">
              <w:t>Darebin</w:t>
            </w:r>
          </w:p>
        </w:tc>
        <w:tc>
          <w:tcPr>
            <w:tcW w:w="3208" w:type="dxa"/>
            <w:noWrap/>
            <w:vAlign w:val="bottom"/>
            <w:hideMark/>
          </w:tcPr>
          <w:p w14:paraId="072F2184" w14:textId="77777777" w:rsidR="00D560B5" w:rsidRPr="00A972C0" w:rsidRDefault="00D560B5" w:rsidP="00B82865">
            <w:pPr>
              <w:pStyle w:val="Tabletext"/>
            </w:pPr>
            <w:r w:rsidRPr="00A972C0">
              <w:t>13%</w:t>
            </w:r>
          </w:p>
        </w:tc>
      </w:tr>
      <w:tr w:rsidR="00D560B5" w:rsidRPr="00A972C0" w14:paraId="1A3545C5" w14:textId="77777777" w:rsidTr="00B82865">
        <w:tc>
          <w:tcPr>
            <w:tcW w:w="6091" w:type="dxa"/>
            <w:noWrap/>
            <w:vAlign w:val="bottom"/>
            <w:hideMark/>
          </w:tcPr>
          <w:p w14:paraId="576CFB6A" w14:textId="77777777" w:rsidR="00D560B5" w:rsidRPr="00A972C0" w:rsidRDefault="00D560B5" w:rsidP="00B82865">
            <w:pPr>
              <w:pStyle w:val="Tabletext"/>
            </w:pPr>
            <w:r w:rsidRPr="00A972C0">
              <w:lastRenderedPageBreak/>
              <w:t>Frankston</w:t>
            </w:r>
          </w:p>
        </w:tc>
        <w:tc>
          <w:tcPr>
            <w:tcW w:w="3208" w:type="dxa"/>
            <w:noWrap/>
            <w:vAlign w:val="bottom"/>
            <w:hideMark/>
          </w:tcPr>
          <w:p w14:paraId="0AF5FE9B" w14:textId="77777777" w:rsidR="00D560B5" w:rsidRPr="00A972C0" w:rsidRDefault="00D560B5" w:rsidP="00B82865">
            <w:pPr>
              <w:pStyle w:val="Tabletext"/>
            </w:pPr>
            <w:r w:rsidRPr="00A972C0">
              <w:t>23%</w:t>
            </w:r>
          </w:p>
        </w:tc>
      </w:tr>
      <w:tr w:rsidR="00D560B5" w:rsidRPr="00A972C0" w14:paraId="1BE27731" w14:textId="77777777" w:rsidTr="00B82865">
        <w:tc>
          <w:tcPr>
            <w:tcW w:w="6091" w:type="dxa"/>
            <w:noWrap/>
            <w:vAlign w:val="bottom"/>
            <w:hideMark/>
          </w:tcPr>
          <w:p w14:paraId="08C258A8" w14:textId="77777777" w:rsidR="00D560B5" w:rsidRPr="00A972C0" w:rsidRDefault="00D560B5" w:rsidP="00B82865">
            <w:pPr>
              <w:pStyle w:val="Tabletext"/>
            </w:pPr>
            <w:r w:rsidRPr="00A972C0">
              <w:t>Glen Eira</w:t>
            </w:r>
          </w:p>
        </w:tc>
        <w:tc>
          <w:tcPr>
            <w:tcW w:w="3208" w:type="dxa"/>
            <w:noWrap/>
            <w:vAlign w:val="bottom"/>
            <w:hideMark/>
          </w:tcPr>
          <w:p w14:paraId="22CFE074" w14:textId="77777777" w:rsidR="00D560B5" w:rsidRPr="00A972C0" w:rsidRDefault="00D560B5" w:rsidP="00B82865">
            <w:pPr>
              <w:pStyle w:val="Tabletext"/>
            </w:pPr>
            <w:r w:rsidRPr="00A972C0">
              <w:t>0%</w:t>
            </w:r>
          </w:p>
        </w:tc>
      </w:tr>
      <w:tr w:rsidR="00D560B5" w:rsidRPr="00A972C0" w14:paraId="6BF98BF1" w14:textId="77777777" w:rsidTr="00B82865">
        <w:tc>
          <w:tcPr>
            <w:tcW w:w="6091" w:type="dxa"/>
            <w:noWrap/>
            <w:vAlign w:val="bottom"/>
            <w:hideMark/>
          </w:tcPr>
          <w:p w14:paraId="5A035D5A" w14:textId="77777777" w:rsidR="00D560B5" w:rsidRPr="00A972C0" w:rsidRDefault="00D560B5" w:rsidP="00B82865">
            <w:pPr>
              <w:pStyle w:val="Tabletext"/>
            </w:pPr>
            <w:r w:rsidRPr="00A972C0">
              <w:t>Greater Dandenong</w:t>
            </w:r>
          </w:p>
        </w:tc>
        <w:tc>
          <w:tcPr>
            <w:tcW w:w="3208" w:type="dxa"/>
            <w:noWrap/>
            <w:vAlign w:val="bottom"/>
            <w:hideMark/>
          </w:tcPr>
          <w:p w14:paraId="4E213BA2" w14:textId="77777777" w:rsidR="00D560B5" w:rsidRPr="00A972C0" w:rsidRDefault="00D560B5" w:rsidP="00B82865">
            <w:pPr>
              <w:pStyle w:val="Tabletext"/>
            </w:pPr>
            <w:r w:rsidRPr="00A972C0">
              <w:t>37%</w:t>
            </w:r>
          </w:p>
        </w:tc>
      </w:tr>
      <w:tr w:rsidR="00D560B5" w:rsidRPr="00A972C0" w14:paraId="004AA7EC" w14:textId="77777777" w:rsidTr="00B82865">
        <w:tc>
          <w:tcPr>
            <w:tcW w:w="6091" w:type="dxa"/>
            <w:noWrap/>
            <w:vAlign w:val="bottom"/>
            <w:hideMark/>
          </w:tcPr>
          <w:p w14:paraId="5F7A9170" w14:textId="77777777" w:rsidR="00D560B5" w:rsidRPr="00A972C0" w:rsidRDefault="00D560B5" w:rsidP="00B82865">
            <w:pPr>
              <w:pStyle w:val="Tabletext"/>
            </w:pPr>
            <w:r w:rsidRPr="00A972C0">
              <w:t>Hobsons Bay</w:t>
            </w:r>
          </w:p>
        </w:tc>
        <w:tc>
          <w:tcPr>
            <w:tcW w:w="3208" w:type="dxa"/>
            <w:noWrap/>
            <w:vAlign w:val="bottom"/>
            <w:hideMark/>
          </w:tcPr>
          <w:p w14:paraId="7C2A5D4F" w14:textId="77777777" w:rsidR="00D560B5" w:rsidRPr="00A972C0" w:rsidRDefault="00D560B5" w:rsidP="00B82865">
            <w:pPr>
              <w:pStyle w:val="Tabletext"/>
            </w:pPr>
            <w:r w:rsidRPr="00A972C0">
              <w:t>20%</w:t>
            </w:r>
          </w:p>
        </w:tc>
      </w:tr>
      <w:tr w:rsidR="00D560B5" w:rsidRPr="00A972C0" w14:paraId="01663AFB" w14:textId="77777777" w:rsidTr="00B82865">
        <w:tc>
          <w:tcPr>
            <w:tcW w:w="6091" w:type="dxa"/>
            <w:noWrap/>
            <w:vAlign w:val="bottom"/>
            <w:hideMark/>
          </w:tcPr>
          <w:p w14:paraId="4B18C4E7" w14:textId="77777777" w:rsidR="00D560B5" w:rsidRPr="00A972C0" w:rsidRDefault="00D560B5" w:rsidP="00B82865">
            <w:pPr>
              <w:pStyle w:val="Tabletext"/>
            </w:pPr>
            <w:r w:rsidRPr="00A972C0">
              <w:t>Hume</w:t>
            </w:r>
          </w:p>
        </w:tc>
        <w:tc>
          <w:tcPr>
            <w:tcW w:w="3208" w:type="dxa"/>
            <w:noWrap/>
            <w:vAlign w:val="bottom"/>
            <w:hideMark/>
          </w:tcPr>
          <w:p w14:paraId="1046A64B" w14:textId="77777777" w:rsidR="00D560B5" w:rsidRPr="00A972C0" w:rsidRDefault="00D560B5" w:rsidP="00B82865">
            <w:pPr>
              <w:pStyle w:val="Tabletext"/>
            </w:pPr>
            <w:r w:rsidRPr="00A972C0">
              <w:t>30%</w:t>
            </w:r>
          </w:p>
        </w:tc>
      </w:tr>
      <w:tr w:rsidR="00D560B5" w:rsidRPr="00A972C0" w14:paraId="77C05E89" w14:textId="77777777" w:rsidTr="00B82865">
        <w:tc>
          <w:tcPr>
            <w:tcW w:w="6091" w:type="dxa"/>
            <w:noWrap/>
            <w:vAlign w:val="bottom"/>
            <w:hideMark/>
          </w:tcPr>
          <w:p w14:paraId="49F15758" w14:textId="77777777" w:rsidR="00D560B5" w:rsidRPr="00A972C0" w:rsidRDefault="00D560B5" w:rsidP="00B82865">
            <w:pPr>
              <w:pStyle w:val="Tabletext"/>
            </w:pPr>
            <w:r w:rsidRPr="00A972C0">
              <w:t>Kingston</w:t>
            </w:r>
          </w:p>
        </w:tc>
        <w:tc>
          <w:tcPr>
            <w:tcW w:w="3208" w:type="dxa"/>
            <w:noWrap/>
            <w:vAlign w:val="bottom"/>
            <w:hideMark/>
          </w:tcPr>
          <w:p w14:paraId="4AB0B298" w14:textId="77777777" w:rsidR="00D560B5" w:rsidRPr="00A972C0" w:rsidRDefault="00D560B5" w:rsidP="00B82865">
            <w:pPr>
              <w:pStyle w:val="Tabletext"/>
            </w:pPr>
            <w:r w:rsidRPr="00A972C0">
              <w:t>0%</w:t>
            </w:r>
          </w:p>
        </w:tc>
      </w:tr>
      <w:tr w:rsidR="00D560B5" w:rsidRPr="00A972C0" w14:paraId="52769F5A" w14:textId="77777777" w:rsidTr="00B82865">
        <w:tc>
          <w:tcPr>
            <w:tcW w:w="6091" w:type="dxa"/>
            <w:noWrap/>
            <w:vAlign w:val="bottom"/>
            <w:hideMark/>
          </w:tcPr>
          <w:p w14:paraId="29F7AE7F" w14:textId="77777777" w:rsidR="00D560B5" w:rsidRPr="00A972C0" w:rsidRDefault="00D560B5" w:rsidP="00B82865">
            <w:pPr>
              <w:pStyle w:val="Tabletext"/>
            </w:pPr>
            <w:r w:rsidRPr="00A972C0">
              <w:t>Knox</w:t>
            </w:r>
          </w:p>
        </w:tc>
        <w:tc>
          <w:tcPr>
            <w:tcW w:w="3208" w:type="dxa"/>
            <w:noWrap/>
            <w:vAlign w:val="bottom"/>
            <w:hideMark/>
          </w:tcPr>
          <w:p w14:paraId="1DEE1A60" w14:textId="77777777" w:rsidR="00D560B5" w:rsidRPr="00A972C0" w:rsidRDefault="00D560B5" w:rsidP="00B82865">
            <w:pPr>
              <w:pStyle w:val="Tabletext"/>
            </w:pPr>
            <w:r w:rsidRPr="00A972C0">
              <w:t>0%</w:t>
            </w:r>
          </w:p>
        </w:tc>
      </w:tr>
      <w:tr w:rsidR="00D560B5" w:rsidRPr="00A972C0" w14:paraId="1BB6639C" w14:textId="77777777" w:rsidTr="00B82865">
        <w:tc>
          <w:tcPr>
            <w:tcW w:w="6091" w:type="dxa"/>
            <w:noWrap/>
            <w:vAlign w:val="bottom"/>
            <w:hideMark/>
          </w:tcPr>
          <w:p w14:paraId="2BCC2EAA" w14:textId="77777777" w:rsidR="00D560B5" w:rsidRPr="00A972C0" w:rsidRDefault="00D560B5" w:rsidP="00B82865">
            <w:pPr>
              <w:pStyle w:val="Tabletext"/>
            </w:pPr>
            <w:r w:rsidRPr="00A972C0">
              <w:t>Manningham</w:t>
            </w:r>
          </w:p>
        </w:tc>
        <w:tc>
          <w:tcPr>
            <w:tcW w:w="3208" w:type="dxa"/>
            <w:noWrap/>
            <w:vAlign w:val="bottom"/>
            <w:hideMark/>
          </w:tcPr>
          <w:p w14:paraId="532709F8" w14:textId="77777777" w:rsidR="00D560B5" w:rsidRPr="00A972C0" w:rsidRDefault="00D560B5" w:rsidP="00B82865">
            <w:pPr>
              <w:pStyle w:val="Tabletext"/>
            </w:pPr>
            <w:r w:rsidRPr="00A972C0">
              <w:t>0%</w:t>
            </w:r>
          </w:p>
        </w:tc>
      </w:tr>
      <w:tr w:rsidR="00D560B5" w:rsidRPr="00A972C0" w14:paraId="30D3E874" w14:textId="77777777" w:rsidTr="00B82865">
        <w:tc>
          <w:tcPr>
            <w:tcW w:w="6091" w:type="dxa"/>
            <w:noWrap/>
            <w:vAlign w:val="bottom"/>
            <w:hideMark/>
          </w:tcPr>
          <w:p w14:paraId="3F181C75" w14:textId="77777777" w:rsidR="00D560B5" w:rsidRPr="00A972C0" w:rsidRDefault="00D560B5" w:rsidP="00B82865">
            <w:pPr>
              <w:pStyle w:val="Tabletext"/>
            </w:pPr>
            <w:r w:rsidRPr="00A972C0">
              <w:t>Maribyrnong</w:t>
            </w:r>
          </w:p>
        </w:tc>
        <w:tc>
          <w:tcPr>
            <w:tcW w:w="3208" w:type="dxa"/>
            <w:noWrap/>
            <w:vAlign w:val="bottom"/>
            <w:hideMark/>
          </w:tcPr>
          <w:p w14:paraId="1B08849B" w14:textId="77777777" w:rsidR="00D560B5" w:rsidRPr="00A972C0" w:rsidRDefault="00D560B5" w:rsidP="00B82865">
            <w:pPr>
              <w:pStyle w:val="Tabletext"/>
            </w:pPr>
            <w:r w:rsidRPr="00A972C0">
              <w:t>11%</w:t>
            </w:r>
          </w:p>
        </w:tc>
      </w:tr>
      <w:tr w:rsidR="00D560B5" w:rsidRPr="00A972C0" w14:paraId="7CE88E92" w14:textId="77777777" w:rsidTr="00B82865">
        <w:tc>
          <w:tcPr>
            <w:tcW w:w="6091" w:type="dxa"/>
            <w:noWrap/>
            <w:vAlign w:val="bottom"/>
            <w:hideMark/>
          </w:tcPr>
          <w:p w14:paraId="4C89822E" w14:textId="77777777" w:rsidR="00D560B5" w:rsidRPr="00A972C0" w:rsidRDefault="00D560B5" w:rsidP="00B82865">
            <w:pPr>
              <w:pStyle w:val="Tabletext"/>
            </w:pPr>
            <w:r w:rsidRPr="00A972C0">
              <w:t>Maroondah</w:t>
            </w:r>
          </w:p>
        </w:tc>
        <w:tc>
          <w:tcPr>
            <w:tcW w:w="3208" w:type="dxa"/>
            <w:noWrap/>
            <w:vAlign w:val="bottom"/>
            <w:hideMark/>
          </w:tcPr>
          <w:p w14:paraId="525408F5" w14:textId="77777777" w:rsidR="00D560B5" w:rsidRPr="00A972C0" w:rsidRDefault="00D560B5" w:rsidP="00B82865">
            <w:pPr>
              <w:pStyle w:val="Tabletext"/>
            </w:pPr>
            <w:r w:rsidRPr="00A972C0">
              <w:t>0%</w:t>
            </w:r>
          </w:p>
        </w:tc>
      </w:tr>
      <w:tr w:rsidR="00D560B5" w:rsidRPr="00A972C0" w14:paraId="5B9B329F" w14:textId="77777777" w:rsidTr="00B82865">
        <w:tc>
          <w:tcPr>
            <w:tcW w:w="6091" w:type="dxa"/>
            <w:noWrap/>
            <w:vAlign w:val="bottom"/>
            <w:hideMark/>
          </w:tcPr>
          <w:p w14:paraId="00B262A4" w14:textId="77777777" w:rsidR="00D560B5" w:rsidRPr="00A972C0" w:rsidRDefault="00D560B5" w:rsidP="00B82865">
            <w:pPr>
              <w:pStyle w:val="Tabletext"/>
            </w:pPr>
            <w:r w:rsidRPr="00A972C0">
              <w:t>Melbourne</w:t>
            </w:r>
          </w:p>
        </w:tc>
        <w:tc>
          <w:tcPr>
            <w:tcW w:w="3208" w:type="dxa"/>
            <w:noWrap/>
            <w:vAlign w:val="bottom"/>
            <w:hideMark/>
          </w:tcPr>
          <w:p w14:paraId="567EDAC2" w14:textId="77777777" w:rsidR="00D560B5" w:rsidRPr="00A972C0" w:rsidRDefault="00D560B5" w:rsidP="00B82865">
            <w:pPr>
              <w:pStyle w:val="Tabletext"/>
            </w:pPr>
            <w:r w:rsidRPr="00A972C0">
              <w:t>0%</w:t>
            </w:r>
          </w:p>
        </w:tc>
      </w:tr>
      <w:tr w:rsidR="00D560B5" w:rsidRPr="00A972C0" w14:paraId="7E854B7A" w14:textId="77777777" w:rsidTr="00B82865">
        <w:tc>
          <w:tcPr>
            <w:tcW w:w="6091" w:type="dxa"/>
            <w:noWrap/>
            <w:vAlign w:val="bottom"/>
            <w:hideMark/>
          </w:tcPr>
          <w:p w14:paraId="6BF1E383" w14:textId="77777777" w:rsidR="00D560B5" w:rsidRPr="00A972C0" w:rsidRDefault="00D560B5" w:rsidP="00B82865">
            <w:pPr>
              <w:pStyle w:val="Tabletext"/>
            </w:pPr>
            <w:r w:rsidRPr="00A972C0">
              <w:t>Melton</w:t>
            </w:r>
          </w:p>
        </w:tc>
        <w:tc>
          <w:tcPr>
            <w:tcW w:w="3208" w:type="dxa"/>
            <w:noWrap/>
            <w:vAlign w:val="bottom"/>
            <w:hideMark/>
          </w:tcPr>
          <w:p w14:paraId="39B20C0E" w14:textId="77777777" w:rsidR="00D560B5" w:rsidRPr="00A972C0" w:rsidRDefault="00D560B5" w:rsidP="00B82865">
            <w:pPr>
              <w:pStyle w:val="Tabletext"/>
            </w:pPr>
            <w:r w:rsidRPr="00A972C0">
              <w:t>29%</w:t>
            </w:r>
          </w:p>
        </w:tc>
      </w:tr>
      <w:tr w:rsidR="00D560B5" w:rsidRPr="00A972C0" w14:paraId="061184E8" w14:textId="77777777" w:rsidTr="00B82865">
        <w:trPr>
          <w:trHeight w:val="84"/>
        </w:trPr>
        <w:tc>
          <w:tcPr>
            <w:tcW w:w="6091" w:type="dxa"/>
            <w:noWrap/>
            <w:vAlign w:val="bottom"/>
            <w:hideMark/>
          </w:tcPr>
          <w:p w14:paraId="5AAD71B8" w14:textId="77777777" w:rsidR="00D560B5" w:rsidRPr="00A972C0" w:rsidRDefault="00D560B5" w:rsidP="00B82865">
            <w:pPr>
              <w:pStyle w:val="Tabletext"/>
            </w:pPr>
            <w:r w:rsidRPr="00A972C0">
              <w:t>Monash</w:t>
            </w:r>
          </w:p>
        </w:tc>
        <w:tc>
          <w:tcPr>
            <w:tcW w:w="3208" w:type="dxa"/>
            <w:noWrap/>
            <w:vAlign w:val="bottom"/>
            <w:hideMark/>
          </w:tcPr>
          <w:p w14:paraId="4AF076FC" w14:textId="77777777" w:rsidR="00D560B5" w:rsidRPr="00A972C0" w:rsidRDefault="00D560B5" w:rsidP="00B82865">
            <w:pPr>
              <w:pStyle w:val="Tabletext"/>
            </w:pPr>
            <w:r w:rsidRPr="00A972C0">
              <w:t>0%</w:t>
            </w:r>
          </w:p>
        </w:tc>
      </w:tr>
      <w:tr w:rsidR="00D560B5" w:rsidRPr="00A972C0" w14:paraId="165EC64A" w14:textId="77777777" w:rsidTr="00B82865">
        <w:tc>
          <w:tcPr>
            <w:tcW w:w="6091" w:type="dxa"/>
            <w:noWrap/>
            <w:vAlign w:val="bottom"/>
            <w:hideMark/>
          </w:tcPr>
          <w:p w14:paraId="69246636" w14:textId="77777777" w:rsidR="00D560B5" w:rsidRPr="00A972C0" w:rsidRDefault="00D560B5" w:rsidP="00B82865">
            <w:pPr>
              <w:pStyle w:val="Tabletext"/>
            </w:pPr>
            <w:r w:rsidRPr="00A972C0">
              <w:t>Moonee Valley</w:t>
            </w:r>
          </w:p>
        </w:tc>
        <w:tc>
          <w:tcPr>
            <w:tcW w:w="3208" w:type="dxa"/>
            <w:noWrap/>
            <w:vAlign w:val="bottom"/>
            <w:hideMark/>
          </w:tcPr>
          <w:p w14:paraId="34720CB8" w14:textId="77777777" w:rsidR="00D560B5" w:rsidRPr="00A972C0" w:rsidRDefault="00D560B5" w:rsidP="00B82865">
            <w:pPr>
              <w:pStyle w:val="Tabletext"/>
            </w:pPr>
            <w:r w:rsidRPr="00A972C0">
              <w:t>16%</w:t>
            </w:r>
          </w:p>
        </w:tc>
      </w:tr>
      <w:tr w:rsidR="00D560B5" w:rsidRPr="00A972C0" w14:paraId="0582D889" w14:textId="77777777" w:rsidTr="00B82865">
        <w:tc>
          <w:tcPr>
            <w:tcW w:w="6091" w:type="dxa"/>
            <w:noWrap/>
            <w:vAlign w:val="bottom"/>
            <w:hideMark/>
          </w:tcPr>
          <w:p w14:paraId="4CE9B762" w14:textId="77777777" w:rsidR="00D560B5" w:rsidRPr="00A972C0" w:rsidRDefault="00D560B5" w:rsidP="00B82865">
            <w:pPr>
              <w:pStyle w:val="Tabletext"/>
            </w:pPr>
            <w:r w:rsidRPr="00A972C0">
              <w:t>Moreland</w:t>
            </w:r>
          </w:p>
        </w:tc>
        <w:tc>
          <w:tcPr>
            <w:tcW w:w="3208" w:type="dxa"/>
            <w:noWrap/>
            <w:vAlign w:val="bottom"/>
            <w:hideMark/>
          </w:tcPr>
          <w:p w14:paraId="3D2D14C7" w14:textId="77777777" w:rsidR="00D560B5" w:rsidRPr="00A972C0" w:rsidRDefault="00D560B5" w:rsidP="00B82865">
            <w:pPr>
              <w:pStyle w:val="Tabletext"/>
            </w:pPr>
            <w:r w:rsidRPr="00A972C0">
              <w:t>25%</w:t>
            </w:r>
          </w:p>
        </w:tc>
      </w:tr>
      <w:tr w:rsidR="00D560B5" w:rsidRPr="00A972C0" w14:paraId="3275CC65" w14:textId="77777777" w:rsidTr="00B82865">
        <w:tc>
          <w:tcPr>
            <w:tcW w:w="6091" w:type="dxa"/>
            <w:noWrap/>
            <w:vAlign w:val="bottom"/>
            <w:hideMark/>
          </w:tcPr>
          <w:p w14:paraId="07B9A2C4" w14:textId="77777777" w:rsidR="00D560B5" w:rsidRPr="00A972C0" w:rsidRDefault="00D560B5" w:rsidP="00B82865">
            <w:pPr>
              <w:pStyle w:val="Tabletext"/>
            </w:pPr>
            <w:r w:rsidRPr="00A972C0">
              <w:t>Mornington Peninsula</w:t>
            </w:r>
          </w:p>
        </w:tc>
        <w:tc>
          <w:tcPr>
            <w:tcW w:w="3208" w:type="dxa"/>
            <w:noWrap/>
            <w:vAlign w:val="bottom"/>
            <w:hideMark/>
          </w:tcPr>
          <w:p w14:paraId="77A5E602" w14:textId="77777777" w:rsidR="00D560B5" w:rsidRPr="00A972C0" w:rsidRDefault="00D560B5" w:rsidP="00B82865">
            <w:pPr>
              <w:pStyle w:val="Tabletext"/>
            </w:pPr>
            <w:r w:rsidRPr="00A972C0">
              <w:t>0%</w:t>
            </w:r>
          </w:p>
        </w:tc>
      </w:tr>
      <w:tr w:rsidR="00D560B5" w:rsidRPr="00A972C0" w14:paraId="6E2014CD" w14:textId="77777777" w:rsidTr="00B82865">
        <w:tc>
          <w:tcPr>
            <w:tcW w:w="6091" w:type="dxa"/>
            <w:noWrap/>
            <w:vAlign w:val="bottom"/>
            <w:hideMark/>
          </w:tcPr>
          <w:p w14:paraId="6C2F074B" w14:textId="77777777" w:rsidR="00D560B5" w:rsidRPr="00A972C0" w:rsidRDefault="00D560B5" w:rsidP="00B82865">
            <w:pPr>
              <w:pStyle w:val="Tabletext"/>
            </w:pPr>
            <w:r w:rsidRPr="00A972C0">
              <w:t>Nillumbik</w:t>
            </w:r>
          </w:p>
        </w:tc>
        <w:tc>
          <w:tcPr>
            <w:tcW w:w="3208" w:type="dxa"/>
            <w:noWrap/>
            <w:vAlign w:val="bottom"/>
            <w:hideMark/>
          </w:tcPr>
          <w:p w14:paraId="6337C8D2" w14:textId="17758F9B" w:rsidR="00D560B5" w:rsidRPr="00A972C0" w:rsidRDefault="001C6F64" w:rsidP="00B82865">
            <w:pPr>
              <w:pStyle w:val="Tabletext"/>
            </w:pPr>
            <w:r>
              <w:t>–</w:t>
            </w:r>
          </w:p>
        </w:tc>
      </w:tr>
      <w:tr w:rsidR="00D560B5" w:rsidRPr="00A972C0" w14:paraId="438F2E2C" w14:textId="77777777" w:rsidTr="00B82865">
        <w:tc>
          <w:tcPr>
            <w:tcW w:w="6091" w:type="dxa"/>
            <w:noWrap/>
            <w:vAlign w:val="bottom"/>
            <w:hideMark/>
          </w:tcPr>
          <w:p w14:paraId="5FCAE79E" w14:textId="77777777" w:rsidR="00D560B5" w:rsidRPr="00A972C0" w:rsidRDefault="00D560B5" w:rsidP="00B82865">
            <w:pPr>
              <w:pStyle w:val="Tabletext"/>
            </w:pPr>
            <w:r w:rsidRPr="00A972C0">
              <w:t>Port Phillip</w:t>
            </w:r>
          </w:p>
        </w:tc>
        <w:tc>
          <w:tcPr>
            <w:tcW w:w="3208" w:type="dxa"/>
            <w:noWrap/>
            <w:vAlign w:val="bottom"/>
            <w:hideMark/>
          </w:tcPr>
          <w:p w14:paraId="06248F04" w14:textId="77777777" w:rsidR="00D560B5" w:rsidRPr="00A972C0" w:rsidRDefault="00D560B5" w:rsidP="00B82865">
            <w:pPr>
              <w:pStyle w:val="Tabletext"/>
            </w:pPr>
            <w:r w:rsidRPr="00A972C0">
              <w:t>0%</w:t>
            </w:r>
          </w:p>
        </w:tc>
      </w:tr>
      <w:tr w:rsidR="00D560B5" w:rsidRPr="00A972C0" w14:paraId="5D6F2B31" w14:textId="77777777" w:rsidTr="00B82865">
        <w:tc>
          <w:tcPr>
            <w:tcW w:w="6091" w:type="dxa"/>
            <w:noWrap/>
            <w:vAlign w:val="bottom"/>
            <w:hideMark/>
          </w:tcPr>
          <w:p w14:paraId="66EB1DC8" w14:textId="77777777" w:rsidR="00D560B5" w:rsidRPr="00A972C0" w:rsidRDefault="00D560B5" w:rsidP="00B82865">
            <w:pPr>
              <w:pStyle w:val="Tabletext"/>
            </w:pPr>
            <w:r w:rsidRPr="00A972C0">
              <w:t>Stonnington</w:t>
            </w:r>
          </w:p>
        </w:tc>
        <w:tc>
          <w:tcPr>
            <w:tcW w:w="3208" w:type="dxa"/>
            <w:noWrap/>
            <w:vAlign w:val="bottom"/>
            <w:hideMark/>
          </w:tcPr>
          <w:p w14:paraId="64E26CA7" w14:textId="77777777" w:rsidR="00D560B5" w:rsidRPr="00A972C0" w:rsidRDefault="00D560B5" w:rsidP="00B82865">
            <w:pPr>
              <w:pStyle w:val="Tabletext"/>
            </w:pPr>
            <w:r w:rsidRPr="00A972C0">
              <w:t>0%</w:t>
            </w:r>
          </w:p>
        </w:tc>
      </w:tr>
      <w:tr w:rsidR="00D560B5" w:rsidRPr="00A972C0" w14:paraId="1531C1E2" w14:textId="77777777" w:rsidTr="00B82865">
        <w:tc>
          <w:tcPr>
            <w:tcW w:w="6091" w:type="dxa"/>
            <w:noWrap/>
            <w:vAlign w:val="bottom"/>
            <w:hideMark/>
          </w:tcPr>
          <w:p w14:paraId="0CD8DF8E" w14:textId="77777777" w:rsidR="00D560B5" w:rsidRPr="00A972C0" w:rsidRDefault="00D560B5" w:rsidP="00B82865">
            <w:pPr>
              <w:pStyle w:val="Tabletext"/>
            </w:pPr>
            <w:r w:rsidRPr="00A972C0">
              <w:t>Whitehorse</w:t>
            </w:r>
          </w:p>
        </w:tc>
        <w:tc>
          <w:tcPr>
            <w:tcW w:w="3208" w:type="dxa"/>
            <w:noWrap/>
            <w:vAlign w:val="bottom"/>
            <w:hideMark/>
          </w:tcPr>
          <w:p w14:paraId="7704FB83" w14:textId="77777777" w:rsidR="00D560B5" w:rsidRPr="00A972C0" w:rsidRDefault="00D560B5" w:rsidP="00B82865">
            <w:pPr>
              <w:pStyle w:val="Tabletext"/>
            </w:pPr>
            <w:r w:rsidRPr="00A972C0">
              <w:t>0%</w:t>
            </w:r>
          </w:p>
        </w:tc>
      </w:tr>
      <w:tr w:rsidR="00D560B5" w:rsidRPr="00A972C0" w14:paraId="36438F37" w14:textId="77777777" w:rsidTr="00B82865">
        <w:tc>
          <w:tcPr>
            <w:tcW w:w="6091" w:type="dxa"/>
            <w:noWrap/>
            <w:vAlign w:val="bottom"/>
            <w:hideMark/>
          </w:tcPr>
          <w:p w14:paraId="30E7C728" w14:textId="77777777" w:rsidR="00D560B5" w:rsidRPr="00A972C0" w:rsidRDefault="00D560B5" w:rsidP="00B82865">
            <w:pPr>
              <w:pStyle w:val="Tabletext"/>
            </w:pPr>
            <w:r w:rsidRPr="00A972C0">
              <w:t>Whittlesea</w:t>
            </w:r>
          </w:p>
        </w:tc>
        <w:tc>
          <w:tcPr>
            <w:tcW w:w="3208" w:type="dxa"/>
            <w:noWrap/>
            <w:vAlign w:val="bottom"/>
            <w:hideMark/>
          </w:tcPr>
          <w:p w14:paraId="46D00B05" w14:textId="77777777" w:rsidR="00D560B5" w:rsidRPr="00A972C0" w:rsidRDefault="00D560B5" w:rsidP="00B82865">
            <w:pPr>
              <w:pStyle w:val="Tabletext"/>
            </w:pPr>
            <w:r w:rsidRPr="00A972C0">
              <w:t>23%</w:t>
            </w:r>
          </w:p>
        </w:tc>
      </w:tr>
      <w:tr w:rsidR="00D560B5" w:rsidRPr="00A972C0" w14:paraId="47AAFD55" w14:textId="77777777" w:rsidTr="00B82865">
        <w:tc>
          <w:tcPr>
            <w:tcW w:w="6091" w:type="dxa"/>
            <w:noWrap/>
            <w:vAlign w:val="bottom"/>
            <w:hideMark/>
          </w:tcPr>
          <w:p w14:paraId="58DA06FF" w14:textId="77777777" w:rsidR="00D560B5" w:rsidRPr="00A972C0" w:rsidRDefault="00D560B5" w:rsidP="00B82865">
            <w:pPr>
              <w:pStyle w:val="Tabletext"/>
            </w:pPr>
            <w:r w:rsidRPr="00A972C0">
              <w:t>Wyndham</w:t>
            </w:r>
          </w:p>
        </w:tc>
        <w:tc>
          <w:tcPr>
            <w:tcW w:w="3208" w:type="dxa"/>
            <w:noWrap/>
            <w:vAlign w:val="bottom"/>
            <w:hideMark/>
          </w:tcPr>
          <w:p w14:paraId="3F4B528F" w14:textId="77777777" w:rsidR="00D560B5" w:rsidRPr="00A972C0" w:rsidRDefault="00D560B5" w:rsidP="00B82865">
            <w:pPr>
              <w:pStyle w:val="Tabletext"/>
            </w:pPr>
            <w:r w:rsidRPr="00A972C0">
              <w:t>0%</w:t>
            </w:r>
          </w:p>
        </w:tc>
      </w:tr>
      <w:tr w:rsidR="00D560B5" w:rsidRPr="00A972C0" w14:paraId="7F86DD30" w14:textId="77777777" w:rsidTr="00B82865">
        <w:tc>
          <w:tcPr>
            <w:tcW w:w="6091" w:type="dxa"/>
            <w:noWrap/>
            <w:vAlign w:val="bottom"/>
            <w:hideMark/>
          </w:tcPr>
          <w:p w14:paraId="05C5875D" w14:textId="77777777" w:rsidR="00D560B5" w:rsidRPr="00A972C0" w:rsidRDefault="00D560B5" w:rsidP="00B82865">
            <w:pPr>
              <w:pStyle w:val="Tabletext"/>
            </w:pPr>
            <w:r w:rsidRPr="00A972C0">
              <w:t>Yarra</w:t>
            </w:r>
          </w:p>
        </w:tc>
        <w:tc>
          <w:tcPr>
            <w:tcW w:w="3208" w:type="dxa"/>
            <w:noWrap/>
            <w:vAlign w:val="bottom"/>
            <w:hideMark/>
          </w:tcPr>
          <w:p w14:paraId="05E6BA54" w14:textId="77777777" w:rsidR="00D560B5" w:rsidRPr="00A972C0" w:rsidRDefault="00D560B5" w:rsidP="00B82865">
            <w:pPr>
              <w:pStyle w:val="Tabletext"/>
            </w:pPr>
            <w:r w:rsidRPr="00A972C0">
              <w:t>0%</w:t>
            </w:r>
          </w:p>
        </w:tc>
      </w:tr>
      <w:tr w:rsidR="00D560B5" w:rsidRPr="00A972C0" w14:paraId="1ED2BAA0" w14:textId="77777777" w:rsidTr="00B82865">
        <w:tc>
          <w:tcPr>
            <w:tcW w:w="6091" w:type="dxa"/>
            <w:noWrap/>
            <w:vAlign w:val="bottom"/>
            <w:hideMark/>
          </w:tcPr>
          <w:p w14:paraId="73E06EE0" w14:textId="77777777" w:rsidR="00D560B5" w:rsidRPr="00A972C0" w:rsidRDefault="00D560B5" w:rsidP="00B82865">
            <w:pPr>
              <w:pStyle w:val="Tabletext"/>
            </w:pPr>
            <w:r w:rsidRPr="00A972C0">
              <w:t>Yarra Ranges</w:t>
            </w:r>
          </w:p>
        </w:tc>
        <w:tc>
          <w:tcPr>
            <w:tcW w:w="3208" w:type="dxa"/>
            <w:noWrap/>
            <w:vAlign w:val="bottom"/>
            <w:hideMark/>
          </w:tcPr>
          <w:p w14:paraId="040A6BB5" w14:textId="77777777" w:rsidR="00D560B5" w:rsidRPr="00A972C0" w:rsidRDefault="00D560B5" w:rsidP="00B82865">
            <w:pPr>
              <w:pStyle w:val="Tabletext"/>
            </w:pPr>
            <w:r w:rsidRPr="00A972C0">
              <w:t>0%</w:t>
            </w:r>
          </w:p>
        </w:tc>
      </w:tr>
    </w:tbl>
    <w:p w14:paraId="26F0A058" w14:textId="77777777" w:rsidR="002B3420" w:rsidRDefault="002B3420" w:rsidP="00B82865">
      <w:pPr>
        <w:pStyle w:val="Heading3"/>
        <w:sectPr w:rsidR="002B3420" w:rsidSect="00F15144">
          <w:pgSz w:w="11906" w:h="16838" w:code="9"/>
          <w:pgMar w:top="1418" w:right="1304" w:bottom="851" w:left="1304" w:header="680" w:footer="567" w:gutter="0"/>
          <w:cols w:space="340"/>
          <w:docGrid w:linePitch="360"/>
        </w:sectPr>
      </w:pPr>
      <w:bookmarkStart w:id="36" w:name="_Toc122360239"/>
    </w:p>
    <w:p w14:paraId="634BC731" w14:textId="4D50350F" w:rsidR="00D560B5" w:rsidRDefault="00D560B5" w:rsidP="00B82865">
      <w:pPr>
        <w:pStyle w:val="Heading3"/>
      </w:pPr>
      <w:r w:rsidRPr="00F01697">
        <w:lastRenderedPageBreak/>
        <w:t>Hakka</w:t>
      </w:r>
      <w:bookmarkEnd w:id="36"/>
    </w:p>
    <w:p w14:paraId="6D258F25" w14:textId="60F35B68" w:rsidR="00D560B5" w:rsidRPr="00D560B5" w:rsidRDefault="00D560B5" w:rsidP="00276FBB">
      <w:pPr>
        <w:pStyle w:val="Figurecaption"/>
      </w:pPr>
      <w:r w:rsidRPr="00D560B5">
        <w:t xml:space="preserve">Figure </w:t>
      </w:r>
      <w:r w:rsidR="00D57164">
        <w:t>20:</w:t>
      </w:r>
      <w:r w:rsidRPr="00D560B5">
        <w:t xml:space="preserve"> Level of low English proficiency of Hakka</w:t>
      </w:r>
      <w:r w:rsidR="00C317CB">
        <w:t>-</w:t>
      </w:r>
      <w:r w:rsidRPr="00D560B5">
        <w:t>speaking community by LGA</w:t>
      </w:r>
    </w:p>
    <w:p w14:paraId="54F1714E" w14:textId="77777777" w:rsidR="00D560B5" w:rsidRDefault="00D560B5" w:rsidP="00D560B5">
      <w:pPr>
        <w:jc w:val="center"/>
        <w:rPr>
          <w:rFonts w:asciiTheme="majorHAnsi" w:hAnsiTheme="majorHAnsi" w:cstheme="majorHAnsi"/>
          <w:b/>
          <w:bCs/>
          <w:sz w:val="20"/>
        </w:rPr>
      </w:pPr>
      <w:r w:rsidRPr="00F01697">
        <w:rPr>
          <w:rFonts w:asciiTheme="majorHAnsi" w:hAnsiTheme="majorHAnsi" w:cstheme="majorHAnsi"/>
          <w:b/>
          <w:bCs/>
          <w:noProof/>
          <w:sz w:val="20"/>
        </w:rPr>
        <w:drawing>
          <wp:inline distT="0" distB="0" distL="0" distR="0" wp14:anchorId="18CFBB8C" wp14:editId="5D9E0003">
            <wp:extent cx="5338469" cy="4865077"/>
            <wp:effectExtent l="0" t="0" r="0" b="0"/>
            <wp:docPr id="95" name="Picture 95" descr="Figure 20: Map of the low levels of English proficiency in the Hakka-speaking community by LGA. Values are in Table 17, below th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Figure 20: Map of the low levels of English proficiency in the Hakka-speaking community by LGA. Values are in Table 17, below the graph"/>
                    <pic:cNvPicPr/>
                  </pic:nvPicPr>
                  <pic:blipFill>
                    <a:blip r:embed="rId41" cstate="screen">
                      <a:extLst>
                        <a:ext uri="{28A0092B-C50C-407E-A947-70E740481C1C}">
                          <a14:useLocalDpi xmlns:a14="http://schemas.microsoft.com/office/drawing/2010/main"/>
                        </a:ext>
                      </a:extLst>
                    </a:blip>
                    <a:stretch>
                      <a:fillRect/>
                    </a:stretch>
                  </pic:blipFill>
                  <pic:spPr>
                    <a:xfrm>
                      <a:off x="0" y="0"/>
                      <a:ext cx="5399046" cy="4920282"/>
                    </a:xfrm>
                    <a:prstGeom prst="rect">
                      <a:avLst/>
                    </a:prstGeom>
                  </pic:spPr>
                </pic:pic>
              </a:graphicData>
            </a:graphic>
          </wp:inline>
        </w:drawing>
      </w:r>
    </w:p>
    <w:p w14:paraId="4D94A8B5" w14:textId="4A6BEE30" w:rsidR="00D560B5" w:rsidRPr="00F01697" w:rsidRDefault="00D560B5" w:rsidP="00B82865">
      <w:pPr>
        <w:pStyle w:val="Tablecaption"/>
        <w:rPr>
          <w:sz w:val="20"/>
        </w:rPr>
      </w:pPr>
      <w:r w:rsidRPr="0012502C">
        <w:t xml:space="preserve">Table </w:t>
      </w:r>
      <w:r w:rsidR="002B3420">
        <w:t>1</w:t>
      </w:r>
      <w:r>
        <w:t>7</w:t>
      </w:r>
      <w:r w:rsidR="00D57164">
        <w:t>:</w:t>
      </w:r>
      <w:r>
        <w:t xml:space="preserve"> </w:t>
      </w:r>
      <w:r w:rsidRPr="0012502C">
        <w:t xml:space="preserve">English proficiency of </w:t>
      </w:r>
      <w:r>
        <w:t xml:space="preserve">Hakka </w:t>
      </w:r>
      <w:r w:rsidRPr="0012502C">
        <w:t>language community per LG</w:t>
      </w:r>
      <w:r>
        <w:t>A</w:t>
      </w:r>
    </w:p>
    <w:tbl>
      <w:tblPr>
        <w:tblStyle w:val="TableGrid"/>
        <w:tblW w:w="9299" w:type="dxa"/>
        <w:tblLook w:val="0620" w:firstRow="1" w:lastRow="0" w:firstColumn="0" w:lastColumn="0" w:noHBand="1" w:noVBand="1"/>
      </w:tblPr>
      <w:tblGrid>
        <w:gridCol w:w="6232"/>
        <w:gridCol w:w="3067"/>
      </w:tblGrid>
      <w:tr w:rsidR="00D560B5" w:rsidRPr="00A972C0" w14:paraId="2A07A6EE" w14:textId="77777777" w:rsidTr="00B82865">
        <w:trPr>
          <w:tblHeader/>
        </w:trPr>
        <w:tc>
          <w:tcPr>
            <w:tcW w:w="6232" w:type="dxa"/>
            <w:shd w:val="clear" w:color="auto" w:fill="BFBFBF" w:themeFill="background1" w:themeFillShade="BF"/>
            <w:noWrap/>
            <w:vAlign w:val="bottom"/>
            <w:hideMark/>
          </w:tcPr>
          <w:p w14:paraId="5B190CC2" w14:textId="77777777" w:rsidR="00D560B5" w:rsidRPr="00A972C0" w:rsidRDefault="00D560B5" w:rsidP="00B82865">
            <w:pPr>
              <w:pStyle w:val="Tablecolhead"/>
            </w:pPr>
            <w:r w:rsidRPr="00A972C0">
              <w:t>LGA</w:t>
            </w:r>
          </w:p>
        </w:tc>
        <w:tc>
          <w:tcPr>
            <w:tcW w:w="3067" w:type="dxa"/>
            <w:shd w:val="clear" w:color="auto" w:fill="BFBFBF" w:themeFill="background1" w:themeFillShade="BF"/>
            <w:noWrap/>
            <w:vAlign w:val="bottom"/>
            <w:hideMark/>
          </w:tcPr>
          <w:p w14:paraId="6B0B429E" w14:textId="77777777" w:rsidR="00D560B5" w:rsidRPr="00A972C0" w:rsidRDefault="00D560B5" w:rsidP="00B82865">
            <w:pPr>
              <w:pStyle w:val="Tablecolhead"/>
            </w:pPr>
            <w:r w:rsidRPr="00A972C0">
              <w:t>Low English proficiency, %</w:t>
            </w:r>
          </w:p>
        </w:tc>
      </w:tr>
      <w:tr w:rsidR="00D560B5" w:rsidRPr="00A972C0" w14:paraId="3E0FD391" w14:textId="77777777" w:rsidTr="00B82865">
        <w:tc>
          <w:tcPr>
            <w:tcW w:w="6232" w:type="dxa"/>
            <w:noWrap/>
            <w:vAlign w:val="bottom"/>
            <w:hideMark/>
          </w:tcPr>
          <w:p w14:paraId="029BB1EF" w14:textId="77777777" w:rsidR="00D560B5" w:rsidRPr="00A972C0" w:rsidRDefault="00D560B5" w:rsidP="00B82865">
            <w:pPr>
              <w:pStyle w:val="Tabletext"/>
            </w:pPr>
            <w:r w:rsidRPr="00A972C0">
              <w:t>Banyule</w:t>
            </w:r>
          </w:p>
        </w:tc>
        <w:tc>
          <w:tcPr>
            <w:tcW w:w="3067" w:type="dxa"/>
            <w:noWrap/>
            <w:vAlign w:val="bottom"/>
            <w:hideMark/>
          </w:tcPr>
          <w:p w14:paraId="2A05DD84" w14:textId="77777777" w:rsidR="00D560B5" w:rsidRPr="00A972C0" w:rsidRDefault="00D560B5" w:rsidP="00B82865">
            <w:pPr>
              <w:pStyle w:val="Tabletext"/>
            </w:pPr>
            <w:r w:rsidRPr="00A972C0">
              <w:t>18%</w:t>
            </w:r>
          </w:p>
        </w:tc>
      </w:tr>
      <w:tr w:rsidR="00D560B5" w:rsidRPr="00A972C0" w14:paraId="45444724" w14:textId="77777777" w:rsidTr="00B82865">
        <w:tc>
          <w:tcPr>
            <w:tcW w:w="6232" w:type="dxa"/>
            <w:noWrap/>
            <w:vAlign w:val="bottom"/>
            <w:hideMark/>
          </w:tcPr>
          <w:p w14:paraId="00343E84" w14:textId="77777777" w:rsidR="00D560B5" w:rsidRPr="00A972C0" w:rsidRDefault="00D560B5" w:rsidP="00B82865">
            <w:pPr>
              <w:pStyle w:val="Tabletext"/>
            </w:pPr>
            <w:r w:rsidRPr="00A972C0">
              <w:t xml:space="preserve">Bayside </w:t>
            </w:r>
          </w:p>
        </w:tc>
        <w:tc>
          <w:tcPr>
            <w:tcW w:w="3067" w:type="dxa"/>
            <w:noWrap/>
            <w:vAlign w:val="bottom"/>
            <w:hideMark/>
          </w:tcPr>
          <w:p w14:paraId="6F4F0373" w14:textId="77777777" w:rsidR="00D560B5" w:rsidRPr="00A972C0" w:rsidRDefault="00D560B5" w:rsidP="00B82865">
            <w:pPr>
              <w:pStyle w:val="Tabletext"/>
            </w:pPr>
            <w:r w:rsidRPr="00A972C0">
              <w:t>0%</w:t>
            </w:r>
          </w:p>
        </w:tc>
      </w:tr>
      <w:tr w:rsidR="00D560B5" w:rsidRPr="00A972C0" w14:paraId="5434475D" w14:textId="77777777" w:rsidTr="00B82865">
        <w:tc>
          <w:tcPr>
            <w:tcW w:w="6232" w:type="dxa"/>
            <w:noWrap/>
            <w:vAlign w:val="bottom"/>
            <w:hideMark/>
          </w:tcPr>
          <w:p w14:paraId="676A1BBF" w14:textId="77777777" w:rsidR="00D560B5" w:rsidRPr="00A972C0" w:rsidRDefault="00D560B5" w:rsidP="00B82865">
            <w:pPr>
              <w:pStyle w:val="Tabletext"/>
            </w:pPr>
            <w:r w:rsidRPr="00A972C0">
              <w:t>Boroondara</w:t>
            </w:r>
          </w:p>
        </w:tc>
        <w:tc>
          <w:tcPr>
            <w:tcW w:w="3067" w:type="dxa"/>
            <w:noWrap/>
            <w:vAlign w:val="bottom"/>
            <w:hideMark/>
          </w:tcPr>
          <w:p w14:paraId="6CB76F43" w14:textId="77777777" w:rsidR="00D560B5" w:rsidRPr="00A972C0" w:rsidRDefault="00D560B5" w:rsidP="00B82865">
            <w:pPr>
              <w:pStyle w:val="Tabletext"/>
            </w:pPr>
            <w:r w:rsidRPr="00A972C0">
              <w:t>12%</w:t>
            </w:r>
          </w:p>
        </w:tc>
      </w:tr>
      <w:tr w:rsidR="00D560B5" w:rsidRPr="00A972C0" w14:paraId="1FE25557" w14:textId="77777777" w:rsidTr="00B82865">
        <w:tc>
          <w:tcPr>
            <w:tcW w:w="6232" w:type="dxa"/>
            <w:noWrap/>
            <w:vAlign w:val="bottom"/>
            <w:hideMark/>
          </w:tcPr>
          <w:p w14:paraId="74A29585" w14:textId="77777777" w:rsidR="00D560B5" w:rsidRPr="00A972C0" w:rsidRDefault="00D560B5" w:rsidP="00B82865">
            <w:pPr>
              <w:pStyle w:val="Tabletext"/>
            </w:pPr>
            <w:r w:rsidRPr="00A972C0">
              <w:t>Brimbank</w:t>
            </w:r>
          </w:p>
        </w:tc>
        <w:tc>
          <w:tcPr>
            <w:tcW w:w="3067" w:type="dxa"/>
            <w:noWrap/>
            <w:vAlign w:val="bottom"/>
            <w:hideMark/>
          </w:tcPr>
          <w:p w14:paraId="1C4F0E3F" w14:textId="77777777" w:rsidR="00D560B5" w:rsidRPr="00A972C0" w:rsidRDefault="00D560B5" w:rsidP="00B82865">
            <w:pPr>
              <w:pStyle w:val="Tabletext"/>
            </w:pPr>
            <w:r w:rsidRPr="00A972C0">
              <w:t>33%</w:t>
            </w:r>
          </w:p>
        </w:tc>
      </w:tr>
      <w:tr w:rsidR="00D560B5" w:rsidRPr="00A972C0" w14:paraId="4D28D069" w14:textId="77777777" w:rsidTr="00B82865">
        <w:tc>
          <w:tcPr>
            <w:tcW w:w="6232" w:type="dxa"/>
            <w:noWrap/>
            <w:vAlign w:val="bottom"/>
            <w:hideMark/>
          </w:tcPr>
          <w:p w14:paraId="48F0A4E6" w14:textId="77777777" w:rsidR="00D560B5" w:rsidRPr="00A972C0" w:rsidRDefault="00D560B5" w:rsidP="00B82865">
            <w:pPr>
              <w:pStyle w:val="Tabletext"/>
            </w:pPr>
            <w:r w:rsidRPr="00A972C0">
              <w:t>Cardinia</w:t>
            </w:r>
          </w:p>
        </w:tc>
        <w:tc>
          <w:tcPr>
            <w:tcW w:w="3067" w:type="dxa"/>
            <w:noWrap/>
            <w:vAlign w:val="bottom"/>
            <w:hideMark/>
          </w:tcPr>
          <w:p w14:paraId="52F2F188" w14:textId="77777777" w:rsidR="00D560B5" w:rsidRPr="00A972C0" w:rsidRDefault="00D560B5" w:rsidP="00B82865">
            <w:pPr>
              <w:pStyle w:val="Tabletext"/>
            </w:pPr>
            <w:r w:rsidRPr="00A972C0">
              <w:t>24%</w:t>
            </w:r>
          </w:p>
        </w:tc>
      </w:tr>
      <w:tr w:rsidR="00D560B5" w:rsidRPr="00A972C0" w14:paraId="1BD582EF" w14:textId="77777777" w:rsidTr="00B82865">
        <w:tc>
          <w:tcPr>
            <w:tcW w:w="6232" w:type="dxa"/>
            <w:noWrap/>
            <w:vAlign w:val="bottom"/>
            <w:hideMark/>
          </w:tcPr>
          <w:p w14:paraId="31D03C77" w14:textId="77777777" w:rsidR="00D560B5" w:rsidRPr="00A972C0" w:rsidRDefault="00D560B5" w:rsidP="00B82865">
            <w:pPr>
              <w:pStyle w:val="Tabletext"/>
            </w:pPr>
            <w:r w:rsidRPr="00A972C0">
              <w:t>Casey</w:t>
            </w:r>
          </w:p>
        </w:tc>
        <w:tc>
          <w:tcPr>
            <w:tcW w:w="3067" w:type="dxa"/>
            <w:noWrap/>
            <w:vAlign w:val="bottom"/>
            <w:hideMark/>
          </w:tcPr>
          <w:p w14:paraId="1CAC5F6C" w14:textId="77777777" w:rsidR="00D560B5" w:rsidRPr="00A972C0" w:rsidRDefault="00D560B5" w:rsidP="00B82865">
            <w:pPr>
              <w:pStyle w:val="Tabletext"/>
            </w:pPr>
            <w:r w:rsidRPr="00A972C0">
              <w:t>24%</w:t>
            </w:r>
          </w:p>
        </w:tc>
      </w:tr>
      <w:tr w:rsidR="00D560B5" w:rsidRPr="00A972C0" w14:paraId="7C12973B" w14:textId="77777777" w:rsidTr="00B82865">
        <w:tc>
          <w:tcPr>
            <w:tcW w:w="6232" w:type="dxa"/>
            <w:noWrap/>
            <w:vAlign w:val="bottom"/>
            <w:hideMark/>
          </w:tcPr>
          <w:p w14:paraId="690CD65A" w14:textId="77777777" w:rsidR="00D560B5" w:rsidRPr="00A972C0" w:rsidRDefault="00D560B5" w:rsidP="00B82865">
            <w:pPr>
              <w:pStyle w:val="Tabletext"/>
            </w:pPr>
            <w:r w:rsidRPr="00A972C0">
              <w:t>Darebin</w:t>
            </w:r>
          </w:p>
        </w:tc>
        <w:tc>
          <w:tcPr>
            <w:tcW w:w="3067" w:type="dxa"/>
            <w:noWrap/>
            <w:vAlign w:val="bottom"/>
            <w:hideMark/>
          </w:tcPr>
          <w:p w14:paraId="2C881822" w14:textId="77777777" w:rsidR="00D560B5" w:rsidRPr="00A972C0" w:rsidRDefault="00D560B5" w:rsidP="00B82865">
            <w:pPr>
              <w:pStyle w:val="Tabletext"/>
            </w:pPr>
            <w:r w:rsidRPr="00A972C0">
              <w:t>19%</w:t>
            </w:r>
          </w:p>
        </w:tc>
      </w:tr>
      <w:tr w:rsidR="00D560B5" w:rsidRPr="00A972C0" w14:paraId="277B7334" w14:textId="77777777" w:rsidTr="00B82865">
        <w:tc>
          <w:tcPr>
            <w:tcW w:w="6232" w:type="dxa"/>
            <w:noWrap/>
            <w:vAlign w:val="bottom"/>
            <w:hideMark/>
          </w:tcPr>
          <w:p w14:paraId="7040AC30" w14:textId="77777777" w:rsidR="00D560B5" w:rsidRPr="00A972C0" w:rsidRDefault="00D560B5" w:rsidP="00B82865">
            <w:pPr>
              <w:pStyle w:val="Tabletext"/>
            </w:pPr>
            <w:r w:rsidRPr="00A972C0">
              <w:t>Frankston</w:t>
            </w:r>
          </w:p>
        </w:tc>
        <w:tc>
          <w:tcPr>
            <w:tcW w:w="3067" w:type="dxa"/>
            <w:noWrap/>
            <w:vAlign w:val="bottom"/>
            <w:hideMark/>
          </w:tcPr>
          <w:p w14:paraId="7C1AB415" w14:textId="77777777" w:rsidR="00D560B5" w:rsidRPr="00A972C0" w:rsidRDefault="00D560B5" w:rsidP="00B82865">
            <w:pPr>
              <w:pStyle w:val="Tabletext"/>
            </w:pPr>
            <w:r w:rsidRPr="00A972C0">
              <w:t>23%</w:t>
            </w:r>
          </w:p>
        </w:tc>
      </w:tr>
      <w:tr w:rsidR="00D560B5" w:rsidRPr="00A972C0" w14:paraId="4014216A" w14:textId="77777777" w:rsidTr="00B82865">
        <w:tc>
          <w:tcPr>
            <w:tcW w:w="6232" w:type="dxa"/>
            <w:noWrap/>
            <w:vAlign w:val="bottom"/>
            <w:hideMark/>
          </w:tcPr>
          <w:p w14:paraId="45FF692F" w14:textId="77777777" w:rsidR="00D560B5" w:rsidRPr="00A972C0" w:rsidRDefault="00D560B5" w:rsidP="00B82865">
            <w:pPr>
              <w:pStyle w:val="Tabletext"/>
            </w:pPr>
            <w:r w:rsidRPr="00A972C0">
              <w:t>Glen Eira</w:t>
            </w:r>
          </w:p>
        </w:tc>
        <w:tc>
          <w:tcPr>
            <w:tcW w:w="3067" w:type="dxa"/>
            <w:noWrap/>
            <w:vAlign w:val="bottom"/>
            <w:hideMark/>
          </w:tcPr>
          <w:p w14:paraId="7272FB00" w14:textId="77777777" w:rsidR="00D560B5" w:rsidRPr="00A972C0" w:rsidRDefault="00D560B5" w:rsidP="00B82865">
            <w:pPr>
              <w:pStyle w:val="Tabletext"/>
            </w:pPr>
            <w:r w:rsidRPr="00A972C0">
              <w:t>0%</w:t>
            </w:r>
          </w:p>
        </w:tc>
      </w:tr>
      <w:tr w:rsidR="00D560B5" w:rsidRPr="00A972C0" w14:paraId="42BB8C33" w14:textId="77777777" w:rsidTr="00B82865">
        <w:tc>
          <w:tcPr>
            <w:tcW w:w="6232" w:type="dxa"/>
            <w:noWrap/>
            <w:vAlign w:val="bottom"/>
            <w:hideMark/>
          </w:tcPr>
          <w:p w14:paraId="5F52C76F" w14:textId="77777777" w:rsidR="00D560B5" w:rsidRPr="00A972C0" w:rsidRDefault="00D560B5" w:rsidP="00B82865">
            <w:pPr>
              <w:pStyle w:val="Tabletext"/>
            </w:pPr>
            <w:r w:rsidRPr="00A972C0">
              <w:t>Greater Dandenong</w:t>
            </w:r>
          </w:p>
        </w:tc>
        <w:tc>
          <w:tcPr>
            <w:tcW w:w="3067" w:type="dxa"/>
            <w:noWrap/>
            <w:vAlign w:val="bottom"/>
            <w:hideMark/>
          </w:tcPr>
          <w:p w14:paraId="05B9C4B2" w14:textId="77777777" w:rsidR="00D560B5" w:rsidRPr="00A972C0" w:rsidRDefault="00D560B5" w:rsidP="00B82865">
            <w:pPr>
              <w:pStyle w:val="Tabletext"/>
            </w:pPr>
            <w:r w:rsidRPr="00A972C0">
              <w:t>36%</w:t>
            </w:r>
          </w:p>
        </w:tc>
      </w:tr>
      <w:tr w:rsidR="00D560B5" w:rsidRPr="00A972C0" w14:paraId="1BA60AD0" w14:textId="77777777" w:rsidTr="00B82865">
        <w:tc>
          <w:tcPr>
            <w:tcW w:w="6232" w:type="dxa"/>
            <w:noWrap/>
            <w:vAlign w:val="bottom"/>
            <w:hideMark/>
          </w:tcPr>
          <w:p w14:paraId="2FFE4876" w14:textId="77777777" w:rsidR="00D560B5" w:rsidRPr="00A972C0" w:rsidRDefault="00D560B5" w:rsidP="00B82865">
            <w:pPr>
              <w:pStyle w:val="Tabletext"/>
            </w:pPr>
            <w:r w:rsidRPr="00A972C0">
              <w:t>Hobsons Bay</w:t>
            </w:r>
          </w:p>
        </w:tc>
        <w:tc>
          <w:tcPr>
            <w:tcW w:w="3067" w:type="dxa"/>
            <w:noWrap/>
            <w:vAlign w:val="bottom"/>
            <w:hideMark/>
          </w:tcPr>
          <w:p w14:paraId="492E98BB" w14:textId="77777777" w:rsidR="00D560B5" w:rsidRPr="00A972C0" w:rsidRDefault="00D560B5" w:rsidP="00B82865">
            <w:pPr>
              <w:pStyle w:val="Tabletext"/>
            </w:pPr>
            <w:r w:rsidRPr="00A972C0">
              <w:t>14%</w:t>
            </w:r>
          </w:p>
        </w:tc>
      </w:tr>
      <w:tr w:rsidR="00D560B5" w:rsidRPr="00A972C0" w14:paraId="489E2F63" w14:textId="77777777" w:rsidTr="00B82865">
        <w:tc>
          <w:tcPr>
            <w:tcW w:w="6232" w:type="dxa"/>
            <w:noWrap/>
            <w:vAlign w:val="bottom"/>
            <w:hideMark/>
          </w:tcPr>
          <w:p w14:paraId="4BF98EF9" w14:textId="77777777" w:rsidR="00D560B5" w:rsidRPr="00A972C0" w:rsidRDefault="00D560B5" w:rsidP="00B82865">
            <w:pPr>
              <w:pStyle w:val="Tabletext"/>
            </w:pPr>
            <w:r w:rsidRPr="00A972C0">
              <w:t>Hume</w:t>
            </w:r>
          </w:p>
        </w:tc>
        <w:tc>
          <w:tcPr>
            <w:tcW w:w="3067" w:type="dxa"/>
            <w:noWrap/>
            <w:vAlign w:val="bottom"/>
            <w:hideMark/>
          </w:tcPr>
          <w:p w14:paraId="3FEED640" w14:textId="77777777" w:rsidR="00D560B5" w:rsidRPr="00A972C0" w:rsidRDefault="00D560B5" w:rsidP="00B82865">
            <w:pPr>
              <w:pStyle w:val="Tabletext"/>
            </w:pPr>
            <w:r w:rsidRPr="00A972C0">
              <w:t>24%</w:t>
            </w:r>
          </w:p>
        </w:tc>
      </w:tr>
      <w:tr w:rsidR="00D560B5" w:rsidRPr="00A972C0" w14:paraId="47345FEF" w14:textId="77777777" w:rsidTr="00B82865">
        <w:tc>
          <w:tcPr>
            <w:tcW w:w="6232" w:type="dxa"/>
            <w:noWrap/>
            <w:vAlign w:val="bottom"/>
            <w:hideMark/>
          </w:tcPr>
          <w:p w14:paraId="778CD682" w14:textId="77777777" w:rsidR="00D560B5" w:rsidRPr="00A972C0" w:rsidRDefault="00D560B5" w:rsidP="00B82865">
            <w:pPr>
              <w:pStyle w:val="Tabletext"/>
            </w:pPr>
            <w:r w:rsidRPr="00A972C0">
              <w:lastRenderedPageBreak/>
              <w:t>Kingston</w:t>
            </w:r>
          </w:p>
        </w:tc>
        <w:tc>
          <w:tcPr>
            <w:tcW w:w="3067" w:type="dxa"/>
            <w:noWrap/>
            <w:vAlign w:val="bottom"/>
            <w:hideMark/>
          </w:tcPr>
          <w:p w14:paraId="710E287E" w14:textId="77777777" w:rsidR="00D560B5" w:rsidRPr="00A972C0" w:rsidRDefault="00D560B5" w:rsidP="00B82865">
            <w:pPr>
              <w:pStyle w:val="Tabletext"/>
            </w:pPr>
            <w:r w:rsidRPr="00A972C0">
              <w:t>31%</w:t>
            </w:r>
          </w:p>
        </w:tc>
      </w:tr>
      <w:tr w:rsidR="00D560B5" w:rsidRPr="00A972C0" w14:paraId="72610C33" w14:textId="77777777" w:rsidTr="00B82865">
        <w:tc>
          <w:tcPr>
            <w:tcW w:w="6232" w:type="dxa"/>
            <w:noWrap/>
            <w:vAlign w:val="bottom"/>
            <w:hideMark/>
          </w:tcPr>
          <w:p w14:paraId="3F513EE6" w14:textId="77777777" w:rsidR="00D560B5" w:rsidRPr="00A972C0" w:rsidRDefault="00D560B5" w:rsidP="00B82865">
            <w:pPr>
              <w:pStyle w:val="Tabletext"/>
            </w:pPr>
            <w:r w:rsidRPr="00A972C0">
              <w:t>Knox</w:t>
            </w:r>
          </w:p>
        </w:tc>
        <w:tc>
          <w:tcPr>
            <w:tcW w:w="3067" w:type="dxa"/>
            <w:noWrap/>
            <w:vAlign w:val="bottom"/>
            <w:hideMark/>
          </w:tcPr>
          <w:p w14:paraId="2AE6C6B0" w14:textId="77777777" w:rsidR="00D560B5" w:rsidRPr="00A972C0" w:rsidRDefault="00D560B5" w:rsidP="00B82865">
            <w:pPr>
              <w:pStyle w:val="Tabletext"/>
            </w:pPr>
            <w:r w:rsidRPr="00A972C0">
              <w:t>19%</w:t>
            </w:r>
          </w:p>
        </w:tc>
      </w:tr>
      <w:tr w:rsidR="00D560B5" w:rsidRPr="00A972C0" w14:paraId="587DEF9C" w14:textId="77777777" w:rsidTr="00B82865">
        <w:tc>
          <w:tcPr>
            <w:tcW w:w="6232" w:type="dxa"/>
            <w:noWrap/>
            <w:vAlign w:val="bottom"/>
            <w:hideMark/>
          </w:tcPr>
          <w:p w14:paraId="101DFE8F" w14:textId="77777777" w:rsidR="00D560B5" w:rsidRPr="00A972C0" w:rsidRDefault="00D560B5" w:rsidP="00B82865">
            <w:pPr>
              <w:pStyle w:val="Tabletext"/>
            </w:pPr>
            <w:r w:rsidRPr="00A972C0">
              <w:t>Manningham</w:t>
            </w:r>
          </w:p>
        </w:tc>
        <w:tc>
          <w:tcPr>
            <w:tcW w:w="3067" w:type="dxa"/>
            <w:noWrap/>
            <w:vAlign w:val="bottom"/>
            <w:hideMark/>
          </w:tcPr>
          <w:p w14:paraId="69BB7B81" w14:textId="77777777" w:rsidR="00D560B5" w:rsidRPr="00A972C0" w:rsidRDefault="00D560B5" w:rsidP="00B82865">
            <w:pPr>
              <w:pStyle w:val="Tabletext"/>
            </w:pPr>
            <w:r w:rsidRPr="00A972C0">
              <w:t>22%</w:t>
            </w:r>
          </w:p>
        </w:tc>
      </w:tr>
      <w:tr w:rsidR="00D560B5" w:rsidRPr="00A972C0" w14:paraId="25721094" w14:textId="77777777" w:rsidTr="00B82865">
        <w:tc>
          <w:tcPr>
            <w:tcW w:w="6232" w:type="dxa"/>
            <w:noWrap/>
            <w:vAlign w:val="bottom"/>
            <w:hideMark/>
          </w:tcPr>
          <w:p w14:paraId="725E1527" w14:textId="77777777" w:rsidR="00D560B5" w:rsidRPr="00A972C0" w:rsidRDefault="00D560B5" w:rsidP="00B82865">
            <w:pPr>
              <w:pStyle w:val="Tabletext"/>
            </w:pPr>
            <w:r w:rsidRPr="00A972C0">
              <w:t>Maribyrnong</w:t>
            </w:r>
          </w:p>
        </w:tc>
        <w:tc>
          <w:tcPr>
            <w:tcW w:w="3067" w:type="dxa"/>
            <w:noWrap/>
            <w:vAlign w:val="bottom"/>
            <w:hideMark/>
          </w:tcPr>
          <w:p w14:paraId="1E5E5F13" w14:textId="77777777" w:rsidR="00D560B5" w:rsidRPr="00A972C0" w:rsidRDefault="00D560B5" w:rsidP="00B82865">
            <w:pPr>
              <w:pStyle w:val="Tabletext"/>
            </w:pPr>
            <w:r w:rsidRPr="00A972C0">
              <w:t>22%</w:t>
            </w:r>
          </w:p>
        </w:tc>
      </w:tr>
      <w:tr w:rsidR="00D560B5" w:rsidRPr="00A972C0" w14:paraId="1B2353BE" w14:textId="77777777" w:rsidTr="00B82865">
        <w:tc>
          <w:tcPr>
            <w:tcW w:w="6232" w:type="dxa"/>
            <w:noWrap/>
            <w:vAlign w:val="bottom"/>
            <w:hideMark/>
          </w:tcPr>
          <w:p w14:paraId="23F2CBD8" w14:textId="77777777" w:rsidR="00D560B5" w:rsidRPr="00A972C0" w:rsidRDefault="00D560B5" w:rsidP="00B82865">
            <w:pPr>
              <w:pStyle w:val="Tabletext"/>
            </w:pPr>
            <w:r w:rsidRPr="00A972C0">
              <w:t>Maroondah</w:t>
            </w:r>
          </w:p>
        </w:tc>
        <w:tc>
          <w:tcPr>
            <w:tcW w:w="3067" w:type="dxa"/>
            <w:noWrap/>
            <w:vAlign w:val="bottom"/>
            <w:hideMark/>
          </w:tcPr>
          <w:p w14:paraId="3482DB49" w14:textId="77777777" w:rsidR="00D560B5" w:rsidRPr="00A972C0" w:rsidRDefault="00D560B5" w:rsidP="00B82865">
            <w:pPr>
              <w:pStyle w:val="Tabletext"/>
            </w:pPr>
            <w:r w:rsidRPr="00A972C0">
              <w:t>18%</w:t>
            </w:r>
          </w:p>
        </w:tc>
      </w:tr>
      <w:tr w:rsidR="00D560B5" w:rsidRPr="00A972C0" w14:paraId="7B265B30" w14:textId="77777777" w:rsidTr="00B82865">
        <w:tc>
          <w:tcPr>
            <w:tcW w:w="6232" w:type="dxa"/>
            <w:noWrap/>
            <w:vAlign w:val="bottom"/>
            <w:hideMark/>
          </w:tcPr>
          <w:p w14:paraId="355059CB" w14:textId="77777777" w:rsidR="00D560B5" w:rsidRPr="00A972C0" w:rsidRDefault="00D560B5" w:rsidP="00B82865">
            <w:pPr>
              <w:pStyle w:val="Tabletext"/>
            </w:pPr>
            <w:r w:rsidRPr="00A972C0">
              <w:t>Melbourne</w:t>
            </w:r>
          </w:p>
        </w:tc>
        <w:tc>
          <w:tcPr>
            <w:tcW w:w="3067" w:type="dxa"/>
            <w:noWrap/>
            <w:vAlign w:val="bottom"/>
            <w:hideMark/>
          </w:tcPr>
          <w:p w14:paraId="66919C4E" w14:textId="77777777" w:rsidR="00D560B5" w:rsidRPr="00A972C0" w:rsidRDefault="00D560B5" w:rsidP="00B82865">
            <w:pPr>
              <w:pStyle w:val="Tabletext"/>
            </w:pPr>
            <w:r w:rsidRPr="00A972C0">
              <w:t>12%</w:t>
            </w:r>
          </w:p>
        </w:tc>
      </w:tr>
      <w:tr w:rsidR="00D560B5" w:rsidRPr="00A972C0" w14:paraId="389936A5" w14:textId="77777777" w:rsidTr="00B82865">
        <w:tc>
          <w:tcPr>
            <w:tcW w:w="6232" w:type="dxa"/>
            <w:noWrap/>
            <w:vAlign w:val="bottom"/>
            <w:hideMark/>
          </w:tcPr>
          <w:p w14:paraId="09852E23" w14:textId="77777777" w:rsidR="00D560B5" w:rsidRPr="00A972C0" w:rsidRDefault="00D560B5" w:rsidP="00B82865">
            <w:pPr>
              <w:pStyle w:val="Tabletext"/>
            </w:pPr>
            <w:r w:rsidRPr="00A972C0">
              <w:t>Melton</w:t>
            </w:r>
          </w:p>
        </w:tc>
        <w:tc>
          <w:tcPr>
            <w:tcW w:w="3067" w:type="dxa"/>
            <w:noWrap/>
            <w:vAlign w:val="bottom"/>
            <w:hideMark/>
          </w:tcPr>
          <w:p w14:paraId="5547A531" w14:textId="77777777" w:rsidR="00D560B5" w:rsidRPr="00A972C0" w:rsidRDefault="00D560B5" w:rsidP="00B82865">
            <w:pPr>
              <w:pStyle w:val="Tabletext"/>
            </w:pPr>
            <w:r w:rsidRPr="00A972C0">
              <w:t>21%</w:t>
            </w:r>
          </w:p>
        </w:tc>
      </w:tr>
      <w:tr w:rsidR="00D560B5" w:rsidRPr="00A972C0" w14:paraId="41FEAEF1" w14:textId="77777777" w:rsidTr="00B82865">
        <w:trPr>
          <w:trHeight w:val="84"/>
        </w:trPr>
        <w:tc>
          <w:tcPr>
            <w:tcW w:w="6232" w:type="dxa"/>
            <w:noWrap/>
            <w:vAlign w:val="bottom"/>
            <w:hideMark/>
          </w:tcPr>
          <w:p w14:paraId="68D23CB8" w14:textId="77777777" w:rsidR="00D560B5" w:rsidRPr="00A972C0" w:rsidRDefault="00D560B5" w:rsidP="00B82865">
            <w:pPr>
              <w:pStyle w:val="Tabletext"/>
            </w:pPr>
            <w:r w:rsidRPr="00A972C0">
              <w:t>Monash</w:t>
            </w:r>
          </w:p>
        </w:tc>
        <w:tc>
          <w:tcPr>
            <w:tcW w:w="3067" w:type="dxa"/>
            <w:noWrap/>
            <w:vAlign w:val="bottom"/>
            <w:hideMark/>
          </w:tcPr>
          <w:p w14:paraId="64704472" w14:textId="77777777" w:rsidR="00D560B5" w:rsidRPr="00A972C0" w:rsidRDefault="00D560B5" w:rsidP="00B82865">
            <w:pPr>
              <w:pStyle w:val="Tabletext"/>
            </w:pPr>
            <w:r w:rsidRPr="00A972C0">
              <w:t>15%</w:t>
            </w:r>
          </w:p>
        </w:tc>
      </w:tr>
      <w:tr w:rsidR="00D560B5" w:rsidRPr="00A972C0" w14:paraId="2CC51381" w14:textId="77777777" w:rsidTr="00B82865">
        <w:tc>
          <w:tcPr>
            <w:tcW w:w="6232" w:type="dxa"/>
            <w:noWrap/>
            <w:vAlign w:val="bottom"/>
            <w:hideMark/>
          </w:tcPr>
          <w:p w14:paraId="628A321C" w14:textId="77777777" w:rsidR="00D560B5" w:rsidRPr="00A972C0" w:rsidRDefault="00D560B5" w:rsidP="00B82865">
            <w:pPr>
              <w:pStyle w:val="Tabletext"/>
            </w:pPr>
            <w:r w:rsidRPr="00A972C0">
              <w:t>Moonee Valley</w:t>
            </w:r>
          </w:p>
        </w:tc>
        <w:tc>
          <w:tcPr>
            <w:tcW w:w="3067" w:type="dxa"/>
            <w:noWrap/>
            <w:vAlign w:val="bottom"/>
            <w:hideMark/>
          </w:tcPr>
          <w:p w14:paraId="6AB13EDA" w14:textId="77777777" w:rsidR="00D560B5" w:rsidRPr="00A972C0" w:rsidRDefault="00D560B5" w:rsidP="00B82865">
            <w:pPr>
              <w:pStyle w:val="Tabletext"/>
            </w:pPr>
            <w:r w:rsidRPr="00A972C0">
              <w:t>26%</w:t>
            </w:r>
          </w:p>
        </w:tc>
      </w:tr>
      <w:tr w:rsidR="00D560B5" w:rsidRPr="00A972C0" w14:paraId="1FBFE1B1" w14:textId="77777777" w:rsidTr="00B82865">
        <w:tc>
          <w:tcPr>
            <w:tcW w:w="6232" w:type="dxa"/>
            <w:noWrap/>
            <w:vAlign w:val="bottom"/>
            <w:hideMark/>
          </w:tcPr>
          <w:p w14:paraId="1F89FB54" w14:textId="77777777" w:rsidR="00D560B5" w:rsidRPr="00A972C0" w:rsidRDefault="00D560B5" w:rsidP="00B82865">
            <w:pPr>
              <w:pStyle w:val="Tabletext"/>
            </w:pPr>
            <w:r w:rsidRPr="00A972C0">
              <w:t>Moreland</w:t>
            </w:r>
          </w:p>
        </w:tc>
        <w:tc>
          <w:tcPr>
            <w:tcW w:w="3067" w:type="dxa"/>
            <w:noWrap/>
            <w:vAlign w:val="bottom"/>
            <w:hideMark/>
          </w:tcPr>
          <w:p w14:paraId="0B7B9997" w14:textId="77777777" w:rsidR="00D560B5" w:rsidRPr="00A972C0" w:rsidRDefault="00D560B5" w:rsidP="00B82865">
            <w:pPr>
              <w:pStyle w:val="Tabletext"/>
            </w:pPr>
            <w:r w:rsidRPr="00A972C0">
              <w:t>0%</w:t>
            </w:r>
          </w:p>
        </w:tc>
      </w:tr>
      <w:tr w:rsidR="00D560B5" w:rsidRPr="00A972C0" w14:paraId="5FDE3D94" w14:textId="77777777" w:rsidTr="00B82865">
        <w:tc>
          <w:tcPr>
            <w:tcW w:w="6232" w:type="dxa"/>
            <w:noWrap/>
            <w:vAlign w:val="bottom"/>
            <w:hideMark/>
          </w:tcPr>
          <w:p w14:paraId="1F4200BF" w14:textId="77777777" w:rsidR="00D560B5" w:rsidRPr="00A972C0" w:rsidRDefault="00D560B5" w:rsidP="00B82865">
            <w:pPr>
              <w:pStyle w:val="Tabletext"/>
            </w:pPr>
            <w:r w:rsidRPr="00A972C0">
              <w:t>Mornington Peninsula</w:t>
            </w:r>
          </w:p>
        </w:tc>
        <w:tc>
          <w:tcPr>
            <w:tcW w:w="3067" w:type="dxa"/>
            <w:noWrap/>
            <w:vAlign w:val="bottom"/>
            <w:hideMark/>
          </w:tcPr>
          <w:p w14:paraId="422350C4" w14:textId="77777777" w:rsidR="00D560B5" w:rsidRPr="00A972C0" w:rsidRDefault="00D560B5" w:rsidP="00B82865">
            <w:pPr>
              <w:pStyle w:val="Tabletext"/>
            </w:pPr>
            <w:r w:rsidRPr="00A972C0">
              <w:t>0%</w:t>
            </w:r>
          </w:p>
        </w:tc>
      </w:tr>
      <w:tr w:rsidR="00D560B5" w:rsidRPr="00A972C0" w14:paraId="1E0A51CB" w14:textId="77777777" w:rsidTr="00B82865">
        <w:tc>
          <w:tcPr>
            <w:tcW w:w="6232" w:type="dxa"/>
            <w:noWrap/>
            <w:vAlign w:val="bottom"/>
            <w:hideMark/>
          </w:tcPr>
          <w:p w14:paraId="6BED3074" w14:textId="77777777" w:rsidR="00D560B5" w:rsidRPr="00A972C0" w:rsidRDefault="00D560B5" w:rsidP="00B82865">
            <w:pPr>
              <w:pStyle w:val="Tabletext"/>
            </w:pPr>
            <w:r w:rsidRPr="00A972C0">
              <w:t>Nillumbik</w:t>
            </w:r>
          </w:p>
        </w:tc>
        <w:tc>
          <w:tcPr>
            <w:tcW w:w="3067" w:type="dxa"/>
            <w:noWrap/>
            <w:vAlign w:val="bottom"/>
            <w:hideMark/>
          </w:tcPr>
          <w:p w14:paraId="0568BC3E" w14:textId="77777777" w:rsidR="00D560B5" w:rsidRPr="00A972C0" w:rsidRDefault="00D560B5" w:rsidP="00B82865">
            <w:pPr>
              <w:pStyle w:val="Tabletext"/>
            </w:pPr>
            <w:r w:rsidRPr="00A972C0">
              <w:t>50%</w:t>
            </w:r>
          </w:p>
        </w:tc>
      </w:tr>
      <w:tr w:rsidR="00D560B5" w:rsidRPr="00A972C0" w14:paraId="4B3142B0" w14:textId="77777777" w:rsidTr="00B82865">
        <w:tc>
          <w:tcPr>
            <w:tcW w:w="6232" w:type="dxa"/>
            <w:noWrap/>
            <w:vAlign w:val="bottom"/>
            <w:hideMark/>
          </w:tcPr>
          <w:p w14:paraId="0CF0A63A" w14:textId="77777777" w:rsidR="00D560B5" w:rsidRPr="00A972C0" w:rsidRDefault="00D560B5" w:rsidP="00B82865">
            <w:pPr>
              <w:pStyle w:val="Tabletext"/>
            </w:pPr>
            <w:r w:rsidRPr="00A972C0">
              <w:t>Port Phillip</w:t>
            </w:r>
          </w:p>
        </w:tc>
        <w:tc>
          <w:tcPr>
            <w:tcW w:w="3067" w:type="dxa"/>
            <w:noWrap/>
            <w:vAlign w:val="bottom"/>
            <w:hideMark/>
          </w:tcPr>
          <w:p w14:paraId="0725AB82" w14:textId="77777777" w:rsidR="00D560B5" w:rsidRPr="00A972C0" w:rsidRDefault="00D560B5" w:rsidP="00B82865">
            <w:pPr>
              <w:pStyle w:val="Tabletext"/>
            </w:pPr>
            <w:r w:rsidRPr="00A972C0">
              <w:t>0%</w:t>
            </w:r>
          </w:p>
        </w:tc>
      </w:tr>
      <w:tr w:rsidR="00D560B5" w:rsidRPr="00A972C0" w14:paraId="6962524F" w14:textId="77777777" w:rsidTr="00B82865">
        <w:tc>
          <w:tcPr>
            <w:tcW w:w="6232" w:type="dxa"/>
            <w:noWrap/>
            <w:vAlign w:val="bottom"/>
            <w:hideMark/>
          </w:tcPr>
          <w:p w14:paraId="3BD83713" w14:textId="77777777" w:rsidR="00D560B5" w:rsidRPr="00A972C0" w:rsidRDefault="00D560B5" w:rsidP="00B82865">
            <w:pPr>
              <w:pStyle w:val="Tabletext"/>
            </w:pPr>
            <w:r w:rsidRPr="00A972C0">
              <w:t>Stonnington</w:t>
            </w:r>
          </w:p>
        </w:tc>
        <w:tc>
          <w:tcPr>
            <w:tcW w:w="3067" w:type="dxa"/>
            <w:noWrap/>
            <w:vAlign w:val="bottom"/>
            <w:hideMark/>
          </w:tcPr>
          <w:p w14:paraId="70C5A546" w14:textId="77777777" w:rsidR="00D560B5" w:rsidRPr="00A972C0" w:rsidRDefault="00D560B5" w:rsidP="00B82865">
            <w:pPr>
              <w:pStyle w:val="Tabletext"/>
            </w:pPr>
            <w:r w:rsidRPr="00A972C0">
              <w:t>0%</w:t>
            </w:r>
          </w:p>
        </w:tc>
      </w:tr>
      <w:tr w:rsidR="00D560B5" w:rsidRPr="00A972C0" w14:paraId="22A5F203" w14:textId="77777777" w:rsidTr="00B82865">
        <w:tc>
          <w:tcPr>
            <w:tcW w:w="6232" w:type="dxa"/>
            <w:noWrap/>
            <w:vAlign w:val="bottom"/>
            <w:hideMark/>
          </w:tcPr>
          <w:p w14:paraId="7BFC7F7B" w14:textId="77777777" w:rsidR="00D560B5" w:rsidRPr="00A972C0" w:rsidRDefault="00D560B5" w:rsidP="00B82865">
            <w:pPr>
              <w:pStyle w:val="Tabletext"/>
            </w:pPr>
            <w:r w:rsidRPr="00A972C0">
              <w:t>Whitehorse</w:t>
            </w:r>
          </w:p>
        </w:tc>
        <w:tc>
          <w:tcPr>
            <w:tcW w:w="3067" w:type="dxa"/>
            <w:noWrap/>
            <w:vAlign w:val="bottom"/>
            <w:hideMark/>
          </w:tcPr>
          <w:p w14:paraId="20B38945" w14:textId="77777777" w:rsidR="00D560B5" w:rsidRPr="00A972C0" w:rsidRDefault="00D560B5" w:rsidP="00B82865">
            <w:pPr>
              <w:pStyle w:val="Tabletext"/>
            </w:pPr>
            <w:r w:rsidRPr="00A972C0">
              <w:t>24%</w:t>
            </w:r>
          </w:p>
        </w:tc>
      </w:tr>
      <w:tr w:rsidR="00D560B5" w:rsidRPr="00A972C0" w14:paraId="0E3FFE97" w14:textId="77777777" w:rsidTr="00B82865">
        <w:tc>
          <w:tcPr>
            <w:tcW w:w="6232" w:type="dxa"/>
            <w:noWrap/>
            <w:vAlign w:val="bottom"/>
            <w:hideMark/>
          </w:tcPr>
          <w:p w14:paraId="53421DAD" w14:textId="77777777" w:rsidR="00D560B5" w:rsidRPr="00A972C0" w:rsidRDefault="00D560B5" w:rsidP="00B82865">
            <w:pPr>
              <w:pStyle w:val="Tabletext"/>
            </w:pPr>
            <w:r w:rsidRPr="00A972C0">
              <w:t>Whittlesea</w:t>
            </w:r>
          </w:p>
        </w:tc>
        <w:tc>
          <w:tcPr>
            <w:tcW w:w="3067" w:type="dxa"/>
            <w:noWrap/>
            <w:vAlign w:val="bottom"/>
            <w:hideMark/>
          </w:tcPr>
          <w:p w14:paraId="2A7965B8" w14:textId="77777777" w:rsidR="00D560B5" w:rsidRPr="00A972C0" w:rsidRDefault="00D560B5" w:rsidP="00B82865">
            <w:pPr>
              <w:pStyle w:val="Tabletext"/>
            </w:pPr>
            <w:r w:rsidRPr="00A972C0">
              <w:t>33%</w:t>
            </w:r>
          </w:p>
        </w:tc>
      </w:tr>
      <w:tr w:rsidR="00D560B5" w:rsidRPr="00A972C0" w14:paraId="072583E0" w14:textId="77777777" w:rsidTr="00B82865">
        <w:tc>
          <w:tcPr>
            <w:tcW w:w="6232" w:type="dxa"/>
            <w:noWrap/>
            <w:vAlign w:val="bottom"/>
            <w:hideMark/>
          </w:tcPr>
          <w:p w14:paraId="4816A9EB" w14:textId="77777777" w:rsidR="00D560B5" w:rsidRPr="00A972C0" w:rsidRDefault="00D560B5" w:rsidP="00B82865">
            <w:pPr>
              <w:pStyle w:val="Tabletext"/>
            </w:pPr>
            <w:r w:rsidRPr="00A972C0">
              <w:t>Wyndham</w:t>
            </w:r>
          </w:p>
        </w:tc>
        <w:tc>
          <w:tcPr>
            <w:tcW w:w="3067" w:type="dxa"/>
            <w:noWrap/>
            <w:vAlign w:val="bottom"/>
            <w:hideMark/>
          </w:tcPr>
          <w:p w14:paraId="288165A7" w14:textId="77777777" w:rsidR="00D560B5" w:rsidRPr="00A972C0" w:rsidRDefault="00D560B5" w:rsidP="00B82865">
            <w:pPr>
              <w:pStyle w:val="Tabletext"/>
            </w:pPr>
            <w:r w:rsidRPr="00A972C0">
              <w:t>25%</w:t>
            </w:r>
          </w:p>
        </w:tc>
      </w:tr>
      <w:tr w:rsidR="00D560B5" w:rsidRPr="00A972C0" w14:paraId="017B9E3D" w14:textId="77777777" w:rsidTr="00B82865">
        <w:tc>
          <w:tcPr>
            <w:tcW w:w="6232" w:type="dxa"/>
            <w:noWrap/>
            <w:vAlign w:val="bottom"/>
            <w:hideMark/>
          </w:tcPr>
          <w:p w14:paraId="4540D170" w14:textId="77777777" w:rsidR="00D560B5" w:rsidRPr="00A972C0" w:rsidRDefault="00D560B5" w:rsidP="00B82865">
            <w:pPr>
              <w:pStyle w:val="Tabletext"/>
            </w:pPr>
            <w:r w:rsidRPr="00A972C0">
              <w:t>Yarra</w:t>
            </w:r>
          </w:p>
        </w:tc>
        <w:tc>
          <w:tcPr>
            <w:tcW w:w="3067" w:type="dxa"/>
            <w:noWrap/>
            <w:vAlign w:val="bottom"/>
            <w:hideMark/>
          </w:tcPr>
          <w:p w14:paraId="62AF7DD7" w14:textId="77777777" w:rsidR="00D560B5" w:rsidRPr="00A972C0" w:rsidRDefault="00D560B5" w:rsidP="00B82865">
            <w:pPr>
              <w:pStyle w:val="Tabletext"/>
            </w:pPr>
            <w:r w:rsidRPr="00A972C0">
              <w:t>55%</w:t>
            </w:r>
          </w:p>
        </w:tc>
      </w:tr>
      <w:tr w:rsidR="00D560B5" w:rsidRPr="00A972C0" w14:paraId="14814D5F" w14:textId="77777777" w:rsidTr="00B82865">
        <w:tc>
          <w:tcPr>
            <w:tcW w:w="6232" w:type="dxa"/>
            <w:noWrap/>
            <w:vAlign w:val="bottom"/>
            <w:hideMark/>
          </w:tcPr>
          <w:p w14:paraId="7E724AAC" w14:textId="77777777" w:rsidR="00D560B5" w:rsidRPr="00A972C0" w:rsidRDefault="00D560B5" w:rsidP="00B82865">
            <w:pPr>
              <w:pStyle w:val="Tabletext"/>
            </w:pPr>
            <w:r w:rsidRPr="00A972C0">
              <w:t>Yarra Ranges</w:t>
            </w:r>
          </w:p>
        </w:tc>
        <w:tc>
          <w:tcPr>
            <w:tcW w:w="3067" w:type="dxa"/>
            <w:noWrap/>
            <w:vAlign w:val="bottom"/>
            <w:hideMark/>
          </w:tcPr>
          <w:p w14:paraId="01A79164" w14:textId="77777777" w:rsidR="00D560B5" w:rsidRPr="00A972C0" w:rsidRDefault="00D560B5" w:rsidP="00B82865">
            <w:pPr>
              <w:pStyle w:val="Tabletext"/>
            </w:pPr>
            <w:r w:rsidRPr="00A972C0">
              <w:t>0%</w:t>
            </w:r>
          </w:p>
        </w:tc>
      </w:tr>
    </w:tbl>
    <w:p w14:paraId="78AE67A0" w14:textId="77777777" w:rsidR="002B3420" w:rsidRDefault="002B3420" w:rsidP="00D560B5">
      <w:pPr>
        <w:rPr>
          <w:rFonts w:asciiTheme="majorHAnsi" w:hAnsiTheme="majorHAnsi" w:cstheme="majorHAnsi"/>
          <w:b/>
          <w:bCs/>
          <w:sz w:val="20"/>
        </w:rPr>
        <w:sectPr w:rsidR="002B3420" w:rsidSect="00F15144">
          <w:pgSz w:w="11906" w:h="16838" w:code="9"/>
          <w:pgMar w:top="1418" w:right="1304" w:bottom="851" w:left="1304" w:header="680" w:footer="567" w:gutter="0"/>
          <w:cols w:space="340"/>
          <w:docGrid w:linePitch="360"/>
        </w:sectPr>
      </w:pPr>
    </w:p>
    <w:p w14:paraId="4D4FAE0A" w14:textId="4BBB7398" w:rsidR="00D560B5" w:rsidRPr="00B82865" w:rsidRDefault="00D560B5" w:rsidP="00B82865">
      <w:pPr>
        <w:pStyle w:val="Heading3"/>
        <w:rPr>
          <w:rFonts w:asciiTheme="majorHAnsi" w:hAnsiTheme="majorHAnsi" w:cstheme="majorHAnsi"/>
          <w:b/>
          <w:sz w:val="20"/>
        </w:rPr>
      </w:pPr>
      <w:bookmarkStart w:id="37" w:name="_Toc122360240"/>
      <w:r w:rsidRPr="00F01697">
        <w:lastRenderedPageBreak/>
        <w:t>Tibetan</w:t>
      </w:r>
      <w:bookmarkEnd w:id="37"/>
    </w:p>
    <w:p w14:paraId="04D4952C" w14:textId="41F7FAB5" w:rsidR="00D560B5" w:rsidRPr="00D560B5" w:rsidRDefault="00D560B5" w:rsidP="00276FBB">
      <w:pPr>
        <w:pStyle w:val="Figurecaption"/>
      </w:pPr>
      <w:r w:rsidRPr="00D560B5">
        <w:t xml:space="preserve">Figure </w:t>
      </w:r>
      <w:r w:rsidR="00D57164">
        <w:t>21:</w:t>
      </w:r>
      <w:r w:rsidRPr="00D560B5">
        <w:t xml:space="preserve"> Level of low English proficiency of Tibetan</w:t>
      </w:r>
      <w:r w:rsidR="00C317CB">
        <w:t>-</w:t>
      </w:r>
      <w:r w:rsidRPr="00D560B5">
        <w:t>speaking community by LGA</w:t>
      </w:r>
    </w:p>
    <w:p w14:paraId="6A6B5CCC" w14:textId="77777777" w:rsidR="00D560B5" w:rsidRDefault="00D560B5" w:rsidP="00D560B5">
      <w:pPr>
        <w:jc w:val="center"/>
        <w:rPr>
          <w:rFonts w:asciiTheme="majorHAnsi" w:hAnsiTheme="majorHAnsi" w:cstheme="majorHAnsi"/>
          <w:b/>
          <w:bCs/>
          <w:sz w:val="20"/>
        </w:rPr>
      </w:pPr>
      <w:r w:rsidRPr="00F01697">
        <w:rPr>
          <w:rFonts w:asciiTheme="majorHAnsi" w:hAnsiTheme="majorHAnsi" w:cstheme="majorHAnsi"/>
          <w:b/>
          <w:bCs/>
          <w:noProof/>
          <w:sz w:val="20"/>
        </w:rPr>
        <w:drawing>
          <wp:inline distT="0" distB="0" distL="0" distR="0" wp14:anchorId="55D6A0F2" wp14:editId="751263F9">
            <wp:extent cx="5700053" cy="5194598"/>
            <wp:effectExtent l="0" t="0" r="2540" b="0"/>
            <wp:docPr id="96" name="Picture 96" descr="Figure 21: Map of the low levels of English proficiency in the Tibetan-speaking community by LGA. Values are in Table 18, below th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Figure 21: Map of the low levels of English proficiency in the Tibetan-speaking community by LGA. Values are in Table 18, below the graph"/>
                    <pic:cNvPicPr/>
                  </pic:nvPicPr>
                  <pic:blipFill>
                    <a:blip r:embed="rId42" cstate="screen">
                      <a:extLst>
                        <a:ext uri="{28A0092B-C50C-407E-A947-70E740481C1C}">
                          <a14:useLocalDpi xmlns:a14="http://schemas.microsoft.com/office/drawing/2010/main"/>
                        </a:ext>
                      </a:extLst>
                    </a:blip>
                    <a:stretch>
                      <a:fillRect/>
                    </a:stretch>
                  </pic:blipFill>
                  <pic:spPr>
                    <a:xfrm>
                      <a:off x="0" y="0"/>
                      <a:ext cx="5767880" cy="5256411"/>
                    </a:xfrm>
                    <a:prstGeom prst="rect">
                      <a:avLst/>
                    </a:prstGeom>
                  </pic:spPr>
                </pic:pic>
              </a:graphicData>
            </a:graphic>
          </wp:inline>
        </w:drawing>
      </w:r>
    </w:p>
    <w:p w14:paraId="33D3F792" w14:textId="459130DD" w:rsidR="00D560B5" w:rsidRPr="00F01697" w:rsidRDefault="00D560B5" w:rsidP="00B82865">
      <w:pPr>
        <w:pStyle w:val="Tablecaption"/>
        <w:rPr>
          <w:sz w:val="20"/>
        </w:rPr>
      </w:pPr>
      <w:r w:rsidRPr="0012502C">
        <w:t xml:space="preserve">Table </w:t>
      </w:r>
      <w:r w:rsidR="002B3420">
        <w:t>1</w:t>
      </w:r>
      <w:r>
        <w:t>8</w:t>
      </w:r>
      <w:r w:rsidR="00D57164">
        <w:t>:</w:t>
      </w:r>
      <w:r>
        <w:t xml:space="preserve"> </w:t>
      </w:r>
      <w:r w:rsidRPr="0012502C">
        <w:t xml:space="preserve">English proficiency of </w:t>
      </w:r>
      <w:r>
        <w:t xml:space="preserve">Tibetan </w:t>
      </w:r>
      <w:r w:rsidRPr="0012502C">
        <w:t>language community per LG</w:t>
      </w:r>
      <w:r>
        <w:t>A</w:t>
      </w:r>
    </w:p>
    <w:tbl>
      <w:tblPr>
        <w:tblStyle w:val="TableGrid"/>
        <w:tblW w:w="9299" w:type="dxa"/>
        <w:tblLook w:val="0620" w:firstRow="1" w:lastRow="0" w:firstColumn="0" w:lastColumn="0" w:noHBand="1" w:noVBand="1"/>
      </w:tblPr>
      <w:tblGrid>
        <w:gridCol w:w="6091"/>
        <w:gridCol w:w="3208"/>
      </w:tblGrid>
      <w:tr w:rsidR="00D560B5" w:rsidRPr="00A972C0" w14:paraId="2B1B80EA" w14:textId="77777777" w:rsidTr="00B82865">
        <w:trPr>
          <w:tblHeader/>
        </w:trPr>
        <w:tc>
          <w:tcPr>
            <w:tcW w:w="6091" w:type="dxa"/>
            <w:shd w:val="clear" w:color="auto" w:fill="BFBFBF" w:themeFill="background1" w:themeFillShade="BF"/>
            <w:noWrap/>
            <w:vAlign w:val="bottom"/>
            <w:hideMark/>
          </w:tcPr>
          <w:p w14:paraId="65CD605F" w14:textId="77777777" w:rsidR="00D560B5" w:rsidRPr="00A972C0" w:rsidRDefault="00D560B5" w:rsidP="00B82865">
            <w:pPr>
              <w:pStyle w:val="Tablecolhead"/>
            </w:pPr>
            <w:r w:rsidRPr="00A972C0">
              <w:t>LGA</w:t>
            </w:r>
          </w:p>
        </w:tc>
        <w:tc>
          <w:tcPr>
            <w:tcW w:w="3208" w:type="dxa"/>
            <w:shd w:val="clear" w:color="auto" w:fill="BFBFBF" w:themeFill="background1" w:themeFillShade="BF"/>
            <w:noWrap/>
            <w:vAlign w:val="bottom"/>
            <w:hideMark/>
          </w:tcPr>
          <w:p w14:paraId="12F70F88" w14:textId="77777777" w:rsidR="00D560B5" w:rsidRPr="00A972C0" w:rsidRDefault="00D560B5" w:rsidP="00B82865">
            <w:pPr>
              <w:pStyle w:val="Tablecolhead"/>
            </w:pPr>
            <w:r w:rsidRPr="00A972C0">
              <w:t>Low English proficiency, %</w:t>
            </w:r>
          </w:p>
        </w:tc>
      </w:tr>
      <w:tr w:rsidR="00D560B5" w:rsidRPr="00A972C0" w14:paraId="146C5029" w14:textId="77777777" w:rsidTr="00B82865">
        <w:tc>
          <w:tcPr>
            <w:tcW w:w="6091" w:type="dxa"/>
            <w:noWrap/>
            <w:vAlign w:val="bottom"/>
            <w:hideMark/>
          </w:tcPr>
          <w:p w14:paraId="592D66CD" w14:textId="77777777" w:rsidR="00D560B5" w:rsidRPr="00A972C0" w:rsidRDefault="00D560B5" w:rsidP="00B82865">
            <w:pPr>
              <w:pStyle w:val="Tabletext"/>
            </w:pPr>
            <w:r w:rsidRPr="00A972C0">
              <w:t>Banyule</w:t>
            </w:r>
          </w:p>
        </w:tc>
        <w:tc>
          <w:tcPr>
            <w:tcW w:w="3208" w:type="dxa"/>
            <w:noWrap/>
            <w:vAlign w:val="bottom"/>
            <w:hideMark/>
          </w:tcPr>
          <w:p w14:paraId="3DCD9F7D" w14:textId="77777777" w:rsidR="00D560B5" w:rsidRPr="00A972C0" w:rsidRDefault="00D560B5" w:rsidP="00B82865">
            <w:pPr>
              <w:pStyle w:val="Tabletext"/>
            </w:pPr>
            <w:r w:rsidRPr="00A972C0">
              <w:t>0%</w:t>
            </w:r>
          </w:p>
        </w:tc>
      </w:tr>
      <w:tr w:rsidR="00D560B5" w:rsidRPr="00A972C0" w14:paraId="39CB1EF4" w14:textId="77777777" w:rsidTr="00B82865">
        <w:tc>
          <w:tcPr>
            <w:tcW w:w="6091" w:type="dxa"/>
            <w:noWrap/>
            <w:vAlign w:val="bottom"/>
            <w:hideMark/>
          </w:tcPr>
          <w:p w14:paraId="1A4BEEE4" w14:textId="77777777" w:rsidR="00D560B5" w:rsidRPr="00A972C0" w:rsidRDefault="00D560B5" w:rsidP="00B82865">
            <w:pPr>
              <w:pStyle w:val="Tabletext"/>
            </w:pPr>
            <w:r w:rsidRPr="00A972C0">
              <w:t xml:space="preserve">Bayside </w:t>
            </w:r>
          </w:p>
        </w:tc>
        <w:tc>
          <w:tcPr>
            <w:tcW w:w="3208" w:type="dxa"/>
            <w:noWrap/>
            <w:vAlign w:val="bottom"/>
            <w:hideMark/>
          </w:tcPr>
          <w:p w14:paraId="6E186AEE" w14:textId="77777777" w:rsidR="00D560B5" w:rsidRPr="00A972C0" w:rsidRDefault="00D560B5" w:rsidP="00B82865">
            <w:pPr>
              <w:pStyle w:val="Tabletext"/>
            </w:pPr>
            <w:r w:rsidRPr="00A972C0">
              <w:t>30%</w:t>
            </w:r>
          </w:p>
        </w:tc>
      </w:tr>
      <w:tr w:rsidR="00D560B5" w:rsidRPr="00A972C0" w14:paraId="1E9A95D1" w14:textId="77777777" w:rsidTr="00B82865">
        <w:tc>
          <w:tcPr>
            <w:tcW w:w="6091" w:type="dxa"/>
            <w:noWrap/>
            <w:vAlign w:val="bottom"/>
            <w:hideMark/>
          </w:tcPr>
          <w:p w14:paraId="406F3F19" w14:textId="77777777" w:rsidR="00D560B5" w:rsidRPr="00A972C0" w:rsidRDefault="00D560B5" w:rsidP="00B82865">
            <w:pPr>
              <w:pStyle w:val="Tabletext"/>
            </w:pPr>
            <w:r w:rsidRPr="00A972C0">
              <w:t>Boroondara</w:t>
            </w:r>
          </w:p>
        </w:tc>
        <w:tc>
          <w:tcPr>
            <w:tcW w:w="3208" w:type="dxa"/>
            <w:noWrap/>
            <w:vAlign w:val="bottom"/>
            <w:hideMark/>
          </w:tcPr>
          <w:p w14:paraId="06D46E5D" w14:textId="77777777" w:rsidR="00D560B5" w:rsidRPr="00A972C0" w:rsidRDefault="00D560B5" w:rsidP="00B82865">
            <w:pPr>
              <w:pStyle w:val="Tabletext"/>
            </w:pPr>
            <w:r w:rsidRPr="00A972C0">
              <w:t>0%</w:t>
            </w:r>
          </w:p>
        </w:tc>
      </w:tr>
      <w:tr w:rsidR="00D560B5" w:rsidRPr="00A972C0" w14:paraId="15712896" w14:textId="77777777" w:rsidTr="00B82865">
        <w:tc>
          <w:tcPr>
            <w:tcW w:w="6091" w:type="dxa"/>
            <w:noWrap/>
            <w:vAlign w:val="bottom"/>
            <w:hideMark/>
          </w:tcPr>
          <w:p w14:paraId="2B7236F6" w14:textId="77777777" w:rsidR="00D560B5" w:rsidRPr="00A972C0" w:rsidRDefault="00D560B5" w:rsidP="00B82865">
            <w:pPr>
              <w:pStyle w:val="Tabletext"/>
            </w:pPr>
            <w:r w:rsidRPr="00A972C0">
              <w:t>Brimbank</w:t>
            </w:r>
          </w:p>
        </w:tc>
        <w:tc>
          <w:tcPr>
            <w:tcW w:w="3208" w:type="dxa"/>
            <w:noWrap/>
            <w:vAlign w:val="bottom"/>
            <w:hideMark/>
          </w:tcPr>
          <w:p w14:paraId="57B35282" w14:textId="77777777" w:rsidR="00D560B5" w:rsidRPr="00A972C0" w:rsidRDefault="00D560B5" w:rsidP="00B82865">
            <w:pPr>
              <w:pStyle w:val="Tabletext"/>
            </w:pPr>
            <w:r w:rsidRPr="00A972C0">
              <w:t>30%</w:t>
            </w:r>
          </w:p>
        </w:tc>
      </w:tr>
      <w:tr w:rsidR="00D560B5" w:rsidRPr="00A972C0" w14:paraId="2B86E8AF" w14:textId="77777777" w:rsidTr="00B82865">
        <w:tc>
          <w:tcPr>
            <w:tcW w:w="6091" w:type="dxa"/>
            <w:noWrap/>
            <w:vAlign w:val="bottom"/>
            <w:hideMark/>
          </w:tcPr>
          <w:p w14:paraId="312EB06D" w14:textId="77777777" w:rsidR="00D560B5" w:rsidRPr="00A972C0" w:rsidRDefault="00D560B5" w:rsidP="00B82865">
            <w:pPr>
              <w:pStyle w:val="Tabletext"/>
            </w:pPr>
            <w:r w:rsidRPr="00A972C0">
              <w:t>Cardinia</w:t>
            </w:r>
          </w:p>
        </w:tc>
        <w:tc>
          <w:tcPr>
            <w:tcW w:w="3208" w:type="dxa"/>
            <w:noWrap/>
            <w:vAlign w:val="bottom"/>
            <w:hideMark/>
          </w:tcPr>
          <w:p w14:paraId="67330655" w14:textId="6159C825" w:rsidR="00D560B5" w:rsidRPr="00A972C0" w:rsidRDefault="001C6F64" w:rsidP="00B82865">
            <w:pPr>
              <w:pStyle w:val="Tabletext"/>
            </w:pPr>
            <w:r>
              <w:t>–</w:t>
            </w:r>
          </w:p>
        </w:tc>
      </w:tr>
      <w:tr w:rsidR="00D560B5" w:rsidRPr="00A972C0" w14:paraId="6C3D3498" w14:textId="77777777" w:rsidTr="00B82865">
        <w:tc>
          <w:tcPr>
            <w:tcW w:w="6091" w:type="dxa"/>
            <w:noWrap/>
            <w:vAlign w:val="bottom"/>
            <w:hideMark/>
          </w:tcPr>
          <w:p w14:paraId="71995A70" w14:textId="77777777" w:rsidR="00D560B5" w:rsidRPr="00A972C0" w:rsidRDefault="00D560B5" w:rsidP="00B82865">
            <w:pPr>
              <w:pStyle w:val="Tabletext"/>
            </w:pPr>
            <w:r w:rsidRPr="00A972C0">
              <w:t>Casey</w:t>
            </w:r>
          </w:p>
        </w:tc>
        <w:tc>
          <w:tcPr>
            <w:tcW w:w="3208" w:type="dxa"/>
            <w:noWrap/>
            <w:vAlign w:val="bottom"/>
            <w:hideMark/>
          </w:tcPr>
          <w:p w14:paraId="232F64DD" w14:textId="77777777" w:rsidR="00D560B5" w:rsidRPr="00A972C0" w:rsidRDefault="00D560B5" w:rsidP="00B82865">
            <w:pPr>
              <w:pStyle w:val="Tabletext"/>
            </w:pPr>
            <w:r w:rsidRPr="00A972C0">
              <w:t>0%</w:t>
            </w:r>
          </w:p>
        </w:tc>
      </w:tr>
      <w:tr w:rsidR="00D560B5" w:rsidRPr="00A972C0" w14:paraId="099E5890" w14:textId="77777777" w:rsidTr="00B82865">
        <w:tc>
          <w:tcPr>
            <w:tcW w:w="6091" w:type="dxa"/>
            <w:noWrap/>
            <w:vAlign w:val="bottom"/>
            <w:hideMark/>
          </w:tcPr>
          <w:p w14:paraId="0317A1E9" w14:textId="77777777" w:rsidR="00D560B5" w:rsidRPr="00A972C0" w:rsidRDefault="00D560B5" w:rsidP="00B82865">
            <w:pPr>
              <w:pStyle w:val="Tabletext"/>
            </w:pPr>
            <w:r w:rsidRPr="00A972C0">
              <w:t>Darebin</w:t>
            </w:r>
          </w:p>
        </w:tc>
        <w:tc>
          <w:tcPr>
            <w:tcW w:w="3208" w:type="dxa"/>
            <w:noWrap/>
            <w:vAlign w:val="bottom"/>
            <w:hideMark/>
          </w:tcPr>
          <w:p w14:paraId="3CAB1055" w14:textId="77777777" w:rsidR="00D560B5" w:rsidRPr="00A972C0" w:rsidRDefault="00D560B5" w:rsidP="00B82865">
            <w:pPr>
              <w:pStyle w:val="Tabletext"/>
            </w:pPr>
            <w:r w:rsidRPr="00A972C0">
              <w:t>0%</w:t>
            </w:r>
          </w:p>
        </w:tc>
      </w:tr>
      <w:tr w:rsidR="00D560B5" w:rsidRPr="00A972C0" w14:paraId="5F46C34E" w14:textId="77777777" w:rsidTr="00B82865">
        <w:tc>
          <w:tcPr>
            <w:tcW w:w="6091" w:type="dxa"/>
            <w:noWrap/>
            <w:vAlign w:val="bottom"/>
            <w:hideMark/>
          </w:tcPr>
          <w:p w14:paraId="1AB841F7" w14:textId="77777777" w:rsidR="00D560B5" w:rsidRPr="00A972C0" w:rsidRDefault="00D560B5" w:rsidP="00B82865">
            <w:pPr>
              <w:pStyle w:val="Tabletext"/>
            </w:pPr>
            <w:r w:rsidRPr="00A972C0">
              <w:t>Frankston</w:t>
            </w:r>
          </w:p>
        </w:tc>
        <w:tc>
          <w:tcPr>
            <w:tcW w:w="3208" w:type="dxa"/>
            <w:noWrap/>
            <w:vAlign w:val="bottom"/>
            <w:hideMark/>
          </w:tcPr>
          <w:p w14:paraId="29C7564E" w14:textId="77777777" w:rsidR="00D560B5" w:rsidRPr="00A972C0" w:rsidRDefault="00D560B5" w:rsidP="00B82865">
            <w:pPr>
              <w:pStyle w:val="Tabletext"/>
            </w:pPr>
            <w:r w:rsidRPr="00A972C0">
              <w:t>60%</w:t>
            </w:r>
          </w:p>
        </w:tc>
      </w:tr>
      <w:tr w:rsidR="00D560B5" w:rsidRPr="00A972C0" w14:paraId="41A8EF4D" w14:textId="77777777" w:rsidTr="00B82865">
        <w:tc>
          <w:tcPr>
            <w:tcW w:w="6091" w:type="dxa"/>
            <w:noWrap/>
            <w:vAlign w:val="bottom"/>
            <w:hideMark/>
          </w:tcPr>
          <w:p w14:paraId="38BF606D" w14:textId="77777777" w:rsidR="00D560B5" w:rsidRPr="00A972C0" w:rsidRDefault="00D560B5" w:rsidP="00B82865">
            <w:pPr>
              <w:pStyle w:val="Tabletext"/>
            </w:pPr>
            <w:r w:rsidRPr="00A972C0">
              <w:t>Glen Eira</w:t>
            </w:r>
          </w:p>
        </w:tc>
        <w:tc>
          <w:tcPr>
            <w:tcW w:w="3208" w:type="dxa"/>
            <w:noWrap/>
            <w:vAlign w:val="bottom"/>
            <w:hideMark/>
          </w:tcPr>
          <w:p w14:paraId="20E30E51" w14:textId="77777777" w:rsidR="00D560B5" w:rsidRPr="00A972C0" w:rsidRDefault="00D560B5" w:rsidP="00B82865">
            <w:pPr>
              <w:pStyle w:val="Tabletext"/>
            </w:pPr>
            <w:r w:rsidRPr="00A972C0">
              <w:t>0%</w:t>
            </w:r>
          </w:p>
        </w:tc>
      </w:tr>
      <w:tr w:rsidR="00D560B5" w:rsidRPr="00A972C0" w14:paraId="177D5A9A" w14:textId="77777777" w:rsidTr="00B82865">
        <w:tc>
          <w:tcPr>
            <w:tcW w:w="6091" w:type="dxa"/>
            <w:noWrap/>
            <w:vAlign w:val="bottom"/>
            <w:hideMark/>
          </w:tcPr>
          <w:p w14:paraId="08F12774" w14:textId="77777777" w:rsidR="00D560B5" w:rsidRPr="00A972C0" w:rsidRDefault="00D560B5" w:rsidP="00B82865">
            <w:pPr>
              <w:pStyle w:val="Tabletext"/>
            </w:pPr>
            <w:r w:rsidRPr="00A972C0">
              <w:t>Greater Dandenong</w:t>
            </w:r>
          </w:p>
        </w:tc>
        <w:tc>
          <w:tcPr>
            <w:tcW w:w="3208" w:type="dxa"/>
            <w:noWrap/>
            <w:vAlign w:val="bottom"/>
            <w:hideMark/>
          </w:tcPr>
          <w:p w14:paraId="268355BF" w14:textId="77777777" w:rsidR="00D560B5" w:rsidRPr="00A972C0" w:rsidRDefault="00D560B5" w:rsidP="00B82865">
            <w:pPr>
              <w:pStyle w:val="Tabletext"/>
            </w:pPr>
            <w:r w:rsidRPr="00A972C0">
              <w:t>27%</w:t>
            </w:r>
          </w:p>
        </w:tc>
      </w:tr>
      <w:tr w:rsidR="00D560B5" w:rsidRPr="00A972C0" w14:paraId="6068DFBF" w14:textId="77777777" w:rsidTr="00B82865">
        <w:tc>
          <w:tcPr>
            <w:tcW w:w="6091" w:type="dxa"/>
            <w:noWrap/>
            <w:vAlign w:val="bottom"/>
            <w:hideMark/>
          </w:tcPr>
          <w:p w14:paraId="3F099419" w14:textId="77777777" w:rsidR="00D560B5" w:rsidRPr="00A972C0" w:rsidRDefault="00D560B5" w:rsidP="00B82865">
            <w:pPr>
              <w:pStyle w:val="Tabletext"/>
            </w:pPr>
            <w:r w:rsidRPr="00A972C0">
              <w:lastRenderedPageBreak/>
              <w:t>Hobsons Bay</w:t>
            </w:r>
          </w:p>
        </w:tc>
        <w:tc>
          <w:tcPr>
            <w:tcW w:w="3208" w:type="dxa"/>
            <w:noWrap/>
            <w:vAlign w:val="bottom"/>
            <w:hideMark/>
          </w:tcPr>
          <w:p w14:paraId="6D8347DD" w14:textId="77777777" w:rsidR="00D560B5" w:rsidRPr="00A972C0" w:rsidRDefault="00D560B5" w:rsidP="00B82865">
            <w:pPr>
              <w:pStyle w:val="Tabletext"/>
            </w:pPr>
            <w:r w:rsidRPr="00A972C0">
              <w:t>0%</w:t>
            </w:r>
          </w:p>
        </w:tc>
      </w:tr>
      <w:tr w:rsidR="00D560B5" w:rsidRPr="00A972C0" w14:paraId="3E302293" w14:textId="77777777" w:rsidTr="00B82865">
        <w:tc>
          <w:tcPr>
            <w:tcW w:w="6091" w:type="dxa"/>
            <w:noWrap/>
            <w:vAlign w:val="bottom"/>
            <w:hideMark/>
          </w:tcPr>
          <w:p w14:paraId="325C82F8" w14:textId="77777777" w:rsidR="00D560B5" w:rsidRPr="00A972C0" w:rsidRDefault="00D560B5" w:rsidP="00B82865">
            <w:pPr>
              <w:pStyle w:val="Tabletext"/>
            </w:pPr>
            <w:r w:rsidRPr="00A972C0">
              <w:t>Hume</w:t>
            </w:r>
          </w:p>
        </w:tc>
        <w:tc>
          <w:tcPr>
            <w:tcW w:w="3208" w:type="dxa"/>
            <w:noWrap/>
            <w:vAlign w:val="bottom"/>
            <w:hideMark/>
          </w:tcPr>
          <w:p w14:paraId="2219431B" w14:textId="77777777" w:rsidR="00D560B5" w:rsidRPr="00A972C0" w:rsidRDefault="00D560B5" w:rsidP="00B82865">
            <w:pPr>
              <w:pStyle w:val="Tabletext"/>
            </w:pPr>
            <w:r w:rsidRPr="00A972C0">
              <w:t>0%</w:t>
            </w:r>
          </w:p>
        </w:tc>
      </w:tr>
      <w:tr w:rsidR="00D560B5" w:rsidRPr="00A972C0" w14:paraId="05951449" w14:textId="77777777" w:rsidTr="00B82865">
        <w:tc>
          <w:tcPr>
            <w:tcW w:w="6091" w:type="dxa"/>
            <w:noWrap/>
            <w:vAlign w:val="bottom"/>
            <w:hideMark/>
          </w:tcPr>
          <w:p w14:paraId="57AB2AFB" w14:textId="77777777" w:rsidR="00D560B5" w:rsidRPr="00A972C0" w:rsidRDefault="00D560B5" w:rsidP="00B82865">
            <w:pPr>
              <w:pStyle w:val="Tabletext"/>
            </w:pPr>
            <w:r w:rsidRPr="00A972C0">
              <w:t>Kingston</w:t>
            </w:r>
          </w:p>
        </w:tc>
        <w:tc>
          <w:tcPr>
            <w:tcW w:w="3208" w:type="dxa"/>
            <w:noWrap/>
            <w:vAlign w:val="bottom"/>
            <w:hideMark/>
          </w:tcPr>
          <w:p w14:paraId="5C9CC742" w14:textId="77777777" w:rsidR="00D560B5" w:rsidRPr="00A972C0" w:rsidRDefault="00D560B5" w:rsidP="00B82865">
            <w:pPr>
              <w:pStyle w:val="Tabletext"/>
            </w:pPr>
            <w:r w:rsidRPr="00A972C0">
              <w:t>0%</w:t>
            </w:r>
          </w:p>
        </w:tc>
      </w:tr>
      <w:tr w:rsidR="00D560B5" w:rsidRPr="00A972C0" w14:paraId="69D89EB4" w14:textId="77777777" w:rsidTr="00B82865">
        <w:tc>
          <w:tcPr>
            <w:tcW w:w="6091" w:type="dxa"/>
            <w:noWrap/>
            <w:vAlign w:val="bottom"/>
            <w:hideMark/>
          </w:tcPr>
          <w:p w14:paraId="4337D7D0" w14:textId="77777777" w:rsidR="00D560B5" w:rsidRPr="00A972C0" w:rsidRDefault="00D560B5" w:rsidP="00B82865">
            <w:pPr>
              <w:pStyle w:val="Tabletext"/>
            </w:pPr>
            <w:r w:rsidRPr="00A972C0">
              <w:t>Knox</w:t>
            </w:r>
          </w:p>
        </w:tc>
        <w:tc>
          <w:tcPr>
            <w:tcW w:w="3208" w:type="dxa"/>
            <w:noWrap/>
            <w:vAlign w:val="bottom"/>
            <w:hideMark/>
          </w:tcPr>
          <w:p w14:paraId="505F0F3E" w14:textId="77777777" w:rsidR="00D560B5" w:rsidRPr="00A972C0" w:rsidRDefault="00D560B5" w:rsidP="00B82865">
            <w:pPr>
              <w:pStyle w:val="Tabletext"/>
            </w:pPr>
            <w:r w:rsidRPr="00A972C0">
              <w:t>0%</w:t>
            </w:r>
          </w:p>
        </w:tc>
      </w:tr>
      <w:tr w:rsidR="00D560B5" w:rsidRPr="00A972C0" w14:paraId="7E868C49" w14:textId="77777777" w:rsidTr="00B82865">
        <w:tc>
          <w:tcPr>
            <w:tcW w:w="6091" w:type="dxa"/>
            <w:noWrap/>
            <w:vAlign w:val="bottom"/>
            <w:hideMark/>
          </w:tcPr>
          <w:p w14:paraId="364D4FC9" w14:textId="77777777" w:rsidR="00D560B5" w:rsidRPr="00A972C0" w:rsidRDefault="00D560B5" w:rsidP="00B82865">
            <w:pPr>
              <w:pStyle w:val="Tabletext"/>
            </w:pPr>
            <w:r w:rsidRPr="00A972C0">
              <w:t>Manningham</w:t>
            </w:r>
          </w:p>
        </w:tc>
        <w:tc>
          <w:tcPr>
            <w:tcW w:w="3208" w:type="dxa"/>
            <w:noWrap/>
            <w:vAlign w:val="bottom"/>
            <w:hideMark/>
          </w:tcPr>
          <w:p w14:paraId="4EFA972E" w14:textId="77777777" w:rsidR="00D560B5" w:rsidRPr="00A972C0" w:rsidRDefault="00D560B5" w:rsidP="00B82865">
            <w:pPr>
              <w:pStyle w:val="Tabletext"/>
            </w:pPr>
            <w:r w:rsidRPr="00A972C0">
              <w:t>0%</w:t>
            </w:r>
          </w:p>
        </w:tc>
      </w:tr>
      <w:tr w:rsidR="00D560B5" w:rsidRPr="00A972C0" w14:paraId="5A3ACF55" w14:textId="77777777" w:rsidTr="00B82865">
        <w:tc>
          <w:tcPr>
            <w:tcW w:w="6091" w:type="dxa"/>
            <w:noWrap/>
            <w:vAlign w:val="bottom"/>
            <w:hideMark/>
          </w:tcPr>
          <w:p w14:paraId="0AC0BECA" w14:textId="77777777" w:rsidR="00D560B5" w:rsidRPr="00A972C0" w:rsidRDefault="00D560B5" w:rsidP="00B82865">
            <w:pPr>
              <w:pStyle w:val="Tabletext"/>
            </w:pPr>
            <w:r w:rsidRPr="00A972C0">
              <w:t>Maribyrnong</w:t>
            </w:r>
          </w:p>
        </w:tc>
        <w:tc>
          <w:tcPr>
            <w:tcW w:w="3208" w:type="dxa"/>
            <w:noWrap/>
            <w:vAlign w:val="bottom"/>
            <w:hideMark/>
          </w:tcPr>
          <w:p w14:paraId="1F63FF03" w14:textId="77777777" w:rsidR="00D560B5" w:rsidRPr="00A972C0" w:rsidRDefault="00D560B5" w:rsidP="00B82865">
            <w:pPr>
              <w:pStyle w:val="Tabletext"/>
            </w:pPr>
            <w:r w:rsidRPr="00A972C0">
              <w:t>34%</w:t>
            </w:r>
          </w:p>
        </w:tc>
      </w:tr>
      <w:tr w:rsidR="00D560B5" w:rsidRPr="00A972C0" w14:paraId="7343930B" w14:textId="77777777" w:rsidTr="00B82865">
        <w:tc>
          <w:tcPr>
            <w:tcW w:w="6091" w:type="dxa"/>
            <w:noWrap/>
            <w:vAlign w:val="bottom"/>
            <w:hideMark/>
          </w:tcPr>
          <w:p w14:paraId="1D30E764" w14:textId="77777777" w:rsidR="00D560B5" w:rsidRPr="00A972C0" w:rsidRDefault="00D560B5" w:rsidP="00B82865">
            <w:pPr>
              <w:pStyle w:val="Tabletext"/>
            </w:pPr>
            <w:r w:rsidRPr="00A972C0">
              <w:t>Maroondah</w:t>
            </w:r>
          </w:p>
        </w:tc>
        <w:tc>
          <w:tcPr>
            <w:tcW w:w="3208" w:type="dxa"/>
            <w:noWrap/>
            <w:vAlign w:val="bottom"/>
            <w:hideMark/>
          </w:tcPr>
          <w:p w14:paraId="7829B64D" w14:textId="77777777" w:rsidR="00D560B5" w:rsidRPr="00A972C0" w:rsidRDefault="00D560B5" w:rsidP="00B82865">
            <w:pPr>
              <w:pStyle w:val="Tabletext"/>
            </w:pPr>
            <w:r w:rsidRPr="00A972C0">
              <w:t>21%</w:t>
            </w:r>
          </w:p>
        </w:tc>
      </w:tr>
      <w:tr w:rsidR="00D560B5" w:rsidRPr="00A972C0" w14:paraId="77329D0F" w14:textId="77777777" w:rsidTr="00B82865">
        <w:tc>
          <w:tcPr>
            <w:tcW w:w="6091" w:type="dxa"/>
            <w:noWrap/>
            <w:vAlign w:val="bottom"/>
            <w:hideMark/>
          </w:tcPr>
          <w:p w14:paraId="026CFC92" w14:textId="77777777" w:rsidR="00D560B5" w:rsidRPr="00A972C0" w:rsidRDefault="00D560B5" w:rsidP="00B82865">
            <w:pPr>
              <w:pStyle w:val="Tabletext"/>
            </w:pPr>
            <w:r w:rsidRPr="00A972C0">
              <w:t>Melbourne</w:t>
            </w:r>
          </w:p>
        </w:tc>
        <w:tc>
          <w:tcPr>
            <w:tcW w:w="3208" w:type="dxa"/>
            <w:noWrap/>
            <w:vAlign w:val="bottom"/>
            <w:hideMark/>
          </w:tcPr>
          <w:p w14:paraId="2A220BFC" w14:textId="77777777" w:rsidR="00D560B5" w:rsidRPr="00A972C0" w:rsidRDefault="00D560B5" w:rsidP="00B82865">
            <w:pPr>
              <w:pStyle w:val="Tabletext"/>
            </w:pPr>
            <w:r w:rsidRPr="00A972C0">
              <w:t>30%</w:t>
            </w:r>
          </w:p>
        </w:tc>
      </w:tr>
      <w:tr w:rsidR="00D560B5" w:rsidRPr="00A972C0" w14:paraId="1A162F9C" w14:textId="77777777" w:rsidTr="00B82865">
        <w:tc>
          <w:tcPr>
            <w:tcW w:w="6091" w:type="dxa"/>
            <w:noWrap/>
            <w:vAlign w:val="bottom"/>
            <w:hideMark/>
          </w:tcPr>
          <w:p w14:paraId="6BC04979" w14:textId="77777777" w:rsidR="00D560B5" w:rsidRPr="00A972C0" w:rsidRDefault="00D560B5" w:rsidP="00B82865">
            <w:pPr>
              <w:pStyle w:val="Tabletext"/>
            </w:pPr>
            <w:r w:rsidRPr="00A972C0">
              <w:t>Melton</w:t>
            </w:r>
          </w:p>
        </w:tc>
        <w:tc>
          <w:tcPr>
            <w:tcW w:w="3208" w:type="dxa"/>
            <w:noWrap/>
            <w:vAlign w:val="bottom"/>
            <w:hideMark/>
          </w:tcPr>
          <w:p w14:paraId="4ACF9F11" w14:textId="77777777" w:rsidR="00D560B5" w:rsidRPr="00A972C0" w:rsidRDefault="00D560B5" w:rsidP="00B82865">
            <w:pPr>
              <w:pStyle w:val="Tabletext"/>
            </w:pPr>
            <w:r w:rsidRPr="00A972C0">
              <w:t>39%</w:t>
            </w:r>
          </w:p>
        </w:tc>
      </w:tr>
      <w:tr w:rsidR="00D560B5" w:rsidRPr="00A972C0" w14:paraId="492EBA85" w14:textId="77777777" w:rsidTr="00B82865">
        <w:trPr>
          <w:trHeight w:val="84"/>
        </w:trPr>
        <w:tc>
          <w:tcPr>
            <w:tcW w:w="6091" w:type="dxa"/>
            <w:noWrap/>
            <w:vAlign w:val="bottom"/>
            <w:hideMark/>
          </w:tcPr>
          <w:p w14:paraId="602D44BE" w14:textId="77777777" w:rsidR="00D560B5" w:rsidRPr="00A972C0" w:rsidRDefault="00D560B5" w:rsidP="00B82865">
            <w:pPr>
              <w:pStyle w:val="Tabletext"/>
            </w:pPr>
            <w:r w:rsidRPr="00A972C0">
              <w:t>Monash</w:t>
            </w:r>
          </w:p>
        </w:tc>
        <w:tc>
          <w:tcPr>
            <w:tcW w:w="3208" w:type="dxa"/>
            <w:noWrap/>
            <w:vAlign w:val="bottom"/>
            <w:hideMark/>
          </w:tcPr>
          <w:p w14:paraId="43B31B65" w14:textId="77777777" w:rsidR="00D560B5" w:rsidRPr="00A972C0" w:rsidRDefault="00D560B5" w:rsidP="00B82865">
            <w:pPr>
              <w:pStyle w:val="Tabletext"/>
            </w:pPr>
            <w:r w:rsidRPr="00A972C0">
              <w:t>0%</w:t>
            </w:r>
          </w:p>
        </w:tc>
      </w:tr>
      <w:tr w:rsidR="00D560B5" w:rsidRPr="00A972C0" w14:paraId="0786573B" w14:textId="77777777" w:rsidTr="00B82865">
        <w:tc>
          <w:tcPr>
            <w:tcW w:w="6091" w:type="dxa"/>
            <w:noWrap/>
            <w:vAlign w:val="bottom"/>
            <w:hideMark/>
          </w:tcPr>
          <w:p w14:paraId="20B66F70" w14:textId="77777777" w:rsidR="00D560B5" w:rsidRPr="00A972C0" w:rsidRDefault="00D560B5" w:rsidP="00B82865">
            <w:pPr>
              <w:pStyle w:val="Tabletext"/>
            </w:pPr>
            <w:r w:rsidRPr="00A972C0">
              <w:t>Moonee Valley</w:t>
            </w:r>
          </w:p>
        </w:tc>
        <w:tc>
          <w:tcPr>
            <w:tcW w:w="3208" w:type="dxa"/>
            <w:noWrap/>
            <w:vAlign w:val="bottom"/>
            <w:hideMark/>
          </w:tcPr>
          <w:p w14:paraId="11DDDD7A" w14:textId="4C601DD7" w:rsidR="00D560B5" w:rsidRPr="00A972C0" w:rsidRDefault="001C6F64" w:rsidP="00B82865">
            <w:pPr>
              <w:pStyle w:val="Tabletext"/>
            </w:pPr>
            <w:r>
              <w:t>–</w:t>
            </w:r>
          </w:p>
        </w:tc>
      </w:tr>
      <w:tr w:rsidR="00D560B5" w:rsidRPr="00A972C0" w14:paraId="51050577" w14:textId="77777777" w:rsidTr="00B82865">
        <w:tc>
          <w:tcPr>
            <w:tcW w:w="6091" w:type="dxa"/>
            <w:noWrap/>
            <w:vAlign w:val="bottom"/>
            <w:hideMark/>
          </w:tcPr>
          <w:p w14:paraId="47CD37F8" w14:textId="77777777" w:rsidR="00D560B5" w:rsidRPr="00A972C0" w:rsidRDefault="00D560B5" w:rsidP="00B82865">
            <w:pPr>
              <w:pStyle w:val="Tabletext"/>
            </w:pPr>
            <w:r w:rsidRPr="00A972C0">
              <w:t>Moreland</w:t>
            </w:r>
          </w:p>
        </w:tc>
        <w:tc>
          <w:tcPr>
            <w:tcW w:w="3208" w:type="dxa"/>
            <w:noWrap/>
            <w:vAlign w:val="bottom"/>
            <w:hideMark/>
          </w:tcPr>
          <w:p w14:paraId="26E8EE27" w14:textId="1E659840" w:rsidR="00D560B5" w:rsidRPr="00A972C0" w:rsidRDefault="001C6F64" w:rsidP="00B82865">
            <w:pPr>
              <w:pStyle w:val="Tabletext"/>
            </w:pPr>
            <w:r>
              <w:t>–</w:t>
            </w:r>
          </w:p>
        </w:tc>
      </w:tr>
      <w:tr w:rsidR="00D560B5" w:rsidRPr="00A972C0" w14:paraId="13C2262B" w14:textId="77777777" w:rsidTr="00B82865">
        <w:tc>
          <w:tcPr>
            <w:tcW w:w="6091" w:type="dxa"/>
            <w:noWrap/>
            <w:vAlign w:val="bottom"/>
            <w:hideMark/>
          </w:tcPr>
          <w:p w14:paraId="48AF8204" w14:textId="77777777" w:rsidR="00D560B5" w:rsidRPr="00A972C0" w:rsidRDefault="00D560B5" w:rsidP="00B82865">
            <w:pPr>
              <w:pStyle w:val="Tabletext"/>
            </w:pPr>
            <w:r w:rsidRPr="00A972C0">
              <w:t>Mornington Peninsula</w:t>
            </w:r>
          </w:p>
        </w:tc>
        <w:tc>
          <w:tcPr>
            <w:tcW w:w="3208" w:type="dxa"/>
            <w:noWrap/>
            <w:vAlign w:val="bottom"/>
            <w:hideMark/>
          </w:tcPr>
          <w:p w14:paraId="101BC0DA" w14:textId="77777777" w:rsidR="00D560B5" w:rsidRPr="00A972C0" w:rsidRDefault="00D560B5" w:rsidP="00B82865">
            <w:pPr>
              <w:pStyle w:val="Tabletext"/>
            </w:pPr>
            <w:r w:rsidRPr="00A972C0">
              <w:t>0%</w:t>
            </w:r>
          </w:p>
        </w:tc>
      </w:tr>
      <w:tr w:rsidR="00D560B5" w:rsidRPr="00A972C0" w14:paraId="0281893D" w14:textId="77777777" w:rsidTr="00B82865">
        <w:tc>
          <w:tcPr>
            <w:tcW w:w="6091" w:type="dxa"/>
            <w:noWrap/>
            <w:vAlign w:val="bottom"/>
            <w:hideMark/>
          </w:tcPr>
          <w:p w14:paraId="1A3EF13A" w14:textId="77777777" w:rsidR="00D560B5" w:rsidRPr="00A972C0" w:rsidRDefault="00D560B5" w:rsidP="00B82865">
            <w:pPr>
              <w:pStyle w:val="Tabletext"/>
            </w:pPr>
            <w:r w:rsidRPr="00A972C0">
              <w:t>Nillumbik</w:t>
            </w:r>
          </w:p>
        </w:tc>
        <w:tc>
          <w:tcPr>
            <w:tcW w:w="3208" w:type="dxa"/>
            <w:noWrap/>
            <w:vAlign w:val="bottom"/>
            <w:hideMark/>
          </w:tcPr>
          <w:p w14:paraId="7BB8FAFC" w14:textId="3A8E8C3E" w:rsidR="00D560B5" w:rsidRPr="00A972C0" w:rsidRDefault="001C6F64" w:rsidP="00B82865">
            <w:pPr>
              <w:pStyle w:val="Tabletext"/>
            </w:pPr>
            <w:r>
              <w:t>–</w:t>
            </w:r>
          </w:p>
        </w:tc>
      </w:tr>
      <w:tr w:rsidR="00D560B5" w:rsidRPr="00A972C0" w14:paraId="662AED7D" w14:textId="77777777" w:rsidTr="00B82865">
        <w:tc>
          <w:tcPr>
            <w:tcW w:w="6091" w:type="dxa"/>
            <w:noWrap/>
            <w:vAlign w:val="bottom"/>
            <w:hideMark/>
          </w:tcPr>
          <w:p w14:paraId="3E7AAE05" w14:textId="77777777" w:rsidR="00D560B5" w:rsidRPr="00A972C0" w:rsidRDefault="00D560B5" w:rsidP="00B82865">
            <w:pPr>
              <w:pStyle w:val="Tabletext"/>
            </w:pPr>
            <w:r w:rsidRPr="00A972C0">
              <w:t>Port Phillip</w:t>
            </w:r>
          </w:p>
        </w:tc>
        <w:tc>
          <w:tcPr>
            <w:tcW w:w="3208" w:type="dxa"/>
            <w:noWrap/>
            <w:vAlign w:val="bottom"/>
            <w:hideMark/>
          </w:tcPr>
          <w:p w14:paraId="0372CCE4" w14:textId="77777777" w:rsidR="00D560B5" w:rsidRPr="00A972C0" w:rsidRDefault="00D560B5" w:rsidP="00B82865">
            <w:pPr>
              <w:pStyle w:val="Tabletext"/>
            </w:pPr>
            <w:r w:rsidRPr="00A972C0">
              <w:t>33%</w:t>
            </w:r>
          </w:p>
        </w:tc>
      </w:tr>
      <w:tr w:rsidR="00D560B5" w:rsidRPr="00A972C0" w14:paraId="2AE17C74" w14:textId="77777777" w:rsidTr="00B82865">
        <w:tc>
          <w:tcPr>
            <w:tcW w:w="6091" w:type="dxa"/>
            <w:noWrap/>
            <w:vAlign w:val="bottom"/>
            <w:hideMark/>
          </w:tcPr>
          <w:p w14:paraId="17E5CA20" w14:textId="77777777" w:rsidR="00D560B5" w:rsidRPr="00A972C0" w:rsidRDefault="00D560B5" w:rsidP="00B82865">
            <w:pPr>
              <w:pStyle w:val="Tabletext"/>
            </w:pPr>
            <w:r w:rsidRPr="00A972C0">
              <w:t>Stonnington</w:t>
            </w:r>
          </w:p>
        </w:tc>
        <w:tc>
          <w:tcPr>
            <w:tcW w:w="3208" w:type="dxa"/>
            <w:noWrap/>
            <w:vAlign w:val="bottom"/>
            <w:hideMark/>
          </w:tcPr>
          <w:p w14:paraId="6587EED0" w14:textId="77777777" w:rsidR="00D560B5" w:rsidRPr="00A972C0" w:rsidRDefault="00D560B5" w:rsidP="00B82865">
            <w:pPr>
              <w:pStyle w:val="Tabletext"/>
            </w:pPr>
            <w:r w:rsidRPr="00A972C0">
              <w:t>50%</w:t>
            </w:r>
          </w:p>
        </w:tc>
      </w:tr>
      <w:tr w:rsidR="00D560B5" w:rsidRPr="00A972C0" w14:paraId="0D0E7F74" w14:textId="77777777" w:rsidTr="00B82865">
        <w:tc>
          <w:tcPr>
            <w:tcW w:w="6091" w:type="dxa"/>
            <w:noWrap/>
            <w:vAlign w:val="bottom"/>
            <w:hideMark/>
          </w:tcPr>
          <w:p w14:paraId="27702E48" w14:textId="77777777" w:rsidR="00D560B5" w:rsidRPr="00A972C0" w:rsidRDefault="00D560B5" w:rsidP="00B82865">
            <w:pPr>
              <w:pStyle w:val="Tabletext"/>
            </w:pPr>
            <w:r w:rsidRPr="00A972C0">
              <w:t>Whitehorse</w:t>
            </w:r>
          </w:p>
        </w:tc>
        <w:tc>
          <w:tcPr>
            <w:tcW w:w="3208" w:type="dxa"/>
            <w:noWrap/>
            <w:vAlign w:val="bottom"/>
            <w:hideMark/>
          </w:tcPr>
          <w:p w14:paraId="15AC4638" w14:textId="77777777" w:rsidR="00D560B5" w:rsidRPr="00A972C0" w:rsidRDefault="00D560B5" w:rsidP="00B82865">
            <w:pPr>
              <w:pStyle w:val="Tabletext"/>
            </w:pPr>
            <w:r w:rsidRPr="00A972C0">
              <w:t>57%</w:t>
            </w:r>
          </w:p>
        </w:tc>
      </w:tr>
      <w:tr w:rsidR="00D560B5" w:rsidRPr="00A972C0" w14:paraId="7BC14777" w14:textId="77777777" w:rsidTr="00B82865">
        <w:tc>
          <w:tcPr>
            <w:tcW w:w="6091" w:type="dxa"/>
            <w:noWrap/>
            <w:vAlign w:val="bottom"/>
            <w:hideMark/>
          </w:tcPr>
          <w:p w14:paraId="003C45F5" w14:textId="77777777" w:rsidR="00D560B5" w:rsidRPr="00A972C0" w:rsidRDefault="00D560B5" w:rsidP="00B82865">
            <w:pPr>
              <w:pStyle w:val="Tabletext"/>
            </w:pPr>
            <w:r w:rsidRPr="00A972C0">
              <w:t>Whittlesea</w:t>
            </w:r>
          </w:p>
        </w:tc>
        <w:tc>
          <w:tcPr>
            <w:tcW w:w="3208" w:type="dxa"/>
            <w:noWrap/>
            <w:vAlign w:val="bottom"/>
            <w:hideMark/>
          </w:tcPr>
          <w:p w14:paraId="2354800D" w14:textId="77777777" w:rsidR="00D560B5" w:rsidRPr="00A972C0" w:rsidRDefault="00D560B5" w:rsidP="00B82865">
            <w:pPr>
              <w:pStyle w:val="Tabletext"/>
            </w:pPr>
            <w:r w:rsidRPr="00A972C0">
              <w:t>13%</w:t>
            </w:r>
          </w:p>
        </w:tc>
      </w:tr>
      <w:tr w:rsidR="00D560B5" w:rsidRPr="00A972C0" w14:paraId="7404175F" w14:textId="77777777" w:rsidTr="00B82865">
        <w:tc>
          <w:tcPr>
            <w:tcW w:w="6091" w:type="dxa"/>
            <w:noWrap/>
            <w:vAlign w:val="bottom"/>
            <w:hideMark/>
          </w:tcPr>
          <w:p w14:paraId="40DF992A" w14:textId="77777777" w:rsidR="00D560B5" w:rsidRPr="00A972C0" w:rsidRDefault="00D560B5" w:rsidP="00B82865">
            <w:pPr>
              <w:pStyle w:val="Tabletext"/>
            </w:pPr>
            <w:r w:rsidRPr="00A972C0">
              <w:t>Wyndham</w:t>
            </w:r>
          </w:p>
        </w:tc>
        <w:tc>
          <w:tcPr>
            <w:tcW w:w="3208" w:type="dxa"/>
            <w:noWrap/>
            <w:vAlign w:val="bottom"/>
            <w:hideMark/>
          </w:tcPr>
          <w:p w14:paraId="5D03C0B0" w14:textId="77777777" w:rsidR="00D560B5" w:rsidRPr="00A972C0" w:rsidRDefault="00D560B5" w:rsidP="00B82865">
            <w:pPr>
              <w:pStyle w:val="Tabletext"/>
            </w:pPr>
            <w:r w:rsidRPr="00A972C0">
              <w:t>34%</w:t>
            </w:r>
          </w:p>
        </w:tc>
      </w:tr>
      <w:tr w:rsidR="00D560B5" w:rsidRPr="00A972C0" w14:paraId="7F2C3472" w14:textId="77777777" w:rsidTr="00B82865">
        <w:tc>
          <w:tcPr>
            <w:tcW w:w="6091" w:type="dxa"/>
            <w:noWrap/>
            <w:vAlign w:val="bottom"/>
            <w:hideMark/>
          </w:tcPr>
          <w:p w14:paraId="5C0185E1" w14:textId="77777777" w:rsidR="00D560B5" w:rsidRPr="00A972C0" w:rsidRDefault="00D560B5" w:rsidP="00B82865">
            <w:pPr>
              <w:pStyle w:val="Tabletext"/>
            </w:pPr>
            <w:r w:rsidRPr="00A972C0">
              <w:t>Yarra</w:t>
            </w:r>
          </w:p>
        </w:tc>
        <w:tc>
          <w:tcPr>
            <w:tcW w:w="3208" w:type="dxa"/>
            <w:noWrap/>
            <w:vAlign w:val="bottom"/>
            <w:hideMark/>
          </w:tcPr>
          <w:p w14:paraId="4179F802" w14:textId="77777777" w:rsidR="00D560B5" w:rsidRPr="00A972C0" w:rsidRDefault="00D560B5" w:rsidP="00B82865">
            <w:pPr>
              <w:pStyle w:val="Tabletext"/>
            </w:pPr>
            <w:r w:rsidRPr="00A972C0">
              <w:t>0%</w:t>
            </w:r>
          </w:p>
        </w:tc>
      </w:tr>
      <w:tr w:rsidR="00D560B5" w:rsidRPr="00A972C0" w14:paraId="033350EF" w14:textId="77777777" w:rsidTr="00B82865">
        <w:tc>
          <w:tcPr>
            <w:tcW w:w="6091" w:type="dxa"/>
            <w:noWrap/>
            <w:vAlign w:val="bottom"/>
            <w:hideMark/>
          </w:tcPr>
          <w:p w14:paraId="5DE503CE" w14:textId="77777777" w:rsidR="00D560B5" w:rsidRPr="00A972C0" w:rsidRDefault="00D560B5" w:rsidP="00B82865">
            <w:pPr>
              <w:pStyle w:val="Tabletext"/>
            </w:pPr>
            <w:r w:rsidRPr="00A972C0">
              <w:t>Yarra Ranges</w:t>
            </w:r>
          </w:p>
        </w:tc>
        <w:tc>
          <w:tcPr>
            <w:tcW w:w="3208" w:type="dxa"/>
            <w:noWrap/>
            <w:vAlign w:val="bottom"/>
            <w:hideMark/>
          </w:tcPr>
          <w:p w14:paraId="35CFE28F" w14:textId="77777777" w:rsidR="00D560B5" w:rsidRPr="00A972C0" w:rsidRDefault="00D560B5" w:rsidP="00B82865">
            <w:pPr>
              <w:pStyle w:val="Tabletext"/>
            </w:pPr>
            <w:r w:rsidRPr="00A972C0">
              <w:t>50%</w:t>
            </w:r>
          </w:p>
        </w:tc>
      </w:tr>
    </w:tbl>
    <w:p w14:paraId="3CB2D8D8" w14:textId="77777777" w:rsidR="002B3420" w:rsidRDefault="002B3420" w:rsidP="00D560B5">
      <w:pPr>
        <w:rPr>
          <w:rFonts w:asciiTheme="majorHAnsi" w:hAnsiTheme="majorHAnsi" w:cstheme="majorHAnsi"/>
          <w:b/>
          <w:bCs/>
          <w:sz w:val="20"/>
        </w:rPr>
        <w:sectPr w:rsidR="002B3420" w:rsidSect="00F15144">
          <w:pgSz w:w="11906" w:h="16838" w:code="9"/>
          <w:pgMar w:top="1418" w:right="1304" w:bottom="851" w:left="1304" w:header="680" w:footer="567" w:gutter="0"/>
          <w:cols w:space="340"/>
          <w:docGrid w:linePitch="360"/>
        </w:sectPr>
      </w:pPr>
    </w:p>
    <w:p w14:paraId="27F498E3" w14:textId="77777777" w:rsidR="00D560B5" w:rsidRDefault="00D560B5" w:rsidP="00D560B5">
      <w:pPr>
        <w:pStyle w:val="Heading3"/>
      </w:pPr>
      <w:bookmarkStart w:id="38" w:name="_Toc122360241"/>
      <w:r w:rsidRPr="00F01697">
        <w:lastRenderedPageBreak/>
        <w:t>Lao</w:t>
      </w:r>
      <w:bookmarkEnd w:id="38"/>
    </w:p>
    <w:p w14:paraId="6D9A037F" w14:textId="78B58F4F" w:rsidR="00D560B5" w:rsidRPr="00D560B5" w:rsidRDefault="00D560B5" w:rsidP="00276FBB">
      <w:pPr>
        <w:pStyle w:val="Figurecaption"/>
      </w:pPr>
      <w:r w:rsidRPr="00D560B5">
        <w:t xml:space="preserve">Figure </w:t>
      </w:r>
      <w:r w:rsidR="002B3420">
        <w:t>2</w:t>
      </w:r>
      <w:r w:rsidR="00D57164">
        <w:t>2:</w:t>
      </w:r>
      <w:r w:rsidRPr="00D560B5">
        <w:t xml:space="preserve"> Level of low English proficiency of Lao</w:t>
      </w:r>
      <w:r w:rsidR="00C317CB">
        <w:t>-</w:t>
      </w:r>
      <w:r w:rsidRPr="00D560B5">
        <w:t>speaking community by LGA</w:t>
      </w:r>
    </w:p>
    <w:p w14:paraId="48850078" w14:textId="77777777" w:rsidR="00D560B5" w:rsidRPr="00A972C0" w:rsidRDefault="00D560B5" w:rsidP="00D560B5"/>
    <w:p w14:paraId="316FD3A3" w14:textId="77777777" w:rsidR="00D560B5" w:rsidRPr="00F01697" w:rsidRDefault="00D560B5" w:rsidP="00D560B5">
      <w:pPr>
        <w:rPr>
          <w:rFonts w:asciiTheme="majorHAnsi" w:hAnsiTheme="majorHAnsi" w:cstheme="majorHAnsi"/>
          <w:b/>
          <w:bCs/>
          <w:sz w:val="20"/>
        </w:rPr>
      </w:pPr>
    </w:p>
    <w:p w14:paraId="2A16D81A" w14:textId="77777777" w:rsidR="00D560B5" w:rsidRDefault="00D560B5" w:rsidP="00D560B5">
      <w:pPr>
        <w:jc w:val="center"/>
        <w:rPr>
          <w:rFonts w:asciiTheme="majorHAnsi" w:hAnsiTheme="majorHAnsi" w:cstheme="majorHAnsi"/>
          <w:b/>
          <w:bCs/>
          <w:sz w:val="20"/>
        </w:rPr>
      </w:pPr>
      <w:r w:rsidRPr="00F01697">
        <w:rPr>
          <w:rFonts w:asciiTheme="majorHAnsi" w:hAnsiTheme="majorHAnsi" w:cstheme="majorHAnsi"/>
          <w:b/>
          <w:bCs/>
          <w:noProof/>
          <w:sz w:val="20"/>
        </w:rPr>
        <w:drawing>
          <wp:inline distT="0" distB="0" distL="0" distR="0" wp14:anchorId="7F8B6B70" wp14:editId="6A683CC8">
            <wp:extent cx="6190683" cy="4982308"/>
            <wp:effectExtent l="0" t="0" r="0" b="0"/>
            <wp:docPr id="97" name="Picture 97" descr="Figure 22: Map of the low levels of English proficiency in the Lao-speaking community by LGA. Values are in Table 19, below th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Figure 22: Map of the low levels of English proficiency in the Lao-speaking community by LGA. Values are in Table 19, below the graph"/>
                    <pic:cNvPicPr/>
                  </pic:nvPicPr>
                  <pic:blipFill>
                    <a:blip r:embed="rId43" cstate="screen">
                      <a:extLst>
                        <a:ext uri="{28A0092B-C50C-407E-A947-70E740481C1C}">
                          <a14:useLocalDpi xmlns:a14="http://schemas.microsoft.com/office/drawing/2010/main"/>
                        </a:ext>
                      </a:extLst>
                    </a:blip>
                    <a:stretch>
                      <a:fillRect/>
                    </a:stretch>
                  </pic:blipFill>
                  <pic:spPr>
                    <a:xfrm>
                      <a:off x="0" y="0"/>
                      <a:ext cx="6234558" cy="5017619"/>
                    </a:xfrm>
                    <a:prstGeom prst="rect">
                      <a:avLst/>
                    </a:prstGeom>
                  </pic:spPr>
                </pic:pic>
              </a:graphicData>
            </a:graphic>
          </wp:inline>
        </w:drawing>
      </w:r>
    </w:p>
    <w:p w14:paraId="496D26A6" w14:textId="1BD37E40" w:rsidR="00D560B5" w:rsidRPr="00F01697" w:rsidRDefault="00D560B5" w:rsidP="00B82865">
      <w:pPr>
        <w:pStyle w:val="Tablecaption"/>
        <w:rPr>
          <w:sz w:val="20"/>
        </w:rPr>
      </w:pPr>
      <w:r w:rsidRPr="0012502C">
        <w:t xml:space="preserve">Table </w:t>
      </w:r>
      <w:r w:rsidR="002B3420">
        <w:t>1</w:t>
      </w:r>
      <w:r>
        <w:t>9</w:t>
      </w:r>
      <w:r w:rsidR="00D57164">
        <w:t>:</w:t>
      </w:r>
      <w:r>
        <w:t xml:space="preserve"> </w:t>
      </w:r>
      <w:r w:rsidRPr="0012502C">
        <w:t xml:space="preserve">English proficiency of </w:t>
      </w:r>
      <w:r>
        <w:t xml:space="preserve">Lao </w:t>
      </w:r>
      <w:r w:rsidRPr="0012502C">
        <w:t>language community per LG</w:t>
      </w:r>
      <w:r>
        <w:t>A</w:t>
      </w:r>
    </w:p>
    <w:tbl>
      <w:tblPr>
        <w:tblStyle w:val="TableGrid"/>
        <w:tblW w:w="9299" w:type="dxa"/>
        <w:tblLook w:val="0620" w:firstRow="1" w:lastRow="0" w:firstColumn="0" w:lastColumn="0" w:noHBand="1" w:noVBand="1"/>
      </w:tblPr>
      <w:tblGrid>
        <w:gridCol w:w="6232"/>
        <w:gridCol w:w="3067"/>
      </w:tblGrid>
      <w:tr w:rsidR="00D560B5" w:rsidRPr="00A972C0" w14:paraId="397DCB16" w14:textId="77777777" w:rsidTr="00B82865">
        <w:trPr>
          <w:tblHeader/>
        </w:trPr>
        <w:tc>
          <w:tcPr>
            <w:tcW w:w="6232" w:type="dxa"/>
            <w:shd w:val="clear" w:color="auto" w:fill="BFBFBF" w:themeFill="background1" w:themeFillShade="BF"/>
            <w:noWrap/>
            <w:vAlign w:val="bottom"/>
            <w:hideMark/>
          </w:tcPr>
          <w:p w14:paraId="7B7099E6" w14:textId="77777777" w:rsidR="00D560B5" w:rsidRPr="00A972C0" w:rsidRDefault="00D560B5" w:rsidP="00B82865">
            <w:pPr>
              <w:pStyle w:val="Tablecolhead"/>
            </w:pPr>
            <w:r w:rsidRPr="00A972C0">
              <w:t>LGA</w:t>
            </w:r>
          </w:p>
        </w:tc>
        <w:tc>
          <w:tcPr>
            <w:tcW w:w="3067" w:type="dxa"/>
            <w:shd w:val="clear" w:color="auto" w:fill="BFBFBF" w:themeFill="background1" w:themeFillShade="BF"/>
            <w:noWrap/>
            <w:vAlign w:val="bottom"/>
            <w:hideMark/>
          </w:tcPr>
          <w:p w14:paraId="29CD0677" w14:textId="77777777" w:rsidR="00D560B5" w:rsidRPr="00A972C0" w:rsidRDefault="00D560B5" w:rsidP="00B82865">
            <w:pPr>
              <w:pStyle w:val="Tablecolhead"/>
            </w:pPr>
            <w:r w:rsidRPr="00A972C0">
              <w:t>Low English proficiency, %</w:t>
            </w:r>
          </w:p>
        </w:tc>
      </w:tr>
      <w:tr w:rsidR="00D560B5" w:rsidRPr="00A972C0" w14:paraId="40A36C4A" w14:textId="77777777" w:rsidTr="00B82865">
        <w:tc>
          <w:tcPr>
            <w:tcW w:w="6232" w:type="dxa"/>
            <w:noWrap/>
            <w:vAlign w:val="bottom"/>
            <w:hideMark/>
          </w:tcPr>
          <w:p w14:paraId="29E4EC40" w14:textId="77777777" w:rsidR="00D560B5" w:rsidRPr="00A972C0" w:rsidRDefault="00D560B5" w:rsidP="00B82865">
            <w:pPr>
              <w:pStyle w:val="Tabletext"/>
            </w:pPr>
            <w:r w:rsidRPr="00A972C0">
              <w:t>Banyule</w:t>
            </w:r>
          </w:p>
        </w:tc>
        <w:tc>
          <w:tcPr>
            <w:tcW w:w="3067" w:type="dxa"/>
            <w:noWrap/>
            <w:vAlign w:val="bottom"/>
            <w:hideMark/>
          </w:tcPr>
          <w:p w14:paraId="4E48243F" w14:textId="6847CEB2" w:rsidR="00D560B5" w:rsidRPr="00A972C0" w:rsidRDefault="001C6F64" w:rsidP="00B82865">
            <w:pPr>
              <w:pStyle w:val="Tabletext"/>
            </w:pPr>
            <w:r>
              <w:t>–</w:t>
            </w:r>
          </w:p>
        </w:tc>
      </w:tr>
      <w:tr w:rsidR="00D560B5" w:rsidRPr="00A972C0" w14:paraId="5BA219EF" w14:textId="77777777" w:rsidTr="00B82865">
        <w:tc>
          <w:tcPr>
            <w:tcW w:w="6232" w:type="dxa"/>
            <w:noWrap/>
            <w:vAlign w:val="bottom"/>
            <w:hideMark/>
          </w:tcPr>
          <w:p w14:paraId="587E1FD5" w14:textId="77777777" w:rsidR="00D560B5" w:rsidRPr="00A972C0" w:rsidRDefault="00D560B5" w:rsidP="00B82865">
            <w:pPr>
              <w:pStyle w:val="Tabletext"/>
            </w:pPr>
            <w:r w:rsidRPr="00A972C0">
              <w:t xml:space="preserve">Bayside </w:t>
            </w:r>
          </w:p>
        </w:tc>
        <w:tc>
          <w:tcPr>
            <w:tcW w:w="3067" w:type="dxa"/>
            <w:noWrap/>
            <w:vAlign w:val="bottom"/>
            <w:hideMark/>
          </w:tcPr>
          <w:p w14:paraId="79981D1F" w14:textId="77777777" w:rsidR="00D560B5" w:rsidRPr="00A972C0" w:rsidRDefault="00D560B5" w:rsidP="00B82865">
            <w:pPr>
              <w:pStyle w:val="Tabletext"/>
            </w:pPr>
            <w:r w:rsidRPr="00A972C0">
              <w:t>0%</w:t>
            </w:r>
          </w:p>
        </w:tc>
      </w:tr>
      <w:tr w:rsidR="00D560B5" w:rsidRPr="00A972C0" w14:paraId="1B52AE42" w14:textId="77777777" w:rsidTr="00B82865">
        <w:tc>
          <w:tcPr>
            <w:tcW w:w="6232" w:type="dxa"/>
            <w:noWrap/>
            <w:vAlign w:val="bottom"/>
            <w:hideMark/>
          </w:tcPr>
          <w:p w14:paraId="74C9C069" w14:textId="77777777" w:rsidR="00D560B5" w:rsidRPr="00A972C0" w:rsidRDefault="00D560B5" w:rsidP="00B82865">
            <w:pPr>
              <w:pStyle w:val="Tabletext"/>
            </w:pPr>
            <w:r w:rsidRPr="00A972C0">
              <w:t>Boroondara</w:t>
            </w:r>
          </w:p>
        </w:tc>
        <w:tc>
          <w:tcPr>
            <w:tcW w:w="3067" w:type="dxa"/>
            <w:noWrap/>
            <w:vAlign w:val="bottom"/>
            <w:hideMark/>
          </w:tcPr>
          <w:p w14:paraId="7AE76D22" w14:textId="77777777" w:rsidR="00D560B5" w:rsidRPr="00A972C0" w:rsidRDefault="00D560B5" w:rsidP="00B82865">
            <w:pPr>
              <w:pStyle w:val="Tabletext"/>
            </w:pPr>
            <w:r w:rsidRPr="00A972C0">
              <w:t>0%</w:t>
            </w:r>
          </w:p>
        </w:tc>
      </w:tr>
      <w:tr w:rsidR="00D560B5" w:rsidRPr="00A972C0" w14:paraId="56B44457" w14:textId="77777777" w:rsidTr="00B82865">
        <w:tc>
          <w:tcPr>
            <w:tcW w:w="6232" w:type="dxa"/>
            <w:noWrap/>
            <w:vAlign w:val="bottom"/>
            <w:hideMark/>
          </w:tcPr>
          <w:p w14:paraId="4DF3EC06" w14:textId="77777777" w:rsidR="00D560B5" w:rsidRPr="00A972C0" w:rsidRDefault="00D560B5" w:rsidP="00B82865">
            <w:pPr>
              <w:pStyle w:val="Tabletext"/>
            </w:pPr>
            <w:r w:rsidRPr="00A972C0">
              <w:t>Brimbank</w:t>
            </w:r>
          </w:p>
        </w:tc>
        <w:tc>
          <w:tcPr>
            <w:tcW w:w="3067" w:type="dxa"/>
            <w:noWrap/>
            <w:vAlign w:val="bottom"/>
            <w:hideMark/>
          </w:tcPr>
          <w:p w14:paraId="21B2780D" w14:textId="77777777" w:rsidR="00D560B5" w:rsidRPr="00A972C0" w:rsidRDefault="00D560B5" w:rsidP="00B82865">
            <w:pPr>
              <w:pStyle w:val="Tabletext"/>
            </w:pPr>
            <w:r w:rsidRPr="00A972C0">
              <w:t>31%</w:t>
            </w:r>
          </w:p>
        </w:tc>
      </w:tr>
      <w:tr w:rsidR="00D560B5" w:rsidRPr="00A972C0" w14:paraId="0EC4FB3A" w14:textId="77777777" w:rsidTr="00B82865">
        <w:tc>
          <w:tcPr>
            <w:tcW w:w="6232" w:type="dxa"/>
            <w:noWrap/>
            <w:vAlign w:val="bottom"/>
            <w:hideMark/>
          </w:tcPr>
          <w:p w14:paraId="5CAEB198" w14:textId="77777777" w:rsidR="00D560B5" w:rsidRPr="00A972C0" w:rsidRDefault="00D560B5" w:rsidP="00B82865">
            <w:pPr>
              <w:pStyle w:val="Tabletext"/>
            </w:pPr>
            <w:r w:rsidRPr="00A972C0">
              <w:t>Cardinia</w:t>
            </w:r>
          </w:p>
        </w:tc>
        <w:tc>
          <w:tcPr>
            <w:tcW w:w="3067" w:type="dxa"/>
            <w:noWrap/>
            <w:vAlign w:val="bottom"/>
            <w:hideMark/>
          </w:tcPr>
          <w:p w14:paraId="34DFF4F4" w14:textId="77777777" w:rsidR="00D560B5" w:rsidRPr="00A972C0" w:rsidRDefault="00D560B5" w:rsidP="00B82865">
            <w:pPr>
              <w:pStyle w:val="Tabletext"/>
            </w:pPr>
            <w:r w:rsidRPr="00A972C0">
              <w:t>0%</w:t>
            </w:r>
          </w:p>
        </w:tc>
      </w:tr>
      <w:tr w:rsidR="00D560B5" w:rsidRPr="00A972C0" w14:paraId="771B17E3" w14:textId="77777777" w:rsidTr="00B82865">
        <w:tc>
          <w:tcPr>
            <w:tcW w:w="6232" w:type="dxa"/>
            <w:noWrap/>
            <w:vAlign w:val="bottom"/>
            <w:hideMark/>
          </w:tcPr>
          <w:p w14:paraId="35E69798" w14:textId="77777777" w:rsidR="00D560B5" w:rsidRPr="00A972C0" w:rsidRDefault="00D560B5" w:rsidP="00B82865">
            <w:pPr>
              <w:pStyle w:val="Tabletext"/>
            </w:pPr>
            <w:r w:rsidRPr="00A972C0">
              <w:t>Casey</w:t>
            </w:r>
          </w:p>
        </w:tc>
        <w:tc>
          <w:tcPr>
            <w:tcW w:w="3067" w:type="dxa"/>
            <w:noWrap/>
            <w:vAlign w:val="bottom"/>
            <w:hideMark/>
          </w:tcPr>
          <w:p w14:paraId="6A526C8C" w14:textId="77777777" w:rsidR="00D560B5" w:rsidRPr="00A972C0" w:rsidRDefault="00D560B5" w:rsidP="00B82865">
            <w:pPr>
              <w:pStyle w:val="Tabletext"/>
            </w:pPr>
            <w:r w:rsidRPr="00A972C0">
              <w:t>28%</w:t>
            </w:r>
          </w:p>
        </w:tc>
      </w:tr>
      <w:tr w:rsidR="00D560B5" w:rsidRPr="00A972C0" w14:paraId="32ED3A4E" w14:textId="77777777" w:rsidTr="00B82865">
        <w:tc>
          <w:tcPr>
            <w:tcW w:w="6232" w:type="dxa"/>
            <w:noWrap/>
            <w:vAlign w:val="bottom"/>
            <w:hideMark/>
          </w:tcPr>
          <w:p w14:paraId="65706848" w14:textId="77777777" w:rsidR="00D560B5" w:rsidRPr="00A972C0" w:rsidRDefault="00D560B5" w:rsidP="00B82865">
            <w:pPr>
              <w:pStyle w:val="Tabletext"/>
            </w:pPr>
            <w:r w:rsidRPr="00A972C0">
              <w:t>Darebin</w:t>
            </w:r>
          </w:p>
        </w:tc>
        <w:tc>
          <w:tcPr>
            <w:tcW w:w="3067" w:type="dxa"/>
            <w:noWrap/>
            <w:vAlign w:val="bottom"/>
            <w:hideMark/>
          </w:tcPr>
          <w:p w14:paraId="245D8613" w14:textId="77777777" w:rsidR="00D560B5" w:rsidRPr="00A972C0" w:rsidRDefault="00D560B5" w:rsidP="00B82865">
            <w:pPr>
              <w:pStyle w:val="Tabletext"/>
            </w:pPr>
            <w:r w:rsidRPr="00A972C0">
              <w:t>14%</w:t>
            </w:r>
          </w:p>
        </w:tc>
      </w:tr>
      <w:tr w:rsidR="00D560B5" w:rsidRPr="00A972C0" w14:paraId="5111D74B" w14:textId="77777777" w:rsidTr="00B82865">
        <w:tc>
          <w:tcPr>
            <w:tcW w:w="6232" w:type="dxa"/>
            <w:noWrap/>
            <w:vAlign w:val="bottom"/>
            <w:hideMark/>
          </w:tcPr>
          <w:p w14:paraId="51E28D0A" w14:textId="77777777" w:rsidR="00D560B5" w:rsidRPr="00A972C0" w:rsidRDefault="00D560B5" w:rsidP="00B82865">
            <w:pPr>
              <w:pStyle w:val="Tabletext"/>
            </w:pPr>
            <w:r w:rsidRPr="00A972C0">
              <w:t>Frankston</w:t>
            </w:r>
          </w:p>
        </w:tc>
        <w:tc>
          <w:tcPr>
            <w:tcW w:w="3067" w:type="dxa"/>
            <w:noWrap/>
            <w:vAlign w:val="bottom"/>
            <w:hideMark/>
          </w:tcPr>
          <w:p w14:paraId="7B499624" w14:textId="77777777" w:rsidR="00D560B5" w:rsidRPr="00A972C0" w:rsidRDefault="00D560B5" w:rsidP="00B82865">
            <w:pPr>
              <w:pStyle w:val="Tabletext"/>
            </w:pPr>
            <w:r w:rsidRPr="00A972C0">
              <w:t>0%</w:t>
            </w:r>
          </w:p>
        </w:tc>
      </w:tr>
      <w:tr w:rsidR="00D560B5" w:rsidRPr="00A972C0" w14:paraId="78033574" w14:textId="77777777" w:rsidTr="00B82865">
        <w:tc>
          <w:tcPr>
            <w:tcW w:w="6232" w:type="dxa"/>
            <w:noWrap/>
            <w:vAlign w:val="bottom"/>
            <w:hideMark/>
          </w:tcPr>
          <w:p w14:paraId="347D2799" w14:textId="77777777" w:rsidR="00D560B5" w:rsidRPr="00A972C0" w:rsidRDefault="00D560B5" w:rsidP="00B82865">
            <w:pPr>
              <w:pStyle w:val="Tabletext"/>
            </w:pPr>
            <w:r w:rsidRPr="00A972C0">
              <w:t>Glen Eira</w:t>
            </w:r>
          </w:p>
        </w:tc>
        <w:tc>
          <w:tcPr>
            <w:tcW w:w="3067" w:type="dxa"/>
            <w:noWrap/>
            <w:vAlign w:val="bottom"/>
            <w:hideMark/>
          </w:tcPr>
          <w:p w14:paraId="4064D9C5" w14:textId="77777777" w:rsidR="00D560B5" w:rsidRPr="00A972C0" w:rsidRDefault="00D560B5" w:rsidP="00B82865">
            <w:pPr>
              <w:pStyle w:val="Tabletext"/>
            </w:pPr>
            <w:r w:rsidRPr="00A972C0">
              <w:t>0%</w:t>
            </w:r>
          </w:p>
        </w:tc>
      </w:tr>
      <w:tr w:rsidR="00D560B5" w:rsidRPr="00A972C0" w14:paraId="6F12E478" w14:textId="77777777" w:rsidTr="00B82865">
        <w:tc>
          <w:tcPr>
            <w:tcW w:w="6232" w:type="dxa"/>
            <w:noWrap/>
            <w:vAlign w:val="bottom"/>
            <w:hideMark/>
          </w:tcPr>
          <w:p w14:paraId="2E2689A5" w14:textId="77777777" w:rsidR="00D560B5" w:rsidRPr="00A972C0" w:rsidRDefault="00D560B5" w:rsidP="00B82865">
            <w:pPr>
              <w:pStyle w:val="Tabletext"/>
            </w:pPr>
            <w:r w:rsidRPr="00A972C0">
              <w:lastRenderedPageBreak/>
              <w:t>Greater Dandenong</w:t>
            </w:r>
          </w:p>
        </w:tc>
        <w:tc>
          <w:tcPr>
            <w:tcW w:w="3067" w:type="dxa"/>
            <w:noWrap/>
            <w:vAlign w:val="bottom"/>
            <w:hideMark/>
          </w:tcPr>
          <w:p w14:paraId="177B4501" w14:textId="77777777" w:rsidR="00D560B5" w:rsidRPr="00A972C0" w:rsidRDefault="00D560B5" w:rsidP="00B82865">
            <w:pPr>
              <w:pStyle w:val="Tabletext"/>
            </w:pPr>
            <w:r w:rsidRPr="00A972C0">
              <w:t>26%</w:t>
            </w:r>
          </w:p>
        </w:tc>
      </w:tr>
      <w:tr w:rsidR="00D560B5" w:rsidRPr="00A972C0" w14:paraId="53E5086F" w14:textId="77777777" w:rsidTr="00B82865">
        <w:tc>
          <w:tcPr>
            <w:tcW w:w="6232" w:type="dxa"/>
            <w:noWrap/>
            <w:vAlign w:val="bottom"/>
            <w:hideMark/>
          </w:tcPr>
          <w:p w14:paraId="42D3B6C5" w14:textId="77777777" w:rsidR="00D560B5" w:rsidRPr="00A972C0" w:rsidRDefault="00D560B5" w:rsidP="00B82865">
            <w:pPr>
              <w:pStyle w:val="Tabletext"/>
            </w:pPr>
            <w:r w:rsidRPr="00A972C0">
              <w:t>Hobsons Bay</w:t>
            </w:r>
          </w:p>
        </w:tc>
        <w:tc>
          <w:tcPr>
            <w:tcW w:w="3067" w:type="dxa"/>
            <w:noWrap/>
            <w:vAlign w:val="bottom"/>
            <w:hideMark/>
          </w:tcPr>
          <w:p w14:paraId="4F17820D" w14:textId="77777777" w:rsidR="00D560B5" w:rsidRPr="00A972C0" w:rsidRDefault="00D560B5" w:rsidP="00B82865">
            <w:pPr>
              <w:pStyle w:val="Tabletext"/>
            </w:pPr>
            <w:r w:rsidRPr="00A972C0">
              <w:t>23%</w:t>
            </w:r>
          </w:p>
        </w:tc>
      </w:tr>
      <w:tr w:rsidR="00D560B5" w:rsidRPr="00A972C0" w14:paraId="61EAB17B" w14:textId="77777777" w:rsidTr="00B82865">
        <w:tc>
          <w:tcPr>
            <w:tcW w:w="6232" w:type="dxa"/>
            <w:noWrap/>
            <w:vAlign w:val="bottom"/>
            <w:hideMark/>
          </w:tcPr>
          <w:p w14:paraId="148170C1" w14:textId="77777777" w:rsidR="00D560B5" w:rsidRPr="00A972C0" w:rsidRDefault="00D560B5" w:rsidP="00B82865">
            <w:pPr>
              <w:pStyle w:val="Tabletext"/>
            </w:pPr>
            <w:r w:rsidRPr="00A972C0">
              <w:t>Hume</w:t>
            </w:r>
          </w:p>
        </w:tc>
        <w:tc>
          <w:tcPr>
            <w:tcW w:w="3067" w:type="dxa"/>
            <w:noWrap/>
            <w:vAlign w:val="bottom"/>
            <w:hideMark/>
          </w:tcPr>
          <w:p w14:paraId="44CF5B34" w14:textId="77777777" w:rsidR="00D560B5" w:rsidRPr="00A972C0" w:rsidRDefault="00D560B5" w:rsidP="00B82865">
            <w:pPr>
              <w:pStyle w:val="Tabletext"/>
            </w:pPr>
            <w:r w:rsidRPr="00A972C0">
              <w:t>19%</w:t>
            </w:r>
          </w:p>
        </w:tc>
      </w:tr>
      <w:tr w:rsidR="00D560B5" w:rsidRPr="00A972C0" w14:paraId="205C702C" w14:textId="77777777" w:rsidTr="00B82865">
        <w:tc>
          <w:tcPr>
            <w:tcW w:w="6232" w:type="dxa"/>
            <w:noWrap/>
            <w:vAlign w:val="bottom"/>
            <w:hideMark/>
          </w:tcPr>
          <w:p w14:paraId="03A7A27D" w14:textId="77777777" w:rsidR="00D560B5" w:rsidRPr="00A972C0" w:rsidRDefault="00D560B5" w:rsidP="00B82865">
            <w:pPr>
              <w:pStyle w:val="Tabletext"/>
            </w:pPr>
            <w:r w:rsidRPr="00A972C0">
              <w:t>Kingston</w:t>
            </w:r>
          </w:p>
        </w:tc>
        <w:tc>
          <w:tcPr>
            <w:tcW w:w="3067" w:type="dxa"/>
            <w:noWrap/>
            <w:vAlign w:val="bottom"/>
            <w:hideMark/>
          </w:tcPr>
          <w:p w14:paraId="511150FA" w14:textId="77777777" w:rsidR="00D560B5" w:rsidRPr="00A972C0" w:rsidRDefault="00D560B5" w:rsidP="00B82865">
            <w:pPr>
              <w:pStyle w:val="Tabletext"/>
            </w:pPr>
            <w:r w:rsidRPr="00A972C0">
              <w:t>30%</w:t>
            </w:r>
          </w:p>
        </w:tc>
      </w:tr>
      <w:tr w:rsidR="00D560B5" w:rsidRPr="00A972C0" w14:paraId="657F00DF" w14:textId="77777777" w:rsidTr="00B82865">
        <w:tc>
          <w:tcPr>
            <w:tcW w:w="6232" w:type="dxa"/>
            <w:noWrap/>
            <w:vAlign w:val="bottom"/>
            <w:hideMark/>
          </w:tcPr>
          <w:p w14:paraId="15480A4D" w14:textId="77777777" w:rsidR="00D560B5" w:rsidRPr="00A972C0" w:rsidRDefault="00D560B5" w:rsidP="00B82865">
            <w:pPr>
              <w:pStyle w:val="Tabletext"/>
            </w:pPr>
            <w:r w:rsidRPr="00A972C0">
              <w:t>Knox</w:t>
            </w:r>
          </w:p>
        </w:tc>
        <w:tc>
          <w:tcPr>
            <w:tcW w:w="3067" w:type="dxa"/>
            <w:noWrap/>
            <w:vAlign w:val="bottom"/>
            <w:hideMark/>
          </w:tcPr>
          <w:p w14:paraId="07BFD5F0" w14:textId="77777777" w:rsidR="00D560B5" w:rsidRPr="00A972C0" w:rsidRDefault="00D560B5" w:rsidP="00B82865">
            <w:pPr>
              <w:pStyle w:val="Tabletext"/>
            </w:pPr>
            <w:r w:rsidRPr="00A972C0">
              <w:t>21%</w:t>
            </w:r>
          </w:p>
        </w:tc>
      </w:tr>
      <w:tr w:rsidR="00D560B5" w:rsidRPr="00A972C0" w14:paraId="4CF628B9" w14:textId="77777777" w:rsidTr="00B82865">
        <w:tc>
          <w:tcPr>
            <w:tcW w:w="6232" w:type="dxa"/>
            <w:noWrap/>
            <w:vAlign w:val="bottom"/>
            <w:hideMark/>
          </w:tcPr>
          <w:p w14:paraId="54515D0D" w14:textId="77777777" w:rsidR="00D560B5" w:rsidRPr="00A972C0" w:rsidRDefault="00D560B5" w:rsidP="00B82865">
            <w:pPr>
              <w:pStyle w:val="Tabletext"/>
            </w:pPr>
            <w:r w:rsidRPr="00A972C0">
              <w:t>Manningham</w:t>
            </w:r>
          </w:p>
        </w:tc>
        <w:tc>
          <w:tcPr>
            <w:tcW w:w="3067" w:type="dxa"/>
            <w:noWrap/>
            <w:vAlign w:val="bottom"/>
            <w:hideMark/>
          </w:tcPr>
          <w:p w14:paraId="506BA718" w14:textId="77777777" w:rsidR="00D560B5" w:rsidRPr="00A972C0" w:rsidRDefault="00D560B5" w:rsidP="00B82865">
            <w:pPr>
              <w:pStyle w:val="Tabletext"/>
            </w:pPr>
            <w:r w:rsidRPr="00A972C0">
              <w:t>0%</w:t>
            </w:r>
          </w:p>
        </w:tc>
      </w:tr>
      <w:tr w:rsidR="00D560B5" w:rsidRPr="00A972C0" w14:paraId="1A5B359C" w14:textId="77777777" w:rsidTr="00B82865">
        <w:tc>
          <w:tcPr>
            <w:tcW w:w="6232" w:type="dxa"/>
            <w:noWrap/>
            <w:vAlign w:val="bottom"/>
            <w:hideMark/>
          </w:tcPr>
          <w:p w14:paraId="1A85155B" w14:textId="77777777" w:rsidR="00D560B5" w:rsidRPr="00A972C0" w:rsidRDefault="00D560B5" w:rsidP="00B82865">
            <w:pPr>
              <w:pStyle w:val="Tabletext"/>
            </w:pPr>
            <w:r w:rsidRPr="00A972C0">
              <w:t>Maribyrnong</w:t>
            </w:r>
          </w:p>
        </w:tc>
        <w:tc>
          <w:tcPr>
            <w:tcW w:w="3067" w:type="dxa"/>
            <w:noWrap/>
            <w:vAlign w:val="bottom"/>
            <w:hideMark/>
          </w:tcPr>
          <w:p w14:paraId="7E90F6DB" w14:textId="77777777" w:rsidR="00D560B5" w:rsidRPr="00A972C0" w:rsidRDefault="00D560B5" w:rsidP="00B82865">
            <w:pPr>
              <w:pStyle w:val="Tabletext"/>
            </w:pPr>
            <w:r w:rsidRPr="00A972C0">
              <w:t>18%</w:t>
            </w:r>
          </w:p>
        </w:tc>
      </w:tr>
      <w:tr w:rsidR="00D560B5" w:rsidRPr="00A972C0" w14:paraId="08855C1E" w14:textId="77777777" w:rsidTr="00B82865">
        <w:tc>
          <w:tcPr>
            <w:tcW w:w="6232" w:type="dxa"/>
            <w:noWrap/>
            <w:vAlign w:val="bottom"/>
            <w:hideMark/>
          </w:tcPr>
          <w:p w14:paraId="38245380" w14:textId="77777777" w:rsidR="00D560B5" w:rsidRPr="00A972C0" w:rsidRDefault="00D560B5" w:rsidP="00B82865">
            <w:pPr>
              <w:pStyle w:val="Tabletext"/>
            </w:pPr>
            <w:r w:rsidRPr="00A972C0">
              <w:t>Maroondah</w:t>
            </w:r>
          </w:p>
        </w:tc>
        <w:tc>
          <w:tcPr>
            <w:tcW w:w="3067" w:type="dxa"/>
            <w:noWrap/>
            <w:vAlign w:val="bottom"/>
            <w:hideMark/>
          </w:tcPr>
          <w:p w14:paraId="64A42752" w14:textId="77777777" w:rsidR="00D560B5" w:rsidRPr="00A972C0" w:rsidRDefault="00D560B5" w:rsidP="00B82865">
            <w:pPr>
              <w:pStyle w:val="Tabletext"/>
            </w:pPr>
            <w:r w:rsidRPr="00A972C0">
              <w:t>0%</w:t>
            </w:r>
          </w:p>
        </w:tc>
      </w:tr>
      <w:tr w:rsidR="00D560B5" w:rsidRPr="00A972C0" w14:paraId="5290F151" w14:textId="77777777" w:rsidTr="00B82865">
        <w:tc>
          <w:tcPr>
            <w:tcW w:w="6232" w:type="dxa"/>
            <w:noWrap/>
            <w:vAlign w:val="bottom"/>
            <w:hideMark/>
          </w:tcPr>
          <w:p w14:paraId="7F2BB0E1" w14:textId="77777777" w:rsidR="00D560B5" w:rsidRPr="00A972C0" w:rsidRDefault="00D560B5" w:rsidP="00B82865">
            <w:pPr>
              <w:pStyle w:val="Tabletext"/>
            </w:pPr>
            <w:r w:rsidRPr="00A972C0">
              <w:t>Melbourne</w:t>
            </w:r>
          </w:p>
        </w:tc>
        <w:tc>
          <w:tcPr>
            <w:tcW w:w="3067" w:type="dxa"/>
            <w:noWrap/>
            <w:vAlign w:val="bottom"/>
            <w:hideMark/>
          </w:tcPr>
          <w:p w14:paraId="4A2D9A9A" w14:textId="77777777" w:rsidR="00D560B5" w:rsidRPr="00A972C0" w:rsidRDefault="00D560B5" w:rsidP="00B82865">
            <w:pPr>
              <w:pStyle w:val="Tabletext"/>
            </w:pPr>
            <w:r w:rsidRPr="00A972C0">
              <w:t>7%</w:t>
            </w:r>
          </w:p>
        </w:tc>
      </w:tr>
      <w:tr w:rsidR="00D560B5" w:rsidRPr="00A972C0" w14:paraId="0442F1FA" w14:textId="77777777" w:rsidTr="00B82865">
        <w:tc>
          <w:tcPr>
            <w:tcW w:w="6232" w:type="dxa"/>
            <w:noWrap/>
            <w:vAlign w:val="bottom"/>
            <w:hideMark/>
          </w:tcPr>
          <w:p w14:paraId="1D86956E" w14:textId="77777777" w:rsidR="00D560B5" w:rsidRPr="00A972C0" w:rsidRDefault="00D560B5" w:rsidP="00B82865">
            <w:pPr>
              <w:pStyle w:val="Tabletext"/>
            </w:pPr>
            <w:r w:rsidRPr="00A972C0">
              <w:t>Melton</w:t>
            </w:r>
          </w:p>
        </w:tc>
        <w:tc>
          <w:tcPr>
            <w:tcW w:w="3067" w:type="dxa"/>
            <w:noWrap/>
            <w:vAlign w:val="bottom"/>
            <w:hideMark/>
          </w:tcPr>
          <w:p w14:paraId="4F1F711B" w14:textId="77777777" w:rsidR="00D560B5" w:rsidRPr="00A972C0" w:rsidRDefault="00D560B5" w:rsidP="00B82865">
            <w:pPr>
              <w:pStyle w:val="Tabletext"/>
            </w:pPr>
            <w:r w:rsidRPr="00A972C0">
              <w:t>27%</w:t>
            </w:r>
          </w:p>
        </w:tc>
      </w:tr>
      <w:tr w:rsidR="00D560B5" w:rsidRPr="00A972C0" w14:paraId="6230D704" w14:textId="77777777" w:rsidTr="00B82865">
        <w:trPr>
          <w:trHeight w:val="84"/>
        </w:trPr>
        <w:tc>
          <w:tcPr>
            <w:tcW w:w="6232" w:type="dxa"/>
            <w:noWrap/>
            <w:vAlign w:val="bottom"/>
            <w:hideMark/>
          </w:tcPr>
          <w:p w14:paraId="1749BD25" w14:textId="77777777" w:rsidR="00D560B5" w:rsidRPr="00A972C0" w:rsidRDefault="00D560B5" w:rsidP="00B82865">
            <w:pPr>
              <w:pStyle w:val="Tabletext"/>
            </w:pPr>
            <w:r w:rsidRPr="00A972C0">
              <w:t>Monash</w:t>
            </w:r>
          </w:p>
        </w:tc>
        <w:tc>
          <w:tcPr>
            <w:tcW w:w="3067" w:type="dxa"/>
            <w:noWrap/>
            <w:vAlign w:val="bottom"/>
            <w:hideMark/>
          </w:tcPr>
          <w:p w14:paraId="02E9E633" w14:textId="77777777" w:rsidR="00D560B5" w:rsidRPr="00A972C0" w:rsidRDefault="00D560B5" w:rsidP="00B82865">
            <w:pPr>
              <w:pStyle w:val="Tabletext"/>
            </w:pPr>
            <w:r w:rsidRPr="00A972C0">
              <w:t>31%</w:t>
            </w:r>
          </w:p>
        </w:tc>
      </w:tr>
      <w:tr w:rsidR="00D560B5" w:rsidRPr="00A972C0" w14:paraId="0379515E" w14:textId="77777777" w:rsidTr="00B82865">
        <w:tc>
          <w:tcPr>
            <w:tcW w:w="6232" w:type="dxa"/>
            <w:noWrap/>
            <w:vAlign w:val="bottom"/>
            <w:hideMark/>
          </w:tcPr>
          <w:p w14:paraId="06B59FE8" w14:textId="77777777" w:rsidR="00D560B5" w:rsidRPr="00A972C0" w:rsidRDefault="00D560B5" w:rsidP="00B82865">
            <w:pPr>
              <w:pStyle w:val="Tabletext"/>
            </w:pPr>
            <w:r w:rsidRPr="00A972C0">
              <w:t>Moonee Valley</w:t>
            </w:r>
          </w:p>
        </w:tc>
        <w:tc>
          <w:tcPr>
            <w:tcW w:w="3067" w:type="dxa"/>
            <w:noWrap/>
            <w:vAlign w:val="bottom"/>
            <w:hideMark/>
          </w:tcPr>
          <w:p w14:paraId="00C43D89" w14:textId="77777777" w:rsidR="00D560B5" w:rsidRPr="00A972C0" w:rsidRDefault="00D560B5" w:rsidP="00B82865">
            <w:pPr>
              <w:pStyle w:val="Tabletext"/>
            </w:pPr>
            <w:r w:rsidRPr="00A972C0">
              <w:t>18%</w:t>
            </w:r>
          </w:p>
        </w:tc>
      </w:tr>
      <w:tr w:rsidR="00D560B5" w:rsidRPr="00A972C0" w14:paraId="146483EB" w14:textId="77777777" w:rsidTr="00B82865">
        <w:tc>
          <w:tcPr>
            <w:tcW w:w="6232" w:type="dxa"/>
            <w:noWrap/>
            <w:vAlign w:val="bottom"/>
            <w:hideMark/>
          </w:tcPr>
          <w:p w14:paraId="60333726" w14:textId="77777777" w:rsidR="00D560B5" w:rsidRPr="00A972C0" w:rsidRDefault="00D560B5" w:rsidP="00B82865">
            <w:pPr>
              <w:pStyle w:val="Tabletext"/>
            </w:pPr>
            <w:r w:rsidRPr="00A972C0">
              <w:t>Moreland</w:t>
            </w:r>
          </w:p>
        </w:tc>
        <w:tc>
          <w:tcPr>
            <w:tcW w:w="3067" w:type="dxa"/>
            <w:noWrap/>
            <w:vAlign w:val="bottom"/>
            <w:hideMark/>
          </w:tcPr>
          <w:p w14:paraId="27D79464" w14:textId="77777777" w:rsidR="00D560B5" w:rsidRPr="00A972C0" w:rsidRDefault="00D560B5" w:rsidP="00B82865">
            <w:pPr>
              <w:pStyle w:val="Tabletext"/>
            </w:pPr>
            <w:r w:rsidRPr="00A972C0">
              <w:t>11%</w:t>
            </w:r>
          </w:p>
        </w:tc>
      </w:tr>
      <w:tr w:rsidR="00D560B5" w:rsidRPr="00A972C0" w14:paraId="167DCA39" w14:textId="77777777" w:rsidTr="00B82865">
        <w:tc>
          <w:tcPr>
            <w:tcW w:w="6232" w:type="dxa"/>
            <w:noWrap/>
            <w:vAlign w:val="bottom"/>
            <w:hideMark/>
          </w:tcPr>
          <w:p w14:paraId="6F257BB3" w14:textId="77777777" w:rsidR="00D560B5" w:rsidRPr="00A972C0" w:rsidRDefault="00D560B5" w:rsidP="00B82865">
            <w:pPr>
              <w:pStyle w:val="Tabletext"/>
            </w:pPr>
            <w:r w:rsidRPr="00A972C0">
              <w:t>Mornington Peninsula</w:t>
            </w:r>
          </w:p>
        </w:tc>
        <w:tc>
          <w:tcPr>
            <w:tcW w:w="3067" w:type="dxa"/>
            <w:noWrap/>
            <w:vAlign w:val="bottom"/>
            <w:hideMark/>
          </w:tcPr>
          <w:p w14:paraId="0C077E1D" w14:textId="25D16C64" w:rsidR="00D560B5" w:rsidRPr="00A972C0" w:rsidRDefault="001C6F64" w:rsidP="00B82865">
            <w:pPr>
              <w:pStyle w:val="Tabletext"/>
            </w:pPr>
            <w:r>
              <w:t>–</w:t>
            </w:r>
          </w:p>
        </w:tc>
      </w:tr>
      <w:tr w:rsidR="00D560B5" w:rsidRPr="00A972C0" w14:paraId="782D18A5" w14:textId="77777777" w:rsidTr="00B82865">
        <w:tc>
          <w:tcPr>
            <w:tcW w:w="6232" w:type="dxa"/>
            <w:noWrap/>
            <w:vAlign w:val="bottom"/>
            <w:hideMark/>
          </w:tcPr>
          <w:p w14:paraId="72C39C35" w14:textId="77777777" w:rsidR="00D560B5" w:rsidRPr="00A972C0" w:rsidRDefault="00D560B5" w:rsidP="00B82865">
            <w:pPr>
              <w:pStyle w:val="Tabletext"/>
            </w:pPr>
            <w:r w:rsidRPr="00A972C0">
              <w:t>Nillumbik</w:t>
            </w:r>
          </w:p>
        </w:tc>
        <w:tc>
          <w:tcPr>
            <w:tcW w:w="3067" w:type="dxa"/>
            <w:noWrap/>
            <w:vAlign w:val="bottom"/>
            <w:hideMark/>
          </w:tcPr>
          <w:p w14:paraId="554CA399" w14:textId="6E37F71E" w:rsidR="00D560B5" w:rsidRPr="00A972C0" w:rsidRDefault="001C6F64" w:rsidP="00B82865">
            <w:pPr>
              <w:pStyle w:val="Tabletext"/>
            </w:pPr>
            <w:r>
              <w:t>–</w:t>
            </w:r>
          </w:p>
        </w:tc>
      </w:tr>
      <w:tr w:rsidR="00D560B5" w:rsidRPr="00A972C0" w14:paraId="1B2C3AC1" w14:textId="77777777" w:rsidTr="00B82865">
        <w:tc>
          <w:tcPr>
            <w:tcW w:w="6232" w:type="dxa"/>
            <w:noWrap/>
            <w:vAlign w:val="bottom"/>
            <w:hideMark/>
          </w:tcPr>
          <w:p w14:paraId="751759A4" w14:textId="77777777" w:rsidR="00D560B5" w:rsidRPr="00A972C0" w:rsidRDefault="00D560B5" w:rsidP="00B82865">
            <w:pPr>
              <w:pStyle w:val="Tabletext"/>
            </w:pPr>
            <w:r w:rsidRPr="00A972C0">
              <w:t>Port Phillip</w:t>
            </w:r>
          </w:p>
        </w:tc>
        <w:tc>
          <w:tcPr>
            <w:tcW w:w="3067" w:type="dxa"/>
            <w:noWrap/>
            <w:vAlign w:val="bottom"/>
            <w:hideMark/>
          </w:tcPr>
          <w:p w14:paraId="1BD6D168" w14:textId="77777777" w:rsidR="00D560B5" w:rsidRPr="00A972C0" w:rsidRDefault="00D560B5" w:rsidP="00B82865">
            <w:pPr>
              <w:pStyle w:val="Tabletext"/>
            </w:pPr>
            <w:r w:rsidRPr="00A972C0">
              <w:t>19%</w:t>
            </w:r>
          </w:p>
        </w:tc>
      </w:tr>
      <w:tr w:rsidR="00D560B5" w:rsidRPr="00A972C0" w14:paraId="7EB6A70D" w14:textId="77777777" w:rsidTr="00B82865">
        <w:tc>
          <w:tcPr>
            <w:tcW w:w="6232" w:type="dxa"/>
            <w:noWrap/>
            <w:vAlign w:val="bottom"/>
            <w:hideMark/>
          </w:tcPr>
          <w:p w14:paraId="0AD6CBE4" w14:textId="77777777" w:rsidR="00D560B5" w:rsidRPr="00A972C0" w:rsidRDefault="00D560B5" w:rsidP="00B82865">
            <w:pPr>
              <w:pStyle w:val="Tabletext"/>
            </w:pPr>
            <w:r w:rsidRPr="00A972C0">
              <w:t>Stonnington</w:t>
            </w:r>
          </w:p>
        </w:tc>
        <w:tc>
          <w:tcPr>
            <w:tcW w:w="3067" w:type="dxa"/>
            <w:noWrap/>
            <w:vAlign w:val="bottom"/>
            <w:hideMark/>
          </w:tcPr>
          <w:p w14:paraId="6D58B222" w14:textId="77777777" w:rsidR="00D560B5" w:rsidRPr="00A972C0" w:rsidRDefault="00D560B5" w:rsidP="00B82865">
            <w:pPr>
              <w:pStyle w:val="Tabletext"/>
            </w:pPr>
            <w:r w:rsidRPr="00A972C0">
              <w:t>0%</w:t>
            </w:r>
          </w:p>
        </w:tc>
      </w:tr>
      <w:tr w:rsidR="00D560B5" w:rsidRPr="00A972C0" w14:paraId="6063DDD4" w14:textId="77777777" w:rsidTr="00B82865">
        <w:tc>
          <w:tcPr>
            <w:tcW w:w="6232" w:type="dxa"/>
            <w:noWrap/>
            <w:vAlign w:val="bottom"/>
            <w:hideMark/>
          </w:tcPr>
          <w:p w14:paraId="4033A2B8" w14:textId="77777777" w:rsidR="00D560B5" w:rsidRPr="00A972C0" w:rsidRDefault="00D560B5" w:rsidP="00B82865">
            <w:pPr>
              <w:pStyle w:val="Tabletext"/>
            </w:pPr>
            <w:r w:rsidRPr="00A972C0">
              <w:t>Whitehorse</w:t>
            </w:r>
          </w:p>
        </w:tc>
        <w:tc>
          <w:tcPr>
            <w:tcW w:w="3067" w:type="dxa"/>
            <w:noWrap/>
            <w:vAlign w:val="bottom"/>
            <w:hideMark/>
          </w:tcPr>
          <w:p w14:paraId="17F65692" w14:textId="77777777" w:rsidR="00D560B5" w:rsidRPr="00A972C0" w:rsidRDefault="00D560B5" w:rsidP="00B82865">
            <w:pPr>
              <w:pStyle w:val="Tabletext"/>
            </w:pPr>
            <w:r w:rsidRPr="00A972C0">
              <w:t>35%</w:t>
            </w:r>
          </w:p>
        </w:tc>
      </w:tr>
      <w:tr w:rsidR="00D560B5" w:rsidRPr="00A972C0" w14:paraId="5966C6CB" w14:textId="77777777" w:rsidTr="00B82865">
        <w:tc>
          <w:tcPr>
            <w:tcW w:w="6232" w:type="dxa"/>
            <w:noWrap/>
            <w:vAlign w:val="bottom"/>
            <w:hideMark/>
          </w:tcPr>
          <w:p w14:paraId="7241F018" w14:textId="77777777" w:rsidR="00D560B5" w:rsidRPr="00A972C0" w:rsidRDefault="00D560B5" w:rsidP="00B82865">
            <w:pPr>
              <w:pStyle w:val="Tabletext"/>
            </w:pPr>
            <w:r w:rsidRPr="00A972C0">
              <w:t>Whittlesea</w:t>
            </w:r>
          </w:p>
        </w:tc>
        <w:tc>
          <w:tcPr>
            <w:tcW w:w="3067" w:type="dxa"/>
            <w:noWrap/>
            <w:vAlign w:val="bottom"/>
            <w:hideMark/>
          </w:tcPr>
          <w:p w14:paraId="66A4C001" w14:textId="77777777" w:rsidR="00D560B5" w:rsidRPr="00A972C0" w:rsidRDefault="00D560B5" w:rsidP="00B82865">
            <w:pPr>
              <w:pStyle w:val="Tabletext"/>
            </w:pPr>
            <w:r w:rsidRPr="00A972C0">
              <w:t>30%</w:t>
            </w:r>
          </w:p>
        </w:tc>
      </w:tr>
      <w:tr w:rsidR="00D560B5" w:rsidRPr="00A972C0" w14:paraId="586F2E75" w14:textId="77777777" w:rsidTr="00B82865">
        <w:tc>
          <w:tcPr>
            <w:tcW w:w="6232" w:type="dxa"/>
            <w:noWrap/>
            <w:vAlign w:val="bottom"/>
            <w:hideMark/>
          </w:tcPr>
          <w:p w14:paraId="56E5512E" w14:textId="77777777" w:rsidR="00D560B5" w:rsidRPr="00A972C0" w:rsidRDefault="00D560B5" w:rsidP="00B82865">
            <w:pPr>
              <w:pStyle w:val="Tabletext"/>
            </w:pPr>
            <w:r w:rsidRPr="00A972C0">
              <w:t>Wyndham</w:t>
            </w:r>
          </w:p>
        </w:tc>
        <w:tc>
          <w:tcPr>
            <w:tcW w:w="3067" w:type="dxa"/>
            <w:noWrap/>
            <w:vAlign w:val="bottom"/>
            <w:hideMark/>
          </w:tcPr>
          <w:p w14:paraId="36684015" w14:textId="77777777" w:rsidR="00D560B5" w:rsidRPr="00A972C0" w:rsidRDefault="00D560B5" w:rsidP="00B82865">
            <w:pPr>
              <w:pStyle w:val="Tabletext"/>
            </w:pPr>
            <w:r w:rsidRPr="00A972C0">
              <w:t>22%</w:t>
            </w:r>
          </w:p>
        </w:tc>
      </w:tr>
      <w:tr w:rsidR="00D560B5" w:rsidRPr="00A972C0" w14:paraId="7D2C1AEA" w14:textId="77777777" w:rsidTr="00B82865">
        <w:tc>
          <w:tcPr>
            <w:tcW w:w="6232" w:type="dxa"/>
            <w:noWrap/>
            <w:vAlign w:val="bottom"/>
            <w:hideMark/>
          </w:tcPr>
          <w:p w14:paraId="3C562DA0" w14:textId="77777777" w:rsidR="00D560B5" w:rsidRPr="00A972C0" w:rsidRDefault="00D560B5" w:rsidP="00B82865">
            <w:pPr>
              <w:pStyle w:val="Tabletext"/>
            </w:pPr>
            <w:r w:rsidRPr="00A972C0">
              <w:t>Yarra</w:t>
            </w:r>
          </w:p>
        </w:tc>
        <w:tc>
          <w:tcPr>
            <w:tcW w:w="3067" w:type="dxa"/>
            <w:noWrap/>
            <w:vAlign w:val="bottom"/>
            <w:hideMark/>
          </w:tcPr>
          <w:p w14:paraId="512114E9" w14:textId="77777777" w:rsidR="00D560B5" w:rsidRPr="00A972C0" w:rsidRDefault="00D560B5" w:rsidP="00B82865">
            <w:pPr>
              <w:pStyle w:val="Tabletext"/>
            </w:pPr>
            <w:r w:rsidRPr="00A972C0">
              <w:t>29%</w:t>
            </w:r>
          </w:p>
        </w:tc>
      </w:tr>
      <w:tr w:rsidR="00D560B5" w:rsidRPr="00A972C0" w14:paraId="283357E8" w14:textId="77777777" w:rsidTr="00B82865">
        <w:tc>
          <w:tcPr>
            <w:tcW w:w="6232" w:type="dxa"/>
            <w:noWrap/>
            <w:vAlign w:val="bottom"/>
            <w:hideMark/>
          </w:tcPr>
          <w:p w14:paraId="20116EE8" w14:textId="77777777" w:rsidR="00D560B5" w:rsidRPr="00A972C0" w:rsidRDefault="00D560B5" w:rsidP="00B82865">
            <w:pPr>
              <w:pStyle w:val="Tabletext"/>
            </w:pPr>
            <w:r w:rsidRPr="00A972C0">
              <w:t>Yarra Ranges</w:t>
            </w:r>
          </w:p>
        </w:tc>
        <w:tc>
          <w:tcPr>
            <w:tcW w:w="3067" w:type="dxa"/>
            <w:noWrap/>
            <w:vAlign w:val="bottom"/>
            <w:hideMark/>
          </w:tcPr>
          <w:p w14:paraId="57D88356" w14:textId="77777777" w:rsidR="00D560B5" w:rsidRPr="00A972C0" w:rsidRDefault="00D560B5" w:rsidP="00B82865">
            <w:pPr>
              <w:pStyle w:val="Tabletext"/>
            </w:pPr>
            <w:r w:rsidRPr="00A972C0">
              <w:t>0%</w:t>
            </w:r>
          </w:p>
        </w:tc>
      </w:tr>
    </w:tbl>
    <w:p w14:paraId="2AD5CDEE" w14:textId="77777777" w:rsidR="002B3420" w:rsidRDefault="002B3420" w:rsidP="00D560B5">
      <w:pPr>
        <w:rPr>
          <w:rFonts w:asciiTheme="majorHAnsi" w:hAnsiTheme="majorHAnsi" w:cstheme="majorHAnsi"/>
          <w:b/>
          <w:bCs/>
          <w:sz w:val="20"/>
        </w:rPr>
        <w:sectPr w:rsidR="002B3420" w:rsidSect="00F15144">
          <w:pgSz w:w="11906" w:h="16838" w:code="9"/>
          <w:pgMar w:top="1418" w:right="1304" w:bottom="851" w:left="1304" w:header="680" w:footer="567" w:gutter="0"/>
          <w:cols w:space="340"/>
          <w:docGrid w:linePitch="360"/>
        </w:sectPr>
      </w:pPr>
    </w:p>
    <w:p w14:paraId="67E72AC9" w14:textId="74101BFA" w:rsidR="00D560B5" w:rsidRDefault="00D560B5" w:rsidP="00D560B5">
      <w:pPr>
        <w:pStyle w:val="Heading3"/>
      </w:pPr>
      <w:bookmarkStart w:id="39" w:name="_Toc122360242"/>
      <w:r w:rsidRPr="00F01697">
        <w:lastRenderedPageBreak/>
        <w:t>Hazaragi</w:t>
      </w:r>
      <w:bookmarkEnd w:id="39"/>
    </w:p>
    <w:p w14:paraId="2A61425A" w14:textId="23C4065C" w:rsidR="00D560B5" w:rsidRPr="00D560B5" w:rsidRDefault="00D560B5" w:rsidP="00276FBB">
      <w:pPr>
        <w:pStyle w:val="Figurecaption"/>
      </w:pPr>
      <w:r w:rsidRPr="00D560B5">
        <w:t xml:space="preserve">Figure </w:t>
      </w:r>
      <w:r w:rsidR="002B3420">
        <w:t>2</w:t>
      </w:r>
      <w:r w:rsidR="00D57164">
        <w:t>3:</w:t>
      </w:r>
      <w:r w:rsidRPr="00D560B5">
        <w:t xml:space="preserve"> Level of low English proficiency of Hazaragi</w:t>
      </w:r>
      <w:r w:rsidR="00C317CB">
        <w:t>-</w:t>
      </w:r>
      <w:r w:rsidRPr="00D560B5">
        <w:t>speaking community by LGA</w:t>
      </w:r>
    </w:p>
    <w:p w14:paraId="703B4EA9" w14:textId="77777777" w:rsidR="00D560B5" w:rsidRDefault="00D560B5" w:rsidP="00D560B5">
      <w:pPr>
        <w:jc w:val="center"/>
        <w:rPr>
          <w:rFonts w:asciiTheme="majorHAnsi" w:hAnsiTheme="majorHAnsi" w:cstheme="majorHAnsi"/>
          <w:b/>
          <w:bCs/>
          <w:sz w:val="20"/>
        </w:rPr>
      </w:pPr>
      <w:r w:rsidRPr="00F01697">
        <w:rPr>
          <w:rFonts w:asciiTheme="majorHAnsi" w:hAnsiTheme="majorHAnsi" w:cstheme="majorHAnsi"/>
          <w:b/>
          <w:bCs/>
          <w:noProof/>
          <w:sz w:val="20"/>
        </w:rPr>
        <w:drawing>
          <wp:inline distT="0" distB="0" distL="0" distR="0" wp14:anchorId="4751F125" wp14:editId="58645381">
            <wp:extent cx="6030453" cy="4853354"/>
            <wp:effectExtent l="0" t="0" r="2540" b="0"/>
            <wp:docPr id="98" name="Picture 98" descr="Figure 23: Map of the low levels of English proficiency in the Hazaragi-speaking community by LGA. Values are in Table 20, below th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Figure 23: Map of the low levels of English proficiency in the Hazaragi-speaking community by LGA. Values are in Table 20, below the graph"/>
                    <pic:cNvPicPr/>
                  </pic:nvPicPr>
                  <pic:blipFill>
                    <a:blip r:embed="rId44" cstate="screen">
                      <a:extLst>
                        <a:ext uri="{28A0092B-C50C-407E-A947-70E740481C1C}">
                          <a14:useLocalDpi xmlns:a14="http://schemas.microsoft.com/office/drawing/2010/main"/>
                        </a:ext>
                      </a:extLst>
                    </a:blip>
                    <a:stretch>
                      <a:fillRect/>
                    </a:stretch>
                  </pic:blipFill>
                  <pic:spPr>
                    <a:xfrm>
                      <a:off x="0" y="0"/>
                      <a:ext cx="6076146" cy="4890128"/>
                    </a:xfrm>
                    <a:prstGeom prst="rect">
                      <a:avLst/>
                    </a:prstGeom>
                  </pic:spPr>
                </pic:pic>
              </a:graphicData>
            </a:graphic>
          </wp:inline>
        </w:drawing>
      </w:r>
    </w:p>
    <w:p w14:paraId="2E458CAD" w14:textId="62AAD233" w:rsidR="00D560B5" w:rsidRPr="00F01697" w:rsidRDefault="00D560B5" w:rsidP="00B82865">
      <w:pPr>
        <w:pStyle w:val="Tablecaption"/>
        <w:rPr>
          <w:sz w:val="20"/>
        </w:rPr>
      </w:pPr>
      <w:r w:rsidRPr="0012502C">
        <w:t xml:space="preserve">Table </w:t>
      </w:r>
      <w:r w:rsidR="002B3420">
        <w:t>20</w:t>
      </w:r>
      <w:r w:rsidR="00D57164">
        <w:t>:</w:t>
      </w:r>
      <w:r>
        <w:t xml:space="preserve"> </w:t>
      </w:r>
      <w:r w:rsidRPr="0012502C">
        <w:t xml:space="preserve">English proficiency of </w:t>
      </w:r>
      <w:r>
        <w:t xml:space="preserve">Hazaragi </w:t>
      </w:r>
      <w:r w:rsidRPr="0012502C">
        <w:t>language community per LG</w:t>
      </w:r>
      <w:r>
        <w:t>A</w:t>
      </w:r>
    </w:p>
    <w:tbl>
      <w:tblPr>
        <w:tblStyle w:val="TableGrid"/>
        <w:tblW w:w="9299" w:type="dxa"/>
        <w:tblLook w:val="0620" w:firstRow="1" w:lastRow="0" w:firstColumn="0" w:lastColumn="0" w:noHBand="1" w:noVBand="1"/>
      </w:tblPr>
      <w:tblGrid>
        <w:gridCol w:w="6232"/>
        <w:gridCol w:w="3067"/>
      </w:tblGrid>
      <w:tr w:rsidR="00D560B5" w:rsidRPr="00A972C0" w14:paraId="14598F37" w14:textId="77777777" w:rsidTr="00B82865">
        <w:trPr>
          <w:tblHeader/>
        </w:trPr>
        <w:tc>
          <w:tcPr>
            <w:tcW w:w="6232" w:type="dxa"/>
            <w:shd w:val="clear" w:color="auto" w:fill="BFBFBF" w:themeFill="background1" w:themeFillShade="BF"/>
            <w:noWrap/>
            <w:vAlign w:val="bottom"/>
            <w:hideMark/>
          </w:tcPr>
          <w:p w14:paraId="3D329640" w14:textId="77777777" w:rsidR="00D560B5" w:rsidRPr="00A972C0" w:rsidRDefault="00D560B5" w:rsidP="00B82865">
            <w:pPr>
              <w:pStyle w:val="Tablecolhead"/>
            </w:pPr>
            <w:r w:rsidRPr="00A972C0">
              <w:t>LGA</w:t>
            </w:r>
          </w:p>
        </w:tc>
        <w:tc>
          <w:tcPr>
            <w:tcW w:w="3067" w:type="dxa"/>
            <w:shd w:val="clear" w:color="auto" w:fill="BFBFBF" w:themeFill="background1" w:themeFillShade="BF"/>
            <w:noWrap/>
            <w:vAlign w:val="bottom"/>
            <w:hideMark/>
          </w:tcPr>
          <w:p w14:paraId="58BAE114" w14:textId="77777777" w:rsidR="00D560B5" w:rsidRPr="00A972C0" w:rsidRDefault="00D560B5" w:rsidP="00B82865">
            <w:pPr>
              <w:pStyle w:val="Tablecolhead"/>
            </w:pPr>
            <w:r w:rsidRPr="00A972C0">
              <w:t>Low English proficiency, %</w:t>
            </w:r>
          </w:p>
        </w:tc>
      </w:tr>
      <w:tr w:rsidR="00D560B5" w:rsidRPr="00A972C0" w14:paraId="06066F7A" w14:textId="77777777" w:rsidTr="00B82865">
        <w:tc>
          <w:tcPr>
            <w:tcW w:w="6232" w:type="dxa"/>
            <w:noWrap/>
            <w:vAlign w:val="bottom"/>
            <w:hideMark/>
          </w:tcPr>
          <w:p w14:paraId="4AD7E761" w14:textId="77777777" w:rsidR="00D560B5" w:rsidRPr="00A972C0" w:rsidRDefault="00D560B5" w:rsidP="00B82865">
            <w:pPr>
              <w:pStyle w:val="Tabletext"/>
            </w:pPr>
            <w:r w:rsidRPr="00A972C0">
              <w:t>Banyule</w:t>
            </w:r>
          </w:p>
        </w:tc>
        <w:tc>
          <w:tcPr>
            <w:tcW w:w="3067" w:type="dxa"/>
            <w:noWrap/>
            <w:vAlign w:val="bottom"/>
            <w:hideMark/>
          </w:tcPr>
          <w:p w14:paraId="57D44922" w14:textId="4E4ED494" w:rsidR="00D560B5" w:rsidRPr="00A972C0" w:rsidRDefault="001C6F64" w:rsidP="00B82865">
            <w:pPr>
              <w:pStyle w:val="Tabletext"/>
            </w:pPr>
            <w:r>
              <w:t>–</w:t>
            </w:r>
          </w:p>
        </w:tc>
      </w:tr>
      <w:tr w:rsidR="00D560B5" w:rsidRPr="00A972C0" w14:paraId="371A92AC" w14:textId="77777777" w:rsidTr="00B82865">
        <w:tc>
          <w:tcPr>
            <w:tcW w:w="6232" w:type="dxa"/>
            <w:noWrap/>
            <w:vAlign w:val="bottom"/>
            <w:hideMark/>
          </w:tcPr>
          <w:p w14:paraId="3FEF51CB" w14:textId="77777777" w:rsidR="00D560B5" w:rsidRPr="00A972C0" w:rsidRDefault="00D560B5" w:rsidP="00B82865">
            <w:pPr>
              <w:pStyle w:val="Tabletext"/>
            </w:pPr>
            <w:r w:rsidRPr="00A972C0">
              <w:t xml:space="preserve">Bayside </w:t>
            </w:r>
          </w:p>
        </w:tc>
        <w:tc>
          <w:tcPr>
            <w:tcW w:w="3067" w:type="dxa"/>
            <w:noWrap/>
            <w:vAlign w:val="bottom"/>
            <w:hideMark/>
          </w:tcPr>
          <w:p w14:paraId="5B21B49B" w14:textId="413E1ABE" w:rsidR="00D560B5" w:rsidRPr="00A972C0" w:rsidRDefault="001C6F64" w:rsidP="00B82865">
            <w:pPr>
              <w:pStyle w:val="Tabletext"/>
            </w:pPr>
            <w:r>
              <w:t>–</w:t>
            </w:r>
          </w:p>
        </w:tc>
      </w:tr>
      <w:tr w:rsidR="00D560B5" w:rsidRPr="00A972C0" w14:paraId="76682C1E" w14:textId="77777777" w:rsidTr="00B82865">
        <w:tc>
          <w:tcPr>
            <w:tcW w:w="6232" w:type="dxa"/>
            <w:noWrap/>
            <w:vAlign w:val="bottom"/>
            <w:hideMark/>
          </w:tcPr>
          <w:p w14:paraId="1179ADB3" w14:textId="77777777" w:rsidR="00D560B5" w:rsidRPr="00A972C0" w:rsidRDefault="00D560B5" w:rsidP="00B82865">
            <w:pPr>
              <w:pStyle w:val="Tabletext"/>
            </w:pPr>
            <w:r w:rsidRPr="00A972C0">
              <w:t>Boroondara</w:t>
            </w:r>
          </w:p>
        </w:tc>
        <w:tc>
          <w:tcPr>
            <w:tcW w:w="3067" w:type="dxa"/>
            <w:noWrap/>
            <w:vAlign w:val="bottom"/>
            <w:hideMark/>
          </w:tcPr>
          <w:p w14:paraId="04095E02" w14:textId="77777777" w:rsidR="00D560B5" w:rsidRPr="00A972C0" w:rsidRDefault="00D560B5" w:rsidP="00B82865">
            <w:pPr>
              <w:pStyle w:val="Tabletext"/>
            </w:pPr>
            <w:r w:rsidRPr="00A972C0">
              <w:t>57%</w:t>
            </w:r>
          </w:p>
        </w:tc>
      </w:tr>
      <w:tr w:rsidR="00D560B5" w:rsidRPr="00A972C0" w14:paraId="757A3A81" w14:textId="77777777" w:rsidTr="00B82865">
        <w:tc>
          <w:tcPr>
            <w:tcW w:w="6232" w:type="dxa"/>
            <w:noWrap/>
            <w:vAlign w:val="bottom"/>
            <w:hideMark/>
          </w:tcPr>
          <w:p w14:paraId="15718059" w14:textId="77777777" w:rsidR="00D560B5" w:rsidRPr="00A972C0" w:rsidRDefault="00D560B5" w:rsidP="00B82865">
            <w:pPr>
              <w:pStyle w:val="Tabletext"/>
            </w:pPr>
            <w:r w:rsidRPr="00A972C0">
              <w:t>Brimbank</w:t>
            </w:r>
          </w:p>
        </w:tc>
        <w:tc>
          <w:tcPr>
            <w:tcW w:w="3067" w:type="dxa"/>
            <w:noWrap/>
            <w:vAlign w:val="bottom"/>
            <w:hideMark/>
          </w:tcPr>
          <w:p w14:paraId="3E559D24" w14:textId="77777777" w:rsidR="00D560B5" w:rsidRPr="00A972C0" w:rsidRDefault="00D560B5" w:rsidP="00B82865">
            <w:pPr>
              <w:pStyle w:val="Tabletext"/>
            </w:pPr>
            <w:r w:rsidRPr="00A972C0">
              <w:t>26%</w:t>
            </w:r>
          </w:p>
        </w:tc>
      </w:tr>
      <w:tr w:rsidR="00D560B5" w:rsidRPr="00A972C0" w14:paraId="261806D8" w14:textId="77777777" w:rsidTr="00B82865">
        <w:tc>
          <w:tcPr>
            <w:tcW w:w="6232" w:type="dxa"/>
            <w:noWrap/>
            <w:vAlign w:val="bottom"/>
            <w:hideMark/>
          </w:tcPr>
          <w:p w14:paraId="6D234B31" w14:textId="77777777" w:rsidR="00D560B5" w:rsidRPr="00A972C0" w:rsidRDefault="00D560B5" w:rsidP="00B82865">
            <w:pPr>
              <w:pStyle w:val="Tabletext"/>
            </w:pPr>
            <w:r w:rsidRPr="00A972C0">
              <w:t>Cardinia</w:t>
            </w:r>
          </w:p>
        </w:tc>
        <w:tc>
          <w:tcPr>
            <w:tcW w:w="3067" w:type="dxa"/>
            <w:noWrap/>
            <w:vAlign w:val="bottom"/>
            <w:hideMark/>
          </w:tcPr>
          <w:p w14:paraId="7E087907" w14:textId="77777777" w:rsidR="00D560B5" w:rsidRPr="00A972C0" w:rsidRDefault="00D560B5" w:rsidP="00B82865">
            <w:pPr>
              <w:pStyle w:val="Tabletext"/>
            </w:pPr>
            <w:r w:rsidRPr="00A972C0">
              <w:t>22%</w:t>
            </w:r>
          </w:p>
        </w:tc>
      </w:tr>
      <w:tr w:rsidR="00D560B5" w:rsidRPr="00A972C0" w14:paraId="08FB3404" w14:textId="77777777" w:rsidTr="00B82865">
        <w:tc>
          <w:tcPr>
            <w:tcW w:w="6232" w:type="dxa"/>
            <w:noWrap/>
            <w:vAlign w:val="bottom"/>
            <w:hideMark/>
          </w:tcPr>
          <w:p w14:paraId="02CB4558" w14:textId="77777777" w:rsidR="00D560B5" w:rsidRPr="00A972C0" w:rsidRDefault="00D560B5" w:rsidP="00B82865">
            <w:pPr>
              <w:pStyle w:val="Tabletext"/>
            </w:pPr>
            <w:r w:rsidRPr="00A972C0">
              <w:t>Casey</w:t>
            </w:r>
          </w:p>
        </w:tc>
        <w:tc>
          <w:tcPr>
            <w:tcW w:w="3067" w:type="dxa"/>
            <w:noWrap/>
            <w:vAlign w:val="bottom"/>
            <w:hideMark/>
          </w:tcPr>
          <w:p w14:paraId="4B2FEF46" w14:textId="77777777" w:rsidR="00D560B5" w:rsidRPr="00A972C0" w:rsidRDefault="00D560B5" w:rsidP="00B82865">
            <w:pPr>
              <w:pStyle w:val="Tabletext"/>
            </w:pPr>
            <w:r w:rsidRPr="00A972C0">
              <w:t>29%</w:t>
            </w:r>
          </w:p>
        </w:tc>
      </w:tr>
      <w:tr w:rsidR="00D560B5" w:rsidRPr="00A972C0" w14:paraId="3A2BADBE" w14:textId="77777777" w:rsidTr="00B82865">
        <w:tc>
          <w:tcPr>
            <w:tcW w:w="6232" w:type="dxa"/>
            <w:noWrap/>
            <w:vAlign w:val="bottom"/>
            <w:hideMark/>
          </w:tcPr>
          <w:p w14:paraId="280730EE" w14:textId="77777777" w:rsidR="00D560B5" w:rsidRPr="00A972C0" w:rsidRDefault="00D560B5" w:rsidP="00B82865">
            <w:pPr>
              <w:pStyle w:val="Tabletext"/>
            </w:pPr>
            <w:r w:rsidRPr="00A972C0">
              <w:t>Darebin</w:t>
            </w:r>
          </w:p>
        </w:tc>
        <w:tc>
          <w:tcPr>
            <w:tcW w:w="3067" w:type="dxa"/>
            <w:noWrap/>
            <w:vAlign w:val="bottom"/>
            <w:hideMark/>
          </w:tcPr>
          <w:p w14:paraId="36ECEC22" w14:textId="77777777" w:rsidR="00D560B5" w:rsidRPr="00A972C0" w:rsidRDefault="00D560B5" w:rsidP="00B82865">
            <w:pPr>
              <w:pStyle w:val="Tabletext"/>
            </w:pPr>
            <w:r w:rsidRPr="00A972C0">
              <w:t>0%</w:t>
            </w:r>
          </w:p>
        </w:tc>
      </w:tr>
      <w:tr w:rsidR="00D560B5" w:rsidRPr="00A972C0" w14:paraId="63B70957" w14:textId="77777777" w:rsidTr="00B82865">
        <w:tc>
          <w:tcPr>
            <w:tcW w:w="6232" w:type="dxa"/>
            <w:noWrap/>
            <w:vAlign w:val="bottom"/>
            <w:hideMark/>
          </w:tcPr>
          <w:p w14:paraId="38B52040" w14:textId="77777777" w:rsidR="00D560B5" w:rsidRPr="00A972C0" w:rsidRDefault="00D560B5" w:rsidP="00B82865">
            <w:pPr>
              <w:pStyle w:val="Tabletext"/>
            </w:pPr>
            <w:r w:rsidRPr="00A972C0">
              <w:t>Frankston</w:t>
            </w:r>
          </w:p>
        </w:tc>
        <w:tc>
          <w:tcPr>
            <w:tcW w:w="3067" w:type="dxa"/>
            <w:noWrap/>
            <w:vAlign w:val="bottom"/>
            <w:hideMark/>
          </w:tcPr>
          <w:p w14:paraId="17A30301" w14:textId="77777777" w:rsidR="00D560B5" w:rsidRPr="00A972C0" w:rsidRDefault="00D560B5" w:rsidP="00B82865">
            <w:pPr>
              <w:pStyle w:val="Tabletext"/>
            </w:pPr>
            <w:r w:rsidRPr="00A972C0">
              <w:t>32%</w:t>
            </w:r>
          </w:p>
        </w:tc>
      </w:tr>
      <w:tr w:rsidR="00D560B5" w:rsidRPr="00A972C0" w14:paraId="00975A1C" w14:textId="77777777" w:rsidTr="00B82865">
        <w:tc>
          <w:tcPr>
            <w:tcW w:w="6232" w:type="dxa"/>
            <w:noWrap/>
            <w:vAlign w:val="bottom"/>
            <w:hideMark/>
          </w:tcPr>
          <w:p w14:paraId="7FEE2F7C" w14:textId="77777777" w:rsidR="00D560B5" w:rsidRPr="00A972C0" w:rsidRDefault="00D560B5" w:rsidP="00B82865">
            <w:pPr>
              <w:pStyle w:val="Tabletext"/>
            </w:pPr>
            <w:r w:rsidRPr="00A972C0">
              <w:t>Glen Eira</w:t>
            </w:r>
          </w:p>
        </w:tc>
        <w:tc>
          <w:tcPr>
            <w:tcW w:w="3067" w:type="dxa"/>
            <w:noWrap/>
            <w:vAlign w:val="bottom"/>
            <w:hideMark/>
          </w:tcPr>
          <w:p w14:paraId="6FA0A2ED" w14:textId="77777777" w:rsidR="00D560B5" w:rsidRPr="00A972C0" w:rsidRDefault="00D560B5" w:rsidP="00B82865">
            <w:pPr>
              <w:pStyle w:val="Tabletext"/>
            </w:pPr>
            <w:r w:rsidRPr="00A972C0">
              <w:t>0%</w:t>
            </w:r>
          </w:p>
        </w:tc>
      </w:tr>
      <w:tr w:rsidR="00D560B5" w:rsidRPr="00A972C0" w14:paraId="25DA251B" w14:textId="77777777" w:rsidTr="00B82865">
        <w:tc>
          <w:tcPr>
            <w:tcW w:w="6232" w:type="dxa"/>
            <w:noWrap/>
            <w:vAlign w:val="bottom"/>
            <w:hideMark/>
          </w:tcPr>
          <w:p w14:paraId="496888F6" w14:textId="77777777" w:rsidR="00D560B5" w:rsidRPr="00A972C0" w:rsidRDefault="00D560B5" w:rsidP="00B82865">
            <w:pPr>
              <w:pStyle w:val="Tabletext"/>
            </w:pPr>
            <w:r w:rsidRPr="00A972C0">
              <w:t>Greater Dandenong</w:t>
            </w:r>
          </w:p>
        </w:tc>
        <w:tc>
          <w:tcPr>
            <w:tcW w:w="3067" w:type="dxa"/>
            <w:noWrap/>
            <w:vAlign w:val="bottom"/>
            <w:hideMark/>
          </w:tcPr>
          <w:p w14:paraId="4A5B2653" w14:textId="77777777" w:rsidR="00D560B5" w:rsidRPr="00A972C0" w:rsidRDefault="00D560B5" w:rsidP="00B82865">
            <w:pPr>
              <w:pStyle w:val="Tabletext"/>
            </w:pPr>
            <w:r w:rsidRPr="00A972C0">
              <w:t>31%</w:t>
            </w:r>
          </w:p>
        </w:tc>
      </w:tr>
      <w:tr w:rsidR="00D560B5" w:rsidRPr="00A972C0" w14:paraId="65B2F70B" w14:textId="77777777" w:rsidTr="00B82865">
        <w:tc>
          <w:tcPr>
            <w:tcW w:w="6232" w:type="dxa"/>
            <w:noWrap/>
            <w:vAlign w:val="bottom"/>
            <w:hideMark/>
          </w:tcPr>
          <w:p w14:paraId="3CCE4650" w14:textId="77777777" w:rsidR="00D560B5" w:rsidRPr="00A972C0" w:rsidRDefault="00D560B5" w:rsidP="00B82865">
            <w:pPr>
              <w:pStyle w:val="Tabletext"/>
            </w:pPr>
            <w:r w:rsidRPr="00A972C0">
              <w:t>Hobsons Bay</w:t>
            </w:r>
          </w:p>
        </w:tc>
        <w:tc>
          <w:tcPr>
            <w:tcW w:w="3067" w:type="dxa"/>
            <w:noWrap/>
            <w:vAlign w:val="bottom"/>
            <w:hideMark/>
          </w:tcPr>
          <w:p w14:paraId="506C4C2B" w14:textId="0694B0DC" w:rsidR="00D560B5" w:rsidRPr="00A972C0" w:rsidRDefault="001C6F64" w:rsidP="00B82865">
            <w:pPr>
              <w:pStyle w:val="Tabletext"/>
            </w:pPr>
            <w:r>
              <w:t>–</w:t>
            </w:r>
          </w:p>
        </w:tc>
      </w:tr>
      <w:tr w:rsidR="00D560B5" w:rsidRPr="00A972C0" w14:paraId="13C31B15" w14:textId="77777777" w:rsidTr="00B82865">
        <w:tc>
          <w:tcPr>
            <w:tcW w:w="6232" w:type="dxa"/>
            <w:noWrap/>
            <w:vAlign w:val="bottom"/>
            <w:hideMark/>
          </w:tcPr>
          <w:p w14:paraId="1DBC50A4" w14:textId="77777777" w:rsidR="00D560B5" w:rsidRPr="00A972C0" w:rsidRDefault="00D560B5" w:rsidP="00B82865">
            <w:pPr>
              <w:pStyle w:val="Tabletext"/>
            </w:pPr>
            <w:r w:rsidRPr="00A972C0">
              <w:t>Hume</w:t>
            </w:r>
          </w:p>
        </w:tc>
        <w:tc>
          <w:tcPr>
            <w:tcW w:w="3067" w:type="dxa"/>
            <w:noWrap/>
            <w:vAlign w:val="bottom"/>
            <w:hideMark/>
          </w:tcPr>
          <w:p w14:paraId="5C6E6FC7" w14:textId="77777777" w:rsidR="00D560B5" w:rsidRPr="00A972C0" w:rsidRDefault="00D560B5" w:rsidP="00B82865">
            <w:pPr>
              <w:pStyle w:val="Tabletext"/>
            </w:pPr>
            <w:r w:rsidRPr="00A972C0">
              <w:t>25%</w:t>
            </w:r>
          </w:p>
        </w:tc>
      </w:tr>
      <w:tr w:rsidR="00D560B5" w:rsidRPr="00A972C0" w14:paraId="3F85A2E5" w14:textId="77777777" w:rsidTr="00B82865">
        <w:tc>
          <w:tcPr>
            <w:tcW w:w="6232" w:type="dxa"/>
            <w:noWrap/>
            <w:vAlign w:val="bottom"/>
            <w:hideMark/>
          </w:tcPr>
          <w:p w14:paraId="3EF2BCC9" w14:textId="77777777" w:rsidR="00D560B5" w:rsidRPr="00A972C0" w:rsidRDefault="00D560B5" w:rsidP="00B82865">
            <w:pPr>
              <w:pStyle w:val="Tabletext"/>
            </w:pPr>
            <w:r w:rsidRPr="00A972C0">
              <w:lastRenderedPageBreak/>
              <w:t>Kingston</w:t>
            </w:r>
          </w:p>
        </w:tc>
        <w:tc>
          <w:tcPr>
            <w:tcW w:w="3067" w:type="dxa"/>
            <w:noWrap/>
            <w:vAlign w:val="bottom"/>
            <w:hideMark/>
          </w:tcPr>
          <w:p w14:paraId="014141CA" w14:textId="77777777" w:rsidR="00D560B5" w:rsidRPr="00A972C0" w:rsidRDefault="00D560B5" w:rsidP="00B82865">
            <w:pPr>
              <w:pStyle w:val="Tabletext"/>
            </w:pPr>
            <w:r w:rsidRPr="00A972C0">
              <w:t>0%</w:t>
            </w:r>
          </w:p>
        </w:tc>
      </w:tr>
      <w:tr w:rsidR="00D560B5" w:rsidRPr="00A972C0" w14:paraId="04C75865" w14:textId="77777777" w:rsidTr="00B82865">
        <w:tc>
          <w:tcPr>
            <w:tcW w:w="6232" w:type="dxa"/>
            <w:noWrap/>
            <w:vAlign w:val="bottom"/>
            <w:hideMark/>
          </w:tcPr>
          <w:p w14:paraId="04C71419" w14:textId="77777777" w:rsidR="00D560B5" w:rsidRPr="00A972C0" w:rsidRDefault="00D560B5" w:rsidP="00B82865">
            <w:pPr>
              <w:pStyle w:val="Tabletext"/>
            </w:pPr>
            <w:r w:rsidRPr="00A972C0">
              <w:t>Knox</w:t>
            </w:r>
          </w:p>
        </w:tc>
        <w:tc>
          <w:tcPr>
            <w:tcW w:w="3067" w:type="dxa"/>
            <w:noWrap/>
            <w:vAlign w:val="bottom"/>
            <w:hideMark/>
          </w:tcPr>
          <w:p w14:paraId="645AA70C" w14:textId="77777777" w:rsidR="00D560B5" w:rsidRPr="00A972C0" w:rsidRDefault="00D560B5" w:rsidP="00B82865">
            <w:pPr>
              <w:pStyle w:val="Tabletext"/>
            </w:pPr>
            <w:r w:rsidRPr="00A972C0">
              <w:t>21%</w:t>
            </w:r>
          </w:p>
        </w:tc>
      </w:tr>
      <w:tr w:rsidR="00D560B5" w:rsidRPr="00A972C0" w14:paraId="3328BD23" w14:textId="77777777" w:rsidTr="00B82865">
        <w:tc>
          <w:tcPr>
            <w:tcW w:w="6232" w:type="dxa"/>
            <w:noWrap/>
            <w:vAlign w:val="bottom"/>
            <w:hideMark/>
          </w:tcPr>
          <w:p w14:paraId="6E96D6C8" w14:textId="77777777" w:rsidR="00D560B5" w:rsidRPr="00A972C0" w:rsidRDefault="00D560B5" w:rsidP="00B82865">
            <w:pPr>
              <w:pStyle w:val="Tabletext"/>
            </w:pPr>
            <w:r w:rsidRPr="00A972C0">
              <w:t>Manningham</w:t>
            </w:r>
          </w:p>
        </w:tc>
        <w:tc>
          <w:tcPr>
            <w:tcW w:w="3067" w:type="dxa"/>
            <w:noWrap/>
            <w:vAlign w:val="bottom"/>
            <w:hideMark/>
          </w:tcPr>
          <w:p w14:paraId="2BBAAA6C" w14:textId="77777777" w:rsidR="00D560B5" w:rsidRPr="00A972C0" w:rsidRDefault="00D560B5" w:rsidP="00B82865">
            <w:pPr>
              <w:pStyle w:val="Tabletext"/>
            </w:pPr>
            <w:r w:rsidRPr="00A972C0">
              <w:t>0%</w:t>
            </w:r>
          </w:p>
        </w:tc>
      </w:tr>
      <w:tr w:rsidR="00D560B5" w:rsidRPr="00A972C0" w14:paraId="13D6C542" w14:textId="77777777" w:rsidTr="00B82865">
        <w:tc>
          <w:tcPr>
            <w:tcW w:w="6232" w:type="dxa"/>
            <w:noWrap/>
            <w:vAlign w:val="bottom"/>
            <w:hideMark/>
          </w:tcPr>
          <w:p w14:paraId="3CECC1A1" w14:textId="77777777" w:rsidR="00D560B5" w:rsidRPr="00A972C0" w:rsidRDefault="00D560B5" w:rsidP="00B82865">
            <w:pPr>
              <w:pStyle w:val="Tabletext"/>
            </w:pPr>
            <w:r w:rsidRPr="00A972C0">
              <w:t>Maribyrnong</w:t>
            </w:r>
          </w:p>
        </w:tc>
        <w:tc>
          <w:tcPr>
            <w:tcW w:w="3067" w:type="dxa"/>
            <w:noWrap/>
            <w:vAlign w:val="bottom"/>
            <w:hideMark/>
          </w:tcPr>
          <w:p w14:paraId="61CD1620" w14:textId="77777777" w:rsidR="00D560B5" w:rsidRPr="00A972C0" w:rsidRDefault="00D560B5" w:rsidP="00B82865">
            <w:pPr>
              <w:pStyle w:val="Tabletext"/>
            </w:pPr>
            <w:r w:rsidRPr="00A972C0">
              <w:t>33%</w:t>
            </w:r>
          </w:p>
        </w:tc>
      </w:tr>
      <w:tr w:rsidR="00D560B5" w:rsidRPr="00A972C0" w14:paraId="0799B060" w14:textId="77777777" w:rsidTr="00B82865">
        <w:tc>
          <w:tcPr>
            <w:tcW w:w="6232" w:type="dxa"/>
            <w:noWrap/>
            <w:vAlign w:val="bottom"/>
            <w:hideMark/>
          </w:tcPr>
          <w:p w14:paraId="315A4394" w14:textId="77777777" w:rsidR="00D560B5" w:rsidRPr="00A972C0" w:rsidRDefault="00D560B5" w:rsidP="00B82865">
            <w:pPr>
              <w:pStyle w:val="Tabletext"/>
            </w:pPr>
            <w:r w:rsidRPr="00A972C0">
              <w:t>Maroondah</w:t>
            </w:r>
          </w:p>
        </w:tc>
        <w:tc>
          <w:tcPr>
            <w:tcW w:w="3067" w:type="dxa"/>
            <w:noWrap/>
            <w:vAlign w:val="bottom"/>
            <w:hideMark/>
          </w:tcPr>
          <w:p w14:paraId="6EDF4CFE" w14:textId="1151A67D" w:rsidR="00D560B5" w:rsidRPr="00A972C0" w:rsidRDefault="001C6F64" w:rsidP="00B82865">
            <w:pPr>
              <w:pStyle w:val="Tabletext"/>
            </w:pPr>
            <w:r>
              <w:t>–</w:t>
            </w:r>
          </w:p>
        </w:tc>
      </w:tr>
      <w:tr w:rsidR="00D560B5" w:rsidRPr="00A972C0" w14:paraId="05419E6C" w14:textId="77777777" w:rsidTr="00B82865">
        <w:tc>
          <w:tcPr>
            <w:tcW w:w="6232" w:type="dxa"/>
            <w:noWrap/>
            <w:vAlign w:val="bottom"/>
            <w:hideMark/>
          </w:tcPr>
          <w:p w14:paraId="2E100F58" w14:textId="77777777" w:rsidR="00D560B5" w:rsidRPr="00A972C0" w:rsidRDefault="00D560B5" w:rsidP="00B82865">
            <w:pPr>
              <w:pStyle w:val="Tabletext"/>
            </w:pPr>
            <w:r w:rsidRPr="00A972C0">
              <w:t>Melbourne</w:t>
            </w:r>
          </w:p>
        </w:tc>
        <w:tc>
          <w:tcPr>
            <w:tcW w:w="3067" w:type="dxa"/>
            <w:noWrap/>
            <w:vAlign w:val="bottom"/>
            <w:hideMark/>
          </w:tcPr>
          <w:p w14:paraId="39296CD9" w14:textId="77777777" w:rsidR="00D560B5" w:rsidRPr="00A972C0" w:rsidRDefault="00D560B5" w:rsidP="00B82865">
            <w:pPr>
              <w:pStyle w:val="Tabletext"/>
            </w:pPr>
            <w:r w:rsidRPr="00A972C0">
              <w:t>16%</w:t>
            </w:r>
          </w:p>
        </w:tc>
      </w:tr>
      <w:tr w:rsidR="00D560B5" w:rsidRPr="00A972C0" w14:paraId="61F74B19" w14:textId="77777777" w:rsidTr="00B82865">
        <w:tc>
          <w:tcPr>
            <w:tcW w:w="6232" w:type="dxa"/>
            <w:noWrap/>
            <w:vAlign w:val="bottom"/>
            <w:hideMark/>
          </w:tcPr>
          <w:p w14:paraId="416743B1" w14:textId="77777777" w:rsidR="00D560B5" w:rsidRPr="00A972C0" w:rsidRDefault="00D560B5" w:rsidP="00B82865">
            <w:pPr>
              <w:pStyle w:val="Tabletext"/>
            </w:pPr>
            <w:r w:rsidRPr="00A972C0">
              <w:t>Melton</w:t>
            </w:r>
          </w:p>
        </w:tc>
        <w:tc>
          <w:tcPr>
            <w:tcW w:w="3067" w:type="dxa"/>
            <w:noWrap/>
            <w:vAlign w:val="bottom"/>
            <w:hideMark/>
          </w:tcPr>
          <w:p w14:paraId="319CA874" w14:textId="77777777" w:rsidR="00D560B5" w:rsidRPr="00A972C0" w:rsidRDefault="00D560B5" w:rsidP="00B82865">
            <w:pPr>
              <w:pStyle w:val="Tabletext"/>
            </w:pPr>
            <w:r w:rsidRPr="00A972C0">
              <w:t>31%</w:t>
            </w:r>
          </w:p>
        </w:tc>
      </w:tr>
      <w:tr w:rsidR="00D560B5" w:rsidRPr="00A972C0" w14:paraId="72506AC3" w14:textId="77777777" w:rsidTr="00B82865">
        <w:trPr>
          <w:trHeight w:val="84"/>
        </w:trPr>
        <w:tc>
          <w:tcPr>
            <w:tcW w:w="6232" w:type="dxa"/>
            <w:noWrap/>
            <w:vAlign w:val="bottom"/>
            <w:hideMark/>
          </w:tcPr>
          <w:p w14:paraId="6708D991" w14:textId="77777777" w:rsidR="00D560B5" w:rsidRPr="00A972C0" w:rsidRDefault="00D560B5" w:rsidP="00B82865">
            <w:pPr>
              <w:pStyle w:val="Tabletext"/>
            </w:pPr>
            <w:r w:rsidRPr="00A972C0">
              <w:t>Monash</w:t>
            </w:r>
          </w:p>
        </w:tc>
        <w:tc>
          <w:tcPr>
            <w:tcW w:w="3067" w:type="dxa"/>
            <w:noWrap/>
            <w:vAlign w:val="bottom"/>
            <w:hideMark/>
          </w:tcPr>
          <w:p w14:paraId="598F878F" w14:textId="77777777" w:rsidR="00D560B5" w:rsidRPr="00A972C0" w:rsidRDefault="00D560B5" w:rsidP="00B82865">
            <w:pPr>
              <w:pStyle w:val="Tabletext"/>
            </w:pPr>
            <w:r w:rsidRPr="00A972C0">
              <w:t>7%</w:t>
            </w:r>
          </w:p>
        </w:tc>
      </w:tr>
      <w:tr w:rsidR="00D560B5" w:rsidRPr="00A972C0" w14:paraId="2654AA2D" w14:textId="77777777" w:rsidTr="00B82865">
        <w:tc>
          <w:tcPr>
            <w:tcW w:w="6232" w:type="dxa"/>
            <w:noWrap/>
            <w:vAlign w:val="bottom"/>
            <w:hideMark/>
          </w:tcPr>
          <w:p w14:paraId="121CB7AC" w14:textId="77777777" w:rsidR="00D560B5" w:rsidRPr="00A972C0" w:rsidRDefault="00D560B5" w:rsidP="00B82865">
            <w:pPr>
              <w:pStyle w:val="Tabletext"/>
            </w:pPr>
            <w:r w:rsidRPr="00A972C0">
              <w:t>Moonee Valley</w:t>
            </w:r>
          </w:p>
        </w:tc>
        <w:tc>
          <w:tcPr>
            <w:tcW w:w="3067" w:type="dxa"/>
            <w:noWrap/>
            <w:vAlign w:val="bottom"/>
            <w:hideMark/>
          </w:tcPr>
          <w:p w14:paraId="72BF0CA2" w14:textId="046CD697" w:rsidR="00D560B5" w:rsidRPr="00A972C0" w:rsidRDefault="001C6F64" w:rsidP="00B82865">
            <w:pPr>
              <w:pStyle w:val="Tabletext"/>
            </w:pPr>
            <w:r>
              <w:t>–</w:t>
            </w:r>
          </w:p>
        </w:tc>
      </w:tr>
      <w:tr w:rsidR="00D560B5" w:rsidRPr="00A972C0" w14:paraId="579FF1EB" w14:textId="77777777" w:rsidTr="00B82865">
        <w:tc>
          <w:tcPr>
            <w:tcW w:w="6232" w:type="dxa"/>
            <w:noWrap/>
            <w:vAlign w:val="bottom"/>
            <w:hideMark/>
          </w:tcPr>
          <w:p w14:paraId="191135A0" w14:textId="77777777" w:rsidR="00D560B5" w:rsidRPr="00A972C0" w:rsidRDefault="00D560B5" w:rsidP="00B82865">
            <w:pPr>
              <w:pStyle w:val="Tabletext"/>
            </w:pPr>
            <w:r w:rsidRPr="00A972C0">
              <w:t>Moreland</w:t>
            </w:r>
          </w:p>
        </w:tc>
        <w:tc>
          <w:tcPr>
            <w:tcW w:w="3067" w:type="dxa"/>
            <w:noWrap/>
            <w:vAlign w:val="bottom"/>
            <w:hideMark/>
          </w:tcPr>
          <w:p w14:paraId="4442F438" w14:textId="77777777" w:rsidR="00D560B5" w:rsidRPr="00A972C0" w:rsidRDefault="00D560B5" w:rsidP="00B82865">
            <w:pPr>
              <w:pStyle w:val="Tabletext"/>
            </w:pPr>
            <w:r w:rsidRPr="00A972C0">
              <w:t>0%</w:t>
            </w:r>
          </w:p>
        </w:tc>
      </w:tr>
      <w:tr w:rsidR="00D560B5" w:rsidRPr="00A972C0" w14:paraId="4A582919" w14:textId="77777777" w:rsidTr="00B82865">
        <w:tc>
          <w:tcPr>
            <w:tcW w:w="6232" w:type="dxa"/>
            <w:noWrap/>
            <w:vAlign w:val="bottom"/>
            <w:hideMark/>
          </w:tcPr>
          <w:p w14:paraId="2E109B97" w14:textId="77777777" w:rsidR="00D560B5" w:rsidRPr="00A972C0" w:rsidRDefault="00D560B5" w:rsidP="00B82865">
            <w:pPr>
              <w:pStyle w:val="Tabletext"/>
            </w:pPr>
            <w:r w:rsidRPr="00A972C0">
              <w:t>Mornington Peninsula</w:t>
            </w:r>
          </w:p>
        </w:tc>
        <w:tc>
          <w:tcPr>
            <w:tcW w:w="3067" w:type="dxa"/>
            <w:noWrap/>
            <w:vAlign w:val="bottom"/>
            <w:hideMark/>
          </w:tcPr>
          <w:p w14:paraId="4E2DB3D1" w14:textId="5E7115C7" w:rsidR="00D560B5" w:rsidRPr="00A972C0" w:rsidRDefault="001C6F64" w:rsidP="00B82865">
            <w:pPr>
              <w:pStyle w:val="Tabletext"/>
            </w:pPr>
            <w:r>
              <w:t>–</w:t>
            </w:r>
          </w:p>
        </w:tc>
      </w:tr>
      <w:tr w:rsidR="00D560B5" w:rsidRPr="00A972C0" w14:paraId="0FA6EF46" w14:textId="77777777" w:rsidTr="00B82865">
        <w:tc>
          <w:tcPr>
            <w:tcW w:w="6232" w:type="dxa"/>
            <w:noWrap/>
            <w:vAlign w:val="bottom"/>
            <w:hideMark/>
          </w:tcPr>
          <w:p w14:paraId="332D8B8F" w14:textId="77777777" w:rsidR="00D560B5" w:rsidRPr="00A972C0" w:rsidRDefault="00D560B5" w:rsidP="00B82865">
            <w:pPr>
              <w:pStyle w:val="Tabletext"/>
            </w:pPr>
            <w:r w:rsidRPr="00A972C0">
              <w:t>Nillumbik</w:t>
            </w:r>
          </w:p>
        </w:tc>
        <w:tc>
          <w:tcPr>
            <w:tcW w:w="3067" w:type="dxa"/>
            <w:noWrap/>
            <w:vAlign w:val="bottom"/>
            <w:hideMark/>
          </w:tcPr>
          <w:p w14:paraId="754FC0DE" w14:textId="335D529A" w:rsidR="00D560B5" w:rsidRPr="00A972C0" w:rsidRDefault="001C6F64" w:rsidP="00B82865">
            <w:pPr>
              <w:pStyle w:val="Tabletext"/>
            </w:pPr>
            <w:r>
              <w:t>–</w:t>
            </w:r>
          </w:p>
        </w:tc>
      </w:tr>
      <w:tr w:rsidR="00D560B5" w:rsidRPr="00A972C0" w14:paraId="1054D35B" w14:textId="77777777" w:rsidTr="00B82865">
        <w:tc>
          <w:tcPr>
            <w:tcW w:w="6232" w:type="dxa"/>
            <w:noWrap/>
            <w:vAlign w:val="bottom"/>
            <w:hideMark/>
          </w:tcPr>
          <w:p w14:paraId="12361631" w14:textId="77777777" w:rsidR="00D560B5" w:rsidRPr="00A972C0" w:rsidRDefault="00D560B5" w:rsidP="00B82865">
            <w:pPr>
              <w:pStyle w:val="Tabletext"/>
            </w:pPr>
            <w:r w:rsidRPr="00A972C0">
              <w:t>Port Phillip</w:t>
            </w:r>
          </w:p>
        </w:tc>
        <w:tc>
          <w:tcPr>
            <w:tcW w:w="3067" w:type="dxa"/>
            <w:noWrap/>
            <w:vAlign w:val="bottom"/>
            <w:hideMark/>
          </w:tcPr>
          <w:p w14:paraId="3FFE0D66" w14:textId="77777777" w:rsidR="00D560B5" w:rsidRPr="00A972C0" w:rsidRDefault="00D560B5" w:rsidP="00B82865">
            <w:pPr>
              <w:pStyle w:val="Tabletext"/>
            </w:pPr>
            <w:r w:rsidRPr="00A972C0">
              <w:t>0%</w:t>
            </w:r>
          </w:p>
        </w:tc>
      </w:tr>
      <w:tr w:rsidR="00D560B5" w:rsidRPr="00A972C0" w14:paraId="7563B7F4" w14:textId="77777777" w:rsidTr="00B82865">
        <w:tc>
          <w:tcPr>
            <w:tcW w:w="6232" w:type="dxa"/>
            <w:noWrap/>
            <w:vAlign w:val="bottom"/>
            <w:hideMark/>
          </w:tcPr>
          <w:p w14:paraId="213D009C" w14:textId="77777777" w:rsidR="00D560B5" w:rsidRPr="00A972C0" w:rsidRDefault="00D560B5" w:rsidP="00B82865">
            <w:pPr>
              <w:pStyle w:val="Tabletext"/>
            </w:pPr>
            <w:r w:rsidRPr="00A972C0">
              <w:t>Stonnington</w:t>
            </w:r>
          </w:p>
        </w:tc>
        <w:tc>
          <w:tcPr>
            <w:tcW w:w="3067" w:type="dxa"/>
            <w:noWrap/>
            <w:vAlign w:val="bottom"/>
            <w:hideMark/>
          </w:tcPr>
          <w:p w14:paraId="3C4D1D24" w14:textId="1E36B996" w:rsidR="00D560B5" w:rsidRPr="00A972C0" w:rsidRDefault="001C6F64" w:rsidP="00B82865">
            <w:pPr>
              <w:pStyle w:val="Tabletext"/>
            </w:pPr>
            <w:r>
              <w:t>–</w:t>
            </w:r>
          </w:p>
        </w:tc>
      </w:tr>
      <w:tr w:rsidR="00D560B5" w:rsidRPr="00A972C0" w14:paraId="2184DFE0" w14:textId="77777777" w:rsidTr="00B82865">
        <w:tc>
          <w:tcPr>
            <w:tcW w:w="6232" w:type="dxa"/>
            <w:noWrap/>
            <w:vAlign w:val="bottom"/>
            <w:hideMark/>
          </w:tcPr>
          <w:p w14:paraId="0D950F98" w14:textId="77777777" w:rsidR="00D560B5" w:rsidRPr="00A972C0" w:rsidRDefault="00D560B5" w:rsidP="00B82865">
            <w:pPr>
              <w:pStyle w:val="Tabletext"/>
            </w:pPr>
            <w:r w:rsidRPr="00A972C0">
              <w:t>Whitehorse</w:t>
            </w:r>
          </w:p>
        </w:tc>
        <w:tc>
          <w:tcPr>
            <w:tcW w:w="3067" w:type="dxa"/>
            <w:noWrap/>
            <w:vAlign w:val="bottom"/>
            <w:hideMark/>
          </w:tcPr>
          <w:p w14:paraId="2A83E8C0" w14:textId="77777777" w:rsidR="00D560B5" w:rsidRPr="00A972C0" w:rsidRDefault="00D560B5" w:rsidP="00B82865">
            <w:pPr>
              <w:pStyle w:val="Tabletext"/>
            </w:pPr>
            <w:r w:rsidRPr="00A972C0">
              <w:t>45%</w:t>
            </w:r>
          </w:p>
        </w:tc>
      </w:tr>
      <w:tr w:rsidR="00D560B5" w:rsidRPr="00A972C0" w14:paraId="747474AA" w14:textId="77777777" w:rsidTr="00B82865">
        <w:tc>
          <w:tcPr>
            <w:tcW w:w="6232" w:type="dxa"/>
            <w:noWrap/>
            <w:vAlign w:val="bottom"/>
            <w:hideMark/>
          </w:tcPr>
          <w:p w14:paraId="018D4ADA" w14:textId="77777777" w:rsidR="00D560B5" w:rsidRPr="00A972C0" w:rsidRDefault="00D560B5" w:rsidP="00B82865">
            <w:pPr>
              <w:pStyle w:val="Tabletext"/>
            </w:pPr>
            <w:r w:rsidRPr="00A972C0">
              <w:t>Whittlesea</w:t>
            </w:r>
          </w:p>
        </w:tc>
        <w:tc>
          <w:tcPr>
            <w:tcW w:w="3067" w:type="dxa"/>
            <w:noWrap/>
            <w:vAlign w:val="bottom"/>
            <w:hideMark/>
          </w:tcPr>
          <w:p w14:paraId="247D42B2" w14:textId="77777777" w:rsidR="00D560B5" w:rsidRPr="00A972C0" w:rsidRDefault="00D560B5" w:rsidP="00B82865">
            <w:pPr>
              <w:pStyle w:val="Tabletext"/>
            </w:pPr>
            <w:r w:rsidRPr="00A972C0">
              <w:t>20%</w:t>
            </w:r>
          </w:p>
        </w:tc>
      </w:tr>
      <w:tr w:rsidR="00D560B5" w:rsidRPr="00A972C0" w14:paraId="2D4BF43C" w14:textId="77777777" w:rsidTr="00B82865">
        <w:tc>
          <w:tcPr>
            <w:tcW w:w="6232" w:type="dxa"/>
            <w:noWrap/>
            <w:vAlign w:val="bottom"/>
            <w:hideMark/>
          </w:tcPr>
          <w:p w14:paraId="32AC8679" w14:textId="77777777" w:rsidR="00D560B5" w:rsidRPr="00A972C0" w:rsidRDefault="00D560B5" w:rsidP="00B82865">
            <w:pPr>
              <w:pStyle w:val="Tabletext"/>
            </w:pPr>
            <w:r w:rsidRPr="00A972C0">
              <w:t>Wyndham</w:t>
            </w:r>
          </w:p>
        </w:tc>
        <w:tc>
          <w:tcPr>
            <w:tcW w:w="3067" w:type="dxa"/>
            <w:noWrap/>
            <w:vAlign w:val="bottom"/>
            <w:hideMark/>
          </w:tcPr>
          <w:p w14:paraId="1FAF909F" w14:textId="77777777" w:rsidR="00D560B5" w:rsidRPr="00A972C0" w:rsidRDefault="00D560B5" w:rsidP="00B82865">
            <w:pPr>
              <w:pStyle w:val="Tabletext"/>
            </w:pPr>
            <w:r w:rsidRPr="00A972C0">
              <w:t>23%</w:t>
            </w:r>
          </w:p>
        </w:tc>
      </w:tr>
      <w:tr w:rsidR="00D560B5" w:rsidRPr="00A972C0" w14:paraId="38745643" w14:textId="77777777" w:rsidTr="00B82865">
        <w:tc>
          <w:tcPr>
            <w:tcW w:w="6232" w:type="dxa"/>
            <w:noWrap/>
            <w:vAlign w:val="bottom"/>
            <w:hideMark/>
          </w:tcPr>
          <w:p w14:paraId="55E57EC8" w14:textId="77777777" w:rsidR="00D560B5" w:rsidRPr="00A972C0" w:rsidRDefault="00D560B5" w:rsidP="00B82865">
            <w:pPr>
              <w:pStyle w:val="Tabletext"/>
            </w:pPr>
            <w:r w:rsidRPr="00A972C0">
              <w:t>Yarra</w:t>
            </w:r>
          </w:p>
        </w:tc>
        <w:tc>
          <w:tcPr>
            <w:tcW w:w="3067" w:type="dxa"/>
            <w:noWrap/>
            <w:vAlign w:val="bottom"/>
            <w:hideMark/>
          </w:tcPr>
          <w:p w14:paraId="603DA874" w14:textId="77777777" w:rsidR="00D560B5" w:rsidRPr="00A972C0" w:rsidRDefault="00D560B5" w:rsidP="00B82865">
            <w:pPr>
              <w:pStyle w:val="Tabletext"/>
            </w:pPr>
            <w:r w:rsidRPr="00A972C0">
              <w:t>0%</w:t>
            </w:r>
          </w:p>
        </w:tc>
      </w:tr>
      <w:tr w:rsidR="00D560B5" w:rsidRPr="00A972C0" w14:paraId="362C18FA" w14:textId="77777777" w:rsidTr="00B82865">
        <w:tc>
          <w:tcPr>
            <w:tcW w:w="6232" w:type="dxa"/>
            <w:noWrap/>
            <w:vAlign w:val="bottom"/>
            <w:hideMark/>
          </w:tcPr>
          <w:p w14:paraId="621E264C" w14:textId="77777777" w:rsidR="00D560B5" w:rsidRPr="00A972C0" w:rsidRDefault="00D560B5" w:rsidP="00B82865">
            <w:pPr>
              <w:pStyle w:val="Tabletext"/>
            </w:pPr>
            <w:r w:rsidRPr="00A972C0">
              <w:t>Yarra Ranges</w:t>
            </w:r>
          </w:p>
        </w:tc>
        <w:tc>
          <w:tcPr>
            <w:tcW w:w="3067" w:type="dxa"/>
            <w:noWrap/>
            <w:vAlign w:val="bottom"/>
            <w:hideMark/>
          </w:tcPr>
          <w:p w14:paraId="39B02945" w14:textId="77777777" w:rsidR="00D560B5" w:rsidRPr="00A972C0" w:rsidRDefault="00D560B5" w:rsidP="00B82865">
            <w:pPr>
              <w:pStyle w:val="Tabletext"/>
            </w:pPr>
            <w:r w:rsidRPr="00A972C0">
              <w:t>0%</w:t>
            </w:r>
          </w:p>
        </w:tc>
      </w:tr>
    </w:tbl>
    <w:p w14:paraId="54C711A6" w14:textId="77777777" w:rsidR="00D560B5" w:rsidRDefault="00D560B5" w:rsidP="00D560B5">
      <w:pPr>
        <w:rPr>
          <w:rFonts w:asciiTheme="majorHAnsi" w:hAnsiTheme="majorHAnsi" w:cstheme="majorHAnsi"/>
          <w:b/>
          <w:bCs/>
          <w:sz w:val="20"/>
        </w:rPr>
      </w:pPr>
    </w:p>
    <w:p w14:paraId="73FCFD8B" w14:textId="77777777" w:rsidR="00D560B5" w:rsidRPr="00A972C0" w:rsidRDefault="00D560B5" w:rsidP="00D560B5">
      <w:pPr>
        <w:rPr>
          <w:rFonts w:asciiTheme="majorHAnsi" w:hAnsiTheme="majorHAnsi" w:cstheme="majorHAnsi"/>
        </w:rPr>
      </w:pPr>
    </w:p>
    <w:p w14:paraId="4B97C172" w14:textId="77777777" w:rsidR="00D560B5" w:rsidRDefault="00D560B5" w:rsidP="00D560B5">
      <w:pPr>
        <w:rPr>
          <w:rFonts w:asciiTheme="majorHAnsi" w:hAnsiTheme="majorHAnsi" w:cstheme="majorHAnsi"/>
          <w:b/>
          <w:bCs/>
          <w:sz w:val="20"/>
        </w:rPr>
      </w:pPr>
      <w:r>
        <w:rPr>
          <w:rFonts w:asciiTheme="majorHAnsi" w:hAnsiTheme="majorHAnsi" w:cstheme="majorHAnsi"/>
          <w:b/>
          <w:bCs/>
          <w:sz w:val="20"/>
        </w:rPr>
        <w:br w:type="page"/>
      </w:r>
    </w:p>
    <w:p w14:paraId="17E50750" w14:textId="77777777" w:rsidR="00D560B5" w:rsidRDefault="00D560B5" w:rsidP="00D560B5">
      <w:pPr>
        <w:pStyle w:val="Heading3"/>
      </w:pPr>
      <w:bookmarkStart w:id="40" w:name="_Toc122360243"/>
      <w:r w:rsidRPr="00F01697">
        <w:lastRenderedPageBreak/>
        <w:t>Mandarin</w:t>
      </w:r>
      <w:bookmarkEnd w:id="40"/>
    </w:p>
    <w:p w14:paraId="485633D2" w14:textId="570B2C11" w:rsidR="00D560B5" w:rsidRPr="00D560B5" w:rsidRDefault="00D560B5" w:rsidP="00276FBB">
      <w:pPr>
        <w:pStyle w:val="Figurecaption"/>
      </w:pPr>
      <w:r w:rsidRPr="00D560B5">
        <w:t xml:space="preserve">Figure </w:t>
      </w:r>
      <w:r w:rsidR="002B3420">
        <w:t>2</w:t>
      </w:r>
      <w:r w:rsidR="00D57164">
        <w:t>4:</w:t>
      </w:r>
      <w:r w:rsidRPr="00D560B5">
        <w:t xml:space="preserve"> Level of low English proficiency of Mandarin</w:t>
      </w:r>
      <w:r w:rsidR="00B01876">
        <w:t>-</w:t>
      </w:r>
      <w:r w:rsidRPr="00D560B5">
        <w:t>speaking community by LGA</w:t>
      </w:r>
    </w:p>
    <w:p w14:paraId="2E0EDC20" w14:textId="77777777" w:rsidR="00D560B5" w:rsidRPr="00F01697" w:rsidRDefault="00D560B5" w:rsidP="00D560B5">
      <w:pPr>
        <w:rPr>
          <w:rFonts w:asciiTheme="majorHAnsi" w:hAnsiTheme="majorHAnsi" w:cstheme="majorHAnsi"/>
          <w:b/>
          <w:bCs/>
          <w:sz w:val="20"/>
        </w:rPr>
      </w:pPr>
    </w:p>
    <w:p w14:paraId="0B1F937E" w14:textId="77777777" w:rsidR="00D560B5" w:rsidRDefault="00D560B5" w:rsidP="00D560B5">
      <w:pPr>
        <w:jc w:val="center"/>
        <w:rPr>
          <w:rFonts w:asciiTheme="majorHAnsi" w:hAnsiTheme="majorHAnsi" w:cstheme="majorHAnsi"/>
          <w:b/>
          <w:bCs/>
          <w:sz w:val="20"/>
        </w:rPr>
      </w:pPr>
      <w:r w:rsidRPr="00F01697">
        <w:rPr>
          <w:rFonts w:asciiTheme="majorHAnsi" w:hAnsiTheme="majorHAnsi" w:cstheme="majorHAnsi"/>
          <w:b/>
          <w:bCs/>
          <w:noProof/>
          <w:sz w:val="20"/>
        </w:rPr>
        <w:drawing>
          <wp:inline distT="0" distB="0" distL="0" distR="0" wp14:anchorId="79B6DDF0" wp14:editId="169E0B6E">
            <wp:extent cx="6176114" cy="4970585"/>
            <wp:effectExtent l="0" t="0" r="0" b="0"/>
            <wp:docPr id="99" name="Picture 99" descr="Figure 24: Map of the low levels of English proficiency in the Mandarin-speaking community by LGA. Values are in Table 21, below th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Figure 24: Map of the low levels of English proficiency in the Mandarin-speaking community by LGA. Values are in Table 21, below the graph"/>
                    <pic:cNvPicPr/>
                  </pic:nvPicPr>
                  <pic:blipFill>
                    <a:blip r:embed="rId45" cstate="screen">
                      <a:extLst>
                        <a:ext uri="{28A0092B-C50C-407E-A947-70E740481C1C}">
                          <a14:useLocalDpi xmlns:a14="http://schemas.microsoft.com/office/drawing/2010/main"/>
                        </a:ext>
                      </a:extLst>
                    </a:blip>
                    <a:stretch>
                      <a:fillRect/>
                    </a:stretch>
                  </pic:blipFill>
                  <pic:spPr>
                    <a:xfrm>
                      <a:off x="0" y="0"/>
                      <a:ext cx="6212349" cy="4999748"/>
                    </a:xfrm>
                    <a:prstGeom prst="rect">
                      <a:avLst/>
                    </a:prstGeom>
                  </pic:spPr>
                </pic:pic>
              </a:graphicData>
            </a:graphic>
          </wp:inline>
        </w:drawing>
      </w:r>
    </w:p>
    <w:p w14:paraId="5569F069" w14:textId="09F90A38" w:rsidR="00D560B5" w:rsidRPr="00F01697" w:rsidRDefault="00D560B5" w:rsidP="00B82865">
      <w:pPr>
        <w:pStyle w:val="Tablecaption"/>
        <w:rPr>
          <w:sz w:val="20"/>
        </w:rPr>
      </w:pPr>
      <w:r w:rsidRPr="0012502C">
        <w:t xml:space="preserve">Table </w:t>
      </w:r>
      <w:r w:rsidR="002B3420">
        <w:t>2</w:t>
      </w:r>
      <w:r>
        <w:t>1</w:t>
      </w:r>
      <w:r w:rsidR="00D57164">
        <w:t>:</w:t>
      </w:r>
      <w:r>
        <w:t xml:space="preserve"> </w:t>
      </w:r>
      <w:r w:rsidRPr="0012502C">
        <w:t xml:space="preserve">English proficiency of </w:t>
      </w:r>
      <w:r>
        <w:t xml:space="preserve">Mandarin </w:t>
      </w:r>
      <w:r w:rsidRPr="0012502C">
        <w:t>language community per LG</w:t>
      </w:r>
      <w:r>
        <w:t>A</w:t>
      </w:r>
    </w:p>
    <w:tbl>
      <w:tblPr>
        <w:tblStyle w:val="TableGrid"/>
        <w:tblW w:w="9299" w:type="dxa"/>
        <w:tblLook w:val="0620" w:firstRow="1" w:lastRow="0" w:firstColumn="0" w:lastColumn="0" w:noHBand="1" w:noVBand="1"/>
      </w:tblPr>
      <w:tblGrid>
        <w:gridCol w:w="6232"/>
        <w:gridCol w:w="3067"/>
      </w:tblGrid>
      <w:tr w:rsidR="00D560B5" w:rsidRPr="00A972C0" w14:paraId="2DF7A8D1" w14:textId="77777777" w:rsidTr="00B82865">
        <w:trPr>
          <w:tblHeader/>
        </w:trPr>
        <w:tc>
          <w:tcPr>
            <w:tcW w:w="6232" w:type="dxa"/>
            <w:shd w:val="clear" w:color="auto" w:fill="BFBFBF" w:themeFill="background1" w:themeFillShade="BF"/>
            <w:noWrap/>
            <w:vAlign w:val="bottom"/>
            <w:hideMark/>
          </w:tcPr>
          <w:p w14:paraId="5C38C95B" w14:textId="77777777" w:rsidR="00D560B5" w:rsidRPr="00A972C0" w:rsidRDefault="00D560B5" w:rsidP="00B82865">
            <w:pPr>
              <w:pStyle w:val="Tablecolhead"/>
            </w:pPr>
            <w:r w:rsidRPr="00A972C0">
              <w:t>LGA</w:t>
            </w:r>
          </w:p>
        </w:tc>
        <w:tc>
          <w:tcPr>
            <w:tcW w:w="3067" w:type="dxa"/>
            <w:shd w:val="clear" w:color="auto" w:fill="BFBFBF" w:themeFill="background1" w:themeFillShade="BF"/>
            <w:noWrap/>
            <w:vAlign w:val="bottom"/>
            <w:hideMark/>
          </w:tcPr>
          <w:p w14:paraId="09918067" w14:textId="77777777" w:rsidR="00D560B5" w:rsidRPr="00A972C0" w:rsidRDefault="00D560B5" w:rsidP="00B82865">
            <w:pPr>
              <w:pStyle w:val="Tablecolhead"/>
            </w:pPr>
            <w:r w:rsidRPr="00A972C0">
              <w:t>Low English proficiency, %</w:t>
            </w:r>
          </w:p>
        </w:tc>
      </w:tr>
      <w:tr w:rsidR="00D560B5" w:rsidRPr="00A972C0" w14:paraId="36921218" w14:textId="77777777" w:rsidTr="00B82865">
        <w:tc>
          <w:tcPr>
            <w:tcW w:w="6232" w:type="dxa"/>
            <w:noWrap/>
            <w:vAlign w:val="bottom"/>
            <w:hideMark/>
          </w:tcPr>
          <w:p w14:paraId="111412A6" w14:textId="77777777" w:rsidR="00D560B5" w:rsidRPr="00A972C0" w:rsidRDefault="00D560B5" w:rsidP="00B82865">
            <w:pPr>
              <w:pStyle w:val="Tabletext"/>
            </w:pPr>
            <w:r w:rsidRPr="00A972C0">
              <w:t>Banyule</w:t>
            </w:r>
          </w:p>
        </w:tc>
        <w:tc>
          <w:tcPr>
            <w:tcW w:w="3067" w:type="dxa"/>
            <w:noWrap/>
            <w:vAlign w:val="bottom"/>
            <w:hideMark/>
          </w:tcPr>
          <w:p w14:paraId="4A1C3109" w14:textId="77777777" w:rsidR="00D560B5" w:rsidRPr="00A972C0" w:rsidRDefault="00D560B5" w:rsidP="00B82865">
            <w:pPr>
              <w:pStyle w:val="Tabletext"/>
            </w:pPr>
            <w:r w:rsidRPr="00A972C0">
              <w:t>25%</w:t>
            </w:r>
          </w:p>
        </w:tc>
      </w:tr>
      <w:tr w:rsidR="00D560B5" w:rsidRPr="00A972C0" w14:paraId="75BC4CCF" w14:textId="77777777" w:rsidTr="00B82865">
        <w:tc>
          <w:tcPr>
            <w:tcW w:w="6232" w:type="dxa"/>
            <w:noWrap/>
            <w:vAlign w:val="bottom"/>
            <w:hideMark/>
          </w:tcPr>
          <w:p w14:paraId="1CCCE4CF" w14:textId="77777777" w:rsidR="00D560B5" w:rsidRPr="00A972C0" w:rsidRDefault="00D560B5" w:rsidP="00B82865">
            <w:pPr>
              <w:pStyle w:val="Tabletext"/>
            </w:pPr>
            <w:r w:rsidRPr="00A972C0">
              <w:t xml:space="preserve">Bayside </w:t>
            </w:r>
          </w:p>
        </w:tc>
        <w:tc>
          <w:tcPr>
            <w:tcW w:w="3067" w:type="dxa"/>
            <w:noWrap/>
            <w:vAlign w:val="bottom"/>
            <w:hideMark/>
          </w:tcPr>
          <w:p w14:paraId="7B72949D" w14:textId="77777777" w:rsidR="00D560B5" w:rsidRPr="00A972C0" w:rsidRDefault="00D560B5" w:rsidP="00B82865">
            <w:pPr>
              <w:pStyle w:val="Tabletext"/>
            </w:pPr>
            <w:r w:rsidRPr="00A972C0">
              <w:t>24%</w:t>
            </w:r>
          </w:p>
        </w:tc>
      </w:tr>
      <w:tr w:rsidR="00D560B5" w:rsidRPr="00A972C0" w14:paraId="622ECFEB" w14:textId="77777777" w:rsidTr="00B82865">
        <w:tc>
          <w:tcPr>
            <w:tcW w:w="6232" w:type="dxa"/>
            <w:noWrap/>
            <w:vAlign w:val="bottom"/>
            <w:hideMark/>
          </w:tcPr>
          <w:p w14:paraId="53DB921E" w14:textId="77777777" w:rsidR="00D560B5" w:rsidRPr="00A972C0" w:rsidRDefault="00D560B5" w:rsidP="00B82865">
            <w:pPr>
              <w:pStyle w:val="Tabletext"/>
            </w:pPr>
            <w:r w:rsidRPr="00A972C0">
              <w:t>Boroondara</w:t>
            </w:r>
          </w:p>
        </w:tc>
        <w:tc>
          <w:tcPr>
            <w:tcW w:w="3067" w:type="dxa"/>
            <w:noWrap/>
            <w:vAlign w:val="bottom"/>
            <w:hideMark/>
          </w:tcPr>
          <w:p w14:paraId="2981588D" w14:textId="77777777" w:rsidR="00D560B5" w:rsidRPr="00A972C0" w:rsidRDefault="00D560B5" w:rsidP="00B82865">
            <w:pPr>
              <w:pStyle w:val="Tabletext"/>
            </w:pPr>
            <w:r w:rsidRPr="00A972C0">
              <w:t>23%</w:t>
            </w:r>
          </w:p>
        </w:tc>
      </w:tr>
      <w:tr w:rsidR="00D560B5" w:rsidRPr="00A972C0" w14:paraId="7A5D8BD0" w14:textId="77777777" w:rsidTr="00B82865">
        <w:tc>
          <w:tcPr>
            <w:tcW w:w="6232" w:type="dxa"/>
            <w:noWrap/>
            <w:vAlign w:val="bottom"/>
            <w:hideMark/>
          </w:tcPr>
          <w:p w14:paraId="38EB5B24" w14:textId="77777777" w:rsidR="00D560B5" w:rsidRPr="00A972C0" w:rsidRDefault="00D560B5" w:rsidP="00B82865">
            <w:pPr>
              <w:pStyle w:val="Tabletext"/>
            </w:pPr>
            <w:r w:rsidRPr="00A972C0">
              <w:t>Brimbank</w:t>
            </w:r>
          </w:p>
        </w:tc>
        <w:tc>
          <w:tcPr>
            <w:tcW w:w="3067" w:type="dxa"/>
            <w:noWrap/>
            <w:vAlign w:val="bottom"/>
            <w:hideMark/>
          </w:tcPr>
          <w:p w14:paraId="381435B7" w14:textId="77777777" w:rsidR="00D560B5" w:rsidRPr="00A972C0" w:rsidRDefault="00D560B5" w:rsidP="00B82865">
            <w:pPr>
              <w:pStyle w:val="Tabletext"/>
            </w:pPr>
            <w:r w:rsidRPr="00A972C0">
              <w:t>33%</w:t>
            </w:r>
          </w:p>
        </w:tc>
      </w:tr>
      <w:tr w:rsidR="00D560B5" w:rsidRPr="00A972C0" w14:paraId="72377C2E" w14:textId="77777777" w:rsidTr="00B82865">
        <w:tc>
          <w:tcPr>
            <w:tcW w:w="6232" w:type="dxa"/>
            <w:noWrap/>
            <w:vAlign w:val="bottom"/>
            <w:hideMark/>
          </w:tcPr>
          <w:p w14:paraId="71C99EB3" w14:textId="77777777" w:rsidR="00D560B5" w:rsidRPr="00A972C0" w:rsidRDefault="00D560B5" w:rsidP="00B82865">
            <w:pPr>
              <w:pStyle w:val="Tabletext"/>
            </w:pPr>
            <w:r w:rsidRPr="00A972C0">
              <w:t>Cardinia</w:t>
            </w:r>
          </w:p>
        </w:tc>
        <w:tc>
          <w:tcPr>
            <w:tcW w:w="3067" w:type="dxa"/>
            <w:noWrap/>
            <w:vAlign w:val="bottom"/>
            <w:hideMark/>
          </w:tcPr>
          <w:p w14:paraId="5EDA27D8" w14:textId="77777777" w:rsidR="00D560B5" w:rsidRPr="00A972C0" w:rsidRDefault="00D560B5" w:rsidP="00B82865">
            <w:pPr>
              <w:pStyle w:val="Tabletext"/>
            </w:pPr>
            <w:r w:rsidRPr="00A972C0">
              <w:t>32%</w:t>
            </w:r>
          </w:p>
        </w:tc>
      </w:tr>
      <w:tr w:rsidR="00D560B5" w:rsidRPr="00A972C0" w14:paraId="2BF2A734" w14:textId="77777777" w:rsidTr="00B82865">
        <w:tc>
          <w:tcPr>
            <w:tcW w:w="6232" w:type="dxa"/>
            <w:noWrap/>
            <w:vAlign w:val="bottom"/>
            <w:hideMark/>
          </w:tcPr>
          <w:p w14:paraId="55A3F46F" w14:textId="77777777" w:rsidR="00D560B5" w:rsidRPr="00A972C0" w:rsidRDefault="00D560B5" w:rsidP="00B82865">
            <w:pPr>
              <w:pStyle w:val="Tabletext"/>
            </w:pPr>
            <w:r w:rsidRPr="00A972C0">
              <w:t>Casey</w:t>
            </w:r>
          </w:p>
        </w:tc>
        <w:tc>
          <w:tcPr>
            <w:tcW w:w="3067" w:type="dxa"/>
            <w:noWrap/>
            <w:vAlign w:val="bottom"/>
            <w:hideMark/>
          </w:tcPr>
          <w:p w14:paraId="0DE52CC1" w14:textId="77777777" w:rsidR="00D560B5" w:rsidRPr="00A972C0" w:rsidRDefault="00D560B5" w:rsidP="00B82865">
            <w:pPr>
              <w:pStyle w:val="Tabletext"/>
            </w:pPr>
            <w:r w:rsidRPr="00A972C0">
              <w:t>31%</w:t>
            </w:r>
          </w:p>
        </w:tc>
      </w:tr>
      <w:tr w:rsidR="00D560B5" w:rsidRPr="00A972C0" w14:paraId="0C21CCFB" w14:textId="77777777" w:rsidTr="00B82865">
        <w:tc>
          <w:tcPr>
            <w:tcW w:w="6232" w:type="dxa"/>
            <w:noWrap/>
            <w:vAlign w:val="bottom"/>
            <w:hideMark/>
          </w:tcPr>
          <w:p w14:paraId="17054D7C" w14:textId="77777777" w:rsidR="00D560B5" w:rsidRPr="00A972C0" w:rsidRDefault="00D560B5" w:rsidP="00B82865">
            <w:pPr>
              <w:pStyle w:val="Tabletext"/>
            </w:pPr>
            <w:r w:rsidRPr="00A972C0">
              <w:t>Darebin</w:t>
            </w:r>
          </w:p>
        </w:tc>
        <w:tc>
          <w:tcPr>
            <w:tcW w:w="3067" w:type="dxa"/>
            <w:noWrap/>
            <w:vAlign w:val="bottom"/>
            <w:hideMark/>
          </w:tcPr>
          <w:p w14:paraId="417A4E7C" w14:textId="77777777" w:rsidR="00D560B5" w:rsidRPr="00A972C0" w:rsidRDefault="00D560B5" w:rsidP="00B82865">
            <w:pPr>
              <w:pStyle w:val="Tabletext"/>
            </w:pPr>
            <w:r w:rsidRPr="00A972C0">
              <w:t>38%</w:t>
            </w:r>
          </w:p>
        </w:tc>
      </w:tr>
      <w:tr w:rsidR="00D560B5" w:rsidRPr="00A972C0" w14:paraId="43F241EF" w14:textId="77777777" w:rsidTr="00B82865">
        <w:tc>
          <w:tcPr>
            <w:tcW w:w="6232" w:type="dxa"/>
            <w:noWrap/>
            <w:vAlign w:val="bottom"/>
            <w:hideMark/>
          </w:tcPr>
          <w:p w14:paraId="07C17C2C" w14:textId="77777777" w:rsidR="00D560B5" w:rsidRPr="00A972C0" w:rsidRDefault="00D560B5" w:rsidP="00B82865">
            <w:pPr>
              <w:pStyle w:val="Tabletext"/>
            </w:pPr>
            <w:r w:rsidRPr="00A972C0">
              <w:t>Frankston</w:t>
            </w:r>
          </w:p>
        </w:tc>
        <w:tc>
          <w:tcPr>
            <w:tcW w:w="3067" w:type="dxa"/>
            <w:noWrap/>
            <w:vAlign w:val="bottom"/>
            <w:hideMark/>
          </w:tcPr>
          <w:p w14:paraId="24C5664C" w14:textId="77777777" w:rsidR="00D560B5" w:rsidRPr="00A972C0" w:rsidRDefault="00D560B5" w:rsidP="00B82865">
            <w:pPr>
              <w:pStyle w:val="Tabletext"/>
            </w:pPr>
            <w:r w:rsidRPr="00A972C0">
              <w:t>31%</w:t>
            </w:r>
          </w:p>
        </w:tc>
      </w:tr>
      <w:tr w:rsidR="00D560B5" w:rsidRPr="00A972C0" w14:paraId="65C7C318" w14:textId="77777777" w:rsidTr="00B82865">
        <w:tc>
          <w:tcPr>
            <w:tcW w:w="6232" w:type="dxa"/>
            <w:noWrap/>
            <w:vAlign w:val="bottom"/>
            <w:hideMark/>
          </w:tcPr>
          <w:p w14:paraId="3FD83CE0" w14:textId="77777777" w:rsidR="00D560B5" w:rsidRPr="00A972C0" w:rsidRDefault="00D560B5" w:rsidP="00B82865">
            <w:pPr>
              <w:pStyle w:val="Tabletext"/>
            </w:pPr>
            <w:r w:rsidRPr="00A972C0">
              <w:t>Glen Eira</w:t>
            </w:r>
          </w:p>
        </w:tc>
        <w:tc>
          <w:tcPr>
            <w:tcW w:w="3067" w:type="dxa"/>
            <w:noWrap/>
            <w:vAlign w:val="bottom"/>
            <w:hideMark/>
          </w:tcPr>
          <w:p w14:paraId="65A4290D" w14:textId="77777777" w:rsidR="00D560B5" w:rsidRPr="00A972C0" w:rsidRDefault="00D560B5" w:rsidP="00B82865">
            <w:pPr>
              <w:pStyle w:val="Tabletext"/>
            </w:pPr>
            <w:r w:rsidRPr="00A972C0">
              <w:t>21%</w:t>
            </w:r>
          </w:p>
        </w:tc>
      </w:tr>
      <w:tr w:rsidR="00D560B5" w:rsidRPr="00A972C0" w14:paraId="733D82DB" w14:textId="77777777" w:rsidTr="00B82865">
        <w:tc>
          <w:tcPr>
            <w:tcW w:w="6232" w:type="dxa"/>
            <w:noWrap/>
            <w:vAlign w:val="bottom"/>
            <w:hideMark/>
          </w:tcPr>
          <w:p w14:paraId="3B9454B9" w14:textId="77777777" w:rsidR="00D560B5" w:rsidRPr="00A972C0" w:rsidRDefault="00D560B5" w:rsidP="00B82865">
            <w:pPr>
              <w:pStyle w:val="Tabletext"/>
            </w:pPr>
            <w:r w:rsidRPr="00A972C0">
              <w:t>Greater Dandenong</w:t>
            </w:r>
          </w:p>
        </w:tc>
        <w:tc>
          <w:tcPr>
            <w:tcW w:w="3067" w:type="dxa"/>
            <w:noWrap/>
            <w:vAlign w:val="bottom"/>
            <w:hideMark/>
          </w:tcPr>
          <w:p w14:paraId="4483115A" w14:textId="77777777" w:rsidR="00D560B5" w:rsidRPr="00A972C0" w:rsidRDefault="00D560B5" w:rsidP="00B82865">
            <w:pPr>
              <w:pStyle w:val="Tabletext"/>
            </w:pPr>
            <w:r w:rsidRPr="00A972C0">
              <w:t>36%</w:t>
            </w:r>
          </w:p>
        </w:tc>
      </w:tr>
      <w:tr w:rsidR="00D560B5" w:rsidRPr="00A972C0" w14:paraId="5D62E352" w14:textId="77777777" w:rsidTr="00B82865">
        <w:tc>
          <w:tcPr>
            <w:tcW w:w="6232" w:type="dxa"/>
            <w:noWrap/>
            <w:vAlign w:val="bottom"/>
            <w:hideMark/>
          </w:tcPr>
          <w:p w14:paraId="19D2119C" w14:textId="77777777" w:rsidR="00D560B5" w:rsidRPr="00A972C0" w:rsidRDefault="00D560B5" w:rsidP="00B82865">
            <w:pPr>
              <w:pStyle w:val="Tabletext"/>
            </w:pPr>
            <w:r w:rsidRPr="00A972C0">
              <w:t>Hobsons Bay</w:t>
            </w:r>
          </w:p>
        </w:tc>
        <w:tc>
          <w:tcPr>
            <w:tcW w:w="3067" w:type="dxa"/>
            <w:noWrap/>
            <w:vAlign w:val="bottom"/>
            <w:hideMark/>
          </w:tcPr>
          <w:p w14:paraId="2AFA3F80" w14:textId="77777777" w:rsidR="00D560B5" w:rsidRPr="00A972C0" w:rsidRDefault="00D560B5" w:rsidP="00B82865">
            <w:pPr>
              <w:pStyle w:val="Tabletext"/>
            </w:pPr>
            <w:r w:rsidRPr="00A972C0">
              <w:t>24%</w:t>
            </w:r>
          </w:p>
        </w:tc>
      </w:tr>
      <w:tr w:rsidR="00D560B5" w:rsidRPr="00A972C0" w14:paraId="1CC7469B" w14:textId="77777777" w:rsidTr="00B82865">
        <w:tc>
          <w:tcPr>
            <w:tcW w:w="6232" w:type="dxa"/>
            <w:noWrap/>
            <w:vAlign w:val="bottom"/>
            <w:hideMark/>
          </w:tcPr>
          <w:p w14:paraId="35B7A81E" w14:textId="77777777" w:rsidR="00D560B5" w:rsidRPr="00A972C0" w:rsidRDefault="00D560B5" w:rsidP="00B82865">
            <w:pPr>
              <w:pStyle w:val="Tabletext"/>
            </w:pPr>
            <w:r w:rsidRPr="00A972C0">
              <w:lastRenderedPageBreak/>
              <w:t>Hume</w:t>
            </w:r>
          </w:p>
        </w:tc>
        <w:tc>
          <w:tcPr>
            <w:tcW w:w="3067" w:type="dxa"/>
            <w:noWrap/>
            <w:vAlign w:val="bottom"/>
            <w:hideMark/>
          </w:tcPr>
          <w:p w14:paraId="61B94CE1" w14:textId="77777777" w:rsidR="00D560B5" w:rsidRPr="00A972C0" w:rsidRDefault="00D560B5" w:rsidP="00B82865">
            <w:pPr>
              <w:pStyle w:val="Tabletext"/>
            </w:pPr>
            <w:r w:rsidRPr="00A972C0">
              <w:t>24%</w:t>
            </w:r>
          </w:p>
        </w:tc>
      </w:tr>
      <w:tr w:rsidR="00D560B5" w:rsidRPr="00A972C0" w14:paraId="50396337" w14:textId="77777777" w:rsidTr="00B82865">
        <w:tc>
          <w:tcPr>
            <w:tcW w:w="6232" w:type="dxa"/>
            <w:noWrap/>
            <w:vAlign w:val="bottom"/>
            <w:hideMark/>
          </w:tcPr>
          <w:p w14:paraId="23EC6D3F" w14:textId="77777777" w:rsidR="00D560B5" w:rsidRPr="00A972C0" w:rsidRDefault="00D560B5" w:rsidP="00B82865">
            <w:pPr>
              <w:pStyle w:val="Tabletext"/>
            </w:pPr>
            <w:r w:rsidRPr="00A972C0">
              <w:t>Kingston</w:t>
            </w:r>
          </w:p>
        </w:tc>
        <w:tc>
          <w:tcPr>
            <w:tcW w:w="3067" w:type="dxa"/>
            <w:noWrap/>
            <w:vAlign w:val="bottom"/>
            <w:hideMark/>
          </w:tcPr>
          <w:p w14:paraId="4027C18F" w14:textId="77777777" w:rsidR="00D560B5" w:rsidRPr="00A972C0" w:rsidRDefault="00D560B5" w:rsidP="00B82865">
            <w:pPr>
              <w:pStyle w:val="Tabletext"/>
            </w:pPr>
            <w:r w:rsidRPr="00A972C0">
              <w:t>27%</w:t>
            </w:r>
          </w:p>
        </w:tc>
      </w:tr>
      <w:tr w:rsidR="00D560B5" w:rsidRPr="00A972C0" w14:paraId="03456F4B" w14:textId="77777777" w:rsidTr="00B82865">
        <w:tc>
          <w:tcPr>
            <w:tcW w:w="6232" w:type="dxa"/>
            <w:noWrap/>
            <w:vAlign w:val="bottom"/>
            <w:hideMark/>
          </w:tcPr>
          <w:p w14:paraId="44A00DC5" w14:textId="77777777" w:rsidR="00D560B5" w:rsidRPr="00A972C0" w:rsidRDefault="00D560B5" w:rsidP="00B82865">
            <w:pPr>
              <w:pStyle w:val="Tabletext"/>
            </w:pPr>
            <w:r w:rsidRPr="00A972C0">
              <w:t>Knox</w:t>
            </w:r>
          </w:p>
        </w:tc>
        <w:tc>
          <w:tcPr>
            <w:tcW w:w="3067" w:type="dxa"/>
            <w:noWrap/>
            <w:vAlign w:val="bottom"/>
            <w:hideMark/>
          </w:tcPr>
          <w:p w14:paraId="4B3D21C5" w14:textId="77777777" w:rsidR="00D560B5" w:rsidRPr="00A972C0" w:rsidRDefault="00D560B5" w:rsidP="00B82865">
            <w:pPr>
              <w:pStyle w:val="Tabletext"/>
            </w:pPr>
            <w:r w:rsidRPr="00A972C0">
              <w:t>24%</w:t>
            </w:r>
          </w:p>
        </w:tc>
      </w:tr>
      <w:tr w:rsidR="00D560B5" w:rsidRPr="00A972C0" w14:paraId="5F9053BB" w14:textId="77777777" w:rsidTr="00B82865">
        <w:tc>
          <w:tcPr>
            <w:tcW w:w="6232" w:type="dxa"/>
            <w:noWrap/>
            <w:vAlign w:val="bottom"/>
            <w:hideMark/>
          </w:tcPr>
          <w:p w14:paraId="19CB32DE" w14:textId="77777777" w:rsidR="00D560B5" w:rsidRPr="00A972C0" w:rsidRDefault="00D560B5" w:rsidP="00B82865">
            <w:pPr>
              <w:pStyle w:val="Tabletext"/>
            </w:pPr>
            <w:r w:rsidRPr="00A972C0">
              <w:t>Manningham</w:t>
            </w:r>
          </w:p>
        </w:tc>
        <w:tc>
          <w:tcPr>
            <w:tcW w:w="3067" w:type="dxa"/>
            <w:noWrap/>
            <w:vAlign w:val="bottom"/>
            <w:hideMark/>
          </w:tcPr>
          <w:p w14:paraId="236B1EFB" w14:textId="77777777" w:rsidR="00D560B5" w:rsidRPr="00A972C0" w:rsidRDefault="00D560B5" w:rsidP="00B82865">
            <w:pPr>
              <w:pStyle w:val="Tabletext"/>
            </w:pPr>
            <w:r w:rsidRPr="00A972C0">
              <w:t>25%</w:t>
            </w:r>
          </w:p>
        </w:tc>
      </w:tr>
      <w:tr w:rsidR="00D560B5" w:rsidRPr="00A972C0" w14:paraId="57A6E393" w14:textId="77777777" w:rsidTr="00B82865">
        <w:tc>
          <w:tcPr>
            <w:tcW w:w="6232" w:type="dxa"/>
            <w:noWrap/>
            <w:vAlign w:val="bottom"/>
            <w:hideMark/>
          </w:tcPr>
          <w:p w14:paraId="3EE910E3" w14:textId="77777777" w:rsidR="00D560B5" w:rsidRPr="00A972C0" w:rsidRDefault="00D560B5" w:rsidP="00B82865">
            <w:pPr>
              <w:pStyle w:val="Tabletext"/>
            </w:pPr>
            <w:r w:rsidRPr="00A972C0">
              <w:t>Maribyrnong</w:t>
            </w:r>
          </w:p>
        </w:tc>
        <w:tc>
          <w:tcPr>
            <w:tcW w:w="3067" w:type="dxa"/>
            <w:noWrap/>
            <w:vAlign w:val="bottom"/>
            <w:hideMark/>
          </w:tcPr>
          <w:p w14:paraId="0E39BA25" w14:textId="77777777" w:rsidR="00D560B5" w:rsidRPr="00A972C0" w:rsidRDefault="00D560B5" w:rsidP="00B82865">
            <w:pPr>
              <w:pStyle w:val="Tabletext"/>
            </w:pPr>
            <w:r w:rsidRPr="00A972C0">
              <w:t>28%</w:t>
            </w:r>
          </w:p>
        </w:tc>
      </w:tr>
      <w:tr w:rsidR="00D560B5" w:rsidRPr="00A972C0" w14:paraId="4A91EAAE" w14:textId="77777777" w:rsidTr="00B82865">
        <w:tc>
          <w:tcPr>
            <w:tcW w:w="6232" w:type="dxa"/>
            <w:noWrap/>
            <w:vAlign w:val="bottom"/>
            <w:hideMark/>
          </w:tcPr>
          <w:p w14:paraId="387558D7" w14:textId="77777777" w:rsidR="00D560B5" w:rsidRPr="00A972C0" w:rsidRDefault="00D560B5" w:rsidP="00B82865">
            <w:pPr>
              <w:pStyle w:val="Tabletext"/>
            </w:pPr>
            <w:r w:rsidRPr="00A972C0">
              <w:t>Maroondah</w:t>
            </w:r>
          </w:p>
        </w:tc>
        <w:tc>
          <w:tcPr>
            <w:tcW w:w="3067" w:type="dxa"/>
            <w:noWrap/>
            <w:vAlign w:val="bottom"/>
            <w:hideMark/>
          </w:tcPr>
          <w:p w14:paraId="08DE132A" w14:textId="77777777" w:rsidR="00D560B5" w:rsidRPr="00A972C0" w:rsidRDefault="00D560B5" w:rsidP="00B82865">
            <w:pPr>
              <w:pStyle w:val="Tabletext"/>
            </w:pPr>
            <w:r w:rsidRPr="00A972C0">
              <w:t>26%</w:t>
            </w:r>
          </w:p>
        </w:tc>
      </w:tr>
      <w:tr w:rsidR="00D560B5" w:rsidRPr="00A972C0" w14:paraId="4A2245A8" w14:textId="77777777" w:rsidTr="00B82865">
        <w:tc>
          <w:tcPr>
            <w:tcW w:w="6232" w:type="dxa"/>
            <w:noWrap/>
            <w:vAlign w:val="bottom"/>
            <w:hideMark/>
          </w:tcPr>
          <w:p w14:paraId="5AE4E66F" w14:textId="77777777" w:rsidR="00D560B5" w:rsidRPr="00A972C0" w:rsidRDefault="00D560B5" w:rsidP="00B82865">
            <w:pPr>
              <w:pStyle w:val="Tabletext"/>
            </w:pPr>
            <w:r w:rsidRPr="00A972C0">
              <w:t>Melbourne</w:t>
            </w:r>
          </w:p>
        </w:tc>
        <w:tc>
          <w:tcPr>
            <w:tcW w:w="3067" w:type="dxa"/>
            <w:noWrap/>
            <w:vAlign w:val="bottom"/>
            <w:hideMark/>
          </w:tcPr>
          <w:p w14:paraId="1A690645" w14:textId="77777777" w:rsidR="00D560B5" w:rsidRPr="00A972C0" w:rsidRDefault="00D560B5" w:rsidP="00B82865">
            <w:pPr>
              <w:pStyle w:val="Tabletext"/>
            </w:pPr>
            <w:r w:rsidRPr="00A972C0">
              <w:t>16%</w:t>
            </w:r>
          </w:p>
        </w:tc>
      </w:tr>
      <w:tr w:rsidR="00D560B5" w:rsidRPr="00A972C0" w14:paraId="64C0C1CC" w14:textId="77777777" w:rsidTr="00B82865">
        <w:tc>
          <w:tcPr>
            <w:tcW w:w="6232" w:type="dxa"/>
            <w:noWrap/>
            <w:vAlign w:val="bottom"/>
            <w:hideMark/>
          </w:tcPr>
          <w:p w14:paraId="1FD7078A" w14:textId="77777777" w:rsidR="00D560B5" w:rsidRPr="00A972C0" w:rsidRDefault="00D560B5" w:rsidP="00B82865">
            <w:pPr>
              <w:pStyle w:val="Tabletext"/>
            </w:pPr>
            <w:r w:rsidRPr="00A972C0">
              <w:t>Melton</w:t>
            </w:r>
          </w:p>
        </w:tc>
        <w:tc>
          <w:tcPr>
            <w:tcW w:w="3067" w:type="dxa"/>
            <w:noWrap/>
            <w:vAlign w:val="bottom"/>
            <w:hideMark/>
          </w:tcPr>
          <w:p w14:paraId="1748F3E1" w14:textId="77777777" w:rsidR="00D560B5" w:rsidRPr="00A972C0" w:rsidRDefault="00D560B5" w:rsidP="00B82865">
            <w:pPr>
              <w:pStyle w:val="Tabletext"/>
            </w:pPr>
            <w:r w:rsidRPr="00A972C0">
              <w:t>24%</w:t>
            </w:r>
          </w:p>
        </w:tc>
      </w:tr>
      <w:tr w:rsidR="00D560B5" w:rsidRPr="00A972C0" w14:paraId="7E81D8D9" w14:textId="77777777" w:rsidTr="00B82865">
        <w:trPr>
          <w:trHeight w:val="84"/>
        </w:trPr>
        <w:tc>
          <w:tcPr>
            <w:tcW w:w="6232" w:type="dxa"/>
            <w:noWrap/>
            <w:vAlign w:val="bottom"/>
            <w:hideMark/>
          </w:tcPr>
          <w:p w14:paraId="51D79EC0" w14:textId="77777777" w:rsidR="00D560B5" w:rsidRPr="00A972C0" w:rsidRDefault="00D560B5" w:rsidP="00B82865">
            <w:pPr>
              <w:pStyle w:val="Tabletext"/>
            </w:pPr>
            <w:r w:rsidRPr="00A972C0">
              <w:t>Monash</w:t>
            </w:r>
          </w:p>
        </w:tc>
        <w:tc>
          <w:tcPr>
            <w:tcW w:w="3067" w:type="dxa"/>
            <w:noWrap/>
            <w:vAlign w:val="bottom"/>
            <w:hideMark/>
          </w:tcPr>
          <w:p w14:paraId="57F21E50" w14:textId="77777777" w:rsidR="00D560B5" w:rsidRPr="00A972C0" w:rsidRDefault="00D560B5" w:rsidP="00B82865">
            <w:pPr>
              <w:pStyle w:val="Tabletext"/>
            </w:pPr>
            <w:r w:rsidRPr="00A972C0">
              <w:t>25%</w:t>
            </w:r>
          </w:p>
        </w:tc>
      </w:tr>
      <w:tr w:rsidR="00D560B5" w:rsidRPr="00A972C0" w14:paraId="7EE31F9C" w14:textId="77777777" w:rsidTr="00B82865">
        <w:tc>
          <w:tcPr>
            <w:tcW w:w="6232" w:type="dxa"/>
            <w:noWrap/>
            <w:vAlign w:val="bottom"/>
            <w:hideMark/>
          </w:tcPr>
          <w:p w14:paraId="5668EB5A" w14:textId="77777777" w:rsidR="00D560B5" w:rsidRPr="00A972C0" w:rsidRDefault="00D560B5" w:rsidP="00B82865">
            <w:pPr>
              <w:pStyle w:val="Tabletext"/>
            </w:pPr>
            <w:r w:rsidRPr="00A972C0">
              <w:t>Moonee Valley</w:t>
            </w:r>
          </w:p>
        </w:tc>
        <w:tc>
          <w:tcPr>
            <w:tcW w:w="3067" w:type="dxa"/>
            <w:noWrap/>
            <w:vAlign w:val="bottom"/>
            <w:hideMark/>
          </w:tcPr>
          <w:p w14:paraId="1219B28A" w14:textId="77777777" w:rsidR="00D560B5" w:rsidRPr="00A972C0" w:rsidRDefault="00D560B5" w:rsidP="00B82865">
            <w:pPr>
              <w:pStyle w:val="Tabletext"/>
            </w:pPr>
            <w:r w:rsidRPr="00A972C0">
              <w:t>18%</w:t>
            </w:r>
          </w:p>
        </w:tc>
      </w:tr>
      <w:tr w:rsidR="00D560B5" w:rsidRPr="00A972C0" w14:paraId="03DCDBA9" w14:textId="77777777" w:rsidTr="00B82865">
        <w:tc>
          <w:tcPr>
            <w:tcW w:w="6232" w:type="dxa"/>
            <w:noWrap/>
            <w:vAlign w:val="bottom"/>
            <w:hideMark/>
          </w:tcPr>
          <w:p w14:paraId="6A40AED0" w14:textId="77777777" w:rsidR="00D560B5" w:rsidRPr="00A972C0" w:rsidRDefault="00D560B5" w:rsidP="00B82865">
            <w:pPr>
              <w:pStyle w:val="Tabletext"/>
            </w:pPr>
            <w:r w:rsidRPr="00A972C0">
              <w:t>Moreland</w:t>
            </w:r>
          </w:p>
        </w:tc>
        <w:tc>
          <w:tcPr>
            <w:tcW w:w="3067" w:type="dxa"/>
            <w:noWrap/>
            <w:vAlign w:val="bottom"/>
            <w:hideMark/>
          </w:tcPr>
          <w:p w14:paraId="4E7F473D" w14:textId="77777777" w:rsidR="00D560B5" w:rsidRPr="00A972C0" w:rsidRDefault="00D560B5" w:rsidP="00B82865">
            <w:pPr>
              <w:pStyle w:val="Tabletext"/>
            </w:pPr>
            <w:r w:rsidRPr="00A972C0">
              <w:t>23%</w:t>
            </w:r>
          </w:p>
        </w:tc>
      </w:tr>
      <w:tr w:rsidR="00D560B5" w:rsidRPr="00A972C0" w14:paraId="46BF2B17" w14:textId="77777777" w:rsidTr="00B82865">
        <w:tc>
          <w:tcPr>
            <w:tcW w:w="6232" w:type="dxa"/>
            <w:noWrap/>
            <w:vAlign w:val="bottom"/>
            <w:hideMark/>
          </w:tcPr>
          <w:p w14:paraId="4AE39678" w14:textId="77777777" w:rsidR="00D560B5" w:rsidRPr="00A972C0" w:rsidRDefault="00D560B5" w:rsidP="00B82865">
            <w:pPr>
              <w:pStyle w:val="Tabletext"/>
            </w:pPr>
            <w:r w:rsidRPr="00A972C0">
              <w:t>Mornington Peninsula</w:t>
            </w:r>
          </w:p>
        </w:tc>
        <w:tc>
          <w:tcPr>
            <w:tcW w:w="3067" w:type="dxa"/>
            <w:noWrap/>
            <w:vAlign w:val="bottom"/>
            <w:hideMark/>
          </w:tcPr>
          <w:p w14:paraId="18105CA7" w14:textId="77777777" w:rsidR="00D560B5" w:rsidRPr="00A972C0" w:rsidRDefault="00D560B5" w:rsidP="00B82865">
            <w:pPr>
              <w:pStyle w:val="Tabletext"/>
            </w:pPr>
            <w:r w:rsidRPr="00A972C0">
              <w:t>24%</w:t>
            </w:r>
          </w:p>
        </w:tc>
      </w:tr>
      <w:tr w:rsidR="00D560B5" w:rsidRPr="00A972C0" w14:paraId="13E18FB5" w14:textId="77777777" w:rsidTr="00B82865">
        <w:tc>
          <w:tcPr>
            <w:tcW w:w="6232" w:type="dxa"/>
            <w:noWrap/>
            <w:vAlign w:val="bottom"/>
            <w:hideMark/>
          </w:tcPr>
          <w:p w14:paraId="2EE4E294" w14:textId="77777777" w:rsidR="00D560B5" w:rsidRPr="00A972C0" w:rsidRDefault="00D560B5" w:rsidP="00B82865">
            <w:pPr>
              <w:pStyle w:val="Tabletext"/>
            </w:pPr>
            <w:r w:rsidRPr="00A972C0">
              <w:t>Nillumbik</w:t>
            </w:r>
          </w:p>
        </w:tc>
        <w:tc>
          <w:tcPr>
            <w:tcW w:w="3067" w:type="dxa"/>
            <w:noWrap/>
            <w:vAlign w:val="bottom"/>
            <w:hideMark/>
          </w:tcPr>
          <w:p w14:paraId="1DD51DB6" w14:textId="77777777" w:rsidR="00D560B5" w:rsidRPr="00A972C0" w:rsidRDefault="00D560B5" w:rsidP="00B82865">
            <w:pPr>
              <w:pStyle w:val="Tabletext"/>
            </w:pPr>
            <w:r w:rsidRPr="00A972C0">
              <w:t>17%</w:t>
            </w:r>
          </w:p>
        </w:tc>
      </w:tr>
      <w:tr w:rsidR="00D560B5" w:rsidRPr="00A972C0" w14:paraId="6C0E5C0D" w14:textId="77777777" w:rsidTr="00B82865">
        <w:tc>
          <w:tcPr>
            <w:tcW w:w="6232" w:type="dxa"/>
            <w:noWrap/>
            <w:vAlign w:val="bottom"/>
            <w:hideMark/>
          </w:tcPr>
          <w:p w14:paraId="4F52DC42" w14:textId="77777777" w:rsidR="00D560B5" w:rsidRPr="00A972C0" w:rsidRDefault="00D560B5" w:rsidP="00B82865">
            <w:pPr>
              <w:pStyle w:val="Tabletext"/>
            </w:pPr>
            <w:r w:rsidRPr="00A972C0">
              <w:t>Port Phillip</w:t>
            </w:r>
          </w:p>
        </w:tc>
        <w:tc>
          <w:tcPr>
            <w:tcW w:w="3067" w:type="dxa"/>
            <w:noWrap/>
            <w:vAlign w:val="bottom"/>
            <w:hideMark/>
          </w:tcPr>
          <w:p w14:paraId="38D8B116" w14:textId="77777777" w:rsidR="00D560B5" w:rsidRPr="00A972C0" w:rsidRDefault="00D560B5" w:rsidP="00B82865">
            <w:pPr>
              <w:pStyle w:val="Tabletext"/>
            </w:pPr>
            <w:r w:rsidRPr="00A972C0">
              <w:t>15%</w:t>
            </w:r>
          </w:p>
        </w:tc>
      </w:tr>
      <w:tr w:rsidR="00D560B5" w:rsidRPr="00A972C0" w14:paraId="732163EF" w14:textId="77777777" w:rsidTr="00B82865">
        <w:tc>
          <w:tcPr>
            <w:tcW w:w="6232" w:type="dxa"/>
            <w:noWrap/>
            <w:vAlign w:val="bottom"/>
            <w:hideMark/>
          </w:tcPr>
          <w:p w14:paraId="7DEE4E5D" w14:textId="77777777" w:rsidR="00D560B5" w:rsidRPr="00A972C0" w:rsidRDefault="00D560B5" w:rsidP="00B82865">
            <w:pPr>
              <w:pStyle w:val="Tabletext"/>
            </w:pPr>
            <w:r w:rsidRPr="00A972C0">
              <w:t>Stonnington</w:t>
            </w:r>
          </w:p>
        </w:tc>
        <w:tc>
          <w:tcPr>
            <w:tcW w:w="3067" w:type="dxa"/>
            <w:noWrap/>
            <w:vAlign w:val="bottom"/>
            <w:hideMark/>
          </w:tcPr>
          <w:p w14:paraId="3A413880" w14:textId="77777777" w:rsidR="00D560B5" w:rsidRPr="00A972C0" w:rsidRDefault="00D560B5" w:rsidP="00B82865">
            <w:pPr>
              <w:pStyle w:val="Tabletext"/>
            </w:pPr>
            <w:r w:rsidRPr="00A972C0">
              <w:t>17%</w:t>
            </w:r>
          </w:p>
        </w:tc>
      </w:tr>
      <w:tr w:rsidR="00D560B5" w:rsidRPr="00A972C0" w14:paraId="4321DEC6" w14:textId="77777777" w:rsidTr="00B82865">
        <w:tc>
          <w:tcPr>
            <w:tcW w:w="6232" w:type="dxa"/>
            <w:noWrap/>
            <w:vAlign w:val="bottom"/>
            <w:hideMark/>
          </w:tcPr>
          <w:p w14:paraId="6303B511" w14:textId="77777777" w:rsidR="00D560B5" w:rsidRPr="00A972C0" w:rsidRDefault="00D560B5" w:rsidP="00B82865">
            <w:pPr>
              <w:pStyle w:val="Tabletext"/>
            </w:pPr>
            <w:r w:rsidRPr="00A972C0">
              <w:t>Whitehorse</w:t>
            </w:r>
          </w:p>
        </w:tc>
        <w:tc>
          <w:tcPr>
            <w:tcW w:w="3067" w:type="dxa"/>
            <w:noWrap/>
            <w:vAlign w:val="bottom"/>
            <w:hideMark/>
          </w:tcPr>
          <w:p w14:paraId="20464716" w14:textId="77777777" w:rsidR="00D560B5" w:rsidRPr="00A972C0" w:rsidRDefault="00D560B5" w:rsidP="00B82865">
            <w:pPr>
              <w:pStyle w:val="Tabletext"/>
            </w:pPr>
            <w:r w:rsidRPr="00A972C0">
              <w:t>29%</w:t>
            </w:r>
          </w:p>
        </w:tc>
      </w:tr>
      <w:tr w:rsidR="00D560B5" w:rsidRPr="00A972C0" w14:paraId="0AB4D6E6" w14:textId="77777777" w:rsidTr="00B82865">
        <w:tc>
          <w:tcPr>
            <w:tcW w:w="6232" w:type="dxa"/>
            <w:noWrap/>
            <w:vAlign w:val="bottom"/>
            <w:hideMark/>
          </w:tcPr>
          <w:p w14:paraId="056C2C39" w14:textId="77777777" w:rsidR="00D560B5" w:rsidRPr="00A972C0" w:rsidRDefault="00D560B5" w:rsidP="00B82865">
            <w:pPr>
              <w:pStyle w:val="Tabletext"/>
            </w:pPr>
            <w:r w:rsidRPr="00A972C0">
              <w:t>Whittlesea</w:t>
            </w:r>
          </w:p>
        </w:tc>
        <w:tc>
          <w:tcPr>
            <w:tcW w:w="3067" w:type="dxa"/>
            <w:noWrap/>
            <w:vAlign w:val="bottom"/>
            <w:hideMark/>
          </w:tcPr>
          <w:p w14:paraId="21E93577" w14:textId="77777777" w:rsidR="00D560B5" w:rsidRPr="00A972C0" w:rsidRDefault="00D560B5" w:rsidP="00B82865">
            <w:pPr>
              <w:pStyle w:val="Tabletext"/>
            </w:pPr>
            <w:r w:rsidRPr="00A972C0">
              <w:t>33%</w:t>
            </w:r>
          </w:p>
        </w:tc>
      </w:tr>
      <w:tr w:rsidR="00D560B5" w:rsidRPr="00A972C0" w14:paraId="49F0B7D2" w14:textId="77777777" w:rsidTr="00B82865">
        <w:tc>
          <w:tcPr>
            <w:tcW w:w="6232" w:type="dxa"/>
            <w:noWrap/>
            <w:vAlign w:val="bottom"/>
            <w:hideMark/>
          </w:tcPr>
          <w:p w14:paraId="56A4DFAA" w14:textId="77777777" w:rsidR="00D560B5" w:rsidRPr="00A972C0" w:rsidRDefault="00D560B5" w:rsidP="00B82865">
            <w:pPr>
              <w:pStyle w:val="Tabletext"/>
            </w:pPr>
            <w:r w:rsidRPr="00A972C0">
              <w:t>Wyndham</w:t>
            </w:r>
          </w:p>
        </w:tc>
        <w:tc>
          <w:tcPr>
            <w:tcW w:w="3067" w:type="dxa"/>
            <w:noWrap/>
            <w:vAlign w:val="bottom"/>
            <w:hideMark/>
          </w:tcPr>
          <w:p w14:paraId="0E2559BF" w14:textId="77777777" w:rsidR="00D560B5" w:rsidRPr="00A972C0" w:rsidRDefault="00D560B5" w:rsidP="00B82865">
            <w:pPr>
              <w:pStyle w:val="Tabletext"/>
            </w:pPr>
            <w:r w:rsidRPr="00A972C0">
              <w:t>28%</w:t>
            </w:r>
          </w:p>
        </w:tc>
      </w:tr>
      <w:tr w:rsidR="00D560B5" w:rsidRPr="00A972C0" w14:paraId="40AAE61B" w14:textId="77777777" w:rsidTr="00B82865">
        <w:tc>
          <w:tcPr>
            <w:tcW w:w="6232" w:type="dxa"/>
            <w:noWrap/>
            <w:vAlign w:val="bottom"/>
            <w:hideMark/>
          </w:tcPr>
          <w:p w14:paraId="32C8DF69" w14:textId="77777777" w:rsidR="00D560B5" w:rsidRPr="00A972C0" w:rsidRDefault="00D560B5" w:rsidP="00B82865">
            <w:pPr>
              <w:pStyle w:val="Tabletext"/>
            </w:pPr>
            <w:r w:rsidRPr="00A972C0">
              <w:t>Yarra</w:t>
            </w:r>
          </w:p>
        </w:tc>
        <w:tc>
          <w:tcPr>
            <w:tcW w:w="3067" w:type="dxa"/>
            <w:noWrap/>
            <w:vAlign w:val="bottom"/>
            <w:hideMark/>
          </w:tcPr>
          <w:p w14:paraId="5F2F9D1A" w14:textId="77777777" w:rsidR="00D560B5" w:rsidRPr="00A972C0" w:rsidRDefault="00D560B5" w:rsidP="00B82865">
            <w:pPr>
              <w:pStyle w:val="Tabletext"/>
            </w:pPr>
            <w:r w:rsidRPr="00A972C0">
              <w:t>27%</w:t>
            </w:r>
          </w:p>
        </w:tc>
      </w:tr>
      <w:tr w:rsidR="00D560B5" w:rsidRPr="00A972C0" w14:paraId="26CBDDCE" w14:textId="77777777" w:rsidTr="00B82865">
        <w:tc>
          <w:tcPr>
            <w:tcW w:w="6232" w:type="dxa"/>
            <w:noWrap/>
            <w:vAlign w:val="bottom"/>
            <w:hideMark/>
          </w:tcPr>
          <w:p w14:paraId="774A76B7" w14:textId="77777777" w:rsidR="00D560B5" w:rsidRPr="00A972C0" w:rsidRDefault="00D560B5" w:rsidP="00B82865">
            <w:pPr>
              <w:pStyle w:val="Tabletext"/>
            </w:pPr>
            <w:r w:rsidRPr="00A972C0">
              <w:t>Yarra Ranges</w:t>
            </w:r>
          </w:p>
        </w:tc>
        <w:tc>
          <w:tcPr>
            <w:tcW w:w="3067" w:type="dxa"/>
            <w:noWrap/>
            <w:vAlign w:val="bottom"/>
            <w:hideMark/>
          </w:tcPr>
          <w:p w14:paraId="7EB953AC" w14:textId="77777777" w:rsidR="00D560B5" w:rsidRPr="00A972C0" w:rsidRDefault="00D560B5" w:rsidP="00B82865">
            <w:pPr>
              <w:pStyle w:val="Tabletext"/>
            </w:pPr>
            <w:r w:rsidRPr="00A972C0">
              <w:t>25%</w:t>
            </w:r>
          </w:p>
        </w:tc>
      </w:tr>
    </w:tbl>
    <w:p w14:paraId="7608E619" w14:textId="77777777" w:rsidR="00D560B5" w:rsidRDefault="00D560B5" w:rsidP="00D560B5">
      <w:pPr>
        <w:rPr>
          <w:rFonts w:asciiTheme="majorHAnsi" w:hAnsiTheme="majorHAnsi" w:cstheme="majorHAnsi"/>
          <w:b/>
          <w:bCs/>
          <w:sz w:val="20"/>
        </w:rPr>
      </w:pPr>
    </w:p>
    <w:p w14:paraId="4E704B1C" w14:textId="77777777" w:rsidR="00D560B5" w:rsidRDefault="00D560B5" w:rsidP="00D560B5">
      <w:pPr>
        <w:rPr>
          <w:rFonts w:asciiTheme="majorHAnsi" w:hAnsiTheme="majorHAnsi" w:cstheme="majorHAnsi"/>
          <w:b/>
          <w:bCs/>
          <w:sz w:val="20"/>
        </w:rPr>
      </w:pPr>
    </w:p>
    <w:p w14:paraId="44FE5F17" w14:textId="77777777" w:rsidR="00D560B5" w:rsidRPr="00F01697" w:rsidRDefault="00D560B5" w:rsidP="00D560B5">
      <w:pPr>
        <w:rPr>
          <w:rFonts w:asciiTheme="majorHAnsi" w:hAnsiTheme="majorHAnsi" w:cstheme="majorHAnsi"/>
          <w:b/>
          <w:bCs/>
          <w:sz w:val="20"/>
        </w:rPr>
      </w:pPr>
      <w:r w:rsidRPr="00F01697">
        <w:rPr>
          <w:rFonts w:asciiTheme="majorHAnsi" w:hAnsiTheme="majorHAnsi" w:cstheme="majorHAnsi"/>
          <w:b/>
          <w:bCs/>
          <w:sz w:val="20"/>
        </w:rPr>
        <w:br w:type="page"/>
      </w:r>
    </w:p>
    <w:p w14:paraId="6D92E11A" w14:textId="77777777" w:rsidR="00D560B5" w:rsidRDefault="00D560B5" w:rsidP="00D560B5">
      <w:pPr>
        <w:pStyle w:val="Heading3"/>
      </w:pPr>
      <w:bookmarkStart w:id="41" w:name="_Toc122360244"/>
      <w:r w:rsidRPr="00F01697">
        <w:lastRenderedPageBreak/>
        <w:t>Hmong</w:t>
      </w:r>
      <w:bookmarkEnd w:id="41"/>
    </w:p>
    <w:p w14:paraId="36D283EE" w14:textId="753CCB14" w:rsidR="00D560B5" w:rsidRPr="00D560B5" w:rsidRDefault="00D560B5" w:rsidP="00276FBB">
      <w:pPr>
        <w:pStyle w:val="Figurecaption"/>
      </w:pPr>
      <w:r w:rsidRPr="00D560B5">
        <w:t xml:space="preserve">Figure </w:t>
      </w:r>
      <w:r w:rsidR="002B3420">
        <w:t>2</w:t>
      </w:r>
      <w:r w:rsidR="00D57164">
        <w:t>5:</w:t>
      </w:r>
      <w:r w:rsidRPr="00D560B5">
        <w:t xml:space="preserve"> Level of low English proficiency of Hmong</w:t>
      </w:r>
      <w:r w:rsidR="00B01876">
        <w:t>-</w:t>
      </w:r>
      <w:r w:rsidRPr="00D560B5">
        <w:t>speaking community by LGA</w:t>
      </w:r>
    </w:p>
    <w:p w14:paraId="451C0113" w14:textId="77777777" w:rsidR="00D560B5" w:rsidRPr="00A972C0" w:rsidRDefault="00D560B5" w:rsidP="00D560B5"/>
    <w:p w14:paraId="5E6217E8" w14:textId="77777777" w:rsidR="00D560B5" w:rsidRDefault="00D560B5" w:rsidP="00D560B5">
      <w:pPr>
        <w:jc w:val="center"/>
        <w:rPr>
          <w:rFonts w:asciiTheme="majorHAnsi" w:hAnsiTheme="majorHAnsi" w:cstheme="majorHAnsi"/>
          <w:b/>
          <w:bCs/>
          <w:sz w:val="20"/>
        </w:rPr>
      </w:pPr>
      <w:r w:rsidRPr="00F01697">
        <w:rPr>
          <w:rFonts w:asciiTheme="majorHAnsi" w:hAnsiTheme="majorHAnsi" w:cstheme="majorHAnsi"/>
          <w:b/>
          <w:bCs/>
          <w:noProof/>
          <w:sz w:val="20"/>
        </w:rPr>
        <w:drawing>
          <wp:inline distT="0" distB="0" distL="0" distR="0" wp14:anchorId="320D5387" wp14:editId="7A5BA121">
            <wp:extent cx="5989992" cy="4820793"/>
            <wp:effectExtent l="0" t="0" r="4445" b="5715"/>
            <wp:docPr id="100" name="Picture 100" descr="Figure 25: Map of the low levels of English proficiency in the Hmong-speaking community by LGA. Values are in Table 22, below th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Figure 25: Map of the low levels of English proficiency in the Hmong-speaking community by LGA. Values are in Table 22, below the graph"/>
                    <pic:cNvPicPr/>
                  </pic:nvPicPr>
                  <pic:blipFill>
                    <a:blip r:embed="rId46" cstate="screen">
                      <a:extLst>
                        <a:ext uri="{28A0092B-C50C-407E-A947-70E740481C1C}">
                          <a14:useLocalDpi xmlns:a14="http://schemas.microsoft.com/office/drawing/2010/main"/>
                        </a:ext>
                      </a:extLst>
                    </a:blip>
                    <a:stretch>
                      <a:fillRect/>
                    </a:stretch>
                  </pic:blipFill>
                  <pic:spPr>
                    <a:xfrm>
                      <a:off x="0" y="0"/>
                      <a:ext cx="6036706" cy="4858389"/>
                    </a:xfrm>
                    <a:prstGeom prst="rect">
                      <a:avLst/>
                    </a:prstGeom>
                  </pic:spPr>
                </pic:pic>
              </a:graphicData>
            </a:graphic>
          </wp:inline>
        </w:drawing>
      </w:r>
    </w:p>
    <w:p w14:paraId="743C0F99" w14:textId="291E925F" w:rsidR="00D560B5" w:rsidRPr="00F01697" w:rsidRDefault="00D560B5" w:rsidP="00B82865">
      <w:pPr>
        <w:pStyle w:val="Tablecaption"/>
        <w:rPr>
          <w:sz w:val="20"/>
        </w:rPr>
      </w:pPr>
      <w:r w:rsidRPr="0012502C">
        <w:t xml:space="preserve">Table </w:t>
      </w:r>
      <w:r w:rsidR="002B3420">
        <w:t>22</w:t>
      </w:r>
      <w:r w:rsidR="00D57164">
        <w:t>:</w:t>
      </w:r>
      <w:r>
        <w:t xml:space="preserve"> </w:t>
      </w:r>
      <w:r w:rsidRPr="0012502C">
        <w:t xml:space="preserve">English proficiency of </w:t>
      </w:r>
      <w:r>
        <w:t xml:space="preserve">Hmong </w:t>
      </w:r>
      <w:r w:rsidRPr="0012502C">
        <w:t>language community per LG</w:t>
      </w:r>
      <w:r>
        <w:t>A</w:t>
      </w:r>
    </w:p>
    <w:tbl>
      <w:tblPr>
        <w:tblStyle w:val="TableGrid"/>
        <w:tblW w:w="9299" w:type="dxa"/>
        <w:tblLook w:val="0620" w:firstRow="1" w:lastRow="0" w:firstColumn="0" w:lastColumn="0" w:noHBand="1" w:noVBand="1"/>
      </w:tblPr>
      <w:tblGrid>
        <w:gridCol w:w="6232"/>
        <w:gridCol w:w="3067"/>
      </w:tblGrid>
      <w:tr w:rsidR="00D560B5" w:rsidRPr="00A972C0" w14:paraId="1BFA0DC8" w14:textId="77777777" w:rsidTr="00B82865">
        <w:trPr>
          <w:tblHeader/>
        </w:trPr>
        <w:tc>
          <w:tcPr>
            <w:tcW w:w="6232" w:type="dxa"/>
            <w:shd w:val="clear" w:color="auto" w:fill="BFBFBF" w:themeFill="background1" w:themeFillShade="BF"/>
            <w:noWrap/>
            <w:vAlign w:val="bottom"/>
            <w:hideMark/>
          </w:tcPr>
          <w:p w14:paraId="3F2F4523" w14:textId="77777777" w:rsidR="00D560B5" w:rsidRPr="00A972C0" w:rsidRDefault="00D560B5" w:rsidP="00B82865">
            <w:pPr>
              <w:pStyle w:val="Tablecolhead"/>
            </w:pPr>
            <w:r w:rsidRPr="00A972C0">
              <w:t>LGA</w:t>
            </w:r>
          </w:p>
        </w:tc>
        <w:tc>
          <w:tcPr>
            <w:tcW w:w="3067" w:type="dxa"/>
            <w:shd w:val="clear" w:color="auto" w:fill="BFBFBF" w:themeFill="background1" w:themeFillShade="BF"/>
            <w:noWrap/>
            <w:vAlign w:val="bottom"/>
            <w:hideMark/>
          </w:tcPr>
          <w:p w14:paraId="137C2091" w14:textId="77777777" w:rsidR="00D560B5" w:rsidRPr="00A972C0" w:rsidRDefault="00D560B5" w:rsidP="00B82865">
            <w:pPr>
              <w:pStyle w:val="Tablecolhead"/>
            </w:pPr>
            <w:r w:rsidRPr="00A972C0">
              <w:t>Low English proficiency, %</w:t>
            </w:r>
          </w:p>
        </w:tc>
      </w:tr>
      <w:tr w:rsidR="00D560B5" w:rsidRPr="00A972C0" w14:paraId="2AC5695A" w14:textId="77777777" w:rsidTr="00B82865">
        <w:tc>
          <w:tcPr>
            <w:tcW w:w="6232" w:type="dxa"/>
            <w:noWrap/>
            <w:vAlign w:val="bottom"/>
            <w:hideMark/>
          </w:tcPr>
          <w:p w14:paraId="62EF607C" w14:textId="77777777" w:rsidR="00D560B5" w:rsidRPr="00A972C0" w:rsidRDefault="00D560B5" w:rsidP="00B82865">
            <w:pPr>
              <w:pStyle w:val="Tabletext"/>
            </w:pPr>
            <w:r w:rsidRPr="00A972C0">
              <w:t>Banyule</w:t>
            </w:r>
          </w:p>
        </w:tc>
        <w:tc>
          <w:tcPr>
            <w:tcW w:w="3067" w:type="dxa"/>
            <w:noWrap/>
            <w:vAlign w:val="bottom"/>
            <w:hideMark/>
          </w:tcPr>
          <w:p w14:paraId="1455630B" w14:textId="2982AC4A" w:rsidR="00D560B5" w:rsidRPr="00A972C0" w:rsidRDefault="001C6F64" w:rsidP="00B82865">
            <w:pPr>
              <w:pStyle w:val="Tabletext"/>
            </w:pPr>
            <w:r>
              <w:t>–</w:t>
            </w:r>
          </w:p>
        </w:tc>
      </w:tr>
      <w:tr w:rsidR="00D560B5" w:rsidRPr="00A972C0" w14:paraId="1999595C" w14:textId="77777777" w:rsidTr="00B82865">
        <w:tc>
          <w:tcPr>
            <w:tcW w:w="6232" w:type="dxa"/>
            <w:noWrap/>
            <w:vAlign w:val="bottom"/>
            <w:hideMark/>
          </w:tcPr>
          <w:p w14:paraId="726758B1" w14:textId="77777777" w:rsidR="00D560B5" w:rsidRPr="00A972C0" w:rsidRDefault="00D560B5" w:rsidP="00B82865">
            <w:pPr>
              <w:pStyle w:val="Tabletext"/>
            </w:pPr>
            <w:r w:rsidRPr="00A972C0">
              <w:t xml:space="preserve">Bayside </w:t>
            </w:r>
          </w:p>
        </w:tc>
        <w:tc>
          <w:tcPr>
            <w:tcW w:w="3067" w:type="dxa"/>
            <w:noWrap/>
            <w:vAlign w:val="bottom"/>
            <w:hideMark/>
          </w:tcPr>
          <w:p w14:paraId="01C26495" w14:textId="15185905" w:rsidR="00D560B5" w:rsidRPr="00A972C0" w:rsidRDefault="001C6F64" w:rsidP="00B82865">
            <w:pPr>
              <w:pStyle w:val="Tabletext"/>
            </w:pPr>
            <w:r>
              <w:t>–</w:t>
            </w:r>
          </w:p>
        </w:tc>
      </w:tr>
      <w:tr w:rsidR="00D560B5" w:rsidRPr="00A972C0" w14:paraId="0AFF2FD8" w14:textId="77777777" w:rsidTr="00B82865">
        <w:tc>
          <w:tcPr>
            <w:tcW w:w="6232" w:type="dxa"/>
            <w:noWrap/>
            <w:vAlign w:val="bottom"/>
            <w:hideMark/>
          </w:tcPr>
          <w:p w14:paraId="2B05DEDD" w14:textId="77777777" w:rsidR="00D560B5" w:rsidRPr="00A972C0" w:rsidRDefault="00D560B5" w:rsidP="00B82865">
            <w:pPr>
              <w:pStyle w:val="Tabletext"/>
            </w:pPr>
            <w:r w:rsidRPr="00A972C0">
              <w:t>Boroondara</w:t>
            </w:r>
          </w:p>
        </w:tc>
        <w:tc>
          <w:tcPr>
            <w:tcW w:w="3067" w:type="dxa"/>
            <w:noWrap/>
            <w:vAlign w:val="bottom"/>
            <w:hideMark/>
          </w:tcPr>
          <w:p w14:paraId="1B4396DC" w14:textId="621BC8E4" w:rsidR="00D560B5" w:rsidRPr="00A972C0" w:rsidRDefault="001C6F64" w:rsidP="00B82865">
            <w:pPr>
              <w:pStyle w:val="Tabletext"/>
            </w:pPr>
            <w:r>
              <w:t>–</w:t>
            </w:r>
          </w:p>
        </w:tc>
      </w:tr>
      <w:tr w:rsidR="00D560B5" w:rsidRPr="00A972C0" w14:paraId="6835AC1A" w14:textId="77777777" w:rsidTr="00B82865">
        <w:tc>
          <w:tcPr>
            <w:tcW w:w="6232" w:type="dxa"/>
            <w:noWrap/>
            <w:vAlign w:val="bottom"/>
            <w:hideMark/>
          </w:tcPr>
          <w:p w14:paraId="7ADB349A" w14:textId="77777777" w:rsidR="00D560B5" w:rsidRPr="00A972C0" w:rsidRDefault="00D560B5" w:rsidP="00B82865">
            <w:pPr>
              <w:pStyle w:val="Tabletext"/>
            </w:pPr>
            <w:r w:rsidRPr="00A972C0">
              <w:t>Brimbank</w:t>
            </w:r>
          </w:p>
        </w:tc>
        <w:tc>
          <w:tcPr>
            <w:tcW w:w="3067" w:type="dxa"/>
            <w:noWrap/>
            <w:vAlign w:val="bottom"/>
            <w:hideMark/>
          </w:tcPr>
          <w:p w14:paraId="467DEE8F" w14:textId="77777777" w:rsidR="00D560B5" w:rsidRPr="00A972C0" w:rsidRDefault="00D560B5" w:rsidP="00B82865">
            <w:pPr>
              <w:pStyle w:val="Tabletext"/>
            </w:pPr>
            <w:r w:rsidRPr="00A972C0">
              <w:t>43%</w:t>
            </w:r>
          </w:p>
        </w:tc>
      </w:tr>
      <w:tr w:rsidR="00D560B5" w:rsidRPr="00A972C0" w14:paraId="36A3D0C5" w14:textId="77777777" w:rsidTr="00B82865">
        <w:tc>
          <w:tcPr>
            <w:tcW w:w="6232" w:type="dxa"/>
            <w:noWrap/>
            <w:vAlign w:val="bottom"/>
            <w:hideMark/>
          </w:tcPr>
          <w:p w14:paraId="6E185E93" w14:textId="77777777" w:rsidR="00D560B5" w:rsidRPr="00A972C0" w:rsidRDefault="00D560B5" w:rsidP="00B82865">
            <w:pPr>
              <w:pStyle w:val="Tabletext"/>
            </w:pPr>
            <w:r w:rsidRPr="00A972C0">
              <w:t>Cardinia</w:t>
            </w:r>
          </w:p>
        </w:tc>
        <w:tc>
          <w:tcPr>
            <w:tcW w:w="3067" w:type="dxa"/>
            <w:noWrap/>
            <w:vAlign w:val="bottom"/>
            <w:hideMark/>
          </w:tcPr>
          <w:p w14:paraId="37F11448" w14:textId="5EF6B5E2" w:rsidR="00D560B5" w:rsidRPr="00A972C0" w:rsidRDefault="001C6F64" w:rsidP="00B82865">
            <w:pPr>
              <w:pStyle w:val="Tabletext"/>
            </w:pPr>
            <w:r>
              <w:t>–</w:t>
            </w:r>
          </w:p>
        </w:tc>
      </w:tr>
      <w:tr w:rsidR="00D560B5" w:rsidRPr="00A972C0" w14:paraId="2163DCBA" w14:textId="77777777" w:rsidTr="00B82865">
        <w:tc>
          <w:tcPr>
            <w:tcW w:w="6232" w:type="dxa"/>
            <w:noWrap/>
            <w:vAlign w:val="bottom"/>
            <w:hideMark/>
          </w:tcPr>
          <w:p w14:paraId="458CDB66" w14:textId="77777777" w:rsidR="00D560B5" w:rsidRPr="00A972C0" w:rsidRDefault="00D560B5" w:rsidP="00B82865">
            <w:pPr>
              <w:pStyle w:val="Tabletext"/>
            </w:pPr>
            <w:r w:rsidRPr="00A972C0">
              <w:t>Casey</w:t>
            </w:r>
          </w:p>
        </w:tc>
        <w:tc>
          <w:tcPr>
            <w:tcW w:w="3067" w:type="dxa"/>
            <w:noWrap/>
            <w:vAlign w:val="bottom"/>
            <w:hideMark/>
          </w:tcPr>
          <w:p w14:paraId="47C9BCFC" w14:textId="39AC7DE3" w:rsidR="00D560B5" w:rsidRPr="00A972C0" w:rsidRDefault="001C6F64" w:rsidP="00B82865">
            <w:pPr>
              <w:pStyle w:val="Tabletext"/>
            </w:pPr>
            <w:r>
              <w:t>–</w:t>
            </w:r>
          </w:p>
        </w:tc>
      </w:tr>
      <w:tr w:rsidR="00D560B5" w:rsidRPr="00A972C0" w14:paraId="5EAE3044" w14:textId="77777777" w:rsidTr="00B82865">
        <w:tc>
          <w:tcPr>
            <w:tcW w:w="6232" w:type="dxa"/>
            <w:noWrap/>
            <w:vAlign w:val="bottom"/>
            <w:hideMark/>
          </w:tcPr>
          <w:p w14:paraId="0F17827F" w14:textId="77777777" w:rsidR="00D560B5" w:rsidRPr="00A972C0" w:rsidRDefault="00D560B5" w:rsidP="00B82865">
            <w:pPr>
              <w:pStyle w:val="Tabletext"/>
            </w:pPr>
            <w:r w:rsidRPr="00A972C0">
              <w:t>Darebin</w:t>
            </w:r>
          </w:p>
        </w:tc>
        <w:tc>
          <w:tcPr>
            <w:tcW w:w="3067" w:type="dxa"/>
            <w:noWrap/>
            <w:vAlign w:val="bottom"/>
            <w:hideMark/>
          </w:tcPr>
          <w:p w14:paraId="13F5FB16" w14:textId="29663EB0" w:rsidR="00D560B5" w:rsidRPr="00A972C0" w:rsidRDefault="001C6F64" w:rsidP="00B82865">
            <w:pPr>
              <w:pStyle w:val="Tabletext"/>
            </w:pPr>
            <w:r>
              <w:t>–</w:t>
            </w:r>
          </w:p>
        </w:tc>
      </w:tr>
      <w:tr w:rsidR="00D560B5" w:rsidRPr="00A972C0" w14:paraId="7FF168CF" w14:textId="77777777" w:rsidTr="00B82865">
        <w:tc>
          <w:tcPr>
            <w:tcW w:w="6232" w:type="dxa"/>
            <w:noWrap/>
            <w:vAlign w:val="bottom"/>
            <w:hideMark/>
          </w:tcPr>
          <w:p w14:paraId="5B7E8029" w14:textId="77777777" w:rsidR="00D560B5" w:rsidRPr="00A972C0" w:rsidRDefault="00D560B5" w:rsidP="00B82865">
            <w:pPr>
              <w:pStyle w:val="Tabletext"/>
            </w:pPr>
            <w:r w:rsidRPr="00A972C0">
              <w:t>Frankston</w:t>
            </w:r>
          </w:p>
        </w:tc>
        <w:tc>
          <w:tcPr>
            <w:tcW w:w="3067" w:type="dxa"/>
            <w:noWrap/>
            <w:vAlign w:val="bottom"/>
            <w:hideMark/>
          </w:tcPr>
          <w:p w14:paraId="1F078E79" w14:textId="527FBBE1" w:rsidR="00D560B5" w:rsidRPr="00A972C0" w:rsidRDefault="001C6F64" w:rsidP="00B82865">
            <w:pPr>
              <w:pStyle w:val="Tabletext"/>
            </w:pPr>
            <w:r>
              <w:t>–</w:t>
            </w:r>
          </w:p>
        </w:tc>
      </w:tr>
      <w:tr w:rsidR="00D560B5" w:rsidRPr="00A972C0" w14:paraId="3EE3F59E" w14:textId="77777777" w:rsidTr="00B82865">
        <w:tc>
          <w:tcPr>
            <w:tcW w:w="6232" w:type="dxa"/>
            <w:noWrap/>
            <w:vAlign w:val="bottom"/>
            <w:hideMark/>
          </w:tcPr>
          <w:p w14:paraId="6B4EB785" w14:textId="77777777" w:rsidR="00D560B5" w:rsidRPr="00A972C0" w:rsidRDefault="00D560B5" w:rsidP="00B82865">
            <w:pPr>
              <w:pStyle w:val="Tabletext"/>
            </w:pPr>
            <w:r w:rsidRPr="00A972C0">
              <w:t>Glen Eira</w:t>
            </w:r>
          </w:p>
        </w:tc>
        <w:tc>
          <w:tcPr>
            <w:tcW w:w="3067" w:type="dxa"/>
            <w:noWrap/>
            <w:vAlign w:val="bottom"/>
            <w:hideMark/>
          </w:tcPr>
          <w:p w14:paraId="45E35FEE" w14:textId="09578DB2" w:rsidR="00D560B5" w:rsidRPr="00A972C0" w:rsidRDefault="001C6F64" w:rsidP="00B82865">
            <w:pPr>
              <w:pStyle w:val="Tabletext"/>
            </w:pPr>
            <w:r>
              <w:t>–</w:t>
            </w:r>
          </w:p>
        </w:tc>
      </w:tr>
      <w:tr w:rsidR="00D560B5" w:rsidRPr="00A972C0" w14:paraId="4C729840" w14:textId="77777777" w:rsidTr="00B82865">
        <w:tc>
          <w:tcPr>
            <w:tcW w:w="6232" w:type="dxa"/>
            <w:noWrap/>
            <w:vAlign w:val="bottom"/>
            <w:hideMark/>
          </w:tcPr>
          <w:p w14:paraId="4A52852A" w14:textId="77777777" w:rsidR="00D560B5" w:rsidRPr="00A972C0" w:rsidRDefault="00D560B5" w:rsidP="00B82865">
            <w:pPr>
              <w:pStyle w:val="Tabletext"/>
            </w:pPr>
            <w:r w:rsidRPr="00A972C0">
              <w:t>Greater Dandenong</w:t>
            </w:r>
          </w:p>
        </w:tc>
        <w:tc>
          <w:tcPr>
            <w:tcW w:w="3067" w:type="dxa"/>
            <w:noWrap/>
            <w:vAlign w:val="bottom"/>
            <w:hideMark/>
          </w:tcPr>
          <w:p w14:paraId="5ACB8322" w14:textId="7EE388CD" w:rsidR="00D560B5" w:rsidRPr="00A972C0" w:rsidRDefault="001C6F64" w:rsidP="00B82865">
            <w:pPr>
              <w:pStyle w:val="Tabletext"/>
            </w:pPr>
            <w:r>
              <w:t>–</w:t>
            </w:r>
          </w:p>
        </w:tc>
      </w:tr>
      <w:tr w:rsidR="00D560B5" w:rsidRPr="00A972C0" w14:paraId="45E62A50" w14:textId="77777777" w:rsidTr="00B82865">
        <w:tc>
          <w:tcPr>
            <w:tcW w:w="6232" w:type="dxa"/>
            <w:noWrap/>
            <w:vAlign w:val="bottom"/>
            <w:hideMark/>
          </w:tcPr>
          <w:p w14:paraId="6347B47A" w14:textId="77777777" w:rsidR="00D560B5" w:rsidRPr="00A972C0" w:rsidRDefault="00D560B5" w:rsidP="00B82865">
            <w:pPr>
              <w:pStyle w:val="Tabletext"/>
            </w:pPr>
            <w:r w:rsidRPr="00A972C0">
              <w:t>Hobsons Bay</w:t>
            </w:r>
          </w:p>
        </w:tc>
        <w:tc>
          <w:tcPr>
            <w:tcW w:w="3067" w:type="dxa"/>
            <w:noWrap/>
            <w:vAlign w:val="bottom"/>
            <w:hideMark/>
          </w:tcPr>
          <w:p w14:paraId="50E3955E" w14:textId="7A0427F1" w:rsidR="00D560B5" w:rsidRPr="00A972C0" w:rsidRDefault="001C6F64" w:rsidP="00B82865">
            <w:pPr>
              <w:pStyle w:val="Tabletext"/>
            </w:pPr>
            <w:r>
              <w:t>–</w:t>
            </w:r>
          </w:p>
        </w:tc>
      </w:tr>
      <w:tr w:rsidR="00D560B5" w:rsidRPr="00A972C0" w14:paraId="283A1D14" w14:textId="77777777" w:rsidTr="00B82865">
        <w:tc>
          <w:tcPr>
            <w:tcW w:w="6232" w:type="dxa"/>
            <w:noWrap/>
            <w:vAlign w:val="bottom"/>
            <w:hideMark/>
          </w:tcPr>
          <w:p w14:paraId="29F21FDF" w14:textId="77777777" w:rsidR="00D560B5" w:rsidRPr="00A972C0" w:rsidRDefault="00D560B5" w:rsidP="00B82865">
            <w:pPr>
              <w:pStyle w:val="Tabletext"/>
            </w:pPr>
            <w:r w:rsidRPr="00A972C0">
              <w:lastRenderedPageBreak/>
              <w:t>Hume</w:t>
            </w:r>
          </w:p>
        </w:tc>
        <w:tc>
          <w:tcPr>
            <w:tcW w:w="3067" w:type="dxa"/>
            <w:noWrap/>
            <w:vAlign w:val="bottom"/>
            <w:hideMark/>
          </w:tcPr>
          <w:p w14:paraId="48BD7B90" w14:textId="77777777" w:rsidR="00D560B5" w:rsidRPr="00A972C0" w:rsidRDefault="00D560B5" w:rsidP="00B82865">
            <w:pPr>
              <w:pStyle w:val="Tabletext"/>
            </w:pPr>
            <w:r w:rsidRPr="00A972C0">
              <w:t>26%</w:t>
            </w:r>
          </w:p>
        </w:tc>
      </w:tr>
      <w:tr w:rsidR="00D560B5" w:rsidRPr="00A972C0" w14:paraId="5DEEF528" w14:textId="77777777" w:rsidTr="00B82865">
        <w:tc>
          <w:tcPr>
            <w:tcW w:w="6232" w:type="dxa"/>
            <w:noWrap/>
            <w:vAlign w:val="bottom"/>
            <w:hideMark/>
          </w:tcPr>
          <w:p w14:paraId="587A52F8" w14:textId="77777777" w:rsidR="00D560B5" w:rsidRPr="00A972C0" w:rsidRDefault="00D560B5" w:rsidP="00B82865">
            <w:pPr>
              <w:pStyle w:val="Tabletext"/>
            </w:pPr>
            <w:r w:rsidRPr="00A972C0">
              <w:t>Kingston</w:t>
            </w:r>
          </w:p>
        </w:tc>
        <w:tc>
          <w:tcPr>
            <w:tcW w:w="3067" w:type="dxa"/>
            <w:noWrap/>
            <w:vAlign w:val="bottom"/>
            <w:hideMark/>
          </w:tcPr>
          <w:p w14:paraId="67CDD19A" w14:textId="0C7D31FA" w:rsidR="00D560B5" w:rsidRPr="00A972C0" w:rsidRDefault="001C6F64" w:rsidP="00B82865">
            <w:pPr>
              <w:pStyle w:val="Tabletext"/>
            </w:pPr>
            <w:r>
              <w:t>–</w:t>
            </w:r>
          </w:p>
        </w:tc>
      </w:tr>
      <w:tr w:rsidR="00D560B5" w:rsidRPr="00A972C0" w14:paraId="0F5DD0E7" w14:textId="77777777" w:rsidTr="00B82865">
        <w:tc>
          <w:tcPr>
            <w:tcW w:w="6232" w:type="dxa"/>
            <w:noWrap/>
            <w:vAlign w:val="bottom"/>
            <w:hideMark/>
          </w:tcPr>
          <w:p w14:paraId="333FF52B" w14:textId="77777777" w:rsidR="00D560B5" w:rsidRPr="00A972C0" w:rsidRDefault="00D560B5" w:rsidP="00B82865">
            <w:pPr>
              <w:pStyle w:val="Tabletext"/>
            </w:pPr>
            <w:r w:rsidRPr="00A972C0">
              <w:t>Knox</w:t>
            </w:r>
          </w:p>
        </w:tc>
        <w:tc>
          <w:tcPr>
            <w:tcW w:w="3067" w:type="dxa"/>
            <w:noWrap/>
            <w:vAlign w:val="bottom"/>
            <w:hideMark/>
          </w:tcPr>
          <w:p w14:paraId="37AD5334" w14:textId="77777777" w:rsidR="00D560B5" w:rsidRPr="00A972C0" w:rsidRDefault="00D560B5" w:rsidP="00B82865">
            <w:pPr>
              <w:pStyle w:val="Tabletext"/>
            </w:pPr>
            <w:r w:rsidRPr="00A972C0">
              <w:t>0%</w:t>
            </w:r>
          </w:p>
        </w:tc>
      </w:tr>
      <w:tr w:rsidR="00D560B5" w:rsidRPr="00A972C0" w14:paraId="7CDEEC3D" w14:textId="77777777" w:rsidTr="00B82865">
        <w:tc>
          <w:tcPr>
            <w:tcW w:w="6232" w:type="dxa"/>
            <w:noWrap/>
            <w:vAlign w:val="bottom"/>
            <w:hideMark/>
          </w:tcPr>
          <w:p w14:paraId="1D23EDAF" w14:textId="77777777" w:rsidR="00D560B5" w:rsidRPr="00A972C0" w:rsidRDefault="00D560B5" w:rsidP="00B82865">
            <w:pPr>
              <w:pStyle w:val="Tabletext"/>
            </w:pPr>
            <w:r w:rsidRPr="00A972C0">
              <w:t>Manningham</w:t>
            </w:r>
          </w:p>
        </w:tc>
        <w:tc>
          <w:tcPr>
            <w:tcW w:w="3067" w:type="dxa"/>
            <w:noWrap/>
            <w:vAlign w:val="bottom"/>
            <w:hideMark/>
          </w:tcPr>
          <w:p w14:paraId="06621C28" w14:textId="39F30D2D" w:rsidR="00D560B5" w:rsidRPr="00A972C0" w:rsidRDefault="001C6F64" w:rsidP="00B82865">
            <w:pPr>
              <w:pStyle w:val="Tabletext"/>
            </w:pPr>
            <w:r>
              <w:t>–</w:t>
            </w:r>
          </w:p>
        </w:tc>
      </w:tr>
      <w:tr w:rsidR="00D560B5" w:rsidRPr="00A972C0" w14:paraId="6A42A82A" w14:textId="77777777" w:rsidTr="00B82865">
        <w:tc>
          <w:tcPr>
            <w:tcW w:w="6232" w:type="dxa"/>
            <w:noWrap/>
            <w:vAlign w:val="bottom"/>
            <w:hideMark/>
          </w:tcPr>
          <w:p w14:paraId="0F19EBD4" w14:textId="77777777" w:rsidR="00D560B5" w:rsidRPr="00A972C0" w:rsidRDefault="00D560B5" w:rsidP="00B82865">
            <w:pPr>
              <w:pStyle w:val="Tabletext"/>
            </w:pPr>
            <w:r w:rsidRPr="00A972C0">
              <w:t>Maribyrnong</w:t>
            </w:r>
          </w:p>
        </w:tc>
        <w:tc>
          <w:tcPr>
            <w:tcW w:w="3067" w:type="dxa"/>
            <w:noWrap/>
            <w:vAlign w:val="bottom"/>
            <w:hideMark/>
          </w:tcPr>
          <w:p w14:paraId="7078EDAB" w14:textId="3C4D4A85" w:rsidR="00D560B5" w:rsidRPr="00A972C0" w:rsidRDefault="001C6F64" w:rsidP="00B82865">
            <w:pPr>
              <w:pStyle w:val="Tabletext"/>
            </w:pPr>
            <w:r>
              <w:t>–</w:t>
            </w:r>
          </w:p>
        </w:tc>
      </w:tr>
      <w:tr w:rsidR="00D560B5" w:rsidRPr="00A972C0" w14:paraId="16F5C792" w14:textId="77777777" w:rsidTr="00B82865">
        <w:tc>
          <w:tcPr>
            <w:tcW w:w="6232" w:type="dxa"/>
            <w:noWrap/>
            <w:vAlign w:val="bottom"/>
            <w:hideMark/>
          </w:tcPr>
          <w:p w14:paraId="1A3A3498" w14:textId="77777777" w:rsidR="00D560B5" w:rsidRPr="00A972C0" w:rsidRDefault="00D560B5" w:rsidP="00B82865">
            <w:pPr>
              <w:pStyle w:val="Tabletext"/>
            </w:pPr>
            <w:r w:rsidRPr="00A972C0">
              <w:t>Maroondah</w:t>
            </w:r>
          </w:p>
        </w:tc>
        <w:tc>
          <w:tcPr>
            <w:tcW w:w="3067" w:type="dxa"/>
            <w:noWrap/>
            <w:vAlign w:val="bottom"/>
            <w:hideMark/>
          </w:tcPr>
          <w:p w14:paraId="46005CD2" w14:textId="7C309B9E" w:rsidR="00D560B5" w:rsidRPr="00A972C0" w:rsidRDefault="001C6F64" w:rsidP="00B82865">
            <w:pPr>
              <w:pStyle w:val="Tabletext"/>
            </w:pPr>
            <w:r>
              <w:t>–</w:t>
            </w:r>
          </w:p>
        </w:tc>
      </w:tr>
      <w:tr w:rsidR="00D560B5" w:rsidRPr="00A972C0" w14:paraId="264633DF" w14:textId="77777777" w:rsidTr="00B82865">
        <w:tc>
          <w:tcPr>
            <w:tcW w:w="6232" w:type="dxa"/>
            <w:noWrap/>
            <w:vAlign w:val="bottom"/>
            <w:hideMark/>
          </w:tcPr>
          <w:p w14:paraId="6DF5F95D" w14:textId="77777777" w:rsidR="00D560B5" w:rsidRPr="00A972C0" w:rsidRDefault="00D560B5" w:rsidP="00B82865">
            <w:pPr>
              <w:pStyle w:val="Tabletext"/>
            </w:pPr>
            <w:r w:rsidRPr="00A972C0">
              <w:t>Melbourne</w:t>
            </w:r>
          </w:p>
        </w:tc>
        <w:tc>
          <w:tcPr>
            <w:tcW w:w="3067" w:type="dxa"/>
            <w:noWrap/>
            <w:vAlign w:val="bottom"/>
            <w:hideMark/>
          </w:tcPr>
          <w:p w14:paraId="106C5003" w14:textId="6FCEEB4A" w:rsidR="00D560B5" w:rsidRPr="00A972C0" w:rsidRDefault="001C6F64" w:rsidP="00B82865">
            <w:pPr>
              <w:pStyle w:val="Tabletext"/>
            </w:pPr>
            <w:r>
              <w:t>–</w:t>
            </w:r>
          </w:p>
        </w:tc>
      </w:tr>
      <w:tr w:rsidR="00D560B5" w:rsidRPr="00A972C0" w14:paraId="3EF54D35" w14:textId="77777777" w:rsidTr="00B82865">
        <w:tc>
          <w:tcPr>
            <w:tcW w:w="6232" w:type="dxa"/>
            <w:noWrap/>
            <w:vAlign w:val="bottom"/>
            <w:hideMark/>
          </w:tcPr>
          <w:p w14:paraId="6E40AF00" w14:textId="77777777" w:rsidR="00D560B5" w:rsidRPr="00A972C0" w:rsidRDefault="00D560B5" w:rsidP="00B82865">
            <w:pPr>
              <w:pStyle w:val="Tabletext"/>
            </w:pPr>
            <w:r w:rsidRPr="00A972C0">
              <w:t>Melton</w:t>
            </w:r>
          </w:p>
        </w:tc>
        <w:tc>
          <w:tcPr>
            <w:tcW w:w="3067" w:type="dxa"/>
            <w:noWrap/>
            <w:vAlign w:val="bottom"/>
            <w:hideMark/>
          </w:tcPr>
          <w:p w14:paraId="42868DA8" w14:textId="77777777" w:rsidR="00D560B5" w:rsidRPr="00A972C0" w:rsidRDefault="00D560B5" w:rsidP="00B82865">
            <w:pPr>
              <w:pStyle w:val="Tabletext"/>
            </w:pPr>
            <w:r w:rsidRPr="00A972C0">
              <w:t>0%</w:t>
            </w:r>
          </w:p>
        </w:tc>
      </w:tr>
      <w:tr w:rsidR="00D560B5" w:rsidRPr="00A972C0" w14:paraId="0EBA770D" w14:textId="77777777" w:rsidTr="00B82865">
        <w:trPr>
          <w:trHeight w:val="84"/>
        </w:trPr>
        <w:tc>
          <w:tcPr>
            <w:tcW w:w="6232" w:type="dxa"/>
            <w:noWrap/>
            <w:vAlign w:val="bottom"/>
            <w:hideMark/>
          </w:tcPr>
          <w:p w14:paraId="639FC8A9" w14:textId="77777777" w:rsidR="00D560B5" w:rsidRPr="00A972C0" w:rsidRDefault="00D560B5" w:rsidP="00B82865">
            <w:pPr>
              <w:pStyle w:val="Tabletext"/>
            </w:pPr>
            <w:r w:rsidRPr="00A972C0">
              <w:t>Monash</w:t>
            </w:r>
          </w:p>
        </w:tc>
        <w:tc>
          <w:tcPr>
            <w:tcW w:w="3067" w:type="dxa"/>
            <w:noWrap/>
            <w:vAlign w:val="bottom"/>
            <w:hideMark/>
          </w:tcPr>
          <w:p w14:paraId="03E1F681" w14:textId="70256F7D" w:rsidR="00D560B5" w:rsidRPr="00A972C0" w:rsidRDefault="001C6F64" w:rsidP="00B82865">
            <w:pPr>
              <w:pStyle w:val="Tabletext"/>
            </w:pPr>
            <w:r>
              <w:t>–</w:t>
            </w:r>
          </w:p>
        </w:tc>
      </w:tr>
      <w:tr w:rsidR="00D560B5" w:rsidRPr="00A972C0" w14:paraId="0CF41085" w14:textId="77777777" w:rsidTr="00B82865">
        <w:tc>
          <w:tcPr>
            <w:tcW w:w="6232" w:type="dxa"/>
            <w:noWrap/>
            <w:vAlign w:val="bottom"/>
            <w:hideMark/>
          </w:tcPr>
          <w:p w14:paraId="2275EC71" w14:textId="77777777" w:rsidR="00D560B5" w:rsidRPr="00A972C0" w:rsidRDefault="00D560B5" w:rsidP="00B82865">
            <w:pPr>
              <w:pStyle w:val="Tabletext"/>
            </w:pPr>
            <w:r w:rsidRPr="00A972C0">
              <w:t>Moonee Valley</w:t>
            </w:r>
          </w:p>
        </w:tc>
        <w:tc>
          <w:tcPr>
            <w:tcW w:w="3067" w:type="dxa"/>
            <w:noWrap/>
            <w:vAlign w:val="bottom"/>
            <w:hideMark/>
          </w:tcPr>
          <w:p w14:paraId="20FC5FCD" w14:textId="77777777" w:rsidR="00D560B5" w:rsidRPr="00A972C0" w:rsidRDefault="00D560B5" w:rsidP="00B82865">
            <w:pPr>
              <w:pStyle w:val="Tabletext"/>
            </w:pPr>
            <w:r w:rsidRPr="00A972C0">
              <w:t>0%</w:t>
            </w:r>
          </w:p>
        </w:tc>
      </w:tr>
      <w:tr w:rsidR="00D560B5" w:rsidRPr="00A972C0" w14:paraId="45741930" w14:textId="77777777" w:rsidTr="00B82865">
        <w:tc>
          <w:tcPr>
            <w:tcW w:w="6232" w:type="dxa"/>
            <w:noWrap/>
            <w:vAlign w:val="bottom"/>
            <w:hideMark/>
          </w:tcPr>
          <w:p w14:paraId="0A2A7804" w14:textId="77777777" w:rsidR="00D560B5" w:rsidRPr="00A972C0" w:rsidRDefault="00D560B5" w:rsidP="00B82865">
            <w:pPr>
              <w:pStyle w:val="Tabletext"/>
            </w:pPr>
            <w:r w:rsidRPr="00A972C0">
              <w:t>Moreland</w:t>
            </w:r>
          </w:p>
        </w:tc>
        <w:tc>
          <w:tcPr>
            <w:tcW w:w="3067" w:type="dxa"/>
            <w:noWrap/>
            <w:vAlign w:val="bottom"/>
            <w:hideMark/>
          </w:tcPr>
          <w:p w14:paraId="1A4ADFB0" w14:textId="6733071E" w:rsidR="00D560B5" w:rsidRPr="00A972C0" w:rsidRDefault="001C6F64" w:rsidP="00B82865">
            <w:pPr>
              <w:pStyle w:val="Tabletext"/>
            </w:pPr>
            <w:r>
              <w:t>–</w:t>
            </w:r>
          </w:p>
        </w:tc>
      </w:tr>
      <w:tr w:rsidR="00D560B5" w:rsidRPr="00A972C0" w14:paraId="4E5A132C" w14:textId="77777777" w:rsidTr="00B82865">
        <w:tc>
          <w:tcPr>
            <w:tcW w:w="6232" w:type="dxa"/>
            <w:noWrap/>
            <w:vAlign w:val="bottom"/>
            <w:hideMark/>
          </w:tcPr>
          <w:p w14:paraId="11F70D66" w14:textId="77777777" w:rsidR="00D560B5" w:rsidRPr="00A972C0" w:rsidRDefault="00D560B5" w:rsidP="00B82865">
            <w:pPr>
              <w:pStyle w:val="Tabletext"/>
            </w:pPr>
            <w:r w:rsidRPr="00A972C0">
              <w:t>Mornington Peninsula</w:t>
            </w:r>
          </w:p>
        </w:tc>
        <w:tc>
          <w:tcPr>
            <w:tcW w:w="3067" w:type="dxa"/>
            <w:noWrap/>
            <w:vAlign w:val="bottom"/>
            <w:hideMark/>
          </w:tcPr>
          <w:p w14:paraId="4DC9B60E" w14:textId="2BA4FBB7" w:rsidR="00D560B5" w:rsidRPr="00A972C0" w:rsidRDefault="001C6F64" w:rsidP="00B82865">
            <w:pPr>
              <w:pStyle w:val="Tabletext"/>
            </w:pPr>
            <w:r>
              <w:t>–</w:t>
            </w:r>
          </w:p>
        </w:tc>
      </w:tr>
      <w:tr w:rsidR="00D560B5" w:rsidRPr="00A972C0" w14:paraId="2D711E63" w14:textId="77777777" w:rsidTr="00B82865">
        <w:tc>
          <w:tcPr>
            <w:tcW w:w="6232" w:type="dxa"/>
            <w:noWrap/>
            <w:vAlign w:val="bottom"/>
            <w:hideMark/>
          </w:tcPr>
          <w:p w14:paraId="709E61E3" w14:textId="77777777" w:rsidR="00D560B5" w:rsidRPr="00A972C0" w:rsidRDefault="00D560B5" w:rsidP="00B82865">
            <w:pPr>
              <w:pStyle w:val="Tabletext"/>
            </w:pPr>
            <w:r w:rsidRPr="00A972C0">
              <w:t>Nillumbik</w:t>
            </w:r>
          </w:p>
        </w:tc>
        <w:tc>
          <w:tcPr>
            <w:tcW w:w="3067" w:type="dxa"/>
            <w:noWrap/>
            <w:vAlign w:val="bottom"/>
            <w:hideMark/>
          </w:tcPr>
          <w:p w14:paraId="071E38AE" w14:textId="735971F2" w:rsidR="00D560B5" w:rsidRPr="00A972C0" w:rsidRDefault="001C6F64" w:rsidP="00B82865">
            <w:pPr>
              <w:pStyle w:val="Tabletext"/>
            </w:pPr>
            <w:r>
              <w:t>–</w:t>
            </w:r>
          </w:p>
        </w:tc>
      </w:tr>
      <w:tr w:rsidR="00D560B5" w:rsidRPr="00A972C0" w14:paraId="173B143B" w14:textId="77777777" w:rsidTr="00B82865">
        <w:tc>
          <w:tcPr>
            <w:tcW w:w="6232" w:type="dxa"/>
            <w:noWrap/>
            <w:vAlign w:val="bottom"/>
            <w:hideMark/>
          </w:tcPr>
          <w:p w14:paraId="67A79820" w14:textId="77777777" w:rsidR="00D560B5" w:rsidRPr="00A972C0" w:rsidRDefault="00D560B5" w:rsidP="00B82865">
            <w:pPr>
              <w:pStyle w:val="Tabletext"/>
            </w:pPr>
            <w:r w:rsidRPr="00A972C0">
              <w:t>Port Phillip</w:t>
            </w:r>
          </w:p>
        </w:tc>
        <w:tc>
          <w:tcPr>
            <w:tcW w:w="3067" w:type="dxa"/>
            <w:noWrap/>
            <w:vAlign w:val="bottom"/>
            <w:hideMark/>
          </w:tcPr>
          <w:p w14:paraId="2383ED80" w14:textId="49754248" w:rsidR="00D560B5" w:rsidRPr="00A972C0" w:rsidRDefault="001C6F64" w:rsidP="00B82865">
            <w:pPr>
              <w:pStyle w:val="Tabletext"/>
            </w:pPr>
            <w:r>
              <w:t>–</w:t>
            </w:r>
          </w:p>
        </w:tc>
      </w:tr>
      <w:tr w:rsidR="00D560B5" w:rsidRPr="00A972C0" w14:paraId="49EB06D1" w14:textId="77777777" w:rsidTr="00B82865">
        <w:tc>
          <w:tcPr>
            <w:tcW w:w="6232" w:type="dxa"/>
            <w:noWrap/>
            <w:vAlign w:val="bottom"/>
            <w:hideMark/>
          </w:tcPr>
          <w:p w14:paraId="5083CEE9" w14:textId="77777777" w:rsidR="00D560B5" w:rsidRPr="00A972C0" w:rsidRDefault="00D560B5" w:rsidP="00B82865">
            <w:pPr>
              <w:pStyle w:val="Tabletext"/>
            </w:pPr>
            <w:r w:rsidRPr="00A972C0">
              <w:t>Stonnington</w:t>
            </w:r>
          </w:p>
        </w:tc>
        <w:tc>
          <w:tcPr>
            <w:tcW w:w="3067" w:type="dxa"/>
            <w:noWrap/>
            <w:vAlign w:val="bottom"/>
            <w:hideMark/>
          </w:tcPr>
          <w:p w14:paraId="6BA59250" w14:textId="327C9741" w:rsidR="00D560B5" w:rsidRPr="00A972C0" w:rsidRDefault="001C6F64" w:rsidP="00B82865">
            <w:pPr>
              <w:pStyle w:val="Tabletext"/>
            </w:pPr>
            <w:r>
              <w:t>–</w:t>
            </w:r>
          </w:p>
        </w:tc>
      </w:tr>
      <w:tr w:rsidR="00D560B5" w:rsidRPr="00A972C0" w14:paraId="6CFA089A" w14:textId="77777777" w:rsidTr="00B82865">
        <w:tc>
          <w:tcPr>
            <w:tcW w:w="6232" w:type="dxa"/>
            <w:noWrap/>
            <w:vAlign w:val="bottom"/>
            <w:hideMark/>
          </w:tcPr>
          <w:p w14:paraId="58714E3A" w14:textId="77777777" w:rsidR="00D560B5" w:rsidRPr="00A972C0" w:rsidRDefault="00D560B5" w:rsidP="00B82865">
            <w:pPr>
              <w:pStyle w:val="Tabletext"/>
            </w:pPr>
            <w:r w:rsidRPr="00A972C0">
              <w:t>Whitehorse</w:t>
            </w:r>
          </w:p>
        </w:tc>
        <w:tc>
          <w:tcPr>
            <w:tcW w:w="3067" w:type="dxa"/>
            <w:noWrap/>
            <w:vAlign w:val="bottom"/>
            <w:hideMark/>
          </w:tcPr>
          <w:p w14:paraId="0DD2D9CB" w14:textId="70C35CF2" w:rsidR="00D560B5" w:rsidRPr="00A972C0" w:rsidRDefault="001C6F64" w:rsidP="00B82865">
            <w:pPr>
              <w:pStyle w:val="Tabletext"/>
            </w:pPr>
            <w:r>
              <w:t>–</w:t>
            </w:r>
          </w:p>
        </w:tc>
      </w:tr>
      <w:tr w:rsidR="00D560B5" w:rsidRPr="00A972C0" w14:paraId="35F17F9C" w14:textId="77777777" w:rsidTr="00B82865">
        <w:tc>
          <w:tcPr>
            <w:tcW w:w="6232" w:type="dxa"/>
            <w:noWrap/>
            <w:vAlign w:val="bottom"/>
            <w:hideMark/>
          </w:tcPr>
          <w:p w14:paraId="4F28DD34" w14:textId="77777777" w:rsidR="00D560B5" w:rsidRPr="00A972C0" w:rsidRDefault="00D560B5" w:rsidP="00B82865">
            <w:pPr>
              <w:pStyle w:val="Tabletext"/>
            </w:pPr>
            <w:r w:rsidRPr="00A972C0">
              <w:t>Whittlesea</w:t>
            </w:r>
          </w:p>
        </w:tc>
        <w:tc>
          <w:tcPr>
            <w:tcW w:w="3067" w:type="dxa"/>
            <w:noWrap/>
            <w:vAlign w:val="bottom"/>
            <w:hideMark/>
          </w:tcPr>
          <w:p w14:paraId="6DBAE509" w14:textId="77777777" w:rsidR="00D560B5" w:rsidRPr="00A972C0" w:rsidRDefault="00D560B5" w:rsidP="00B82865">
            <w:pPr>
              <w:pStyle w:val="Tabletext"/>
            </w:pPr>
            <w:r w:rsidRPr="00A972C0">
              <w:t>0%</w:t>
            </w:r>
          </w:p>
        </w:tc>
      </w:tr>
      <w:tr w:rsidR="00D560B5" w:rsidRPr="00A972C0" w14:paraId="6421DE57" w14:textId="77777777" w:rsidTr="00B82865">
        <w:tc>
          <w:tcPr>
            <w:tcW w:w="6232" w:type="dxa"/>
            <w:noWrap/>
            <w:vAlign w:val="bottom"/>
            <w:hideMark/>
          </w:tcPr>
          <w:p w14:paraId="0CB94889" w14:textId="77777777" w:rsidR="00D560B5" w:rsidRPr="00A972C0" w:rsidRDefault="00D560B5" w:rsidP="00B82865">
            <w:pPr>
              <w:pStyle w:val="Tabletext"/>
            </w:pPr>
            <w:r w:rsidRPr="00A972C0">
              <w:t>Wyndham</w:t>
            </w:r>
          </w:p>
        </w:tc>
        <w:tc>
          <w:tcPr>
            <w:tcW w:w="3067" w:type="dxa"/>
            <w:noWrap/>
            <w:vAlign w:val="bottom"/>
            <w:hideMark/>
          </w:tcPr>
          <w:p w14:paraId="3B206079" w14:textId="77777777" w:rsidR="00D560B5" w:rsidRPr="00A972C0" w:rsidRDefault="00D560B5" w:rsidP="00B82865">
            <w:pPr>
              <w:pStyle w:val="Tabletext"/>
            </w:pPr>
            <w:r w:rsidRPr="00A972C0">
              <w:t>0%</w:t>
            </w:r>
          </w:p>
        </w:tc>
      </w:tr>
      <w:tr w:rsidR="00D560B5" w:rsidRPr="00A972C0" w14:paraId="67D48D7B" w14:textId="77777777" w:rsidTr="00B82865">
        <w:tc>
          <w:tcPr>
            <w:tcW w:w="6232" w:type="dxa"/>
            <w:noWrap/>
            <w:vAlign w:val="bottom"/>
            <w:hideMark/>
          </w:tcPr>
          <w:p w14:paraId="025BAE63" w14:textId="77777777" w:rsidR="00D560B5" w:rsidRPr="00A972C0" w:rsidRDefault="00D560B5" w:rsidP="00B82865">
            <w:pPr>
              <w:pStyle w:val="Tabletext"/>
            </w:pPr>
            <w:r w:rsidRPr="00A972C0">
              <w:t>Yarra</w:t>
            </w:r>
          </w:p>
        </w:tc>
        <w:tc>
          <w:tcPr>
            <w:tcW w:w="3067" w:type="dxa"/>
            <w:noWrap/>
            <w:vAlign w:val="bottom"/>
            <w:hideMark/>
          </w:tcPr>
          <w:p w14:paraId="123DCC55" w14:textId="11D1A2EF" w:rsidR="00D560B5" w:rsidRPr="00A972C0" w:rsidRDefault="001C6F64" w:rsidP="00B82865">
            <w:pPr>
              <w:pStyle w:val="Tabletext"/>
            </w:pPr>
            <w:r>
              <w:t>–</w:t>
            </w:r>
          </w:p>
        </w:tc>
      </w:tr>
      <w:tr w:rsidR="00D560B5" w:rsidRPr="00A972C0" w14:paraId="4DE5C0DA" w14:textId="77777777" w:rsidTr="00B82865">
        <w:tc>
          <w:tcPr>
            <w:tcW w:w="6232" w:type="dxa"/>
            <w:noWrap/>
            <w:vAlign w:val="bottom"/>
            <w:hideMark/>
          </w:tcPr>
          <w:p w14:paraId="604485CB" w14:textId="77777777" w:rsidR="00D560B5" w:rsidRPr="00A972C0" w:rsidRDefault="00D560B5" w:rsidP="00B82865">
            <w:pPr>
              <w:pStyle w:val="Tabletext"/>
            </w:pPr>
            <w:r w:rsidRPr="00A972C0">
              <w:t>Yarra Ranges</w:t>
            </w:r>
          </w:p>
        </w:tc>
        <w:tc>
          <w:tcPr>
            <w:tcW w:w="3067" w:type="dxa"/>
            <w:noWrap/>
            <w:vAlign w:val="bottom"/>
            <w:hideMark/>
          </w:tcPr>
          <w:p w14:paraId="3FCD9BFB" w14:textId="32645768" w:rsidR="00D560B5" w:rsidRPr="00A972C0" w:rsidRDefault="001C6F64" w:rsidP="00B82865">
            <w:pPr>
              <w:pStyle w:val="Tabletext"/>
            </w:pPr>
            <w:r>
              <w:t>–</w:t>
            </w:r>
          </w:p>
        </w:tc>
      </w:tr>
    </w:tbl>
    <w:p w14:paraId="02244EC7" w14:textId="77777777" w:rsidR="00D560B5" w:rsidRDefault="00D560B5" w:rsidP="00B82865">
      <w:pPr>
        <w:pStyle w:val="Tabletext"/>
        <w:rPr>
          <w:b/>
          <w:bCs/>
          <w:sz w:val="20"/>
        </w:rPr>
      </w:pPr>
    </w:p>
    <w:p w14:paraId="45EEEB21" w14:textId="77777777" w:rsidR="00D560B5" w:rsidRPr="00F01697" w:rsidRDefault="00D560B5" w:rsidP="00D560B5">
      <w:pPr>
        <w:rPr>
          <w:rFonts w:asciiTheme="majorHAnsi" w:hAnsiTheme="majorHAnsi" w:cstheme="majorHAnsi"/>
          <w:b/>
          <w:bCs/>
          <w:sz w:val="20"/>
        </w:rPr>
      </w:pPr>
    </w:p>
    <w:p w14:paraId="79BF2BBA" w14:textId="77777777" w:rsidR="00D560B5" w:rsidRDefault="00D560B5" w:rsidP="00D560B5">
      <w:pPr>
        <w:pStyle w:val="Heading3"/>
      </w:pPr>
      <w:r>
        <w:br w:type="page"/>
      </w:r>
    </w:p>
    <w:p w14:paraId="35FD6E24" w14:textId="77777777" w:rsidR="00D560B5" w:rsidRDefault="00D560B5" w:rsidP="00D560B5">
      <w:pPr>
        <w:pStyle w:val="Heading3"/>
      </w:pPr>
      <w:bookmarkStart w:id="42" w:name="_Toc122360245"/>
      <w:r w:rsidRPr="00F01697">
        <w:lastRenderedPageBreak/>
        <w:t>Dan (Gio-Dan)</w:t>
      </w:r>
      <w:bookmarkEnd w:id="42"/>
    </w:p>
    <w:p w14:paraId="3322507B" w14:textId="6C192163" w:rsidR="00D560B5" w:rsidRPr="00B82865" w:rsidRDefault="00D560B5" w:rsidP="00276FBB">
      <w:pPr>
        <w:pStyle w:val="Figurecaption"/>
      </w:pPr>
      <w:r w:rsidRPr="00D560B5">
        <w:t xml:space="preserve">Figure </w:t>
      </w:r>
      <w:r w:rsidR="002B3420">
        <w:t>2</w:t>
      </w:r>
      <w:r w:rsidR="00D57164">
        <w:t>6:</w:t>
      </w:r>
      <w:r w:rsidRPr="00D560B5">
        <w:t xml:space="preserve"> Level of low English proficiency of Dan (Gio-Dan)</w:t>
      </w:r>
      <w:r w:rsidR="00B01876">
        <w:t>-</w:t>
      </w:r>
      <w:r w:rsidRPr="00D560B5">
        <w:t>speaking community by LGA</w:t>
      </w:r>
    </w:p>
    <w:p w14:paraId="46764258" w14:textId="77777777" w:rsidR="00D560B5" w:rsidRPr="00F01697" w:rsidRDefault="00D560B5" w:rsidP="00D560B5">
      <w:pPr>
        <w:jc w:val="center"/>
        <w:rPr>
          <w:rFonts w:asciiTheme="majorHAnsi" w:hAnsiTheme="majorHAnsi" w:cstheme="majorHAnsi"/>
          <w:b/>
          <w:bCs/>
          <w:sz w:val="20"/>
        </w:rPr>
      </w:pPr>
      <w:r w:rsidRPr="00F01697">
        <w:rPr>
          <w:rFonts w:asciiTheme="majorHAnsi" w:hAnsiTheme="majorHAnsi" w:cstheme="majorHAnsi"/>
          <w:b/>
          <w:bCs/>
          <w:noProof/>
          <w:sz w:val="20"/>
        </w:rPr>
        <w:drawing>
          <wp:inline distT="0" distB="0" distL="0" distR="0" wp14:anchorId="6B72C69A" wp14:editId="1D906BEB">
            <wp:extent cx="5943065" cy="5416062"/>
            <wp:effectExtent l="0" t="0" r="635" b="0"/>
            <wp:docPr id="101" name="Picture 101" descr="Figure 26: Map of the low levels of English proficiency in the Dan (Gio-Dan)-speaking community by LGA. Values are in Table 23, below th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descr="Figure 26: Map of the low levels of English proficiency in the Dan (Gio-Dan)-speaking community by LGA. Values are in Table 23, below the graph"/>
                    <pic:cNvPicPr/>
                  </pic:nvPicPr>
                  <pic:blipFill>
                    <a:blip r:embed="rId47" cstate="screen">
                      <a:extLst>
                        <a:ext uri="{28A0092B-C50C-407E-A947-70E740481C1C}">
                          <a14:useLocalDpi xmlns:a14="http://schemas.microsoft.com/office/drawing/2010/main"/>
                        </a:ext>
                      </a:extLst>
                    </a:blip>
                    <a:stretch>
                      <a:fillRect/>
                    </a:stretch>
                  </pic:blipFill>
                  <pic:spPr>
                    <a:xfrm>
                      <a:off x="0" y="0"/>
                      <a:ext cx="5989619" cy="5458488"/>
                    </a:xfrm>
                    <a:prstGeom prst="rect">
                      <a:avLst/>
                    </a:prstGeom>
                  </pic:spPr>
                </pic:pic>
              </a:graphicData>
            </a:graphic>
          </wp:inline>
        </w:drawing>
      </w:r>
    </w:p>
    <w:p w14:paraId="41DC04A2" w14:textId="6F7DBEAA" w:rsidR="00D560B5" w:rsidRPr="00F01697" w:rsidRDefault="00D560B5" w:rsidP="00B82865">
      <w:pPr>
        <w:pStyle w:val="Tablecaption"/>
        <w:rPr>
          <w:sz w:val="20"/>
        </w:rPr>
      </w:pPr>
      <w:r w:rsidRPr="0012502C">
        <w:t xml:space="preserve">Table </w:t>
      </w:r>
      <w:r w:rsidR="002B3420">
        <w:t>23</w:t>
      </w:r>
      <w:r w:rsidR="00D57164">
        <w:t>:</w:t>
      </w:r>
      <w:r>
        <w:t xml:space="preserve"> </w:t>
      </w:r>
      <w:r w:rsidRPr="0012502C">
        <w:t xml:space="preserve">English proficiency of </w:t>
      </w:r>
      <w:r>
        <w:t xml:space="preserve">Dan (Gio-Dan) </w:t>
      </w:r>
      <w:r w:rsidRPr="0012502C">
        <w:t>language community per LG</w:t>
      </w:r>
      <w:r>
        <w:t>A</w:t>
      </w:r>
    </w:p>
    <w:tbl>
      <w:tblPr>
        <w:tblStyle w:val="TableGrid"/>
        <w:tblW w:w="9299" w:type="dxa"/>
        <w:tblLook w:val="0620" w:firstRow="1" w:lastRow="0" w:firstColumn="0" w:lastColumn="0" w:noHBand="1" w:noVBand="1"/>
      </w:tblPr>
      <w:tblGrid>
        <w:gridCol w:w="6232"/>
        <w:gridCol w:w="3067"/>
      </w:tblGrid>
      <w:tr w:rsidR="00D560B5" w:rsidRPr="00A972C0" w14:paraId="7E5778DF" w14:textId="77777777" w:rsidTr="00B82865">
        <w:trPr>
          <w:tblHeader/>
        </w:trPr>
        <w:tc>
          <w:tcPr>
            <w:tcW w:w="6232" w:type="dxa"/>
            <w:shd w:val="clear" w:color="auto" w:fill="BFBFBF" w:themeFill="background1" w:themeFillShade="BF"/>
            <w:noWrap/>
            <w:vAlign w:val="bottom"/>
            <w:hideMark/>
          </w:tcPr>
          <w:p w14:paraId="30AA8C73" w14:textId="77777777" w:rsidR="00D560B5" w:rsidRPr="00A972C0" w:rsidRDefault="00D560B5" w:rsidP="00B82865">
            <w:pPr>
              <w:pStyle w:val="Tablecolhead"/>
            </w:pPr>
            <w:r w:rsidRPr="00A972C0">
              <w:t>LGA</w:t>
            </w:r>
          </w:p>
        </w:tc>
        <w:tc>
          <w:tcPr>
            <w:tcW w:w="3067" w:type="dxa"/>
            <w:shd w:val="clear" w:color="auto" w:fill="BFBFBF" w:themeFill="background1" w:themeFillShade="BF"/>
            <w:noWrap/>
            <w:vAlign w:val="bottom"/>
            <w:hideMark/>
          </w:tcPr>
          <w:p w14:paraId="19DAEA33" w14:textId="77777777" w:rsidR="00D560B5" w:rsidRPr="00A972C0" w:rsidRDefault="00D560B5" w:rsidP="00B82865">
            <w:pPr>
              <w:pStyle w:val="Tablecolhead"/>
            </w:pPr>
            <w:r w:rsidRPr="00A972C0">
              <w:t>Low English proficiency, %</w:t>
            </w:r>
          </w:p>
        </w:tc>
      </w:tr>
      <w:tr w:rsidR="00D560B5" w:rsidRPr="00A972C0" w14:paraId="15DC98FB" w14:textId="77777777" w:rsidTr="00B82865">
        <w:tc>
          <w:tcPr>
            <w:tcW w:w="6232" w:type="dxa"/>
            <w:noWrap/>
            <w:vAlign w:val="bottom"/>
            <w:hideMark/>
          </w:tcPr>
          <w:p w14:paraId="7CC4F4C0" w14:textId="77777777" w:rsidR="00D560B5" w:rsidRPr="00A972C0" w:rsidRDefault="00D560B5" w:rsidP="00B82865">
            <w:pPr>
              <w:pStyle w:val="Tabletext"/>
            </w:pPr>
            <w:r w:rsidRPr="00A972C0">
              <w:t>Banyule</w:t>
            </w:r>
          </w:p>
        </w:tc>
        <w:tc>
          <w:tcPr>
            <w:tcW w:w="3067" w:type="dxa"/>
            <w:noWrap/>
            <w:vAlign w:val="bottom"/>
            <w:hideMark/>
          </w:tcPr>
          <w:p w14:paraId="2AEE5FC4" w14:textId="1B22C2FC" w:rsidR="00D560B5" w:rsidRPr="00A972C0" w:rsidRDefault="001C6F64" w:rsidP="00B82865">
            <w:pPr>
              <w:pStyle w:val="Tabletext"/>
            </w:pPr>
            <w:r>
              <w:t>–</w:t>
            </w:r>
          </w:p>
        </w:tc>
      </w:tr>
      <w:tr w:rsidR="00D560B5" w:rsidRPr="00A972C0" w14:paraId="2FF3E0EC" w14:textId="77777777" w:rsidTr="00B82865">
        <w:tc>
          <w:tcPr>
            <w:tcW w:w="6232" w:type="dxa"/>
            <w:noWrap/>
            <w:vAlign w:val="bottom"/>
            <w:hideMark/>
          </w:tcPr>
          <w:p w14:paraId="4AE58031" w14:textId="77777777" w:rsidR="00D560B5" w:rsidRPr="00A972C0" w:rsidRDefault="00D560B5" w:rsidP="00B82865">
            <w:pPr>
              <w:pStyle w:val="Tabletext"/>
            </w:pPr>
            <w:r w:rsidRPr="00A972C0">
              <w:t xml:space="preserve">Bayside </w:t>
            </w:r>
          </w:p>
        </w:tc>
        <w:tc>
          <w:tcPr>
            <w:tcW w:w="3067" w:type="dxa"/>
            <w:noWrap/>
            <w:vAlign w:val="bottom"/>
            <w:hideMark/>
          </w:tcPr>
          <w:p w14:paraId="6173BBAE" w14:textId="1F9F064E" w:rsidR="00D560B5" w:rsidRPr="00A972C0" w:rsidRDefault="001C6F64" w:rsidP="00B82865">
            <w:pPr>
              <w:pStyle w:val="Tabletext"/>
            </w:pPr>
            <w:r>
              <w:t>–</w:t>
            </w:r>
          </w:p>
        </w:tc>
      </w:tr>
      <w:tr w:rsidR="00D560B5" w:rsidRPr="00A972C0" w14:paraId="1AF20D09" w14:textId="77777777" w:rsidTr="00B82865">
        <w:tc>
          <w:tcPr>
            <w:tcW w:w="6232" w:type="dxa"/>
            <w:noWrap/>
            <w:vAlign w:val="bottom"/>
            <w:hideMark/>
          </w:tcPr>
          <w:p w14:paraId="3A0887FD" w14:textId="77777777" w:rsidR="00D560B5" w:rsidRPr="00A972C0" w:rsidRDefault="00D560B5" w:rsidP="00B82865">
            <w:pPr>
              <w:pStyle w:val="Tabletext"/>
            </w:pPr>
            <w:r w:rsidRPr="00A972C0">
              <w:t>Boroondara</w:t>
            </w:r>
          </w:p>
        </w:tc>
        <w:tc>
          <w:tcPr>
            <w:tcW w:w="3067" w:type="dxa"/>
            <w:noWrap/>
            <w:vAlign w:val="bottom"/>
            <w:hideMark/>
          </w:tcPr>
          <w:p w14:paraId="7455CEF9" w14:textId="32C1A020" w:rsidR="00D560B5" w:rsidRPr="00A972C0" w:rsidRDefault="001C6F64" w:rsidP="00B82865">
            <w:pPr>
              <w:pStyle w:val="Tabletext"/>
            </w:pPr>
            <w:r>
              <w:t>–</w:t>
            </w:r>
          </w:p>
        </w:tc>
      </w:tr>
      <w:tr w:rsidR="00D560B5" w:rsidRPr="00A972C0" w14:paraId="5ABA4972" w14:textId="77777777" w:rsidTr="00B82865">
        <w:tc>
          <w:tcPr>
            <w:tcW w:w="6232" w:type="dxa"/>
            <w:noWrap/>
            <w:vAlign w:val="bottom"/>
            <w:hideMark/>
          </w:tcPr>
          <w:p w14:paraId="52EADF5F" w14:textId="77777777" w:rsidR="00D560B5" w:rsidRPr="00A972C0" w:rsidRDefault="00D560B5" w:rsidP="00B82865">
            <w:pPr>
              <w:pStyle w:val="Tabletext"/>
            </w:pPr>
            <w:r w:rsidRPr="00A972C0">
              <w:t>Brimbank</w:t>
            </w:r>
          </w:p>
        </w:tc>
        <w:tc>
          <w:tcPr>
            <w:tcW w:w="3067" w:type="dxa"/>
            <w:noWrap/>
            <w:vAlign w:val="bottom"/>
            <w:hideMark/>
          </w:tcPr>
          <w:p w14:paraId="178815D5" w14:textId="77777777" w:rsidR="00D560B5" w:rsidRPr="00A972C0" w:rsidRDefault="00D560B5" w:rsidP="00B82865">
            <w:pPr>
              <w:pStyle w:val="Tabletext"/>
            </w:pPr>
            <w:r w:rsidRPr="00A972C0">
              <w:t>47%</w:t>
            </w:r>
          </w:p>
        </w:tc>
      </w:tr>
      <w:tr w:rsidR="00D560B5" w:rsidRPr="00A972C0" w14:paraId="295CACD5" w14:textId="77777777" w:rsidTr="00B82865">
        <w:tc>
          <w:tcPr>
            <w:tcW w:w="6232" w:type="dxa"/>
            <w:noWrap/>
            <w:vAlign w:val="bottom"/>
            <w:hideMark/>
          </w:tcPr>
          <w:p w14:paraId="37A075AD" w14:textId="77777777" w:rsidR="00D560B5" w:rsidRPr="00A972C0" w:rsidRDefault="00D560B5" w:rsidP="00B82865">
            <w:pPr>
              <w:pStyle w:val="Tabletext"/>
            </w:pPr>
            <w:r w:rsidRPr="00A972C0">
              <w:t>Cardinia</w:t>
            </w:r>
          </w:p>
        </w:tc>
        <w:tc>
          <w:tcPr>
            <w:tcW w:w="3067" w:type="dxa"/>
            <w:noWrap/>
            <w:vAlign w:val="bottom"/>
            <w:hideMark/>
          </w:tcPr>
          <w:p w14:paraId="21CF50D5" w14:textId="77777777" w:rsidR="00D560B5" w:rsidRPr="00A972C0" w:rsidRDefault="00D560B5" w:rsidP="00B82865">
            <w:pPr>
              <w:pStyle w:val="Tabletext"/>
            </w:pPr>
            <w:r w:rsidRPr="00A972C0">
              <w:t>0%</w:t>
            </w:r>
          </w:p>
        </w:tc>
      </w:tr>
      <w:tr w:rsidR="00D560B5" w:rsidRPr="00A972C0" w14:paraId="170C4868" w14:textId="77777777" w:rsidTr="00B82865">
        <w:tc>
          <w:tcPr>
            <w:tcW w:w="6232" w:type="dxa"/>
            <w:noWrap/>
            <w:vAlign w:val="bottom"/>
            <w:hideMark/>
          </w:tcPr>
          <w:p w14:paraId="635F3CB8" w14:textId="77777777" w:rsidR="00D560B5" w:rsidRPr="00A972C0" w:rsidRDefault="00D560B5" w:rsidP="00B82865">
            <w:pPr>
              <w:pStyle w:val="Tabletext"/>
            </w:pPr>
            <w:r w:rsidRPr="00A972C0">
              <w:t>Casey</w:t>
            </w:r>
          </w:p>
        </w:tc>
        <w:tc>
          <w:tcPr>
            <w:tcW w:w="3067" w:type="dxa"/>
            <w:noWrap/>
            <w:vAlign w:val="bottom"/>
            <w:hideMark/>
          </w:tcPr>
          <w:p w14:paraId="57A95AC6" w14:textId="4928B188" w:rsidR="00D560B5" w:rsidRPr="00A972C0" w:rsidRDefault="001C6F64" w:rsidP="00B82865">
            <w:pPr>
              <w:pStyle w:val="Tabletext"/>
            </w:pPr>
            <w:r>
              <w:t>–</w:t>
            </w:r>
          </w:p>
        </w:tc>
      </w:tr>
      <w:tr w:rsidR="00D560B5" w:rsidRPr="00A972C0" w14:paraId="6488C776" w14:textId="77777777" w:rsidTr="00B82865">
        <w:tc>
          <w:tcPr>
            <w:tcW w:w="6232" w:type="dxa"/>
            <w:noWrap/>
            <w:vAlign w:val="bottom"/>
            <w:hideMark/>
          </w:tcPr>
          <w:p w14:paraId="4D427587" w14:textId="77777777" w:rsidR="00D560B5" w:rsidRPr="00A972C0" w:rsidRDefault="00D560B5" w:rsidP="00B82865">
            <w:pPr>
              <w:pStyle w:val="Tabletext"/>
            </w:pPr>
            <w:r w:rsidRPr="00A972C0">
              <w:t>Darebin</w:t>
            </w:r>
          </w:p>
        </w:tc>
        <w:tc>
          <w:tcPr>
            <w:tcW w:w="3067" w:type="dxa"/>
            <w:noWrap/>
            <w:vAlign w:val="bottom"/>
            <w:hideMark/>
          </w:tcPr>
          <w:p w14:paraId="09A39B48" w14:textId="392F9A4E" w:rsidR="00D560B5" w:rsidRPr="00A972C0" w:rsidRDefault="001C6F64" w:rsidP="00B82865">
            <w:pPr>
              <w:pStyle w:val="Tabletext"/>
            </w:pPr>
            <w:r>
              <w:t>–</w:t>
            </w:r>
          </w:p>
        </w:tc>
      </w:tr>
      <w:tr w:rsidR="00D560B5" w:rsidRPr="00A972C0" w14:paraId="0AAC2CC7" w14:textId="77777777" w:rsidTr="00B82865">
        <w:tc>
          <w:tcPr>
            <w:tcW w:w="6232" w:type="dxa"/>
            <w:noWrap/>
            <w:vAlign w:val="bottom"/>
            <w:hideMark/>
          </w:tcPr>
          <w:p w14:paraId="6E58DD72" w14:textId="77777777" w:rsidR="00D560B5" w:rsidRPr="00A972C0" w:rsidRDefault="00D560B5" w:rsidP="00B82865">
            <w:pPr>
              <w:pStyle w:val="Tabletext"/>
            </w:pPr>
            <w:r w:rsidRPr="00A972C0">
              <w:t>Frankston</w:t>
            </w:r>
          </w:p>
        </w:tc>
        <w:tc>
          <w:tcPr>
            <w:tcW w:w="3067" w:type="dxa"/>
            <w:noWrap/>
            <w:vAlign w:val="bottom"/>
            <w:hideMark/>
          </w:tcPr>
          <w:p w14:paraId="6234479D" w14:textId="723F6B63" w:rsidR="00D560B5" w:rsidRPr="00A972C0" w:rsidRDefault="001C6F64" w:rsidP="00B82865">
            <w:pPr>
              <w:pStyle w:val="Tabletext"/>
            </w:pPr>
            <w:r>
              <w:t>–</w:t>
            </w:r>
          </w:p>
        </w:tc>
      </w:tr>
      <w:tr w:rsidR="00D560B5" w:rsidRPr="00A972C0" w14:paraId="5F04D968" w14:textId="77777777" w:rsidTr="00B82865">
        <w:tc>
          <w:tcPr>
            <w:tcW w:w="6232" w:type="dxa"/>
            <w:noWrap/>
            <w:vAlign w:val="bottom"/>
            <w:hideMark/>
          </w:tcPr>
          <w:p w14:paraId="0A3E8080" w14:textId="77777777" w:rsidR="00D560B5" w:rsidRPr="00A972C0" w:rsidRDefault="00D560B5" w:rsidP="00B82865">
            <w:pPr>
              <w:pStyle w:val="Tabletext"/>
            </w:pPr>
            <w:r w:rsidRPr="00A972C0">
              <w:t>Glen Eira</w:t>
            </w:r>
          </w:p>
        </w:tc>
        <w:tc>
          <w:tcPr>
            <w:tcW w:w="3067" w:type="dxa"/>
            <w:noWrap/>
            <w:vAlign w:val="bottom"/>
            <w:hideMark/>
          </w:tcPr>
          <w:p w14:paraId="1AD45670" w14:textId="0607B8FE" w:rsidR="00D560B5" w:rsidRPr="00A972C0" w:rsidRDefault="001C6F64" w:rsidP="00B82865">
            <w:pPr>
              <w:pStyle w:val="Tabletext"/>
            </w:pPr>
            <w:r>
              <w:t>–</w:t>
            </w:r>
          </w:p>
        </w:tc>
      </w:tr>
      <w:tr w:rsidR="00D560B5" w:rsidRPr="00A972C0" w14:paraId="2AA252FA" w14:textId="77777777" w:rsidTr="00B82865">
        <w:tc>
          <w:tcPr>
            <w:tcW w:w="6232" w:type="dxa"/>
            <w:noWrap/>
            <w:vAlign w:val="bottom"/>
            <w:hideMark/>
          </w:tcPr>
          <w:p w14:paraId="58155900" w14:textId="77777777" w:rsidR="00D560B5" w:rsidRPr="00A972C0" w:rsidRDefault="00D560B5" w:rsidP="00B82865">
            <w:pPr>
              <w:pStyle w:val="Tabletext"/>
            </w:pPr>
            <w:r w:rsidRPr="00A972C0">
              <w:t>Greater Dandenong</w:t>
            </w:r>
          </w:p>
        </w:tc>
        <w:tc>
          <w:tcPr>
            <w:tcW w:w="3067" w:type="dxa"/>
            <w:noWrap/>
            <w:vAlign w:val="bottom"/>
            <w:hideMark/>
          </w:tcPr>
          <w:p w14:paraId="46043642" w14:textId="71509DD8" w:rsidR="00D560B5" w:rsidRPr="00A972C0" w:rsidRDefault="001C6F64" w:rsidP="00B82865">
            <w:pPr>
              <w:pStyle w:val="Tabletext"/>
            </w:pPr>
            <w:r>
              <w:t>–</w:t>
            </w:r>
          </w:p>
        </w:tc>
      </w:tr>
      <w:tr w:rsidR="00D560B5" w:rsidRPr="00A972C0" w14:paraId="772A56C1" w14:textId="77777777" w:rsidTr="00B82865">
        <w:tc>
          <w:tcPr>
            <w:tcW w:w="6232" w:type="dxa"/>
            <w:noWrap/>
            <w:vAlign w:val="bottom"/>
            <w:hideMark/>
          </w:tcPr>
          <w:p w14:paraId="305601DC" w14:textId="77777777" w:rsidR="00D560B5" w:rsidRPr="00A972C0" w:rsidRDefault="00D560B5" w:rsidP="00B82865">
            <w:pPr>
              <w:pStyle w:val="Tabletext"/>
            </w:pPr>
            <w:r w:rsidRPr="00A972C0">
              <w:lastRenderedPageBreak/>
              <w:t>Hobsons Bay</w:t>
            </w:r>
          </w:p>
        </w:tc>
        <w:tc>
          <w:tcPr>
            <w:tcW w:w="3067" w:type="dxa"/>
            <w:noWrap/>
            <w:vAlign w:val="bottom"/>
            <w:hideMark/>
          </w:tcPr>
          <w:p w14:paraId="6E9221DF" w14:textId="3CC462CD" w:rsidR="00D560B5" w:rsidRPr="00A972C0" w:rsidRDefault="001C6F64" w:rsidP="00B82865">
            <w:pPr>
              <w:pStyle w:val="Tabletext"/>
            </w:pPr>
            <w:r>
              <w:t>–</w:t>
            </w:r>
          </w:p>
        </w:tc>
      </w:tr>
      <w:tr w:rsidR="00D560B5" w:rsidRPr="00A972C0" w14:paraId="20DBF116" w14:textId="77777777" w:rsidTr="00B82865">
        <w:tc>
          <w:tcPr>
            <w:tcW w:w="6232" w:type="dxa"/>
            <w:noWrap/>
            <w:vAlign w:val="bottom"/>
            <w:hideMark/>
          </w:tcPr>
          <w:p w14:paraId="2E4F15F0" w14:textId="77777777" w:rsidR="00D560B5" w:rsidRPr="00A972C0" w:rsidRDefault="00D560B5" w:rsidP="00B82865">
            <w:pPr>
              <w:pStyle w:val="Tabletext"/>
            </w:pPr>
            <w:r w:rsidRPr="00A972C0">
              <w:t>Hume</w:t>
            </w:r>
          </w:p>
        </w:tc>
        <w:tc>
          <w:tcPr>
            <w:tcW w:w="3067" w:type="dxa"/>
            <w:noWrap/>
            <w:vAlign w:val="bottom"/>
            <w:hideMark/>
          </w:tcPr>
          <w:p w14:paraId="2B095A5A" w14:textId="550F2BB6" w:rsidR="00D560B5" w:rsidRPr="00A972C0" w:rsidRDefault="001C6F64" w:rsidP="00B82865">
            <w:pPr>
              <w:pStyle w:val="Tabletext"/>
            </w:pPr>
            <w:r>
              <w:t>–</w:t>
            </w:r>
          </w:p>
        </w:tc>
      </w:tr>
      <w:tr w:rsidR="00D560B5" w:rsidRPr="00A972C0" w14:paraId="4DC15ECF" w14:textId="77777777" w:rsidTr="00B82865">
        <w:tc>
          <w:tcPr>
            <w:tcW w:w="6232" w:type="dxa"/>
            <w:noWrap/>
            <w:vAlign w:val="bottom"/>
            <w:hideMark/>
          </w:tcPr>
          <w:p w14:paraId="30BC89EC" w14:textId="77777777" w:rsidR="00D560B5" w:rsidRPr="00A972C0" w:rsidRDefault="00D560B5" w:rsidP="00B82865">
            <w:pPr>
              <w:pStyle w:val="Tabletext"/>
            </w:pPr>
            <w:r w:rsidRPr="00A972C0">
              <w:t>Kingston</w:t>
            </w:r>
          </w:p>
        </w:tc>
        <w:tc>
          <w:tcPr>
            <w:tcW w:w="3067" w:type="dxa"/>
            <w:noWrap/>
            <w:vAlign w:val="bottom"/>
            <w:hideMark/>
          </w:tcPr>
          <w:p w14:paraId="4C03EDAA" w14:textId="420CCBC5" w:rsidR="00D560B5" w:rsidRPr="00A972C0" w:rsidRDefault="001C6F64" w:rsidP="00B82865">
            <w:pPr>
              <w:pStyle w:val="Tabletext"/>
            </w:pPr>
            <w:r>
              <w:t>–</w:t>
            </w:r>
          </w:p>
        </w:tc>
      </w:tr>
      <w:tr w:rsidR="00D560B5" w:rsidRPr="00A972C0" w14:paraId="470D3D47" w14:textId="77777777" w:rsidTr="00B82865">
        <w:tc>
          <w:tcPr>
            <w:tcW w:w="6232" w:type="dxa"/>
            <w:noWrap/>
            <w:vAlign w:val="bottom"/>
            <w:hideMark/>
          </w:tcPr>
          <w:p w14:paraId="0E5F130E" w14:textId="77777777" w:rsidR="00D560B5" w:rsidRPr="00A972C0" w:rsidRDefault="00D560B5" w:rsidP="00B82865">
            <w:pPr>
              <w:pStyle w:val="Tabletext"/>
            </w:pPr>
            <w:r w:rsidRPr="00A972C0">
              <w:t>Knox</w:t>
            </w:r>
          </w:p>
        </w:tc>
        <w:tc>
          <w:tcPr>
            <w:tcW w:w="3067" w:type="dxa"/>
            <w:noWrap/>
            <w:vAlign w:val="bottom"/>
            <w:hideMark/>
          </w:tcPr>
          <w:p w14:paraId="706AAA1E" w14:textId="7FF2188F" w:rsidR="00D560B5" w:rsidRPr="00A972C0" w:rsidRDefault="001C6F64" w:rsidP="00B82865">
            <w:pPr>
              <w:pStyle w:val="Tabletext"/>
            </w:pPr>
            <w:r>
              <w:t>–</w:t>
            </w:r>
          </w:p>
        </w:tc>
      </w:tr>
      <w:tr w:rsidR="00D560B5" w:rsidRPr="00A972C0" w14:paraId="4C85D6C4" w14:textId="77777777" w:rsidTr="00B82865">
        <w:tc>
          <w:tcPr>
            <w:tcW w:w="6232" w:type="dxa"/>
            <w:noWrap/>
            <w:vAlign w:val="bottom"/>
            <w:hideMark/>
          </w:tcPr>
          <w:p w14:paraId="61F4BAB6" w14:textId="77777777" w:rsidR="00D560B5" w:rsidRPr="00A972C0" w:rsidRDefault="00D560B5" w:rsidP="00B82865">
            <w:pPr>
              <w:pStyle w:val="Tabletext"/>
            </w:pPr>
            <w:r w:rsidRPr="00A972C0">
              <w:t>Manningham</w:t>
            </w:r>
          </w:p>
        </w:tc>
        <w:tc>
          <w:tcPr>
            <w:tcW w:w="3067" w:type="dxa"/>
            <w:noWrap/>
            <w:vAlign w:val="bottom"/>
            <w:hideMark/>
          </w:tcPr>
          <w:p w14:paraId="04ABC3DE" w14:textId="05A5178B" w:rsidR="00D560B5" w:rsidRPr="00A972C0" w:rsidRDefault="001C6F64" w:rsidP="00B82865">
            <w:pPr>
              <w:pStyle w:val="Tabletext"/>
            </w:pPr>
            <w:r>
              <w:t>–</w:t>
            </w:r>
          </w:p>
        </w:tc>
      </w:tr>
      <w:tr w:rsidR="00D560B5" w:rsidRPr="00A972C0" w14:paraId="66633BE8" w14:textId="77777777" w:rsidTr="00B82865">
        <w:tc>
          <w:tcPr>
            <w:tcW w:w="6232" w:type="dxa"/>
            <w:noWrap/>
            <w:vAlign w:val="bottom"/>
            <w:hideMark/>
          </w:tcPr>
          <w:p w14:paraId="458D031B" w14:textId="77777777" w:rsidR="00D560B5" w:rsidRPr="00A972C0" w:rsidRDefault="00D560B5" w:rsidP="00B82865">
            <w:pPr>
              <w:pStyle w:val="Tabletext"/>
            </w:pPr>
            <w:r w:rsidRPr="00A972C0">
              <w:t>Maribyrnong</w:t>
            </w:r>
          </w:p>
        </w:tc>
        <w:tc>
          <w:tcPr>
            <w:tcW w:w="3067" w:type="dxa"/>
            <w:noWrap/>
            <w:vAlign w:val="bottom"/>
            <w:hideMark/>
          </w:tcPr>
          <w:p w14:paraId="4DBCFDD9" w14:textId="2984F10F" w:rsidR="00D560B5" w:rsidRPr="00A972C0" w:rsidRDefault="001C6F64" w:rsidP="00B82865">
            <w:pPr>
              <w:pStyle w:val="Tabletext"/>
            </w:pPr>
            <w:r>
              <w:t>–</w:t>
            </w:r>
          </w:p>
        </w:tc>
      </w:tr>
      <w:tr w:rsidR="00D560B5" w:rsidRPr="00A972C0" w14:paraId="0312D221" w14:textId="77777777" w:rsidTr="00B82865">
        <w:tc>
          <w:tcPr>
            <w:tcW w:w="6232" w:type="dxa"/>
            <w:noWrap/>
            <w:vAlign w:val="bottom"/>
            <w:hideMark/>
          </w:tcPr>
          <w:p w14:paraId="07FE1777" w14:textId="77777777" w:rsidR="00D560B5" w:rsidRPr="00A972C0" w:rsidRDefault="00D560B5" w:rsidP="00B82865">
            <w:pPr>
              <w:pStyle w:val="Tabletext"/>
            </w:pPr>
            <w:r w:rsidRPr="00A972C0">
              <w:t>Maroondah</w:t>
            </w:r>
          </w:p>
        </w:tc>
        <w:tc>
          <w:tcPr>
            <w:tcW w:w="3067" w:type="dxa"/>
            <w:noWrap/>
            <w:vAlign w:val="bottom"/>
            <w:hideMark/>
          </w:tcPr>
          <w:p w14:paraId="39D6DE16" w14:textId="6C20A3D0" w:rsidR="00D560B5" w:rsidRPr="00A972C0" w:rsidRDefault="001C6F64" w:rsidP="00B82865">
            <w:pPr>
              <w:pStyle w:val="Tabletext"/>
            </w:pPr>
            <w:r>
              <w:t>–</w:t>
            </w:r>
          </w:p>
        </w:tc>
      </w:tr>
      <w:tr w:rsidR="00D560B5" w:rsidRPr="00A972C0" w14:paraId="266306CA" w14:textId="77777777" w:rsidTr="00B82865">
        <w:tc>
          <w:tcPr>
            <w:tcW w:w="6232" w:type="dxa"/>
            <w:noWrap/>
            <w:vAlign w:val="bottom"/>
            <w:hideMark/>
          </w:tcPr>
          <w:p w14:paraId="0413F131" w14:textId="77777777" w:rsidR="00D560B5" w:rsidRPr="00A972C0" w:rsidRDefault="00D560B5" w:rsidP="00B82865">
            <w:pPr>
              <w:pStyle w:val="Tabletext"/>
            </w:pPr>
            <w:r w:rsidRPr="00A972C0">
              <w:t>Melbourne</w:t>
            </w:r>
          </w:p>
        </w:tc>
        <w:tc>
          <w:tcPr>
            <w:tcW w:w="3067" w:type="dxa"/>
            <w:noWrap/>
            <w:vAlign w:val="bottom"/>
            <w:hideMark/>
          </w:tcPr>
          <w:p w14:paraId="0C1896EF" w14:textId="3B395AD3" w:rsidR="00D560B5" w:rsidRPr="00A972C0" w:rsidRDefault="001C6F64" w:rsidP="00B82865">
            <w:pPr>
              <w:pStyle w:val="Tabletext"/>
            </w:pPr>
            <w:r>
              <w:t>–</w:t>
            </w:r>
          </w:p>
        </w:tc>
      </w:tr>
      <w:tr w:rsidR="00D560B5" w:rsidRPr="00A972C0" w14:paraId="66D90D3A" w14:textId="77777777" w:rsidTr="00B82865">
        <w:tc>
          <w:tcPr>
            <w:tcW w:w="6232" w:type="dxa"/>
            <w:noWrap/>
            <w:vAlign w:val="bottom"/>
            <w:hideMark/>
          </w:tcPr>
          <w:p w14:paraId="400831E7" w14:textId="77777777" w:rsidR="00D560B5" w:rsidRPr="00A972C0" w:rsidRDefault="00D560B5" w:rsidP="00B82865">
            <w:pPr>
              <w:pStyle w:val="Tabletext"/>
            </w:pPr>
            <w:r w:rsidRPr="00A972C0">
              <w:t>Melton</w:t>
            </w:r>
          </w:p>
        </w:tc>
        <w:tc>
          <w:tcPr>
            <w:tcW w:w="3067" w:type="dxa"/>
            <w:noWrap/>
            <w:vAlign w:val="bottom"/>
            <w:hideMark/>
          </w:tcPr>
          <w:p w14:paraId="156F388C" w14:textId="77777777" w:rsidR="00D560B5" w:rsidRPr="00A972C0" w:rsidRDefault="00D560B5" w:rsidP="00B82865">
            <w:pPr>
              <w:pStyle w:val="Tabletext"/>
            </w:pPr>
            <w:r w:rsidRPr="00A972C0">
              <w:t>12%</w:t>
            </w:r>
          </w:p>
        </w:tc>
      </w:tr>
      <w:tr w:rsidR="00D560B5" w:rsidRPr="00A972C0" w14:paraId="55AC5DEF" w14:textId="77777777" w:rsidTr="00B82865">
        <w:trPr>
          <w:trHeight w:val="84"/>
        </w:trPr>
        <w:tc>
          <w:tcPr>
            <w:tcW w:w="6232" w:type="dxa"/>
            <w:noWrap/>
            <w:vAlign w:val="bottom"/>
            <w:hideMark/>
          </w:tcPr>
          <w:p w14:paraId="2FDD5704" w14:textId="77777777" w:rsidR="00D560B5" w:rsidRPr="00A972C0" w:rsidRDefault="00D560B5" w:rsidP="00B82865">
            <w:pPr>
              <w:pStyle w:val="Tabletext"/>
            </w:pPr>
            <w:r w:rsidRPr="00A972C0">
              <w:t>Monash</w:t>
            </w:r>
          </w:p>
        </w:tc>
        <w:tc>
          <w:tcPr>
            <w:tcW w:w="3067" w:type="dxa"/>
            <w:noWrap/>
            <w:vAlign w:val="bottom"/>
            <w:hideMark/>
          </w:tcPr>
          <w:p w14:paraId="59601256" w14:textId="225E18A9" w:rsidR="00D560B5" w:rsidRPr="00A972C0" w:rsidRDefault="001C6F64" w:rsidP="00B82865">
            <w:pPr>
              <w:pStyle w:val="Tabletext"/>
            </w:pPr>
            <w:r>
              <w:t>–</w:t>
            </w:r>
          </w:p>
        </w:tc>
      </w:tr>
      <w:tr w:rsidR="00D560B5" w:rsidRPr="00A972C0" w14:paraId="1A4D94DB" w14:textId="77777777" w:rsidTr="00B82865">
        <w:tc>
          <w:tcPr>
            <w:tcW w:w="6232" w:type="dxa"/>
            <w:noWrap/>
            <w:vAlign w:val="bottom"/>
            <w:hideMark/>
          </w:tcPr>
          <w:p w14:paraId="509C7ADB" w14:textId="77777777" w:rsidR="00D560B5" w:rsidRPr="00A972C0" w:rsidRDefault="00D560B5" w:rsidP="00B82865">
            <w:pPr>
              <w:pStyle w:val="Tabletext"/>
            </w:pPr>
            <w:r w:rsidRPr="00A972C0">
              <w:t>Moonee Valley</w:t>
            </w:r>
          </w:p>
        </w:tc>
        <w:tc>
          <w:tcPr>
            <w:tcW w:w="3067" w:type="dxa"/>
            <w:noWrap/>
            <w:vAlign w:val="bottom"/>
            <w:hideMark/>
          </w:tcPr>
          <w:p w14:paraId="1E220604" w14:textId="0EE4D43A" w:rsidR="00D560B5" w:rsidRPr="00A972C0" w:rsidRDefault="001C6F64" w:rsidP="00B82865">
            <w:pPr>
              <w:pStyle w:val="Tabletext"/>
            </w:pPr>
            <w:r>
              <w:t>–</w:t>
            </w:r>
          </w:p>
        </w:tc>
      </w:tr>
      <w:tr w:rsidR="00D560B5" w:rsidRPr="00A972C0" w14:paraId="5108F868" w14:textId="77777777" w:rsidTr="00B82865">
        <w:tc>
          <w:tcPr>
            <w:tcW w:w="6232" w:type="dxa"/>
            <w:noWrap/>
            <w:vAlign w:val="bottom"/>
            <w:hideMark/>
          </w:tcPr>
          <w:p w14:paraId="2D546163" w14:textId="77777777" w:rsidR="00D560B5" w:rsidRPr="00A972C0" w:rsidRDefault="00D560B5" w:rsidP="00B82865">
            <w:pPr>
              <w:pStyle w:val="Tabletext"/>
            </w:pPr>
            <w:r w:rsidRPr="00A972C0">
              <w:t>Moreland</w:t>
            </w:r>
          </w:p>
        </w:tc>
        <w:tc>
          <w:tcPr>
            <w:tcW w:w="3067" w:type="dxa"/>
            <w:noWrap/>
            <w:vAlign w:val="bottom"/>
            <w:hideMark/>
          </w:tcPr>
          <w:p w14:paraId="1928E5EA" w14:textId="7BAE7DD3" w:rsidR="00D560B5" w:rsidRPr="00A972C0" w:rsidRDefault="001C6F64" w:rsidP="00B82865">
            <w:pPr>
              <w:pStyle w:val="Tabletext"/>
            </w:pPr>
            <w:r>
              <w:t>–</w:t>
            </w:r>
          </w:p>
        </w:tc>
      </w:tr>
      <w:tr w:rsidR="00D560B5" w:rsidRPr="00A972C0" w14:paraId="10F71EEF" w14:textId="77777777" w:rsidTr="00B82865">
        <w:tc>
          <w:tcPr>
            <w:tcW w:w="6232" w:type="dxa"/>
            <w:noWrap/>
            <w:vAlign w:val="bottom"/>
            <w:hideMark/>
          </w:tcPr>
          <w:p w14:paraId="602E82AC" w14:textId="77777777" w:rsidR="00D560B5" w:rsidRPr="00A972C0" w:rsidRDefault="00D560B5" w:rsidP="00B82865">
            <w:pPr>
              <w:pStyle w:val="Tabletext"/>
            </w:pPr>
            <w:r w:rsidRPr="00A972C0">
              <w:t>Mornington Peninsula</w:t>
            </w:r>
          </w:p>
        </w:tc>
        <w:tc>
          <w:tcPr>
            <w:tcW w:w="3067" w:type="dxa"/>
            <w:noWrap/>
            <w:vAlign w:val="bottom"/>
            <w:hideMark/>
          </w:tcPr>
          <w:p w14:paraId="7357F8F7" w14:textId="701DEFCD" w:rsidR="00D560B5" w:rsidRPr="00A972C0" w:rsidRDefault="001C6F64" w:rsidP="00B82865">
            <w:pPr>
              <w:pStyle w:val="Tabletext"/>
            </w:pPr>
            <w:r>
              <w:t>–</w:t>
            </w:r>
          </w:p>
        </w:tc>
      </w:tr>
      <w:tr w:rsidR="00D560B5" w:rsidRPr="00A972C0" w14:paraId="6503716B" w14:textId="77777777" w:rsidTr="00B82865">
        <w:tc>
          <w:tcPr>
            <w:tcW w:w="6232" w:type="dxa"/>
            <w:noWrap/>
            <w:vAlign w:val="bottom"/>
            <w:hideMark/>
          </w:tcPr>
          <w:p w14:paraId="736A6C65" w14:textId="77777777" w:rsidR="00D560B5" w:rsidRPr="00A972C0" w:rsidRDefault="00D560B5" w:rsidP="00B82865">
            <w:pPr>
              <w:pStyle w:val="Tabletext"/>
            </w:pPr>
            <w:r w:rsidRPr="00A972C0">
              <w:t>Nillumbik</w:t>
            </w:r>
          </w:p>
        </w:tc>
        <w:tc>
          <w:tcPr>
            <w:tcW w:w="3067" w:type="dxa"/>
            <w:noWrap/>
            <w:vAlign w:val="bottom"/>
            <w:hideMark/>
          </w:tcPr>
          <w:p w14:paraId="54CD5A06" w14:textId="478577E5" w:rsidR="00D560B5" w:rsidRPr="00A972C0" w:rsidRDefault="001C6F64" w:rsidP="00B82865">
            <w:pPr>
              <w:pStyle w:val="Tabletext"/>
            </w:pPr>
            <w:r>
              <w:t>–</w:t>
            </w:r>
          </w:p>
        </w:tc>
      </w:tr>
      <w:tr w:rsidR="00D560B5" w:rsidRPr="00A972C0" w14:paraId="1C0EDC14" w14:textId="77777777" w:rsidTr="00B82865">
        <w:tc>
          <w:tcPr>
            <w:tcW w:w="6232" w:type="dxa"/>
            <w:noWrap/>
            <w:vAlign w:val="bottom"/>
            <w:hideMark/>
          </w:tcPr>
          <w:p w14:paraId="5022FC86" w14:textId="77777777" w:rsidR="00D560B5" w:rsidRPr="00A972C0" w:rsidRDefault="00D560B5" w:rsidP="00B82865">
            <w:pPr>
              <w:pStyle w:val="Tabletext"/>
            </w:pPr>
            <w:r w:rsidRPr="00A972C0">
              <w:t>Port Phillip</w:t>
            </w:r>
          </w:p>
        </w:tc>
        <w:tc>
          <w:tcPr>
            <w:tcW w:w="3067" w:type="dxa"/>
            <w:noWrap/>
            <w:vAlign w:val="bottom"/>
            <w:hideMark/>
          </w:tcPr>
          <w:p w14:paraId="693E74AC" w14:textId="66555FBC" w:rsidR="00D560B5" w:rsidRPr="00A972C0" w:rsidRDefault="001C6F64" w:rsidP="00B82865">
            <w:pPr>
              <w:pStyle w:val="Tabletext"/>
            </w:pPr>
            <w:r>
              <w:t>–</w:t>
            </w:r>
          </w:p>
        </w:tc>
      </w:tr>
      <w:tr w:rsidR="00D560B5" w:rsidRPr="00A972C0" w14:paraId="35C03980" w14:textId="77777777" w:rsidTr="00B82865">
        <w:tc>
          <w:tcPr>
            <w:tcW w:w="6232" w:type="dxa"/>
            <w:noWrap/>
            <w:vAlign w:val="bottom"/>
            <w:hideMark/>
          </w:tcPr>
          <w:p w14:paraId="011DACD5" w14:textId="77777777" w:rsidR="00D560B5" w:rsidRPr="00A972C0" w:rsidRDefault="00D560B5" w:rsidP="00B82865">
            <w:pPr>
              <w:pStyle w:val="Tabletext"/>
            </w:pPr>
            <w:r w:rsidRPr="00A972C0">
              <w:t>Stonnington</w:t>
            </w:r>
          </w:p>
        </w:tc>
        <w:tc>
          <w:tcPr>
            <w:tcW w:w="3067" w:type="dxa"/>
            <w:noWrap/>
            <w:vAlign w:val="bottom"/>
            <w:hideMark/>
          </w:tcPr>
          <w:p w14:paraId="6A7C1861" w14:textId="74469D70" w:rsidR="00D560B5" w:rsidRPr="00A972C0" w:rsidRDefault="001C6F64" w:rsidP="00B82865">
            <w:pPr>
              <w:pStyle w:val="Tabletext"/>
            </w:pPr>
            <w:r>
              <w:t>–</w:t>
            </w:r>
          </w:p>
        </w:tc>
      </w:tr>
      <w:tr w:rsidR="00D560B5" w:rsidRPr="00A972C0" w14:paraId="5CADDE95" w14:textId="77777777" w:rsidTr="00B82865">
        <w:tc>
          <w:tcPr>
            <w:tcW w:w="6232" w:type="dxa"/>
            <w:noWrap/>
            <w:vAlign w:val="bottom"/>
            <w:hideMark/>
          </w:tcPr>
          <w:p w14:paraId="2A6AB6E6" w14:textId="77777777" w:rsidR="00D560B5" w:rsidRPr="00A972C0" w:rsidRDefault="00D560B5" w:rsidP="00B82865">
            <w:pPr>
              <w:pStyle w:val="Tabletext"/>
            </w:pPr>
            <w:r w:rsidRPr="00A972C0">
              <w:t>Whitehorse</w:t>
            </w:r>
          </w:p>
        </w:tc>
        <w:tc>
          <w:tcPr>
            <w:tcW w:w="3067" w:type="dxa"/>
            <w:noWrap/>
            <w:vAlign w:val="bottom"/>
            <w:hideMark/>
          </w:tcPr>
          <w:p w14:paraId="5AF74F66" w14:textId="5412D257" w:rsidR="00D560B5" w:rsidRPr="00A972C0" w:rsidRDefault="001C6F64" w:rsidP="00B82865">
            <w:pPr>
              <w:pStyle w:val="Tabletext"/>
            </w:pPr>
            <w:r>
              <w:t>–</w:t>
            </w:r>
          </w:p>
        </w:tc>
      </w:tr>
      <w:tr w:rsidR="00D560B5" w:rsidRPr="00A972C0" w14:paraId="7B00A897" w14:textId="77777777" w:rsidTr="00B82865">
        <w:tc>
          <w:tcPr>
            <w:tcW w:w="6232" w:type="dxa"/>
            <w:noWrap/>
            <w:vAlign w:val="bottom"/>
            <w:hideMark/>
          </w:tcPr>
          <w:p w14:paraId="1540F4DD" w14:textId="77777777" w:rsidR="00D560B5" w:rsidRPr="00A972C0" w:rsidRDefault="00D560B5" w:rsidP="00B82865">
            <w:pPr>
              <w:pStyle w:val="Tabletext"/>
            </w:pPr>
            <w:r w:rsidRPr="00A972C0">
              <w:t>Whittlesea</w:t>
            </w:r>
          </w:p>
        </w:tc>
        <w:tc>
          <w:tcPr>
            <w:tcW w:w="3067" w:type="dxa"/>
            <w:noWrap/>
            <w:vAlign w:val="bottom"/>
            <w:hideMark/>
          </w:tcPr>
          <w:p w14:paraId="77FE89FD" w14:textId="77777777" w:rsidR="00D560B5" w:rsidRPr="00A972C0" w:rsidRDefault="00D560B5" w:rsidP="00B82865">
            <w:pPr>
              <w:pStyle w:val="Tabletext"/>
            </w:pPr>
            <w:r w:rsidRPr="00A972C0">
              <w:t>0%</w:t>
            </w:r>
          </w:p>
        </w:tc>
      </w:tr>
      <w:tr w:rsidR="00D560B5" w:rsidRPr="00A972C0" w14:paraId="57F9ED65" w14:textId="77777777" w:rsidTr="00B82865">
        <w:tc>
          <w:tcPr>
            <w:tcW w:w="6232" w:type="dxa"/>
            <w:noWrap/>
            <w:vAlign w:val="bottom"/>
            <w:hideMark/>
          </w:tcPr>
          <w:p w14:paraId="6350A875" w14:textId="77777777" w:rsidR="00D560B5" w:rsidRPr="00A972C0" w:rsidRDefault="00D560B5" w:rsidP="00B82865">
            <w:pPr>
              <w:pStyle w:val="Tabletext"/>
            </w:pPr>
            <w:r w:rsidRPr="00A972C0">
              <w:t>Wyndham</w:t>
            </w:r>
          </w:p>
        </w:tc>
        <w:tc>
          <w:tcPr>
            <w:tcW w:w="3067" w:type="dxa"/>
            <w:noWrap/>
            <w:vAlign w:val="bottom"/>
            <w:hideMark/>
          </w:tcPr>
          <w:p w14:paraId="285B773B" w14:textId="77777777" w:rsidR="00D560B5" w:rsidRPr="00A972C0" w:rsidRDefault="00D560B5" w:rsidP="00B82865">
            <w:pPr>
              <w:pStyle w:val="Tabletext"/>
            </w:pPr>
            <w:r w:rsidRPr="00A972C0">
              <w:t>18%</w:t>
            </w:r>
          </w:p>
        </w:tc>
      </w:tr>
      <w:tr w:rsidR="00D560B5" w:rsidRPr="00A972C0" w14:paraId="05D03C03" w14:textId="77777777" w:rsidTr="00B82865">
        <w:tc>
          <w:tcPr>
            <w:tcW w:w="6232" w:type="dxa"/>
            <w:noWrap/>
            <w:vAlign w:val="bottom"/>
            <w:hideMark/>
          </w:tcPr>
          <w:p w14:paraId="2A15292A" w14:textId="77777777" w:rsidR="00D560B5" w:rsidRPr="00A972C0" w:rsidRDefault="00D560B5" w:rsidP="00B82865">
            <w:pPr>
              <w:pStyle w:val="Tabletext"/>
            </w:pPr>
            <w:r w:rsidRPr="00A972C0">
              <w:t>Yarra</w:t>
            </w:r>
          </w:p>
        </w:tc>
        <w:tc>
          <w:tcPr>
            <w:tcW w:w="3067" w:type="dxa"/>
            <w:noWrap/>
            <w:vAlign w:val="bottom"/>
            <w:hideMark/>
          </w:tcPr>
          <w:p w14:paraId="08D8F233" w14:textId="711C28CC" w:rsidR="00D560B5" w:rsidRPr="00A972C0" w:rsidRDefault="001C6F64" w:rsidP="00B82865">
            <w:pPr>
              <w:pStyle w:val="Tabletext"/>
            </w:pPr>
            <w:r>
              <w:t>–</w:t>
            </w:r>
          </w:p>
        </w:tc>
      </w:tr>
      <w:tr w:rsidR="00D560B5" w:rsidRPr="00A972C0" w14:paraId="11C93D67" w14:textId="77777777" w:rsidTr="00B82865">
        <w:tc>
          <w:tcPr>
            <w:tcW w:w="6232" w:type="dxa"/>
            <w:noWrap/>
            <w:vAlign w:val="bottom"/>
            <w:hideMark/>
          </w:tcPr>
          <w:p w14:paraId="209AFC62" w14:textId="77777777" w:rsidR="00D560B5" w:rsidRPr="00A972C0" w:rsidRDefault="00D560B5" w:rsidP="00B82865">
            <w:pPr>
              <w:pStyle w:val="Tabletext"/>
            </w:pPr>
            <w:r w:rsidRPr="00A972C0">
              <w:t>Yarra Ranges</w:t>
            </w:r>
          </w:p>
        </w:tc>
        <w:tc>
          <w:tcPr>
            <w:tcW w:w="3067" w:type="dxa"/>
            <w:noWrap/>
            <w:vAlign w:val="bottom"/>
            <w:hideMark/>
          </w:tcPr>
          <w:p w14:paraId="74D10567" w14:textId="6056081A" w:rsidR="00D560B5" w:rsidRPr="00A972C0" w:rsidRDefault="001C6F64" w:rsidP="00B82865">
            <w:pPr>
              <w:pStyle w:val="Tabletext"/>
            </w:pPr>
            <w:r>
              <w:t>–</w:t>
            </w:r>
          </w:p>
        </w:tc>
      </w:tr>
    </w:tbl>
    <w:p w14:paraId="70454AFE" w14:textId="77777777" w:rsidR="00D560B5" w:rsidRDefault="00D560B5" w:rsidP="00D560B5">
      <w:pPr>
        <w:rPr>
          <w:rFonts w:asciiTheme="majorHAnsi" w:hAnsiTheme="majorHAnsi" w:cstheme="majorHAnsi"/>
          <w:b/>
          <w:bCs/>
          <w:sz w:val="20"/>
        </w:rPr>
      </w:pPr>
      <w:r w:rsidRPr="00F01697">
        <w:rPr>
          <w:rFonts w:asciiTheme="majorHAnsi" w:hAnsiTheme="majorHAnsi" w:cstheme="majorHAnsi"/>
          <w:b/>
          <w:bCs/>
          <w:sz w:val="20"/>
        </w:rPr>
        <w:br w:type="page"/>
      </w:r>
    </w:p>
    <w:p w14:paraId="2D5AE36B" w14:textId="77777777" w:rsidR="00D560B5" w:rsidRDefault="00D560B5" w:rsidP="00D560B5">
      <w:pPr>
        <w:pStyle w:val="Heading3"/>
      </w:pPr>
      <w:bookmarkStart w:id="43" w:name="_Toc122360246"/>
      <w:r w:rsidRPr="00F01697">
        <w:lastRenderedPageBreak/>
        <w:t>Cantonese</w:t>
      </w:r>
      <w:bookmarkEnd w:id="43"/>
    </w:p>
    <w:p w14:paraId="4D039C61" w14:textId="2A764FEE" w:rsidR="00D560B5" w:rsidRPr="00B82865" w:rsidRDefault="00D560B5" w:rsidP="00276FBB">
      <w:pPr>
        <w:pStyle w:val="Figurecaption"/>
      </w:pPr>
      <w:r w:rsidRPr="00D560B5">
        <w:t xml:space="preserve">Figure </w:t>
      </w:r>
      <w:r w:rsidR="002B3420">
        <w:t>2</w:t>
      </w:r>
      <w:r w:rsidR="00D57164">
        <w:t>7:</w:t>
      </w:r>
      <w:r w:rsidRPr="00D560B5">
        <w:t xml:space="preserve"> Level of low English proficiency of Cantonese</w:t>
      </w:r>
      <w:r w:rsidR="00B01876">
        <w:t>-</w:t>
      </w:r>
      <w:r w:rsidRPr="00D560B5">
        <w:t>speaking community by LGA</w:t>
      </w:r>
    </w:p>
    <w:p w14:paraId="1E932303" w14:textId="77777777" w:rsidR="00D560B5" w:rsidRDefault="00D560B5" w:rsidP="00D560B5">
      <w:pPr>
        <w:jc w:val="center"/>
        <w:rPr>
          <w:rFonts w:asciiTheme="majorHAnsi" w:hAnsiTheme="majorHAnsi" w:cstheme="majorHAnsi"/>
          <w:b/>
          <w:bCs/>
          <w:sz w:val="20"/>
        </w:rPr>
      </w:pPr>
      <w:r w:rsidRPr="00F01697">
        <w:rPr>
          <w:rFonts w:asciiTheme="majorHAnsi" w:hAnsiTheme="majorHAnsi" w:cstheme="majorHAnsi"/>
          <w:b/>
          <w:bCs/>
          <w:noProof/>
          <w:sz w:val="20"/>
        </w:rPr>
        <w:drawing>
          <wp:inline distT="0" distB="0" distL="0" distR="0" wp14:anchorId="25DE78A4" wp14:editId="6059E963">
            <wp:extent cx="5913921" cy="4759569"/>
            <wp:effectExtent l="0" t="0" r="4445" b="3175"/>
            <wp:docPr id="102" name="Picture 102" descr="Figure 27: Map of the low levels of English proficiency in the Cantonese-speaking community by LGA. Values are in Table 24, below th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Figure 27: Map of the low levels of English proficiency in the Cantonese-speaking community by LGA. Values are in Table 24, below the graph"/>
                    <pic:cNvPicPr/>
                  </pic:nvPicPr>
                  <pic:blipFill>
                    <a:blip r:embed="rId48" cstate="screen">
                      <a:extLst>
                        <a:ext uri="{28A0092B-C50C-407E-A947-70E740481C1C}">
                          <a14:useLocalDpi xmlns:a14="http://schemas.microsoft.com/office/drawing/2010/main"/>
                        </a:ext>
                      </a:extLst>
                    </a:blip>
                    <a:stretch>
                      <a:fillRect/>
                    </a:stretch>
                  </pic:blipFill>
                  <pic:spPr>
                    <a:xfrm>
                      <a:off x="0" y="0"/>
                      <a:ext cx="5948905" cy="4787724"/>
                    </a:xfrm>
                    <a:prstGeom prst="rect">
                      <a:avLst/>
                    </a:prstGeom>
                  </pic:spPr>
                </pic:pic>
              </a:graphicData>
            </a:graphic>
          </wp:inline>
        </w:drawing>
      </w:r>
    </w:p>
    <w:p w14:paraId="0DB2E18A" w14:textId="16FEFB13" w:rsidR="00D560B5" w:rsidRPr="00F01697" w:rsidRDefault="00D560B5" w:rsidP="00B82865">
      <w:pPr>
        <w:pStyle w:val="Tablecaption"/>
        <w:rPr>
          <w:sz w:val="20"/>
        </w:rPr>
      </w:pPr>
      <w:r w:rsidRPr="0012502C">
        <w:t xml:space="preserve">Table </w:t>
      </w:r>
      <w:r w:rsidR="002B3420">
        <w:t>24</w:t>
      </w:r>
      <w:r w:rsidR="00D57164">
        <w:t>:</w:t>
      </w:r>
      <w:r>
        <w:t xml:space="preserve"> </w:t>
      </w:r>
      <w:r w:rsidRPr="0012502C">
        <w:t xml:space="preserve">English proficiency of </w:t>
      </w:r>
      <w:r>
        <w:t xml:space="preserve">Cantonese </w:t>
      </w:r>
      <w:r w:rsidRPr="0012502C">
        <w:t>language community per LG</w:t>
      </w:r>
      <w:r>
        <w:t>A</w:t>
      </w:r>
    </w:p>
    <w:tbl>
      <w:tblPr>
        <w:tblStyle w:val="TableGrid"/>
        <w:tblW w:w="9299" w:type="dxa"/>
        <w:tblLook w:val="0620" w:firstRow="1" w:lastRow="0" w:firstColumn="0" w:lastColumn="0" w:noHBand="1" w:noVBand="1"/>
      </w:tblPr>
      <w:tblGrid>
        <w:gridCol w:w="6232"/>
        <w:gridCol w:w="3067"/>
      </w:tblGrid>
      <w:tr w:rsidR="00D560B5" w:rsidRPr="00A972C0" w14:paraId="7114722D" w14:textId="77777777" w:rsidTr="00B82865">
        <w:trPr>
          <w:tblHeader/>
        </w:trPr>
        <w:tc>
          <w:tcPr>
            <w:tcW w:w="6232" w:type="dxa"/>
            <w:shd w:val="clear" w:color="auto" w:fill="BFBFBF" w:themeFill="background1" w:themeFillShade="BF"/>
            <w:noWrap/>
            <w:vAlign w:val="bottom"/>
            <w:hideMark/>
          </w:tcPr>
          <w:p w14:paraId="22832E7F" w14:textId="77777777" w:rsidR="00D560B5" w:rsidRPr="00A972C0" w:rsidRDefault="00D560B5" w:rsidP="00B82865">
            <w:pPr>
              <w:pStyle w:val="Tablecolhead"/>
            </w:pPr>
            <w:r w:rsidRPr="00A972C0">
              <w:t>LGA</w:t>
            </w:r>
          </w:p>
        </w:tc>
        <w:tc>
          <w:tcPr>
            <w:tcW w:w="3067" w:type="dxa"/>
            <w:shd w:val="clear" w:color="auto" w:fill="BFBFBF" w:themeFill="background1" w:themeFillShade="BF"/>
            <w:noWrap/>
            <w:vAlign w:val="bottom"/>
            <w:hideMark/>
          </w:tcPr>
          <w:p w14:paraId="1D9B7CEE" w14:textId="77777777" w:rsidR="00D560B5" w:rsidRPr="00A972C0" w:rsidRDefault="00D560B5" w:rsidP="00B82865">
            <w:pPr>
              <w:pStyle w:val="Tablecolhead"/>
            </w:pPr>
            <w:r w:rsidRPr="00A972C0">
              <w:t>Low English proficiency, %</w:t>
            </w:r>
          </w:p>
        </w:tc>
      </w:tr>
      <w:tr w:rsidR="00D560B5" w:rsidRPr="00A972C0" w14:paraId="79F14397" w14:textId="77777777" w:rsidTr="00B82865">
        <w:tc>
          <w:tcPr>
            <w:tcW w:w="6232" w:type="dxa"/>
            <w:noWrap/>
            <w:vAlign w:val="bottom"/>
            <w:hideMark/>
          </w:tcPr>
          <w:p w14:paraId="386D1FA2" w14:textId="77777777" w:rsidR="00D560B5" w:rsidRPr="00A972C0" w:rsidRDefault="00D560B5" w:rsidP="00B82865">
            <w:pPr>
              <w:pStyle w:val="Tabletext"/>
            </w:pPr>
            <w:r w:rsidRPr="00A972C0">
              <w:t>Banyule</w:t>
            </w:r>
          </w:p>
        </w:tc>
        <w:tc>
          <w:tcPr>
            <w:tcW w:w="3067" w:type="dxa"/>
            <w:noWrap/>
            <w:vAlign w:val="bottom"/>
            <w:hideMark/>
          </w:tcPr>
          <w:p w14:paraId="4D636A49" w14:textId="77777777" w:rsidR="00D560B5" w:rsidRPr="00A972C0" w:rsidRDefault="00D560B5" w:rsidP="00B82865">
            <w:pPr>
              <w:pStyle w:val="Tabletext"/>
            </w:pPr>
            <w:r w:rsidRPr="00A972C0">
              <w:t>17%</w:t>
            </w:r>
          </w:p>
        </w:tc>
      </w:tr>
      <w:tr w:rsidR="00D560B5" w:rsidRPr="00A972C0" w14:paraId="7981D18A" w14:textId="77777777" w:rsidTr="00B82865">
        <w:tc>
          <w:tcPr>
            <w:tcW w:w="6232" w:type="dxa"/>
            <w:noWrap/>
            <w:vAlign w:val="bottom"/>
            <w:hideMark/>
          </w:tcPr>
          <w:p w14:paraId="37BAE63A" w14:textId="77777777" w:rsidR="00D560B5" w:rsidRPr="00A972C0" w:rsidRDefault="00D560B5" w:rsidP="00B82865">
            <w:pPr>
              <w:pStyle w:val="Tabletext"/>
            </w:pPr>
            <w:r w:rsidRPr="00A972C0">
              <w:t xml:space="preserve">Bayside </w:t>
            </w:r>
          </w:p>
        </w:tc>
        <w:tc>
          <w:tcPr>
            <w:tcW w:w="3067" w:type="dxa"/>
            <w:noWrap/>
            <w:vAlign w:val="bottom"/>
            <w:hideMark/>
          </w:tcPr>
          <w:p w14:paraId="181F07FA" w14:textId="77777777" w:rsidR="00D560B5" w:rsidRPr="00A972C0" w:rsidRDefault="00D560B5" w:rsidP="00B82865">
            <w:pPr>
              <w:pStyle w:val="Tabletext"/>
            </w:pPr>
            <w:r w:rsidRPr="00A972C0">
              <w:t>16%</w:t>
            </w:r>
          </w:p>
        </w:tc>
      </w:tr>
      <w:tr w:rsidR="00D560B5" w:rsidRPr="00A972C0" w14:paraId="64622265" w14:textId="77777777" w:rsidTr="00B82865">
        <w:tc>
          <w:tcPr>
            <w:tcW w:w="6232" w:type="dxa"/>
            <w:noWrap/>
            <w:vAlign w:val="bottom"/>
            <w:hideMark/>
          </w:tcPr>
          <w:p w14:paraId="0450A588" w14:textId="77777777" w:rsidR="00D560B5" w:rsidRPr="00A972C0" w:rsidRDefault="00D560B5" w:rsidP="00B82865">
            <w:pPr>
              <w:pStyle w:val="Tabletext"/>
            </w:pPr>
            <w:r w:rsidRPr="00A972C0">
              <w:t>Boroondara</w:t>
            </w:r>
          </w:p>
        </w:tc>
        <w:tc>
          <w:tcPr>
            <w:tcW w:w="3067" w:type="dxa"/>
            <w:noWrap/>
            <w:vAlign w:val="bottom"/>
            <w:hideMark/>
          </w:tcPr>
          <w:p w14:paraId="24EAF267" w14:textId="77777777" w:rsidR="00D560B5" w:rsidRPr="00A972C0" w:rsidRDefault="00D560B5" w:rsidP="00B82865">
            <w:pPr>
              <w:pStyle w:val="Tabletext"/>
            </w:pPr>
            <w:r w:rsidRPr="00A972C0">
              <w:t>15%</w:t>
            </w:r>
          </w:p>
        </w:tc>
      </w:tr>
      <w:tr w:rsidR="00D560B5" w:rsidRPr="00A972C0" w14:paraId="75774E44" w14:textId="77777777" w:rsidTr="00B82865">
        <w:tc>
          <w:tcPr>
            <w:tcW w:w="6232" w:type="dxa"/>
            <w:noWrap/>
            <w:vAlign w:val="bottom"/>
            <w:hideMark/>
          </w:tcPr>
          <w:p w14:paraId="23CE79C0" w14:textId="77777777" w:rsidR="00D560B5" w:rsidRPr="00A972C0" w:rsidRDefault="00D560B5" w:rsidP="00B82865">
            <w:pPr>
              <w:pStyle w:val="Tabletext"/>
            </w:pPr>
            <w:r w:rsidRPr="00A972C0">
              <w:t>Brimbank</w:t>
            </w:r>
          </w:p>
        </w:tc>
        <w:tc>
          <w:tcPr>
            <w:tcW w:w="3067" w:type="dxa"/>
            <w:noWrap/>
            <w:vAlign w:val="bottom"/>
            <w:hideMark/>
          </w:tcPr>
          <w:p w14:paraId="4321744C" w14:textId="77777777" w:rsidR="00D560B5" w:rsidRPr="00A972C0" w:rsidRDefault="00D560B5" w:rsidP="00B82865">
            <w:pPr>
              <w:pStyle w:val="Tabletext"/>
            </w:pPr>
            <w:r w:rsidRPr="00A972C0">
              <w:t>32%</w:t>
            </w:r>
          </w:p>
        </w:tc>
      </w:tr>
      <w:tr w:rsidR="00D560B5" w:rsidRPr="00A972C0" w14:paraId="4F2286C1" w14:textId="77777777" w:rsidTr="00B82865">
        <w:tc>
          <w:tcPr>
            <w:tcW w:w="6232" w:type="dxa"/>
            <w:noWrap/>
            <w:vAlign w:val="bottom"/>
            <w:hideMark/>
          </w:tcPr>
          <w:p w14:paraId="7D026B8E" w14:textId="77777777" w:rsidR="00D560B5" w:rsidRPr="00A972C0" w:rsidRDefault="00D560B5" w:rsidP="00B82865">
            <w:pPr>
              <w:pStyle w:val="Tabletext"/>
            </w:pPr>
            <w:r w:rsidRPr="00A972C0">
              <w:t>Cardinia</w:t>
            </w:r>
          </w:p>
        </w:tc>
        <w:tc>
          <w:tcPr>
            <w:tcW w:w="3067" w:type="dxa"/>
            <w:noWrap/>
            <w:vAlign w:val="bottom"/>
            <w:hideMark/>
          </w:tcPr>
          <w:p w14:paraId="60E5134E" w14:textId="77777777" w:rsidR="00D560B5" w:rsidRPr="00A972C0" w:rsidRDefault="00D560B5" w:rsidP="00B82865">
            <w:pPr>
              <w:pStyle w:val="Tabletext"/>
            </w:pPr>
            <w:r w:rsidRPr="00A972C0">
              <w:t>21%</w:t>
            </w:r>
          </w:p>
        </w:tc>
      </w:tr>
      <w:tr w:rsidR="00D560B5" w:rsidRPr="00A972C0" w14:paraId="6435D3F3" w14:textId="77777777" w:rsidTr="00B82865">
        <w:tc>
          <w:tcPr>
            <w:tcW w:w="6232" w:type="dxa"/>
            <w:noWrap/>
            <w:vAlign w:val="bottom"/>
            <w:hideMark/>
          </w:tcPr>
          <w:p w14:paraId="7A9877C5" w14:textId="77777777" w:rsidR="00D560B5" w:rsidRPr="00A972C0" w:rsidRDefault="00D560B5" w:rsidP="00B82865">
            <w:pPr>
              <w:pStyle w:val="Tabletext"/>
            </w:pPr>
            <w:r w:rsidRPr="00A972C0">
              <w:t>Casey</w:t>
            </w:r>
          </w:p>
        </w:tc>
        <w:tc>
          <w:tcPr>
            <w:tcW w:w="3067" w:type="dxa"/>
            <w:noWrap/>
            <w:vAlign w:val="bottom"/>
            <w:hideMark/>
          </w:tcPr>
          <w:p w14:paraId="4637C2B8" w14:textId="77777777" w:rsidR="00D560B5" w:rsidRPr="00A972C0" w:rsidRDefault="00D560B5" w:rsidP="00B82865">
            <w:pPr>
              <w:pStyle w:val="Tabletext"/>
            </w:pPr>
            <w:r w:rsidRPr="00A972C0">
              <w:t>23%</w:t>
            </w:r>
          </w:p>
        </w:tc>
      </w:tr>
      <w:tr w:rsidR="00D560B5" w:rsidRPr="00A972C0" w14:paraId="052A2255" w14:textId="77777777" w:rsidTr="00B82865">
        <w:tc>
          <w:tcPr>
            <w:tcW w:w="6232" w:type="dxa"/>
            <w:noWrap/>
            <w:vAlign w:val="bottom"/>
            <w:hideMark/>
          </w:tcPr>
          <w:p w14:paraId="0010F995" w14:textId="77777777" w:rsidR="00D560B5" w:rsidRPr="00A972C0" w:rsidRDefault="00D560B5" w:rsidP="00B82865">
            <w:pPr>
              <w:pStyle w:val="Tabletext"/>
            </w:pPr>
            <w:r w:rsidRPr="00A972C0">
              <w:t>Darebin</w:t>
            </w:r>
          </w:p>
        </w:tc>
        <w:tc>
          <w:tcPr>
            <w:tcW w:w="3067" w:type="dxa"/>
            <w:noWrap/>
            <w:vAlign w:val="bottom"/>
            <w:hideMark/>
          </w:tcPr>
          <w:p w14:paraId="2643769D" w14:textId="77777777" w:rsidR="00D560B5" w:rsidRPr="00A972C0" w:rsidRDefault="00D560B5" w:rsidP="00B82865">
            <w:pPr>
              <w:pStyle w:val="Tabletext"/>
            </w:pPr>
            <w:r w:rsidRPr="00A972C0">
              <w:t>32%</w:t>
            </w:r>
          </w:p>
        </w:tc>
      </w:tr>
      <w:tr w:rsidR="00D560B5" w:rsidRPr="00A972C0" w14:paraId="413B60D2" w14:textId="77777777" w:rsidTr="00B82865">
        <w:tc>
          <w:tcPr>
            <w:tcW w:w="6232" w:type="dxa"/>
            <w:noWrap/>
            <w:vAlign w:val="bottom"/>
            <w:hideMark/>
          </w:tcPr>
          <w:p w14:paraId="3C73C7F5" w14:textId="77777777" w:rsidR="00D560B5" w:rsidRPr="00A972C0" w:rsidRDefault="00D560B5" w:rsidP="00B82865">
            <w:pPr>
              <w:pStyle w:val="Tabletext"/>
            </w:pPr>
            <w:r w:rsidRPr="00A972C0">
              <w:t>Frankston</w:t>
            </w:r>
          </w:p>
        </w:tc>
        <w:tc>
          <w:tcPr>
            <w:tcW w:w="3067" w:type="dxa"/>
            <w:noWrap/>
            <w:vAlign w:val="bottom"/>
            <w:hideMark/>
          </w:tcPr>
          <w:p w14:paraId="40CADADE" w14:textId="77777777" w:rsidR="00D560B5" w:rsidRPr="00A972C0" w:rsidRDefault="00D560B5" w:rsidP="00B82865">
            <w:pPr>
              <w:pStyle w:val="Tabletext"/>
            </w:pPr>
            <w:r w:rsidRPr="00A972C0">
              <w:t>19%</w:t>
            </w:r>
          </w:p>
        </w:tc>
      </w:tr>
      <w:tr w:rsidR="00D560B5" w:rsidRPr="00A972C0" w14:paraId="753AC23E" w14:textId="77777777" w:rsidTr="00B82865">
        <w:tc>
          <w:tcPr>
            <w:tcW w:w="6232" w:type="dxa"/>
            <w:noWrap/>
            <w:vAlign w:val="bottom"/>
            <w:hideMark/>
          </w:tcPr>
          <w:p w14:paraId="1DFE40E4" w14:textId="77777777" w:rsidR="00D560B5" w:rsidRPr="00A972C0" w:rsidRDefault="00D560B5" w:rsidP="00B82865">
            <w:pPr>
              <w:pStyle w:val="Tabletext"/>
            </w:pPr>
            <w:r w:rsidRPr="00A972C0">
              <w:t>Glen Eira</w:t>
            </w:r>
          </w:p>
        </w:tc>
        <w:tc>
          <w:tcPr>
            <w:tcW w:w="3067" w:type="dxa"/>
            <w:noWrap/>
            <w:vAlign w:val="bottom"/>
            <w:hideMark/>
          </w:tcPr>
          <w:p w14:paraId="3E0C342F" w14:textId="77777777" w:rsidR="00D560B5" w:rsidRPr="00A972C0" w:rsidRDefault="00D560B5" w:rsidP="00B82865">
            <w:pPr>
              <w:pStyle w:val="Tabletext"/>
            </w:pPr>
            <w:r w:rsidRPr="00A972C0">
              <w:t>16%</w:t>
            </w:r>
          </w:p>
        </w:tc>
      </w:tr>
      <w:tr w:rsidR="00D560B5" w:rsidRPr="00A972C0" w14:paraId="78A2F5FE" w14:textId="77777777" w:rsidTr="00B82865">
        <w:tc>
          <w:tcPr>
            <w:tcW w:w="6232" w:type="dxa"/>
            <w:noWrap/>
            <w:vAlign w:val="bottom"/>
            <w:hideMark/>
          </w:tcPr>
          <w:p w14:paraId="6A3AB630" w14:textId="77777777" w:rsidR="00D560B5" w:rsidRPr="00A972C0" w:rsidRDefault="00D560B5" w:rsidP="00B82865">
            <w:pPr>
              <w:pStyle w:val="Tabletext"/>
            </w:pPr>
            <w:r w:rsidRPr="00A972C0">
              <w:t>Greater Dandenong</w:t>
            </w:r>
          </w:p>
        </w:tc>
        <w:tc>
          <w:tcPr>
            <w:tcW w:w="3067" w:type="dxa"/>
            <w:noWrap/>
            <w:vAlign w:val="bottom"/>
            <w:hideMark/>
          </w:tcPr>
          <w:p w14:paraId="696C3E67" w14:textId="77777777" w:rsidR="00D560B5" w:rsidRPr="00A972C0" w:rsidRDefault="00D560B5" w:rsidP="00B82865">
            <w:pPr>
              <w:pStyle w:val="Tabletext"/>
            </w:pPr>
            <w:r w:rsidRPr="00A972C0">
              <w:t>36%</w:t>
            </w:r>
          </w:p>
        </w:tc>
      </w:tr>
      <w:tr w:rsidR="00D560B5" w:rsidRPr="00A972C0" w14:paraId="77CDB096" w14:textId="77777777" w:rsidTr="00B82865">
        <w:tc>
          <w:tcPr>
            <w:tcW w:w="6232" w:type="dxa"/>
            <w:noWrap/>
            <w:vAlign w:val="bottom"/>
            <w:hideMark/>
          </w:tcPr>
          <w:p w14:paraId="1EC405CA" w14:textId="77777777" w:rsidR="00D560B5" w:rsidRPr="00A972C0" w:rsidRDefault="00D560B5" w:rsidP="00B82865">
            <w:pPr>
              <w:pStyle w:val="Tabletext"/>
            </w:pPr>
            <w:r w:rsidRPr="00A972C0">
              <w:t>Hobsons Bay</w:t>
            </w:r>
          </w:p>
        </w:tc>
        <w:tc>
          <w:tcPr>
            <w:tcW w:w="3067" w:type="dxa"/>
            <w:noWrap/>
            <w:vAlign w:val="bottom"/>
            <w:hideMark/>
          </w:tcPr>
          <w:p w14:paraId="611EDB3D" w14:textId="77777777" w:rsidR="00D560B5" w:rsidRPr="00A972C0" w:rsidRDefault="00D560B5" w:rsidP="00B82865">
            <w:pPr>
              <w:pStyle w:val="Tabletext"/>
            </w:pPr>
            <w:r w:rsidRPr="00A972C0">
              <w:t>25%</w:t>
            </w:r>
          </w:p>
        </w:tc>
      </w:tr>
      <w:tr w:rsidR="00D560B5" w:rsidRPr="00A972C0" w14:paraId="18F4ACCA" w14:textId="77777777" w:rsidTr="00B82865">
        <w:tc>
          <w:tcPr>
            <w:tcW w:w="6232" w:type="dxa"/>
            <w:noWrap/>
            <w:vAlign w:val="bottom"/>
            <w:hideMark/>
          </w:tcPr>
          <w:p w14:paraId="28FC6D3E" w14:textId="77777777" w:rsidR="00D560B5" w:rsidRPr="00A972C0" w:rsidRDefault="00D560B5" w:rsidP="00B82865">
            <w:pPr>
              <w:pStyle w:val="Tabletext"/>
            </w:pPr>
            <w:r w:rsidRPr="00A972C0">
              <w:t>Hume</w:t>
            </w:r>
          </w:p>
        </w:tc>
        <w:tc>
          <w:tcPr>
            <w:tcW w:w="3067" w:type="dxa"/>
            <w:noWrap/>
            <w:vAlign w:val="bottom"/>
            <w:hideMark/>
          </w:tcPr>
          <w:p w14:paraId="76F7BC03" w14:textId="77777777" w:rsidR="00D560B5" w:rsidRPr="00A972C0" w:rsidRDefault="00D560B5" w:rsidP="00B82865">
            <w:pPr>
              <w:pStyle w:val="Tabletext"/>
            </w:pPr>
            <w:r w:rsidRPr="00A972C0">
              <w:t>26%</w:t>
            </w:r>
          </w:p>
        </w:tc>
      </w:tr>
      <w:tr w:rsidR="00D560B5" w:rsidRPr="00A972C0" w14:paraId="08972E23" w14:textId="77777777" w:rsidTr="00B82865">
        <w:tc>
          <w:tcPr>
            <w:tcW w:w="6232" w:type="dxa"/>
            <w:noWrap/>
            <w:vAlign w:val="bottom"/>
            <w:hideMark/>
          </w:tcPr>
          <w:p w14:paraId="7D9571DC" w14:textId="77777777" w:rsidR="00D560B5" w:rsidRPr="00A972C0" w:rsidRDefault="00D560B5" w:rsidP="00B82865">
            <w:pPr>
              <w:pStyle w:val="Tabletext"/>
            </w:pPr>
            <w:r w:rsidRPr="00A972C0">
              <w:t>Kingston</w:t>
            </w:r>
          </w:p>
        </w:tc>
        <w:tc>
          <w:tcPr>
            <w:tcW w:w="3067" w:type="dxa"/>
            <w:noWrap/>
            <w:vAlign w:val="bottom"/>
            <w:hideMark/>
          </w:tcPr>
          <w:p w14:paraId="693DF2C4" w14:textId="77777777" w:rsidR="00D560B5" w:rsidRPr="00A972C0" w:rsidRDefault="00D560B5" w:rsidP="00B82865">
            <w:pPr>
              <w:pStyle w:val="Tabletext"/>
            </w:pPr>
            <w:r w:rsidRPr="00A972C0">
              <w:t>24%</w:t>
            </w:r>
          </w:p>
        </w:tc>
      </w:tr>
      <w:tr w:rsidR="00D560B5" w:rsidRPr="00A972C0" w14:paraId="62B0E0D3" w14:textId="77777777" w:rsidTr="00B82865">
        <w:tc>
          <w:tcPr>
            <w:tcW w:w="6232" w:type="dxa"/>
            <w:noWrap/>
            <w:vAlign w:val="bottom"/>
            <w:hideMark/>
          </w:tcPr>
          <w:p w14:paraId="2AD19B88" w14:textId="77777777" w:rsidR="00D560B5" w:rsidRPr="00A972C0" w:rsidRDefault="00D560B5" w:rsidP="00B82865">
            <w:pPr>
              <w:pStyle w:val="Tabletext"/>
            </w:pPr>
            <w:r w:rsidRPr="00A972C0">
              <w:lastRenderedPageBreak/>
              <w:t>Knox</w:t>
            </w:r>
          </w:p>
        </w:tc>
        <w:tc>
          <w:tcPr>
            <w:tcW w:w="3067" w:type="dxa"/>
            <w:noWrap/>
            <w:vAlign w:val="bottom"/>
            <w:hideMark/>
          </w:tcPr>
          <w:p w14:paraId="46486754" w14:textId="77777777" w:rsidR="00D560B5" w:rsidRPr="00A972C0" w:rsidRDefault="00D560B5" w:rsidP="00B82865">
            <w:pPr>
              <w:pStyle w:val="Tabletext"/>
            </w:pPr>
            <w:r w:rsidRPr="00A972C0">
              <w:t>21%</w:t>
            </w:r>
          </w:p>
        </w:tc>
      </w:tr>
      <w:tr w:rsidR="00D560B5" w:rsidRPr="00A972C0" w14:paraId="6FC47B2D" w14:textId="77777777" w:rsidTr="00B82865">
        <w:tc>
          <w:tcPr>
            <w:tcW w:w="6232" w:type="dxa"/>
            <w:noWrap/>
            <w:vAlign w:val="bottom"/>
            <w:hideMark/>
          </w:tcPr>
          <w:p w14:paraId="36ADDA4A" w14:textId="77777777" w:rsidR="00D560B5" w:rsidRPr="00A972C0" w:rsidRDefault="00D560B5" w:rsidP="00B82865">
            <w:pPr>
              <w:pStyle w:val="Tabletext"/>
            </w:pPr>
            <w:r w:rsidRPr="00A972C0">
              <w:t>Manningham</w:t>
            </w:r>
          </w:p>
        </w:tc>
        <w:tc>
          <w:tcPr>
            <w:tcW w:w="3067" w:type="dxa"/>
            <w:noWrap/>
            <w:vAlign w:val="bottom"/>
            <w:hideMark/>
          </w:tcPr>
          <w:p w14:paraId="469C2857" w14:textId="77777777" w:rsidR="00D560B5" w:rsidRPr="00A972C0" w:rsidRDefault="00D560B5" w:rsidP="00B82865">
            <w:pPr>
              <w:pStyle w:val="Tabletext"/>
            </w:pPr>
            <w:r w:rsidRPr="00A972C0">
              <w:t>20%</w:t>
            </w:r>
          </w:p>
        </w:tc>
      </w:tr>
      <w:tr w:rsidR="00D560B5" w:rsidRPr="00A972C0" w14:paraId="14842F69" w14:textId="77777777" w:rsidTr="00B82865">
        <w:tc>
          <w:tcPr>
            <w:tcW w:w="6232" w:type="dxa"/>
            <w:noWrap/>
            <w:vAlign w:val="bottom"/>
            <w:hideMark/>
          </w:tcPr>
          <w:p w14:paraId="5FB66AED" w14:textId="77777777" w:rsidR="00D560B5" w:rsidRPr="00A972C0" w:rsidRDefault="00D560B5" w:rsidP="00B82865">
            <w:pPr>
              <w:pStyle w:val="Tabletext"/>
            </w:pPr>
            <w:r w:rsidRPr="00A972C0">
              <w:t>Maribyrnong</w:t>
            </w:r>
          </w:p>
        </w:tc>
        <w:tc>
          <w:tcPr>
            <w:tcW w:w="3067" w:type="dxa"/>
            <w:noWrap/>
            <w:vAlign w:val="bottom"/>
            <w:hideMark/>
          </w:tcPr>
          <w:p w14:paraId="7430F06B" w14:textId="77777777" w:rsidR="00D560B5" w:rsidRPr="00A972C0" w:rsidRDefault="00D560B5" w:rsidP="00B82865">
            <w:pPr>
              <w:pStyle w:val="Tabletext"/>
            </w:pPr>
            <w:r w:rsidRPr="00A972C0">
              <w:t>31%</w:t>
            </w:r>
          </w:p>
        </w:tc>
      </w:tr>
      <w:tr w:rsidR="00D560B5" w:rsidRPr="00A972C0" w14:paraId="2B1A9A99" w14:textId="77777777" w:rsidTr="00B82865">
        <w:tc>
          <w:tcPr>
            <w:tcW w:w="6232" w:type="dxa"/>
            <w:noWrap/>
            <w:vAlign w:val="bottom"/>
            <w:hideMark/>
          </w:tcPr>
          <w:p w14:paraId="2E1B9069" w14:textId="77777777" w:rsidR="00D560B5" w:rsidRPr="00A972C0" w:rsidRDefault="00D560B5" w:rsidP="00B82865">
            <w:pPr>
              <w:pStyle w:val="Tabletext"/>
            </w:pPr>
            <w:r w:rsidRPr="00A972C0">
              <w:t>Maroondah</w:t>
            </w:r>
          </w:p>
        </w:tc>
        <w:tc>
          <w:tcPr>
            <w:tcW w:w="3067" w:type="dxa"/>
            <w:noWrap/>
            <w:vAlign w:val="bottom"/>
            <w:hideMark/>
          </w:tcPr>
          <w:p w14:paraId="727FC7A3" w14:textId="77777777" w:rsidR="00D560B5" w:rsidRPr="00A972C0" w:rsidRDefault="00D560B5" w:rsidP="00B82865">
            <w:pPr>
              <w:pStyle w:val="Tabletext"/>
            </w:pPr>
            <w:r w:rsidRPr="00A972C0">
              <w:t>21%</w:t>
            </w:r>
          </w:p>
        </w:tc>
      </w:tr>
      <w:tr w:rsidR="00D560B5" w:rsidRPr="00A972C0" w14:paraId="5F9926E1" w14:textId="77777777" w:rsidTr="00B82865">
        <w:tc>
          <w:tcPr>
            <w:tcW w:w="6232" w:type="dxa"/>
            <w:noWrap/>
            <w:vAlign w:val="bottom"/>
            <w:hideMark/>
          </w:tcPr>
          <w:p w14:paraId="36A9A617" w14:textId="77777777" w:rsidR="00D560B5" w:rsidRPr="00A972C0" w:rsidRDefault="00D560B5" w:rsidP="00B82865">
            <w:pPr>
              <w:pStyle w:val="Tabletext"/>
            </w:pPr>
            <w:r w:rsidRPr="00A972C0">
              <w:t>Melbourne</w:t>
            </w:r>
          </w:p>
        </w:tc>
        <w:tc>
          <w:tcPr>
            <w:tcW w:w="3067" w:type="dxa"/>
            <w:noWrap/>
            <w:vAlign w:val="bottom"/>
            <w:hideMark/>
          </w:tcPr>
          <w:p w14:paraId="25559746" w14:textId="77777777" w:rsidR="00D560B5" w:rsidRPr="00A972C0" w:rsidRDefault="00D560B5" w:rsidP="00B82865">
            <w:pPr>
              <w:pStyle w:val="Tabletext"/>
            </w:pPr>
            <w:r w:rsidRPr="00A972C0">
              <w:t>15%</w:t>
            </w:r>
          </w:p>
        </w:tc>
      </w:tr>
      <w:tr w:rsidR="00D560B5" w:rsidRPr="00A972C0" w14:paraId="19008021" w14:textId="77777777" w:rsidTr="00B82865">
        <w:tc>
          <w:tcPr>
            <w:tcW w:w="6232" w:type="dxa"/>
            <w:noWrap/>
            <w:vAlign w:val="bottom"/>
            <w:hideMark/>
          </w:tcPr>
          <w:p w14:paraId="11756666" w14:textId="77777777" w:rsidR="00D560B5" w:rsidRPr="00A972C0" w:rsidRDefault="00D560B5" w:rsidP="00B82865">
            <w:pPr>
              <w:pStyle w:val="Tabletext"/>
            </w:pPr>
            <w:r w:rsidRPr="00A972C0">
              <w:t>Melton</w:t>
            </w:r>
          </w:p>
        </w:tc>
        <w:tc>
          <w:tcPr>
            <w:tcW w:w="3067" w:type="dxa"/>
            <w:noWrap/>
            <w:vAlign w:val="bottom"/>
            <w:hideMark/>
          </w:tcPr>
          <w:p w14:paraId="5FE616AB" w14:textId="77777777" w:rsidR="00D560B5" w:rsidRPr="00A972C0" w:rsidRDefault="00D560B5" w:rsidP="00B82865">
            <w:pPr>
              <w:pStyle w:val="Tabletext"/>
            </w:pPr>
            <w:r w:rsidRPr="00A972C0">
              <w:t>23%</w:t>
            </w:r>
          </w:p>
        </w:tc>
      </w:tr>
      <w:tr w:rsidR="00D560B5" w:rsidRPr="00A972C0" w14:paraId="0027E983" w14:textId="77777777" w:rsidTr="00B82865">
        <w:trPr>
          <w:trHeight w:val="84"/>
        </w:trPr>
        <w:tc>
          <w:tcPr>
            <w:tcW w:w="6232" w:type="dxa"/>
            <w:noWrap/>
            <w:vAlign w:val="bottom"/>
            <w:hideMark/>
          </w:tcPr>
          <w:p w14:paraId="43403BF1" w14:textId="77777777" w:rsidR="00D560B5" w:rsidRPr="00A972C0" w:rsidRDefault="00D560B5" w:rsidP="00B82865">
            <w:pPr>
              <w:pStyle w:val="Tabletext"/>
            </w:pPr>
            <w:r w:rsidRPr="00A972C0">
              <w:t>Monash</w:t>
            </w:r>
          </w:p>
        </w:tc>
        <w:tc>
          <w:tcPr>
            <w:tcW w:w="3067" w:type="dxa"/>
            <w:noWrap/>
            <w:vAlign w:val="bottom"/>
            <w:hideMark/>
          </w:tcPr>
          <w:p w14:paraId="1248711C" w14:textId="77777777" w:rsidR="00D560B5" w:rsidRPr="00A972C0" w:rsidRDefault="00D560B5" w:rsidP="00B82865">
            <w:pPr>
              <w:pStyle w:val="Tabletext"/>
            </w:pPr>
            <w:r w:rsidRPr="00A972C0">
              <w:t>20%</w:t>
            </w:r>
          </w:p>
        </w:tc>
      </w:tr>
      <w:tr w:rsidR="00D560B5" w:rsidRPr="00A972C0" w14:paraId="40FA7E79" w14:textId="77777777" w:rsidTr="00B82865">
        <w:tc>
          <w:tcPr>
            <w:tcW w:w="6232" w:type="dxa"/>
            <w:noWrap/>
            <w:vAlign w:val="bottom"/>
            <w:hideMark/>
          </w:tcPr>
          <w:p w14:paraId="1635EBC2" w14:textId="77777777" w:rsidR="00D560B5" w:rsidRPr="00A972C0" w:rsidRDefault="00D560B5" w:rsidP="00B82865">
            <w:pPr>
              <w:pStyle w:val="Tabletext"/>
            </w:pPr>
            <w:r w:rsidRPr="00A972C0">
              <w:t>Moonee Valley</w:t>
            </w:r>
          </w:p>
        </w:tc>
        <w:tc>
          <w:tcPr>
            <w:tcW w:w="3067" w:type="dxa"/>
            <w:noWrap/>
            <w:vAlign w:val="bottom"/>
            <w:hideMark/>
          </w:tcPr>
          <w:p w14:paraId="2DA2288D" w14:textId="77777777" w:rsidR="00D560B5" w:rsidRPr="00A972C0" w:rsidRDefault="00D560B5" w:rsidP="00B82865">
            <w:pPr>
              <w:pStyle w:val="Tabletext"/>
            </w:pPr>
            <w:r w:rsidRPr="00A972C0">
              <w:t>30%</w:t>
            </w:r>
          </w:p>
        </w:tc>
      </w:tr>
      <w:tr w:rsidR="00D560B5" w:rsidRPr="00A972C0" w14:paraId="4935B4F7" w14:textId="77777777" w:rsidTr="00B82865">
        <w:tc>
          <w:tcPr>
            <w:tcW w:w="6232" w:type="dxa"/>
            <w:noWrap/>
            <w:vAlign w:val="bottom"/>
            <w:hideMark/>
          </w:tcPr>
          <w:p w14:paraId="64D2BE6C" w14:textId="77777777" w:rsidR="00D560B5" w:rsidRPr="00A972C0" w:rsidRDefault="00D560B5" w:rsidP="00B82865">
            <w:pPr>
              <w:pStyle w:val="Tabletext"/>
            </w:pPr>
            <w:r w:rsidRPr="00A972C0">
              <w:t>Moreland</w:t>
            </w:r>
          </w:p>
        </w:tc>
        <w:tc>
          <w:tcPr>
            <w:tcW w:w="3067" w:type="dxa"/>
            <w:noWrap/>
            <w:vAlign w:val="bottom"/>
            <w:hideMark/>
          </w:tcPr>
          <w:p w14:paraId="03E0269B" w14:textId="77777777" w:rsidR="00D560B5" w:rsidRPr="00A972C0" w:rsidRDefault="00D560B5" w:rsidP="00B82865">
            <w:pPr>
              <w:pStyle w:val="Tabletext"/>
            </w:pPr>
            <w:r w:rsidRPr="00A972C0">
              <w:t>20%</w:t>
            </w:r>
          </w:p>
        </w:tc>
      </w:tr>
      <w:tr w:rsidR="00D560B5" w:rsidRPr="00A972C0" w14:paraId="45796C13" w14:textId="77777777" w:rsidTr="00B82865">
        <w:tc>
          <w:tcPr>
            <w:tcW w:w="6232" w:type="dxa"/>
            <w:noWrap/>
            <w:vAlign w:val="bottom"/>
            <w:hideMark/>
          </w:tcPr>
          <w:p w14:paraId="2C6C4B76" w14:textId="77777777" w:rsidR="00D560B5" w:rsidRPr="00A972C0" w:rsidRDefault="00D560B5" w:rsidP="00B82865">
            <w:pPr>
              <w:pStyle w:val="Tabletext"/>
            </w:pPr>
            <w:r w:rsidRPr="00A972C0">
              <w:t>Mornington Peninsula</w:t>
            </w:r>
          </w:p>
        </w:tc>
        <w:tc>
          <w:tcPr>
            <w:tcW w:w="3067" w:type="dxa"/>
            <w:noWrap/>
            <w:vAlign w:val="bottom"/>
            <w:hideMark/>
          </w:tcPr>
          <w:p w14:paraId="5197BEA4" w14:textId="77777777" w:rsidR="00D560B5" w:rsidRPr="00A972C0" w:rsidRDefault="00D560B5" w:rsidP="00B82865">
            <w:pPr>
              <w:pStyle w:val="Tabletext"/>
            </w:pPr>
            <w:r w:rsidRPr="00A972C0">
              <w:t>15%</w:t>
            </w:r>
          </w:p>
        </w:tc>
      </w:tr>
      <w:tr w:rsidR="00D560B5" w:rsidRPr="00A972C0" w14:paraId="75B260D1" w14:textId="77777777" w:rsidTr="00B82865">
        <w:tc>
          <w:tcPr>
            <w:tcW w:w="6232" w:type="dxa"/>
            <w:noWrap/>
            <w:vAlign w:val="bottom"/>
            <w:hideMark/>
          </w:tcPr>
          <w:p w14:paraId="5E33EE37" w14:textId="77777777" w:rsidR="00D560B5" w:rsidRPr="00A972C0" w:rsidRDefault="00D560B5" w:rsidP="00B82865">
            <w:pPr>
              <w:pStyle w:val="Tabletext"/>
            </w:pPr>
            <w:r w:rsidRPr="00A972C0">
              <w:t>Nillumbik</w:t>
            </w:r>
          </w:p>
        </w:tc>
        <w:tc>
          <w:tcPr>
            <w:tcW w:w="3067" w:type="dxa"/>
            <w:noWrap/>
            <w:vAlign w:val="bottom"/>
            <w:hideMark/>
          </w:tcPr>
          <w:p w14:paraId="0946A19B" w14:textId="77777777" w:rsidR="00D560B5" w:rsidRPr="00A972C0" w:rsidRDefault="00D560B5" w:rsidP="00B82865">
            <w:pPr>
              <w:pStyle w:val="Tabletext"/>
            </w:pPr>
            <w:r w:rsidRPr="00A972C0">
              <w:t>15%</w:t>
            </w:r>
          </w:p>
        </w:tc>
      </w:tr>
      <w:tr w:rsidR="00D560B5" w:rsidRPr="00A972C0" w14:paraId="3F1E8E6E" w14:textId="77777777" w:rsidTr="00B82865">
        <w:tc>
          <w:tcPr>
            <w:tcW w:w="6232" w:type="dxa"/>
            <w:noWrap/>
            <w:vAlign w:val="bottom"/>
            <w:hideMark/>
          </w:tcPr>
          <w:p w14:paraId="573923E4" w14:textId="77777777" w:rsidR="00D560B5" w:rsidRPr="00A972C0" w:rsidRDefault="00D560B5" w:rsidP="00B82865">
            <w:pPr>
              <w:pStyle w:val="Tabletext"/>
            </w:pPr>
            <w:r w:rsidRPr="00A972C0">
              <w:t>Port Phillip</w:t>
            </w:r>
          </w:p>
        </w:tc>
        <w:tc>
          <w:tcPr>
            <w:tcW w:w="3067" w:type="dxa"/>
            <w:noWrap/>
            <w:vAlign w:val="bottom"/>
            <w:hideMark/>
          </w:tcPr>
          <w:p w14:paraId="4622C64F" w14:textId="77777777" w:rsidR="00D560B5" w:rsidRPr="00A972C0" w:rsidRDefault="00D560B5" w:rsidP="00B82865">
            <w:pPr>
              <w:pStyle w:val="Tabletext"/>
            </w:pPr>
            <w:r w:rsidRPr="00A972C0">
              <w:t>13%</w:t>
            </w:r>
          </w:p>
        </w:tc>
      </w:tr>
      <w:tr w:rsidR="00D560B5" w:rsidRPr="00A972C0" w14:paraId="5C48C8B3" w14:textId="77777777" w:rsidTr="00B82865">
        <w:tc>
          <w:tcPr>
            <w:tcW w:w="6232" w:type="dxa"/>
            <w:noWrap/>
            <w:vAlign w:val="bottom"/>
            <w:hideMark/>
          </w:tcPr>
          <w:p w14:paraId="124AE19D" w14:textId="77777777" w:rsidR="00D560B5" w:rsidRPr="00A972C0" w:rsidRDefault="00D560B5" w:rsidP="00B82865">
            <w:pPr>
              <w:pStyle w:val="Tabletext"/>
            </w:pPr>
            <w:r w:rsidRPr="00A972C0">
              <w:t>Stonnington</w:t>
            </w:r>
          </w:p>
        </w:tc>
        <w:tc>
          <w:tcPr>
            <w:tcW w:w="3067" w:type="dxa"/>
            <w:noWrap/>
            <w:vAlign w:val="bottom"/>
            <w:hideMark/>
          </w:tcPr>
          <w:p w14:paraId="5DBDFABB" w14:textId="77777777" w:rsidR="00D560B5" w:rsidRPr="00A972C0" w:rsidRDefault="00D560B5" w:rsidP="00B82865">
            <w:pPr>
              <w:pStyle w:val="Tabletext"/>
            </w:pPr>
            <w:r w:rsidRPr="00A972C0">
              <w:t>12%</w:t>
            </w:r>
          </w:p>
        </w:tc>
      </w:tr>
      <w:tr w:rsidR="00D560B5" w:rsidRPr="00A972C0" w14:paraId="2DE54297" w14:textId="77777777" w:rsidTr="00B82865">
        <w:tc>
          <w:tcPr>
            <w:tcW w:w="6232" w:type="dxa"/>
            <w:noWrap/>
            <w:vAlign w:val="bottom"/>
            <w:hideMark/>
          </w:tcPr>
          <w:p w14:paraId="6F486306" w14:textId="77777777" w:rsidR="00D560B5" w:rsidRPr="00A972C0" w:rsidRDefault="00D560B5" w:rsidP="00B82865">
            <w:pPr>
              <w:pStyle w:val="Tabletext"/>
            </w:pPr>
            <w:r w:rsidRPr="00A972C0">
              <w:t>Whitehorse</w:t>
            </w:r>
          </w:p>
        </w:tc>
        <w:tc>
          <w:tcPr>
            <w:tcW w:w="3067" w:type="dxa"/>
            <w:noWrap/>
            <w:vAlign w:val="bottom"/>
            <w:hideMark/>
          </w:tcPr>
          <w:p w14:paraId="470BE1E1" w14:textId="77777777" w:rsidR="00D560B5" w:rsidRPr="00A972C0" w:rsidRDefault="00D560B5" w:rsidP="00B82865">
            <w:pPr>
              <w:pStyle w:val="Tabletext"/>
            </w:pPr>
            <w:r w:rsidRPr="00A972C0">
              <w:t>24%</w:t>
            </w:r>
          </w:p>
        </w:tc>
      </w:tr>
      <w:tr w:rsidR="00D560B5" w:rsidRPr="00A972C0" w14:paraId="0555440D" w14:textId="77777777" w:rsidTr="00B82865">
        <w:tc>
          <w:tcPr>
            <w:tcW w:w="6232" w:type="dxa"/>
            <w:noWrap/>
            <w:vAlign w:val="bottom"/>
            <w:hideMark/>
          </w:tcPr>
          <w:p w14:paraId="4F386A21" w14:textId="77777777" w:rsidR="00D560B5" w:rsidRPr="00A972C0" w:rsidRDefault="00D560B5" w:rsidP="00B82865">
            <w:pPr>
              <w:pStyle w:val="Tabletext"/>
            </w:pPr>
            <w:r w:rsidRPr="00A972C0">
              <w:t>Whittlesea</w:t>
            </w:r>
          </w:p>
        </w:tc>
        <w:tc>
          <w:tcPr>
            <w:tcW w:w="3067" w:type="dxa"/>
            <w:noWrap/>
            <w:vAlign w:val="bottom"/>
            <w:hideMark/>
          </w:tcPr>
          <w:p w14:paraId="424C5492" w14:textId="77777777" w:rsidR="00D560B5" w:rsidRPr="00A972C0" w:rsidRDefault="00D560B5" w:rsidP="00B82865">
            <w:pPr>
              <w:pStyle w:val="Tabletext"/>
            </w:pPr>
            <w:r w:rsidRPr="00A972C0">
              <w:t>27%</w:t>
            </w:r>
          </w:p>
        </w:tc>
      </w:tr>
      <w:tr w:rsidR="00D560B5" w:rsidRPr="00A972C0" w14:paraId="4CFBDBFC" w14:textId="77777777" w:rsidTr="00B82865">
        <w:tc>
          <w:tcPr>
            <w:tcW w:w="6232" w:type="dxa"/>
            <w:noWrap/>
            <w:vAlign w:val="bottom"/>
            <w:hideMark/>
          </w:tcPr>
          <w:p w14:paraId="3320667D" w14:textId="77777777" w:rsidR="00D560B5" w:rsidRPr="00A972C0" w:rsidRDefault="00D560B5" w:rsidP="00B82865">
            <w:pPr>
              <w:pStyle w:val="Tabletext"/>
            </w:pPr>
            <w:r w:rsidRPr="00A972C0">
              <w:t>Wyndham</w:t>
            </w:r>
          </w:p>
        </w:tc>
        <w:tc>
          <w:tcPr>
            <w:tcW w:w="3067" w:type="dxa"/>
            <w:noWrap/>
            <w:vAlign w:val="bottom"/>
            <w:hideMark/>
          </w:tcPr>
          <w:p w14:paraId="7D0892FD" w14:textId="77777777" w:rsidR="00D560B5" w:rsidRPr="00A972C0" w:rsidRDefault="00D560B5" w:rsidP="00B82865">
            <w:pPr>
              <w:pStyle w:val="Tabletext"/>
            </w:pPr>
            <w:r w:rsidRPr="00A972C0">
              <w:t>21%</w:t>
            </w:r>
          </w:p>
        </w:tc>
      </w:tr>
      <w:tr w:rsidR="00D560B5" w:rsidRPr="00A972C0" w14:paraId="060030C5" w14:textId="77777777" w:rsidTr="00B82865">
        <w:tc>
          <w:tcPr>
            <w:tcW w:w="6232" w:type="dxa"/>
            <w:noWrap/>
            <w:vAlign w:val="bottom"/>
            <w:hideMark/>
          </w:tcPr>
          <w:p w14:paraId="753337EC" w14:textId="77777777" w:rsidR="00D560B5" w:rsidRPr="00A972C0" w:rsidRDefault="00D560B5" w:rsidP="00B82865">
            <w:pPr>
              <w:pStyle w:val="Tabletext"/>
            </w:pPr>
            <w:r w:rsidRPr="00A972C0">
              <w:t>Yarra</w:t>
            </w:r>
          </w:p>
        </w:tc>
        <w:tc>
          <w:tcPr>
            <w:tcW w:w="3067" w:type="dxa"/>
            <w:noWrap/>
            <w:vAlign w:val="bottom"/>
            <w:hideMark/>
          </w:tcPr>
          <w:p w14:paraId="48F54FB8" w14:textId="77777777" w:rsidR="00D560B5" w:rsidRPr="00A972C0" w:rsidRDefault="00D560B5" w:rsidP="00B82865">
            <w:pPr>
              <w:pStyle w:val="Tabletext"/>
            </w:pPr>
            <w:r w:rsidRPr="00A972C0">
              <w:t>31%</w:t>
            </w:r>
          </w:p>
        </w:tc>
      </w:tr>
      <w:tr w:rsidR="00D560B5" w:rsidRPr="00A972C0" w14:paraId="4E230040" w14:textId="77777777" w:rsidTr="00B82865">
        <w:tc>
          <w:tcPr>
            <w:tcW w:w="6232" w:type="dxa"/>
            <w:noWrap/>
            <w:vAlign w:val="bottom"/>
            <w:hideMark/>
          </w:tcPr>
          <w:p w14:paraId="505BB0C2" w14:textId="77777777" w:rsidR="00D560B5" w:rsidRPr="00A972C0" w:rsidRDefault="00D560B5" w:rsidP="00B82865">
            <w:pPr>
              <w:pStyle w:val="Tabletext"/>
            </w:pPr>
            <w:r w:rsidRPr="00A972C0">
              <w:t>Yarra Ranges</w:t>
            </w:r>
          </w:p>
        </w:tc>
        <w:tc>
          <w:tcPr>
            <w:tcW w:w="3067" w:type="dxa"/>
            <w:noWrap/>
            <w:vAlign w:val="bottom"/>
            <w:hideMark/>
          </w:tcPr>
          <w:p w14:paraId="6898EF58" w14:textId="77777777" w:rsidR="00D560B5" w:rsidRPr="00A972C0" w:rsidRDefault="00D560B5" w:rsidP="00B82865">
            <w:pPr>
              <w:pStyle w:val="Tabletext"/>
            </w:pPr>
            <w:r w:rsidRPr="00A972C0">
              <w:t>14%</w:t>
            </w:r>
          </w:p>
        </w:tc>
      </w:tr>
    </w:tbl>
    <w:p w14:paraId="2FCD65B4" w14:textId="77777777" w:rsidR="00D560B5" w:rsidRDefault="00D560B5" w:rsidP="00D560B5">
      <w:pPr>
        <w:rPr>
          <w:rFonts w:asciiTheme="majorHAnsi" w:hAnsiTheme="majorHAnsi" w:cstheme="majorHAnsi"/>
        </w:rPr>
      </w:pPr>
    </w:p>
    <w:p w14:paraId="75C364AF" w14:textId="77777777" w:rsidR="00D560B5" w:rsidRPr="00F01697" w:rsidRDefault="00D560B5" w:rsidP="00D560B5">
      <w:pPr>
        <w:rPr>
          <w:rFonts w:asciiTheme="majorHAnsi" w:hAnsiTheme="majorHAnsi" w:cstheme="majorHAnsi"/>
          <w:b/>
          <w:bCs/>
          <w:sz w:val="20"/>
        </w:rPr>
      </w:pPr>
    </w:p>
    <w:p w14:paraId="63FA738D" w14:textId="77777777" w:rsidR="00D560B5" w:rsidRDefault="00D560B5" w:rsidP="00D560B5">
      <w:pPr>
        <w:pStyle w:val="Heading3"/>
      </w:pPr>
      <w:r>
        <w:br w:type="page"/>
      </w:r>
    </w:p>
    <w:p w14:paraId="1A2FCA4E" w14:textId="77777777" w:rsidR="00D560B5" w:rsidRDefault="00D560B5" w:rsidP="00D560B5">
      <w:pPr>
        <w:pStyle w:val="Heading3"/>
      </w:pPr>
      <w:bookmarkStart w:id="44" w:name="_Toc122360247"/>
      <w:r w:rsidRPr="00F01697">
        <w:lastRenderedPageBreak/>
        <w:t>Kirundi (Rundi)</w:t>
      </w:r>
      <w:bookmarkEnd w:id="44"/>
    </w:p>
    <w:p w14:paraId="23CB3B69" w14:textId="4B625F55" w:rsidR="00D560B5" w:rsidRPr="00B82865" w:rsidRDefault="00D560B5" w:rsidP="00276FBB">
      <w:pPr>
        <w:pStyle w:val="Figurecaption"/>
      </w:pPr>
      <w:r w:rsidRPr="00D560B5">
        <w:t xml:space="preserve">Figure </w:t>
      </w:r>
      <w:r w:rsidR="002B3420">
        <w:t>2</w:t>
      </w:r>
      <w:r w:rsidR="00D57164">
        <w:t>8:</w:t>
      </w:r>
      <w:r w:rsidRPr="00D560B5">
        <w:t xml:space="preserve"> Level of low English proficiency of Kirundi (Rundi)</w:t>
      </w:r>
      <w:r w:rsidR="00B01876">
        <w:t>-</w:t>
      </w:r>
      <w:r w:rsidRPr="00D560B5">
        <w:t>speaking community by LGA</w:t>
      </w:r>
    </w:p>
    <w:p w14:paraId="46B2FC38" w14:textId="77777777" w:rsidR="00D560B5" w:rsidRDefault="00D560B5" w:rsidP="00D560B5">
      <w:pPr>
        <w:jc w:val="center"/>
        <w:rPr>
          <w:rFonts w:asciiTheme="majorHAnsi" w:hAnsiTheme="majorHAnsi" w:cstheme="majorHAnsi"/>
          <w:b/>
          <w:bCs/>
          <w:sz w:val="20"/>
        </w:rPr>
      </w:pPr>
      <w:r w:rsidRPr="00F01697">
        <w:rPr>
          <w:rFonts w:asciiTheme="majorHAnsi" w:hAnsiTheme="majorHAnsi" w:cstheme="majorHAnsi"/>
          <w:b/>
          <w:bCs/>
          <w:noProof/>
          <w:sz w:val="20"/>
        </w:rPr>
        <w:drawing>
          <wp:inline distT="0" distB="0" distL="0" distR="0" wp14:anchorId="02E947F1" wp14:editId="543A11D2">
            <wp:extent cx="6030452" cy="4853354"/>
            <wp:effectExtent l="0" t="0" r="2540" b="0"/>
            <wp:docPr id="103" name="Picture 103" descr="Figure 28: Map of the low levels of English proficiency in the Kirundi (Rundi)-speaking community by LGA. Values are in Table 25, below th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Figure 28: Map of the low levels of English proficiency in the Kirundi (Rundi)-speaking community by LGA. Values are in Table 25, below the graph"/>
                    <pic:cNvPicPr/>
                  </pic:nvPicPr>
                  <pic:blipFill>
                    <a:blip r:embed="rId49" cstate="screen">
                      <a:extLst>
                        <a:ext uri="{28A0092B-C50C-407E-A947-70E740481C1C}">
                          <a14:useLocalDpi xmlns:a14="http://schemas.microsoft.com/office/drawing/2010/main"/>
                        </a:ext>
                      </a:extLst>
                    </a:blip>
                    <a:stretch>
                      <a:fillRect/>
                    </a:stretch>
                  </pic:blipFill>
                  <pic:spPr>
                    <a:xfrm>
                      <a:off x="0" y="0"/>
                      <a:ext cx="6060148" cy="4877254"/>
                    </a:xfrm>
                    <a:prstGeom prst="rect">
                      <a:avLst/>
                    </a:prstGeom>
                  </pic:spPr>
                </pic:pic>
              </a:graphicData>
            </a:graphic>
          </wp:inline>
        </w:drawing>
      </w:r>
    </w:p>
    <w:p w14:paraId="5B82B859" w14:textId="2A330E34" w:rsidR="00D560B5" w:rsidRPr="00F01697" w:rsidRDefault="00D560B5" w:rsidP="00B82865">
      <w:pPr>
        <w:pStyle w:val="Tablecaption"/>
        <w:rPr>
          <w:sz w:val="20"/>
        </w:rPr>
      </w:pPr>
      <w:r w:rsidRPr="0012502C">
        <w:t xml:space="preserve">Table </w:t>
      </w:r>
      <w:r w:rsidR="002B3420">
        <w:t>2</w:t>
      </w:r>
      <w:r>
        <w:t>5</w:t>
      </w:r>
      <w:r w:rsidR="00D57164">
        <w:t>:</w:t>
      </w:r>
      <w:r>
        <w:t xml:space="preserve"> </w:t>
      </w:r>
      <w:r w:rsidRPr="0012502C">
        <w:t xml:space="preserve">English proficiency of </w:t>
      </w:r>
      <w:r>
        <w:t xml:space="preserve">Kirundi (Rundi) </w:t>
      </w:r>
      <w:r w:rsidRPr="0012502C">
        <w:t>language community per LG</w:t>
      </w:r>
      <w:r>
        <w:t>A</w:t>
      </w:r>
    </w:p>
    <w:tbl>
      <w:tblPr>
        <w:tblStyle w:val="TableGrid"/>
        <w:tblW w:w="9299" w:type="dxa"/>
        <w:tblLook w:val="0620" w:firstRow="1" w:lastRow="0" w:firstColumn="0" w:lastColumn="0" w:noHBand="1" w:noVBand="1"/>
      </w:tblPr>
      <w:tblGrid>
        <w:gridCol w:w="6091"/>
        <w:gridCol w:w="3208"/>
      </w:tblGrid>
      <w:tr w:rsidR="00D560B5" w:rsidRPr="00A972C0" w14:paraId="157A5643" w14:textId="77777777" w:rsidTr="00B82865">
        <w:trPr>
          <w:tblHeader/>
        </w:trPr>
        <w:tc>
          <w:tcPr>
            <w:tcW w:w="6091" w:type="dxa"/>
            <w:shd w:val="clear" w:color="auto" w:fill="BFBFBF" w:themeFill="background1" w:themeFillShade="BF"/>
            <w:noWrap/>
            <w:vAlign w:val="bottom"/>
            <w:hideMark/>
          </w:tcPr>
          <w:p w14:paraId="40E71D87" w14:textId="77777777" w:rsidR="00D560B5" w:rsidRPr="00A972C0" w:rsidRDefault="00D560B5" w:rsidP="00B82865">
            <w:pPr>
              <w:pStyle w:val="Tablecolhead"/>
            </w:pPr>
            <w:r w:rsidRPr="00A972C0">
              <w:t>LGA</w:t>
            </w:r>
          </w:p>
        </w:tc>
        <w:tc>
          <w:tcPr>
            <w:tcW w:w="3208" w:type="dxa"/>
            <w:shd w:val="clear" w:color="auto" w:fill="BFBFBF" w:themeFill="background1" w:themeFillShade="BF"/>
            <w:noWrap/>
            <w:vAlign w:val="bottom"/>
            <w:hideMark/>
          </w:tcPr>
          <w:p w14:paraId="7D648CCB" w14:textId="77777777" w:rsidR="00D560B5" w:rsidRPr="00A972C0" w:rsidRDefault="00D560B5" w:rsidP="00B82865">
            <w:pPr>
              <w:pStyle w:val="Tablecolhead"/>
            </w:pPr>
            <w:r w:rsidRPr="00A972C0">
              <w:t>Low English proficiency, %</w:t>
            </w:r>
          </w:p>
        </w:tc>
      </w:tr>
      <w:tr w:rsidR="00D560B5" w:rsidRPr="00A972C0" w14:paraId="4D8C25DB" w14:textId="77777777" w:rsidTr="00B82865">
        <w:tc>
          <w:tcPr>
            <w:tcW w:w="6091" w:type="dxa"/>
            <w:noWrap/>
            <w:vAlign w:val="bottom"/>
            <w:hideMark/>
          </w:tcPr>
          <w:p w14:paraId="114C0E67" w14:textId="77777777" w:rsidR="00D560B5" w:rsidRPr="00A972C0" w:rsidRDefault="00D560B5" w:rsidP="00B82865">
            <w:pPr>
              <w:pStyle w:val="Tabletext"/>
            </w:pPr>
            <w:r w:rsidRPr="00A972C0">
              <w:t>Banyule</w:t>
            </w:r>
          </w:p>
        </w:tc>
        <w:tc>
          <w:tcPr>
            <w:tcW w:w="3208" w:type="dxa"/>
            <w:noWrap/>
            <w:vAlign w:val="bottom"/>
            <w:hideMark/>
          </w:tcPr>
          <w:p w14:paraId="2DD13287" w14:textId="17F01201" w:rsidR="00D560B5" w:rsidRPr="00A972C0" w:rsidRDefault="001C6F64" w:rsidP="00B82865">
            <w:pPr>
              <w:pStyle w:val="Tabletext"/>
            </w:pPr>
            <w:r>
              <w:t>–</w:t>
            </w:r>
          </w:p>
        </w:tc>
      </w:tr>
      <w:tr w:rsidR="00D560B5" w:rsidRPr="00A972C0" w14:paraId="09C0624B" w14:textId="77777777" w:rsidTr="00B82865">
        <w:tc>
          <w:tcPr>
            <w:tcW w:w="6091" w:type="dxa"/>
            <w:noWrap/>
            <w:vAlign w:val="bottom"/>
            <w:hideMark/>
          </w:tcPr>
          <w:p w14:paraId="149520F9" w14:textId="77777777" w:rsidR="00D560B5" w:rsidRPr="00A972C0" w:rsidRDefault="00D560B5" w:rsidP="00B82865">
            <w:pPr>
              <w:pStyle w:val="Tabletext"/>
            </w:pPr>
            <w:r w:rsidRPr="00A972C0">
              <w:t xml:space="preserve">Bayside </w:t>
            </w:r>
          </w:p>
        </w:tc>
        <w:tc>
          <w:tcPr>
            <w:tcW w:w="3208" w:type="dxa"/>
            <w:noWrap/>
            <w:vAlign w:val="bottom"/>
            <w:hideMark/>
          </w:tcPr>
          <w:p w14:paraId="381E9ED7" w14:textId="6FEF66D5" w:rsidR="00D560B5" w:rsidRPr="00A972C0" w:rsidRDefault="001C6F64" w:rsidP="00B82865">
            <w:pPr>
              <w:pStyle w:val="Tabletext"/>
            </w:pPr>
            <w:r>
              <w:t>–</w:t>
            </w:r>
          </w:p>
        </w:tc>
      </w:tr>
      <w:tr w:rsidR="00D560B5" w:rsidRPr="00A972C0" w14:paraId="5FF418BA" w14:textId="77777777" w:rsidTr="00B82865">
        <w:tc>
          <w:tcPr>
            <w:tcW w:w="6091" w:type="dxa"/>
            <w:noWrap/>
            <w:vAlign w:val="bottom"/>
            <w:hideMark/>
          </w:tcPr>
          <w:p w14:paraId="348795F6" w14:textId="77777777" w:rsidR="00D560B5" w:rsidRPr="00A972C0" w:rsidRDefault="00D560B5" w:rsidP="00B82865">
            <w:pPr>
              <w:pStyle w:val="Tabletext"/>
            </w:pPr>
            <w:r w:rsidRPr="00A972C0">
              <w:t>Boroondara</w:t>
            </w:r>
          </w:p>
        </w:tc>
        <w:tc>
          <w:tcPr>
            <w:tcW w:w="3208" w:type="dxa"/>
            <w:noWrap/>
            <w:vAlign w:val="bottom"/>
            <w:hideMark/>
          </w:tcPr>
          <w:p w14:paraId="5090D97B" w14:textId="4E48FB9B" w:rsidR="00D560B5" w:rsidRPr="00A972C0" w:rsidRDefault="001C6F64" w:rsidP="00B82865">
            <w:pPr>
              <w:pStyle w:val="Tabletext"/>
            </w:pPr>
            <w:r>
              <w:t>–</w:t>
            </w:r>
          </w:p>
        </w:tc>
      </w:tr>
      <w:tr w:rsidR="00D560B5" w:rsidRPr="00A972C0" w14:paraId="3760723E" w14:textId="77777777" w:rsidTr="00B82865">
        <w:tc>
          <w:tcPr>
            <w:tcW w:w="6091" w:type="dxa"/>
            <w:noWrap/>
            <w:vAlign w:val="bottom"/>
            <w:hideMark/>
          </w:tcPr>
          <w:p w14:paraId="326577A1" w14:textId="77777777" w:rsidR="00D560B5" w:rsidRPr="00A972C0" w:rsidRDefault="00D560B5" w:rsidP="00B82865">
            <w:pPr>
              <w:pStyle w:val="Tabletext"/>
            </w:pPr>
            <w:r w:rsidRPr="00A972C0">
              <w:t>Brimbank</w:t>
            </w:r>
          </w:p>
        </w:tc>
        <w:tc>
          <w:tcPr>
            <w:tcW w:w="3208" w:type="dxa"/>
            <w:noWrap/>
            <w:vAlign w:val="bottom"/>
            <w:hideMark/>
          </w:tcPr>
          <w:p w14:paraId="79AB3014" w14:textId="77777777" w:rsidR="00D560B5" w:rsidRPr="00A972C0" w:rsidRDefault="00D560B5" w:rsidP="00B82865">
            <w:pPr>
              <w:pStyle w:val="Tabletext"/>
            </w:pPr>
            <w:r w:rsidRPr="00A972C0">
              <w:t>23%</w:t>
            </w:r>
          </w:p>
        </w:tc>
      </w:tr>
      <w:tr w:rsidR="00D560B5" w:rsidRPr="00A972C0" w14:paraId="3C14C072" w14:textId="77777777" w:rsidTr="00B82865">
        <w:tc>
          <w:tcPr>
            <w:tcW w:w="6091" w:type="dxa"/>
            <w:noWrap/>
            <w:vAlign w:val="bottom"/>
            <w:hideMark/>
          </w:tcPr>
          <w:p w14:paraId="0A0B7B7C" w14:textId="77777777" w:rsidR="00D560B5" w:rsidRPr="00A972C0" w:rsidRDefault="00D560B5" w:rsidP="00B82865">
            <w:pPr>
              <w:pStyle w:val="Tabletext"/>
            </w:pPr>
            <w:r w:rsidRPr="00A972C0">
              <w:t>Cardinia</w:t>
            </w:r>
          </w:p>
        </w:tc>
        <w:tc>
          <w:tcPr>
            <w:tcW w:w="3208" w:type="dxa"/>
            <w:noWrap/>
            <w:vAlign w:val="bottom"/>
            <w:hideMark/>
          </w:tcPr>
          <w:p w14:paraId="758CF80B" w14:textId="60E93775" w:rsidR="00D560B5" w:rsidRPr="00A972C0" w:rsidRDefault="001C6F64" w:rsidP="00B82865">
            <w:pPr>
              <w:pStyle w:val="Tabletext"/>
            </w:pPr>
            <w:r>
              <w:t>–</w:t>
            </w:r>
          </w:p>
        </w:tc>
      </w:tr>
      <w:tr w:rsidR="00D560B5" w:rsidRPr="00A972C0" w14:paraId="306D9A93" w14:textId="77777777" w:rsidTr="00B82865">
        <w:tc>
          <w:tcPr>
            <w:tcW w:w="6091" w:type="dxa"/>
            <w:noWrap/>
            <w:vAlign w:val="bottom"/>
            <w:hideMark/>
          </w:tcPr>
          <w:p w14:paraId="0327B866" w14:textId="77777777" w:rsidR="00D560B5" w:rsidRPr="00A972C0" w:rsidRDefault="00D560B5" w:rsidP="00B82865">
            <w:pPr>
              <w:pStyle w:val="Tabletext"/>
            </w:pPr>
            <w:r w:rsidRPr="00A972C0">
              <w:t>Casey</w:t>
            </w:r>
          </w:p>
        </w:tc>
        <w:tc>
          <w:tcPr>
            <w:tcW w:w="3208" w:type="dxa"/>
            <w:noWrap/>
            <w:vAlign w:val="bottom"/>
            <w:hideMark/>
          </w:tcPr>
          <w:p w14:paraId="25D9D282" w14:textId="77777777" w:rsidR="00D560B5" w:rsidRPr="00A972C0" w:rsidRDefault="00D560B5" w:rsidP="00B82865">
            <w:pPr>
              <w:pStyle w:val="Tabletext"/>
            </w:pPr>
            <w:r w:rsidRPr="00A972C0">
              <w:t>33%</w:t>
            </w:r>
          </w:p>
        </w:tc>
      </w:tr>
      <w:tr w:rsidR="00D560B5" w:rsidRPr="00A972C0" w14:paraId="4C27CF33" w14:textId="77777777" w:rsidTr="00B82865">
        <w:tc>
          <w:tcPr>
            <w:tcW w:w="6091" w:type="dxa"/>
            <w:noWrap/>
            <w:vAlign w:val="bottom"/>
            <w:hideMark/>
          </w:tcPr>
          <w:p w14:paraId="77CFBF9B" w14:textId="77777777" w:rsidR="00D560B5" w:rsidRPr="00A972C0" w:rsidRDefault="00D560B5" w:rsidP="00B82865">
            <w:pPr>
              <w:pStyle w:val="Tabletext"/>
            </w:pPr>
            <w:r w:rsidRPr="00A972C0">
              <w:t>Darebin</w:t>
            </w:r>
          </w:p>
        </w:tc>
        <w:tc>
          <w:tcPr>
            <w:tcW w:w="3208" w:type="dxa"/>
            <w:noWrap/>
            <w:vAlign w:val="bottom"/>
            <w:hideMark/>
          </w:tcPr>
          <w:p w14:paraId="77F6A513" w14:textId="77777777" w:rsidR="00D560B5" w:rsidRPr="00A972C0" w:rsidRDefault="00D560B5" w:rsidP="00B82865">
            <w:pPr>
              <w:pStyle w:val="Tabletext"/>
            </w:pPr>
            <w:r w:rsidRPr="00A972C0">
              <w:t>0%</w:t>
            </w:r>
          </w:p>
        </w:tc>
      </w:tr>
      <w:tr w:rsidR="00D560B5" w:rsidRPr="00A972C0" w14:paraId="0FA5FDCF" w14:textId="77777777" w:rsidTr="00B82865">
        <w:tc>
          <w:tcPr>
            <w:tcW w:w="6091" w:type="dxa"/>
            <w:noWrap/>
            <w:vAlign w:val="bottom"/>
            <w:hideMark/>
          </w:tcPr>
          <w:p w14:paraId="2E44B6C3" w14:textId="77777777" w:rsidR="00D560B5" w:rsidRPr="00A972C0" w:rsidRDefault="00D560B5" w:rsidP="00B82865">
            <w:pPr>
              <w:pStyle w:val="Tabletext"/>
            </w:pPr>
            <w:r w:rsidRPr="00A972C0">
              <w:t>Frankston</w:t>
            </w:r>
          </w:p>
        </w:tc>
        <w:tc>
          <w:tcPr>
            <w:tcW w:w="3208" w:type="dxa"/>
            <w:noWrap/>
            <w:vAlign w:val="bottom"/>
            <w:hideMark/>
          </w:tcPr>
          <w:p w14:paraId="1D242B83" w14:textId="6E016EA6" w:rsidR="00D560B5" w:rsidRPr="00A972C0" w:rsidRDefault="001C6F64" w:rsidP="00B82865">
            <w:pPr>
              <w:pStyle w:val="Tabletext"/>
            </w:pPr>
            <w:r>
              <w:t>–</w:t>
            </w:r>
          </w:p>
        </w:tc>
      </w:tr>
      <w:tr w:rsidR="00D560B5" w:rsidRPr="00A972C0" w14:paraId="6DDC025D" w14:textId="77777777" w:rsidTr="00B82865">
        <w:tc>
          <w:tcPr>
            <w:tcW w:w="6091" w:type="dxa"/>
            <w:noWrap/>
            <w:vAlign w:val="bottom"/>
            <w:hideMark/>
          </w:tcPr>
          <w:p w14:paraId="6E06B108" w14:textId="77777777" w:rsidR="00D560B5" w:rsidRPr="00A972C0" w:rsidRDefault="00D560B5" w:rsidP="00B82865">
            <w:pPr>
              <w:pStyle w:val="Tabletext"/>
            </w:pPr>
            <w:r w:rsidRPr="00A972C0">
              <w:t>Glen Eira</w:t>
            </w:r>
          </w:p>
        </w:tc>
        <w:tc>
          <w:tcPr>
            <w:tcW w:w="3208" w:type="dxa"/>
            <w:noWrap/>
            <w:vAlign w:val="bottom"/>
            <w:hideMark/>
          </w:tcPr>
          <w:p w14:paraId="11C28103" w14:textId="47FECCC4" w:rsidR="00D560B5" w:rsidRPr="00A972C0" w:rsidRDefault="001C6F64" w:rsidP="00B82865">
            <w:pPr>
              <w:pStyle w:val="Tabletext"/>
            </w:pPr>
            <w:r>
              <w:t>–</w:t>
            </w:r>
          </w:p>
        </w:tc>
      </w:tr>
      <w:tr w:rsidR="00D560B5" w:rsidRPr="00A972C0" w14:paraId="660651ED" w14:textId="77777777" w:rsidTr="00B82865">
        <w:tc>
          <w:tcPr>
            <w:tcW w:w="6091" w:type="dxa"/>
            <w:noWrap/>
            <w:vAlign w:val="bottom"/>
            <w:hideMark/>
          </w:tcPr>
          <w:p w14:paraId="2C53A56B" w14:textId="77777777" w:rsidR="00D560B5" w:rsidRPr="00A972C0" w:rsidRDefault="00D560B5" w:rsidP="00B82865">
            <w:pPr>
              <w:pStyle w:val="Tabletext"/>
            </w:pPr>
            <w:r w:rsidRPr="00A972C0">
              <w:t>Greater Dandenong</w:t>
            </w:r>
          </w:p>
        </w:tc>
        <w:tc>
          <w:tcPr>
            <w:tcW w:w="3208" w:type="dxa"/>
            <w:noWrap/>
            <w:vAlign w:val="bottom"/>
            <w:hideMark/>
          </w:tcPr>
          <w:p w14:paraId="1FFDC89F" w14:textId="77777777" w:rsidR="00D560B5" w:rsidRPr="00A972C0" w:rsidRDefault="00D560B5" w:rsidP="00B82865">
            <w:pPr>
              <w:pStyle w:val="Tabletext"/>
            </w:pPr>
            <w:r w:rsidRPr="00A972C0">
              <w:t>19%</w:t>
            </w:r>
          </w:p>
        </w:tc>
      </w:tr>
      <w:tr w:rsidR="00D560B5" w:rsidRPr="00A972C0" w14:paraId="6B7FDDAC" w14:textId="77777777" w:rsidTr="00B82865">
        <w:tc>
          <w:tcPr>
            <w:tcW w:w="6091" w:type="dxa"/>
            <w:noWrap/>
            <w:vAlign w:val="bottom"/>
            <w:hideMark/>
          </w:tcPr>
          <w:p w14:paraId="1B81ECF5" w14:textId="77777777" w:rsidR="00D560B5" w:rsidRPr="00A972C0" w:rsidRDefault="00D560B5" w:rsidP="00B82865">
            <w:pPr>
              <w:pStyle w:val="Tabletext"/>
            </w:pPr>
            <w:r w:rsidRPr="00A972C0">
              <w:t>Hobsons Bay</w:t>
            </w:r>
          </w:p>
        </w:tc>
        <w:tc>
          <w:tcPr>
            <w:tcW w:w="3208" w:type="dxa"/>
            <w:noWrap/>
            <w:vAlign w:val="bottom"/>
            <w:hideMark/>
          </w:tcPr>
          <w:p w14:paraId="626C3025" w14:textId="15025BCA" w:rsidR="00D560B5" w:rsidRPr="00A972C0" w:rsidRDefault="001C6F64" w:rsidP="00B82865">
            <w:pPr>
              <w:pStyle w:val="Tabletext"/>
            </w:pPr>
            <w:r>
              <w:t>–</w:t>
            </w:r>
          </w:p>
        </w:tc>
      </w:tr>
      <w:tr w:rsidR="00D560B5" w:rsidRPr="00A972C0" w14:paraId="6A0D7C75" w14:textId="77777777" w:rsidTr="00B82865">
        <w:tc>
          <w:tcPr>
            <w:tcW w:w="6091" w:type="dxa"/>
            <w:noWrap/>
            <w:vAlign w:val="bottom"/>
            <w:hideMark/>
          </w:tcPr>
          <w:p w14:paraId="2367EE58" w14:textId="77777777" w:rsidR="00D560B5" w:rsidRPr="00A972C0" w:rsidRDefault="00D560B5" w:rsidP="00B82865">
            <w:pPr>
              <w:pStyle w:val="Tabletext"/>
            </w:pPr>
            <w:r w:rsidRPr="00A972C0">
              <w:t>Hume</w:t>
            </w:r>
          </w:p>
        </w:tc>
        <w:tc>
          <w:tcPr>
            <w:tcW w:w="3208" w:type="dxa"/>
            <w:noWrap/>
            <w:vAlign w:val="bottom"/>
            <w:hideMark/>
          </w:tcPr>
          <w:p w14:paraId="652F7E4F" w14:textId="16880D08" w:rsidR="00D560B5" w:rsidRPr="00A972C0" w:rsidRDefault="001C6F64" w:rsidP="00B82865">
            <w:pPr>
              <w:pStyle w:val="Tabletext"/>
            </w:pPr>
            <w:r>
              <w:t>–</w:t>
            </w:r>
          </w:p>
        </w:tc>
      </w:tr>
      <w:tr w:rsidR="00D560B5" w:rsidRPr="00A972C0" w14:paraId="1D571C51" w14:textId="77777777" w:rsidTr="00B82865">
        <w:tc>
          <w:tcPr>
            <w:tcW w:w="6091" w:type="dxa"/>
            <w:noWrap/>
            <w:vAlign w:val="bottom"/>
            <w:hideMark/>
          </w:tcPr>
          <w:p w14:paraId="226C7397" w14:textId="77777777" w:rsidR="00D560B5" w:rsidRPr="00A972C0" w:rsidRDefault="00D560B5" w:rsidP="00B82865">
            <w:pPr>
              <w:pStyle w:val="Tabletext"/>
            </w:pPr>
            <w:r w:rsidRPr="00A972C0">
              <w:lastRenderedPageBreak/>
              <w:t>Kingston</w:t>
            </w:r>
          </w:p>
        </w:tc>
        <w:tc>
          <w:tcPr>
            <w:tcW w:w="3208" w:type="dxa"/>
            <w:noWrap/>
            <w:vAlign w:val="bottom"/>
            <w:hideMark/>
          </w:tcPr>
          <w:p w14:paraId="359B2E97" w14:textId="7C68ABAB" w:rsidR="00D560B5" w:rsidRPr="00A972C0" w:rsidRDefault="001C6F64" w:rsidP="00B82865">
            <w:pPr>
              <w:pStyle w:val="Tabletext"/>
            </w:pPr>
            <w:r>
              <w:t>–</w:t>
            </w:r>
          </w:p>
        </w:tc>
      </w:tr>
      <w:tr w:rsidR="00D560B5" w:rsidRPr="00A972C0" w14:paraId="008D07EE" w14:textId="77777777" w:rsidTr="00B82865">
        <w:tc>
          <w:tcPr>
            <w:tcW w:w="6091" w:type="dxa"/>
            <w:noWrap/>
            <w:vAlign w:val="bottom"/>
            <w:hideMark/>
          </w:tcPr>
          <w:p w14:paraId="31E61184" w14:textId="77777777" w:rsidR="00D560B5" w:rsidRPr="00A972C0" w:rsidRDefault="00D560B5" w:rsidP="00B82865">
            <w:pPr>
              <w:pStyle w:val="Tabletext"/>
            </w:pPr>
            <w:r w:rsidRPr="00A972C0">
              <w:t>Knox</w:t>
            </w:r>
          </w:p>
        </w:tc>
        <w:tc>
          <w:tcPr>
            <w:tcW w:w="3208" w:type="dxa"/>
            <w:noWrap/>
            <w:vAlign w:val="bottom"/>
            <w:hideMark/>
          </w:tcPr>
          <w:p w14:paraId="623AB05F" w14:textId="568EAF10" w:rsidR="00D560B5" w:rsidRPr="00A972C0" w:rsidRDefault="001C6F64" w:rsidP="00B82865">
            <w:pPr>
              <w:pStyle w:val="Tabletext"/>
            </w:pPr>
            <w:r>
              <w:t>–</w:t>
            </w:r>
          </w:p>
        </w:tc>
      </w:tr>
      <w:tr w:rsidR="00D560B5" w:rsidRPr="00A972C0" w14:paraId="3F554B15" w14:textId="77777777" w:rsidTr="00B82865">
        <w:tc>
          <w:tcPr>
            <w:tcW w:w="6091" w:type="dxa"/>
            <w:noWrap/>
            <w:vAlign w:val="bottom"/>
            <w:hideMark/>
          </w:tcPr>
          <w:p w14:paraId="3D75D9A7" w14:textId="77777777" w:rsidR="00D560B5" w:rsidRPr="00A972C0" w:rsidRDefault="00D560B5" w:rsidP="00B82865">
            <w:pPr>
              <w:pStyle w:val="Tabletext"/>
            </w:pPr>
            <w:r w:rsidRPr="00A972C0">
              <w:t>Manningham</w:t>
            </w:r>
          </w:p>
        </w:tc>
        <w:tc>
          <w:tcPr>
            <w:tcW w:w="3208" w:type="dxa"/>
            <w:noWrap/>
            <w:vAlign w:val="bottom"/>
            <w:hideMark/>
          </w:tcPr>
          <w:p w14:paraId="6D2BAB3E" w14:textId="3ADEE10A" w:rsidR="00D560B5" w:rsidRPr="00A972C0" w:rsidRDefault="001C6F64" w:rsidP="00B82865">
            <w:pPr>
              <w:pStyle w:val="Tabletext"/>
            </w:pPr>
            <w:r>
              <w:t>–</w:t>
            </w:r>
          </w:p>
        </w:tc>
      </w:tr>
      <w:tr w:rsidR="00D560B5" w:rsidRPr="00A972C0" w14:paraId="41604D15" w14:textId="77777777" w:rsidTr="00B82865">
        <w:tc>
          <w:tcPr>
            <w:tcW w:w="6091" w:type="dxa"/>
            <w:noWrap/>
            <w:vAlign w:val="bottom"/>
            <w:hideMark/>
          </w:tcPr>
          <w:p w14:paraId="462E2B49" w14:textId="77777777" w:rsidR="00D560B5" w:rsidRPr="00A972C0" w:rsidRDefault="00D560B5" w:rsidP="00B82865">
            <w:pPr>
              <w:pStyle w:val="Tabletext"/>
            </w:pPr>
            <w:r w:rsidRPr="00A972C0">
              <w:t>Maribyrnong</w:t>
            </w:r>
          </w:p>
        </w:tc>
        <w:tc>
          <w:tcPr>
            <w:tcW w:w="3208" w:type="dxa"/>
            <w:noWrap/>
            <w:vAlign w:val="bottom"/>
            <w:hideMark/>
          </w:tcPr>
          <w:p w14:paraId="743F745F" w14:textId="136C0983" w:rsidR="00D560B5" w:rsidRPr="00A972C0" w:rsidRDefault="001C6F64" w:rsidP="00B82865">
            <w:pPr>
              <w:pStyle w:val="Tabletext"/>
            </w:pPr>
            <w:r>
              <w:t>–</w:t>
            </w:r>
          </w:p>
        </w:tc>
      </w:tr>
      <w:tr w:rsidR="00D560B5" w:rsidRPr="00A972C0" w14:paraId="419F6BF1" w14:textId="77777777" w:rsidTr="00B82865">
        <w:tc>
          <w:tcPr>
            <w:tcW w:w="6091" w:type="dxa"/>
            <w:noWrap/>
            <w:vAlign w:val="bottom"/>
            <w:hideMark/>
          </w:tcPr>
          <w:p w14:paraId="267A001D" w14:textId="77777777" w:rsidR="00D560B5" w:rsidRPr="00A972C0" w:rsidRDefault="00D560B5" w:rsidP="00B82865">
            <w:pPr>
              <w:pStyle w:val="Tabletext"/>
            </w:pPr>
            <w:r w:rsidRPr="00A972C0">
              <w:t>Maroondah</w:t>
            </w:r>
          </w:p>
        </w:tc>
        <w:tc>
          <w:tcPr>
            <w:tcW w:w="3208" w:type="dxa"/>
            <w:noWrap/>
            <w:vAlign w:val="bottom"/>
            <w:hideMark/>
          </w:tcPr>
          <w:p w14:paraId="31631813" w14:textId="32B5A801" w:rsidR="00D560B5" w:rsidRPr="00A972C0" w:rsidRDefault="001C6F64" w:rsidP="00B82865">
            <w:pPr>
              <w:pStyle w:val="Tabletext"/>
            </w:pPr>
            <w:r>
              <w:t>–</w:t>
            </w:r>
          </w:p>
        </w:tc>
      </w:tr>
      <w:tr w:rsidR="00D560B5" w:rsidRPr="00A972C0" w14:paraId="410DC48E" w14:textId="77777777" w:rsidTr="00B82865">
        <w:tc>
          <w:tcPr>
            <w:tcW w:w="6091" w:type="dxa"/>
            <w:noWrap/>
            <w:vAlign w:val="bottom"/>
            <w:hideMark/>
          </w:tcPr>
          <w:p w14:paraId="1BFCCAA1" w14:textId="77777777" w:rsidR="00D560B5" w:rsidRPr="00A972C0" w:rsidRDefault="00D560B5" w:rsidP="00B82865">
            <w:pPr>
              <w:pStyle w:val="Tabletext"/>
            </w:pPr>
            <w:r w:rsidRPr="00A972C0">
              <w:t>Melbourne</w:t>
            </w:r>
          </w:p>
        </w:tc>
        <w:tc>
          <w:tcPr>
            <w:tcW w:w="3208" w:type="dxa"/>
            <w:noWrap/>
            <w:vAlign w:val="bottom"/>
            <w:hideMark/>
          </w:tcPr>
          <w:p w14:paraId="4BF6404E" w14:textId="77777777" w:rsidR="00D560B5" w:rsidRPr="00A972C0" w:rsidRDefault="00D560B5" w:rsidP="00B82865">
            <w:pPr>
              <w:pStyle w:val="Tabletext"/>
            </w:pPr>
            <w:r w:rsidRPr="00A972C0">
              <w:t>0%</w:t>
            </w:r>
          </w:p>
        </w:tc>
      </w:tr>
      <w:tr w:rsidR="00D560B5" w:rsidRPr="00A972C0" w14:paraId="2920D746" w14:textId="77777777" w:rsidTr="00B82865">
        <w:tc>
          <w:tcPr>
            <w:tcW w:w="6091" w:type="dxa"/>
            <w:noWrap/>
            <w:vAlign w:val="bottom"/>
            <w:hideMark/>
          </w:tcPr>
          <w:p w14:paraId="483A5BB8" w14:textId="77777777" w:rsidR="00D560B5" w:rsidRPr="00A972C0" w:rsidRDefault="00D560B5" w:rsidP="00B82865">
            <w:pPr>
              <w:pStyle w:val="Tabletext"/>
            </w:pPr>
            <w:r w:rsidRPr="00A972C0">
              <w:t>Melton</w:t>
            </w:r>
          </w:p>
        </w:tc>
        <w:tc>
          <w:tcPr>
            <w:tcW w:w="3208" w:type="dxa"/>
            <w:noWrap/>
            <w:vAlign w:val="bottom"/>
            <w:hideMark/>
          </w:tcPr>
          <w:p w14:paraId="01DD7D69" w14:textId="77777777" w:rsidR="00D560B5" w:rsidRPr="00A972C0" w:rsidRDefault="00D560B5" w:rsidP="00B82865">
            <w:pPr>
              <w:pStyle w:val="Tabletext"/>
            </w:pPr>
            <w:r w:rsidRPr="00A972C0">
              <w:t>13%</w:t>
            </w:r>
          </w:p>
        </w:tc>
      </w:tr>
      <w:tr w:rsidR="00D560B5" w:rsidRPr="00A972C0" w14:paraId="142F8381" w14:textId="77777777" w:rsidTr="00B82865">
        <w:trPr>
          <w:trHeight w:val="84"/>
        </w:trPr>
        <w:tc>
          <w:tcPr>
            <w:tcW w:w="6091" w:type="dxa"/>
            <w:noWrap/>
            <w:vAlign w:val="bottom"/>
            <w:hideMark/>
          </w:tcPr>
          <w:p w14:paraId="6BEF5FC3" w14:textId="77777777" w:rsidR="00D560B5" w:rsidRPr="00A972C0" w:rsidRDefault="00D560B5" w:rsidP="00B82865">
            <w:pPr>
              <w:pStyle w:val="Tabletext"/>
            </w:pPr>
            <w:r w:rsidRPr="00A972C0">
              <w:t>Monash</w:t>
            </w:r>
          </w:p>
        </w:tc>
        <w:tc>
          <w:tcPr>
            <w:tcW w:w="3208" w:type="dxa"/>
            <w:noWrap/>
            <w:vAlign w:val="bottom"/>
            <w:hideMark/>
          </w:tcPr>
          <w:p w14:paraId="5939A9AF" w14:textId="7DFAF7CA" w:rsidR="00D560B5" w:rsidRPr="00A972C0" w:rsidRDefault="001C6F64" w:rsidP="00B82865">
            <w:pPr>
              <w:pStyle w:val="Tabletext"/>
            </w:pPr>
            <w:r>
              <w:t>–</w:t>
            </w:r>
          </w:p>
        </w:tc>
      </w:tr>
      <w:tr w:rsidR="00D560B5" w:rsidRPr="00A972C0" w14:paraId="70A9C3C1" w14:textId="77777777" w:rsidTr="00B82865">
        <w:tc>
          <w:tcPr>
            <w:tcW w:w="6091" w:type="dxa"/>
            <w:noWrap/>
            <w:vAlign w:val="bottom"/>
            <w:hideMark/>
          </w:tcPr>
          <w:p w14:paraId="7DD4B909" w14:textId="77777777" w:rsidR="00D560B5" w:rsidRPr="00A972C0" w:rsidRDefault="00D560B5" w:rsidP="00B82865">
            <w:pPr>
              <w:pStyle w:val="Tabletext"/>
            </w:pPr>
            <w:r w:rsidRPr="00A972C0">
              <w:t>Moonee Valley</w:t>
            </w:r>
          </w:p>
        </w:tc>
        <w:tc>
          <w:tcPr>
            <w:tcW w:w="3208" w:type="dxa"/>
            <w:noWrap/>
            <w:vAlign w:val="bottom"/>
            <w:hideMark/>
          </w:tcPr>
          <w:p w14:paraId="64CB91EB" w14:textId="200100E3" w:rsidR="00D560B5" w:rsidRPr="00A972C0" w:rsidRDefault="001C6F64" w:rsidP="00B82865">
            <w:pPr>
              <w:pStyle w:val="Tabletext"/>
            </w:pPr>
            <w:r>
              <w:t>–</w:t>
            </w:r>
          </w:p>
        </w:tc>
      </w:tr>
      <w:tr w:rsidR="00D560B5" w:rsidRPr="00A972C0" w14:paraId="68A951A8" w14:textId="77777777" w:rsidTr="00B82865">
        <w:tc>
          <w:tcPr>
            <w:tcW w:w="6091" w:type="dxa"/>
            <w:noWrap/>
            <w:vAlign w:val="bottom"/>
            <w:hideMark/>
          </w:tcPr>
          <w:p w14:paraId="3BC7A5B8" w14:textId="77777777" w:rsidR="00D560B5" w:rsidRPr="00A972C0" w:rsidRDefault="00D560B5" w:rsidP="00B82865">
            <w:pPr>
              <w:pStyle w:val="Tabletext"/>
            </w:pPr>
            <w:r w:rsidRPr="00A972C0">
              <w:t>Moreland</w:t>
            </w:r>
          </w:p>
        </w:tc>
        <w:tc>
          <w:tcPr>
            <w:tcW w:w="3208" w:type="dxa"/>
            <w:noWrap/>
            <w:vAlign w:val="bottom"/>
            <w:hideMark/>
          </w:tcPr>
          <w:p w14:paraId="752D5F2E" w14:textId="618BCBB8" w:rsidR="00D560B5" w:rsidRPr="00A972C0" w:rsidRDefault="001C6F64" w:rsidP="00B82865">
            <w:pPr>
              <w:pStyle w:val="Tabletext"/>
            </w:pPr>
            <w:r>
              <w:t>–</w:t>
            </w:r>
          </w:p>
        </w:tc>
      </w:tr>
      <w:tr w:rsidR="00D560B5" w:rsidRPr="00A972C0" w14:paraId="618CDABA" w14:textId="77777777" w:rsidTr="00B82865">
        <w:tc>
          <w:tcPr>
            <w:tcW w:w="6091" w:type="dxa"/>
            <w:noWrap/>
            <w:vAlign w:val="bottom"/>
            <w:hideMark/>
          </w:tcPr>
          <w:p w14:paraId="42AE943D" w14:textId="77777777" w:rsidR="00D560B5" w:rsidRPr="00A972C0" w:rsidRDefault="00D560B5" w:rsidP="00B82865">
            <w:pPr>
              <w:pStyle w:val="Tabletext"/>
            </w:pPr>
            <w:r w:rsidRPr="00A972C0">
              <w:t>Mornington Peninsula</w:t>
            </w:r>
          </w:p>
        </w:tc>
        <w:tc>
          <w:tcPr>
            <w:tcW w:w="3208" w:type="dxa"/>
            <w:noWrap/>
            <w:vAlign w:val="bottom"/>
            <w:hideMark/>
          </w:tcPr>
          <w:p w14:paraId="3E79CBD1" w14:textId="4B134815" w:rsidR="00D560B5" w:rsidRPr="00A972C0" w:rsidRDefault="001C6F64" w:rsidP="00B82865">
            <w:pPr>
              <w:pStyle w:val="Tabletext"/>
            </w:pPr>
            <w:r>
              <w:t>–</w:t>
            </w:r>
          </w:p>
        </w:tc>
      </w:tr>
      <w:tr w:rsidR="00D560B5" w:rsidRPr="00A972C0" w14:paraId="4317E61C" w14:textId="77777777" w:rsidTr="00B82865">
        <w:tc>
          <w:tcPr>
            <w:tcW w:w="6091" w:type="dxa"/>
            <w:noWrap/>
            <w:vAlign w:val="bottom"/>
            <w:hideMark/>
          </w:tcPr>
          <w:p w14:paraId="73B00E8C" w14:textId="77777777" w:rsidR="00D560B5" w:rsidRPr="00A972C0" w:rsidRDefault="00D560B5" w:rsidP="00B82865">
            <w:pPr>
              <w:pStyle w:val="Tabletext"/>
            </w:pPr>
            <w:r w:rsidRPr="00A972C0">
              <w:t>Nillumbik</w:t>
            </w:r>
          </w:p>
        </w:tc>
        <w:tc>
          <w:tcPr>
            <w:tcW w:w="3208" w:type="dxa"/>
            <w:noWrap/>
            <w:vAlign w:val="bottom"/>
            <w:hideMark/>
          </w:tcPr>
          <w:p w14:paraId="442B102A" w14:textId="3DC1193B" w:rsidR="00D560B5" w:rsidRPr="00A972C0" w:rsidRDefault="001C6F64" w:rsidP="00B82865">
            <w:pPr>
              <w:pStyle w:val="Tabletext"/>
            </w:pPr>
            <w:r>
              <w:t>–</w:t>
            </w:r>
          </w:p>
        </w:tc>
      </w:tr>
      <w:tr w:rsidR="00D560B5" w:rsidRPr="00A972C0" w14:paraId="791CE488" w14:textId="77777777" w:rsidTr="00B82865">
        <w:tc>
          <w:tcPr>
            <w:tcW w:w="6091" w:type="dxa"/>
            <w:noWrap/>
            <w:vAlign w:val="bottom"/>
            <w:hideMark/>
          </w:tcPr>
          <w:p w14:paraId="06E3AB9F" w14:textId="77777777" w:rsidR="00D560B5" w:rsidRPr="00A972C0" w:rsidRDefault="00D560B5" w:rsidP="00B82865">
            <w:pPr>
              <w:pStyle w:val="Tabletext"/>
            </w:pPr>
            <w:r w:rsidRPr="00A972C0">
              <w:t>Port Phillip</w:t>
            </w:r>
          </w:p>
        </w:tc>
        <w:tc>
          <w:tcPr>
            <w:tcW w:w="3208" w:type="dxa"/>
            <w:noWrap/>
            <w:vAlign w:val="bottom"/>
            <w:hideMark/>
          </w:tcPr>
          <w:p w14:paraId="673BB85E" w14:textId="33F1D0D7" w:rsidR="00D560B5" w:rsidRPr="00A972C0" w:rsidRDefault="001C6F64" w:rsidP="00B82865">
            <w:pPr>
              <w:pStyle w:val="Tabletext"/>
            </w:pPr>
            <w:r>
              <w:t>–</w:t>
            </w:r>
          </w:p>
        </w:tc>
      </w:tr>
      <w:tr w:rsidR="00D560B5" w:rsidRPr="00A972C0" w14:paraId="4A1808AA" w14:textId="77777777" w:rsidTr="00B82865">
        <w:tc>
          <w:tcPr>
            <w:tcW w:w="6091" w:type="dxa"/>
            <w:noWrap/>
            <w:vAlign w:val="bottom"/>
            <w:hideMark/>
          </w:tcPr>
          <w:p w14:paraId="6478354F" w14:textId="77777777" w:rsidR="00D560B5" w:rsidRPr="00A972C0" w:rsidRDefault="00D560B5" w:rsidP="00B82865">
            <w:pPr>
              <w:pStyle w:val="Tabletext"/>
            </w:pPr>
            <w:r w:rsidRPr="00A972C0">
              <w:t>Stonnington</w:t>
            </w:r>
          </w:p>
        </w:tc>
        <w:tc>
          <w:tcPr>
            <w:tcW w:w="3208" w:type="dxa"/>
            <w:noWrap/>
            <w:vAlign w:val="bottom"/>
            <w:hideMark/>
          </w:tcPr>
          <w:p w14:paraId="72A1F3EF" w14:textId="5EE58ADD" w:rsidR="00D560B5" w:rsidRPr="00A972C0" w:rsidRDefault="001C6F64" w:rsidP="00B82865">
            <w:pPr>
              <w:pStyle w:val="Tabletext"/>
            </w:pPr>
            <w:r>
              <w:t>–</w:t>
            </w:r>
          </w:p>
        </w:tc>
      </w:tr>
      <w:tr w:rsidR="00D560B5" w:rsidRPr="00A972C0" w14:paraId="75A0C5F3" w14:textId="77777777" w:rsidTr="00B82865">
        <w:tc>
          <w:tcPr>
            <w:tcW w:w="6091" w:type="dxa"/>
            <w:noWrap/>
            <w:vAlign w:val="bottom"/>
            <w:hideMark/>
          </w:tcPr>
          <w:p w14:paraId="171150E1" w14:textId="77777777" w:rsidR="00D560B5" w:rsidRPr="00A972C0" w:rsidRDefault="00D560B5" w:rsidP="00B82865">
            <w:pPr>
              <w:pStyle w:val="Tabletext"/>
            </w:pPr>
            <w:r w:rsidRPr="00A972C0">
              <w:t>Whitehorse</w:t>
            </w:r>
          </w:p>
        </w:tc>
        <w:tc>
          <w:tcPr>
            <w:tcW w:w="3208" w:type="dxa"/>
            <w:noWrap/>
            <w:vAlign w:val="bottom"/>
            <w:hideMark/>
          </w:tcPr>
          <w:p w14:paraId="0E588987" w14:textId="270D3A6C" w:rsidR="00D560B5" w:rsidRPr="00A972C0" w:rsidRDefault="001C6F64" w:rsidP="00B82865">
            <w:pPr>
              <w:pStyle w:val="Tabletext"/>
            </w:pPr>
            <w:r>
              <w:t>–</w:t>
            </w:r>
          </w:p>
        </w:tc>
      </w:tr>
      <w:tr w:rsidR="00D560B5" w:rsidRPr="00A972C0" w14:paraId="0C84B715" w14:textId="77777777" w:rsidTr="00B82865">
        <w:tc>
          <w:tcPr>
            <w:tcW w:w="6091" w:type="dxa"/>
            <w:noWrap/>
            <w:vAlign w:val="bottom"/>
            <w:hideMark/>
          </w:tcPr>
          <w:p w14:paraId="33D6E72D" w14:textId="77777777" w:rsidR="00D560B5" w:rsidRPr="00A972C0" w:rsidRDefault="00D560B5" w:rsidP="00B82865">
            <w:pPr>
              <w:pStyle w:val="Tabletext"/>
            </w:pPr>
            <w:r w:rsidRPr="00A972C0">
              <w:t>Whittlesea</w:t>
            </w:r>
          </w:p>
        </w:tc>
        <w:tc>
          <w:tcPr>
            <w:tcW w:w="3208" w:type="dxa"/>
            <w:noWrap/>
            <w:vAlign w:val="bottom"/>
            <w:hideMark/>
          </w:tcPr>
          <w:p w14:paraId="566F7267" w14:textId="77777777" w:rsidR="00D560B5" w:rsidRPr="00A972C0" w:rsidRDefault="00D560B5" w:rsidP="00B82865">
            <w:pPr>
              <w:pStyle w:val="Tabletext"/>
            </w:pPr>
            <w:r w:rsidRPr="00A972C0">
              <w:t>0%</w:t>
            </w:r>
          </w:p>
        </w:tc>
      </w:tr>
      <w:tr w:rsidR="00D560B5" w:rsidRPr="00A972C0" w14:paraId="406A463B" w14:textId="77777777" w:rsidTr="00B82865">
        <w:tc>
          <w:tcPr>
            <w:tcW w:w="6091" w:type="dxa"/>
            <w:noWrap/>
            <w:vAlign w:val="bottom"/>
            <w:hideMark/>
          </w:tcPr>
          <w:p w14:paraId="5A70560D" w14:textId="77777777" w:rsidR="00D560B5" w:rsidRPr="00A972C0" w:rsidRDefault="00D560B5" w:rsidP="00B82865">
            <w:pPr>
              <w:pStyle w:val="Tabletext"/>
            </w:pPr>
            <w:r w:rsidRPr="00A972C0">
              <w:t>Wyndham</w:t>
            </w:r>
          </w:p>
        </w:tc>
        <w:tc>
          <w:tcPr>
            <w:tcW w:w="3208" w:type="dxa"/>
            <w:noWrap/>
            <w:vAlign w:val="bottom"/>
            <w:hideMark/>
          </w:tcPr>
          <w:p w14:paraId="22A21E1F" w14:textId="77777777" w:rsidR="00D560B5" w:rsidRPr="00A972C0" w:rsidRDefault="00D560B5" w:rsidP="00B82865">
            <w:pPr>
              <w:pStyle w:val="Tabletext"/>
            </w:pPr>
            <w:r w:rsidRPr="00A972C0">
              <w:t>28%</w:t>
            </w:r>
          </w:p>
        </w:tc>
      </w:tr>
      <w:tr w:rsidR="00D560B5" w:rsidRPr="00A972C0" w14:paraId="74DA7191" w14:textId="77777777" w:rsidTr="00B82865">
        <w:tc>
          <w:tcPr>
            <w:tcW w:w="6091" w:type="dxa"/>
            <w:noWrap/>
            <w:vAlign w:val="bottom"/>
            <w:hideMark/>
          </w:tcPr>
          <w:p w14:paraId="48151D66" w14:textId="77777777" w:rsidR="00D560B5" w:rsidRPr="00A972C0" w:rsidRDefault="00D560B5" w:rsidP="00B82865">
            <w:pPr>
              <w:pStyle w:val="Tabletext"/>
            </w:pPr>
            <w:r w:rsidRPr="00A972C0">
              <w:t>Yarra</w:t>
            </w:r>
          </w:p>
        </w:tc>
        <w:tc>
          <w:tcPr>
            <w:tcW w:w="3208" w:type="dxa"/>
            <w:noWrap/>
            <w:vAlign w:val="bottom"/>
            <w:hideMark/>
          </w:tcPr>
          <w:p w14:paraId="6D15B555" w14:textId="4186F78F" w:rsidR="00D560B5" w:rsidRPr="00A972C0" w:rsidRDefault="001C6F64" w:rsidP="00B82865">
            <w:pPr>
              <w:pStyle w:val="Tabletext"/>
            </w:pPr>
            <w:r>
              <w:t>–</w:t>
            </w:r>
          </w:p>
        </w:tc>
      </w:tr>
      <w:tr w:rsidR="00D560B5" w:rsidRPr="00A972C0" w14:paraId="117BA819" w14:textId="77777777" w:rsidTr="00B82865">
        <w:tc>
          <w:tcPr>
            <w:tcW w:w="6091" w:type="dxa"/>
            <w:noWrap/>
            <w:vAlign w:val="bottom"/>
            <w:hideMark/>
          </w:tcPr>
          <w:p w14:paraId="7B43B2E5" w14:textId="77777777" w:rsidR="00D560B5" w:rsidRPr="00A972C0" w:rsidRDefault="00D560B5" w:rsidP="00B82865">
            <w:pPr>
              <w:pStyle w:val="Tabletext"/>
            </w:pPr>
            <w:r w:rsidRPr="00A972C0">
              <w:t>Yarra Ranges</w:t>
            </w:r>
          </w:p>
        </w:tc>
        <w:tc>
          <w:tcPr>
            <w:tcW w:w="3208" w:type="dxa"/>
            <w:noWrap/>
            <w:vAlign w:val="bottom"/>
            <w:hideMark/>
          </w:tcPr>
          <w:p w14:paraId="6F32F8B2" w14:textId="71D3F6DF" w:rsidR="00D560B5" w:rsidRPr="00A972C0" w:rsidRDefault="001C6F64" w:rsidP="00B82865">
            <w:pPr>
              <w:pStyle w:val="Tabletext"/>
            </w:pPr>
            <w:r>
              <w:t>–</w:t>
            </w:r>
          </w:p>
        </w:tc>
      </w:tr>
    </w:tbl>
    <w:p w14:paraId="4FEC7C0E" w14:textId="77777777" w:rsidR="00D560B5" w:rsidRDefault="00D560B5" w:rsidP="00D560B5">
      <w:pPr>
        <w:rPr>
          <w:rFonts w:asciiTheme="majorHAnsi" w:hAnsiTheme="majorHAnsi" w:cstheme="majorHAnsi"/>
          <w:b/>
          <w:bCs/>
          <w:sz w:val="20"/>
        </w:rPr>
      </w:pPr>
    </w:p>
    <w:p w14:paraId="3E600F09" w14:textId="77777777" w:rsidR="00D560B5" w:rsidRPr="00F01697" w:rsidRDefault="00D560B5" w:rsidP="00D560B5">
      <w:pPr>
        <w:rPr>
          <w:rFonts w:asciiTheme="majorHAnsi" w:hAnsiTheme="majorHAnsi" w:cstheme="majorHAnsi"/>
          <w:b/>
          <w:bCs/>
          <w:sz w:val="20"/>
        </w:rPr>
      </w:pPr>
      <w:r w:rsidRPr="00F01697">
        <w:rPr>
          <w:rFonts w:asciiTheme="majorHAnsi" w:hAnsiTheme="majorHAnsi" w:cstheme="majorHAnsi"/>
          <w:b/>
          <w:bCs/>
          <w:sz w:val="20"/>
        </w:rPr>
        <w:br w:type="page"/>
      </w:r>
    </w:p>
    <w:p w14:paraId="062D9FF8" w14:textId="77777777" w:rsidR="00D560B5" w:rsidRDefault="00D560B5" w:rsidP="00D560B5">
      <w:pPr>
        <w:pStyle w:val="Heading3"/>
      </w:pPr>
      <w:bookmarkStart w:id="45" w:name="_Toc122360248"/>
      <w:r w:rsidRPr="00F01697">
        <w:lastRenderedPageBreak/>
        <w:t>Timorese</w:t>
      </w:r>
      <w:bookmarkEnd w:id="45"/>
    </w:p>
    <w:p w14:paraId="1F5E9C73" w14:textId="33532A98" w:rsidR="00D560B5" w:rsidRPr="00D560B5" w:rsidRDefault="00D560B5" w:rsidP="00276FBB">
      <w:pPr>
        <w:pStyle w:val="Figurecaption"/>
      </w:pPr>
      <w:r w:rsidRPr="00D560B5">
        <w:t xml:space="preserve">Figure </w:t>
      </w:r>
      <w:r w:rsidR="002B3420">
        <w:t>2</w:t>
      </w:r>
      <w:r w:rsidR="00D57164">
        <w:t>9:</w:t>
      </w:r>
      <w:r w:rsidRPr="00D560B5">
        <w:t xml:space="preserve"> Level of low English proficiency of Timorese</w:t>
      </w:r>
      <w:r w:rsidR="00B01876">
        <w:t>-</w:t>
      </w:r>
      <w:r w:rsidRPr="00D560B5">
        <w:t>speaking community by LGA</w:t>
      </w:r>
    </w:p>
    <w:p w14:paraId="0BA4B9D4" w14:textId="77777777" w:rsidR="00D560B5" w:rsidRPr="00A972C0" w:rsidRDefault="00D560B5" w:rsidP="00D560B5"/>
    <w:p w14:paraId="4979A985" w14:textId="77777777" w:rsidR="00D560B5" w:rsidRDefault="00D560B5" w:rsidP="00D560B5">
      <w:pPr>
        <w:jc w:val="center"/>
        <w:rPr>
          <w:rFonts w:asciiTheme="majorHAnsi" w:hAnsiTheme="majorHAnsi" w:cstheme="majorHAnsi"/>
          <w:b/>
          <w:bCs/>
          <w:sz w:val="20"/>
        </w:rPr>
      </w:pPr>
      <w:r w:rsidRPr="00F01697">
        <w:rPr>
          <w:rFonts w:asciiTheme="majorHAnsi" w:hAnsiTheme="majorHAnsi" w:cstheme="majorHAnsi"/>
          <w:b/>
          <w:bCs/>
          <w:noProof/>
          <w:sz w:val="20"/>
        </w:rPr>
        <w:drawing>
          <wp:inline distT="0" distB="0" distL="0" distR="0" wp14:anchorId="3746A000" wp14:editId="1F2B6F2C">
            <wp:extent cx="5884788" cy="4736123"/>
            <wp:effectExtent l="0" t="0" r="0" b="1270"/>
            <wp:docPr id="104" name="Picture 104" descr="Figure 29: Map of the low levels of English proficiency in the Timorese-speaking community by LGA. Values are in Table 26, below th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Figure 29: Map of the low levels of English proficiency in the Timorese-speaking community by LGA. Values are in Table 26, below the graph"/>
                    <pic:cNvPicPr/>
                  </pic:nvPicPr>
                  <pic:blipFill>
                    <a:blip r:embed="rId50" cstate="screen">
                      <a:extLst>
                        <a:ext uri="{28A0092B-C50C-407E-A947-70E740481C1C}">
                          <a14:useLocalDpi xmlns:a14="http://schemas.microsoft.com/office/drawing/2010/main"/>
                        </a:ext>
                      </a:extLst>
                    </a:blip>
                    <a:stretch>
                      <a:fillRect/>
                    </a:stretch>
                  </pic:blipFill>
                  <pic:spPr>
                    <a:xfrm>
                      <a:off x="0" y="0"/>
                      <a:ext cx="5911621" cy="4757718"/>
                    </a:xfrm>
                    <a:prstGeom prst="rect">
                      <a:avLst/>
                    </a:prstGeom>
                  </pic:spPr>
                </pic:pic>
              </a:graphicData>
            </a:graphic>
          </wp:inline>
        </w:drawing>
      </w:r>
    </w:p>
    <w:p w14:paraId="5B69334C" w14:textId="00BCF76D" w:rsidR="00D560B5" w:rsidRPr="00F01697" w:rsidRDefault="00D560B5" w:rsidP="00B82865">
      <w:pPr>
        <w:pStyle w:val="Tablecaption"/>
        <w:rPr>
          <w:sz w:val="20"/>
        </w:rPr>
      </w:pPr>
      <w:r w:rsidRPr="0012502C">
        <w:t xml:space="preserve">Table </w:t>
      </w:r>
      <w:r w:rsidR="002B3420">
        <w:t>2</w:t>
      </w:r>
      <w:r>
        <w:t>6</w:t>
      </w:r>
      <w:r w:rsidR="00D57164">
        <w:t>:</w:t>
      </w:r>
      <w:r>
        <w:t xml:space="preserve"> </w:t>
      </w:r>
      <w:r w:rsidRPr="0012502C">
        <w:t>English proficiency of</w:t>
      </w:r>
      <w:r>
        <w:t xml:space="preserve"> Timorese </w:t>
      </w:r>
      <w:r w:rsidRPr="0012502C">
        <w:t>language community per LG</w:t>
      </w:r>
      <w:r>
        <w:t>A</w:t>
      </w:r>
    </w:p>
    <w:tbl>
      <w:tblPr>
        <w:tblStyle w:val="TableGrid"/>
        <w:tblW w:w="9299" w:type="dxa"/>
        <w:tblLook w:val="0620" w:firstRow="1" w:lastRow="0" w:firstColumn="0" w:lastColumn="0" w:noHBand="1" w:noVBand="1"/>
      </w:tblPr>
      <w:tblGrid>
        <w:gridCol w:w="6232"/>
        <w:gridCol w:w="3067"/>
      </w:tblGrid>
      <w:tr w:rsidR="00D560B5" w:rsidRPr="00A972C0" w14:paraId="70EC0E15" w14:textId="77777777" w:rsidTr="00B82865">
        <w:trPr>
          <w:tblHeader/>
        </w:trPr>
        <w:tc>
          <w:tcPr>
            <w:tcW w:w="6232" w:type="dxa"/>
            <w:shd w:val="clear" w:color="auto" w:fill="BFBFBF" w:themeFill="background1" w:themeFillShade="BF"/>
            <w:noWrap/>
            <w:vAlign w:val="bottom"/>
            <w:hideMark/>
          </w:tcPr>
          <w:p w14:paraId="6DE1DE99" w14:textId="77777777" w:rsidR="00D560B5" w:rsidRPr="00A972C0" w:rsidRDefault="00D560B5" w:rsidP="00B82865">
            <w:pPr>
              <w:pStyle w:val="Tablecolhead"/>
            </w:pPr>
            <w:r w:rsidRPr="00A972C0">
              <w:t>LGA</w:t>
            </w:r>
          </w:p>
        </w:tc>
        <w:tc>
          <w:tcPr>
            <w:tcW w:w="3067" w:type="dxa"/>
            <w:shd w:val="clear" w:color="auto" w:fill="BFBFBF" w:themeFill="background1" w:themeFillShade="BF"/>
            <w:noWrap/>
            <w:vAlign w:val="bottom"/>
            <w:hideMark/>
          </w:tcPr>
          <w:p w14:paraId="0D257451" w14:textId="77777777" w:rsidR="00D560B5" w:rsidRPr="00A972C0" w:rsidRDefault="00D560B5" w:rsidP="00B82865">
            <w:pPr>
              <w:pStyle w:val="Tablecolhead"/>
            </w:pPr>
            <w:r w:rsidRPr="00A972C0">
              <w:t>Low English proficiency, %</w:t>
            </w:r>
          </w:p>
        </w:tc>
      </w:tr>
      <w:tr w:rsidR="00D560B5" w:rsidRPr="00A972C0" w14:paraId="53888DC3" w14:textId="77777777" w:rsidTr="00B82865">
        <w:tc>
          <w:tcPr>
            <w:tcW w:w="6232" w:type="dxa"/>
            <w:noWrap/>
            <w:vAlign w:val="bottom"/>
            <w:hideMark/>
          </w:tcPr>
          <w:p w14:paraId="2AE5207C" w14:textId="77777777" w:rsidR="00D560B5" w:rsidRPr="00A972C0" w:rsidRDefault="00D560B5" w:rsidP="00B82865">
            <w:pPr>
              <w:pStyle w:val="Tabletext"/>
            </w:pPr>
            <w:r w:rsidRPr="00A972C0">
              <w:t>Banyule</w:t>
            </w:r>
          </w:p>
        </w:tc>
        <w:tc>
          <w:tcPr>
            <w:tcW w:w="3067" w:type="dxa"/>
            <w:noWrap/>
            <w:vAlign w:val="bottom"/>
            <w:hideMark/>
          </w:tcPr>
          <w:p w14:paraId="331BFB68" w14:textId="77777777" w:rsidR="00D560B5" w:rsidRPr="00A972C0" w:rsidRDefault="00D560B5" w:rsidP="00B82865">
            <w:pPr>
              <w:pStyle w:val="Tabletext"/>
            </w:pPr>
            <w:r w:rsidRPr="00A972C0">
              <w:t>0%</w:t>
            </w:r>
          </w:p>
        </w:tc>
      </w:tr>
      <w:tr w:rsidR="00D560B5" w:rsidRPr="00A972C0" w14:paraId="7EBF0F14" w14:textId="77777777" w:rsidTr="00B82865">
        <w:tc>
          <w:tcPr>
            <w:tcW w:w="6232" w:type="dxa"/>
            <w:noWrap/>
            <w:vAlign w:val="bottom"/>
            <w:hideMark/>
          </w:tcPr>
          <w:p w14:paraId="38B34888" w14:textId="77777777" w:rsidR="00D560B5" w:rsidRPr="00A972C0" w:rsidRDefault="00D560B5" w:rsidP="00B82865">
            <w:pPr>
              <w:pStyle w:val="Tabletext"/>
            </w:pPr>
            <w:r w:rsidRPr="00A972C0">
              <w:t xml:space="preserve">Bayside </w:t>
            </w:r>
          </w:p>
        </w:tc>
        <w:tc>
          <w:tcPr>
            <w:tcW w:w="3067" w:type="dxa"/>
            <w:noWrap/>
            <w:vAlign w:val="bottom"/>
            <w:hideMark/>
          </w:tcPr>
          <w:p w14:paraId="50F26950" w14:textId="1895C8C3" w:rsidR="00D560B5" w:rsidRPr="00A972C0" w:rsidRDefault="001C6F64" w:rsidP="00B82865">
            <w:pPr>
              <w:pStyle w:val="Tabletext"/>
            </w:pPr>
            <w:r>
              <w:t>–</w:t>
            </w:r>
          </w:p>
        </w:tc>
      </w:tr>
      <w:tr w:rsidR="00D560B5" w:rsidRPr="00A972C0" w14:paraId="446F92C4" w14:textId="77777777" w:rsidTr="00B82865">
        <w:tc>
          <w:tcPr>
            <w:tcW w:w="6232" w:type="dxa"/>
            <w:noWrap/>
            <w:vAlign w:val="bottom"/>
            <w:hideMark/>
          </w:tcPr>
          <w:p w14:paraId="02B27D7D" w14:textId="77777777" w:rsidR="00D560B5" w:rsidRPr="00A972C0" w:rsidRDefault="00D560B5" w:rsidP="00B82865">
            <w:pPr>
              <w:pStyle w:val="Tabletext"/>
            </w:pPr>
            <w:r w:rsidRPr="00A972C0">
              <w:t>Boroondara</w:t>
            </w:r>
          </w:p>
        </w:tc>
        <w:tc>
          <w:tcPr>
            <w:tcW w:w="3067" w:type="dxa"/>
            <w:noWrap/>
            <w:vAlign w:val="bottom"/>
            <w:hideMark/>
          </w:tcPr>
          <w:p w14:paraId="1484C468" w14:textId="45439584" w:rsidR="00D560B5" w:rsidRPr="00A972C0" w:rsidRDefault="001C6F64" w:rsidP="00B82865">
            <w:pPr>
              <w:pStyle w:val="Tabletext"/>
            </w:pPr>
            <w:r>
              <w:t>–</w:t>
            </w:r>
          </w:p>
        </w:tc>
      </w:tr>
      <w:tr w:rsidR="00D560B5" w:rsidRPr="00A972C0" w14:paraId="0C9B2485" w14:textId="77777777" w:rsidTr="00B82865">
        <w:tc>
          <w:tcPr>
            <w:tcW w:w="6232" w:type="dxa"/>
            <w:noWrap/>
            <w:vAlign w:val="bottom"/>
            <w:hideMark/>
          </w:tcPr>
          <w:p w14:paraId="075E308A" w14:textId="77777777" w:rsidR="00D560B5" w:rsidRPr="00A972C0" w:rsidRDefault="00D560B5" w:rsidP="00B82865">
            <w:pPr>
              <w:pStyle w:val="Tabletext"/>
            </w:pPr>
            <w:r w:rsidRPr="00A972C0">
              <w:t>Brimbank</w:t>
            </w:r>
          </w:p>
        </w:tc>
        <w:tc>
          <w:tcPr>
            <w:tcW w:w="3067" w:type="dxa"/>
            <w:noWrap/>
            <w:vAlign w:val="bottom"/>
            <w:hideMark/>
          </w:tcPr>
          <w:p w14:paraId="4378CE9D" w14:textId="77777777" w:rsidR="00D560B5" w:rsidRPr="00A972C0" w:rsidRDefault="00D560B5" w:rsidP="00B82865">
            <w:pPr>
              <w:pStyle w:val="Tabletext"/>
            </w:pPr>
            <w:r w:rsidRPr="00A972C0">
              <w:t>27%</w:t>
            </w:r>
          </w:p>
        </w:tc>
      </w:tr>
      <w:tr w:rsidR="00D560B5" w:rsidRPr="00A972C0" w14:paraId="6AAB8C4C" w14:textId="77777777" w:rsidTr="00B82865">
        <w:tc>
          <w:tcPr>
            <w:tcW w:w="6232" w:type="dxa"/>
            <w:noWrap/>
            <w:vAlign w:val="bottom"/>
            <w:hideMark/>
          </w:tcPr>
          <w:p w14:paraId="36D4C0BC" w14:textId="77777777" w:rsidR="00D560B5" w:rsidRPr="00A972C0" w:rsidRDefault="00D560B5" w:rsidP="00B82865">
            <w:pPr>
              <w:pStyle w:val="Tabletext"/>
            </w:pPr>
            <w:r w:rsidRPr="00A972C0">
              <w:t>Cardinia</w:t>
            </w:r>
          </w:p>
        </w:tc>
        <w:tc>
          <w:tcPr>
            <w:tcW w:w="3067" w:type="dxa"/>
            <w:noWrap/>
            <w:vAlign w:val="bottom"/>
            <w:hideMark/>
          </w:tcPr>
          <w:p w14:paraId="1AF2AB8A" w14:textId="77777777" w:rsidR="00D560B5" w:rsidRPr="00A972C0" w:rsidRDefault="00D560B5" w:rsidP="00B82865">
            <w:pPr>
              <w:pStyle w:val="Tabletext"/>
            </w:pPr>
            <w:r w:rsidRPr="00A972C0">
              <w:t>0%</w:t>
            </w:r>
          </w:p>
        </w:tc>
      </w:tr>
      <w:tr w:rsidR="00D560B5" w:rsidRPr="00A972C0" w14:paraId="3B157E47" w14:textId="77777777" w:rsidTr="00B82865">
        <w:tc>
          <w:tcPr>
            <w:tcW w:w="6232" w:type="dxa"/>
            <w:noWrap/>
            <w:vAlign w:val="bottom"/>
            <w:hideMark/>
          </w:tcPr>
          <w:p w14:paraId="52321E2B" w14:textId="77777777" w:rsidR="00D560B5" w:rsidRPr="00A972C0" w:rsidRDefault="00D560B5" w:rsidP="00B82865">
            <w:pPr>
              <w:pStyle w:val="Tabletext"/>
            </w:pPr>
            <w:r w:rsidRPr="00A972C0">
              <w:t>Casey</w:t>
            </w:r>
          </w:p>
        </w:tc>
        <w:tc>
          <w:tcPr>
            <w:tcW w:w="3067" w:type="dxa"/>
            <w:noWrap/>
            <w:vAlign w:val="bottom"/>
            <w:hideMark/>
          </w:tcPr>
          <w:p w14:paraId="67BC3A4D" w14:textId="77777777" w:rsidR="00D560B5" w:rsidRPr="00A972C0" w:rsidRDefault="00D560B5" w:rsidP="00B82865">
            <w:pPr>
              <w:pStyle w:val="Tabletext"/>
            </w:pPr>
            <w:r w:rsidRPr="00A972C0">
              <w:t>24%</w:t>
            </w:r>
          </w:p>
        </w:tc>
      </w:tr>
      <w:tr w:rsidR="00D560B5" w:rsidRPr="00A972C0" w14:paraId="10C26F94" w14:textId="77777777" w:rsidTr="00B82865">
        <w:tc>
          <w:tcPr>
            <w:tcW w:w="6232" w:type="dxa"/>
            <w:noWrap/>
            <w:vAlign w:val="bottom"/>
            <w:hideMark/>
          </w:tcPr>
          <w:p w14:paraId="429A4F9F" w14:textId="77777777" w:rsidR="00D560B5" w:rsidRPr="00A972C0" w:rsidRDefault="00D560B5" w:rsidP="00B82865">
            <w:pPr>
              <w:pStyle w:val="Tabletext"/>
            </w:pPr>
            <w:r w:rsidRPr="00A972C0">
              <w:t>Darebin</w:t>
            </w:r>
          </w:p>
        </w:tc>
        <w:tc>
          <w:tcPr>
            <w:tcW w:w="3067" w:type="dxa"/>
            <w:noWrap/>
            <w:vAlign w:val="bottom"/>
            <w:hideMark/>
          </w:tcPr>
          <w:p w14:paraId="34ED5AD5" w14:textId="4CCBB707" w:rsidR="00D560B5" w:rsidRPr="00A972C0" w:rsidRDefault="001C6F64" w:rsidP="00B82865">
            <w:pPr>
              <w:pStyle w:val="Tabletext"/>
            </w:pPr>
            <w:r>
              <w:t>–</w:t>
            </w:r>
          </w:p>
        </w:tc>
      </w:tr>
      <w:tr w:rsidR="00D560B5" w:rsidRPr="00A972C0" w14:paraId="29DD5B03" w14:textId="77777777" w:rsidTr="00B82865">
        <w:tc>
          <w:tcPr>
            <w:tcW w:w="6232" w:type="dxa"/>
            <w:noWrap/>
            <w:vAlign w:val="bottom"/>
            <w:hideMark/>
          </w:tcPr>
          <w:p w14:paraId="0E3F3E36" w14:textId="77777777" w:rsidR="00D560B5" w:rsidRPr="00A972C0" w:rsidRDefault="00D560B5" w:rsidP="00B82865">
            <w:pPr>
              <w:pStyle w:val="Tabletext"/>
            </w:pPr>
            <w:r w:rsidRPr="00A972C0">
              <w:t>Frankston</w:t>
            </w:r>
          </w:p>
        </w:tc>
        <w:tc>
          <w:tcPr>
            <w:tcW w:w="3067" w:type="dxa"/>
            <w:noWrap/>
            <w:vAlign w:val="bottom"/>
            <w:hideMark/>
          </w:tcPr>
          <w:p w14:paraId="2B424EFF" w14:textId="3E396BB9" w:rsidR="00D560B5" w:rsidRPr="00A972C0" w:rsidRDefault="001C6F64" w:rsidP="00B82865">
            <w:pPr>
              <w:pStyle w:val="Tabletext"/>
            </w:pPr>
            <w:r>
              <w:t>–</w:t>
            </w:r>
          </w:p>
        </w:tc>
      </w:tr>
      <w:tr w:rsidR="00D560B5" w:rsidRPr="00A972C0" w14:paraId="55819CF5" w14:textId="77777777" w:rsidTr="00B82865">
        <w:tc>
          <w:tcPr>
            <w:tcW w:w="6232" w:type="dxa"/>
            <w:noWrap/>
            <w:vAlign w:val="bottom"/>
            <w:hideMark/>
          </w:tcPr>
          <w:p w14:paraId="2BF95BC8" w14:textId="77777777" w:rsidR="00D560B5" w:rsidRPr="00A972C0" w:rsidRDefault="00D560B5" w:rsidP="00B82865">
            <w:pPr>
              <w:pStyle w:val="Tabletext"/>
            </w:pPr>
            <w:r w:rsidRPr="00A972C0">
              <w:t>Glen Eira</w:t>
            </w:r>
          </w:p>
        </w:tc>
        <w:tc>
          <w:tcPr>
            <w:tcW w:w="3067" w:type="dxa"/>
            <w:noWrap/>
            <w:vAlign w:val="bottom"/>
            <w:hideMark/>
          </w:tcPr>
          <w:p w14:paraId="1842CB65" w14:textId="3BE66C6D" w:rsidR="00D560B5" w:rsidRPr="00A972C0" w:rsidRDefault="001C6F64" w:rsidP="00B82865">
            <w:pPr>
              <w:pStyle w:val="Tabletext"/>
            </w:pPr>
            <w:r>
              <w:t>–</w:t>
            </w:r>
          </w:p>
        </w:tc>
      </w:tr>
      <w:tr w:rsidR="00D560B5" w:rsidRPr="00A972C0" w14:paraId="0BB05288" w14:textId="77777777" w:rsidTr="00B82865">
        <w:tc>
          <w:tcPr>
            <w:tcW w:w="6232" w:type="dxa"/>
            <w:noWrap/>
            <w:vAlign w:val="bottom"/>
            <w:hideMark/>
          </w:tcPr>
          <w:p w14:paraId="686F56D7" w14:textId="77777777" w:rsidR="00D560B5" w:rsidRPr="00A972C0" w:rsidRDefault="00D560B5" w:rsidP="00B82865">
            <w:pPr>
              <w:pStyle w:val="Tabletext"/>
            </w:pPr>
            <w:r w:rsidRPr="00A972C0">
              <w:t>Greater Dandenong</w:t>
            </w:r>
          </w:p>
        </w:tc>
        <w:tc>
          <w:tcPr>
            <w:tcW w:w="3067" w:type="dxa"/>
            <w:noWrap/>
            <w:vAlign w:val="bottom"/>
            <w:hideMark/>
          </w:tcPr>
          <w:p w14:paraId="12636F45" w14:textId="77777777" w:rsidR="00D560B5" w:rsidRPr="00A972C0" w:rsidRDefault="00D560B5" w:rsidP="00B82865">
            <w:pPr>
              <w:pStyle w:val="Tabletext"/>
            </w:pPr>
            <w:r w:rsidRPr="00A972C0">
              <w:t>40%</w:t>
            </w:r>
          </w:p>
        </w:tc>
      </w:tr>
      <w:tr w:rsidR="00D560B5" w:rsidRPr="00A972C0" w14:paraId="12729983" w14:textId="77777777" w:rsidTr="00B82865">
        <w:tc>
          <w:tcPr>
            <w:tcW w:w="6232" w:type="dxa"/>
            <w:noWrap/>
            <w:vAlign w:val="bottom"/>
            <w:hideMark/>
          </w:tcPr>
          <w:p w14:paraId="065AE22F" w14:textId="77777777" w:rsidR="00D560B5" w:rsidRPr="00A972C0" w:rsidRDefault="00D560B5" w:rsidP="00B82865">
            <w:pPr>
              <w:pStyle w:val="Tabletext"/>
            </w:pPr>
            <w:r w:rsidRPr="00A972C0">
              <w:t>Hobsons Bay</w:t>
            </w:r>
          </w:p>
        </w:tc>
        <w:tc>
          <w:tcPr>
            <w:tcW w:w="3067" w:type="dxa"/>
            <w:noWrap/>
            <w:vAlign w:val="bottom"/>
            <w:hideMark/>
          </w:tcPr>
          <w:p w14:paraId="67A3D015" w14:textId="11DA71BC" w:rsidR="00D560B5" w:rsidRPr="00A972C0" w:rsidRDefault="001C6F64" w:rsidP="00B82865">
            <w:pPr>
              <w:pStyle w:val="Tabletext"/>
            </w:pPr>
            <w:r>
              <w:t>–</w:t>
            </w:r>
          </w:p>
        </w:tc>
      </w:tr>
      <w:tr w:rsidR="00D560B5" w:rsidRPr="00A972C0" w14:paraId="4C59C41D" w14:textId="77777777" w:rsidTr="00B82865">
        <w:tc>
          <w:tcPr>
            <w:tcW w:w="6232" w:type="dxa"/>
            <w:noWrap/>
            <w:vAlign w:val="bottom"/>
            <w:hideMark/>
          </w:tcPr>
          <w:p w14:paraId="5177EEEF" w14:textId="77777777" w:rsidR="00D560B5" w:rsidRPr="00A972C0" w:rsidRDefault="00D560B5" w:rsidP="00B82865">
            <w:pPr>
              <w:pStyle w:val="Tabletext"/>
            </w:pPr>
            <w:r w:rsidRPr="00A972C0">
              <w:t>Hume</w:t>
            </w:r>
          </w:p>
        </w:tc>
        <w:tc>
          <w:tcPr>
            <w:tcW w:w="3067" w:type="dxa"/>
            <w:noWrap/>
            <w:vAlign w:val="bottom"/>
            <w:hideMark/>
          </w:tcPr>
          <w:p w14:paraId="01163772" w14:textId="77777777" w:rsidR="00D560B5" w:rsidRPr="00A972C0" w:rsidRDefault="00D560B5" w:rsidP="00B82865">
            <w:pPr>
              <w:pStyle w:val="Tabletext"/>
            </w:pPr>
            <w:r w:rsidRPr="00A972C0">
              <w:t>22%</w:t>
            </w:r>
          </w:p>
        </w:tc>
      </w:tr>
      <w:tr w:rsidR="00D560B5" w:rsidRPr="00A972C0" w14:paraId="2580EBE0" w14:textId="77777777" w:rsidTr="00B82865">
        <w:tc>
          <w:tcPr>
            <w:tcW w:w="6232" w:type="dxa"/>
            <w:noWrap/>
            <w:vAlign w:val="bottom"/>
            <w:hideMark/>
          </w:tcPr>
          <w:p w14:paraId="2AC5731D" w14:textId="77777777" w:rsidR="00D560B5" w:rsidRPr="00A972C0" w:rsidRDefault="00D560B5" w:rsidP="00B82865">
            <w:pPr>
              <w:pStyle w:val="Tabletext"/>
            </w:pPr>
            <w:r w:rsidRPr="00A972C0">
              <w:lastRenderedPageBreak/>
              <w:t>Kingston</w:t>
            </w:r>
          </w:p>
        </w:tc>
        <w:tc>
          <w:tcPr>
            <w:tcW w:w="3067" w:type="dxa"/>
            <w:noWrap/>
            <w:vAlign w:val="bottom"/>
            <w:hideMark/>
          </w:tcPr>
          <w:p w14:paraId="73DDF806" w14:textId="77777777" w:rsidR="00D560B5" w:rsidRPr="00A972C0" w:rsidRDefault="00D560B5" w:rsidP="00B82865">
            <w:pPr>
              <w:pStyle w:val="Tabletext"/>
            </w:pPr>
            <w:r w:rsidRPr="00A972C0">
              <w:t>0%</w:t>
            </w:r>
          </w:p>
        </w:tc>
      </w:tr>
      <w:tr w:rsidR="00D560B5" w:rsidRPr="00A972C0" w14:paraId="6C93616E" w14:textId="77777777" w:rsidTr="00B82865">
        <w:tc>
          <w:tcPr>
            <w:tcW w:w="6232" w:type="dxa"/>
            <w:noWrap/>
            <w:vAlign w:val="bottom"/>
            <w:hideMark/>
          </w:tcPr>
          <w:p w14:paraId="5DE5C737" w14:textId="77777777" w:rsidR="00D560B5" w:rsidRPr="00A972C0" w:rsidRDefault="00D560B5" w:rsidP="00B82865">
            <w:pPr>
              <w:pStyle w:val="Tabletext"/>
            </w:pPr>
            <w:r w:rsidRPr="00A972C0">
              <w:t>Knox</w:t>
            </w:r>
          </w:p>
        </w:tc>
        <w:tc>
          <w:tcPr>
            <w:tcW w:w="3067" w:type="dxa"/>
            <w:noWrap/>
            <w:vAlign w:val="bottom"/>
            <w:hideMark/>
          </w:tcPr>
          <w:p w14:paraId="531876D3" w14:textId="77777777" w:rsidR="00D560B5" w:rsidRPr="00A972C0" w:rsidRDefault="00D560B5" w:rsidP="00B82865">
            <w:pPr>
              <w:pStyle w:val="Tabletext"/>
            </w:pPr>
            <w:r w:rsidRPr="00A972C0">
              <w:t>0%</w:t>
            </w:r>
          </w:p>
        </w:tc>
      </w:tr>
      <w:tr w:rsidR="00D560B5" w:rsidRPr="00A972C0" w14:paraId="240019BE" w14:textId="77777777" w:rsidTr="00B82865">
        <w:tc>
          <w:tcPr>
            <w:tcW w:w="6232" w:type="dxa"/>
            <w:noWrap/>
            <w:vAlign w:val="bottom"/>
            <w:hideMark/>
          </w:tcPr>
          <w:p w14:paraId="6D0D9E90" w14:textId="77777777" w:rsidR="00D560B5" w:rsidRPr="00A972C0" w:rsidRDefault="00D560B5" w:rsidP="00B82865">
            <w:pPr>
              <w:pStyle w:val="Tabletext"/>
            </w:pPr>
            <w:r w:rsidRPr="00A972C0">
              <w:t>Manningham</w:t>
            </w:r>
          </w:p>
        </w:tc>
        <w:tc>
          <w:tcPr>
            <w:tcW w:w="3067" w:type="dxa"/>
            <w:noWrap/>
            <w:vAlign w:val="bottom"/>
            <w:hideMark/>
          </w:tcPr>
          <w:p w14:paraId="3E88DFD7" w14:textId="0449EE80" w:rsidR="00D560B5" w:rsidRPr="00A972C0" w:rsidRDefault="001C6F64" w:rsidP="00B82865">
            <w:pPr>
              <w:pStyle w:val="Tabletext"/>
            </w:pPr>
            <w:r>
              <w:t>–</w:t>
            </w:r>
          </w:p>
        </w:tc>
      </w:tr>
      <w:tr w:rsidR="00D560B5" w:rsidRPr="00A972C0" w14:paraId="0914C14F" w14:textId="77777777" w:rsidTr="00B82865">
        <w:tc>
          <w:tcPr>
            <w:tcW w:w="6232" w:type="dxa"/>
            <w:noWrap/>
            <w:vAlign w:val="bottom"/>
            <w:hideMark/>
          </w:tcPr>
          <w:p w14:paraId="32E8514F" w14:textId="77777777" w:rsidR="00D560B5" w:rsidRPr="00A972C0" w:rsidRDefault="00D560B5" w:rsidP="00B82865">
            <w:pPr>
              <w:pStyle w:val="Tabletext"/>
            </w:pPr>
            <w:r w:rsidRPr="00A972C0">
              <w:t>Maribyrnong</w:t>
            </w:r>
          </w:p>
        </w:tc>
        <w:tc>
          <w:tcPr>
            <w:tcW w:w="3067" w:type="dxa"/>
            <w:noWrap/>
            <w:vAlign w:val="bottom"/>
            <w:hideMark/>
          </w:tcPr>
          <w:p w14:paraId="158421E3" w14:textId="77777777" w:rsidR="00D560B5" w:rsidRPr="00A972C0" w:rsidRDefault="00D560B5" w:rsidP="00B82865">
            <w:pPr>
              <w:pStyle w:val="Tabletext"/>
            </w:pPr>
            <w:r w:rsidRPr="00A972C0">
              <w:t>50%</w:t>
            </w:r>
          </w:p>
        </w:tc>
      </w:tr>
      <w:tr w:rsidR="00D560B5" w:rsidRPr="00A972C0" w14:paraId="3FC3BDEA" w14:textId="77777777" w:rsidTr="00B82865">
        <w:tc>
          <w:tcPr>
            <w:tcW w:w="6232" w:type="dxa"/>
            <w:noWrap/>
            <w:vAlign w:val="bottom"/>
            <w:hideMark/>
          </w:tcPr>
          <w:p w14:paraId="7C489DE1" w14:textId="77777777" w:rsidR="00D560B5" w:rsidRPr="00A972C0" w:rsidRDefault="00D560B5" w:rsidP="00B82865">
            <w:pPr>
              <w:pStyle w:val="Tabletext"/>
            </w:pPr>
            <w:r w:rsidRPr="00A972C0">
              <w:t>Maroondah</w:t>
            </w:r>
          </w:p>
        </w:tc>
        <w:tc>
          <w:tcPr>
            <w:tcW w:w="3067" w:type="dxa"/>
            <w:noWrap/>
            <w:vAlign w:val="bottom"/>
            <w:hideMark/>
          </w:tcPr>
          <w:p w14:paraId="08DDCB0F" w14:textId="77777777" w:rsidR="00D560B5" w:rsidRPr="00A972C0" w:rsidRDefault="00D560B5" w:rsidP="00B82865">
            <w:pPr>
              <w:pStyle w:val="Tabletext"/>
            </w:pPr>
            <w:r w:rsidRPr="00A972C0">
              <w:t>0%</w:t>
            </w:r>
          </w:p>
        </w:tc>
      </w:tr>
      <w:tr w:rsidR="00D560B5" w:rsidRPr="00A972C0" w14:paraId="4A09FDAC" w14:textId="77777777" w:rsidTr="00B82865">
        <w:tc>
          <w:tcPr>
            <w:tcW w:w="6232" w:type="dxa"/>
            <w:noWrap/>
            <w:vAlign w:val="bottom"/>
            <w:hideMark/>
          </w:tcPr>
          <w:p w14:paraId="53598E14" w14:textId="77777777" w:rsidR="00D560B5" w:rsidRPr="00A972C0" w:rsidRDefault="00D560B5" w:rsidP="00B82865">
            <w:pPr>
              <w:pStyle w:val="Tabletext"/>
            </w:pPr>
            <w:r w:rsidRPr="00A972C0">
              <w:t>Melbourne</w:t>
            </w:r>
          </w:p>
        </w:tc>
        <w:tc>
          <w:tcPr>
            <w:tcW w:w="3067" w:type="dxa"/>
            <w:noWrap/>
            <w:vAlign w:val="bottom"/>
            <w:hideMark/>
          </w:tcPr>
          <w:p w14:paraId="2DAC6777" w14:textId="77777777" w:rsidR="00D560B5" w:rsidRPr="00A972C0" w:rsidRDefault="00D560B5" w:rsidP="00B82865">
            <w:pPr>
              <w:pStyle w:val="Tabletext"/>
            </w:pPr>
            <w:r w:rsidRPr="00A972C0">
              <w:t>0%</w:t>
            </w:r>
          </w:p>
        </w:tc>
      </w:tr>
      <w:tr w:rsidR="00D560B5" w:rsidRPr="00A972C0" w14:paraId="1F991141" w14:textId="77777777" w:rsidTr="00B82865">
        <w:tc>
          <w:tcPr>
            <w:tcW w:w="6232" w:type="dxa"/>
            <w:noWrap/>
            <w:vAlign w:val="bottom"/>
            <w:hideMark/>
          </w:tcPr>
          <w:p w14:paraId="7C558739" w14:textId="77777777" w:rsidR="00D560B5" w:rsidRPr="00A972C0" w:rsidRDefault="00D560B5" w:rsidP="00B82865">
            <w:pPr>
              <w:pStyle w:val="Tabletext"/>
            </w:pPr>
            <w:r w:rsidRPr="00A972C0">
              <w:t>Melton</w:t>
            </w:r>
          </w:p>
        </w:tc>
        <w:tc>
          <w:tcPr>
            <w:tcW w:w="3067" w:type="dxa"/>
            <w:noWrap/>
            <w:vAlign w:val="bottom"/>
            <w:hideMark/>
          </w:tcPr>
          <w:p w14:paraId="78318A71" w14:textId="77777777" w:rsidR="00D560B5" w:rsidRPr="00A972C0" w:rsidRDefault="00D560B5" w:rsidP="00B82865">
            <w:pPr>
              <w:pStyle w:val="Tabletext"/>
            </w:pPr>
            <w:r w:rsidRPr="00A972C0">
              <w:t>27%</w:t>
            </w:r>
          </w:p>
        </w:tc>
      </w:tr>
      <w:tr w:rsidR="00D560B5" w:rsidRPr="00A972C0" w14:paraId="3C7EC3C3" w14:textId="77777777" w:rsidTr="00B82865">
        <w:trPr>
          <w:trHeight w:val="84"/>
        </w:trPr>
        <w:tc>
          <w:tcPr>
            <w:tcW w:w="6232" w:type="dxa"/>
            <w:noWrap/>
            <w:vAlign w:val="bottom"/>
            <w:hideMark/>
          </w:tcPr>
          <w:p w14:paraId="4E37BC5C" w14:textId="77777777" w:rsidR="00D560B5" w:rsidRPr="00A972C0" w:rsidRDefault="00D560B5" w:rsidP="00B82865">
            <w:pPr>
              <w:pStyle w:val="Tabletext"/>
            </w:pPr>
            <w:r w:rsidRPr="00A972C0">
              <w:t>Monash</w:t>
            </w:r>
          </w:p>
        </w:tc>
        <w:tc>
          <w:tcPr>
            <w:tcW w:w="3067" w:type="dxa"/>
            <w:noWrap/>
            <w:vAlign w:val="bottom"/>
            <w:hideMark/>
          </w:tcPr>
          <w:p w14:paraId="4B41F5C7" w14:textId="234F56A1" w:rsidR="00D560B5" w:rsidRPr="00A972C0" w:rsidRDefault="001C6F64" w:rsidP="00B82865">
            <w:pPr>
              <w:pStyle w:val="Tabletext"/>
            </w:pPr>
            <w:r>
              <w:t>–</w:t>
            </w:r>
          </w:p>
        </w:tc>
      </w:tr>
      <w:tr w:rsidR="00D560B5" w:rsidRPr="00A972C0" w14:paraId="2AF5CA80" w14:textId="77777777" w:rsidTr="00B82865">
        <w:tc>
          <w:tcPr>
            <w:tcW w:w="6232" w:type="dxa"/>
            <w:noWrap/>
            <w:vAlign w:val="bottom"/>
            <w:hideMark/>
          </w:tcPr>
          <w:p w14:paraId="6628DBF7" w14:textId="77777777" w:rsidR="00D560B5" w:rsidRPr="00A972C0" w:rsidRDefault="00D560B5" w:rsidP="00B82865">
            <w:pPr>
              <w:pStyle w:val="Tabletext"/>
            </w:pPr>
            <w:r w:rsidRPr="00A972C0">
              <w:t>Moonee Valley</w:t>
            </w:r>
          </w:p>
        </w:tc>
        <w:tc>
          <w:tcPr>
            <w:tcW w:w="3067" w:type="dxa"/>
            <w:noWrap/>
            <w:vAlign w:val="bottom"/>
            <w:hideMark/>
          </w:tcPr>
          <w:p w14:paraId="488B818D" w14:textId="77777777" w:rsidR="00D560B5" w:rsidRPr="00A972C0" w:rsidRDefault="00D560B5" w:rsidP="00B82865">
            <w:pPr>
              <w:pStyle w:val="Tabletext"/>
            </w:pPr>
            <w:r w:rsidRPr="00A972C0">
              <w:t>50%</w:t>
            </w:r>
          </w:p>
        </w:tc>
      </w:tr>
      <w:tr w:rsidR="00D560B5" w:rsidRPr="00A972C0" w14:paraId="3E023F36" w14:textId="77777777" w:rsidTr="00B82865">
        <w:tc>
          <w:tcPr>
            <w:tcW w:w="6232" w:type="dxa"/>
            <w:noWrap/>
            <w:vAlign w:val="bottom"/>
            <w:hideMark/>
          </w:tcPr>
          <w:p w14:paraId="326666E5" w14:textId="77777777" w:rsidR="00D560B5" w:rsidRPr="00A972C0" w:rsidRDefault="00D560B5" w:rsidP="00B82865">
            <w:pPr>
              <w:pStyle w:val="Tabletext"/>
            </w:pPr>
            <w:r w:rsidRPr="00A972C0">
              <w:t>Moreland</w:t>
            </w:r>
          </w:p>
        </w:tc>
        <w:tc>
          <w:tcPr>
            <w:tcW w:w="3067" w:type="dxa"/>
            <w:noWrap/>
            <w:vAlign w:val="bottom"/>
            <w:hideMark/>
          </w:tcPr>
          <w:p w14:paraId="1D86233B" w14:textId="35BB25D2" w:rsidR="00D560B5" w:rsidRPr="00A972C0" w:rsidRDefault="001C6F64" w:rsidP="00B82865">
            <w:pPr>
              <w:pStyle w:val="Tabletext"/>
            </w:pPr>
            <w:r>
              <w:t>–</w:t>
            </w:r>
          </w:p>
        </w:tc>
      </w:tr>
      <w:tr w:rsidR="00D560B5" w:rsidRPr="00A972C0" w14:paraId="180645EE" w14:textId="77777777" w:rsidTr="00B82865">
        <w:tc>
          <w:tcPr>
            <w:tcW w:w="6232" w:type="dxa"/>
            <w:noWrap/>
            <w:vAlign w:val="bottom"/>
            <w:hideMark/>
          </w:tcPr>
          <w:p w14:paraId="773FDDF8" w14:textId="77777777" w:rsidR="00D560B5" w:rsidRPr="00A972C0" w:rsidRDefault="00D560B5" w:rsidP="00B82865">
            <w:pPr>
              <w:pStyle w:val="Tabletext"/>
            </w:pPr>
            <w:r w:rsidRPr="00A972C0">
              <w:t>Mornington Peninsula</w:t>
            </w:r>
          </w:p>
        </w:tc>
        <w:tc>
          <w:tcPr>
            <w:tcW w:w="3067" w:type="dxa"/>
            <w:noWrap/>
            <w:vAlign w:val="bottom"/>
            <w:hideMark/>
          </w:tcPr>
          <w:p w14:paraId="68336DC0" w14:textId="67A6C021" w:rsidR="00D560B5" w:rsidRPr="00A972C0" w:rsidRDefault="001C6F64" w:rsidP="00B82865">
            <w:pPr>
              <w:pStyle w:val="Tabletext"/>
            </w:pPr>
            <w:r>
              <w:t>–</w:t>
            </w:r>
          </w:p>
        </w:tc>
      </w:tr>
      <w:tr w:rsidR="00D560B5" w:rsidRPr="00A972C0" w14:paraId="2E0712A5" w14:textId="77777777" w:rsidTr="00B82865">
        <w:tc>
          <w:tcPr>
            <w:tcW w:w="6232" w:type="dxa"/>
            <w:noWrap/>
            <w:vAlign w:val="bottom"/>
            <w:hideMark/>
          </w:tcPr>
          <w:p w14:paraId="43B57382" w14:textId="77777777" w:rsidR="00D560B5" w:rsidRPr="00A972C0" w:rsidRDefault="00D560B5" w:rsidP="00B82865">
            <w:pPr>
              <w:pStyle w:val="Tabletext"/>
            </w:pPr>
            <w:r w:rsidRPr="00A972C0">
              <w:t>Nillumbik</w:t>
            </w:r>
          </w:p>
        </w:tc>
        <w:tc>
          <w:tcPr>
            <w:tcW w:w="3067" w:type="dxa"/>
            <w:noWrap/>
            <w:vAlign w:val="bottom"/>
            <w:hideMark/>
          </w:tcPr>
          <w:p w14:paraId="231D16F9" w14:textId="03259FD6" w:rsidR="00D560B5" w:rsidRPr="00A972C0" w:rsidRDefault="001C6F64" w:rsidP="00B82865">
            <w:pPr>
              <w:pStyle w:val="Tabletext"/>
            </w:pPr>
            <w:r>
              <w:t>–</w:t>
            </w:r>
          </w:p>
        </w:tc>
      </w:tr>
      <w:tr w:rsidR="00D560B5" w:rsidRPr="00A972C0" w14:paraId="6149DA7C" w14:textId="77777777" w:rsidTr="00B82865">
        <w:tc>
          <w:tcPr>
            <w:tcW w:w="6232" w:type="dxa"/>
            <w:noWrap/>
            <w:vAlign w:val="bottom"/>
            <w:hideMark/>
          </w:tcPr>
          <w:p w14:paraId="606302A8" w14:textId="77777777" w:rsidR="00D560B5" w:rsidRPr="00A972C0" w:rsidRDefault="00D560B5" w:rsidP="00B82865">
            <w:pPr>
              <w:pStyle w:val="Tabletext"/>
            </w:pPr>
            <w:r w:rsidRPr="00A972C0">
              <w:t>Port Phillip</w:t>
            </w:r>
          </w:p>
        </w:tc>
        <w:tc>
          <w:tcPr>
            <w:tcW w:w="3067" w:type="dxa"/>
            <w:noWrap/>
            <w:vAlign w:val="bottom"/>
            <w:hideMark/>
          </w:tcPr>
          <w:p w14:paraId="5169C225" w14:textId="55719328" w:rsidR="00D560B5" w:rsidRPr="00A972C0" w:rsidRDefault="001C6F64" w:rsidP="00B82865">
            <w:pPr>
              <w:pStyle w:val="Tabletext"/>
            </w:pPr>
            <w:r>
              <w:t>–</w:t>
            </w:r>
          </w:p>
        </w:tc>
      </w:tr>
      <w:tr w:rsidR="00D560B5" w:rsidRPr="00A972C0" w14:paraId="0852CB08" w14:textId="77777777" w:rsidTr="00B82865">
        <w:tc>
          <w:tcPr>
            <w:tcW w:w="6232" w:type="dxa"/>
            <w:noWrap/>
            <w:vAlign w:val="bottom"/>
            <w:hideMark/>
          </w:tcPr>
          <w:p w14:paraId="694FA71A" w14:textId="77777777" w:rsidR="00D560B5" w:rsidRPr="00A972C0" w:rsidRDefault="00D560B5" w:rsidP="00B82865">
            <w:pPr>
              <w:pStyle w:val="Tabletext"/>
            </w:pPr>
            <w:r w:rsidRPr="00A972C0">
              <w:t>Stonnington</w:t>
            </w:r>
          </w:p>
        </w:tc>
        <w:tc>
          <w:tcPr>
            <w:tcW w:w="3067" w:type="dxa"/>
            <w:noWrap/>
            <w:vAlign w:val="bottom"/>
            <w:hideMark/>
          </w:tcPr>
          <w:p w14:paraId="2FCA8B67" w14:textId="01274B24" w:rsidR="00D560B5" w:rsidRPr="00A972C0" w:rsidRDefault="001C6F64" w:rsidP="00B82865">
            <w:pPr>
              <w:pStyle w:val="Tabletext"/>
            </w:pPr>
            <w:r>
              <w:t>–</w:t>
            </w:r>
          </w:p>
        </w:tc>
      </w:tr>
      <w:tr w:rsidR="00D560B5" w:rsidRPr="00A972C0" w14:paraId="4CAC4C8A" w14:textId="77777777" w:rsidTr="00B82865">
        <w:tc>
          <w:tcPr>
            <w:tcW w:w="6232" w:type="dxa"/>
            <w:noWrap/>
            <w:vAlign w:val="bottom"/>
            <w:hideMark/>
          </w:tcPr>
          <w:p w14:paraId="6B43B8DC" w14:textId="77777777" w:rsidR="00D560B5" w:rsidRPr="00A972C0" w:rsidRDefault="00D560B5" w:rsidP="00B82865">
            <w:pPr>
              <w:pStyle w:val="Tabletext"/>
            </w:pPr>
            <w:r w:rsidRPr="00A972C0">
              <w:t>Whitehorse</w:t>
            </w:r>
          </w:p>
        </w:tc>
        <w:tc>
          <w:tcPr>
            <w:tcW w:w="3067" w:type="dxa"/>
            <w:noWrap/>
            <w:vAlign w:val="bottom"/>
            <w:hideMark/>
          </w:tcPr>
          <w:p w14:paraId="2017D0A7" w14:textId="5B7A53E2" w:rsidR="00D560B5" w:rsidRPr="00A972C0" w:rsidRDefault="001C6F64" w:rsidP="00B82865">
            <w:pPr>
              <w:pStyle w:val="Tabletext"/>
            </w:pPr>
            <w:r>
              <w:t>–</w:t>
            </w:r>
          </w:p>
        </w:tc>
      </w:tr>
      <w:tr w:rsidR="00D560B5" w:rsidRPr="00A972C0" w14:paraId="31809CD0" w14:textId="77777777" w:rsidTr="00B82865">
        <w:tc>
          <w:tcPr>
            <w:tcW w:w="6232" w:type="dxa"/>
            <w:noWrap/>
            <w:vAlign w:val="bottom"/>
            <w:hideMark/>
          </w:tcPr>
          <w:p w14:paraId="09013AFA" w14:textId="77777777" w:rsidR="00D560B5" w:rsidRPr="00A972C0" w:rsidRDefault="00D560B5" w:rsidP="00B82865">
            <w:pPr>
              <w:pStyle w:val="Tabletext"/>
            </w:pPr>
            <w:r w:rsidRPr="00A972C0">
              <w:t>Whittlesea</w:t>
            </w:r>
          </w:p>
        </w:tc>
        <w:tc>
          <w:tcPr>
            <w:tcW w:w="3067" w:type="dxa"/>
            <w:noWrap/>
            <w:vAlign w:val="bottom"/>
            <w:hideMark/>
          </w:tcPr>
          <w:p w14:paraId="0F40516E" w14:textId="77777777" w:rsidR="00D560B5" w:rsidRPr="00A972C0" w:rsidRDefault="00D560B5" w:rsidP="00B82865">
            <w:pPr>
              <w:pStyle w:val="Tabletext"/>
            </w:pPr>
            <w:r w:rsidRPr="00A972C0">
              <w:t>25%</w:t>
            </w:r>
          </w:p>
        </w:tc>
      </w:tr>
      <w:tr w:rsidR="00D560B5" w:rsidRPr="00A972C0" w14:paraId="08B55ACE" w14:textId="77777777" w:rsidTr="00B82865">
        <w:tc>
          <w:tcPr>
            <w:tcW w:w="6232" w:type="dxa"/>
            <w:noWrap/>
            <w:vAlign w:val="bottom"/>
            <w:hideMark/>
          </w:tcPr>
          <w:p w14:paraId="2E0CA5B7" w14:textId="77777777" w:rsidR="00D560B5" w:rsidRPr="00A972C0" w:rsidRDefault="00D560B5" w:rsidP="00B82865">
            <w:pPr>
              <w:pStyle w:val="Tabletext"/>
            </w:pPr>
            <w:r w:rsidRPr="00A972C0">
              <w:t>Wyndham</w:t>
            </w:r>
          </w:p>
        </w:tc>
        <w:tc>
          <w:tcPr>
            <w:tcW w:w="3067" w:type="dxa"/>
            <w:noWrap/>
            <w:vAlign w:val="bottom"/>
            <w:hideMark/>
          </w:tcPr>
          <w:p w14:paraId="363E2244" w14:textId="77777777" w:rsidR="00D560B5" w:rsidRPr="00A972C0" w:rsidRDefault="00D560B5" w:rsidP="00B82865">
            <w:pPr>
              <w:pStyle w:val="Tabletext"/>
            </w:pPr>
            <w:r w:rsidRPr="00A972C0">
              <w:t>0%</w:t>
            </w:r>
          </w:p>
        </w:tc>
      </w:tr>
      <w:tr w:rsidR="00D560B5" w:rsidRPr="00A972C0" w14:paraId="6E150FF4" w14:textId="77777777" w:rsidTr="00B82865">
        <w:tc>
          <w:tcPr>
            <w:tcW w:w="6232" w:type="dxa"/>
            <w:noWrap/>
            <w:vAlign w:val="bottom"/>
            <w:hideMark/>
          </w:tcPr>
          <w:p w14:paraId="30694AFB" w14:textId="77777777" w:rsidR="00D560B5" w:rsidRPr="00A972C0" w:rsidRDefault="00D560B5" w:rsidP="00B82865">
            <w:pPr>
              <w:pStyle w:val="Tabletext"/>
            </w:pPr>
            <w:r w:rsidRPr="00A972C0">
              <w:t>Yarra</w:t>
            </w:r>
          </w:p>
        </w:tc>
        <w:tc>
          <w:tcPr>
            <w:tcW w:w="3067" w:type="dxa"/>
            <w:noWrap/>
            <w:vAlign w:val="bottom"/>
            <w:hideMark/>
          </w:tcPr>
          <w:p w14:paraId="526E5739" w14:textId="77777777" w:rsidR="00D560B5" w:rsidRPr="00A972C0" w:rsidRDefault="00D560B5" w:rsidP="00B82865">
            <w:pPr>
              <w:pStyle w:val="Tabletext"/>
            </w:pPr>
            <w:r w:rsidRPr="00A972C0">
              <w:t>53%</w:t>
            </w:r>
          </w:p>
        </w:tc>
      </w:tr>
      <w:tr w:rsidR="00D560B5" w:rsidRPr="00A972C0" w14:paraId="66EB159C" w14:textId="77777777" w:rsidTr="00B82865">
        <w:tc>
          <w:tcPr>
            <w:tcW w:w="6232" w:type="dxa"/>
            <w:noWrap/>
            <w:vAlign w:val="bottom"/>
            <w:hideMark/>
          </w:tcPr>
          <w:p w14:paraId="3911F336" w14:textId="77777777" w:rsidR="00D560B5" w:rsidRPr="00A972C0" w:rsidRDefault="00D560B5" w:rsidP="00B82865">
            <w:pPr>
              <w:pStyle w:val="Tabletext"/>
            </w:pPr>
            <w:r w:rsidRPr="00A972C0">
              <w:t>Yarra Ranges</w:t>
            </w:r>
          </w:p>
        </w:tc>
        <w:tc>
          <w:tcPr>
            <w:tcW w:w="3067" w:type="dxa"/>
            <w:noWrap/>
            <w:vAlign w:val="bottom"/>
            <w:hideMark/>
          </w:tcPr>
          <w:p w14:paraId="00AC23EE" w14:textId="7EF0DA98" w:rsidR="00D560B5" w:rsidRPr="00A972C0" w:rsidRDefault="001C6F64" w:rsidP="00B82865">
            <w:pPr>
              <w:pStyle w:val="Tabletext"/>
            </w:pPr>
            <w:r>
              <w:t>–</w:t>
            </w:r>
          </w:p>
        </w:tc>
      </w:tr>
    </w:tbl>
    <w:p w14:paraId="63A8EBB2" w14:textId="77777777" w:rsidR="00D560B5" w:rsidRDefault="00D560B5" w:rsidP="00D560B5">
      <w:pPr>
        <w:rPr>
          <w:rFonts w:asciiTheme="majorHAnsi" w:hAnsiTheme="majorHAnsi" w:cstheme="majorHAnsi"/>
          <w:b/>
          <w:bCs/>
          <w:sz w:val="20"/>
        </w:rPr>
      </w:pPr>
    </w:p>
    <w:p w14:paraId="6266F1CA" w14:textId="77777777" w:rsidR="00D560B5" w:rsidRPr="00F01697" w:rsidRDefault="00D560B5" w:rsidP="00D560B5">
      <w:pPr>
        <w:rPr>
          <w:rFonts w:asciiTheme="majorHAnsi" w:hAnsiTheme="majorHAnsi" w:cstheme="majorHAnsi"/>
          <w:b/>
          <w:bCs/>
          <w:sz w:val="20"/>
        </w:rPr>
      </w:pPr>
    </w:p>
    <w:p w14:paraId="2256C254" w14:textId="77777777" w:rsidR="00D560B5" w:rsidRDefault="00D560B5" w:rsidP="00D560B5">
      <w:pPr>
        <w:pStyle w:val="Heading3"/>
      </w:pPr>
      <w:r>
        <w:br w:type="page"/>
      </w:r>
    </w:p>
    <w:p w14:paraId="7569D23A" w14:textId="77777777" w:rsidR="00D560B5" w:rsidRDefault="00D560B5" w:rsidP="00D560B5">
      <w:pPr>
        <w:pStyle w:val="Heading3"/>
      </w:pPr>
      <w:bookmarkStart w:id="46" w:name="_Toc122360249"/>
      <w:r w:rsidRPr="00F01697">
        <w:lastRenderedPageBreak/>
        <w:t>Dari</w:t>
      </w:r>
      <w:bookmarkEnd w:id="46"/>
    </w:p>
    <w:p w14:paraId="24568C88" w14:textId="0118549C" w:rsidR="00D560B5" w:rsidRPr="00B82865" w:rsidRDefault="00D560B5" w:rsidP="00276FBB">
      <w:pPr>
        <w:pStyle w:val="Figurecaption"/>
      </w:pPr>
      <w:r w:rsidRPr="00D560B5">
        <w:t xml:space="preserve">Figure </w:t>
      </w:r>
      <w:r w:rsidR="00D57164">
        <w:t>30:</w:t>
      </w:r>
      <w:r w:rsidRPr="00D560B5">
        <w:t xml:space="preserve"> Level of low English proficiency of Dari</w:t>
      </w:r>
      <w:r w:rsidR="00B01876">
        <w:t>-</w:t>
      </w:r>
      <w:r w:rsidRPr="00D560B5">
        <w:t>speaking community by LGA</w:t>
      </w:r>
    </w:p>
    <w:p w14:paraId="275A062A" w14:textId="77777777" w:rsidR="00D560B5" w:rsidRDefault="00D560B5" w:rsidP="00D560B5">
      <w:pPr>
        <w:jc w:val="center"/>
        <w:rPr>
          <w:rFonts w:asciiTheme="majorHAnsi" w:hAnsiTheme="majorHAnsi" w:cstheme="majorHAnsi"/>
          <w:b/>
          <w:bCs/>
          <w:sz w:val="20"/>
        </w:rPr>
      </w:pPr>
      <w:r w:rsidRPr="00F01697">
        <w:rPr>
          <w:rFonts w:asciiTheme="majorHAnsi" w:hAnsiTheme="majorHAnsi" w:cstheme="majorHAnsi"/>
          <w:b/>
          <w:bCs/>
          <w:noProof/>
          <w:sz w:val="20"/>
        </w:rPr>
        <w:drawing>
          <wp:inline distT="0" distB="0" distL="0" distR="0" wp14:anchorId="4236F80D" wp14:editId="29398C38">
            <wp:extent cx="5928489" cy="4771293"/>
            <wp:effectExtent l="0" t="0" r="2540" b="4445"/>
            <wp:docPr id="105" name="Picture 105" descr="Figure 30: Map of the low levels of English proficiency in the Dari-speaking community by LGA. Values are in Table 27, below th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Figure 30: Map of the low levels of English proficiency in the Dari-speaking community by LGA. Values are in Table 27, below the graph"/>
                    <pic:cNvPicPr/>
                  </pic:nvPicPr>
                  <pic:blipFill>
                    <a:blip r:embed="rId51" cstate="screen">
                      <a:extLst>
                        <a:ext uri="{28A0092B-C50C-407E-A947-70E740481C1C}">
                          <a14:useLocalDpi xmlns:a14="http://schemas.microsoft.com/office/drawing/2010/main"/>
                        </a:ext>
                      </a:extLst>
                    </a:blip>
                    <a:stretch>
                      <a:fillRect/>
                    </a:stretch>
                  </pic:blipFill>
                  <pic:spPr>
                    <a:xfrm>
                      <a:off x="0" y="0"/>
                      <a:ext cx="5962822" cy="4798924"/>
                    </a:xfrm>
                    <a:prstGeom prst="rect">
                      <a:avLst/>
                    </a:prstGeom>
                  </pic:spPr>
                </pic:pic>
              </a:graphicData>
            </a:graphic>
          </wp:inline>
        </w:drawing>
      </w:r>
    </w:p>
    <w:p w14:paraId="43AB3B0C" w14:textId="24849307" w:rsidR="00D560B5" w:rsidRPr="00F01697" w:rsidRDefault="00D560B5" w:rsidP="00B82865">
      <w:pPr>
        <w:pStyle w:val="Tablecaption"/>
        <w:rPr>
          <w:sz w:val="20"/>
        </w:rPr>
      </w:pPr>
      <w:r w:rsidRPr="0012502C">
        <w:t xml:space="preserve">Table </w:t>
      </w:r>
      <w:r w:rsidR="002B3420">
        <w:t>2</w:t>
      </w:r>
      <w:r>
        <w:t>7</w:t>
      </w:r>
      <w:r w:rsidR="00D57164">
        <w:t>:</w:t>
      </w:r>
      <w:r>
        <w:t xml:space="preserve"> </w:t>
      </w:r>
      <w:r w:rsidRPr="0012502C">
        <w:t>English proficiency of</w:t>
      </w:r>
      <w:r>
        <w:t xml:space="preserve"> Dari </w:t>
      </w:r>
      <w:r w:rsidRPr="0012502C">
        <w:t>language community per LG</w:t>
      </w:r>
      <w:r>
        <w:t>A</w:t>
      </w:r>
    </w:p>
    <w:tbl>
      <w:tblPr>
        <w:tblStyle w:val="TableGrid"/>
        <w:tblW w:w="9299" w:type="dxa"/>
        <w:tblLook w:val="0620" w:firstRow="1" w:lastRow="0" w:firstColumn="0" w:lastColumn="0" w:noHBand="1" w:noVBand="1"/>
      </w:tblPr>
      <w:tblGrid>
        <w:gridCol w:w="5949"/>
        <w:gridCol w:w="3350"/>
      </w:tblGrid>
      <w:tr w:rsidR="00D560B5" w:rsidRPr="00A972C0" w14:paraId="085BD201" w14:textId="77777777" w:rsidTr="00B82865">
        <w:trPr>
          <w:tblHeader/>
        </w:trPr>
        <w:tc>
          <w:tcPr>
            <w:tcW w:w="5949" w:type="dxa"/>
            <w:shd w:val="clear" w:color="auto" w:fill="BFBFBF" w:themeFill="background1" w:themeFillShade="BF"/>
            <w:noWrap/>
            <w:vAlign w:val="bottom"/>
            <w:hideMark/>
          </w:tcPr>
          <w:p w14:paraId="1B050145" w14:textId="77777777" w:rsidR="00D560B5" w:rsidRPr="00A972C0" w:rsidRDefault="00D560B5" w:rsidP="00B82865">
            <w:pPr>
              <w:pStyle w:val="Tablecolhead"/>
            </w:pPr>
            <w:r w:rsidRPr="00A972C0">
              <w:t>LGA</w:t>
            </w:r>
          </w:p>
        </w:tc>
        <w:tc>
          <w:tcPr>
            <w:tcW w:w="3350" w:type="dxa"/>
            <w:shd w:val="clear" w:color="auto" w:fill="BFBFBF" w:themeFill="background1" w:themeFillShade="BF"/>
            <w:noWrap/>
            <w:vAlign w:val="bottom"/>
            <w:hideMark/>
          </w:tcPr>
          <w:p w14:paraId="2A0E799A" w14:textId="77777777" w:rsidR="00D560B5" w:rsidRPr="00A972C0" w:rsidRDefault="00D560B5" w:rsidP="00B82865">
            <w:pPr>
              <w:pStyle w:val="Tablecolhead"/>
            </w:pPr>
            <w:r w:rsidRPr="00A972C0">
              <w:t>Low English proficiency, %</w:t>
            </w:r>
          </w:p>
        </w:tc>
      </w:tr>
      <w:tr w:rsidR="00D560B5" w:rsidRPr="00A972C0" w14:paraId="3E0A841B" w14:textId="77777777" w:rsidTr="00B82865">
        <w:tc>
          <w:tcPr>
            <w:tcW w:w="5949" w:type="dxa"/>
            <w:noWrap/>
            <w:vAlign w:val="bottom"/>
            <w:hideMark/>
          </w:tcPr>
          <w:p w14:paraId="459427A9" w14:textId="77777777" w:rsidR="00D560B5" w:rsidRPr="00A972C0" w:rsidRDefault="00D560B5" w:rsidP="00B82865">
            <w:pPr>
              <w:pStyle w:val="Tabletext"/>
            </w:pPr>
            <w:r w:rsidRPr="00A972C0">
              <w:t>Banyule</w:t>
            </w:r>
          </w:p>
        </w:tc>
        <w:tc>
          <w:tcPr>
            <w:tcW w:w="3350" w:type="dxa"/>
            <w:noWrap/>
            <w:vAlign w:val="bottom"/>
            <w:hideMark/>
          </w:tcPr>
          <w:p w14:paraId="5FC25A2E" w14:textId="77777777" w:rsidR="00D560B5" w:rsidRPr="00A972C0" w:rsidRDefault="00D560B5" w:rsidP="00B82865">
            <w:pPr>
              <w:pStyle w:val="Tabletext"/>
            </w:pPr>
            <w:r w:rsidRPr="00A972C0">
              <w:t>11%</w:t>
            </w:r>
          </w:p>
        </w:tc>
      </w:tr>
      <w:tr w:rsidR="00D560B5" w:rsidRPr="00A972C0" w14:paraId="71545B46" w14:textId="77777777" w:rsidTr="00B82865">
        <w:tc>
          <w:tcPr>
            <w:tcW w:w="5949" w:type="dxa"/>
            <w:noWrap/>
            <w:vAlign w:val="bottom"/>
            <w:hideMark/>
          </w:tcPr>
          <w:p w14:paraId="347AE124" w14:textId="77777777" w:rsidR="00D560B5" w:rsidRPr="00A972C0" w:rsidRDefault="00D560B5" w:rsidP="00B82865">
            <w:pPr>
              <w:pStyle w:val="Tabletext"/>
            </w:pPr>
            <w:r w:rsidRPr="00A972C0">
              <w:t xml:space="preserve">Bayside </w:t>
            </w:r>
          </w:p>
        </w:tc>
        <w:tc>
          <w:tcPr>
            <w:tcW w:w="3350" w:type="dxa"/>
            <w:noWrap/>
            <w:vAlign w:val="bottom"/>
            <w:hideMark/>
          </w:tcPr>
          <w:p w14:paraId="691BFA0B" w14:textId="77777777" w:rsidR="00D560B5" w:rsidRPr="00A972C0" w:rsidRDefault="00D560B5" w:rsidP="00B82865">
            <w:pPr>
              <w:pStyle w:val="Tabletext"/>
            </w:pPr>
            <w:r w:rsidRPr="00A972C0">
              <w:t>0%</w:t>
            </w:r>
          </w:p>
        </w:tc>
      </w:tr>
      <w:tr w:rsidR="00D560B5" w:rsidRPr="00A972C0" w14:paraId="07B37E55" w14:textId="77777777" w:rsidTr="00B82865">
        <w:tc>
          <w:tcPr>
            <w:tcW w:w="5949" w:type="dxa"/>
            <w:noWrap/>
            <w:vAlign w:val="bottom"/>
            <w:hideMark/>
          </w:tcPr>
          <w:p w14:paraId="4C3E801E" w14:textId="77777777" w:rsidR="00D560B5" w:rsidRPr="00A972C0" w:rsidRDefault="00D560B5" w:rsidP="00B82865">
            <w:pPr>
              <w:pStyle w:val="Tabletext"/>
            </w:pPr>
            <w:r w:rsidRPr="00A972C0">
              <w:t>Boroondara</w:t>
            </w:r>
          </w:p>
        </w:tc>
        <w:tc>
          <w:tcPr>
            <w:tcW w:w="3350" w:type="dxa"/>
            <w:noWrap/>
            <w:vAlign w:val="bottom"/>
            <w:hideMark/>
          </w:tcPr>
          <w:p w14:paraId="14C5EA20" w14:textId="77777777" w:rsidR="00D560B5" w:rsidRPr="00A972C0" w:rsidRDefault="00D560B5" w:rsidP="00B82865">
            <w:pPr>
              <w:pStyle w:val="Tabletext"/>
            </w:pPr>
            <w:r w:rsidRPr="00A972C0">
              <w:t>31%</w:t>
            </w:r>
          </w:p>
        </w:tc>
      </w:tr>
      <w:tr w:rsidR="00D560B5" w:rsidRPr="00A972C0" w14:paraId="5FF1799B" w14:textId="77777777" w:rsidTr="00B82865">
        <w:tc>
          <w:tcPr>
            <w:tcW w:w="5949" w:type="dxa"/>
            <w:noWrap/>
            <w:vAlign w:val="bottom"/>
            <w:hideMark/>
          </w:tcPr>
          <w:p w14:paraId="0C0238E8" w14:textId="77777777" w:rsidR="00D560B5" w:rsidRPr="00A972C0" w:rsidRDefault="00D560B5" w:rsidP="00B82865">
            <w:pPr>
              <w:pStyle w:val="Tabletext"/>
            </w:pPr>
            <w:r w:rsidRPr="00A972C0">
              <w:t>Brimbank</w:t>
            </w:r>
          </w:p>
        </w:tc>
        <w:tc>
          <w:tcPr>
            <w:tcW w:w="3350" w:type="dxa"/>
            <w:noWrap/>
            <w:vAlign w:val="bottom"/>
            <w:hideMark/>
          </w:tcPr>
          <w:p w14:paraId="4C4DCE55" w14:textId="77777777" w:rsidR="00D560B5" w:rsidRPr="00A972C0" w:rsidRDefault="00D560B5" w:rsidP="00B82865">
            <w:pPr>
              <w:pStyle w:val="Tabletext"/>
            </w:pPr>
            <w:r w:rsidRPr="00A972C0">
              <w:t>20%</w:t>
            </w:r>
          </w:p>
        </w:tc>
      </w:tr>
      <w:tr w:rsidR="00D560B5" w:rsidRPr="00A972C0" w14:paraId="45C1FE12" w14:textId="77777777" w:rsidTr="00B82865">
        <w:tc>
          <w:tcPr>
            <w:tcW w:w="5949" w:type="dxa"/>
            <w:noWrap/>
            <w:vAlign w:val="bottom"/>
            <w:hideMark/>
          </w:tcPr>
          <w:p w14:paraId="4DD30A45" w14:textId="77777777" w:rsidR="00D560B5" w:rsidRPr="00A972C0" w:rsidRDefault="00D560B5" w:rsidP="00B82865">
            <w:pPr>
              <w:pStyle w:val="Tabletext"/>
            </w:pPr>
            <w:r w:rsidRPr="00A972C0">
              <w:t>Cardinia</w:t>
            </w:r>
          </w:p>
        </w:tc>
        <w:tc>
          <w:tcPr>
            <w:tcW w:w="3350" w:type="dxa"/>
            <w:noWrap/>
            <w:vAlign w:val="bottom"/>
            <w:hideMark/>
          </w:tcPr>
          <w:p w14:paraId="343DE68A" w14:textId="77777777" w:rsidR="00D560B5" w:rsidRPr="00A972C0" w:rsidRDefault="00D560B5" w:rsidP="00B82865">
            <w:pPr>
              <w:pStyle w:val="Tabletext"/>
            </w:pPr>
            <w:r w:rsidRPr="00A972C0">
              <w:t>19%</w:t>
            </w:r>
          </w:p>
        </w:tc>
      </w:tr>
      <w:tr w:rsidR="00D560B5" w:rsidRPr="00A972C0" w14:paraId="004540C9" w14:textId="77777777" w:rsidTr="00B82865">
        <w:tc>
          <w:tcPr>
            <w:tcW w:w="5949" w:type="dxa"/>
            <w:noWrap/>
            <w:vAlign w:val="bottom"/>
            <w:hideMark/>
          </w:tcPr>
          <w:p w14:paraId="3E3CCC62" w14:textId="77777777" w:rsidR="00D560B5" w:rsidRPr="00A972C0" w:rsidRDefault="00D560B5" w:rsidP="00B82865">
            <w:pPr>
              <w:pStyle w:val="Tabletext"/>
            </w:pPr>
            <w:r w:rsidRPr="00A972C0">
              <w:t>Casey</w:t>
            </w:r>
          </w:p>
        </w:tc>
        <w:tc>
          <w:tcPr>
            <w:tcW w:w="3350" w:type="dxa"/>
            <w:noWrap/>
            <w:vAlign w:val="bottom"/>
            <w:hideMark/>
          </w:tcPr>
          <w:p w14:paraId="3D79AF42" w14:textId="77777777" w:rsidR="00D560B5" w:rsidRPr="00A972C0" w:rsidRDefault="00D560B5" w:rsidP="00B82865">
            <w:pPr>
              <w:pStyle w:val="Tabletext"/>
            </w:pPr>
            <w:r w:rsidRPr="00A972C0">
              <w:t>24%</w:t>
            </w:r>
          </w:p>
        </w:tc>
      </w:tr>
      <w:tr w:rsidR="00D560B5" w:rsidRPr="00A972C0" w14:paraId="25231AC1" w14:textId="77777777" w:rsidTr="00B82865">
        <w:tc>
          <w:tcPr>
            <w:tcW w:w="5949" w:type="dxa"/>
            <w:noWrap/>
            <w:vAlign w:val="bottom"/>
            <w:hideMark/>
          </w:tcPr>
          <w:p w14:paraId="7BD30F45" w14:textId="77777777" w:rsidR="00D560B5" w:rsidRPr="00A972C0" w:rsidRDefault="00D560B5" w:rsidP="00B82865">
            <w:pPr>
              <w:pStyle w:val="Tabletext"/>
            </w:pPr>
            <w:r w:rsidRPr="00A972C0">
              <w:t>Darebin</w:t>
            </w:r>
          </w:p>
        </w:tc>
        <w:tc>
          <w:tcPr>
            <w:tcW w:w="3350" w:type="dxa"/>
            <w:noWrap/>
            <w:vAlign w:val="bottom"/>
            <w:hideMark/>
          </w:tcPr>
          <w:p w14:paraId="6AFDC95E" w14:textId="77777777" w:rsidR="00D560B5" w:rsidRPr="00A972C0" w:rsidRDefault="00D560B5" w:rsidP="00B82865">
            <w:pPr>
              <w:pStyle w:val="Tabletext"/>
            </w:pPr>
            <w:r w:rsidRPr="00A972C0">
              <w:t>0%</w:t>
            </w:r>
          </w:p>
        </w:tc>
      </w:tr>
      <w:tr w:rsidR="00D560B5" w:rsidRPr="00A972C0" w14:paraId="144CFCA1" w14:textId="77777777" w:rsidTr="00B82865">
        <w:tc>
          <w:tcPr>
            <w:tcW w:w="5949" w:type="dxa"/>
            <w:noWrap/>
            <w:vAlign w:val="bottom"/>
            <w:hideMark/>
          </w:tcPr>
          <w:p w14:paraId="4EC61E7A" w14:textId="77777777" w:rsidR="00D560B5" w:rsidRPr="00A972C0" w:rsidRDefault="00D560B5" w:rsidP="00B82865">
            <w:pPr>
              <w:pStyle w:val="Tabletext"/>
            </w:pPr>
            <w:r w:rsidRPr="00A972C0">
              <w:t>Frankston</w:t>
            </w:r>
          </w:p>
        </w:tc>
        <w:tc>
          <w:tcPr>
            <w:tcW w:w="3350" w:type="dxa"/>
            <w:noWrap/>
            <w:vAlign w:val="bottom"/>
            <w:hideMark/>
          </w:tcPr>
          <w:p w14:paraId="218C0949" w14:textId="77777777" w:rsidR="00D560B5" w:rsidRPr="00A972C0" w:rsidRDefault="00D560B5" w:rsidP="00B82865">
            <w:pPr>
              <w:pStyle w:val="Tabletext"/>
            </w:pPr>
            <w:r w:rsidRPr="00A972C0">
              <w:t>14%</w:t>
            </w:r>
          </w:p>
        </w:tc>
      </w:tr>
      <w:tr w:rsidR="00D560B5" w:rsidRPr="00A972C0" w14:paraId="2FFC15B5" w14:textId="77777777" w:rsidTr="00B82865">
        <w:tc>
          <w:tcPr>
            <w:tcW w:w="5949" w:type="dxa"/>
            <w:noWrap/>
            <w:vAlign w:val="bottom"/>
            <w:hideMark/>
          </w:tcPr>
          <w:p w14:paraId="68846E6C" w14:textId="77777777" w:rsidR="00D560B5" w:rsidRPr="00A972C0" w:rsidRDefault="00D560B5" w:rsidP="00B82865">
            <w:pPr>
              <w:pStyle w:val="Tabletext"/>
            </w:pPr>
            <w:r w:rsidRPr="00A972C0">
              <w:t>Glen Eira</w:t>
            </w:r>
          </w:p>
        </w:tc>
        <w:tc>
          <w:tcPr>
            <w:tcW w:w="3350" w:type="dxa"/>
            <w:noWrap/>
            <w:vAlign w:val="bottom"/>
            <w:hideMark/>
          </w:tcPr>
          <w:p w14:paraId="3B8D1F71" w14:textId="77777777" w:rsidR="00D560B5" w:rsidRPr="00A972C0" w:rsidRDefault="00D560B5" w:rsidP="00B82865">
            <w:pPr>
              <w:pStyle w:val="Tabletext"/>
            </w:pPr>
            <w:r w:rsidRPr="00A972C0">
              <w:t>0%</w:t>
            </w:r>
          </w:p>
        </w:tc>
      </w:tr>
      <w:tr w:rsidR="00D560B5" w:rsidRPr="00A972C0" w14:paraId="5C5CA19D" w14:textId="77777777" w:rsidTr="00B82865">
        <w:tc>
          <w:tcPr>
            <w:tcW w:w="5949" w:type="dxa"/>
            <w:noWrap/>
            <w:vAlign w:val="bottom"/>
            <w:hideMark/>
          </w:tcPr>
          <w:p w14:paraId="74D98A8E" w14:textId="77777777" w:rsidR="00D560B5" w:rsidRPr="00A972C0" w:rsidRDefault="00D560B5" w:rsidP="00B82865">
            <w:pPr>
              <w:pStyle w:val="Tabletext"/>
            </w:pPr>
            <w:r w:rsidRPr="00A972C0">
              <w:t>Greater Dandenong</w:t>
            </w:r>
          </w:p>
        </w:tc>
        <w:tc>
          <w:tcPr>
            <w:tcW w:w="3350" w:type="dxa"/>
            <w:noWrap/>
            <w:vAlign w:val="bottom"/>
            <w:hideMark/>
          </w:tcPr>
          <w:p w14:paraId="58A56691" w14:textId="77777777" w:rsidR="00D560B5" w:rsidRPr="00A972C0" w:rsidRDefault="00D560B5" w:rsidP="00B82865">
            <w:pPr>
              <w:pStyle w:val="Tabletext"/>
            </w:pPr>
            <w:r w:rsidRPr="00A972C0">
              <w:t>26%</w:t>
            </w:r>
          </w:p>
        </w:tc>
      </w:tr>
      <w:tr w:rsidR="00D560B5" w:rsidRPr="00A972C0" w14:paraId="7E2BC5BE" w14:textId="77777777" w:rsidTr="00B82865">
        <w:tc>
          <w:tcPr>
            <w:tcW w:w="5949" w:type="dxa"/>
            <w:noWrap/>
            <w:vAlign w:val="bottom"/>
            <w:hideMark/>
          </w:tcPr>
          <w:p w14:paraId="68B0F52D" w14:textId="77777777" w:rsidR="00D560B5" w:rsidRPr="00A972C0" w:rsidRDefault="00D560B5" w:rsidP="00B82865">
            <w:pPr>
              <w:pStyle w:val="Tabletext"/>
            </w:pPr>
            <w:r w:rsidRPr="00A972C0">
              <w:t>Hobsons Bay</w:t>
            </w:r>
          </w:p>
        </w:tc>
        <w:tc>
          <w:tcPr>
            <w:tcW w:w="3350" w:type="dxa"/>
            <w:noWrap/>
            <w:vAlign w:val="bottom"/>
            <w:hideMark/>
          </w:tcPr>
          <w:p w14:paraId="67BAA3D3" w14:textId="77777777" w:rsidR="00D560B5" w:rsidRPr="00A972C0" w:rsidRDefault="00D560B5" w:rsidP="00B82865">
            <w:pPr>
              <w:pStyle w:val="Tabletext"/>
            </w:pPr>
            <w:r w:rsidRPr="00A972C0">
              <w:t>30%</w:t>
            </w:r>
          </w:p>
        </w:tc>
      </w:tr>
      <w:tr w:rsidR="00D560B5" w:rsidRPr="00A972C0" w14:paraId="4E88053A" w14:textId="77777777" w:rsidTr="00B82865">
        <w:tc>
          <w:tcPr>
            <w:tcW w:w="5949" w:type="dxa"/>
            <w:noWrap/>
            <w:vAlign w:val="bottom"/>
            <w:hideMark/>
          </w:tcPr>
          <w:p w14:paraId="704E0008" w14:textId="77777777" w:rsidR="00D560B5" w:rsidRPr="00A972C0" w:rsidRDefault="00D560B5" w:rsidP="00B82865">
            <w:pPr>
              <w:pStyle w:val="Tabletext"/>
            </w:pPr>
            <w:r w:rsidRPr="00A972C0">
              <w:t>Hume</w:t>
            </w:r>
          </w:p>
        </w:tc>
        <w:tc>
          <w:tcPr>
            <w:tcW w:w="3350" w:type="dxa"/>
            <w:noWrap/>
            <w:vAlign w:val="bottom"/>
            <w:hideMark/>
          </w:tcPr>
          <w:p w14:paraId="7B643667" w14:textId="77777777" w:rsidR="00D560B5" w:rsidRPr="00A972C0" w:rsidRDefault="00D560B5" w:rsidP="00B82865">
            <w:pPr>
              <w:pStyle w:val="Tabletext"/>
            </w:pPr>
            <w:r w:rsidRPr="00A972C0">
              <w:t>14%</w:t>
            </w:r>
          </w:p>
        </w:tc>
      </w:tr>
      <w:tr w:rsidR="00D560B5" w:rsidRPr="00A972C0" w14:paraId="546A0AE3" w14:textId="77777777" w:rsidTr="00B82865">
        <w:tc>
          <w:tcPr>
            <w:tcW w:w="5949" w:type="dxa"/>
            <w:noWrap/>
            <w:vAlign w:val="bottom"/>
            <w:hideMark/>
          </w:tcPr>
          <w:p w14:paraId="533D6CFE" w14:textId="77777777" w:rsidR="00D560B5" w:rsidRPr="00A972C0" w:rsidRDefault="00D560B5" w:rsidP="00B82865">
            <w:pPr>
              <w:pStyle w:val="Tabletext"/>
            </w:pPr>
            <w:r w:rsidRPr="00A972C0">
              <w:t>Kingston</w:t>
            </w:r>
          </w:p>
        </w:tc>
        <w:tc>
          <w:tcPr>
            <w:tcW w:w="3350" w:type="dxa"/>
            <w:noWrap/>
            <w:vAlign w:val="bottom"/>
            <w:hideMark/>
          </w:tcPr>
          <w:p w14:paraId="768B2DD4" w14:textId="77777777" w:rsidR="00D560B5" w:rsidRPr="00A972C0" w:rsidRDefault="00D560B5" w:rsidP="00B82865">
            <w:pPr>
              <w:pStyle w:val="Tabletext"/>
            </w:pPr>
            <w:r w:rsidRPr="00A972C0">
              <w:t>11%</w:t>
            </w:r>
          </w:p>
        </w:tc>
      </w:tr>
      <w:tr w:rsidR="00D560B5" w:rsidRPr="00A972C0" w14:paraId="07612847" w14:textId="77777777" w:rsidTr="00B82865">
        <w:tc>
          <w:tcPr>
            <w:tcW w:w="5949" w:type="dxa"/>
            <w:noWrap/>
            <w:vAlign w:val="bottom"/>
            <w:hideMark/>
          </w:tcPr>
          <w:p w14:paraId="03307D76" w14:textId="77777777" w:rsidR="00D560B5" w:rsidRPr="00A972C0" w:rsidRDefault="00D560B5" w:rsidP="00B82865">
            <w:pPr>
              <w:pStyle w:val="Tabletext"/>
            </w:pPr>
            <w:r w:rsidRPr="00A972C0">
              <w:lastRenderedPageBreak/>
              <w:t>Knox</w:t>
            </w:r>
          </w:p>
        </w:tc>
        <w:tc>
          <w:tcPr>
            <w:tcW w:w="3350" w:type="dxa"/>
            <w:noWrap/>
            <w:vAlign w:val="bottom"/>
            <w:hideMark/>
          </w:tcPr>
          <w:p w14:paraId="7649C6EB" w14:textId="77777777" w:rsidR="00D560B5" w:rsidRPr="00A972C0" w:rsidRDefault="00D560B5" w:rsidP="00B82865">
            <w:pPr>
              <w:pStyle w:val="Tabletext"/>
            </w:pPr>
            <w:r w:rsidRPr="00A972C0">
              <w:t>13%</w:t>
            </w:r>
          </w:p>
        </w:tc>
      </w:tr>
      <w:tr w:rsidR="00D560B5" w:rsidRPr="00A972C0" w14:paraId="71C31334" w14:textId="77777777" w:rsidTr="00B82865">
        <w:tc>
          <w:tcPr>
            <w:tcW w:w="5949" w:type="dxa"/>
            <w:noWrap/>
            <w:vAlign w:val="bottom"/>
            <w:hideMark/>
          </w:tcPr>
          <w:p w14:paraId="3552DC6C" w14:textId="77777777" w:rsidR="00D560B5" w:rsidRPr="00A972C0" w:rsidRDefault="00D560B5" w:rsidP="00B82865">
            <w:pPr>
              <w:pStyle w:val="Tabletext"/>
            </w:pPr>
            <w:r w:rsidRPr="00A972C0">
              <w:t>Manningham</w:t>
            </w:r>
          </w:p>
        </w:tc>
        <w:tc>
          <w:tcPr>
            <w:tcW w:w="3350" w:type="dxa"/>
            <w:noWrap/>
            <w:vAlign w:val="bottom"/>
            <w:hideMark/>
          </w:tcPr>
          <w:p w14:paraId="46DEF0A7" w14:textId="77777777" w:rsidR="00D560B5" w:rsidRPr="00A972C0" w:rsidRDefault="00D560B5" w:rsidP="00B82865">
            <w:pPr>
              <w:pStyle w:val="Tabletext"/>
            </w:pPr>
            <w:r w:rsidRPr="00A972C0">
              <w:t>20%</w:t>
            </w:r>
          </w:p>
        </w:tc>
      </w:tr>
      <w:tr w:rsidR="00D560B5" w:rsidRPr="00A972C0" w14:paraId="1DC9252F" w14:textId="77777777" w:rsidTr="00B82865">
        <w:tc>
          <w:tcPr>
            <w:tcW w:w="5949" w:type="dxa"/>
            <w:noWrap/>
            <w:vAlign w:val="bottom"/>
            <w:hideMark/>
          </w:tcPr>
          <w:p w14:paraId="63C4983E" w14:textId="77777777" w:rsidR="00D560B5" w:rsidRPr="00A972C0" w:rsidRDefault="00D560B5" w:rsidP="00B82865">
            <w:pPr>
              <w:pStyle w:val="Tabletext"/>
            </w:pPr>
            <w:r w:rsidRPr="00A972C0">
              <w:t>Maribyrnong</w:t>
            </w:r>
          </w:p>
        </w:tc>
        <w:tc>
          <w:tcPr>
            <w:tcW w:w="3350" w:type="dxa"/>
            <w:noWrap/>
            <w:vAlign w:val="bottom"/>
            <w:hideMark/>
          </w:tcPr>
          <w:p w14:paraId="08116129" w14:textId="77777777" w:rsidR="00D560B5" w:rsidRPr="00A972C0" w:rsidRDefault="00D560B5" w:rsidP="00B82865">
            <w:pPr>
              <w:pStyle w:val="Tabletext"/>
            </w:pPr>
            <w:r w:rsidRPr="00A972C0">
              <w:t>22%</w:t>
            </w:r>
          </w:p>
        </w:tc>
      </w:tr>
      <w:tr w:rsidR="00D560B5" w:rsidRPr="00A972C0" w14:paraId="4CFFF93D" w14:textId="77777777" w:rsidTr="00B82865">
        <w:tc>
          <w:tcPr>
            <w:tcW w:w="5949" w:type="dxa"/>
            <w:noWrap/>
            <w:vAlign w:val="bottom"/>
            <w:hideMark/>
          </w:tcPr>
          <w:p w14:paraId="48A433E5" w14:textId="77777777" w:rsidR="00D560B5" w:rsidRPr="00A972C0" w:rsidRDefault="00D560B5" w:rsidP="00B82865">
            <w:pPr>
              <w:pStyle w:val="Tabletext"/>
            </w:pPr>
            <w:r w:rsidRPr="00A972C0">
              <w:t>Maroondah</w:t>
            </w:r>
          </w:p>
        </w:tc>
        <w:tc>
          <w:tcPr>
            <w:tcW w:w="3350" w:type="dxa"/>
            <w:noWrap/>
            <w:vAlign w:val="bottom"/>
            <w:hideMark/>
          </w:tcPr>
          <w:p w14:paraId="5E67BE64" w14:textId="77777777" w:rsidR="00D560B5" w:rsidRPr="00A972C0" w:rsidRDefault="00D560B5" w:rsidP="00B82865">
            <w:pPr>
              <w:pStyle w:val="Tabletext"/>
            </w:pPr>
            <w:r w:rsidRPr="00A972C0">
              <w:t>23%</w:t>
            </w:r>
          </w:p>
        </w:tc>
      </w:tr>
      <w:tr w:rsidR="00D560B5" w:rsidRPr="00A972C0" w14:paraId="3648AF1D" w14:textId="77777777" w:rsidTr="00B82865">
        <w:tc>
          <w:tcPr>
            <w:tcW w:w="5949" w:type="dxa"/>
            <w:noWrap/>
            <w:vAlign w:val="bottom"/>
            <w:hideMark/>
          </w:tcPr>
          <w:p w14:paraId="13097D1E" w14:textId="77777777" w:rsidR="00D560B5" w:rsidRPr="00A972C0" w:rsidRDefault="00D560B5" w:rsidP="00B82865">
            <w:pPr>
              <w:pStyle w:val="Tabletext"/>
            </w:pPr>
            <w:r w:rsidRPr="00A972C0">
              <w:t>Melbourne</w:t>
            </w:r>
          </w:p>
        </w:tc>
        <w:tc>
          <w:tcPr>
            <w:tcW w:w="3350" w:type="dxa"/>
            <w:noWrap/>
            <w:vAlign w:val="bottom"/>
            <w:hideMark/>
          </w:tcPr>
          <w:p w14:paraId="6E11A736" w14:textId="77777777" w:rsidR="00D560B5" w:rsidRPr="00A972C0" w:rsidRDefault="00D560B5" w:rsidP="00B82865">
            <w:pPr>
              <w:pStyle w:val="Tabletext"/>
            </w:pPr>
            <w:r w:rsidRPr="00A972C0">
              <w:t>27%</w:t>
            </w:r>
          </w:p>
        </w:tc>
      </w:tr>
      <w:tr w:rsidR="00D560B5" w:rsidRPr="00A972C0" w14:paraId="457CB460" w14:textId="77777777" w:rsidTr="00B82865">
        <w:tc>
          <w:tcPr>
            <w:tcW w:w="5949" w:type="dxa"/>
            <w:noWrap/>
            <w:vAlign w:val="bottom"/>
            <w:hideMark/>
          </w:tcPr>
          <w:p w14:paraId="1D72C5FA" w14:textId="77777777" w:rsidR="00D560B5" w:rsidRPr="00A972C0" w:rsidRDefault="00D560B5" w:rsidP="00B82865">
            <w:pPr>
              <w:pStyle w:val="Tabletext"/>
            </w:pPr>
            <w:r w:rsidRPr="00A972C0">
              <w:t>Melton</w:t>
            </w:r>
          </w:p>
        </w:tc>
        <w:tc>
          <w:tcPr>
            <w:tcW w:w="3350" w:type="dxa"/>
            <w:noWrap/>
            <w:vAlign w:val="bottom"/>
            <w:hideMark/>
          </w:tcPr>
          <w:p w14:paraId="5721C483" w14:textId="77777777" w:rsidR="00D560B5" w:rsidRPr="00A972C0" w:rsidRDefault="00D560B5" w:rsidP="00B82865">
            <w:pPr>
              <w:pStyle w:val="Tabletext"/>
            </w:pPr>
            <w:r w:rsidRPr="00A972C0">
              <w:t>17%</w:t>
            </w:r>
          </w:p>
        </w:tc>
      </w:tr>
      <w:tr w:rsidR="00D560B5" w:rsidRPr="00A972C0" w14:paraId="34014622" w14:textId="77777777" w:rsidTr="00B82865">
        <w:trPr>
          <w:trHeight w:val="84"/>
        </w:trPr>
        <w:tc>
          <w:tcPr>
            <w:tcW w:w="5949" w:type="dxa"/>
            <w:noWrap/>
            <w:vAlign w:val="bottom"/>
            <w:hideMark/>
          </w:tcPr>
          <w:p w14:paraId="5C209819" w14:textId="77777777" w:rsidR="00D560B5" w:rsidRPr="00A972C0" w:rsidRDefault="00D560B5" w:rsidP="00B82865">
            <w:pPr>
              <w:pStyle w:val="Tabletext"/>
            </w:pPr>
            <w:r w:rsidRPr="00A972C0">
              <w:t>Monash</w:t>
            </w:r>
          </w:p>
        </w:tc>
        <w:tc>
          <w:tcPr>
            <w:tcW w:w="3350" w:type="dxa"/>
            <w:noWrap/>
            <w:vAlign w:val="bottom"/>
            <w:hideMark/>
          </w:tcPr>
          <w:p w14:paraId="6977CD06" w14:textId="77777777" w:rsidR="00D560B5" w:rsidRPr="00A972C0" w:rsidRDefault="00D560B5" w:rsidP="00B82865">
            <w:pPr>
              <w:pStyle w:val="Tabletext"/>
            </w:pPr>
            <w:r w:rsidRPr="00A972C0">
              <w:t>9%</w:t>
            </w:r>
          </w:p>
        </w:tc>
      </w:tr>
      <w:tr w:rsidR="00D560B5" w:rsidRPr="00A972C0" w14:paraId="4B09142E" w14:textId="77777777" w:rsidTr="00B82865">
        <w:tc>
          <w:tcPr>
            <w:tcW w:w="5949" w:type="dxa"/>
            <w:noWrap/>
            <w:vAlign w:val="bottom"/>
            <w:hideMark/>
          </w:tcPr>
          <w:p w14:paraId="2FEC4FDC" w14:textId="77777777" w:rsidR="00D560B5" w:rsidRPr="00A972C0" w:rsidRDefault="00D560B5" w:rsidP="00B82865">
            <w:pPr>
              <w:pStyle w:val="Tabletext"/>
            </w:pPr>
            <w:r w:rsidRPr="00A972C0">
              <w:t>Moonee Valley</w:t>
            </w:r>
          </w:p>
        </w:tc>
        <w:tc>
          <w:tcPr>
            <w:tcW w:w="3350" w:type="dxa"/>
            <w:noWrap/>
            <w:vAlign w:val="bottom"/>
            <w:hideMark/>
          </w:tcPr>
          <w:p w14:paraId="17C065AB" w14:textId="77777777" w:rsidR="00D560B5" w:rsidRPr="00A972C0" w:rsidRDefault="00D560B5" w:rsidP="00B82865">
            <w:pPr>
              <w:pStyle w:val="Tabletext"/>
            </w:pPr>
            <w:r w:rsidRPr="00A972C0">
              <w:t>39%</w:t>
            </w:r>
          </w:p>
        </w:tc>
      </w:tr>
      <w:tr w:rsidR="00D560B5" w:rsidRPr="00A972C0" w14:paraId="7D0E04C3" w14:textId="77777777" w:rsidTr="00B82865">
        <w:tc>
          <w:tcPr>
            <w:tcW w:w="5949" w:type="dxa"/>
            <w:noWrap/>
            <w:vAlign w:val="bottom"/>
            <w:hideMark/>
          </w:tcPr>
          <w:p w14:paraId="3658185B" w14:textId="77777777" w:rsidR="00D560B5" w:rsidRPr="00A972C0" w:rsidRDefault="00D560B5" w:rsidP="00B82865">
            <w:pPr>
              <w:pStyle w:val="Tabletext"/>
            </w:pPr>
            <w:r w:rsidRPr="00A972C0">
              <w:t>Moreland</w:t>
            </w:r>
          </w:p>
        </w:tc>
        <w:tc>
          <w:tcPr>
            <w:tcW w:w="3350" w:type="dxa"/>
            <w:noWrap/>
            <w:vAlign w:val="bottom"/>
            <w:hideMark/>
          </w:tcPr>
          <w:p w14:paraId="6CAB2742" w14:textId="77777777" w:rsidR="00D560B5" w:rsidRPr="00A972C0" w:rsidRDefault="00D560B5" w:rsidP="00B82865">
            <w:pPr>
              <w:pStyle w:val="Tabletext"/>
            </w:pPr>
            <w:r w:rsidRPr="00A972C0">
              <w:t>0%</w:t>
            </w:r>
          </w:p>
        </w:tc>
      </w:tr>
      <w:tr w:rsidR="00D560B5" w:rsidRPr="00A972C0" w14:paraId="23CCCB30" w14:textId="77777777" w:rsidTr="00B82865">
        <w:tc>
          <w:tcPr>
            <w:tcW w:w="5949" w:type="dxa"/>
            <w:noWrap/>
            <w:vAlign w:val="bottom"/>
            <w:hideMark/>
          </w:tcPr>
          <w:p w14:paraId="1DD99B5D" w14:textId="77777777" w:rsidR="00D560B5" w:rsidRPr="00A972C0" w:rsidRDefault="00D560B5" w:rsidP="00B82865">
            <w:pPr>
              <w:pStyle w:val="Tabletext"/>
            </w:pPr>
            <w:r w:rsidRPr="00A972C0">
              <w:t>Mornington Peninsula</w:t>
            </w:r>
          </w:p>
        </w:tc>
        <w:tc>
          <w:tcPr>
            <w:tcW w:w="3350" w:type="dxa"/>
            <w:noWrap/>
            <w:vAlign w:val="bottom"/>
            <w:hideMark/>
          </w:tcPr>
          <w:p w14:paraId="4029EF44" w14:textId="77777777" w:rsidR="00D560B5" w:rsidRPr="00A972C0" w:rsidRDefault="00D560B5" w:rsidP="00B82865">
            <w:pPr>
              <w:pStyle w:val="Tabletext"/>
            </w:pPr>
            <w:r w:rsidRPr="00A972C0">
              <w:t>0%</w:t>
            </w:r>
          </w:p>
        </w:tc>
      </w:tr>
      <w:tr w:rsidR="00D560B5" w:rsidRPr="00A972C0" w14:paraId="0BCA65A5" w14:textId="77777777" w:rsidTr="00B82865">
        <w:tc>
          <w:tcPr>
            <w:tcW w:w="5949" w:type="dxa"/>
            <w:noWrap/>
            <w:vAlign w:val="bottom"/>
            <w:hideMark/>
          </w:tcPr>
          <w:p w14:paraId="029BAEDB" w14:textId="77777777" w:rsidR="00D560B5" w:rsidRPr="00A972C0" w:rsidRDefault="00D560B5" w:rsidP="00B82865">
            <w:pPr>
              <w:pStyle w:val="Tabletext"/>
            </w:pPr>
            <w:r w:rsidRPr="00A972C0">
              <w:t>Nillumbik</w:t>
            </w:r>
          </w:p>
        </w:tc>
        <w:tc>
          <w:tcPr>
            <w:tcW w:w="3350" w:type="dxa"/>
            <w:noWrap/>
            <w:vAlign w:val="bottom"/>
            <w:hideMark/>
          </w:tcPr>
          <w:p w14:paraId="298FC6CD" w14:textId="1D7295D4" w:rsidR="00D560B5" w:rsidRPr="00A972C0" w:rsidRDefault="001C6F64" w:rsidP="00B82865">
            <w:pPr>
              <w:pStyle w:val="Tabletext"/>
            </w:pPr>
            <w:r>
              <w:t>–</w:t>
            </w:r>
          </w:p>
        </w:tc>
      </w:tr>
      <w:tr w:rsidR="00D560B5" w:rsidRPr="00A972C0" w14:paraId="6FA1B169" w14:textId="77777777" w:rsidTr="00B82865">
        <w:tc>
          <w:tcPr>
            <w:tcW w:w="5949" w:type="dxa"/>
            <w:noWrap/>
            <w:vAlign w:val="bottom"/>
            <w:hideMark/>
          </w:tcPr>
          <w:p w14:paraId="6EAA13C6" w14:textId="77777777" w:rsidR="00D560B5" w:rsidRPr="00A972C0" w:rsidRDefault="00D560B5" w:rsidP="00B82865">
            <w:pPr>
              <w:pStyle w:val="Tabletext"/>
            </w:pPr>
            <w:r w:rsidRPr="00A972C0">
              <w:t>Port Phillip</w:t>
            </w:r>
          </w:p>
        </w:tc>
        <w:tc>
          <w:tcPr>
            <w:tcW w:w="3350" w:type="dxa"/>
            <w:noWrap/>
            <w:vAlign w:val="bottom"/>
            <w:hideMark/>
          </w:tcPr>
          <w:p w14:paraId="0DC592E9" w14:textId="77777777" w:rsidR="00D560B5" w:rsidRPr="00A972C0" w:rsidRDefault="00D560B5" w:rsidP="00B82865">
            <w:pPr>
              <w:pStyle w:val="Tabletext"/>
            </w:pPr>
            <w:r w:rsidRPr="00A972C0">
              <w:t>0%</w:t>
            </w:r>
          </w:p>
        </w:tc>
      </w:tr>
      <w:tr w:rsidR="00D560B5" w:rsidRPr="00A972C0" w14:paraId="6E375516" w14:textId="77777777" w:rsidTr="00B82865">
        <w:tc>
          <w:tcPr>
            <w:tcW w:w="5949" w:type="dxa"/>
            <w:noWrap/>
            <w:vAlign w:val="bottom"/>
            <w:hideMark/>
          </w:tcPr>
          <w:p w14:paraId="291FEEE6" w14:textId="77777777" w:rsidR="00D560B5" w:rsidRPr="00A972C0" w:rsidRDefault="00D560B5" w:rsidP="00B82865">
            <w:pPr>
              <w:pStyle w:val="Tabletext"/>
            </w:pPr>
            <w:r w:rsidRPr="00A972C0">
              <w:t>Stonnington</w:t>
            </w:r>
          </w:p>
        </w:tc>
        <w:tc>
          <w:tcPr>
            <w:tcW w:w="3350" w:type="dxa"/>
            <w:noWrap/>
            <w:vAlign w:val="bottom"/>
            <w:hideMark/>
          </w:tcPr>
          <w:p w14:paraId="491CBACE" w14:textId="77777777" w:rsidR="00D560B5" w:rsidRPr="00A972C0" w:rsidRDefault="00D560B5" w:rsidP="00B82865">
            <w:pPr>
              <w:pStyle w:val="Tabletext"/>
            </w:pPr>
            <w:r w:rsidRPr="00A972C0">
              <w:t>0%</w:t>
            </w:r>
          </w:p>
        </w:tc>
      </w:tr>
      <w:tr w:rsidR="00D560B5" w:rsidRPr="00A972C0" w14:paraId="22A24509" w14:textId="77777777" w:rsidTr="00B82865">
        <w:tc>
          <w:tcPr>
            <w:tcW w:w="5949" w:type="dxa"/>
            <w:noWrap/>
            <w:vAlign w:val="bottom"/>
            <w:hideMark/>
          </w:tcPr>
          <w:p w14:paraId="5BC82E8B" w14:textId="77777777" w:rsidR="00D560B5" w:rsidRPr="00A972C0" w:rsidRDefault="00D560B5" w:rsidP="00B82865">
            <w:pPr>
              <w:pStyle w:val="Tabletext"/>
            </w:pPr>
            <w:r w:rsidRPr="00A972C0">
              <w:t>Whitehorse</w:t>
            </w:r>
          </w:p>
        </w:tc>
        <w:tc>
          <w:tcPr>
            <w:tcW w:w="3350" w:type="dxa"/>
            <w:noWrap/>
            <w:vAlign w:val="bottom"/>
            <w:hideMark/>
          </w:tcPr>
          <w:p w14:paraId="29AE6696" w14:textId="77777777" w:rsidR="00D560B5" w:rsidRPr="00A972C0" w:rsidRDefault="00D560B5" w:rsidP="00B82865">
            <w:pPr>
              <w:pStyle w:val="Tabletext"/>
            </w:pPr>
            <w:r w:rsidRPr="00A972C0">
              <w:t>11%</w:t>
            </w:r>
          </w:p>
        </w:tc>
      </w:tr>
      <w:tr w:rsidR="00D560B5" w:rsidRPr="00A972C0" w14:paraId="5EAC0FFA" w14:textId="77777777" w:rsidTr="00B82865">
        <w:tc>
          <w:tcPr>
            <w:tcW w:w="5949" w:type="dxa"/>
            <w:noWrap/>
            <w:vAlign w:val="bottom"/>
            <w:hideMark/>
          </w:tcPr>
          <w:p w14:paraId="463F3B1E" w14:textId="77777777" w:rsidR="00D560B5" w:rsidRPr="00A972C0" w:rsidRDefault="00D560B5" w:rsidP="00B82865">
            <w:pPr>
              <w:pStyle w:val="Tabletext"/>
            </w:pPr>
            <w:r w:rsidRPr="00A972C0">
              <w:t>Whittlesea</w:t>
            </w:r>
          </w:p>
        </w:tc>
        <w:tc>
          <w:tcPr>
            <w:tcW w:w="3350" w:type="dxa"/>
            <w:noWrap/>
            <w:vAlign w:val="bottom"/>
            <w:hideMark/>
          </w:tcPr>
          <w:p w14:paraId="02CBC75E" w14:textId="77777777" w:rsidR="00D560B5" w:rsidRPr="00A972C0" w:rsidRDefault="00D560B5" w:rsidP="00B82865">
            <w:pPr>
              <w:pStyle w:val="Tabletext"/>
            </w:pPr>
            <w:r w:rsidRPr="00A972C0">
              <w:t>20%</w:t>
            </w:r>
          </w:p>
        </w:tc>
      </w:tr>
      <w:tr w:rsidR="00D560B5" w:rsidRPr="00A972C0" w14:paraId="567DAE73" w14:textId="77777777" w:rsidTr="00B82865">
        <w:tc>
          <w:tcPr>
            <w:tcW w:w="5949" w:type="dxa"/>
            <w:noWrap/>
            <w:vAlign w:val="bottom"/>
            <w:hideMark/>
          </w:tcPr>
          <w:p w14:paraId="09EDD7D2" w14:textId="77777777" w:rsidR="00D560B5" w:rsidRPr="00A972C0" w:rsidRDefault="00D560B5" w:rsidP="00B82865">
            <w:pPr>
              <w:pStyle w:val="Tabletext"/>
            </w:pPr>
            <w:r w:rsidRPr="00A972C0">
              <w:t>Wyndham</w:t>
            </w:r>
          </w:p>
        </w:tc>
        <w:tc>
          <w:tcPr>
            <w:tcW w:w="3350" w:type="dxa"/>
            <w:noWrap/>
            <w:vAlign w:val="bottom"/>
            <w:hideMark/>
          </w:tcPr>
          <w:p w14:paraId="047D5049" w14:textId="77777777" w:rsidR="00D560B5" w:rsidRPr="00A972C0" w:rsidRDefault="00D560B5" w:rsidP="00B82865">
            <w:pPr>
              <w:pStyle w:val="Tabletext"/>
            </w:pPr>
            <w:r w:rsidRPr="00A972C0">
              <w:t>21%</w:t>
            </w:r>
          </w:p>
        </w:tc>
      </w:tr>
      <w:tr w:rsidR="00D560B5" w:rsidRPr="00A972C0" w14:paraId="165EC894" w14:textId="77777777" w:rsidTr="00B82865">
        <w:tc>
          <w:tcPr>
            <w:tcW w:w="5949" w:type="dxa"/>
            <w:noWrap/>
            <w:vAlign w:val="bottom"/>
            <w:hideMark/>
          </w:tcPr>
          <w:p w14:paraId="2E9A58E1" w14:textId="77777777" w:rsidR="00D560B5" w:rsidRPr="00A972C0" w:rsidRDefault="00D560B5" w:rsidP="00B82865">
            <w:pPr>
              <w:pStyle w:val="Tabletext"/>
            </w:pPr>
            <w:r w:rsidRPr="00A972C0">
              <w:t>Yarra</w:t>
            </w:r>
          </w:p>
        </w:tc>
        <w:tc>
          <w:tcPr>
            <w:tcW w:w="3350" w:type="dxa"/>
            <w:noWrap/>
            <w:vAlign w:val="bottom"/>
            <w:hideMark/>
          </w:tcPr>
          <w:p w14:paraId="7250872D" w14:textId="77777777" w:rsidR="00D560B5" w:rsidRPr="00A972C0" w:rsidRDefault="00D560B5" w:rsidP="00B82865">
            <w:pPr>
              <w:pStyle w:val="Tabletext"/>
            </w:pPr>
            <w:r w:rsidRPr="00A972C0">
              <w:t>23%</w:t>
            </w:r>
          </w:p>
        </w:tc>
      </w:tr>
      <w:tr w:rsidR="00D560B5" w:rsidRPr="00A972C0" w14:paraId="40611480" w14:textId="77777777" w:rsidTr="00B82865">
        <w:tc>
          <w:tcPr>
            <w:tcW w:w="5949" w:type="dxa"/>
            <w:noWrap/>
            <w:vAlign w:val="bottom"/>
            <w:hideMark/>
          </w:tcPr>
          <w:p w14:paraId="4D4199BA" w14:textId="77777777" w:rsidR="00D560B5" w:rsidRPr="00A972C0" w:rsidRDefault="00D560B5" w:rsidP="00B82865">
            <w:pPr>
              <w:pStyle w:val="Tabletext"/>
            </w:pPr>
            <w:r w:rsidRPr="00A972C0">
              <w:t>Yarra Ranges</w:t>
            </w:r>
          </w:p>
        </w:tc>
        <w:tc>
          <w:tcPr>
            <w:tcW w:w="3350" w:type="dxa"/>
            <w:noWrap/>
            <w:vAlign w:val="bottom"/>
            <w:hideMark/>
          </w:tcPr>
          <w:p w14:paraId="68B344BE" w14:textId="77777777" w:rsidR="00D560B5" w:rsidRPr="00A972C0" w:rsidRDefault="00D560B5" w:rsidP="00B82865">
            <w:pPr>
              <w:pStyle w:val="Tabletext"/>
            </w:pPr>
            <w:r w:rsidRPr="00A972C0">
              <w:t>0%</w:t>
            </w:r>
          </w:p>
        </w:tc>
      </w:tr>
    </w:tbl>
    <w:p w14:paraId="675C466B" w14:textId="77777777" w:rsidR="00D560B5" w:rsidRDefault="00D560B5" w:rsidP="00B82865">
      <w:pPr>
        <w:pStyle w:val="Tabletext"/>
        <w:rPr>
          <w:b/>
          <w:bCs/>
          <w:sz w:val="20"/>
        </w:rPr>
      </w:pPr>
    </w:p>
    <w:p w14:paraId="5A06617E" w14:textId="77777777" w:rsidR="00D560B5" w:rsidRPr="00F01697" w:rsidRDefault="00D560B5" w:rsidP="00D560B5">
      <w:pPr>
        <w:rPr>
          <w:rFonts w:asciiTheme="majorHAnsi" w:hAnsiTheme="majorHAnsi" w:cstheme="majorHAnsi"/>
          <w:b/>
          <w:bCs/>
          <w:sz w:val="20"/>
        </w:rPr>
      </w:pPr>
      <w:r w:rsidRPr="00F01697">
        <w:rPr>
          <w:rFonts w:asciiTheme="majorHAnsi" w:hAnsiTheme="majorHAnsi" w:cstheme="majorHAnsi"/>
          <w:b/>
          <w:bCs/>
          <w:sz w:val="20"/>
        </w:rPr>
        <w:br w:type="page"/>
      </w:r>
    </w:p>
    <w:p w14:paraId="41D70AD2" w14:textId="77777777" w:rsidR="00D560B5" w:rsidRDefault="00D560B5" w:rsidP="00D560B5">
      <w:pPr>
        <w:pStyle w:val="Heading3"/>
      </w:pPr>
      <w:bookmarkStart w:id="47" w:name="_Toc122360250"/>
      <w:r w:rsidRPr="00F01697">
        <w:lastRenderedPageBreak/>
        <w:t>Kurdish</w:t>
      </w:r>
      <w:bookmarkEnd w:id="47"/>
    </w:p>
    <w:p w14:paraId="71C6F147" w14:textId="76F54999" w:rsidR="00D560B5" w:rsidRPr="00D560B5" w:rsidRDefault="00D560B5" w:rsidP="00276FBB">
      <w:pPr>
        <w:pStyle w:val="Figurecaption"/>
      </w:pPr>
      <w:r w:rsidRPr="00D560B5">
        <w:t xml:space="preserve">Figure </w:t>
      </w:r>
      <w:r w:rsidR="00D57164">
        <w:t>31:</w:t>
      </w:r>
      <w:r w:rsidRPr="00D560B5">
        <w:t xml:space="preserve"> Level of low English proficiency of Kurdish</w:t>
      </w:r>
      <w:r w:rsidR="00B01876">
        <w:t>-</w:t>
      </w:r>
      <w:r w:rsidRPr="00D560B5">
        <w:t>speaking community by LGA</w:t>
      </w:r>
    </w:p>
    <w:p w14:paraId="78232C92" w14:textId="77777777" w:rsidR="00D560B5" w:rsidRDefault="00D560B5" w:rsidP="00D560B5">
      <w:pPr>
        <w:jc w:val="center"/>
        <w:rPr>
          <w:rFonts w:asciiTheme="majorHAnsi" w:hAnsiTheme="majorHAnsi" w:cstheme="majorHAnsi"/>
          <w:b/>
          <w:bCs/>
          <w:sz w:val="20"/>
        </w:rPr>
      </w:pPr>
      <w:r w:rsidRPr="00F01697">
        <w:rPr>
          <w:rFonts w:asciiTheme="majorHAnsi" w:hAnsiTheme="majorHAnsi" w:cstheme="majorHAnsi"/>
          <w:b/>
          <w:bCs/>
          <w:noProof/>
          <w:sz w:val="20"/>
        </w:rPr>
        <w:drawing>
          <wp:inline distT="0" distB="0" distL="0" distR="0" wp14:anchorId="3E5B5F58" wp14:editId="1368061F">
            <wp:extent cx="5994520" cy="5462954"/>
            <wp:effectExtent l="0" t="0" r="0" b="0"/>
            <wp:docPr id="106" name="Picture 106" descr="Figure 31: Map of the low levels of English proficiency in the Kurdish-speaking community by LGA. Values are in Table 28, below th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Figure 31: Map of the low levels of English proficiency in the Kurdish-speaking community by LGA. Values are in Table 28, below the graph"/>
                    <pic:cNvPicPr/>
                  </pic:nvPicPr>
                  <pic:blipFill>
                    <a:blip r:embed="rId52" cstate="screen">
                      <a:extLst>
                        <a:ext uri="{28A0092B-C50C-407E-A947-70E740481C1C}">
                          <a14:useLocalDpi xmlns:a14="http://schemas.microsoft.com/office/drawing/2010/main"/>
                        </a:ext>
                      </a:extLst>
                    </a:blip>
                    <a:stretch>
                      <a:fillRect/>
                    </a:stretch>
                  </pic:blipFill>
                  <pic:spPr>
                    <a:xfrm>
                      <a:off x="0" y="0"/>
                      <a:ext cx="6046052" cy="5509916"/>
                    </a:xfrm>
                    <a:prstGeom prst="rect">
                      <a:avLst/>
                    </a:prstGeom>
                  </pic:spPr>
                </pic:pic>
              </a:graphicData>
            </a:graphic>
          </wp:inline>
        </w:drawing>
      </w:r>
    </w:p>
    <w:p w14:paraId="7871DFF0" w14:textId="41937949" w:rsidR="00D560B5" w:rsidRPr="00F01697" w:rsidRDefault="00D560B5" w:rsidP="00DC706B">
      <w:pPr>
        <w:pStyle w:val="Tablecaption"/>
        <w:rPr>
          <w:sz w:val="20"/>
        </w:rPr>
      </w:pPr>
      <w:r w:rsidRPr="0012502C">
        <w:t xml:space="preserve">Table </w:t>
      </w:r>
      <w:r w:rsidR="002B3420">
        <w:t>2</w:t>
      </w:r>
      <w:r>
        <w:t>8</w:t>
      </w:r>
      <w:r w:rsidR="00D57164">
        <w:t>:</w:t>
      </w:r>
      <w:r>
        <w:t xml:space="preserve"> </w:t>
      </w:r>
      <w:r w:rsidRPr="0012502C">
        <w:t>English proficiency of</w:t>
      </w:r>
      <w:r>
        <w:t xml:space="preserve"> Kurdish </w:t>
      </w:r>
      <w:r w:rsidRPr="0012502C">
        <w:t>language community per LG</w:t>
      </w:r>
      <w:r>
        <w:t>A</w:t>
      </w:r>
    </w:p>
    <w:tbl>
      <w:tblPr>
        <w:tblStyle w:val="TableGrid"/>
        <w:tblW w:w="9299" w:type="dxa"/>
        <w:tblLook w:val="0620" w:firstRow="1" w:lastRow="0" w:firstColumn="0" w:lastColumn="0" w:noHBand="1" w:noVBand="1"/>
      </w:tblPr>
      <w:tblGrid>
        <w:gridCol w:w="6091"/>
        <w:gridCol w:w="3208"/>
      </w:tblGrid>
      <w:tr w:rsidR="00D560B5" w:rsidRPr="00A972C0" w14:paraId="4C5D8EDF" w14:textId="77777777" w:rsidTr="00DC706B">
        <w:trPr>
          <w:tblHeader/>
        </w:trPr>
        <w:tc>
          <w:tcPr>
            <w:tcW w:w="6091" w:type="dxa"/>
            <w:shd w:val="clear" w:color="auto" w:fill="BFBFBF" w:themeFill="background1" w:themeFillShade="BF"/>
            <w:noWrap/>
            <w:vAlign w:val="bottom"/>
            <w:hideMark/>
          </w:tcPr>
          <w:p w14:paraId="43A8E09D" w14:textId="77777777" w:rsidR="00D560B5" w:rsidRPr="00A972C0" w:rsidRDefault="00D560B5" w:rsidP="00DC706B">
            <w:pPr>
              <w:pStyle w:val="Tablecolhead"/>
            </w:pPr>
            <w:r w:rsidRPr="00A972C0">
              <w:t>LGA</w:t>
            </w:r>
          </w:p>
        </w:tc>
        <w:tc>
          <w:tcPr>
            <w:tcW w:w="3208" w:type="dxa"/>
            <w:shd w:val="clear" w:color="auto" w:fill="BFBFBF" w:themeFill="background1" w:themeFillShade="BF"/>
            <w:noWrap/>
            <w:vAlign w:val="bottom"/>
            <w:hideMark/>
          </w:tcPr>
          <w:p w14:paraId="40BDCC90" w14:textId="77777777" w:rsidR="00D560B5" w:rsidRPr="00A972C0" w:rsidRDefault="00D560B5" w:rsidP="00DC706B">
            <w:pPr>
              <w:pStyle w:val="Tablecolhead"/>
            </w:pPr>
            <w:r w:rsidRPr="00A972C0">
              <w:t>Low English proficiency, %</w:t>
            </w:r>
          </w:p>
        </w:tc>
      </w:tr>
      <w:tr w:rsidR="00D560B5" w:rsidRPr="00A972C0" w14:paraId="69DC2322" w14:textId="77777777" w:rsidTr="00DC706B">
        <w:tc>
          <w:tcPr>
            <w:tcW w:w="6091" w:type="dxa"/>
            <w:noWrap/>
            <w:vAlign w:val="bottom"/>
            <w:hideMark/>
          </w:tcPr>
          <w:p w14:paraId="3C3EE3B1" w14:textId="77777777" w:rsidR="00D560B5" w:rsidRPr="00A972C0" w:rsidRDefault="00D560B5" w:rsidP="00DC706B">
            <w:pPr>
              <w:pStyle w:val="Tabletext"/>
            </w:pPr>
            <w:r w:rsidRPr="00A972C0">
              <w:t>Banyule</w:t>
            </w:r>
          </w:p>
        </w:tc>
        <w:tc>
          <w:tcPr>
            <w:tcW w:w="3208" w:type="dxa"/>
            <w:noWrap/>
            <w:vAlign w:val="bottom"/>
            <w:hideMark/>
          </w:tcPr>
          <w:p w14:paraId="53B1DF9B" w14:textId="77777777" w:rsidR="00D560B5" w:rsidRPr="00A972C0" w:rsidRDefault="00D560B5" w:rsidP="00DC706B">
            <w:pPr>
              <w:pStyle w:val="Tabletext"/>
            </w:pPr>
            <w:r w:rsidRPr="00A972C0">
              <w:t>37%</w:t>
            </w:r>
          </w:p>
        </w:tc>
      </w:tr>
      <w:tr w:rsidR="00D560B5" w:rsidRPr="00A972C0" w14:paraId="45937FC9" w14:textId="77777777" w:rsidTr="00DC706B">
        <w:tc>
          <w:tcPr>
            <w:tcW w:w="6091" w:type="dxa"/>
            <w:noWrap/>
            <w:vAlign w:val="bottom"/>
            <w:hideMark/>
          </w:tcPr>
          <w:p w14:paraId="3D3CC9C9" w14:textId="77777777" w:rsidR="00D560B5" w:rsidRPr="00A972C0" w:rsidRDefault="00D560B5" w:rsidP="00DC706B">
            <w:pPr>
              <w:pStyle w:val="Tabletext"/>
            </w:pPr>
            <w:r w:rsidRPr="00A972C0">
              <w:t xml:space="preserve">Bayside </w:t>
            </w:r>
          </w:p>
        </w:tc>
        <w:tc>
          <w:tcPr>
            <w:tcW w:w="3208" w:type="dxa"/>
            <w:noWrap/>
            <w:vAlign w:val="bottom"/>
            <w:hideMark/>
          </w:tcPr>
          <w:p w14:paraId="6015F637" w14:textId="6602ACAB" w:rsidR="00D560B5" w:rsidRPr="00A972C0" w:rsidRDefault="001C6F64" w:rsidP="00DC706B">
            <w:pPr>
              <w:pStyle w:val="Tabletext"/>
            </w:pPr>
            <w:r>
              <w:t>–</w:t>
            </w:r>
          </w:p>
        </w:tc>
      </w:tr>
      <w:tr w:rsidR="00D560B5" w:rsidRPr="00A972C0" w14:paraId="10D643AC" w14:textId="77777777" w:rsidTr="00DC706B">
        <w:tc>
          <w:tcPr>
            <w:tcW w:w="6091" w:type="dxa"/>
            <w:noWrap/>
            <w:vAlign w:val="bottom"/>
            <w:hideMark/>
          </w:tcPr>
          <w:p w14:paraId="469A19C3" w14:textId="77777777" w:rsidR="00D560B5" w:rsidRPr="00A972C0" w:rsidRDefault="00D560B5" w:rsidP="00DC706B">
            <w:pPr>
              <w:pStyle w:val="Tabletext"/>
            </w:pPr>
            <w:r w:rsidRPr="00A972C0">
              <w:t>Boroondara</w:t>
            </w:r>
          </w:p>
        </w:tc>
        <w:tc>
          <w:tcPr>
            <w:tcW w:w="3208" w:type="dxa"/>
            <w:noWrap/>
            <w:vAlign w:val="bottom"/>
            <w:hideMark/>
          </w:tcPr>
          <w:p w14:paraId="20DB1C38" w14:textId="77777777" w:rsidR="00D560B5" w:rsidRPr="00A972C0" w:rsidRDefault="00D560B5" w:rsidP="00DC706B">
            <w:pPr>
              <w:pStyle w:val="Tabletext"/>
            </w:pPr>
            <w:r w:rsidRPr="00A972C0">
              <w:t>0%</w:t>
            </w:r>
          </w:p>
        </w:tc>
      </w:tr>
      <w:tr w:rsidR="00D560B5" w:rsidRPr="00A972C0" w14:paraId="46D5FE4C" w14:textId="77777777" w:rsidTr="00DC706B">
        <w:tc>
          <w:tcPr>
            <w:tcW w:w="6091" w:type="dxa"/>
            <w:noWrap/>
            <w:vAlign w:val="bottom"/>
            <w:hideMark/>
          </w:tcPr>
          <w:p w14:paraId="06EEE139" w14:textId="77777777" w:rsidR="00D560B5" w:rsidRPr="00A972C0" w:rsidRDefault="00D560B5" w:rsidP="00DC706B">
            <w:pPr>
              <w:pStyle w:val="Tabletext"/>
            </w:pPr>
            <w:r w:rsidRPr="00A972C0">
              <w:t>Brimbank</w:t>
            </w:r>
          </w:p>
        </w:tc>
        <w:tc>
          <w:tcPr>
            <w:tcW w:w="3208" w:type="dxa"/>
            <w:noWrap/>
            <w:vAlign w:val="bottom"/>
            <w:hideMark/>
          </w:tcPr>
          <w:p w14:paraId="154302FA" w14:textId="77777777" w:rsidR="00D560B5" w:rsidRPr="00A972C0" w:rsidRDefault="00D560B5" w:rsidP="00DC706B">
            <w:pPr>
              <w:pStyle w:val="Tabletext"/>
            </w:pPr>
            <w:r w:rsidRPr="00A972C0">
              <w:t>23%</w:t>
            </w:r>
          </w:p>
        </w:tc>
      </w:tr>
      <w:tr w:rsidR="00D560B5" w:rsidRPr="00A972C0" w14:paraId="05CAC773" w14:textId="77777777" w:rsidTr="00DC706B">
        <w:tc>
          <w:tcPr>
            <w:tcW w:w="6091" w:type="dxa"/>
            <w:noWrap/>
            <w:vAlign w:val="bottom"/>
            <w:hideMark/>
          </w:tcPr>
          <w:p w14:paraId="1A897C68" w14:textId="77777777" w:rsidR="00D560B5" w:rsidRPr="00A972C0" w:rsidRDefault="00D560B5" w:rsidP="00DC706B">
            <w:pPr>
              <w:pStyle w:val="Tabletext"/>
            </w:pPr>
            <w:r w:rsidRPr="00A972C0">
              <w:t>Cardinia</w:t>
            </w:r>
          </w:p>
        </w:tc>
        <w:tc>
          <w:tcPr>
            <w:tcW w:w="3208" w:type="dxa"/>
            <w:noWrap/>
            <w:vAlign w:val="bottom"/>
            <w:hideMark/>
          </w:tcPr>
          <w:p w14:paraId="2776709C" w14:textId="0FA6FDC2" w:rsidR="00D560B5" w:rsidRPr="00A972C0" w:rsidRDefault="001C6F64" w:rsidP="00DC706B">
            <w:pPr>
              <w:pStyle w:val="Tabletext"/>
            </w:pPr>
            <w:r>
              <w:t>–</w:t>
            </w:r>
          </w:p>
        </w:tc>
      </w:tr>
      <w:tr w:rsidR="00D560B5" w:rsidRPr="00A972C0" w14:paraId="60D08943" w14:textId="77777777" w:rsidTr="00DC706B">
        <w:tc>
          <w:tcPr>
            <w:tcW w:w="6091" w:type="dxa"/>
            <w:noWrap/>
            <w:vAlign w:val="bottom"/>
            <w:hideMark/>
          </w:tcPr>
          <w:p w14:paraId="4F5231C9" w14:textId="77777777" w:rsidR="00D560B5" w:rsidRPr="00A972C0" w:rsidRDefault="00D560B5" w:rsidP="00DC706B">
            <w:pPr>
              <w:pStyle w:val="Tabletext"/>
            </w:pPr>
            <w:r w:rsidRPr="00A972C0">
              <w:t>Casey</w:t>
            </w:r>
          </w:p>
        </w:tc>
        <w:tc>
          <w:tcPr>
            <w:tcW w:w="3208" w:type="dxa"/>
            <w:noWrap/>
            <w:vAlign w:val="bottom"/>
            <w:hideMark/>
          </w:tcPr>
          <w:p w14:paraId="1F4CCFE7" w14:textId="77777777" w:rsidR="00D560B5" w:rsidRPr="00A972C0" w:rsidRDefault="00D560B5" w:rsidP="00DC706B">
            <w:pPr>
              <w:pStyle w:val="Tabletext"/>
            </w:pPr>
            <w:r w:rsidRPr="00A972C0">
              <w:t>24%</w:t>
            </w:r>
          </w:p>
        </w:tc>
      </w:tr>
      <w:tr w:rsidR="00D560B5" w:rsidRPr="00A972C0" w14:paraId="534E16C0" w14:textId="77777777" w:rsidTr="00DC706B">
        <w:tc>
          <w:tcPr>
            <w:tcW w:w="6091" w:type="dxa"/>
            <w:noWrap/>
            <w:vAlign w:val="bottom"/>
            <w:hideMark/>
          </w:tcPr>
          <w:p w14:paraId="3B2EBFF5" w14:textId="77777777" w:rsidR="00D560B5" w:rsidRPr="00A972C0" w:rsidRDefault="00D560B5" w:rsidP="00DC706B">
            <w:pPr>
              <w:pStyle w:val="Tabletext"/>
            </w:pPr>
            <w:r w:rsidRPr="00A972C0">
              <w:t>Darebin</w:t>
            </w:r>
          </w:p>
        </w:tc>
        <w:tc>
          <w:tcPr>
            <w:tcW w:w="3208" w:type="dxa"/>
            <w:noWrap/>
            <w:vAlign w:val="bottom"/>
            <w:hideMark/>
          </w:tcPr>
          <w:p w14:paraId="0B86F412" w14:textId="77777777" w:rsidR="00D560B5" w:rsidRPr="00A972C0" w:rsidRDefault="00D560B5" w:rsidP="00DC706B">
            <w:pPr>
              <w:pStyle w:val="Tabletext"/>
            </w:pPr>
            <w:r w:rsidRPr="00A972C0">
              <w:t>27%</w:t>
            </w:r>
          </w:p>
        </w:tc>
      </w:tr>
      <w:tr w:rsidR="00D560B5" w:rsidRPr="00A972C0" w14:paraId="107FD03A" w14:textId="77777777" w:rsidTr="00DC706B">
        <w:tc>
          <w:tcPr>
            <w:tcW w:w="6091" w:type="dxa"/>
            <w:noWrap/>
            <w:vAlign w:val="bottom"/>
            <w:hideMark/>
          </w:tcPr>
          <w:p w14:paraId="75CBB723" w14:textId="77777777" w:rsidR="00D560B5" w:rsidRPr="00A972C0" w:rsidRDefault="00D560B5" w:rsidP="00DC706B">
            <w:pPr>
              <w:pStyle w:val="Tabletext"/>
            </w:pPr>
            <w:r w:rsidRPr="00A972C0">
              <w:t>Frankston</w:t>
            </w:r>
          </w:p>
        </w:tc>
        <w:tc>
          <w:tcPr>
            <w:tcW w:w="3208" w:type="dxa"/>
            <w:noWrap/>
            <w:vAlign w:val="bottom"/>
            <w:hideMark/>
          </w:tcPr>
          <w:p w14:paraId="233DAF6E" w14:textId="77777777" w:rsidR="00D560B5" w:rsidRPr="00A972C0" w:rsidRDefault="00D560B5" w:rsidP="00DC706B">
            <w:pPr>
              <w:pStyle w:val="Tabletext"/>
            </w:pPr>
            <w:r w:rsidRPr="00A972C0">
              <w:t>0%</w:t>
            </w:r>
          </w:p>
        </w:tc>
      </w:tr>
      <w:tr w:rsidR="00D560B5" w:rsidRPr="00A972C0" w14:paraId="59BD2D18" w14:textId="77777777" w:rsidTr="00DC706B">
        <w:tc>
          <w:tcPr>
            <w:tcW w:w="6091" w:type="dxa"/>
            <w:noWrap/>
            <w:vAlign w:val="bottom"/>
            <w:hideMark/>
          </w:tcPr>
          <w:p w14:paraId="1263FC91" w14:textId="77777777" w:rsidR="00D560B5" w:rsidRPr="00A972C0" w:rsidRDefault="00D560B5" w:rsidP="00DC706B">
            <w:pPr>
              <w:pStyle w:val="Tabletext"/>
            </w:pPr>
            <w:r w:rsidRPr="00A972C0">
              <w:t>Glen Eira</w:t>
            </w:r>
          </w:p>
        </w:tc>
        <w:tc>
          <w:tcPr>
            <w:tcW w:w="3208" w:type="dxa"/>
            <w:noWrap/>
            <w:vAlign w:val="bottom"/>
            <w:hideMark/>
          </w:tcPr>
          <w:p w14:paraId="20DD02B2" w14:textId="77777777" w:rsidR="00D560B5" w:rsidRPr="00A972C0" w:rsidRDefault="00D560B5" w:rsidP="00DC706B">
            <w:pPr>
              <w:pStyle w:val="Tabletext"/>
            </w:pPr>
            <w:r w:rsidRPr="00A972C0">
              <w:t>0%</w:t>
            </w:r>
          </w:p>
        </w:tc>
      </w:tr>
      <w:tr w:rsidR="00D560B5" w:rsidRPr="00A972C0" w14:paraId="5162219A" w14:textId="77777777" w:rsidTr="00DC706B">
        <w:tc>
          <w:tcPr>
            <w:tcW w:w="6091" w:type="dxa"/>
            <w:noWrap/>
            <w:vAlign w:val="bottom"/>
            <w:hideMark/>
          </w:tcPr>
          <w:p w14:paraId="4977E808" w14:textId="77777777" w:rsidR="00D560B5" w:rsidRPr="00A972C0" w:rsidRDefault="00D560B5" w:rsidP="00DC706B">
            <w:pPr>
              <w:pStyle w:val="Tabletext"/>
            </w:pPr>
            <w:r w:rsidRPr="00A972C0">
              <w:t>Greater Dandenong</w:t>
            </w:r>
          </w:p>
        </w:tc>
        <w:tc>
          <w:tcPr>
            <w:tcW w:w="3208" w:type="dxa"/>
            <w:noWrap/>
            <w:vAlign w:val="bottom"/>
            <w:hideMark/>
          </w:tcPr>
          <w:p w14:paraId="180D4D7B" w14:textId="77777777" w:rsidR="00D560B5" w:rsidRPr="00A972C0" w:rsidRDefault="00D560B5" w:rsidP="00DC706B">
            <w:pPr>
              <w:pStyle w:val="Tabletext"/>
            </w:pPr>
            <w:r w:rsidRPr="00A972C0">
              <w:t>30%</w:t>
            </w:r>
          </w:p>
        </w:tc>
      </w:tr>
      <w:tr w:rsidR="00D560B5" w:rsidRPr="00A972C0" w14:paraId="7CBDBCD6" w14:textId="77777777" w:rsidTr="00DC706B">
        <w:tc>
          <w:tcPr>
            <w:tcW w:w="6091" w:type="dxa"/>
            <w:noWrap/>
            <w:vAlign w:val="bottom"/>
            <w:hideMark/>
          </w:tcPr>
          <w:p w14:paraId="3CAFFA72" w14:textId="77777777" w:rsidR="00D560B5" w:rsidRPr="00A972C0" w:rsidRDefault="00D560B5" w:rsidP="00DC706B">
            <w:pPr>
              <w:pStyle w:val="Tabletext"/>
            </w:pPr>
            <w:r w:rsidRPr="00A972C0">
              <w:lastRenderedPageBreak/>
              <w:t>Hobsons Bay</w:t>
            </w:r>
          </w:p>
        </w:tc>
        <w:tc>
          <w:tcPr>
            <w:tcW w:w="3208" w:type="dxa"/>
            <w:noWrap/>
            <w:vAlign w:val="bottom"/>
            <w:hideMark/>
          </w:tcPr>
          <w:p w14:paraId="4627B7AA" w14:textId="77777777" w:rsidR="00D560B5" w:rsidRPr="00A972C0" w:rsidRDefault="00D560B5" w:rsidP="00DC706B">
            <w:pPr>
              <w:pStyle w:val="Tabletext"/>
            </w:pPr>
            <w:r w:rsidRPr="00A972C0">
              <w:t>0%</w:t>
            </w:r>
          </w:p>
        </w:tc>
      </w:tr>
      <w:tr w:rsidR="00D560B5" w:rsidRPr="00A972C0" w14:paraId="75C16C67" w14:textId="77777777" w:rsidTr="00DC706B">
        <w:tc>
          <w:tcPr>
            <w:tcW w:w="6091" w:type="dxa"/>
            <w:noWrap/>
            <w:vAlign w:val="bottom"/>
            <w:hideMark/>
          </w:tcPr>
          <w:p w14:paraId="160253E8" w14:textId="77777777" w:rsidR="00D560B5" w:rsidRPr="00A972C0" w:rsidRDefault="00D560B5" w:rsidP="00DC706B">
            <w:pPr>
              <w:pStyle w:val="Tabletext"/>
            </w:pPr>
            <w:r w:rsidRPr="00A972C0">
              <w:t>Hume</w:t>
            </w:r>
          </w:p>
        </w:tc>
        <w:tc>
          <w:tcPr>
            <w:tcW w:w="3208" w:type="dxa"/>
            <w:noWrap/>
            <w:vAlign w:val="bottom"/>
            <w:hideMark/>
          </w:tcPr>
          <w:p w14:paraId="7259AFFD" w14:textId="77777777" w:rsidR="00D560B5" w:rsidRPr="00A972C0" w:rsidRDefault="00D560B5" w:rsidP="00DC706B">
            <w:pPr>
              <w:pStyle w:val="Tabletext"/>
            </w:pPr>
            <w:r w:rsidRPr="00A972C0">
              <w:t>25%</w:t>
            </w:r>
          </w:p>
        </w:tc>
      </w:tr>
      <w:tr w:rsidR="00D560B5" w:rsidRPr="00A972C0" w14:paraId="682357D1" w14:textId="77777777" w:rsidTr="00DC706B">
        <w:tc>
          <w:tcPr>
            <w:tcW w:w="6091" w:type="dxa"/>
            <w:noWrap/>
            <w:vAlign w:val="bottom"/>
            <w:hideMark/>
          </w:tcPr>
          <w:p w14:paraId="1868900D" w14:textId="77777777" w:rsidR="00D560B5" w:rsidRPr="00A972C0" w:rsidRDefault="00D560B5" w:rsidP="00DC706B">
            <w:pPr>
              <w:pStyle w:val="Tabletext"/>
            </w:pPr>
            <w:r w:rsidRPr="00A972C0">
              <w:t>Kingston</w:t>
            </w:r>
          </w:p>
        </w:tc>
        <w:tc>
          <w:tcPr>
            <w:tcW w:w="3208" w:type="dxa"/>
            <w:noWrap/>
            <w:vAlign w:val="bottom"/>
            <w:hideMark/>
          </w:tcPr>
          <w:p w14:paraId="7E6AF419" w14:textId="1461A298" w:rsidR="00D560B5" w:rsidRPr="00A972C0" w:rsidRDefault="00831B29" w:rsidP="00DC706B">
            <w:pPr>
              <w:pStyle w:val="Tabletext"/>
            </w:pPr>
            <w:r>
              <w:t>–</w:t>
            </w:r>
          </w:p>
        </w:tc>
      </w:tr>
      <w:tr w:rsidR="00D560B5" w:rsidRPr="00A972C0" w14:paraId="298B18C9" w14:textId="77777777" w:rsidTr="00DC706B">
        <w:tc>
          <w:tcPr>
            <w:tcW w:w="6091" w:type="dxa"/>
            <w:noWrap/>
            <w:vAlign w:val="bottom"/>
            <w:hideMark/>
          </w:tcPr>
          <w:p w14:paraId="2EECED21" w14:textId="77777777" w:rsidR="00D560B5" w:rsidRPr="00A972C0" w:rsidRDefault="00D560B5" w:rsidP="00DC706B">
            <w:pPr>
              <w:pStyle w:val="Tabletext"/>
            </w:pPr>
            <w:r w:rsidRPr="00A972C0">
              <w:t>Knox</w:t>
            </w:r>
          </w:p>
        </w:tc>
        <w:tc>
          <w:tcPr>
            <w:tcW w:w="3208" w:type="dxa"/>
            <w:noWrap/>
            <w:vAlign w:val="bottom"/>
            <w:hideMark/>
          </w:tcPr>
          <w:p w14:paraId="5251DCA9" w14:textId="77777777" w:rsidR="00D560B5" w:rsidRPr="00A972C0" w:rsidRDefault="00D560B5" w:rsidP="00DC706B">
            <w:pPr>
              <w:pStyle w:val="Tabletext"/>
            </w:pPr>
            <w:r w:rsidRPr="00A972C0">
              <w:t>18%</w:t>
            </w:r>
          </w:p>
        </w:tc>
      </w:tr>
      <w:tr w:rsidR="00D560B5" w:rsidRPr="00A972C0" w14:paraId="5A45B88E" w14:textId="77777777" w:rsidTr="00DC706B">
        <w:tc>
          <w:tcPr>
            <w:tcW w:w="6091" w:type="dxa"/>
            <w:noWrap/>
            <w:vAlign w:val="bottom"/>
            <w:hideMark/>
          </w:tcPr>
          <w:p w14:paraId="5842A53E" w14:textId="77777777" w:rsidR="00D560B5" w:rsidRPr="00A972C0" w:rsidRDefault="00D560B5" w:rsidP="00DC706B">
            <w:pPr>
              <w:pStyle w:val="Tabletext"/>
            </w:pPr>
            <w:r w:rsidRPr="00A972C0">
              <w:t>Manningham</w:t>
            </w:r>
          </w:p>
        </w:tc>
        <w:tc>
          <w:tcPr>
            <w:tcW w:w="3208" w:type="dxa"/>
            <w:noWrap/>
            <w:vAlign w:val="bottom"/>
            <w:hideMark/>
          </w:tcPr>
          <w:p w14:paraId="0FCA2DA4" w14:textId="77777777" w:rsidR="00D560B5" w:rsidRPr="00A972C0" w:rsidRDefault="00D560B5" w:rsidP="00DC706B">
            <w:pPr>
              <w:pStyle w:val="Tabletext"/>
            </w:pPr>
            <w:r w:rsidRPr="00A972C0">
              <w:t>30%</w:t>
            </w:r>
          </w:p>
        </w:tc>
      </w:tr>
      <w:tr w:rsidR="00D560B5" w:rsidRPr="00A972C0" w14:paraId="4898BE2E" w14:textId="77777777" w:rsidTr="00DC706B">
        <w:tc>
          <w:tcPr>
            <w:tcW w:w="6091" w:type="dxa"/>
            <w:noWrap/>
            <w:vAlign w:val="bottom"/>
            <w:hideMark/>
          </w:tcPr>
          <w:p w14:paraId="3FC60078" w14:textId="77777777" w:rsidR="00D560B5" w:rsidRPr="00A972C0" w:rsidRDefault="00D560B5" w:rsidP="00DC706B">
            <w:pPr>
              <w:pStyle w:val="Tabletext"/>
            </w:pPr>
            <w:r w:rsidRPr="00A972C0">
              <w:t>Maribyrnong</w:t>
            </w:r>
          </w:p>
        </w:tc>
        <w:tc>
          <w:tcPr>
            <w:tcW w:w="3208" w:type="dxa"/>
            <w:noWrap/>
            <w:vAlign w:val="bottom"/>
            <w:hideMark/>
          </w:tcPr>
          <w:p w14:paraId="2A0CD01D" w14:textId="77777777" w:rsidR="00D560B5" w:rsidRPr="00A972C0" w:rsidRDefault="00D560B5" w:rsidP="00DC706B">
            <w:pPr>
              <w:pStyle w:val="Tabletext"/>
            </w:pPr>
            <w:r w:rsidRPr="00A972C0">
              <w:t>0%</w:t>
            </w:r>
          </w:p>
        </w:tc>
      </w:tr>
      <w:tr w:rsidR="00D560B5" w:rsidRPr="00A972C0" w14:paraId="15727C20" w14:textId="77777777" w:rsidTr="00DC706B">
        <w:tc>
          <w:tcPr>
            <w:tcW w:w="6091" w:type="dxa"/>
            <w:noWrap/>
            <w:vAlign w:val="bottom"/>
            <w:hideMark/>
          </w:tcPr>
          <w:p w14:paraId="26C4B5CA" w14:textId="77777777" w:rsidR="00D560B5" w:rsidRPr="00A972C0" w:rsidRDefault="00D560B5" w:rsidP="00DC706B">
            <w:pPr>
              <w:pStyle w:val="Tabletext"/>
            </w:pPr>
            <w:r w:rsidRPr="00A972C0">
              <w:t>Maroondah</w:t>
            </w:r>
          </w:p>
        </w:tc>
        <w:tc>
          <w:tcPr>
            <w:tcW w:w="3208" w:type="dxa"/>
            <w:noWrap/>
            <w:vAlign w:val="bottom"/>
            <w:hideMark/>
          </w:tcPr>
          <w:p w14:paraId="637EE05F" w14:textId="77777777" w:rsidR="00D560B5" w:rsidRPr="00A972C0" w:rsidRDefault="00D560B5" w:rsidP="00DC706B">
            <w:pPr>
              <w:pStyle w:val="Tabletext"/>
            </w:pPr>
            <w:r w:rsidRPr="00A972C0">
              <w:t>0%</w:t>
            </w:r>
          </w:p>
        </w:tc>
      </w:tr>
      <w:tr w:rsidR="00D560B5" w:rsidRPr="00A972C0" w14:paraId="7001FAF8" w14:textId="77777777" w:rsidTr="00DC706B">
        <w:tc>
          <w:tcPr>
            <w:tcW w:w="6091" w:type="dxa"/>
            <w:noWrap/>
            <w:vAlign w:val="bottom"/>
            <w:hideMark/>
          </w:tcPr>
          <w:p w14:paraId="64108268" w14:textId="77777777" w:rsidR="00D560B5" w:rsidRPr="00A972C0" w:rsidRDefault="00D560B5" w:rsidP="00DC706B">
            <w:pPr>
              <w:pStyle w:val="Tabletext"/>
            </w:pPr>
            <w:r w:rsidRPr="00A972C0">
              <w:t>Melbourne</w:t>
            </w:r>
          </w:p>
        </w:tc>
        <w:tc>
          <w:tcPr>
            <w:tcW w:w="3208" w:type="dxa"/>
            <w:noWrap/>
            <w:vAlign w:val="bottom"/>
            <w:hideMark/>
          </w:tcPr>
          <w:p w14:paraId="6867C51E" w14:textId="77777777" w:rsidR="00D560B5" w:rsidRPr="00A972C0" w:rsidRDefault="00D560B5" w:rsidP="00DC706B">
            <w:pPr>
              <w:pStyle w:val="Tabletext"/>
            </w:pPr>
            <w:r w:rsidRPr="00A972C0">
              <w:t>0%</w:t>
            </w:r>
          </w:p>
        </w:tc>
      </w:tr>
      <w:tr w:rsidR="00D560B5" w:rsidRPr="00A972C0" w14:paraId="7E2982ED" w14:textId="77777777" w:rsidTr="00DC706B">
        <w:tc>
          <w:tcPr>
            <w:tcW w:w="6091" w:type="dxa"/>
            <w:noWrap/>
            <w:vAlign w:val="bottom"/>
            <w:hideMark/>
          </w:tcPr>
          <w:p w14:paraId="1705EB97" w14:textId="77777777" w:rsidR="00D560B5" w:rsidRPr="00A972C0" w:rsidRDefault="00D560B5" w:rsidP="00DC706B">
            <w:pPr>
              <w:pStyle w:val="Tabletext"/>
            </w:pPr>
            <w:r w:rsidRPr="00A972C0">
              <w:t>Melton</w:t>
            </w:r>
          </w:p>
        </w:tc>
        <w:tc>
          <w:tcPr>
            <w:tcW w:w="3208" w:type="dxa"/>
            <w:noWrap/>
            <w:vAlign w:val="bottom"/>
            <w:hideMark/>
          </w:tcPr>
          <w:p w14:paraId="592BBE1F" w14:textId="77777777" w:rsidR="00D560B5" w:rsidRPr="00A972C0" w:rsidRDefault="00D560B5" w:rsidP="00DC706B">
            <w:pPr>
              <w:pStyle w:val="Tabletext"/>
            </w:pPr>
            <w:r w:rsidRPr="00A972C0">
              <w:t>18%</w:t>
            </w:r>
          </w:p>
        </w:tc>
      </w:tr>
      <w:tr w:rsidR="00D560B5" w:rsidRPr="00A972C0" w14:paraId="49C4EF19" w14:textId="77777777" w:rsidTr="00DC706B">
        <w:trPr>
          <w:trHeight w:val="84"/>
        </w:trPr>
        <w:tc>
          <w:tcPr>
            <w:tcW w:w="6091" w:type="dxa"/>
            <w:noWrap/>
            <w:vAlign w:val="bottom"/>
            <w:hideMark/>
          </w:tcPr>
          <w:p w14:paraId="1990ABDF" w14:textId="77777777" w:rsidR="00D560B5" w:rsidRPr="00A972C0" w:rsidRDefault="00D560B5" w:rsidP="00DC706B">
            <w:pPr>
              <w:pStyle w:val="Tabletext"/>
            </w:pPr>
            <w:r w:rsidRPr="00A972C0">
              <w:t>Monash</w:t>
            </w:r>
          </w:p>
        </w:tc>
        <w:tc>
          <w:tcPr>
            <w:tcW w:w="3208" w:type="dxa"/>
            <w:noWrap/>
            <w:vAlign w:val="bottom"/>
            <w:hideMark/>
          </w:tcPr>
          <w:p w14:paraId="5E1E4188" w14:textId="77777777" w:rsidR="00D560B5" w:rsidRPr="00A972C0" w:rsidRDefault="00D560B5" w:rsidP="00DC706B">
            <w:pPr>
              <w:pStyle w:val="Tabletext"/>
            </w:pPr>
            <w:r w:rsidRPr="00A972C0">
              <w:t>0%</w:t>
            </w:r>
          </w:p>
        </w:tc>
      </w:tr>
      <w:tr w:rsidR="00D560B5" w:rsidRPr="00A972C0" w14:paraId="2DCF3AAD" w14:textId="77777777" w:rsidTr="00DC706B">
        <w:tc>
          <w:tcPr>
            <w:tcW w:w="6091" w:type="dxa"/>
            <w:noWrap/>
            <w:vAlign w:val="bottom"/>
            <w:hideMark/>
          </w:tcPr>
          <w:p w14:paraId="2315731E" w14:textId="77777777" w:rsidR="00D560B5" w:rsidRPr="00A972C0" w:rsidRDefault="00D560B5" w:rsidP="00DC706B">
            <w:pPr>
              <w:pStyle w:val="Tabletext"/>
            </w:pPr>
            <w:r w:rsidRPr="00A972C0">
              <w:t>Moonee Valley</w:t>
            </w:r>
          </w:p>
        </w:tc>
        <w:tc>
          <w:tcPr>
            <w:tcW w:w="3208" w:type="dxa"/>
            <w:noWrap/>
            <w:vAlign w:val="bottom"/>
            <w:hideMark/>
          </w:tcPr>
          <w:p w14:paraId="08EE01FF" w14:textId="77777777" w:rsidR="00D560B5" w:rsidRPr="00A972C0" w:rsidRDefault="00D560B5" w:rsidP="00DC706B">
            <w:pPr>
              <w:pStyle w:val="Tabletext"/>
            </w:pPr>
            <w:r w:rsidRPr="00A972C0">
              <w:t>16%</w:t>
            </w:r>
          </w:p>
        </w:tc>
      </w:tr>
      <w:tr w:rsidR="00D560B5" w:rsidRPr="00A972C0" w14:paraId="00334584" w14:textId="77777777" w:rsidTr="00DC706B">
        <w:tc>
          <w:tcPr>
            <w:tcW w:w="6091" w:type="dxa"/>
            <w:noWrap/>
            <w:vAlign w:val="bottom"/>
            <w:hideMark/>
          </w:tcPr>
          <w:p w14:paraId="020ACAAE" w14:textId="77777777" w:rsidR="00D560B5" w:rsidRPr="00A972C0" w:rsidRDefault="00D560B5" w:rsidP="00DC706B">
            <w:pPr>
              <w:pStyle w:val="Tabletext"/>
            </w:pPr>
            <w:r w:rsidRPr="00A972C0">
              <w:t>Moreland</w:t>
            </w:r>
          </w:p>
        </w:tc>
        <w:tc>
          <w:tcPr>
            <w:tcW w:w="3208" w:type="dxa"/>
            <w:noWrap/>
            <w:vAlign w:val="bottom"/>
            <w:hideMark/>
          </w:tcPr>
          <w:p w14:paraId="730E21CA" w14:textId="77777777" w:rsidR="00D560B5" w:rsidRPr="00A972C0" w:rsidRDefault="00D560B5" w:rsidP="00DC706B">
            <w:pPr>
              <w:pStyle w:val="Tabletext"/>
            </w:pPr>
            <w:r w:rsidRPr="00A972C0">
              <w:t>21%</w:t>
            </w:r>
          </w:p>
        </w:tc>
      </w:tr>
      <w:tr w:rsidR="00D560B5" w:rsidRPr="00A972C0" w14:paraId="7A2C6525" w14:textId="77777777" w:rsidTr="00DC706B">
        <w:tc>
          <w:tcPr>
            <w:tcW w:w="6091" w:type="dxa"/>
            <w:noWrap/>
            <w:vAlign w:val="bottom"/>
            <w:hideMark/>
          </w:tcPr>
          <w:p w14:paraId="49FE7833" w14:textId="77777777" w:rsidR="00D560B5" w:rsidRPr="00A972C0" w:rsidRDefault="00D560B5" w:rsidP="00DC706B">
            <w:pPr>
              <w:pStyle w:val="Tabletext"/>
            </w:pPr>
            <w:r w:rsidRPr="00A972C0">
              <w:t>Mornington Peninsula</w:t>
            </w:r>
          </w:p>
        </w:tc>
        <w:tc>
          <w:tcPr>
            <w:tcW w:w="3208" w:type="dxa"/>
            <w:noWrap/>
            <w:vAlign w:val="bottom"/>
            <w:hideMark/>
          </w:tcPr>
          <w:p w14:paraId="42560C8D" w14:textId="77777777" w:rsidR="00D560B5" w:rsidRPr="00A972C0" w:rsidRDefault="00D560B5" w:rsidP="00DC706B">
            <w:pPr>
              <w:pStyle w:val="Tabletext"/>
            </w:pPr>
            <w:r w:rsidRPr="00A972C0">
              <w:t>0%</w:t>
            </w:r>
          </w:p>
        </w:tc>
      </w:tr>
      <w:tr w:rsidR="00D560B5" w:rsidRPr="00A972C0" w14:paraId="4B5014C6" w14:textId="77777777" w:rsidTr="00DC706B">
        <w:tc>
          <w:tcPr>
            <w:tcW w:w="6091" w:type="dxa"/>
            <w:noWrap/>
            <w:vAlign w:val="bottom"/>
            <w:hideMark/>
          </w:tcPr>
          <w:p w14:paraId="14313A2D" w14:textId="77777777" w:rsidR="00D560B5" w:rsidRPr="00A972C0" w:rsidRDefault="00D560B5" w:rsidP="00DC706B">
            <w:pPr>
              <w:pStyle w:val="Tabletext"/>
            </w:pPr>
            <w:r w:rsidRPr="00A972C0">
              <w:t>Nillumbik</w:t>
            </w:r>
          </w:p>
        </w:tc>
        <w:tc>
          <w:tcPr>
            <w:tcW w:w="3208" w:type="dxa"/>
            <w:noWrap/>
            <w:vAlign w:val="bottom"/>
            <w:hideMark/>
          </w:tcPr>
          <w:p w14:paraId="3F917C08" w14:textId="77777777" w:rsidR="00D560B5" w:rsidRPr="00A972C0" w:rsidRDefault="00D560B5" w:rsidP="00DC706B">
            <w:pPr>
              <w:pStyle w:val="Tabletext"/>
            </w:pPr>
            <w:r w:rsidRPr="00A972C0">
              <w:t>0%</w:t>
            </w:r>
          </w:p>
        </w:tc>
      </w:tr>
      <w:tr w:rsidR="00D560B5" w:rsidRPr="00A972C0" w14:paraId="0CB35496" w14:textId="77777777" w:rsidTr="00DC706B">
        <w:tc>
          <w:tcPr>
            <w:tcW w:w="6091" w:type="dxa"/>
            <w:noWrap/>
            <w:vAlign w:val="bottom"/>
            <w:hideMark/>
          </w:tcPr>
          <w:p w14:paraId="5A39CFE9" w14:textId="77777777" w:rsidR="00D560B5" w:rsidRPr="00A972C0" w:rsidRDefault="00D560B5" w:rsidP="00DC706B">
            <w:pPr>
              <w:pStyle w:val="Tabletext"/>
            </w:pPr>
            <w:r w:rsidRPr="00A972C0">
              <w:t>Port Phillip</w:t>
            </w:r>
          </w:p>
        </w:tc>
        <w:tc>
          <w:tcPr>
            <w:tcW w:w="3208" w:type="dxa"/>
            <w:noWrap/>
            <w:vAlign w:val="bottom"/>
            <w:hideMark/>
          </w:tcPr>
          <w:p w14:paraId="76EA11A1" w14:textId="77777777" w:rsidR="00D560B5" w:rsidRPr="00A972C0" w:rsidRDefault="00D560B5" w:rsidP="00DC706B">
            <w:pPr>
              <w:pStyle w:val="Tabletext"/>
            </w:pPr>
            <w:r w:rsidRPr="00A972C0">
              <w:t>0%</w:t>
            </w:r>
          </w:p>
        </w:tc>
      </w:tr>
      <w:tr w:rsidR="00D560B5" w:rsidRPr="00A972C0" w14:paraId="1CF6449B" w14:textId="77777777" w:rsidTr="00DC706B">
        <w:tc>
          <w:tcPr>
            <w:tcW w:w="6091" w:type="dxa"/>
            <w:noWrap/>
            <w:vAlign w:val="bottom"/>
            <w:hideMark/>
          </w:tcPr>
          <w:p w14:paraId="56C0C526" w14:textId="77777777" w:rsidR="00D560B5" w:rsidRPr="00A972C0" w:rsidRDefault="00D560B5" w:rsidP="00DC706B">
            <w:pPr>
              <w:pStyle w:val="Tabletext"/>
            </w:pPr>
            <w:r w:rsidRPr="00A972C0">
              <w:t>Stonnington</w:t>
            </w:r>
          </w:p>
        </w:tc>
        <w:tc>
          <w:tcPr>
            <w:tcW w:w="3208" w:type="dxa"/>
            <w:noWrap/>
            <w:vAlign w:val="bottom"/>
            <w:hideMark/>
          </w:tcPr>
          <w:p w14:paraId="3C5827A9" w14:textId="77777777" w:rsidR="00D560B5" w:rsidRPr="00A972C0" w:rsidRDefault="00D560B5" w:rsidP="00DC706B">
            <w:pPr>
              <w:pStyle w:val="Tabletext"/>
            </w:pPr>
            <w:r w:rsidRPr="00A972C0">
              <w:t>0%</w:t>
            </w:r>
          </w:p>
        </w:tc>
      </w:tr>
      <w:tr w:rsidR="00D560B5" w:rsidRPr="00A972C0" w14:paraId="0545BFA7" w14:textId="77777777" w:rsidTr="00DC706B">
        <w:tc>
          <w:tcPr>
            <w:tcW w:w="6091" w:type="dxa"/>
            <w:noWrap/>
            <w:vAlign w:val="bottom"/>
            <w:hideMark/>
          </w:tcPr>
          <w:p w14:paraId="2EB2A95A" w14:textId="77777777" w:rsidR="00D560B5" w:rsidRPr="00A972C0" w:rsidRDefault="00D560B5" w:rsidP="00DC706B">
            <w:pPr>
              <w:pStyle w:val="Tabletext"/>
            </w:pPr>
            <w:r w:rsidRPr="00A972C0">
              <w:t>Whitehorse</w:t>
            </w:r>
          </w:p>
        </w:tc>
        <w:tc>
          <w:tcPr>
            <w:tcW w:w="3208" w:type="dxa"/>
            <w:noWrap/>
            <w:vAlign w:val="bottom"/>
            <w:hideMark/>
          </w:tcPr>
          <w:p w14:paraId="1717C0A2" w14:textId="77777777" w:rsidR="00D560B5" w:rsidRPr="00A972C0" w:rsidRDefault="00D560B5" w:rsidP="00DC706B">
            <w:pPr>
              <w:pStyle w:val="Tabletext"/>
            </w:pPr>
            <w:r w:rsidRPr="00A972C0">
              <w:t>28%</w:t>
            </w:r>
          </w:p>
        </w:tc>
      </w:tr>
      <w:tr w:rsidR="00D560B5" w:rsidRPr="00A972C0" w14:paraId="5781BDA3" w14:textId="77777777" w:rsidTr="00DC706B">
        <w:tc>
          <w:tcPr>
            <w:tcW w:w="6091" w:type="dxa"/>
            <w:noWrap/>
            <w:vAlign w:val="bottom"/>
            <w:hideMark/>
          </w:tcPr>
          <w:p w14:paraId="5FD61101" w14:textId="77777777" w:rsidR="00D560B5" w:rsidRPr="00A972C0" w:rsidRDefault="00D560B5" w:rsidP="00DC706B">
            <w:pPr>
              <w:pStyle w:val="Tabletext"/>
            </w:pPr>
            <w:r w:rsidRPr="00A972C0">
              <w:t>Whittlesea</w:t>
            </w:r>
          </w:p>
        </w:tc>
        <w:tc>
          <w:tcPr>
            <w:tcW w:w="3208" w:type="dxa"/>
            <w:noWrap/>
            <w:vAlign w:val="bottom"/>
            <w:hideMark/>
          </w:tcPr>
          <w:p w14:paraId="32573B11" w14:textId="77777777" w:rsidR="00D560B5" w:rsidRPr="00A972C0" w:rsidRDefault="00D560B5" w:rsidP="00DC706B">
            <w:pPr>
              <w:pStyle w:val="Tabletext"/>
            </w:pPr>
            <w:r w:rsidRPr="00A972C0">
              <w:t>21%</w:t>
            </w:r>
          </w:p>
        </w:tc>
      </w:tr>
      <w:tr w:rsidR="00D560B5" w:rsidRPr="00A972C0" w14:paraId="376BC56A" w14:textId="77777777" w:rsidTr="00DC706B">
        <w:tc>
          <w:tcPr>
            <w:tcW w:w="6091" w:type="dxa"/>
            <w:noWrap/>
            <w:vAlign w:val="bottom"/>
            <w:hideMark/>
          </w:tcPr>
          <w:p w14:paraId="2754F47A" w14:textId="77777777" w:rsidR="00D560B5" w:rsidRPr="00A972C0" w:rsidRDefault="00D560B5" w:rsidP="00DC706B">
            <w:pPr>
              <w:pStyle w:val="Tabletext"/>
            </w:pPr>
            <w:r w:rsidRPr="00A972C0">
              <w:t>Wyndham</w:t>
            </w:r>
          </w:p>
        </w:tc>
        <w:tc>
          <w:tcPr>
            <w:tcW w:w="3208" w:type="dxa"/>
            <w:noWrap/>
            <w:vAlign w:val="bottom"/>
            <w:hideMark/>
          </w:tcPr>
          <w:p w14:paraId="0133B322" w14:textId="77777777" w:rsidR="00D560B5" w:rsidRPr="00A972C0" w:rsidRDefault="00D560B5" w:rsidP="00DC706B">
            <w:pPr>
              <w:pStyle w:val="Tabletext"/>
            </w:pPr>
            <w:r w:rsidRPr="00A972C0">
              <w:t>17%</w:t>
            </w:r>
          </w:p>
        </w:tc>
      </w:tr>
      <w:tr w:rsidR="00D560B5" w:rsidRPr="00A972C0" w14:paraId="1015B1A9" w14:textId="77777777" w:rsidTr="00DC706B">
        <w:tc>
          <w:tcPr>
            <w:tcW w:w="6091" w:type="dxa"/>
            <w:noWrap/>
            <w:vAlign w:val="bottom"/>
            <w:hideMark/>
          </w:tcPr>
          <w:p w14:paraId="3C8157D7" w14:textId="77777777" w:rsidR="00D560B5" w:rsidRPr="00A972C0" w:rsidRDefault="00D560B5" w:rsidP="00DC706B">
            <w:pPr>
              <w:pStyle w:val="Tabletext"/>
            </w:pPr>
            <w:r w:rsidRPr="00A972C0">
              <w:t>Yarra</w:t>
            </w:r>
          </w:p>
        </w:tc>
        <w:tc>
          <w:tcPr>
            <w:tcW w:w="3208" w:type="dxa"/>
            <w:noWrap/>
            <w:vAlign w:val="bottom"/>
            <w:hideMark/>
          </w:tcPr>
          <w:p w14:paraId="49139A5D" w14:textId="77777777" w:rsidR="00D560B5" w:rsidRPr="00A972C0" w:rsidRDefault="00D560B5" w:rsidP="00DC706B">
            <w:pPr>
              <w:pStyle w:val="Tabletext"/>
            </w:pPr>
            <w:r w:rsidRPr="00A972C0">
              <w:t>0%</w:t>
            </w:r>
          </w:p>
        </w:tc>
      </w:tr>
      <w:tr w:rsidR="00D560B5" w:rsidRPr="00A972C0" w14:paraId="0F693AC3" w14:textId="77777777" w:rsidTr="00DC706B">
        <w:tc>
          <w:tcPr>
            <w:tcW w:w="6091" w:type="dxa"/>
            <w:noWrap/>
            <w:vAlign w:val="bottom"/>
            <w:hideMark/>
          </w:tcPr>
          <w:p w14:paraId="2B4D6C00" w14:textId="77777777" w:rsidR="00D560B5" w:rsidRPr="00A972C0" w:rsidRDefault="00D560B5" w:rsidP="00DC706B">
            <w:pPr>
              <w:pStyle w:val="Tabletext"/>
            </w:pPr>
            <w:r w:rsidRPr="00A972C0">
              <w:t>Yarra Ranges</w:t>
            </w:r>
          </w:p>
        </w:tc>
        <w:tc>
          <w:tcPr>
            <w:tcW w:w="3208" w:type="dxa"/>
            <w:noWrap/>
            <w:vAlign w:val="bottom"/>
            <w:hideMark/>
          </w:tcPr>
          <w:p w14:paraId="5434FA0A" w14:textId="00A74DA8" w:rsidR="00D560B5" w:rsidRPr="00A972C0" w:rsidRDefault="00831B29" w:rsidP="00DC706B">
            <w:pPr>
              <w:pStyle w:val="Tabletext"/>
            </w:pPr>
            <w:r>
              <w:t>–</w:t>
            </w:r>
          </w:p>
        </w:tc>
      </w:tr>
    </w:tbl>
    <w:p w14:paraId="52FFF83F" w14:textId="77777777" w:rsidR="00D560B5" w:rsidRDefault="00D560B5" w:rsidP="00D560B5">
      <w:pPr>
        <w:rPr>
          <w:rFonts w:asciiTheme="majorHAnsi" w:hAnsiTheme="majorHAnsi" w:cstheme="majorHAnsi"/>
          <w:b/>
          <w:bCs/>
          <w:sz w:val="20"/>
        </w:rPr>
      </w:pPr>
    </w:p>
    <w:p w14:paraId="40E36593" w14:textId="77777777" w:rsidR="00D560B5" w:rsidRPr="00A972C0" w:rsidRDefault="00D560B5" w:rsidP="00D560B5">
      <w:pPr>
        <w:rPr>
          <w:rFonts w:asciiTheme="majorHAnsi" w:hAnsiTheme="majorHAnsi" w:cstheme="majorHAnsi"/>
        </w:rPr>
      </w:pPr>
    </w:p>
    <w:p w14:paraId="6EBC8653" w14:textId="77777777" w:rsidR="00D560B5" w:rsidRPr="00F01697" w:rsidRDefault="00D560B5" w:rsidP="00D560B5">
      <w:pPr>
        <w:rPr>
          <w:rFonts w:asciiTheme="majorHAnsi" w:hAnsiTheme="majorHAnsi" w:cstheme="majorHAnsi"/>
          <w:b/>
          <w:bCs/>
          <w:sz w:val="20"/>
        </w:rPr>
      </w:pPr>
    </w:p>
    <w:p w14:paraId="517A1AC2" w14:textId="77777777" w:rsidR="00D560B5" w:rsidRDefault="00D560B5" w:rsidP="00D560B5">
      <w:pPr>
        <w:pStyle w:val="Heading3"/>
      </w:pPr>
      <w:r>
        <w:br w:type="page"/>
      </w:r>
    </w:p>
    <w:p w14:paraId="54616103" w14:textId="77777777" w:rsidR="00D560B5" w:rsidRDefault="00D560B5" w:rsidP="00D560B5">
      <w:pPr>
        <w:pStyle w:val="Heading3"/>
      </w:pPr>
      <w:bookmarkStart w:id="48" w:name="_Toc122360251"/>
      <w:r w:rsidRPr="00F01697">
        <w:lastRenderedPageBreak/>
        <w:t>Mongolian</w:t>
      </w:r>
      <w:bookmarkEnd w:id="48"/>
    </w:p>
    <w:p w14:paraId="36D39671" w14:textId="78034ECF" w:rsidR="00D560B5" w:rsidRPr="00D560B5" w:rsidRDefault="00D560B5" w:rsidP="00276FBB">
      <w:pPr>
        <w:pStyle w:val="Figurecaption"/>
      </w:pPr>
      <w:r w:rsidRPr="00D560B5">
        <w:t xml:space="preserve">Figure </w:t>
      </w:r>
      <w:r w:rsidR="002B3420">
        <w:t>3</w:t>
      </w:r>
      <w:r w:rsidR="00D57164">
        <w:t>2:</w:t>
      </w:r>
      <w:r w:rsidRPr="00D560B5">
        <w:t xml:space="preserve"> Level of low English proficiency of Mongolian</w:t>
      </w:r>
      <w:r w:rsidR="00B01876">
        <w:t>-</w:t>
      </w:r>
      <w:r w:rsidRPr="00D560B5">
        <w:t>speaking community by LGA</w:t>
      </w:r>
    </w:p>
    <w:p w14:paraId="6E3F4B88" w14:textId="77777777" w:rsidR="00D560B5" w:rsidRPr="00A972C0" w:rsidRDefault="00D560B5" w:rsidP="00D560B5"/>
    <w:p w14:paraId="0D41A27C" w14:textId="77777777" w:rsidR="00D560B5" w:rsidRDefault="00D560B5" w:rsidP="00D560B5">
      <w:pPr>
        <w:jc w:val="center"/>
        <w:rPr>
          <w:rFonts w:asciiTheme="majorHAnsi" w:hAnsiTheme="majorHAnsi" w:cstheme="majorHAnsi"/>
          <w:b/>
          <w:bCs/>
          <w:sz w:val="20"/>
        </w:rPr>
      </w:pPr>
      <w:r w:rsidRPr="00F01697">
        <w:rPr>
          <w:rFonts w:asciiTheme="majorHAnsi" w:hAnsiTheme="majorHAnsi" w:cstheme="majorHAnsi"/>
          <w:b/>
          <w:bCs/>
          <w:noProof/>
          <w:sz w:val="20"/>
        </w:rPr>
        <w:drawing>
          <wp:inline distT="0" distB="0" distL="0" distR="0" wp14:anchorId="1C08BC2F" wp14:editId="780103FC">
            <wp:extent cx="5287009" cy="4818184"/>
            <wp:effectExtent l="0" t="0" r="0" b="0"/>
            <wp:docPr id="107" name="Picture 107" descr="Figure 32: Map of the low levels of English proficiency in the Mongolian-speaking community by LGA. Values are in Table 29, below th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Figure 32: Map of the low levels of English proficiency in the Mongolian-speaking community by LGA. Values are in Table 29, below the graph"/>
                    <pic:cNvPicPr/>
                  </pic:nvPicPr>
                  <pic:blipFill>
                    <a:blip r:embed="rId53" cstate="screen">
                      <a:extLst>
                        <a:ext uri="{28A0092B-C50C-407E-A947-70E740481C1C}">
                          <a14:useLocalDpi xmlns:a14="http://schemas.microsoft.com/office/drawing/2010/main"/>
                        </a:ext>
                      </a:extLst>
                    </a:blip>
                    <a:stretch>
                      <a:fillRect/>
                    </a:stretch>
                  </pic:blipFill>
                  <pic:spPr>
                    <a:xfrm>
                      <a:off x="0" y="0"/>
                      <a:ext cx="5321070" cy="4849225"/>
                    </a:xfrm>
                    <a:prstGeom prst="rect">
                      <a:avLst/>
                    </a:prstGeom>
                  </pic:spPr>
                </pic:pic>
              </a:graphicData>
            </a:graphic>
          </wp:inline>
        </w:drawing>
      </w:r>
    </w:p>
    <w:p w14:paraId="2A032F1D" w14:textId="7800C69F" w:rsidR="00D560B5" w:rsidRPr="00F01697" w:rsidRDefault="00D560B5" w:rsidP="00DC706B">
      <w:pPr>
        <w:pStyle w:val="Tablecaption"/>
        <w:rPr>
          <w:sz w:val="20"/>
        </w:rPr>
      </w:pPr>
      <w:r w:rsidRPr="0012502C">
        <w:t xml:space="preserve">Table </w:t>
      </w:r>
      <w:r w:rsidR="002B3420">
        <w:t>2</w:t>
      </w:r>
      <w:r>
        <w:t>9</w:t>
      </w:r>
      <w:r w:rsidR="00D57164">
        <w:t>:</w:t>
      </w:r>
      <w:r>
        <w:t xml:space="preserve"> </w:t>
      </w:r>
      <w:r w:rsidRPr="0012502C">
        <w:t>English proficiency of</w:t>
      </w:r>
      <w:r>
        <w:t xml:space="preserve"> Mongolian </w:t>
      </w:r>
      <w:r w:rsidRPr="0012502C">
        <w:t>language community per LG</w:t>
      </w:r>
      <w:r>
        <w:t>A</w:t>
      </w:r>
    </w:p>
    <w:tbl>
      <w:tblPr>
        <w:tblStyle w:val="TableGrid"/>
        <w:tblW w:w="9299" w:type="dxa"/>
        <w:tblLook w:val="0620" w:firstRow="1" w:lastRow="0" w:firstColumn="0" w:lastColumn="0" w:noHBand="1" w:noVBand="1"/>
      </w:tblPr>
      <w:tblGrid>
        <w:gridCol w:w="6232"/>
        <w:gridCol w:w="3067"/>
      </w:tblGrid>
      <w:tr w:rsidR="00D560B5" w:rsidRPr="00A972C0" w14:paraId="01BC3A49" w14:textId="77777777" w:rsidTr="00DC706B">
        <w:trPr>
          <w:tblHeader/>
        </w:trPr>
        <w:tc>
          <w:tcPr>
            <w:tcW w:w="6232" w:type="dxa"/>
            <w:shd w:val="clear" w:color="auto" w:fill="BFBFBF" w:themeFill="background1" w:themeFillShade="BF"/>
            <w:noWrap/>
            <w:vAlign w:val="bottom"/>
            <w:hideMark/>
          </w:tcPr>
          <w:p w14:paraId="57332AA0" w14:textId="77777777" w:rsidR="00D560B5" w:rsidRPr="00A972C0" w:rsidRDefault="00D560B5" w:rsidP="00DC706B">
            <w:pPr>
              <w:pStyle w:val="Tablecolhead"/>
            </w:pPr>
            <w:r w:rsidRPr="00A972C0">
              <w:t>LGA</w:t>
            </w:r>
          </w:p>
        </w:tc>
        <w:tc>
          <w:tcPr>
            <w:tcW w:w="3067" w:type="dxa"/>
            <w:shd w:val="clear" w:color="auto" w:fill="BFBFBF" w:themeFill="background1" w:themeFillShade="BF"/>
            <w:noWrap/>
            <w:vAlign w:val="bottom"/>
            <w:hideMark/>
          </w:tcPr>
          <w:p w14:paraId="60F713B7" w14:textId="77777777" w:rsidR="00D560B5" w:rsidRPr="00A972C0" w:rsidRDefault="00D560B5" w:rsidP="00DC706B">
            <w:pPr>
              <w:pStyle w:val="Tablecolhead"/>
            </w:pPr>
            <w:r w:rsidRPr="00A972C0">
              <w:t>Low English proficiency, %</w:t>
            </w:r>
          </w:p>
        </w:tc>
      </w:tr>
      <w:tr w:rsidR="00D560B5" w:rsidRPr="00A972C0" w14:paraId="4F6A7848" w14:textId="77777777" w:rsidTr="00DC706B">
        <w:tc>
          <w:tcPr>
            <w:tcW w:w="6232" w:type="dxa"/>
            <w:noWrap/>
            <w:vAlign w:val="bottom"/>
            <w:hideMark/>
          </w:tcPr>
          <w:p w14:paraId="2D14BE17" w14:textId="77777777" w:rsidR="00D560B5" w:rsidRPr="00A972C0" w:rsidRDefault="00D560B5" w:rsidP="00DC706B">
            <w:pPr>
              <w:pStyle w:val="Tabletext"/>
            </w:pPr>
            <w:r w:rsidRPr="00A972C0">
              <w:t>Banyule</w:t>
            </w:r>
          </w:p>
        </w:tc>
        <w:tc>
          <w:tcPr>
            <w:tcW w:w="3067" w:type="dxa"/>
            <w:noWrap/>
            <w:vAlign w:val="bottom"/>
            <w:hideMark/>
          </w:tcPr>
          <w:p w14:paraId="0FCD3B59" w14:textId="31F3619F" w:rsidR="00D560B5" w:rsidRPr="00A972C0" w:rsidRDefault="00831B29" w:rsidP="00DC706B">
            <w:pPr>
              <w:pStyle w:val="Tabletext"/>
            </w:pPr>
            <w:r>
              <w:t>–</w:t>
            </w:r>
          </w:p>
        </w:tc>
      </w:tr>
      <w:tr w:rsidR="00D560B5" w:rsidRPr="00A972C0" w14:paraId="412A1E39" w14:textId="77777777" w:rsidTr="00DC706B">
        <w:tc>
          <w:tcPr>
            <w:tcW w:w="6232" w:type="dxa"/>
            <w:noWrap/>
            <w:vAlign w:val="bottom"/>
            <w:hideMark/>
          </w:tcPr>
          <w:p w14:paraId="42954FC7" w14:textId="77777777" w:rsidR="00D560B5" w:rsidRPr="00A972C0" w:rsidRDefault="00D560B5" w:rsidP="00DC706B">
            <w:pPr>
              <w:pStyle w:val="Tabletext"/>
            </w:pPr>
            <w:r w:rsidRPr="00A972C0">
              <w:t xml:space="preserve">Bayside </w:t>
            </w:r>
          </w:p>
        </w:tc>
        <w:tc>
          <w:tcPr>
            <w:tcW w:w="3067" w:type="dxa"/>
            <w:noWrap/>
            <w:vAlign w:val="bottom"/>
            <w:hideMark/>
          </w:tcPr>
          <w:p w14:paraId="7522552A" w14:textId="60F4E581" w:rsidR="00D560B5" w:rsidRPr="00A972C0" w:rsidRDefault="00831B29" w:rsidP="00DC706B">
            <w:pPr>
              <w:pStyle w:val="Tabletext"/>
            </w:pPr>
            <w:r>
              <w:t>–</w:t>
            </w:r>
          </w:p>
        </w:tc>
      </w:tr>
      <w:tr w:rsidR="00D560B5" w:rsidRPr="00A972C0" w14:paraId="37A12D45" w14:textId="77777777" w:rsidTr="00DC706B">
        <w:tc>
          <w:tcPr>
            <w:tcW w:w="6232" w:type="dxa"/>
            <w:noWrap/>
            <w:vAlign w:val="bottom"/>
            <w:hideMark/>
          </w:tcPr>
          <w:p w14:paraId="07D65531" w14:textId="77777777" w:rsidR="00D560B5" w:rsidRPr="00A972C0" w:rsidRDefault="00D560B5" w:rsidP="00DC706B">
            <w:pPr>
              <w:pStyle w:val="Tabletext"/>
            </w:pPr>
            <w:r w:rsidRPr="00A972C0">
              <w:t>Boroondara</w:t>
            </w:r>
          </w:p>
        </w:tc>
        <w:tc>
          <w:tcPr>
            <w:tcW w:w="3067" w:type="dxa"/>
            <w:noWrap/>
            <w:vAlign w:val="bottom"/>
            <w:hideMark/>
          </w:tcPr>
          <w:p w14:paraId="448EDC2B" w14:textId="77777777" w:rsidR="00D560B5" w:rsidRPr="00A972C0" w:rsidRDefault="00D560B5" w:rsidP="00DC706B">
            <w:pPr>
              <w:pStyle w:val="Tabletext"/>
            </w:pPr>
            <w:r w:rsidRPr="00A972C0">
              <w:t>0%</w:t>
            </w:r>
          </w:p>
        </w:tc>
      </w:tr>
      <w:tr w:rsidR="00D560B5" w:rsidRPr="00A972C0" w14:paraId="5D5EE554" w14:textId="77777777" w:rsidTr="00DC706B">
        <w:tc>
          <w:tcPr>
            <w:tcW w:w="6232" w:type="dxa"/>
            <w:noWrap/>
            <w:vAlign w:val="bottom"/>
            <w:hideMark/>
          </w:tcPr>
          <w:p w14:paraId="3D528D21" w14:textId="77777777" w:rsidR="00D560B5" w:rsidRPr="00A972C0" w:rsidRDefault="00D560B5" w:rsidP="00DC706B">
            <w:pPr>
              <w:pStyle w:val="Tabletext"/>
            </w:pPr>
            <w:r w:rsidRPr="00A972C0">
              <w:t>Brimbank</w:t>
            </w:r>
          </w:p>
        </w:tc>
        <w:tc>
          <w:tcPr>
            <w:tcW w:w="3067" w:type="dxa"/>
            <w:noWrap/>
            <w:vAlign w:val="bottom"/>
            <w:hideMark/>
          </w:tcPr>
          <w:p w14:paraId="22FCF565" w14:textId="77777777" w:rsidR="00D560B5" w:rsidRPr="00A972C0" w:rsidRDefault="00D560B5" w:rsidP="00DC706B">
            <w:pPr>
              <w:pStyle w:val="Tabletext"/>
            </w:pPr>
            <w:r w:rsidRPr="00A972C0">
              <w:t>28%</w:t>
            </w:r>
          </w:p>
        </w:tc>
      </w:tr>
      <w:tr w:rsidR="00D560B5" w:rsidRPr="00A972C0" w14:paraId="0CE93DC4" w14:textId="77777777" w:rsidTr="00DC706B">
        <w:tc>
          <w:tcPr>
            <w:tcW w:w="6232" w:type="dxa"/>
            <w:noWrap/>
            <w:vAlign w:val="bottom"/>
            <w:hideMark/>
          </w:tcPr>
          <w:p w14:paraId="1C90A5DA" w14:textId="77777777" w:rsidR="00D560B5" w:rsidRPr="00A972C0" w:rsidRDefault="00D560B5" w:rsidP="00DC706B">
            <w:pPr>
              <w:pStyle w:val="Tabletext"/>
            </w:pPr>
            <w:r w:rsidRPr="00A972C0">
              <w:t>Cardinia</w:t>
            </w:r>
          </w:p>
        </w:tc>
        <w:tc>
          <w:tcPr>
            <w:tcW w:w="3067" w:type="dxa"/>
            <w:noWrap/>
            <w:vAlign w:val="bottom"/>
            <w:hideMark/>
          </w:tcPr>
          <w:p w14:paraId="743769F8" w14:textId="2E15706A" w:rsidR="00D560B5" w:rsidRPr="00A972C0" w:rsidRDefault="00831B29" w:rsidP="00DC706B">
            <w:pPr>
              <w:pStyle w:val="Tabletext"/>
            </w:pPr>
            <w:r>
              <w:t>–</w:t>
            </w:r>
          </w:p>
        </w:tc>
      </w:tr>
      <w:tr w:rsidR="00D560B5" w:rsidRPr="00A972C0" w14:paraId="32D84287" w14:textId="77777777" w:rsidTr="00DC706B">
        <w:tc>
          <w:tcPr>
            <w:tcW w:w="6232" w:type="dxa"/>
            <w:noWrap/>
            <w:vAlign w:val="bottom"/>
            <w:hideMark/>
          </w:tcPr>
          <w:p w14:paraId="6AF3469E" w14:textId="77777777" w:rsidR="00D560B5" w:rsidRPr="00A972C0" w:rsidRDefault="00D560B5" w:rsidP="00DC706B">
            <w:pPr>
              <w:pStyle w:val="Tabletext"/>
            </w:pPr>
            <w:r w:rsidRPr="00A972C0">
              <w:t>Casey</w:t>
            </w:r>
          </w:p>
        </w:tc>
        <w:tc>
          <w:tcPr>
            <w:tcW w:w="3067" w:type="dxa"/>
            <w:noWrap/>
            <w:vAlign w:val="bottom"/>
            <w:hideMark/>
          </w:tcPr>
          <w:p w14:paraId="11E90101" w14:textId="0786513A" w:rsidR="00D560B5" w:rsidRPr="00A972C0" w:rsidRDefault="00831B29" w:rsidP="00DC706B">
            <w:pPr>
              <w:pStyle w:val="Tabletext"/>
            </w:pPr>
            <w:r>
              <w:t>–</w:t>
            </w:r>
          </w:p>
        </w:tc>
      </w:tr>
      <w:tr w:rsidR="00D560B5" w:rsidRPr="00A972C0" w14:paraId="08F4256F" w14:textId="77777777" w:rsidTr="00DC706B">
        <w:tc>
          <w:tcPr>
            <w:tcW w:w="6232" w:type="dxa"/>
            <w:noWrap/>
            <w:vAlign w:val="bottom"/>
            <w:hideMark/>
          </w:tcPr>
          <w:p w14:paraId="2D7D139B" w14:textId="77777777" w:rsidR="00D560B5" w:rsidRPr="00A972C0" w:rsidRDefault="00D560B5" w:rsidP="00DC706B">
            <w:pPr>
              <w:pStyle w:val="Tabletext"/>
            </w:pPr>
            <w:r w:rsidRPr="00A972C0">
              <w:t>Darebin</w:t>
            </w:r>
          </w:p>
        </w:tc>
        <w:tc>
          <w:tcPr>
            <w:tcW w:w="3067" w:type="dxa"/>
            <w:noWrap/>
            <w:vAlign w:val="bottom"/>
            <w:hideMark/>
          </w:tcPr>
          <w:p w14:paraId="3265DDA1" w14:textId="77777777" w:rsidR="00D560B5" w:rsidRPr="00A972C0" w:rsidRDefault="00D560B5" w:rsidP="00DC706B">
            <w:pPr>
              <w:pStyle w:val="Tabletext"/>
            </w:pPr>
            <w:r w:rsidRPr="00A972C0">
              <w:t>0%</w:t>
            </w:r>
          </w:p>
        </w:tc>
      </w:tr>
      <w:tr w:rsidR="00D560B5" w:rsidRPr="00A972C0" w14:paraId="21D72B57" w14:textId="77777777" w:rsidTr="00DC706B">
        <w:tc>
          <w:tcPr>
            <w:tcW w:w="6232" w:type="dxa"/>
            <w:noWrap/>
            <w:vAlign w:val="bottom"/>
            <w:hideMark/>
          </w:tcPr>
          <w:p w14:paraId="194CD2CB" w14:textId="77777777" w:rsidR="00D560B5" w:rsidRPr="00A972C0" w:rsidRDefault="00D560B5" w:rsidP="00DC706B">
            <w:pPr>
              <w:pStyle w:val="Tabletext"/>
            </w:pPr>
            <w:r w:rsidRPr="00A972C0">
              <w:t>Frankston</w:t>
            </w:r>
          </w:p>
        </w:tc>
        <w:tc>
          <w:tcPr>
            <w:tcW w:w="3067" w:type="dxa"/>
            <w:noWrap/>
            <w:vAlign w:val="bottom"/>
            <w:hideMark/>
          </w:tcPr>
          <w:p w14:paraId="333F6374" w14:textId="46E6D2D2" w:rsidR="00D560B5" w:rsidRPr="00A972C0" w:rsidRDefault="00831B29" w:rsidP="00DC706B">
            <w:pPr>
              <w:pStyle w:val="Tabletext"/>
            </w:pPr>
            <w:r>
              <w:t>–</w:t>
            </w:r>
          </w:p>
        </w:tc>
      </w:tr>
      <w:tr w:rsidR="00D560B5" w:rsidRPr="00A972C0" w14:paraId="17AE5DD3" w14:textId="77777777" w:rsidTr="00DC706B">
        <w:tc>
          <w:tcPr>
            <w:tcW w:w="6232" w:type="dxa"/>
            <w:noWrap/>
            <w:vAlign w:val="bottom"/>
            <w:hideMark/>
          </w:tcPr>
          <w:p w14:paraId="56A6660C" w14:textId="77777777" w:rsidR="00D560B5" w:rsidRPr="00A972C0" w:rsidRDefault="00D560B5" w:rsidP="00DC706B">
            <w:pPr>
              <w:pStyle w:val="Tabletext"/>
            </w:pPr>
            <w:r w:rsidRPr="00A972C0">
              <w:t>Glen Eira</w:t>
            </w:r>
          </w:p>
        </w:tc>
        <w:tc>
          <w:tcPr>
            <w:tcW w:w="3067" w:type="dxa"/>
            <w:noWrap/>
            <w:vAlign w:val="bottom"/>
            <w:hideMark/>
          </w:tcPr>
          <w:p w14:paraId="48A5B21A" w14:textId="77777777" w:rsidR="00D560B5" w:rsidRPr="00A972C0" w:rsidRDefault="00D560B5" w:rsidP="00DC706B">
            <w:pPr>
              <w:pStyle w:val="Tabletext"/>
            </w:pPr>
            <w:r w:rsidRPr="00A972C0">
              <w:t>25%</w:t>
            </w:r>
          </w:p>
        </w:tc>
      </w:tr>
      <w:tr w:rsidR="00D560B5" w:rsidRPr="00A972C0" w14:paraId="49656301" w14:textId="77777777" w:rsidTr="00DC706B">
        <w:tc>
          <w:tcPr>
            <w:tcW w:w="6232" w:type="dxa"/>
            <w:noWrap/>
            <w:vAlign w:val="bottom"/>
            <w:hideMark/>
          </w:tcPr>
          <w:p w14:paraId="17521AFB" w14:textId="77777777" w:rsidR="00D560B5" w:rsidRPr="00A972C0" w:rsidRDefault="00D560B5" w:rsidP="00DC706B">
            <w:pPr>
              <w:pStyle w:val="Tabletext"/>
            </w:pPr>
            <w:r w:rsidRPr="00A972C0">
              <w:t>Greater Dandenong</w:t>
            </w:r>
          </w:p>
        </w:tc>
        <w:tc>
          <w:tcPr>
            <w:tcW w:w="3067" w:type="dxa"/>
            <w:noWrap/>
            <w:vAlign w:val="bottom"/>
            <w:hideMark/>
          </w:tcPr>
          <w:p w14:paraId="43E1D2EB" w14:textId="20329756" w:rsidR="00D560B5" w:rsidRPr="00A972C0" w:rsidRDefault="00831B29" w:rsidP="00DC706B">
            <w:pPr>
              <w:pStyle w:val="Tabletext"/>
            </w:pPr>
            <w:r>
              <w:t>–</w:t>
            </w:r>
          </w:p>
        </w:tc>
      </w:tr>
      <w:tr w:rsidR="00D560B5" w:rsidRPr="00A972C0" w14:paraId="00ECC8BF" w14:textId="77777777" w:rsidTr="00DC706B">
        <w:tc>
          <w:tcPr>
            <w:tcW w:w="6232" w:type="dxa"/>
            <w:noWrap/>
            <w:vAlign w:val="bottom"/>
            <w:hideMark/>
          </w:tcPr>
          <w:p w14:paraId="5193EAD7" w14:textId="77777777" w:rsidR="00D560B5" w:rsidRPr="00A972C0" w:rsidRDefault="00D560B5" w:rsidP="00DC706B">
            <w:pPr>
              <w:pStyle w:val="Tabletext"/>
            </w:pPr>
            <w:r w:rsidRPr="00A972C0">
              <w:t>Hobsons Bay</w:t>
            </w:r>
          </w:p>
        </w:tc>
        <w:tc>
          <w:tcPr>
            <w:tcW w:w="3067" w:type="dxa"/>
            <w:noWrap/>
            <w:vAlign w:val="bottom"/>
            <w:hideMark/>
          </w:tcPr>
          <w:p w14:paraId="32A50CE7" w14:textId="4FE477F0" w:rsidR="00D560B5" w:rsidRPr="00A972C0" w:rsidRDefault="00831B29" w:rsidP="00DC706B">
            <w:pPr>
              <w:pStyle w:val="Tabletext"/>
            </w:pPr>
            <w:r>
              <w:t>–</w:t>
            </w:r>
          </w:p>
        </w:tc>
      </w:tr>
      <w:tr w:rsidR="00D560B5" w:rsidRPr="00A972C0" w14:paraId="1C50EC16" w14:textId="77777777" w:rsidTr="00DC706B">
        <w:tc>
          <w:tcPr>
            <w:tcW w:w="6232" w:type="dxa"/>
            <w:noWrap/>
            <w:vAlign w:val="bottom"/>
            <w:hideMark/>
          </w:tcPr>
          <w:p w14:paraId="16DDFE2A" w14:textId="77777777" w:rsidR="00D560B5" w:rsidRPr="00A972C0" w:rsidRDefault="00D560B5" w:rsidP="00DC706B">
            <w:pPr>
              <w:pStyle w:val="Tabletext"/>
            </w:pPr>
            <w:r w:rsidRPr="00A972C0">
              <w:lastRenderedPageBreak/>
              <w:t>Hume</w:t>
            </w:r>
          </w:p>
        </w:tc>
        <w:tc>
          <w:tcPr>
            <w:tcW w:w="3067" w:type="dxa"/>
            <w:noWrap/>
            <w:vAlign w:val="bottom"/>
            <w:hideMark/>
          </w:tcPr>
          <w:p w14:paraId="5D6C3C44" w14:textId="77777777" w:rsidR="00D560B5" w:rsidRPr="00A972C0" w:rsidRDefault="00D560B5" w:rsidP="00DC706B">
            <w:pPr>
              <w:pStyle w:val="Tabletext"/>
            </w:pPr>
            <w:r w:rsidRPr="00A972C0">
              <w:t>0%</w:t>
            </w:r>
          </w:p>
        </w:tc>
      </w:tr>
      <w:tr w:rsidR="00D560B5" w:rsidRPr="00A972C0" w14:paraId="0F464B8F" w14:textId="77777777" w:rsidTr="00DC706B">
        <w:tc>
          <w:tcPr>
            <w:tcW w:w="6232" w:type="dxa"/>
            <w:noWrap/>
            <w:vAlign w:val="bottom"/>
            <w:hideMark/>
          </w:tcPr>
          <w:p w14:paraId="677DCF06" w14:textId="77777777" w:rsidR="00D560B5" w:rsidRPr="00A972C0" w:rsidRDefault="00D560B5" w:rsidP="00DC706B">
            <w:pPr>
              <w:pStyle w:val="Tabletext"/>
            </w:pPr>
            <w:r w:rsidRPr="00A972C0">
              <w:t>Kingston</w:t>
            </w:r>
          </w:p>
        </w:tc>
        <w:tc>
          <w:tcPr>
            <w:tcW w:w="3067" w:type="dxa"/>
            <w:noWrap/>
            <w:vAlign w:val="bottom"/>
            <w:hideMark/>
          </w:tcPr>
          <w:p w14:paraId="607BFA83" w14:textId="77777777" w:rsidR="00D560B5" w:rsidRPr="00A972C0" w:rsidRDefault="00D560B5" w:rsidP="00DC706B">
            <w:pPr>
              <w:pStyle w:val="Tabletext"/>
            </w:pPr>
            <w:r w:rsidRPr="00A972C0">
              <w:t>0%</w:t>
            </w:r>
          </w:p>
        </w:tc>
      </w:tr>
      <w:tr w:rsidR="00D560B5" w:rsidRPr="00A972C0" w14:paraId="3640D9AE" w14:textId="77777777" w:rsidTr="00DC706B">
        <w:tc>
          <w:tcPr>
            <w:tcW w:w="6232" w:type="dxa"/>
            <w:noWrap/>
            <w:vAlign w:val="bottom"/>
            <w:hideMark/>
          </w:tcPr>
          <w:p w14:paraId="16CD69DE" w14:textId="77777777" w:rsidR="00D560B5" w:rsidRPr="00A972C0" w:rsidRDefault="00D560B5" w:rsidP="00DC706B">
            <w:pPr>
              <w:pStyle w:val="Tabletext"/>
            </w:pPr>
            <w:r w:rsidRPr="00A972C0">
              <w:t>Knox</w:t>
            </w:r>
          </w:p>
        </w:tc>
        <w:tc>
          <w:tcPr>
            <w:tcW w:w="3067" w:type="dxa"/>
            <w:noWrap/>
            <w:vAlign w:val="bottom"/>
            <w:hideMark/>
          </w:tcPr>
          <w:p w14:paraId="616336F9" w14:textId="0ADA06C9" w:rsidR="00D560B5" w:rsidRPr="00A972C0" w:rsidRDefault="00831B29" w:rsidP="00DC706B">
            <w:pPr>
              <w:pStyle w:val="Tabletext"/>
            </w:pPr>
            <w:r>
              <w:t>–</w:t>
            </w:r>
          </w:p>
        </w:tc>
      </w:tr>
      <w:tr w:rsidR="00D560B5" w:rsidRPr="00A972C0" w14:paraId="25B93434" w14:textId="77777777" w:rsidTr="00DC706B">
        <w:tc>
          <w:tcPr>
            <w:tcW w:w="6232" w:type="dxa"/>
            <w:noWrap/>
            <w:vAlign w:val="bottom"/>
            <w:hideMark/>
          </w:tcPr>
          <w:p w14:paraId="70EBBF46" w14:textId="77777777" w:rsidR="00D560B5" w:rsidRPr="00A972C0" w:rsidRDefault="00D560B5" w:rsidP="00DC706B">
            <w:pPr>
              <w:pStyle w:val="Tabletext"/>
            </w:pPr>
            <w:r w:rsidRPr="00A972C0">
              <w:t>Manningham</w:t>
            </w:r>
          </w:p>
        </w:tc>
        <w:tc>
          <w:tcPr>
            <w:tcW w:w="3067" w:type="dxa"/>
            <w:noWrap/>
            <w:vAlign w:val="bottom"/>
            <w:hideMark/>
          </w:tcPr>
          <w:p w14:paraId="1F15E32F" w14:textId="69430344" w:rsidR="00D560B5" w:rsidRPr="00A972C0" w:rsidRDefault="00831B29" w:rsidP="00DC706B">
            <w:pPr>
              <w:pStyle w:val="Tabletext"/>
            </w:pPr>
            <w:r>
              <w:t>–</w:t>
            </w:r>
          </w:p>
        </w:tc>
      </w:tr>
      <w:tr w:rsidR="00D560B5" w:rsidRPr="00A972C0" w14:paraId="487ACBB4" w14:textId="77777777" w:rsidTr="00DC706B">
        <w:tc>
          <w:tcPr>
            <w:tcW w:w="6232" w:type="dxa"/>
            <w:noWrap/>
            <w:vAlign w:val="bottom"/>
            <w:hideMark/>
          </w:tcPr>
          <w:p w14:paraId="4D147639" w14:textId="77777777" w:rsidR="00D560B5" w:rsidRPr="00A972C0" w:rsidRDefault="00D560B5" w:rsidP="00DC706B">
            <w:pPr>
              <w:pStyle w:val="Tabletext"/>
            </w:pPr>
            <w:r w:rsidRPr="00A972C0">
              <w:t>Maribyrnong</w:t>
            </w:r>
          </w:p>
        </w:tc>
        <w:tc>
          <w:tcPr>
            <w:tcW w:w="3067" w:type="dxa"/>
            <w:noWrap/>
            <w:vAlign w:val="bottom"/>
            <w:hideMark/>
          </w:tcPr>
          <w:p w14:paraId="25083F8D" w14:textId="77777777" w:rsidR="00D560B5" w:rsidRPr="00A972C0" w:rsidRDefault="00D560B5" w:rsidP="00DC706B">
            <w:pPr>
              <w:pStyle w:val="Tabletext"/>
            </w:pPr>
            <w:r w:rsidRPr="00A972C0">
              <w:t>30%</w:t>
            </w:r>
          </w:p>
        </w:tc>
      </w:tr>
      <w:tr w:rsidR="00D560B5" w:rsidRPr="00A972C0" w14:paraId="5D37503C" w14:textId="77777777" w:rsidTr="00DC706B">
        <w:tc>
          <w:tcPr>
            <w:tcW w:w="6232" w:type="dxa"/>
            <w:noWrap/>
            <w:vAlign w:val="bottom"/>
            <w:hideMark/>
          </w:tcPr>
          <w:p w14:paraId="29E59D2C" w14:textId="77777777" w:rsidR="00D560B5" w:rsidRPr="00A972C0" w:rsidRDefault="00D560B5" w:rsidP="00DC706B">
            <w:pPr>
              <w:pStyle w:val="Tabletext"/>
            </w:pPr>
            <w:r w:rsidRPr="00A972C0">
              <w:t>Maroondah</w:t>
            </w:r>
          </w:p>
        </w:tc>
        <w:tc>
          <w:tcPr>
            <w:tcW w:w="3067" w:type="dxa"/>
            <w:noWrap/>
            <w:vAlign w:val="bottom"/>
            <w:hideMark/>
          </w:tcPr>
          <w:p w14:paraId="68CB6039" w14:textId="4AE13506" w:rsidR="00D560B5" w:rsidRPr="00A972C0" w:rsidRDefault="00831B29" w:rsidP="00DC706B">
            <w:pPr>
              <w:pStyle w:val="Tabletext"/>
            </w:pPr>
            <w:r>
              <w:t>–</w:t>
            </w:r>
          </w:p>
        </w:tc>
      </w:tr>
      <w:tr w:rsidR="00D560B5" w:rsidRPr="00A972C0" w14:paraId="67B3D1F7" w14:textId="77777777" w:rsidTr="00DC706B">
        <w:tc>
          <w:tcPr>
            <w:tcW w:w="6232" w:type="dxa"/>
            <w:noWrap/>
            <w:vAlign w:val="bottom"/>
            <w:hideMark/>
          </w:tcPr>
          <w:p w14:paraId="2E0DEC5C" w14:textId="77777777" w:rsidR="00D560B5" w:rsidRPr="00A972C0" w:rsidRDefault="00D560B5" w:rsidP="00DC706B">
            <w:pPr>
              <w:pStyle w:val="Tabletext"/>
            </w:pPr>
            <w:r w:rsidRPr="00A972C0">
              <w:t>Melbourne</w:t>
            </w:r>
          </w:p>
        </w:tc>
        <w:tc>
          <w:tcPr>
            <w:tcW w:w="3067" w:type="dxa"/>
            <w:noWrap/>
            <w:vAlign w:val="bottom"/>
            <w:hideMark/>
          </w:tcPr>
          <w:p w14:paraId="673141BD" w14:textId="77777777" w:rsidR="00D560B5" w:rsidRPr="00A972C0" w:rsidRDefault="00D560B5" w:rsidP="00DC706B">
            <w:pPr>
              <w:pStyle w:val="Tabletext"/>
            </w:pPr>
            <w:r w:rsidRPr="00A972C0">
              <w:t>22%</w:t>
            </w:r>
          </w:p>
        </w:tc>
      </w:tr>
      <w:tr w:rsidR="00D560B5" w:rsidRPr="00A972C0" w14:paraId="5B4B9229" w14:textId="77777777" w:rsidTr="00DC706B">
        <w:tc>
          <w:tcPr>
            <w:tcW w:w="6232" w:type="dxa"/>
            <w:noWrap/>
            <w:vAlign w:val="bottom"/>
            <w:hideMark/>
          </w:tcPr>
          <w:p w14:paraId="788AD68E" w14:textId="77777777" w:rsidR="00D560B5" w:rsidRPr="00A972C0" w:rsidRDefault="00D560B5" w:rsidP="00DC706B">
            <w:pPr>
              <w:pStyle w:val="Tabletext"/>
            </w:pPr>
            <w:r w:rsidRPr="00A972C0">
              <w:t>Melton</w:t>
            </w:r>
          </w:p>
        </w:tc>
        <w:tc>
          <w:tcPr>
            <w:tcW w:w="3067" w:type="dxa"/>
            <w:noWrap/>
            <w:vAlign w:val="bottom"/>
            <w:hideMark/>
          </w:tcPr>
          <w:p w14:paraId="01560006" w14:textId="77777777" w:rsidR="00D560B5" w:rsidRPr="00A972C0" w:rsidRDefault="00D560B5" w:rsidP="00DC706B">
            <w:pPr>
              <w:pStyle w:val="Tabletext"/>
            </w:pPr>
            <w:r w:rsidRPr="00A972C0">
              <w:t>0%</w:t>
            </w:r>
          </w:p>
        </w:tc>
      </w:tr>
      <w:tr w:rsidR="00D560B5" w:rsidRPr="00A972C0" w14:paraId="6C12F3F7" w14:textId="77777777" w:rsidTr="00DC706B">
        <w:trPr>
          <w:trHeight w:val="84"/>
        </w:trPr>
        <w:tc>
          <w:tcPr>
            <w:tcW w:w="6232" w:type="dxa"/>
            <w:noWrap/>
            <w:vAlign w:val="bottom"/>
            <w:hideMark/>
          </w:tcPr>
          <w:p w14:paraId="7D3320A2" w14:textId="77777777" w:rsidR="00D560B5" w:rsidRPr="00A972C0" w:rsidRDefault="00D560B5" w:rsidP="00DC706B">
            <w:pPr>
              <w:pStyle w:val="Tabletext"/>
            </w:pPr>
            <w:r w:rsidRPr="00A972C0">
              <w:t>Monash</w:t>
            </w:r>
          </w:p>
        </w:tc>
        <w:tc>
          <w:tcPr>
            <w:tcW w:w="3067" w:type="dxa"/>
            <w:noWrap/>
            <w:vAlign w:val="bottom"/>
            <w:hideMark/>
          </w:tcPr>
          <w:p w14:paraId="2D77E82E" w14:textId="77777777" w:rsidR="00D560B5" w:rsidRPr="00A972C0" w:rsidRDefault="00D560B5" w:rsidP="00DC706B">
            <w:pPr>
              <w:pStyle w:val="Tabletext"/>
            </w:pPr>
            <w:r w:rsidRPr="00A972C0">
              <w:t>15%</w:t>
            </w:r>
          </w:p>
        </w:tc>
      </w:tr>
      <w:tr w:rsidR="00D560B5" w:rsidRPr="00A972C0" w14:paraId="1FF991D0" w14:textId="77777777" w:rsidTr="00DC706B">
        <w:tc>
          <w:tcPr>
            <w:tcW w:w="6232" w:type="dxa"/>
            <w:noWrap/>
            <w:vAlign w:val="bottom"/>
            <w:hideMark/>
          </w:tcPr>
          <w:p w14:paraId="2E2640F8" w14:textId="77777777" w:rsidR="00D560B5" w:rsidRPr="00A972C0" w:rsidRDefault="00D560B5" w:rsidP="00DC706B">
            <w:pPr>
              <w:pStyle w:val="Tabletext"/>
            </w:pPr>
            <w:r w:rsidRPr="00A972C0">
              <w:t>Moonee Valley</w:t>
            </w:r>
          </w:p>
        </w:tc>
        <w:tc>
          <w:tcPr>
            <w:tcW w:w="3067" w:type="dxa"/>
            <w:noWrap/>
            <w:vAlign w:val="bottom"/>
            <w:hideMark/>
          </w:tcPr>
          <w:p w14:paraId="0C9735DA" w14:textId="77777777" w:rsidR="00D560B5" w:rsidRPr="00A972C0" w:rsidRDefault="00D560B5" w:rsidP="00DC706B">
            <w:pPr>
              <w:pStyle w:val="Tabletext"/>
            </w:pPr>
            <w:r w:rsidRPr="00A972C0">
              <w:t>38%</w:t>
            </w:r>
          </w:p>
        </w:tc>
      </w:tr>
      <w:tr w:rsidR="00D560B5" w:rsidRPr="00A972C0" w14:paraId="4369C473" w14:textId="77777777" w:rsidTr="00DC706B">
        <w:tc>
          <w:tcPr>
            <w:tcW w:w="6232" w:type="dxa"/>
            <w:noWrap/>
            <w:vAlign w:val="bottom"/>
            <w:hideMark/>
          </w:tcPr>
          <w:p w14:paraId="445B9315" w14:textId="77777777" w:rsidR="00D560B5" w:rsidRPr="00A972C0" w:rsidRDefault="00D560B5" w:rsidP="00DC706B">
            <w:pPr>
              <w:pStyle w:val="Tabletext"/>
            </w:pPr>
            <w:r w:rsidRPr="00A972C0">
              <w:t>Moreland</w:t>
            </w:r>
          </w:p>
        </w:tc>
        <w:tc>
          <w:tcPr>
            <w:tcW w:w="3067" w:type="dxa"/>
            <w:noWrap/>
            <w:vAlign w:val="bottom"/>
            <w:hideMark/>
          </w:tcPr>
          <w:p w14:paraId="08266127" w14:textId="77777777" w:rsidR="00D560B5" w:rsidRPr="00A972C0" w:rsidRDefault="00D560B5" w:rsidP="00DC706B">
            <w:pPr>
              <w:pStyle w:val="Tabletext"/>
            </w:pPr>
            <w:r w:rsidRPr="00A972C0">
              <w:t>22%</w:t>
            </w:r>
          </w:p>
        </w:tc>
      </w:tr>
      <w:tr w:rsidR="00D560B5" w:rsidRPr="00A972C0" w14:paraId="2F4C8378" w14:textId="77777777" w:rsidTr="00DC706B">
        <w:tc>
          <w:tcPr>
            <w:tcW w:w="6232" w:type="dxa"/>
            <w:noWrap/>
            <w:vAlign w:val="bottom"/>
            <w:hideMark/>
          </w:tcPr>
          <w:p w14:paraId="4BA23ADB" w14:textId="77777777" w:rsidR="00D560B5" w:rsidRPr="00A972C0" w:rsidRDefault="00D560B5" w:rsidP="00DC706B">
            <w:pPr>
              <w:pStyle w:val="Tabletext"/>
            </w:pPr>
            <w:r w:rsidRPr="00A972C0">
              <w:t>Mornington Peninsula</w:t>
            </w:r>
          </w:p>
        </w:tc>
        <w:tc>
          <w:tcPr>
            <w:tcW w:w="3067" w:type="dxa"/>
            <w:noWrap/>
            <w:vAlign w:val="bottom"/>
            <w:hideMark/>
          </w:tcPr>
          <w:p w14:paraId="29B8BD8D" w14:textId="3CBC018B" w:rsidR="00D560B5" w:rsidRPr="00A972C0" w:rsidRDefault="00831B29" w:rsidP="00DC706B">
            <w:pPr>
              <w:pStyle w:val="Tabletext"/>
            </w:pPr>
            <w:r>
              <w:t>–</w:t>
            </w:r>
          </w:p>
        </w:tc>
      </w:tr>
      <w:tr w:rsidR="00D560B5" w:rsidRPr="00A972C0" w14:paraId="015CA7B7" w14:textId="77777777" w:rsidTr="00DC706B">
        <w:tc>
          <w:tcPr>
            <w:tcW w:w="6232" w:type="dxa"/>
            <w:noWrap/>
            <w:vAlign w:val="bottom"/>
            <w:hideMark/>
          </w:tcPr>
          <w:p w14:paraId="255C63BE" w14:textId="77777777" w:rsidR="00D560B5" w:rsidRPr="00A972C0" w:rsidRDefault="00D560B5" w:rsidP="00DC706B">
            <w:pPr>
              <w:pStyle w:val="Tabletext"/>
            </w:pPr>
            <w:r w:rsidRPr="00A972C0">
              <w:t>Nillumbik</w:t>
            </w:r>
          </w:p>
        </w:tc>
        <w:tc>
          <w:tcPr>
            <w:tcW w:w="3067" w:type="dxa"/>
            <w:noWrap/>
            <w:vAlign w:val="bottom"/>
            <w:hideMark/>
          </w:tcPr>
          <w:p w14:paraId="646B3EFF" w14:textId="13940D96" w:rsidR="00D560B5" w:rsidRPr="00A972C0" w:rsidRDefault="00831B29" w:rsidP="00DC706B">
            <w:pPr>
              <w:pStyle w:val="Tabletext"/>
            </w:pPr>
            <w:r>
              <w:t>–</w:t>
            </w:r>
          </w:p>
        </w:tc>
      </w:tr>
      <w:tr w:rsidR="00D560B5" w:rsidRPr="00A972C0" w14:paraId="67A99615" w14:textId="77777777" w:rsidTr="00DC706B">
        <w:tc>
          <w:tcPr>
            <w:tcW w:w="6232" w:type="dxa"/>
            <w:noWrap/>
            <w:vAlign w:val="bottom"/>
            <w:hideMark/>
          </w:tcPr>
          <w:p w14:paraId="5A9ABA3F" w14:textId="77777777" w:rsidR="00D560B5" w:rsidRPr="00A972C0" w:rsidRDefault="00D560B5" w:rsidP="00DC706B">
            <w:pPr>
              <w:pStyle w:val="Tabletext"/>
            </w:pPr>
            <w:r w:rsidRPr="00A972C0">
              <w:t>Port Phillip</w:t>
            </w:r>
          </w:p>
        </w:tc>
        <w:tc>
          <w:tcPr>
            <w:tcW w:w="3067" w:type="dxa"/>
            <w:noWrap/>
            <w:vAlign w:val="bottom"/>
            <w:hideMark/>
          </w:tcPr>
          <w:p w14:paraId="7CE7E783" w14:textId="77777777" w:rsidR="00D560B5" w:rsidRPr="00A972C0" w:rsidRDefault="00D560B5" w:rsidP="00DC706B">
            <w:pPr>
              <w:pStyle w:val="Tabletext"/>
            </w:pPr>
            <w:r w:rsidRPr="00A972C0">
              <w:t>0%</w:t>
            </w:r>
          </w:p>
        </w:tc>
      </w:tr>
      <w:tr w:rsidR="00D560B5" w:rsidRPr="00A972C0" w14:paraId="6909D6BF" w14:textId="77777777" w:rsidTr="00DC706B">
        <w:tc>
          <w:tcPr>
            <w:tcW w:w="6232" w:type="dxa"/>
            <w:noWrap/>
            <w:vAlign w:val="bottom"/>
            <w:hideMark/>
          </w:tcPr>
          <w:p w14:paraId="6FEF8974" w14:textId="77777777" w:rsidR="00D560B5" w:rsidRPr="00A972C0" w:rsidRDefault="00D560B5" w:rsidP="00DC706B">
            <w:pPr>
              <w:pStyle w:val="Tabletext"/>
            </w:pPr>
            <w:r w:rsidRPr="00A972C0">
              <w:t>Stonnington</w:t>
            </w:r>
          </w:p>
        </w:tc>
        <w:tc>
          <w:tcPr>
            <w:tcW w:w="3067" w:type="dxa"/>
            <w:noWrap/>
            <w:vAlign w:val="bottom"/>
            <w:hideMark/>
          </w:tcPr>
          <w:p w14:paraId="53792193" w14:textId="77777777" w:rsidR="00D560B5" w:rsidRPr="00A972C0" w:rsidRDefault="00D560B5" w:rsidP="00DC706B">
            <w:pPr>
              <w:pStyle w:val="Tabletext"/>
            </w:pPr>
            <w:r w:rsidRPr="00A972C0">
              <w:t>0%</w:t>
            </w:r>
          </w:p>
        </w:tc>
      </w:tr>
      <w:tr w:rsidR="00D560B5" w:rsidRPr="00A972C0" w14:paraId="6449AE88" w14:textId="77777777" w:rsidTr="00DC706B">
        <w:tc>
          <w:tcPr>
            <w:tcW w:w="6232" w:type="dxa"/>
            <w:noWrap/>
            <w:vAlign w:val="bottom"/>
            <w:hideMark/>
          </w:tcPr>
          <w:p w14:paraId="39804F21" w14:textId="77777777" w:rsidR="00D560B5" w:rsidRPr="00A972C0" w:rsidRDefault="00D560B5" w:rsidP="00DC706B">
            <w:pPr>
              <w:pStyle w:val="Tabletext"/>
            </w:pPr>
            <w:r w:rsidRPr="00A972C0">
              <w:t>Whitehorse</w:t>
            </w:r>
          </w:p>
        </w:tc>
        <w:tc>
          <w:tcPr>
            <w:tcW w:w="3067" w:type="dxa"/>
            <w:noWrap/>
            <w:vAlign w:val="bottom"/>
            <w:hideMark/>
          </w:tcPr>
          <w:p w14:paraId="0A68747E" w14:textId="77777777" w:rsidR="00D560B5" w:rsidRPr="00A972C0" w:rsidRDefault="00D560B5" w:rsidP="00DC706B">
            <w:pPr>
              <w:pStyle w:val="Tabletext"/>
            </w:pPr>
            <w:r w:rsidRPr="00A972C0">
              <w:t>18%</w:t>
            </w:r>
          </w:p>
        </w:tc>
      </w:tr>
      <w:tr w:rsidR="00D560B5" w:rsidRPr="00A972C0" w14:paraId="3C770D01" w14:textId="77777777" w:rsidTr="00DC706B">
        <w:tc>
          <w:tcPr>
            <w:tcW w:w="6232" w:type="dxa"/>
            <w:noWrap/>
            <w:vAlign w:val="bottom"/>
            <w:hideMark/>
          </w:tcPr>
          <w:p w14:paraId="79B9906A" w14:textId="77777777" w:rsidR="00D560B5" w:rsidRPr="00A972C0" w:rsidRDefault="00D560B5" w:rsidP="00DC706B">
            <w:pPr>
              <w:pStyle w:val="Tabletext"/>
            </w:pPr>
            <w:r w:rsidRPr="00A972C0">
              <w:t>Whittlesea</w:t>
            </w:r>
          </w:p>
        </w:tc>
        <w:tc>
          <w:tcPr>
            <w:tcW w:w="3067" w:type="dxa"/>
            <w:noWrap/>
            <w:vAlign w:val="bottom"/>
            <w:hideMark/>
          </w:tcPr>
          <w:p w14:paraId="5EE619C2" w14:textId="31D9F009" w:rsidR="00D560B5" w:rsidRPr="00A972C0" w:rsidRDefault="00831B29" w:rsidP="00DC706B">
            <w:pPr>
              <w:pStyle w:val="Tabletext"/>
            </w:pPr>
            <w:r>
              <w:t>–</w:t>
            </w:r>
          </w:p>
        </w:tc>
      </w:tr>
      <w:tr w:rsidR="00D560B5" w:rsidRPr="00A972C0" w14:paraId="61CB69D0" w14:textId="77777777" w:rsidTr="00DC706B">
        <w:tc>
          <w:tcPr>
            <w:tcW w:w="6232" w:type="dxa"/>
            <w:noWrap/>
            <w:vAlign w:val="bottom"/>
            <w:hideMark/>
          </w:tcPr>
          <w:p w14:paraId="3E3ABDEC" w14:textId="77777777" w:rsidR="00D560B5" w:rsidRPr="00A972C0" w:rsidRDefault="00D560B5" w:rsidP="00DC706B">
            <w:pPr>
              <w:pStyle w:val="Tabletext"/>
            </w:pPr>
            <w:r w:rsidRPr="00A972C0">
              <w:t>Wyndham</w:t>
            </w:r>
          </w:p>
        </w:tc>
        <w:tc>
          <w:tcPr>
            <w:tcW w:w="3067" w:type="dxa"/>
            <w:noWrap/>
            <w:vAlign w:val="bottom"/>
            <w:hideMark/>
          </w:tcPr>
          <w:p w14:paraId="6E94E96A" w14:textId="77777777" w:rsidR="00D560B5" w:rsidRPr="00A972C0" w:rsidRDefault="00D560B5" w:rsidP="00DC706B">
            <w:pPr>
              <w:pStyle w:val="Tabletext"/>
            </w:pPr>
            <w:r w:rsidRPr="00A972C0">
              <w:t>0%</w:t>
            </w:r>
          </w:p>
        </w:tc>
      </w:tr>
      <w:tr w:rsidR="00D560B5" w:rsidRPr="00A972C0" w14:paraId="003E1141" w14:textId="77777777" w:rsidTr="00DC706B">
        <w:tc>
          <w:tcPr>
            <w:tcW w:w="6232" w:type="dxa"/>
            <w:noWrap/>
            <w:vAlign w:val="bottom"/>
            <w:hideMark/>
          </w:tcPr>
          <w:p w14:paraId="53A73664" w14:textId="77777777" w:rsidR="00D560B5" w:rsidRPr="00A972C0" w:rsidRDefault="00D560B5" w:rsidP="00DC706B">
            <w:pPr>
              <w:pStyle w:val="Tabletext"/>
            </w:pPr>
            <w:r w:rsidRPr="00A972C0">
              <w:t>Yarra</w:t>
            </w:r>
          </w:p>
        </w:tc>
        <w:tc>
          <w:tcPr>
            <w:tcW w:w="3067" w:type="dxa"/>
            <w:noWrap/>
            <w:vAlign w:val="bottom"/>
            <w:hideMark/>
          </w:tcPr>
          <w:p w14:paraId="50DE6E66" w14:textId="10DA5A1F" w:rsidR="00D560B5" w:rsidRPr="00A972C0" w:rsidRDefault="00831B29" w:rsidP="00DC706B">
            <w:pPr>
              <w:pStyle w:val="Tabletext"/>
            </w:pPr>
            <w:r>
              <w:t>–</w:t>
            </w:r>
          </w:p>
        </w:tc>
      </w:tr>
      <w:tr w:rsidR="00D560B5" w:rsidRPr="00A972C0" w14:paraId="4B2DB9C7" w14:textId="77777777" w:rsidTr="00DC706B">
        <w:tc>
          <w:tcPr>
            <w:tcW w:w="6232" w:type="dxa"/>
            <w:noWrap/>
            <w:vAlign w:val="bottom"/>
            <w:hideMark/>
          </w:tcPr>
          <w:p w14:paraId="6828A80D" w14:textId="77777777" w:rsidR="00D560B5" w:rsidRPr="00A972C0" w:rsidRDefault="00D560B5" w:rsidP="00DC706B">
            <w:pPr>
              <w:pStyle w:val="Tabletext"/>
            </w:pPr>
            <w:r w:rsidRPr="00A972C0">
              <w:t>Yarra Ranges</w:t>
            </w:r>
          </w:p>
        </w:tc>
        <w:tc>
          <w:tcPr>
            <w:tcW w:w="3067" w:type="dxa"/>
            <w:noWrap/>
            <w:vAlign w:val="bottom"/>
            <w:hideMark/>
          </w:tcPr>
          <w:p w14:paraId="7AC3F8D3" w14:textId="23C00A5D" w:rsidR="00D560B5" w:rsidRPr="00A972C0" w:rsidRDefault="00831B29" w:rsidP="00DC706B">
            <w:pPr>
              <w:pStyle w:val="Tabletext"/>
            </w:pPr>
            <w:r>
              <w:t>–</w:t>
            </w:r>
          </w:p>
        </w:tc>
      </w:tr>
    </w:tbl>
    <w:p w14:paraId="343CDC56" w14:textId="77777777" w:rsidR="00D560B5" w:rsidRDefault="00D560B5" w:rsidP="00D560B5">
      <w:pPr>
        <w:jc w:val="center"/>
        <w:rPr>
          <w:rFonts w:asciiTheme="majorHAnsi" w:hAnsiTheme="majorHAnsi" w:cstheme="majorHAnsi"/>
          <w:b/>
          <w:bCs/>
          <w:sz w:val="20"/>
        </w:rPr>
      </w:pPr>
    </w:p>
    <w:p w14:paraId="1DDDAF4D" w14:textId="77777777" w:rsidR="00D560B5" w:rsidRPr="00F01697" w:rsidRDefault="00D560B5" w:rsidP="00D560B5">
      <w:pPr>
        <w:rPr>
          <w:rFonts w:asciiTheme="majorHAnsi" w:hAnsiTheme="majorHAnsi" w:cstheme="majorHAnsi"/>
          <w:b/>
          <w:bCs/>
          <w:sz w:val="20"/>
        </w:rPr>
      </w:pPr>
      <w:r w:rsidRPr="00F01697">
        <w:rPr>
          <w:rFonts w:asciiTheme="majorHAnsi" w:hAnsiTheme="majorHAnsi" w:cstheme="majorHAnsi"/>
          <w:b/>
          <w:bCs/>
          <w:sz w:val="20"/>
        </w:rPr>
        <w:br w:type="page"/>
      </w:r>
    </w:p>
    <w:p w14:paraId="5C9AF191" w14:textId="77777777" w:rsidR="00D560B5" w:rsidRDefault="00D560B5" w:rsidP="00D560B5">
      <w:pPr>
        <w:pStyle w:val="Heading3"/>
      </w:pPr>
      <w:bookmarkStart w:id="49" w:name="_Toc122360252"/>
      <w:r w:rsidRPr="00F01697">
        <w:lastRenderedPageBreak/>
        <w:t>Uygur</w:t>
      </w:r>
      <w:bookmarkEnd w:id="49"/>
    </w:p>
    <w:p w14:paraId="01A6F1D8" w14:textId="1D2657BA" w:rsidR="00D560B5" w:rsidRPr="00A972C0" w:rsidRDefault="00D560B5" w:rsidP="00276FBB">
      <w:pPr>
        <w:pStyle w:val="Figurecaption"/>
      </w:pPr>
      <w:r w:rsidRPr="00D560B5">
        <w:t xml:space="preserve">Figure </w:t>
      </w:r>
      <w:r w:rsidR="002B3420">
        <w:t>3</w:t>
      </w:r>
      <w:r w:rsidR="00D57164">
        <w:t>3:</w:t>
      </w:r>
      <w:r w:rsidRPr="00D560B5">
        <w:t xml:space="preserve"> Level of low English proficiency of Uygur</w:t>
      </w:r>
      <w:r w:rsidR="00B01876">
        <w:t>-</w:t>
      </w:r>
      <w:r w:rsidRPr="00D560B5">
        <w:t>speaking community by LGA</w:t>
      </w:r>
    </w:p>
    <w:p w14:paraId="7C989F77" w14:textId="77777777" w:rsidR="00D560B5" w:rsidRDefault="00D560B5" w:rsidP="00D560B5">
      <w:pPr>
        <w:jc w:val="center"/>
        <w:rPr>
          <w:rFonts w:asciiTheme="majorHAnsi" w:hAnsiTheme="majorHAnsi" w:cstheme="majorHAnsi"/>
          <w:b/>
          <w:bCs/>
          <w:sz w:val="20"/>
        </w:rPr>
      </w:pPr>
      <w:r w:rsidRPr="00F01697">
        <w:rPr>
          <w:rFonts w:asciiTheme="majorHAnsi" w:hAnsiTheme="majorHAnsi" w:cstheme="majorHAnsi"/>
          <w:b/>
          <w:bCs/>
          <w:noProof/>
          <w:sz w:val="20"/>
        </w:rPr>
        <w:drawing>
          <wp:inline distT="0" distB="0" distL="0" distR="0" wp14:anchorId="1D51250C" wp14:editId="4418D840">
            <wp:extent cx="5771270" cy="4644764"/>
            <wp:effectExtent l="0" t="0" r="0" b="3810"/>
            <wp:docPr id="108" name="Picture 108" descr="Figure 33: Map of the low levels of English proficiency in the Uygur-speaking community by LGA. Values are in Table 30, below th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Figure 33: Map of the low levels of English proficiency in the Uygur-speaking community by LGA. Values are in Table 30, below the graph"/>
                    <pic:cNvPicPr/>
                  </pic:nvPicPr>
                  <pic:blipFill>
                    <a:blip r:embed="rId54" cstate="screen">
                      <a:extLst>
                        <a:ext uri="{28A0092B-C50C-407E-A947-70E740481C1C}">
                          <a14:useLocalDpi xmlns:a14="http://schemas.microsoft.com/office/drawing/2010/main"/>
                        </a:ext>
                      </a:extLst>
                    </a:blip>
                    <a:stretch>
                      <a:fillRect/>
                    </a:stretch>
                  </pic:blipFill>
                  <pic:spPr>
                    <a:xfrm>
                      <a:off x="0" y="0"/>
                      <a:ext cx="5805230" cy="4672095"/>
                    </a:xfrm>
                    <a:prstGeom prst="rect">
                      <a:avLst/>
                    </a:prstGeom>
                  </pic:spPr>
                </pic:pic>
              </a:graphicData>
            </a:graphic>
          </wp:inline>
        </w:drawing>
      </w:r>
    </w:p>
    <w:p w14:paraId="062A9AB0" w14:textId="6E54A697" w:rsidR="00D560B5" w:rsidRPr="00F01697" w:rsidRDefault="00D560B5" w:rsidP="00DC706B">
      <w:pPr>
        <w:pStyle w:val="Tablecaption"/>
        <w:rPr>
          <w:sz w:val="20"/>
        </w:rPr>
      </w:pPr>
      <w:r w:rsidRPr="0012502C">
        <w:t xml:space="preserve">Table </w:t>
      </w:r>
      <w:r w:rsidR="002B3420">
        <w:t>30</w:t>
      </w:r>
      <w:r w:rsidR="00D57164">
        <w:t>:</w:t>
      </w:r>
      <w:r>
        <w:t xml:space="preserve"> </w:t>
      </w:r>
      <w:r w:rsidRPr="0012502C">
        <w:t>English proficiency of</w:t>
      </w:r>
      <w:r>
        <w:t xml:space="preserve"> Uygur </w:t>
      </w:r>
      <w:r w:rsidRPr="0012502C">
        <w:t>language community per LG</w:t>
      </w:r>
      <w:r>
        <w:t>A</w:t>
      </w:r>
    </w:p>
    <w:tbl>
      <w:tblPr>
        <w:tblStyle w:val="TableGrid"/>
        <w:tblW w:w="9299" w:type="dxa"/>
        <w:tblLook w:val="0620" w:firstRow="1" w:lastRow="0" w:firstColumn="0" w:lastColumn="0" w:noHBand="1" w:noVBand="1"/>
      </w:tblPr>
      <w:tblGrid>
        <w:gridCol w:w="6232"/>
        <w:gridCol w:w="3067"/>
      </w:tblGrid>
      <w:tr w:rsidR="00D560B5" w:rsidRPr="00A972C0" w14:paraId="3B2970E8" w14:textId="77777777" w:rsidTr="00DC706B">
        <w:trPr>
          <w:tblHeader/>
        </w:trPr>
        <w:tc>
          <w:tcPr>
            <w:tcW w:w="6232" w:type="dxa"/>
            <w:shd w:val="clear" w:color="auto" w:fill="BFBFBF" w:themeFill="background1" w:themeFillShade="BF"/>
            <w:noWrap/>
            <w:vAlign w:val="bottom"/>
            <w:hideMark/>
          </w:tcPr>
          <w:p w14:paraId="2B7CF3BB" w14:textId="77777777" w:rsidR="00D560B5" w:rsidRPr="00A972C0" w:rsidRDefault="00D560B5" w:rsidP="00DC706B">
            <w:pPr>
              <w:pStyle w:val="Tablecolhead"/>
            </w:pPr>
            <w:r w:rsidRPr="00A972C0">
              <w:t>LGA</w:t>
            </w:r>
          </w:p>
        </w:tc>
        <w:tc>
          <w:tcPr>
            <w:tcW w:w="3067" w:type="dxa"/>
            <w:shd w:val="clear" w:color="auto" w:fill="BFBFBF" w:themeFill="background1" w:themeFillShade="BF"/>
            <w:noWrap/>
            <w:vAlign w:val="bottom"/>
            <w:hideMark/>
          </w:tcPr>
          <w:p w14:paraId="739F23B3" w14:textId="77777777" w:rsidR="00D560B5" w:rsidRPr="00A972C0" w:rsidRDefault="00D560B5" w:rsidP="00DC706B">
            <w:pPr>
              <w:pStyle w:val="Tablecolhead"/>
            </w:pPr>
            <w:r w:rsidRPr="00A972C0">
              <w:t>Low English proficiency, %</w:t>
            </w:r>
          </w:p>
        </w:tc>
      </w:tr>
      <w:tr w:rsidR="00D560B5" w:rsidRPr="00A972C0" w14:paraId="38208C1C" w14:textId="77777777" w:rsidTr="00DC706B">
        <w:tc>
          <w:tcPr>
            <w:tcW w:w="6232" w:type="dxa"/>
            <w:noWrap/>
            <w:vAlign w:val="bottom"/>
            <w:hideMark/>
          </w:tcPr>
          <w:p w14:paraId="3FDD36E5" w14:textId="77777777" w:rsidR="00D560B5" w:rsidRPr="00A972C0" w:rsidRDefault="00D560B5" w:rsidP="00DC706B">
            <w:pPr>
              <w:pStyle w:val="Tabletext"/>
            </w:pPr>
            <w:r w:rsidRPr="00A972C0">
              <w:t>Banyule</w:t>
            </w:r>
          </w:p>
        </w:tc>
        <w:tc>
          <w:tcPr>
            <w:tcW w:w="3067" w:type="dxa"/>
            <w:noWrap/>
            <w:vAlign w:val="bottom"/>
            <w:hideMark/>
          </w:tcPr>
          <w:p w14:paraId="248FB507" w14:textId="63004499" w:rsidR="00D560B5" w:rsidRPr="00A972C0" w:rsidRDefault="00831B29" w:rsidP="00DC706B">
            <w:pPr>
              <w:pStyle w:val="Tabletext"/>
            </w:pPr>
            <w:r>
              <w:t>–</w:t>
            </w:r>
          </w:p>
        </w:tc>
      </w:tr>
      <w:tr w:rsidR="00D560B5" w:rsidRPr="00A972C0" w14:paraId="4ED906B5" w14:textId="77777777" w:rsidTr="00DC706B">
        <w:tc>
          <w:tcPr>
            <w:tcW w:w="6232" w:type="dxa"/>
            <w:noWrap/>
            <w:vAlign w:val="bottom"/>
            <w:hideMark/>
          </w:tcPr>
          <w:p w14:paraId="53ABDB59" w14:textId="77777777" w:rsidR="00D560B5" w:rsidRPr="00A972C0" w:rsidRDefault="00D560B5" w:rsidP="00DC706B">
            <w:pPr>
              <w:pStyle w:val="Tabletext"/>
            </w:pPr>
            <w:r w:rsidRPr="00A972C0">
              <w:t xml:space="preserve">Bayside </w:t>
            </w:r>
          </w:p>
        </w:tc>
        <w:tc>
          <w:tcPr>
            <w:tcW w:w="3067" w:type="dxa"/>
            <w:noWrap/>
            <w:vAlign w:val="bottom"/>
            <w:hideMark/>
          </w:tcPr>
          <w:p w14:paraId="030AC29F" w14:textId="1C548D1B" w:rsidR="00D560B5" w:rsidRPr="00A972C0" w:rsidRDefault="00831B29" w:rsidP="00DC706B">
            <w:pPr>
              <w:pStyle w:val="Tabletext"/>
            </w:pPr>
            <w:r>
              <w:t>–</w:t>
            </w:r>
          </w:p>
        </w:tc>
      </w:tr>
      <w:tr w:rsidR="00D560B5" w:rsidRPr="00A972C0" w14:paraId="3EDE40F7" w14:textId="77777777" w:rsidTr="00DC706B">
        <w:tc>
          <w:tcPr>
            <w:tcW w:w="6232" w:type="dxa"/>
            <w:noWrap/>
            <w:vAlign w:val="bottom"/>
            <w:hideMark/>
          </w:tcPr>
          <w:p w14:paraId="76E32964" w14:textId="77777777" w:rsidR="00D560B5" w:rsidRPr="00A972C0" w:rsidRDefault="00D560B5" w:rsidP="00DC706B">
            <w:pPr>
              <w:pStyle w:val="Tabletext"/>
            </w:pPr>
            <w:r w:rsidRPr="00A972C0">
              <w:t>Boroondara</w:t>
            </w:r>
          </w:p>
        </w:tc>
        <w:tc>
          <w:tcPr>
            <w:tcW w:w="3067" w:type="dxa"/>
            <w:noWrap/>
            <w:vAlign w:val="bottom"/>
            <w:hideMark/>
          </w:tcPr>
          <w:p w14:paraId="03B7D7CB" w14:textId="77777777" w:rsidR="00D560B5" w:rsidRPr="00A972C0" w:rsidRDefault="00D560B5" w:rsidP="00DC706B">
            <w:pPr>
              <w:pStyle w:val="Tabletext"/>
            </w:pPr>
            <w:r w:rsidRPr="00A972C0">
              <w:t>0%</w:t>
            </w:r>
          </w:p>
        </w:tc>
      </w:tr>
      <w:tr w:rsidR="00D560B5" w:rsidRPr="00A972C0" w14:paraId="7FD01909" w14:textId="77777777" w:rsidTr="00DC706B">
        <w:tc>
          <w:tcPr>
            <w:tcW w:w="6232" w:type="dxa"/>
            <w:noWrap/>
            <w:vAlign w:val="bottom"/>
            <w:hideMark/>
          </w:tcPr>
          <w:p w14:paraId="6F6F22BD" w14:textId="77777777" w:rsidR="00D560B5" w:rsidRPr="00A972C0" w:rsidRDefault="00D560B5" w:rsidP="00DC706B">
            <w:pPr>
              <w:pStyle w:val="Tabletext"/>
            </w:pPr>
            <w:r w:rsidRPr="00A972C0">
              <w:t>Brimbank</w:t>
            </w:r>
          </w:p>
        </w:tc>
        <w:tc>
          <w:tcPr>
            <w:tcW w:w="3067" w:type="dxa"/>
            <w:noWrap/>
            <w:vAlign w:val="bottom"/>
            <w:hideMark/>
          </w:tcPr>
          <w:p w14:paraId="159492CA" w14:textId="77777777" w:rsidR="00D560B5" w:rsidRPr="00A972C0" w:rsidRDefault="00D560B5" w:rsidP="00DC706B">
            <w:pPr>
              <w:pStyle w:val="Tabletext"/>
            </w:pPr>
            <w:r w:rsidRPr="00A972C0">
              <w:t>43%</w:t>
            </w:r>
          </w:p>
        </w:tc>
      </w:tr>
      <w:tr w:rsidR="00D560B5" w:rsidRPr="00A972C0" w14:paraId="530FA5BB" w14:textId="77777777" w:rsidTr="00DC706B">
        <w:tc>
          <w:tcPr>
            <w:tcW w:w="6232" w:type="dxa"/>
            <w:noWrap/>
            <w:vAlign w:val="bottom"/>
            <w:hideMark/>
          </w:tcPr>
          <w:p w14:paraId="6D5D5D50" w14:textId="77777777" w:rsidR="00D560B5" w:rsidRPr="00A972C0" w:rsidRDefault="00D560B5" w:rsidP="00DC706B">
            <w:pPr>
              <w:pStyle w:val="Tabletext"/>
            </w:pPr>
            <w:r w:rsidRPr="00A972C0">
              <w:t>Cardinia</w:t>
            </w:r>
          </w:p>
        </w:tc>
        <w:tc>
          <w:tcPr>
            <w:tcW w:w="3067" w:type="dxa"/>
            <w:noWrap/>
            <w:vAlign w:val="bottom"/>
            <w:hideMark/>
          </w:tcPr>
          <w:p w14:paraId="31D1A765" w14:textId="77777777" w:rsidR="00D560B5" w:rsidRPr="00A972C0" w:rsidRDefault="00D560B5" w:rsidP="00DC706B">
            <w:pPr>
              <w:pStyle w:val="Tabletext"/>
            </w:pPr>
            <w:r w:rsidRPr="00A972C0">
              <w:t>0%</w:t>
            </w:r>
          </w:p>
        </w:tc>
      </w:tr>
      <w:tr w:rsidR="00D560B5" w:rsidRPr="00A972C0" w14:paraId="564E3C64" w14:textId="77777777" w:rsidTr="00DC706B">
        <w:tc>
          <w:tcPr>
            <w:tcW w:w="6232" w:type="dxa"/>
            <w:noWrap/>
            <w:vAlign w:val="bottom"/>
            <w:hideMark/>
          </w:tcPr>
          <w:p w14:paraId="1A55E12F" w14:textId="77777777" w:rsidR="00D560B5" w:rsidRPr="00A972C0" w:rsidRDefault="00D560B5" w:rsidP="00DC706B">
            <w:pPr>
              <w:pStyle w:val="Tabletext"/>
            </w:pPr>
            <w:r w:rsidRPr="00A972C0">
              <w:t>Casey</w:t>
            </w:r>
          </w:p>
        </w:tc>
        <w:tc>
          <w:tcPr>
            <w:tcW w:w="3067" w:type="dxa"/>
            <w:noWrap/>
            <w:vAlign w:val="bottom"/>
            <w:hideMark/>
          </w:tcPr>
          <w:p w14:paraId="6BAC9147" w14:textId="77777777" w:rsidR="00D560B5" w:rsidRPr="00A972C0" w:rsidRDefault="00D560B5" w:rsidP="00DC706B">
            <w:pPr>
              <w:pStyle w:val="Tabletext"/>
            </w:pPr>
            <w:r w:rsidRPr="00A972C0">
              <w:t>22%</w:t>
            </w:r>
          </w:p>
        </w:tc>
      </w:tr>
      <w:tr w:rsidR="00D560B5" w:rsidRPr="00A972C0" w14:paraId="602EE0D1" w14:textId="77777777" w:rsidTr="00DC706B">
        <w:tc>
          <w:tcPr>
            <w:tcW w:w="6232" w:type="dxa"/>
            <w:noWrap/>
            <w:vAlign w:val="bottom"/>
            <w:hideMark/>
          </w:tcPr>
          <w:p w14:paraId="126F9BE0" w14:textId="77777777" w:rsidR="00D560B5" w:rsidRPr="00A972C0" w:rsidRDefault="00D560B5" w:rsidP="00DC706B">
            <w:pPr>
              <w:pStyle w:val="Tabletext"/>
            </w:pPr>
            <w:r w:rsidRPr="00A972C0">
              <w:t>Darebin</w:t>
            </w:r>
          </w:p>
        </w:tc>
        <w:tc>
          <w:tcPr>
            <w:tcW w:w="3067" w:type="dxa"/>
            <w:noWrap/>
            <w:vAlign w:val="bottom"/>
            <w:hideMark/>
          </w:tcPr>
          <w:p w14:paraId="5EBBA828" w14:textId="72B61162" w:rsidR="00D560B5" w:rsidRPr="00A972C0" w:rsidRDefault="00831B29" w:rsidP="00DC706B">
            <w:pPr>
              <w:pStyle w:val="Tabletext"/>
            </w:pPr>
            <w:r>
              <w:t>–</w:t>
            </w:r>
          </w:p>
        </w:tc>
      </w:tr>
      <w:tr w:rsidR="00D560B5" w:rsidRPr="00A972C0" w14:paraId="4C78B6AC" w14:textId="77777777" w:rsidTr="00DC706B">
        <w:tc>
          <w:tcPr>
            <w:tcW w:w="6232" w:type="dxa"/>
            <w:noWrap/>
            <w:vAlign w:val="bottom"/>
            <w:hideMark/>
          </w:tcPr>
          <w:p w14:paraId="0173AD69" w14:textId="77777777" w:rsidR="00D560B5" w:rsidRPr="00A972C0" w:rsidRDefault="00D560B5" w:rsidP="00DC706B">
            <w:pPr>
              <w:pStyle w:val="Tabletext"/>
            </w:pPr>
            <w:r w:rsidRPr="00A972C0">
              <w:t>Frankston</w:t>
            </w:r>
          </w:p>
        </w:tc>
        <w:tc>
          <w:tcPr>
            <w:tcW w:w="3067" w:type="dxa"/>
            <w:noWrap/>
            <w:vAlign w:val="bottom"/>
            <w:hideMark/>
          </w:tcPr>
          <w:p w14:paraId="4DD055CF" w14:textId="4DC5CEDE" w:rsidR="00D560B5" w:rsidRPr="00A972C0" w:rsidRDefault="00831B29" w:rsidP="00DC706B">
            <w:pPr>
              <w:pStyle w:val="Tabletext"/>
            </w:pPr>
            <w:r>
              <w:t>–</w:t>
            </w:r>
          </w:p>
        </w:tc>
      </w:tr>
      <w:tr w:rsidR="00D560B5" w:rsidRPr="00A972C0" w14:paraId="36A0EBB9" w14:textId="77777777" w:rsidTr="00DC706B">
        <w:tc>
          <w:tcPr>
            <w:tcW w:w="6232" w:type="dxa"/>
            <w:noWrap/>
            <w:vAlign w:val="bottom"/>
            <w:hideMark/>
          </w:tcPr>
          <w:p w14:paraId="4E04CCEF" w14:textId="77777777" w:rsidR="00D560B5" w:rsidRPr="00A972C0" w:rsidRDefault="00D560B5" w:rsidP="00DC706B">
            <w:pPr>
              <w:pStyle w:val="Tabletext"/>
            </w:pPr>
            <w:r w:rsidRPr="00A972C0">
              <w:t>Glen Eira</w:t>
            </w:r>
          </w:p>
        </w:tc>
        <w:tc>
          <w:tcPr>
            <w:tcW w:w="3067" w:type="dxa"/>
            <w:noWrap/>
            <w:vAlign w:val="bottom"/>
            <w:hideMark/>
          </w:tcPr>
          <w:p w14:paraId="2936CE9B" w14:textId="389DF4A3" w:rsidR="00D560B5" w:rsidRPr="00A972C0" w:rsidRDefault="00831B29" w:rsidP="00DC706B">
            <w:pPr>
              <w:pStyle w:val="Tabletext"/>
            </w:pPr>
            <w:r>
              <w:t>–</w:t>
            </w:r>
          </w:p>
        </w:tc>
      </w:tr>
      <w:tr w:rsidR="00D560B5" w:rsidRPr="00A972C0" w14:paraId="28D4129A" w14:textId="77777777" w:rsidTr="00DC706B">
        <w:tc>
          <w:tcPr>
            <w:tcW w:w="6232" w:type="dxa"/>
            <w:noWrap/>
            <w:vAlign w:val="bottom"/>
            <w:hideMark/>
          </w:tcPr>
          <w:p w14:paraId="567FE2C2" w14:textId="77777777" w:rsidR="00D560B5" w:rsidRPr="00A972C0" w:rsidRDefault="00D560B5" w:rsidP="00DC706B">
            <w:pPr>
              <w:pStyle w:val="Tabletext"/>
            </w:pPr>
            <w:r w:rsidRPr="00A972C0">
              <w:t>Greater Dandenong</w:t>
            </w:r>
          </w:p>
        </w:tc>
        <w:tc>
          <w:tcPr>
            <w:tcW w:w="3067" w:type="dxa"/>
            <w:noWrap/>
            <w:vAlign w:val="bottom"/>
            <w:hideMark/>
          </w:tcPr>
          <w:p w14:paraId="032B226B" w14:textId="77777777" w:rsidR="00D560B5" w:rsidRPr="00A972C0" w:rsidRDefault="00D560B5" w:rsidP="00DC706B">
            <w:pPr>
              <w:pStyle w:val="Tabletext"/>
            </w:pPr>
            <w:r w:rsidRPr="00A972C0">
              <w:t>35%</w:t>
            </w:r>
          </w:p>
        </w:tc>
      </w:tr>
      <w:tr w:rsidR="00D560B5" w:rsidRPr="00A972C0" w14:paraId="49AD01A6" w14:textId="77777777" w:rsidTr="00DC706B">
        <w:tc>
          <w:tcPr>
            <w:tcW w:w="6232" w:type="dxa"/>
            <w:noWrap/>
            <w:vAlign w:val="bottom"/>
            <w:hideMark/>
          </w:tcPr>
          <w:p w14:paraId="6ADA6C78" w14:textId="77777777" w:rsidR="00D560B5" w:rsidRPr="00A972C0" w:rsidRDefault="00D560B5" w:rsidP="00DC706B">
            <w:pPr>
              <w:pStyle w:val="Tabletext"/>
            </w:pPr>
            <w:r w:rsidRPr="00A972C0">
              <w:t>Hobsons Bay</w:t>
            </w:r>
          </w:p>
        </w:tc>
        <w:tc>
          <w:tcPr>
            <w:tcW w:w="3067" w:type="dxa"/>
            <w:noWrap/>
            <w:vAlign w:val="bottom"/>
            <w:hideMark/>
          </w:tcPr>
          <w:p w14:paraId="58803639" w14:textId="1EBEF0D3" w:rsidR="00D560B5" w:rsidRPr="00A972C0" w:rsidRDefault="00831B29" w:rsidP="00DC706B">
            <w:pPr>
              <w:pStyle w:val="Tabletext"/>
            </w:pPr>
            <w:r>
              <w:t>–</w:t>
            </w:r>
          </w:p>
        </w:tc>
      </w:tr>
      <w:tr w:rsidR="00D560B5" w:rsidRPr="00A972C0" w14:paraId="725BE5E6" w14:textId="77777777" w:rsidTr="00DC706B">
        <w:tc>
          <w:tcPr>
            <w:tcW w:w="6232" w:type="dxa"/>
            <w:noWrap/>
            <w:vAlign w:val="bottom"/>
            <w:hideMark/>
          </w:tcPr>
          <w:p w14:paraId="0D250816" w14:textId="77777777" w:rsidR="00D560B5" w:rsidRPr="00A972C0" w:rsidRDefault="00D560B5" w:rsidP="00DC706B">
            <w:pPr>
              <w:pStyle w:val="Tabletext"/>
            </w:pPr>
            <w:r w:rsidRPr="00A972C0">
              <w:t>Hume</w:t>
            </w:r>
          </w:p>
        </w:tc>
        <w:tc>
          <w:tcPr>
            <w:tcW w:w="3067" w:type="dxa"/>
            <w:noWrap/>
            <w:vAlign w:val="bottom"/>
            <w:hideMark/>
          </w:tcPr>
          <w:p w14:paraId="60B3F21B" w14:textId="77777777" w:rsidR="00D560B5" w:rsidRPr="00A972C0" w:rsidRDefault="00D560B5" w:rsidP="00DC706B">
            <w:pPr>
              <w:pStyle w:val="Tabletext"/>
            </w:pPr>
            <w:r w:rsidRPr="00A972C0">
              <w:t>23%</w:t>
            </w:r>
          </w:p>
        </w:tc>
      </w:tr>
      <w:tr w:rsidR="00D560B5" w:rsidRPr="00A972C0" w14:paraId="0D8FE5F0" w14:textId="77777777" w:rsidTr="00DC706B">
        <w:tc>
          <w:tcPr>
            <w:tcW w:w="6232" w:type="dxa"/>
            <w:noWrap/>
            <w:vAlign w:val="bottom"/>
            <w:hideMark/>
          </w:tcPr>
          <w:p w14:paraId="4A8F9E91" w14:textId="77777777" w:rsidR="00D560B5" w:rsidRPr="00A972C0" w:rsidRDefault="00D560B5" w:rsidP="00DC706B">
            <w:pPr>
              <w:pStyle w:val="Tabletext"/>
            </w:pPr>
            <w:r w:rsidRPr="00A972C0">
              <w:t>Kingston</w:t>
            </w:r>
          </w:p>
        </w:tc>
        <w:tc>
          <w:tcPr>
            <w:tcW w:w="3067" w:type="dxa"/>
            <w:noWrap/>
            <w:vAlign w:val="bottom"/>
            <w:hideMark/>
          </w:tcPr>
          <w:p w14:paraId="02C2FDD1" w14:textId="77777777" w:rsidR="00D560B5" w:rsidRPr="00A972C0" w:rsidRDefault="00D560B5" w:rsidP="00DC706B">
            <w:pPr>
              <w:pStyle w:val="Tabletext"/>
            </w:pPr>
            <w:r w:rsidRPr="00A972C0">
              <w:t>0%</w:t>
            </w:r>
          </w:p>
        </w:tc>
      </w:tr>
      <w:tr w:rsidR="00D560B5" w:rsidRPr="00A972C0" w14:paraId="6DE56CFE" w14:textId="77777777" w:rsidTr="00DC706B">
        <w:tc>
          <w:tcPr>
            <w:tcW w:w="6232" w:type="dxa"/>
            <w:noWrap/>
            <w:vAlign w:val="bottom"/>
            <w:hideMark/>
          </w:tcPr>
          <w:p w14:paraId="6474E5B4" w14:textId="77777777" w:rsidR="00D560B5" w:rsidRPr="00A972C0" w:rsidRDefault="00D560B5" w:rsidP="00DC706B">
            <w:pPr>
              <w:pStyle w:val="Tabletext"/>
            </w:pPr>
            <w:r w:rsidRPr="00A972C0">
              <w:lastRenderedPageBreak/>
              <w:t>Knox</w:t>
            </w:r>
          </w:p>
        </w:tc>
        <w:tc>
          <w:tcPr>
            <w:tcW w:w="3067" w:type="dxa"/>
            <w:noWrap/>
            <w:vAlign w:val="bottom"/>
            <w:hideMark/>
          </w:tcPr>
          <w:p w14:paraId="739D201A" w14:textId="77777777" w:rsidR="00D560B5" w:rsidRPr="00A972C0" w:rsidRDefault="00D560B5" w:rsidP="00DC706B">
            <w:pPr>
              <w:pStyle w:val="Tabletext"/>
            </w:pPr>
            <w:r w:rsidRPr="00A972C0">
              <w:t>17%</w:t>
            </w:r>
          </w:p>
        </w:tc>
      </w:tr>
      <w:tr w:rsidR="00D560B5" w:rsidRPr="00A972C0" w14:paraId="5B6128C8" w14:textId="77777777" w:rsidTr="00DC706B">
        <w:tc>
          <w:tcPr>
            <w:tcW w:w="6232" w:type="dxa"/>
            <w:noWrap/>
            <w:vAlign w:val="bottom"/>
            <w:hideMark/>
          </w:tcPr>
          <w:p w14:paraId="15934DAD" w14:textId="77777777" w:rsidR="00D560B5" w:rsidRPr="00A972C0" w:rsidRDefault="00D560B5" w:rsidP="00DC706B">
            <w:pPr>
              <w:pStyle w:val="Tabletext"/>
            </w:pPr>
            <w:r w:rsidRPr="00A972C0">
              <w:t>Manningham</w:t>
            </w:r>
          </w:p>
        </w:tc>
        <w:tc>
          <w:tcPr>
            <w:tcW w:w="3067" w:type="dxa"/>
            <w:noWrap/>
            <w:vAlign w:val="bottom"/>
            <w:hideMark/>
          </w:tcPr>
          <w:p w14:paraId="4F17B3FF" w14:textId="77777777" w:rsidR="00D560B5" w:rsidRPr="00A972C0" w:rsidRDefault="00D560B5" w:rsidP="00DC706B">
            <w:pPr>
              <w:pStyle w:val="Tabletext"/>
            </w:pPr>
            <w:r w:rsidRPr="00A972C0">
              <w:t>0%</w:t>
            </w:r>
          </w:p>
        </w:tc>
      </w:tr>
      <w:tr w:rsidR="00D560B5" w:rsidRPr="00A972C0" w14:paraId="04D45FD3" w14:textId="77777777" w:rsidTr="00DC706B">
        <w:tc>
          <w:tcPr>
            <w:tcW w:w="6232" w:type="dxa"/>
            <w:noWrap/>
            <w:vAlign w:val="bottom"/>
            <w:hideMark/>
          </w:tcPr>
          <w:p w14:paraId="3966771E" w14:textId="77777777" w:rsidR="00D560B5" w:rsidRPr="00A972C0" w:rsidRDefault="00D560B5" w:rsidP="00DC706B">
            <w:pPr>
              <w:pStyle w:val="Tabletext"/>
            </w:pPr>
            <w:r w:rsidRPr="00A972C0">
              <w:t>Maribyrnong</w:t>
            </w:r>
          </w:p>
        </w:tc>
        <w:tc>
          <w:tcPr>
            <w:tcW w:w="3067" w:type="dxa"/>
            <w:noWrap/>
            <w:vAlign w:val="bottom"/>
            <w:hideMark/>
          </w:tcPr>
          <w:p w14:paraId="2AF49A68" w14:textId="77777777" w:rsidR="00D560B5" w:rsidRPr="00A972C0" w:rsidRDefault="00D560B5" w:rsidP="00DC706B">
            <w:pPr>
              <w:pStyle w:val="Tabletext"/>
            </w:pPr>
            <w:r w:rsidRPr="00A972C0">
              <w:t>0%</w:t>
            </w:r>
          </w:p>
        </w:tc>
      </w:tr>
      <w:tr w:rsidR="00D560B5" w:rsidRPr="00A972C0" w14:paraId="757CD6D6" w14:textId="77777777" w:rsidTr="00DC706B">
        <w:tc>
          <w:tcPr>
            <w:tcW w:w="6232" w:type="dxa"/>
            <w:noWrap/>
            <w:vAlign w:val="bottom"/>
            <w:hideMark/>
          </w:tcPr>
          <w:p w14:paraId="626CE589" w14:textId="77777777" w:rsidR="00D560B5" w:rsidRPr="00A972C0" w:rsidRDefault="00D560B5" w:rsidP="00DC706B">
            <w:pPr>
              <w:pStyle w:val="Tabletext"/>
            </w:pPr>
            <w:r w:rsidRPr="00A972C0">
              <w:t>Maroondah</w:t>
            </w:r>
          </w:p>
        </w:tc>
        <w:tc>
          <w:tcPr>
            <w:tcW w:w="3067" w:type="dxa"/>
            <w:noWrap/>
            <w:vAlign w:val="bottom"/>
            <w:hideMark/>
          </w:tcPr>
          <w:p w14:paraId="06AEA857" w14:textId="77777777" w:rsidR="00D560B5" w:rsidRPr="00A972C0" w:rsidRDefault="00D560B5" w:rsidP="00DC706B">
            <w:pPr>
              <w:pStyle w:val="Tabletext"/>
            </w:pPr>
            <w:r w:rsidRPr="00A972C0">
              <w:t>0%</w:t>
            </w:r>
          </w:p>
        </w:tc>
      </w:tr>
      <w:tr w:rsidR="00D560B5" w:rsidRPr="00A972C0" w14:paraId="158D9CF1" w14:textId="77777777" w:rsidTr="00DC706B">
        <w:tc>
          <w:tcPr>
            <w:tcW w:w="6232" w:type="dxa"/>
            <w:noWrap/>
            <w:vAlign w:val="bottom"/>
            <w:hideMark/>
          </w:tcPr>
          <w:p w14:paraId="514AC9A6" w14:textId="77777777" w:rsidR="00D560B5" w:rsidRPr="00A972C0" w:rsidRDefault="00D560B5" w:rsidP="00DC706B">
            <w:pPr>
              <w:pStyle w:val="Tabletext"/>
            </w:pPr>
            <w:r w:rsidRPr="00A972C0">
              <w:t>Melbourne</w:t>
            </w:r>
          </w:p>
        </w:tc>
        <w:tc>
          <w:tcPr>
            <w:tcW w:w="3067" w:type="dxa"/>
            <w:noWrap/>
            <w:vAlign w:val="bottom"/>
            <w:hideMark/>
          </w:tcPr>
          <w:p w14:paraId="3D26D386" w14:textId="77777777" w:rsidR="00D560B5" w:rsidRPr="00A972C0" w:rsidRDefault="00D560B5" w:rsidP="00DC706B">
            <w:pPr>
              <w:pStyle w:val="Tabletext"/>
            </w:pPr>
            <w:r w:rsidRPr="00A972C0">
              <w:t>0%</w:t>
            </w:r>
          </w:p>
        </w:tc>
      </w:tr>
      <w:tr w:rsidR="00D560B5" w:rsidRPr="00A972C0" w14:paraId="1DE31346" w14:textId="77777777" w:rsidTr="00DC706B">
        <w:tc>
          <w:tcPr>
            <w:tcW w:w="6232" w:type="dxa"/>
            <w:noWrap/>
            <w:vAlign w:val="bottom"/>
            <w:hideMark/>
          </w:tcPr>
          <w:p w14:paraId="74CA742F" w14:textId="77777777" w:rsidR="00D560B5" w:rsidRPr="00A972C0" w:rsidRDefault="00D560B5" w:rsidP="00DC706B">
            <w:pPr>
              <w:pStyle w:val="Tabletext"/>
            </w:pPr>
            <w:r w:rsidRPr="00A972C0">
              <w:t>Melton</w:t>
            </w:r>
          </w:p>
        </w:tc>
        <w:tc>
          <w:tcPr>
            <w:tcW w:w="3067" w:type="dxa"/>
            <w:noWrap/>
            <w:vAlign w:val="bottom"/>
            <w:hideMark/>
          </w:tcPr>
          <w:p w14:paraId="15D8167A" w14:textId="1E299FCD" w:rsidR="00D560B5" w:rsidRPr="00A972C0" w:rsidRDefault="00831B29" w:rsidP="00DC706B">
            <w:pPr>
              <w:pStyle w:val="Tabletext"/>
            </w:pPr>
            <w:r>
              <w:t>–</w:t>
            </w:r>
          </w:p>
        </w:tc>
      </w:tr>
      <w:tr w:rsidR="00D560B5" w:rsidRPr="00A972C0" w14:paraId="13420187" w14:textId="77777777" w:rsidTr="00DC706B">
        <w:trPr>
          <w:trHeight w:val="84"/>
        </w:trPr>
        <w:tc>
          <w:tcPr>
            <w:tcW w:w="6232" w:type="dxa"/>
            <w:noWrap/>
            <w:vAlign w:val="bottom"/>
            <w:hideMark/>
          </w:tcPr>
          <w:p w14:paraId="2B672CD0" w14:textId="77777777" w:rsidR="00D560B5" w:rsidRPr="00A972C0" w:rsidRDefault="00D560B5" w:rsidP="00DC706B">
            <w:pPr>
              <w:pStyle w:val="Tabletext"/>
            </w:pPr>
            <w:r w:rsidRPr="00A972C0">
              <w:t>Monash</w:t>
            </w:r>
          </w:p>
        </w:tc>
        <w:tc>
          <w:tcPr>
            <w:tcW w:w="3067" w:type="dxa"/>
            <w:noWrap/>
            <w:vAlign w:val="bottom"/>
            <w:hideMark/>
          </w:tcPr>
          <w:p w14:paraId="302EECDF" w14:textId="77777777" w:rsidR="00D560B5" w:rsidRPr="00A972C0" w:rsidRDefault="00D560B5" w:rsidP="00DC706B">
            <w:pPr>
              <w:pStyle w:val="Tabletext"/>
            </w:pPr>
            <w:r w:rsidRPr="00A972C0">
              <w:t>0%</w:t>
            </w:r>
          </w:p>
        </w:tc>
      </w:tr>
      <w:tr w:rsidR="00D560B5" w:rsidRPr="00A972C0" w14:paraId="507E61AF" w14:textId="77777777" w:rsidTr="00DC706B">
        <w:tc>
          <w:tcPr>
            <w:tcW w:w="6232" w:type="dxa"/>
            <w:noWrap/>
            <w:vAlign w:val="bottom"/>
            <w:hideMark/>
          </w:tcPr>
          <w:p w14:paraId="66415BB4" w14:textId="77777777" w:rsidR="00D560B5" w:rsidRPr="00A972C0" w:rsidRDefault="00D560B5" w:rsidP="00DC706B">
            <w:pPr>
              <w:pStyle w:val="Tabletext"/>
            </w:pPr>
            <w:r w:rsidRPr="00A972C0">
              <w:t>Moonee Valley</w:t>
            </w:r>
          </w:p>
        </w:tc>
        <w:tc>
          <w:tcPr>
            <w:tcW w:w="3067" w:type="dxa"/>
            <w:noWrap/>
            <w:vAlign w:val="bottom"/>
            <w:hideMark/>
          </w:tcPr>
          <w:p w14:paraId="7467E30D" w14:textId="3DE44A73" w:rsidR="00D560B5" w:rsidRPr="00A972C0" w:rsidRDefault="00831B29" w:rsidP="00DC706B">
            <w:pPr>
              <w:pStyle w:val="Tabletext"/>
            </w:pPr>
            <w:r>
              <w:t>–</w:t>
            </w:r>
          </w:p>
        </w:tc>
      </w:tr>
      <w:tr w:rsidR="00D560B5" w:rsidRPr="00A972C0" w14:paraId="193968D1" w14:textId="77777777" w:rsidTr="00DC706B">
        <w:tc>
          <w:tcPr>
            <w:tcW w:w="6232" w:type="dxa"/>
            <w:noWrap/>
            <w:vAlign w:val="bottom"/>
            <w:hideMark/>
          </w:tcPr>
          <w:p w14:paraId="1B764913" w14:textId="77777777" w:rsidR="00D560B5" w:rsidRPr="00A972C0" w:rsidRDefault="00D560B5" w:rsidP="00DC706B">
            <w:pPr>
              <w:pStyle w:val="Tabletext"/>
            </w:pPr>
            <w:r w:rsidRPr="00A972C0">
              <w:t>Moreland</w:t>
            </w:r>
          </w:p>
        </w:tc>
        <w:tc>
          <w:tcPr>
            <w:tcW w:w="3067" w:type="dxa"/>
            <w:noWrap/>
            <w:vAlign w:val="bottom"/>
            <w:hideMark/>
          </w:tcPr>
          <w:p w14:paraId="23DE10DB" w14:textId="77777777" w:rsidR="00D560B5" w:rsidRPr="00A972C0" w:rsidRDefault="00D560B5" w:rsidP="00DC706B">
            <w:pPr>
              <w:pStyle w:val="Tabletext"/>
            </w:pPr>
            <w:r w:rsidRPr="00A972C0">
              <w:t>29%</w:t>
            </w:r>
          </w:p>
        </w:tc>
      </w:tr>
      <w:tr w:rsidR="00D560B5" w:rsidRPr="00A972C0" w14:paraId="07D8A24F" w14:textId="77777777" w:rsidTr="00DC706B">
        <w:tc>
          <w:tcPr>
            <w:tcW w:w="6232" w:type="dxa"/>
            <w:noWrap/>
            <w:vAlign w:val="bottom"/>
            <w:hideMark/>
          </w:tcPr>
          <w:p w14:paraId="4A76E9CD" w14:textId="77777777" w:rsidR="00D560B5" w:rsidRPr="00A972C0" w:rsidRDefault="00D560B5" w:rsidP="00DC706B">
            <w:pPr>
              <w:pStyle w:val="Tabletext"/>
            </w:pPr>
            <w:r w:rsidRPr="00A972C0">
              <w:t>Mornington Peninsula</w:t>
            </w:r>
          </w:p>
        </w:tc>
        <w:tc>
          <w:tcPr>
            <w:tcW w:w="3067" w:type="dxa"/>
            <w:noWrap/>
            <w:vAlign w:val="bottom"/>
            <w:hideMark/>
          </w:tcPr>
          <w:p w14:paraId="4EF42913" w14:textId="7A08E27C" w:rsidR="00D560B5" w:rsidRPr="00A972C0" w:rsidRDefault="00831B29" w:rsidP="00DC706B">
            <w:pPr>
              <w:pStyle w:val="Tabletext"/>
            </w:pPr>
            <w:r>
              <w:t>–</w:t>
            </w:r>
          </w:p>
        </w:tc>
      </w:tr>
      <w:tr w:rsidR="00D560B5" w:rsidRPr="00A972C0" w14:paraId="7E96CEE6" w14:textId="77777777" w:rsidTr="00DC706B">
        <w:tc>
          <w:tcPr>
            <w:tcW w:w="6232" w:type="dxa"/>
            <w:noWrap/>
            <w:vAlign w:val="bottom"/>
            <w:hideMark/>
          </w:tcPr>
          <w:p w14:paraId="1CD77376" w14:textId="77777777" w:rsidR="00D560B5" w:rsidRPr="00A972C0" w:rsidRDefault="00D560B5" w:rsidP="00DC706B">
            <w:pPr>
              <w:pStyle w:val="Tabletext"/>
            </w:pPr>
            <w:r w:rsidRPr="00A972C0">
              <w:t>Nillumbik</w:t>
            </w:r>
          </w:p>
        </w:tc>
        <w:tc>
          <w:tcPr>
            <w:tcW w:w="3067" w:type="dxa"/>
            <w:noWrap/>
            <w:vAlign w:val="bottom"/>
            <w:hideMark/>
          </w:tcPr>
          <w:p w14:paraId="107549A4" w14:textId="77777777" w:rsidR="00D560B5" w:rsidRPr="00A972C0" w:rsidRDefault="00D560B5" w:rsidP="00DC706B">
            <w:pPr>
              <w:pStyle w:val="Tabletext"/>
            </w:pPr>
            <w:r w:rsidRPr="00A972C0">
              <w:t>0%</w:t>
            </w:r>
          </w:p>
        </w:tc>
      </w:tr>
      <w:tr w:rsidR="00D560B5" w:rsidRPr="00A972C0" w14:paraId="73680FA7" w14:textId="77777777" w:rsidTr="00DC706B">
        <w:tc>
          <w:tcPr>
            <w:tcW w:w="6232" w:type="dxa"/>
            <w:noWrap/>
            <w:vAlign w:val="bottom"/>
            <w:hideMark/>
          </w:tcPr>
          <w:p w14:paraId="7A8C41D7" w14:textId="77777777" w:rsidR="00D560B5" w:rsidRPr="00A972C0" w:rsidRDefault="00D560B5" w:rsidP="00DC706B">
            <w:pPr>
              <w:pStyle w:val="Tabletext"/>
            </w:pPr>
            <w:r w:rsidRPr="00A972C0">
              <w:t>Port Phillip</w:t>
            </w:r>
          </w:p>
        </w:tc>
        <w:tc>
          <w:tcPr>
            <w:tcW w:w="3067" w:type="dxa"/>
            <w:noWrap/>
            <w:vAlign w:val="bottom"/>
            <w:hideMark/>
          </w:tcPr>
          <w:p w14:paraId="71C6D1B5" w14:textId="41E59E8A" w:rsidR="00D560B5" w:rsidRPr="00A972C0" w:rsidRDefault="00831B29" w:rsidP="00DC706B">
            <w:pPr>
              <w:pStyle w:val="Tabletext"/>
            </w:pPr>
            <w:r>
              <w:t>–</w:t>
            </w:r>
          </w:p>
        </w:tc>
      </w:tr>
      <w:tr w:rsidR="00D560B5" w:rsidRPr="00A972C0" w14:paraId="70487585" w14:textId="77777777" w:rsidTr="00DC706B">
        <w:tc>
          <w:tcPr>
            <w:tcW w:w="6232" w:type="dxa"/>
            <w:noWrap/>
            <w:vAlign w:val="bottom"/>
            <w:hideMark/>
          </w:tcPr>
          <w:p w14:paraId="7A2D6017" w14:textId="77777777" w:rsidR="00D560B5" w:rsidRPr="00A972C0" w:rsidRDefault="00D560B5" w:rsidP="00DC706B">
            <w:pPr>
              <w:pStyle w:val="Tabletext"/>
            </w:pPr>
            <w:r w:rsidRPr="00A972C0">
              <w:t>Stonnington</w:t>
            </w:r>
          </w:p>
        </w:tc>
        <w:tc>
          <w:tcPr>
            <w:tcW w:w="3067" w:type="dxa"/>
            <w:noWrap/>
            <w:vAlign w:val="bottom"/>
            <w:hideMark/>
          </w:tcPr>
          <w:p w14:paraId="39CC5E3F" w14:textId="77777777" w:rsidR="00D560B5" w:rsidRPr="00A972C0" w:rsidRDefault="00D560B5" w:rsidP="00DC706B">
            <w:pPr>
              <w:pStyle w:val="Tabletext"/>
            </w:pPr>
            <w:r w:rsidRPr="00A972C0">
              <w:t>0%</w:t>
            </w:r>
          </w:p>
        </w:tc>
      </w:tr>
      <w:tr w:rsidR="00D560B5" w:rsidRPr="00A972C0" w14:paraId="14108BF4" w14:textId="77777777" w:rsidTr="00DC706B">
        <w:tc>
          <w:tcPr>
            <w:tcW w:w="6232" w:type="dxa"/>
            <w:noWrap/>
            <w:vAlign w:val="bottom"/>
            <w:hideMark/>
          </w:tcPr>
          <w:p w14:paraId="26D158F8" w14:textId="77777777" w:rsidR="00D560B5" w:rsidRPr="00A972C0" w:rsidRDefault="00D560B5" w:rsidP="00DC706B">
            <w:pPr>
              <w:pStyle w:val="Tabletext"/>
            </w:pPr>
            <w:r w:rsidRPr="00A972C0">
              <w:t>Whitehorse</w:t>
            </w:r>
          </w:p>
        </w:tc>
        <w:tc>
          <w:tcPr>
            <w:tcW w:w="3067" w:type="dxa"/>
            <w:noWrap/>
            <w:vAlign w:val="bottom"/>
            <w:hideMark/>
          </w:tcPr>
          <w:p w14:paraId="484EDA11" w14:textId="77777777" w:rsidR="00D560B5" w:rsidRPr="00A972C0" w:rsidRDefault="00D560B5" w:rsidP="00DC706B">
            <w:pPr>
              <w:pStyle w:val="Tabletext"/>
            </w:pPr>
            <w:r w:rsidRPr="00A972C0">
              <w:t>18%</w:t>
            </w:r>
          </w:p>
        </w:tc>
      </w:tr>
      <w:tr w:rsidR="00D560B5" w:rsidRPr="00A972C0" w14:paraId="1990E309" w14:textId="77777777" w:rsidTr="00DC706B">
        <w:tc>
          <w:tcPr>
            <w:tcW w:w="6232" w:type="dxa"/>
            <w:noWrap/>
            <w:vAlign w:val="bottom"/>
            <w:hideMark/>
          </w:tcPr>
          <w:p w14:paraId="59D5D7F2" w14:textId="77777777" w:rsidR="00D560B5" w:rsidRPr="00A972C0" w:rsidRDefault="00D560B5" w:rsidP="00DC706B">
            <w:pPr>
              <w:pStyle w:val="Tabletext"/>
            </w:pPr>
            <w:r w:rsidRPr="00A972C0">
              <w:t>Whittlesea</w:t>
            </w:r>
          </w:p>
        </w:tc>
        <w:tc>
          <w:tcPr>
            <w:tcW w:w="3067" w:type="dxa"/>
            <w:noWrap/>
            <w:vAlign w:val="bottom"/>
            <w:hideMark/>
          </w:tcPr>
          <w:p w14:paraId="7BCA439D" w14:textId="77777777" w:rsidR="00D560B5" w:rsidRPr="00A972C0" w:rsidRDefault="00D560B5" w:rsidP="00DC706B">
            <w:pPr>
              <w:pStyle w:val="Tabletext"/>
            </w:pPr>
            <w:r w:rsidRPr="00A972C0">
              <w:t>0%</w:t>
            </w:r>
          </w:p>
        </w:tc>
      </w:tr>
      <w:tr w:rsidR="00D560B5" w:rsidRPr="00A972C0" w14:paraId="4D42B1A9" w14:textId="77777777" w:rsidTr="00DC706B">
        <w:tc>
          <w:tcPr>
            <w:tcW w:w="6232" w:type="dxa"/>
            <w:noWrap/>
            <w:vAlign w:val="bottom"/>
            <w:hideMark/>
          </w:tcPr>
          <w:p w14:paraId="666293A1" w14:textId="77777777" w:rsidR="00D560B5" w:rsidRPr="00A972C0" w:rsidRDefault="00D560B5" w:rsidP="00DC706B">
            <w:pPr>
              <w:pStyle w:val="Tabletext"/>
            </w:pPr>
            <w:r w:rsidRPr="00A972C0">
              <w:t>Wyndham</w:t>
            </w:r>
          </w:p>
        </w:tc>
        <w:tc>
          <w:tcPr>
            <w:tcW w:w="3067" w:type="dxa"/>
            <w:noWrap/>
            <w:vAlign w:val="bottom"/>
            <w:hideMark/>
          </w:tcPr>
          <w:p w14:paraId="6EC66CA4" w14:textId="77777777" w:rsidR="00D560B5" w:rsidRPr="00A972C0" w:rsidRDefault="00D560B5" w:rsidP="00DC706B">
            <w:pPr>
              <w:pStyle w:val="Tabletext"/>
            </w:pPr>
            <w:r w:rsidRPr="00A972C0">
              <w:t>38%</w:t>
            </w:r>
          </w:p>
        </w:tc>
      </w:tr>
      <w:tr w:rsidR="00D560B5" w:rsidRPr="00A972C0" w14:paraId="6D1802E2" w14:textId="77777777" w:rsidTr="00DC706B">
        <w:tc>
          <w:tcPr>
            <w:tcW w:w="6232" w:type="dxa"/>
            <w:noWrap/>
            <w:vAlign w:val="bottom"/>
            <w:hideMark/>
          </w:tcPr>
          <w:p w14:paraId="12A67165" w14:textId="77777777" w:rsidR="00D560B5" w:rsidRPr="00A972C0" w:rsidRDefault="00D560B5" w:rsidP="00DC706B">
            <w:pPr>
              <w:pStyle w:val="Tabletext"/>
            </w:pPr>
            <w:r w:rsidRPr="00A972C0">
              <w:t>Yarra</w:t>
            </w:r>
          </w:p>
        </w:tc>
        <w:tc>
          <w:tcPr>
            <w:tcW w:w="3067" w:type="dxa"/>
            <w:noWrap/>
            <w:vAlign w:val="bottom"/>
            <w:hideMark/>
          </w:tcPr>
          <w:p w14:paraId="1658F0BB" w14:textId="20FFF8C4" w:rsidR="00D560B5" w:rsidRPr="00A972C0" w:rsidRDefault="00831B29" w:rsidP="00DC706B">
            <w:pPr>
              <w:pStyle w:val="Tabletext"/>
            </w:pPr>
            <w:r>
              <w:t>–</w:t>
            </w:r>
          </w:p>
        </w:tc>
      </w:tr>
      <w:tr w:rsidR="00D560B5" w:rsidRPr="00A972C0" w14:paraId="54EA1755" w14:textId="77777777" w:rsidTr="00DC706B">
        <w:tc>
          <w:tcPr>
            <w:tcW w:w="6232" w:type="dxa"/>
            <w:noWrap/>
            <w:vAlign w:val="bottom"/>
            <w:hideMark/>
          </w:tcPr>
          <w:p w14:paraId="4D3386D8" w14:textId="77777777" w:rsidR="00D560B5" w:rsidRPr="00A972C0" w:rsidRDefault="00D560B5" w:rsidP="00DC706B">
            <w:pPr>
              <w:pStyle w:val="Tabletext"/>
            </w:pPr>
            <w:r w:rsidRPr="00A972C0">
              <w:t>Yarra Ranges</w:t>
            </w:r>
          </w:p>
        </w:tc>
        <w:tc>
          <w:tcPr>
            <w:tcW w:w="3067" w:type="dxa"/>
            <w:noWrap/>
            <w:vAlign w:val="bottom"/>
            <w:hideMark/>
          </w:tcPr>
          <w:p w14:paraId="4CC8F84A" w14:textId="16F72882" w:rsidR="00D560B5" w:rsidRPr="00A972C0" w:rsidRDefault="00831B29" w:rsidP="00DC706B">
            <w:pPr>
              <w:pStyle w:val="Tabletext"/>
            </w:pPr>
            <w:r>
              <w:t>–</w:t>
            </w:r>
          </w:p>
        </w:tc>
      </w:tr>
    </w:tbl>
    <w:p w14:paraId="338DF9A9" w14:textId="77777777" w:rsidR="00D560B5" w:rsidRDefault="00D560B5" w:rsidP="00DC706B">
      <w:pPr>
        <w:pStyle w:val="Tabletext"/>
        <w:rPr>
          <w:b/>
          <w:bCs/>
          <w:sz w:val="20"/>
        </w:rPr>
      </w:pPr>
    </w:p>
    <w:p w14:paraId="68AFA3CE" w14:textId="77777777" w:rsidR="00D560B5" w:rsidRPr="00F01697" w:rsidRDefault="00D560B5" w:rsidP="00D560B5">
      <w:pPr>
        <w:rPr>
          <w:rFonts w:asciiTheme="majorHAnsi" w:hAnsiTheme="majorHAnsi" w:cstheme="majorHAnsi"/>
          <w:b/>
          <w:bCs/>
          <w:sz w:val="20"/>
        </w:rPr>
      </w:pPr>
    </w:p>
    <w:p w14:paraId="352C06C1" w14:textId="77777777" w:rsidR="00D560B5" w:rsidRDefault="00D560B5" w:rsidP="00D560B5">
      <w:pPr>
        <w:pStyle w:val="Heading3"/>
      </w:pPr>
      <w:r>
        <w:br w:type="page"/>
      </w:r>
    </w:p>
    <w:p w14:paraId="750BE9AF" w14:textId="77777777" w:rsidR="00D560B5" w:rsidRDefault="00D560B5" w:rsidP="00D560B5">
      <w:pPr>
        <w:pStyle w:val="Heading3"/>
      </w:pPr>
      <w:bookmarkStart w:id="50" w:name="_Toc122360253"/>
      <w:r w:rsidRPr="00F01697">
        <w:lastRenderedPageBreak/>
        <w:t>Georgian</w:t>
      </w:r>
      <w:bookmarkEnd w:id="50"/>
    </w:p>
    <w:p w14:paraId="6510DB07" w14:textId="54918E48" w:rsidR="00D560B5" w:rsidRPr="00D560B5" w:rsidRDefault="00D560B5" w:rsidP="00276FBB">
      <w:pPr>
        <w:pStyle w:val="Figurecaption"/>
      </w:pPr>
      <w:r w:rsidRPr="00D560B5">
        <w:t xml:space="preserve">Figure </w:t>
      </w:r>
      <w:r w:rsidR="002B3420">
        <w:t>3</w:t>
      </w:r>
      <w:r w:rsidR="00D57164">
        <w:t>4:</w:t>
      </w:r>
      <w:r w:rsidRPr="00D560B5">
        <w:t xml:space="preserve"> Level of low English proficiency of Georgian</w:t>
      </w:r>
      <w:r w:rsidR="00B01876">
        <w:t>-</w:t>
      </w:r>
      <w:r w:rsidRPr="00D560B5">
        <w:t>speaking community by LGA</w:t>
      </w:r>
    </w:p>
    <w:p w14:paraId="52AF9081" w14:textId="77777777" w:rsidR="00D560B5" w:rsidRDefault="00D560B5" w:rsidP="00D560B5">
      <w:pPr>
        <w:jc w:val="center"/>
        <w:rPr>
          <w:rFonts w:asciiTheme="majorHAnsi" w:hAnsiTheme="majorHAnsi" w:cstheme="majorHAnsi"/>
          <w:b/>
          <w:bCs/>
          <w:sz w:val="20"/>
        </w:rPr>
      </w:pPr>
      <w:r w:rsidRPr="00F01697">
        <w:rPr>
          <w:rFonts w:asciiTheme="majorHAnsi" w:hAnsiTheme="majorHAnsi" w:cstheme="majorHAnsi"/>
          <w:b/>
          <w:bCs/>
          <w:noProof/>
          <w:sz w:val="20"/>
        </w:rPr>
        <w:drawing>
          <wp:inline distT="0" distB="0" distL="0" distR="0" wp14:anchorId="1FB68361" wp14:editId="1974E8C7">
            <wp:extent cx="5943053" cy="4783016"/>
            <wp:effectExtent l="0" t="0" r="635" b="5080"/>
            <wp:docPr id="109" name="Picture 109" descr="Figure 34: Map of the low levels of English proficiency in the Georgian-speaking community by LGA. Values are in Table 31, below th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Figure 34: Map of the low levels of English proficiency in the Georgian-speaking community by LGA. Values are in Table 31, below the graph"/>
                    <pic:cNvPicPr/>
                  </pic:nvPicPr>
                  <pic:blipFill>
                    <a:blip r:embed="rId55" cstate="screen">
                      <a:extLst>
                        <a:ext uri="{28A0092B-C50C-407E-A947-70E740481C1C}">
                          <a14:useLocalDpi xmlns:a14="http://schemas.microsoft.com/office/drawing/2010/main"/>
                        </a:ext>
                      </a:extLst>
                    </a:blip>
                    <a:stretch>
                      <a:fillRect/>
                    </a:stretch>
                  </pic:blipFill>
                  <pic:spPr>
                    <a:xfrm>
                      <a:off x="0" y="0"/>
                      <a:ext cx="5961577" cy="4797925"/>
                    </a:xfrm>
                    <a:prstGeom prst="rect">
                      <a:avLst/>
                    </a:prstGeom>
                  </pic:spPr>
                </pic:pic>
              </a:graphicData>
            </a:graphic>
          </wp:inline>
        </w:drawing>
      </w:r>
    </w:p>
    <w:p w14:paraId="34479375" w14:textId="75B892AF" w:rsidR="00D560B5" w:rsidRPr="00F01697" w:rsidRDefault="00D560B5" w:rsidP="00DC706B">
      <w:pPr>
        <w:pStyle w:val="Tablecaption"/>
        <w:rPr>
          <w:sz w:val="20"/>
        </w:rPr>
      </w:pPr>
      <w:r w:rsidRPr="0012502C">
        <w:t xml:space="preserve">Table </w:t>
      </w:r>
      <w:r w:rsidR="002B3420">
        <w:t>3</w:t>
      </w:r>
      <w:r>
        <w:t>1</w:t>
      </w:r>
      <w:r w:rsidR="00D57164">
        <w:t>:</w:t>
      </w:r>
      <w:r>
        <w:t xml:space="preserve"> </w:t>
      </w:r>
      <w:r w:rsidRPr="0012502C">
        <w:t>English proficiency of</w:t>
      </w:r>
      <w:r>
        <w:t xml:space="preserve"> Georgian </w:t>
      </w:r>
      <w:r w:rsidRPr="0012502C">
        <w:t>language community per LG</w:t>
      </w:r>
      <w:r>
        <w:t>A</w:t>
      </w:r>
    </w:p>
    <w:tbl>
      <w:tblPr>
        <w:tblStyle w:val="TableGrid"/>
        <w:tblW w:w="9299" w:type="dxa"/>
        <w:tblLook w:val="0620" w:firstRow="1" w:lastRow="0" w:firstColumn="0" w:lastColumn="0" w:noHBand="1" w:noVBand="1"/>
      </w:tblPr>
      <w:tblGrid>
        <w:gridCol w:w="6091"/>
        <w:gridCol w:w="3208"/>
      </w:tblGrid>
      <w:tr w:rsidR="00D560B5" w:rsidRPr="00A972C0" w14:paraId="267E1D49" w14:textId="77777777" w:rsidTr="00DC706B">
        <w:trPr>
          <w:tblHeader/>
        </w:trPr>
        <w:tc>
          <w:tcPr>
            <w:tcW w:w="6091" w:type="dxa"/>
            <w:shd w:val="clear" w:color="auto" w:fill="BFBFBF" w:themeFill="background1" w:themeFillShade="BF"/>
            <w:noWrap/>
            <w:vAlign w:val="bottom"/>
            <w:hideMark/>
          </w:tcPr>
          <w:p w14:paraId="38F0CD3D" w14:textId="77777777" w:rsidR="00D560B5" w:rsidRPr="00A972C0" w:rsidRDefault="00D560B5" w:rsidP="00DC706B">
            <w:pPr>
              <w:pStyle w:val="Tablecolhead"/>
            </w:pPr>
            <w:r w:rsidRPr="00A972C0">
              <w:t>LGA</w:t>
            </w:r>
          </w:p>
        </w:tc>
        <w:tc>
          <w:tcPr>
            <w:tcW w:w="3208" w:type="dxa"/>
            <w:shd w:val="clear" w:color="auto" w:fill="BFBFBF" w:themeFill="background1" w:themeFillShade="BF"/>
            <w:noWrap/>
            <w:vAlign w:val="bottom"/>
            <w:hideMark/>
          </w:tcPr>
          <w:p w14:paraId="08FE7FEB" w14:textId="77777777" w:rsidR="00D560B5" w:rsidRPr="00A972C0" w:rsidRDefault="00D560B5" w:rsidP="00DC706B">
            <w:pPr>
              <w:pStyle w:val="Tablecolhead"/>
            </w:pPr>
            <w:r w:rsidRPr="00A972C0">
              <w:t>Low English proficiency, %</w:t>
            </w:r>
          </w:p>
        </w:tc>
      </w:tr>
      <w:tr w:rsidR="00D560B5" w:rsidRPr="00A972C0" w14:paraId="4EB8929C" w14:textId="77777777" w:rsidTr="00DC706B">
        <w:tc>
          <w:tcPr>
            <w:tcW w:w="6091" w:type="dxa"/>
            <w:noWrap/>
            <w:vAlign w:val="bottom"/>
            <w:hideMark/>
          </w:tcPr>
          <w:p w14:paraId="4F3634DD" w14:textId="77777777" w:rsidR="00D560B5" w:rsidRPr="00A972C0" w:rsidRDefault="00D560B5" w:rsidP="00DC706B">
            <w:pPr>
              <w:pStyle w:val="Tabletext"/>
            </w:pPr>
            <w:r w:rsidRPr="00A972C0">
              <w:t>Banyule</w:t>
            </w:r>
          </w:p>
        </w:tc>
        <w:tc>
          <w:tcPr>
            <w:tcW w:w="3208" w:type="dxa"/>
            <w:noWrap/>
            <w:vAlign w:val="bottom"/>
            <w:hideMark/>
          </w:tcPr>
          <w:p w14:paraId="6D96D6BA" w14:textId="6F0C4F92" w:rsidR="00D560B5" w:rsidRPr="00A972C0" w:rsidRDefault="00831B29" w:rsidP="00DC706B">
            <w:pPr>
              <w:pStyle w:val="Tabletext"/>
            </w:pPr>
            <w:r>
              <w:t>–</w:t>
            </w:r>
          </w:p>
        </w:tc>
      </w:tr>
      <w:tr w:rsidR="00D560B5" w:rsidRPr="00A972C0" w14:paraId="5E5F2609" w14:textId="77777777" w:rsidTr="00DC706B">
        <w:tc>
          <w:tcPr>
            <w:tcW w:w="6091" w:type="dxa"/>
            <w:noWrap/>
            <w:vAlign w:val="bottom"/>
            <w:hideMark/>
          </w:tcPr>
          <w:p w14:paraId="19DD3A06" w14:textId="77777777" w:rsidR="00D560B5" w:rsidRPr="00A972C0" w:rsidRDefault="00D560B5" w:rsidP="00DC706B">
            <w:pPr>
              <w:pStyle w:val="Tabletext"/>
            </w:pPr>
            <w:r w:rsidRPr="00A972C0">
              <w:t xml:space="preserve">Bayside </w:t>
            </w:r>
          </w:p>
        </w:tc>
        <w:tc>
          <w:tcPr>
            <w:tcW w:w="3208" w:type="dxa"/>
            <w:noWrap/>
            <w:vAlign w:val="bottom"/>
            <w:hideMark/>
          </w:tcPr>
          <w:p w14:paraId="5707B95E" w14:textId="77777777" w:rsidR="00D560B5" w:rsidRPr="00A972C0" w:rsidRDefault="00D560B5" w:rsidP="00DC706B">
            <w:pPr>
              <w:pStyle w:val="Tabletext"/>
            </w:pPr>
            <w:r w:rsidRPr="00A972C0">
              <w:t>0%</w:t>
            </w:r>
          </w:p>
        </w:tc>
      </w:tr>
      <w:tr w:rsidR="00D560B5" w:rsidRPr="00A972C0" w14:paraId="09A1FF63" w14:textId="77777777" w:rsidTr="00DC706B">
        <w:tc>
          <w:tcPr>
            <w:tcW w:w="6091" w:type="dxa"/>
            <w:noWrap/>
            <w:vAlign w:val="bottom"/>
            <w:hideMark/>
          </w:tcPr>
          <w:p w14:paraId="03430DC7" w14:textId="77777777" w:rsidR="00D560B5" w:rsidRPr="00A972C0" w:rsidRDefault="00D560B5" w:rsidP="00DC706B">
            <w:pPr>
              <w:pStyle w:val="Tabletext"/>
            </w:pPr>
            <w:r w:rsidRPr="00A972C0">
              <w:t>Boroondara</w:t>
            </w:r>
          </w:p>
        </w:tc>
        <w:tc>
          <w:tcPr>
            <w:tcW w:w="3208" w:type="dxa"/>
            <w:noWrap/>
            <w:vAlign w:val="bottom"/>
            <w:hideMark/>
          </w:tcPr>
          <w:p w14:paraId="3E742AFD" w14:textId="77777777" w:rsidR="00D560B5" w:rsidRPr="00A972C0" w:rsidRDefault="00D560B5" w:rsidP="00DC706B">
            <w:pPr>
              <w:pStyle w:val="Tabletext"/>
            </w:pPr>
            <w:r w:rsidRPr="00A972C0">
              <w:t>0%</w:t>
            </w:r>
          </w:p>
        </w:tc>
      </w:tr>
      <w:tr w:rsidR="00D560B5" w:rsidRPr="00A972C0" w14:paraId="7E2FB38C" w14:textId="77777777" w:rsidTr="00DC706B">
        <w:tc>
          <w:tcPr>
            <w:tcW w:w="6091" w:type="dxa"/>
            <w:noWrap/>
            <w:vAlign w:val="bottom"/>
            <w:hideMark/>
          </w:tcPr>
          <w:p w14:paraId="26CF2A6B" w14:textId="77777777" w:rsidR="00D560B5" w:rsidRPr="00A972C0" w:rsidRDefault="00D560B5" w:rsidP="00DC706B">
            <w:pPr>
              <w:pStyle w:val="Tabletext"/>
            </w:pPr>
            <w:r w:rsidRPr="00A972C0">
              <w:t>Brimbank</w:t>
            </w:r>
          </w:p>
        </w:tc>
        <w:tc>
          <w:tcPr>
            <w:tcW w:w="3208" w:type="dxa"/>
            <w:noWrap/>
            <w:vAlign w:val="bottom"/>
            <w:hideMark/>
          </w:tcPr>
          <w:p w14:paraId="749B2036" w14:textId="46559810" w:rsidR="00D560B5" w:rsidRPr="00A972C0" w:rsidRDefault="00831B29" w:rsidP="00DC706B">
            <w:pPr>
              <w:pStyle w:val="Tabletext"/>
            </w:pPr>
            <w:r>
              <w:t>–</w:t>
            </w:r>
          </w:p>
        </w:tc>
      </w:tr>
      <w:tr w:rsidR="00D560B5" w:rsidRPr="00A972C0" w14:paraId="0F5FBACD" w14:textId="77777777" w:rsidTr="00DC706B">
        <w:tc>
          <w:tcPr>
            <w:tcW w:w="6091" w:type="dxa"/>
            <w:noWrap/>
            <w:vAlign w:val="bottom"/>
            <w:hideMark/>
          </w:tcPr>
          <w:p w14:paraId="0707EC7C" w14:textId="77777777" w:rsidR="00D560B5" w:rsidRPr="00A972C0" w:rsidRDefault="00D560B5" w:rsidP="00DC706B">
            <w:pPr>
              <w:pStyle w:val="Tabletext"/>
            </w:pPr>
            <w:r w:rsidRPr="00A972C0">
              <w:t>Cardinia</w:t>
            </w:r>
          </w:p>
        </w:tc>
        <w:tc>
          <w:tcPr>
            <w:tcW w:w="3208" w:type="dxa"/>
            <w:noWrap/>
            <w:vAlign w:val="bottom"/>
            <w:hideMark/>
          </w:tcPr>
          <w:p w14:paraId="560816CE" w14:textId="5CB779C0" w:rsidR="00D560B5" w:rsidRPr="00A972C0" w:rsidRDefault="00831B29" w:rsidP="00DC706B">
            <w:pPr>
              <w:pStyle w:val="Tabletext"/>
            </w:pPr>
            <w:r>
              <w:t>–</w:t>
            </w:r>
          </w:p>
        </w:tc>
      </w:tr>
      <w:tr w:rsidR="00D560B5" w:rsidRPr="00A972C0" w14:paraId="4BBF3021" w14:textId="77777777" w:rsidTr="00DC706B">
        <w:tc>
          <w:tcPr>
            <w:tcW w:w="6091" w:type="dxa"/>
            <w:noWrap/>
            <w:vAlign w:val="bottom"/>
            <w:hideMark/>
          </w:tcPr>
          <w:p w14:paraId="668DF568" w14:textId="77777777" w:rsidR="00D560B5" w:rsidRPr="00A972C0" w:rsidRDefault="00D560B5" w:rsidP="00DC706B">
            <w:pPr>
              <w:pStyle w:val="Tabletext"/>
            </w:pPr>
            <w:r w:rsidRPr="00A972C0">
              <w:t>Casey</w:t>
            </w:r>
          </w:p>
        </w:tc>
        <w:tc>
          <w:tcPr>
            <w:tcW w:w="3208" w:type="dxa"/>
            <w:noWrap/>
            <w:vAlign w:val="bottom"/>
            <w:hideMark/>
          </w:tcPr>
          <w:p w14:paraId="6F0C73B1" w14:textId="77777777" w:rsidR="00D560B5" w:rsidRPr="00A972C0" w:rsidRDefault="00D560B5" w:rsidP="00DC706B">
            <w:pPr>
              <w:pStyle w:val="Tabletext"/>
            </w:pPr>
            <w:r w:rsidRPr="00A972C0">
              <w:t>0%</w:t>
            </w:r>
          </w:p>
        </w:tc>
      </w:tr>
      <w:tr w:rsidR="00D560B5" w:rsidRPr="00A972C0" w14:paraId="14352188" w14:textId="77777777" w:rsidTr="00DC706B">
        <w:tc>
          <w:tcPr>
            <w:tcW w:w="6091" w:type="dxa"/>
            <w:noWrap/>
            <w:vAlign w:val="bottom"/>
            <w:hideMark/>
          </w:tcPr>
          <w:p w14:paraId="00A6524F" w14:textId="77777777" w:rsidR="00D560B5" w:rsidRPr="00A972C0" w:rsidRDefault="00D560B5" w:rsidP="00DC706B">
            <w:pPr>
              <w:pStyle w:val="Tabletext"/>
            </w:pPr>
            <w:r w:rsidRPr="00A972C0">
              <w:t>Darebin</w:t>
            </w:r>
          </w:p>
        </w:tc>
        <w:tc>
          <w:tcPr>
            <w:tcW w:w="3208" w:type="dxa"/>
            <w:noWrap/>
            <w:vAlign w:val="bottom"/>
            <w:hideMark/>
          </w:tcPr>
          <w:p w14:paraId="07B05EE5" w14:textId="77777777" w:rsidR="00D560B5" w:rsidRPr="00A972C0" w:rsidRDefault="00D560B5" w:rsidP="00DC706B">
            <w:pPr>
              <w:pStyle w:val="Tabletext"/>
            </w:pPr>
            <w:r w:rsidRPr="00A972C0">
              <w:t>0%</w:t>
            </w:r>
          </w:p>
        </w:tc>
      </w:tr>
      <w:tr w:rsidR="00D560B5" w:rsidRPr="00A972C0" w14:paraId="0057EE76" w14:textId="77777777" w:rsidTr="00DC706B">
        <w:tc>
          <w:tcPr>
            <w:tcW w:w="6091" w:type="dxa"/>
            <w:noWrap/>
            <w:vAlign w:val="bottom"/>
            <w:hideMark/>
          </w:tcPr>
          <w:p w14:paraId="55540F12" w14:textId="77777777" w:rsidR="00D560B5" w:rsidRPr="00A972C0" w:rsidRDefault="00D560B5" w:rsidP="00DC706B">
            <w:pPr>
              <w:pStyle w:val="Tabletext"/>
            </w:pPr>
            <w:r w:rsidRPr="00A972C0">
              <w:t>Frankston</w:t>
            </w:r>
          </w:p>
        </w:tc>
        <w:tc>
          <w:tcPr>
            <w:tcW w:w="3208" w:type="dxa"/>
            <w:noWrap/>
            <w:vAlign w:val="bottom"/>
            <w:hideMark/>
          </w:tcPr>
          <w:p w14:paraId="14D311A0" w14:textId="77777777" w:rsidR="00D560B5" w:rsidRPr="00A972C0" w:rsidRDefault="00D560B5" w:rsidP="00DC706B">
            <w:pPr>
              <w:pStyle w:val="Tabletext"/>
            </w:pPr>
            <w:r w:rsidRPr="00A972C0">
              <w:t>0%</w:t>
            </w:r>
          </w:p>
        </w:tc>
      </w:tr>
      <w:tr w:rsidR="00D560B5" w:rsidRPr="00A972C0" w14:paraId="4999E4BA" w14:textId="77777777" w:rsidTr="00DC706B">
        <w:tc>
          <w:tcPr>
            <w:tcW w:w="6091" w:type="dxa"/>
            <w:noWrap/>
            <w:vAlign w:val="bottom"/>
            <w:hideMark/>
          </w:tcPr>
          <w:p w14:paraId="4863D558" w14:textId="77777777" w:rsidR="00D560B5" w:rsidRPr="00A972C0" w:rsidRDefault="00D560B5" w:rsidP="00DC706B">
            <w:pPr>
              <w:pStyle w:val="Tabletext"/>
            </w:pPr>
            <w:r w:rsidRPr="00A972C0">
              <w:t>Glen Eira</w:t>
            </w:r>
          </w:p>
        </w:tc>
        <w:tc>
          <w:tcPr>
            <w:tcW w:w="3208" w:type="dxa"/>
            <w:noWrap/>
            <w:vAlign w:val="bottom"/>
            <w:hideMark/>
          </w:tcPr>
          <w:p w14:paraId="38FC7ED1" w14:textId="77777777" w:rsidR="00D560B5" w:rsidRPr="00A972C0" w:rsidRDefault="00D560B5" w:rsidP="00DC706B">
            <w:pPr>
              <w:pStyle w:val="Tabletext"/>
            </w:pPr>
            <w:r w:rsidRPr="00A972C0">
              <w:t>55%</w:t>
            </w:r>
          </w:p>
        </w:tc>
      </w:tr>
      <w:tr w:rsidR="00D560B5" w:rsidRPr="00A972C0" w14:paraId="41BD9126" w14:textId="77777777" w:rsidTr="00DC706B">
        <w:tc>
          <w:tcPr>
            <w:tcW w:w="6091" w:type="dxa"/>
            <w:noWrap/>
            <w:vAlign w:val="bottom"/>
            <w:hideMark/>
          </w:tcPr>
          <w:p w14:paraId="2FE89461" w14:textId="77777777" w:rsidR="00D560B5" w:rsidRPr="00A972C0" w:rsidRDefault="00D560B5" w:rsidP="00DC706B">
            <w:pPr>
              <w:pStyle w:val="Tabletext"/>
            </w:pPr>
            <w:r w:rsidRPr="00A972C0">
              <w:t>Greater Dandenong</w:t>
            </w:r>
          </w:p>
        </w:tc>
        <w:tc>
          <w:tcPr>
            <w:tcW w:w="3208" w:type="dxa"/>
            <w:noWrap/>
            <w:vAlign w:val="bottom"/>
            <w:hideMark/>
          </w:tcPr>
          <w:p w14:paraId="08911ACB" w14:textId="05C68FB9" w:rsidR="00D560B5" w:rsidRPr="00A972C0" w:rsidRDefault="00831B29" w:rsidP="00DC706B">
            <w:pPr>
              <w:pStyle w:val="Tabletext"/>
            </w:pPr>
            <w:r>
              <w:t>–</w:t>
            </w:r>
          </w:p>
        </w:tc>
      </w:tr>
      <w:tr w:rsidR="00D560B5" w:rsidRPr="00A972C0" w14:paraId="13044984" w14:textId="77777777" w:rsidTr="00DC706B">
        <w:tc>
          <w:tcPr>
            <w:tcW w:w="6091" w:type="dxa"/>
            <w:noWrap/>
            <w:vAlign w:val="bottom"/>
            <w:hideMark/>
          </w:tcPr>
          <w:p w14:paraId="20762983" w14:textId="77777777" w:rsidR="00D560B5" w:rsidRPr="00A972C0" w:rsidRDefault="00D560B5" w:rsidP="00DC706B">
            <w:pPr>
              <w:pStyle w:val="Tabletext"/>
            </w:pPr>
            <w:r w:rsidRPr="00A972C0">
              <w:t>Hobsons Bay</w:t>
            </w:r>
          </w:p>
        </w:tc>
        <w:tc>
          <w:tcPr>
            <w:tcW w:w="3208" w:type="dxa"/>
            <w:noWrap/>
            <w:vAlign w:val="bottom"/>
            <w:hideMark/>
          </w:tcPr>
          <w:p w14:paraId="70233DBC" w14:textId="2D845EEF" w:rsidR="00D560B5" w:rsidRPr="00A972C0" w:rsidRDefault="00831B29" w:rsidP="00DC706B">
            <w:pPr>
              <w:pStyle w:val="Tabletext"/>
            </w:pPr>
            <w:r>
              <w:t>–</w:t>
            </w:r>
          </w:p>
        </w:tc>
      </w:tr>
      <w:tr w:rsidR="00D560B5" w:rsidRPr="00A972C0" w14:paraId="6F23308C" w14:textId="77777777" w:rsidTr="00DC706B">
        <w:tc>
          <w:tcPr>
            <w:tcW w:w="6091" w:type="dxa"/>
            <w:noWrap/>
            <w:vAlign w:val="bottom"/>
            <w:hideMark/>
          </w:tcPr>
          <w:p w14:paraId="2684F5F1" w14:textId="77777777" w:rsidR="00D560B5" w:rsidRPr="00A972C0" w:rsidRDefault="00D560B5" w:rsidP="00DC706B">
            <w:pPr>
              <w:pStyle w:val="Tabletext"/>
            </w:pPr>
            <w:r w:rsidRPr="00A972C0">
              <w:t>Hume</w:t>
            </w:r>
          </w:p>
        </w:tc>
        <w:tc>
          <w:tcPr>
            <w:tcW w:w="3208" w:type="dxa"/>
            <w:noWrap/>
            <w:vAlign w:val="bottom"/>
            <w:hideMark/>
          </w:tcPr>
          <w:p w14:paraId="55DBDFBD" w14:textId="4A3ACF8A" w:rsidR="00D560B5" w:rsidRPr="00A972C0" w:rsidRDefault="00831B29" w:rsidP="00DC706B">
            <w:pPr>
              <w:pStyle w:val="Tabletext"/>
            </w:pPr>
            <w:r>
              <w:t>–</w:t>
            </w:r>
          </w:p>
        </w:tc>
      </w:tr>
      <w:tr w:rsidR="00D560B5" w:rsidRPr="00A972C0" w14:paraId="53A58BF0" w14:textId="77777777" w:rsidTr="00DC706B">
        <w:tc>
          <w:tcPr>
            <w:tcW w:w="6091" w:type="dxa"/>
            <w:noWrap/>
            <w:vAlign w:val="bottom"/>
            <w:hideMark/>
          </w:tcPr>
          <w:p w14:paraId="340A515D" w14:textId="77777777" w:rsidR="00D560B5" w:rsidRPr="00A972C0" w:rsidRDefault="00D560B5" w:rsidP="00DC706B">
            <w:pPr>
              <w:pStyle w:val="Tabletext"/>
            </w:pPr>
            <w:r w:rsidRPr="00A972C0">
              <w:lastRenderedPageBreak/>
              <w:t>Kingston</w:t>
            </w:r>
          </w:p>
        </w:tc>
        <w:tc>
          <w:tcPr>
            <w:tcW w:w="3208" w:type="dxa"/>
            <w:noWrap/>
            <w:vAlign w:val="bottom"/>
            <w:hideMark/>
          </w:tcPr>
          <w:p w14:paraId="0AE022D9" w14:textId="77777777" w:rsidR="00D560B5" w:rsidRPr="00A972C0" w:rsidRDefault="00D560B5" w:rsidP="00DC706B">
            <w:pPr>
              <w:pStyle w:val="Tabletext"/>
            </w:pPr>
            <w:r w:rsidRPr="00A972C0">
              <w:t>0%</w:t>
            </w:r>
          </w:p>
        </w:tc>
      </w:tr>
      <w:tr w:rsidR="00D560B5" w:rsidRPr="00A972C0" w14:paraId="057D2DE9" w14:textId="77777777" w:rsidTr="00DC706B">
        <w:tc>
          <w:tcPr>
            <w:tcW w:w="6091" w:type="dxa"/>
            <w:noWrap/>
            <w:vAlign w:val="bottom"/>
            <w:hideMark/>
          </w:tcPr>
          <w:p w14:paraId="10F65D5E" w14:textId="77777777" w:rsidR="00D560B5" w:rsidRPr="00A972C0" w:rsidRDefault="00D560B5" w:rsidP="00DC706B">
            <w:pPr>
              <w:pStyle w:val="Tabletext"/>
            </w:pPr>
            <w:r w:rsidRPr="00A972C0">
              <w:t>Knox</w:t>
            </w:r>
          </w:p>
        </w:tc>
        <w:tc>
          <w:tcPr>
            <w:tcW w:w="3208" w:type="dxa"/>
            <w:noWrap/>
            <w:vAlign w:val="bottom"/>
            <w:hideMark/>
          </w:tcPr>
          <w:p w14:paraId="56689732" w14:textId="4D38BD5E" w:rsidR="00D560B5" w:rsidRPr="00A972C0" w:rsidRDefault="00831B29" w:rsidP="00DC706B">
            <w:pPr>
              <w:pStyle w:val="Tabletext"/>
            </w:pPr>
            <w:r>
              <w:t>–</w:t>
            </w:r>
          </w:p>
        </w:tc>
      </w:tr>
      <w:tr w:rsidR="00D560B5" w:rsidRPr="00A972C0" w14:paraId="7705B4D4" w14:textId="77777777" w:rsidTr="00DC706B">
        <w:tc>
          <w:tcPr>
            <w:tcW w:w="6091" w:type="dxa"/>
            <w:noWrap/>
            <w:vAlign w:val="bottom"/>
            <w:hideMark/>
          </w:tcPr>
          <w:p w14:paraId="2E5707D5" w14:textId="77777777" w:rsidR="00D560B5" w:rsidRPr="00A972C0" w:rsidRDefault="00D560B5" w:rsidP="00DC706B">
            <w:pPr>
              <w:pStyle w:val="Tabletext"/>
            </w:pPr>
            <w:r w:rsidRPr="00A972C0">
              <w:t>Manningham</w:t>
            </w:r>
          </w:p>
        </w:tc>
        <w:tc>
          <w:tcPr>
            <w:tcW w:w="3208" w:type="dxa"/>
            <w:noWrap/>
            <w:vAlign w:val="bottom"/>
            <w:hideMark/>
          </w:tcPr>
          <w:p w14:paraId="5BD43518" w14:textId="14C5AFFE" w:rsidR="00D560B5" w:rsidRPr="00A972C0" w:rsidRDefault="00831B29" w:rsidP="00DC706B">
            <w:pPr>
              <w:pStyle w:val="Tabletext"/>
            </w:pPr>
            <w:r>
              <w:t>–</w:t>
            </w:r>
          </w:p>
        </w:tc>
      </w:tr>
      <w:tr w:rsidR="00D560B5" w:rsidRPr="00A972C0" w14:paraId="0882A8B7" w14:textId="77777777" w:rsidTr="00DC706B">
        <w:tc>
          <w:tcPr>
            <w:tcW w:w="6091" w:type="dxa"/>
            <w:noWrap/>
            <w:vAlign w:val="bottom"/>
            <w:hideMark/>
          </w:tcPr>
          <w:p w14:paraId="30F7246C" w14:textId="77777777" w:rsidR="00D560B5" w:rsidRPr="00A972C0" w:rsidRDefault="00D560B5" w:rsidP="00DC706B">
            <w:pPr>
              <w:pStyle w:val="Tabletext"/>
            </w:pPr>
            <w:r w:rsidRPr="00A972C0">
              <w:t>Maribyrnong</w:t>
            </w:r>
          </w:p>
        </w:tc>
        <w:tc>
          <w:tcPr>
            <w:tcW w:w="3208" w:type="dxa"/>
            <w:noWrap/>
            <w:vAlign w:val="bottom"/>
            <w:hideMark/>
          </w:tcPr>
          <w:p w14:paraId="143D235F" w14:textId="7EFD6BE0" w:rsidR="00D560B5" w:rsidRPr="00A972C0" w:rsidRDefault="00831B29" w:rsidP="00DC706B">
            <w:pPr>
              <w:pStyle w:val="Tabletext"/>
            </w:pPr>
            <w:r>
              <w:t>–</w:t>
            </w:r>
          </w:p>
        </w:tc>
      </w:tr>
      <w:tr w:rsidR="00D560B5" w:rsidRPr="00A972C0" w14:paraId="5D925B34" w14:textId="77777777" w:rsidTr="00DC706B">
        <w:tc>
          <w:tcPr>
            <w:tcW w:w="6091" w:type="dxa"/>
            <w:noWrap/>
            <w:vAlign w:val="bottom"/>
            <w:hideMark/>
          </w:tcPr>
          <w:p w14:paraId="178F269C" w14:textId="77777777" w:rsidR="00D560B5" w:rsidRPr="00A972C0" w:rsidRDefault="00D560B5" w:rsidP="00DC706B">
            <w:pPr>
              <w:pStyle w:val="Tabletext"/>
            </w:pPr>
            <w:r w:rsidRPr="00A972C0">
              <w:t>Maroondah</w:t>
            </w:r>
          </w:p>
        </w:tc>
        <w:tc>
          <w:tcPr>
            <w:tcW w:w="3208" w:type="dxa"/>
            <w:noWrap/>
            <w:vAlign w:val="bottom"/>
            <w:hideMark/>
          </w:tcPr>
          <w:p w14:paraId="69C8F600" w14:textId="5B2070F3" w:rsidR="00D560B5" w:rsidRPr="00A972C0" w:rsidRDefault="00831B29" w:rsidP="00DC706B">
            <w:pPr>
              <w:pStyle w:val="Tabletext"/>
            </w:pPr>
            <w:r>
              <w:t>–</w:t>
            </w:r>
          </w:p>
        </w:tc>
      </w:tr>
      <w:tr w:rsidR="00D560B5" w:rsidRPr="00A972C0" w14:paraId="14912A82" w14:textId="77777777" w:rsidTr="00DC706B">
        <w:tc>
          <w:tcPr>
            <w:tcW w:w="6091" w:type="dxa"/>
            <w:noWrap/>
            <w:vAlign w:val="bottom"/>
            <w:hideMark/>
          </w:tcPr>
          <w:p w14:paraId="52C1C7BC" w14:textId="77777777" w:rsidR="00D560B5" w:rsidRPr="00A972C0" w:rsidRDefault="00D560B5" w:rsidP="00DC706B">
            <w:pPr>
              <w:pStyle w:val="Tabletext"/>
            </w:pPr>
            <w:r w:rsidRPr="00A972C0">
              <w:t>Melbourne</w:t>
            </w:r>
          </w:p>
        </w:tc>
        <w:tc>
          <w:tcPr>
            <w:tcW w:w="3208" w:type="dxa"/>
            <w:noWrap/>
            <w:vAlign w:val="bottom"/>
            <w:hideMark/>
          </w:tcPr>
          <w:p w14:paraId="6F185C13" w14:textId="069A0ECB" w:rsidR="00D560B5" w:rsidRPr="00A972C0" w:rsidRDefault="00831B29" w:rsidP="00DC706B">
            <w:pPr>
              <w:pStyle w:val="Tabletext"/>
            </w:pPr>
            <w:r>
              <w:t>–</w:t>
            </w:r>
          </w:p>
        </w:tc>
      </w:tr>
      <w:tr w:rsidR="00D560B5" w:rsidRPr="00A972C0" w14:paraId="616E7525" w14:textId="77777777" w:rsidTr="00DC706B">
        <w:tc>
          <w:tcPr>
            <w:tcW w:w="6091" w:type="dxa"/>
            <w:noWrap/>
            <w:vAlign w:val="bottom"/>
            <w:hideMark/>
          </w:tcPr>
          <w:p w14:paraId="20187C65" w14:textId="77777777" w:rsidR="00D560B5" w:rsidRPr="00A972C0" w:rsidRDefault="00D560B5" w:rsidP="00DC706B">
            <w:pPr>
              <w:pStyle w:val="Tabletext"/>
            </w:pPr>
            <w:r w:rsidRPr="00A972C0">
              <w:t>Melton</w:t>
            </w:r>
          </w:p>
        </w:tc>
        <w:tc>
          <w:tcPr>
            <w:tcW w:w="3208" w:type="dxa"/>
            <w:noWrap/>
            <w:vAlign w:val="bottom"/>
            <w:hideMark/>
          </w:tcPr>
          <w:p w14:paraId="6668E6E3" w14:textId="5F364687" w:rsidR="00D560B5" w:rsidRPr="00A972C0" w:rsidRDefault="00831B29" w:rsidP="00DC706B">
            <w:pPr>
              <w:pStyle w:val="Tabletext"/>
            </w:pPr>
            <w:r>
              <w:t>–</w:t>
            </w:r>
          </w:p>
        </w:tc>
      </w:tr>
      <w:tr w:rsidR="00D560B5" w:rsidRPr="00A972C0" w14:paraId="7369410C" w14:textId="77777777" w:rsidTr="00DC706B">
        <w:trPr>
          <w:trHeight w:val="84"/>
        </w:trPr>
        <w:tc>
          <w:tcPr>
            <w:tcW w:w="6091" w:type="dxa"/>
            <w:noWrap/>
            <w:vAlign w:val="bottom"/>
            <w:hideMark/>
          </w:tcPr>
          <w:p w14:paraId="6590EEBF" w14:textId="77777777" w:rsidR="00D560B5" w:rsidRPr="00A972C0" w:rsidRDefault="00D560B5" w:rsidP="00DC706B">
            <w:pPr>
              <w:pStyle w:val="Tabletext"/>
            </w:pPr>
            <w:r w:rsidRPr="00A972C0">
              <w:t>Monash</w:t>
            </w:r>
          </w:p>
        </w:tc>
        <w:tc>
          <w:tcPr>
            <w:tcW w:w="3208" w:type="dxa"/>
            <w:noWrap/>
            <w:vAlign w:val="bottom"/>
            <w:hideMark/>
          </w:tcPr>
          <w:p w14:paraId="0423FB38" w14:textId="77777777" w:rsidR="00D560B5" w:rsidRPr="00A972C0" w:rsidRDefault="00D560B5" w:rsidP="00DC706B">
            <w:pPr>
              <w:pStyle w:val="Tabletext"/>
            </w:pPr>
            <w:r w:rsidRPr="00A972C0">
              <w:t>0%</w:t>
            </w:r>
          </w:p>
        </w:tc>
      </w:tr>
      <w:tr w:rsidR="00D560B5" w:rsidRPr="00A972C0" w14:paraId="0FB46DF6" w14:textId="77777777" w:rsidTr="00DC706B">
        <w:tc>
          <w:tcPr>
            <w:tcW w:w="6091" w:type="dxa"/>
            <w:noWrap/>
            <w:vAlign w:val="bottom"/>
            <w:hideMark/>
          </w:tcPr>
          <w:p w14:paraId="27F161EC" w14:textId="77777777" w:rsidR="00D560B5" w:rsidRPr="00A972C0" w:rsidRDefault="00D560B5" w:rsidP="00DC706B">
            <w:pPr>
              <w:pStyle w:val="Tabletext"/>
            </w:pPr>
            <w:r w:rsidRPr="00A972C0">
              <w:t>Moonee Valley</w:t>
            </w:r>
          </w:p>
        </w:tc>
        <w:tc>
          <w:tcPr>
            <w:tcW w:w="3208" w:type="dxa"/>
            <w:noWrap/>
            <w:vAlign w:val="bottom"/>
            <w:hideMark/>
          </w:tcPr>
          <w:p w14:paraId="7246583F" w14:textId="403C9F81" w:rsidR="00D560B5" w:rsidRPr="00A972C0" w:rsidRDefault="00831B29" w:rsidP="00DC706B">
            <w:pPr>
              <w:pStyle w:val="Tabletext"/>
            </w:pPr>
            <w:r>
              <w:t>–</w:t>
            </w:r>
          </w:p>
        </w:tc>
      </w:tr>
      <w:tr w:rsidR="00D560B5" w:rsidRPr="00A972C0" w14:paraId="1F229E3B" w14:textId="77777777" w:rsidTr="00DC706B">
        <w:tc>
          <w:tcPr>
            <w:tcW w:w="6091" w:type="dxa"/>
            <w:noWrap/>
            <w:vAlign w:val="bottom"/>
            <w:hideMark/>
          </w:tcPr>
          <w:p w14:paraId="17EB40A0" w14:textId="77777777" w:rsidR="00D560B5" w:rsidRPr="00A972C0" w:rsidRDefault="00D560B5" w:rsidP="00DC706B">
            <w:pPr>
              <w:pStyle w:val="Tabletext"/>
            </w:pPr>
            <w:r w:rsidRPr="00A972C0">
              <w:t>Moreland</w:t>
            </w:r>
          </w:p>
        </w:tc>
        <w:tc>
          <w:tcPr>
            <w:tcW w:w="3208" w:type="dxa"/>
            <w:noWrap/>
            <w:vAlign w:val="bottom"/>
            <w:hideMark/>
          </w:tcPr>
          <w:p w14:paraId="371AEDD4" w14:textId="70BFF85E" w:rsidR="00D560B5" w:rsidRPr="00A972C0" w:rsidRDefault="00831B29" w:rsidP="00DC706B">
            <w:pPr>
              <w:pStyle w:val="Tabletext"/>
            </w:pPr>
            <w:r>
              <w:t>–</w:t>
            </w:r>
          </w:p>
        </w:tc>
      </w:tr>
      <w:tr w:rsidR="00D560B5" w:rsidRPr="00A972C0" w14:paraId="770BC587" w14:textId="77777777" w:rsidTr="00DC706B">
        <w:tc>
          <w:tcPr>
            <w:tcW w:w="6091" w:type="dxa"/>
            <w:noWrap/>
            <w:vAlign w:val="bottom"/>
            <w:hideMark/>
          </w:tcPr>
          <w:p w14:paraId="0E1D0A77" w14:textId="77777777" w:rsidR="00D560B5" w:rsidRPr="00A972C0" w:rsidRDefault="00D560B5" w:rsidP="00DC706B">
            <w:pPr>
              <w:pStyle w:val="Tabletext"/>
            </w:pPr>
            <w:r w:rsidRPr="00A972C0">
              <w:t>Mornington Peninsula</w:t>
            </w:r>
          </w:p>
        </w:tc>
        <w:tc>
          <w:tcPr>
            <w:tcW w:w="3208" w:type="dxa"/>
            <w:noWrap/>
            <w:vAlign w:val="bottom"/>
            <w:hideMark/>
          </w:tcPr>
          <w:p w14:paraId="0B272038" w14:textId="0FA82C8E" w:rsidR="00D560B5" w:rsidRPr="00A972C0" w:rsidRDefault="00831B29" w:rsidP="00DC706B">
            <w:pPr>
              <w:pStyle w:val="Tabletext"/>
            </w:pPr>
            <w:r>
              <w:t>–</w:t>
            </w:r>
          </w:p>
        </w:tc>
      </w:tr>
      <w:tr w:rsidR="00D560B5" w:rsidRPr="00A972C0" w14:paraId="06AA17AF" w14:textId="77777777" w:rsidTr="00DC706B">
        <w:tc>
          <w:tcPr>
            <w:tcW w:w="6091" w:type="dxa"/>
            <w:noWrap/>
            <w:vAlign w:val="bottom"/>
            <w:hideMark/>
          </w:tcPr>
          <w:p w14:paraId="19A5CD4C" w14:textId="77777777" w:rsidR="00D560B5" w:rsidRPr="00A972C0" w:rsidRDefault="00D560B5" w:rsidP="00DC706B">
            <w:pPr>
              <w:pStyle w:val="Tabletext"/>
            </w:pPr>
            <w:r w:rsidRPr="00A972C0">
              <w:t>Nillumbik</w:t>
            </w:r>
          </w:p>
        </w:tc>
        <w:tc>
          <w:tcPr>
            <w:tcW w:w="3208" w:type="dxa"/>
            <w:noWrap/>
            <w:vAlign w:val="bottom"/>
            <w:hideMark/>
          </w:tcPr>
          <w:p w14:paraId="08C19CD4" w14:textId="41C2078C" w:rsidR="00D560B5" w:rsidRPr="00A972C0" w:rsidRDefault="00831B29" w:rsidP="00DC706B">
            <w:pPr>
              <w:pStyle w:val="Tabletext"/>
            </w:pPr>
            <w:r>
              <w:t>–</w:t>
            </w:r>
          </w:p>
        </w:tc>
      </w:tr>
      <w:tr w:rsidR="00D560B5" w:rsidRPr="00A972C0" w14:paraId="2BE2CF64" w14:textId="77777777" w:rsidTr="00DC706B">
        <w:tc>
          <w:tcPr>
            <w:tcW w:w="6091" w:type="dxa"/>
            <w:noWrap/>
            <w:vAlign w:val="bottom"/>
            <w:hideMark/>
          </w:tcPr>
          <w:p w14:paraId="465B3D8F" w14:textId="77777777" w:rsidR="00D560B5" w:rsidRPr="00A972C0" w:rsidRDefault="00D560B5" w:rsidP="00DC706B">
            <w:pPr>
              <w:pStyle w:val="Tabletext"/>
            </w:pPr>
            <w:r w:rsidRPr="00A972C0">
              <w:t>Port Phillip</w:t>
            </w:r>
          </w:p>
        </w:tc>
        <w:tc>
          <w:tcPr>
            <w:tcW w:w="3208" w:type="dxa"/>
            <w:noWrap/>
            <w:vAlign w:val="bottom"/>
            <w:hideMark/>
          </w:tcPr>
          <w:p w14:paraId="35557E80" w14:textId="77777777" w:rsidR="00D560B5" w:rsidRPr="00A972C0" w:rsidRDefault="00D560B5" w:rsidP="00DC706B">
            <w:pPr>
              <w:pStyle w:val="Tabletext"/>
            </w:pPr>
            <w:r w:rsidRPr="00A972C0">
              <w:t>0%</w:t>
            </w:r>
          </w:p>
        </w:tc>
      </w:tr>
      <w:tr w:rsidR="00D560B5" w:rsidRPr="00A972C0" w14:paraId="36B09E24" w14:textId="77777777" w:rsidTr="00DC706B">
        <w:tc>
          <w:tcPr>
            <w:tcW w:w="6091" w:type="dxa"/>
            <w:noWrap/>
            <w:vAlign w:val="bottom"/>
            <w:hideMark/>
          </w:tcPr>
          <w:p w14:paraId="373AEF78" w14:textId="77777777" w:rsidR="00D560B5" w:rsidRPr="00A972C0" w:rsidRDefault="00D560B5" w:rsidP="00DC706B">
            <w:pPr>
              <w:pStyle w:val="Tabletext"/>
            </w:pPr>
            <w:r w:rsidRPr="00A972C0">
              <w:t>Stonnington</w:t>
            </w:r>
          </w:p>
        </w:tc>
        <w:tc>
          <w:tcPr>
            <w:tcW w:w="3208" w:type="dxa"/>
            <w:noWrap/>
            <w:vAlign w:val="bottom"/>
            <w:hideMark/>
          </w:tcPr>
          <w:p w14:paraId="6B0194A6" w14:textId="4BA85608" w:rsidR="00D560B5" w:rsidRPr="00A972C0" w:rsidRDefault="00831B29" w:rsidP="00DC706B">
            <w:pPr>
              <w:pStyle w:val="Tabletext"/>
            </w:pPr>
            <w:r>
              <w:t>–</w:t>
            </w:r>
          </w:p>
        </w:tc>
      </w:tr>
      <w:tr w:rsidR="00D560B5" w:rsidRPr="00A972C0" w14:paraId="5B8234AF" w14:textId="77777777" w:rsidTr="00DC706B">
        <w:tc>
          <w:tcPr>
            <w:tcW w:w="6091" w:type="dxa"/>
            <w:noWrap/>
            <w:vAlign w:val="bottom"/>
            <w:hideMark/>
          </w:tcPr>
          <w:p w14:paraId="30AF8C0B" w14:textId="77777777" w:rsidR="00D560B5" w:rsidRPr="00A972C0" w:rsidRDefault="00D560B5" w:rsidP="00DC706B">
            <w:pPr>
              <w:pStyle w:val="Tabletext"/>
            </w:pPr>
            <w:r w:rsidRPr="00A972C0">
              <w:t>Whitehorse</w:t>
            </w:r>
          </w:p>
        </w:tc>
        <w:tc>
          <w:tcPr>
            <w:tcW w:w="3208" w:type="dxa"/>
            <w:noWrap/>
            <w:vAlign w:val="bottom"/>
            <w:hideMark/>
          </w:tcPr>
          <w:p w14:paraId="599C47FA" w14:textId="13F95863" w:rsidR="00D560B5" w:rsidRPr="00A972C0" w:rsidRDefault="00831B29" w:rsidP="00DC706B">
            <w:pPr>
              <w:pStyle w:val="Tabletext"/>
            </w:pPr>
            <w:r>
              <w:t>–</w:t>
            </w:r>
          </w:p>
        </w:tc>
      </w:tr>
      <w:tr w:rsidR="00D560B5" w:rsidRPr="00A972C0" w14:paraId="4B2F71A0" w14:textId="77777777" w:rsidTr="00DC706B">
        <w:tc>
          <w:tcPr>
            <w:tcW w:w="6091" w:type="dxa"/>
            <w:noWrap/>
            <w:vAlign w:val="bottom"/>
            <w:hideMark/>
          </w:tcPr>
          <w:p w14:paraId="2D2C08DF" w14:textId="77777777" w:rsidR="00D560B5" w:rsidRPr="00A972C0" w:rsidRDefault="00D560B5" w:rsidP="00DC706B">
            <w:pPr>
              <w:pStyle w:val="Tabletext"/>
            </w:pPr>
            <w:r w:rsidRPr="00A972C0">
              <w:t>Whittlesea</w:t>
            </w:r>
          </w:p>
        </w:tc>
        <w:tc>
          <w:tcPr>
            <w:tcW w:w="3208" w:type="dxa"/>
            <w:noWrap/>
            <w:vAlign w:val="bottom"/>
            <w:hideMark/>
          </w:tcPr>
          <w:p w14:paraId="0D5D310D" w14:textId="5FC07B85" w:rsidR="00D560B5" w:rsidRPr="00A972C0" w:rsidRDefault="00831B29" w:rsidP="00DC706B">
            <w:pPr>
              <w:pStyle w:val="Tabletext"/>
            </w:pPr>
            <w:r>
              <w:t>–</w:t>
            </w:r>
          </w:p>
        </w:tc>
      </w:tr>
      <w:tr w:rsidR="00D560B5" w:rsidRPr="00A972C0" w14:paraId="71E0BF56" w14:textId="77777777" w:rsidTr="00DC706B">
        <w:tc>
          <w:tcPr>
            <w:tcW w:w="6091" w:type="dxa"/>
            <w:noWrap/>
            <w:vAlign w:val="bottom"/>
            <w:hideMark/>
          </w:tcPr>
          <w:p w14:paraId="7626DFE9" w14:textId="77777777" w:rsidR="00D560B5" w:rsidRPr="00A972C0" w:rsidRDefault="00D560B5" w:rsidP="00DC706B">
            <w:pPr>
              <w:pStyle w:val="Tabletext"/>
            </w:pPr>
            <w:r w:rsidRPr="00A972C0">
              <w:t>Wyndham</w:t>
            </w:r>
          </w:p>
        </w:tc>
        <w:tc>
          <w:tcPr>
            <w:tcW w:w="3208" w:type="dxa"/>
            <w:noWrap/>
            <w:vAlign w:val="bottom"/>
            <w:hideMark/>
          </w:tcPr>
          <w:p w14:paraId="4C68F736" w14:textId="764F87F0" w:rsidR="00D560B5" w:rsidRPr="00A972C0" w:rsidRDefault="00831B29" w:rsidP="00DC706B">
            <w:pPr>
              <w:pStyle w:val="Tabletext"/>
            </w:pPr>
            <w:r>
              <w:t>–</w:t>
            </w:r>
          </w:p>
        </w:tc>
      </w:tr>
      <w:tr w:rsidR="00D560B5" w:rsidRPr="00A972C0" w14:paraId="75DFB4B9" w14:textId="77777777" w:rsidTr="00DC706B">
        <w:tc>
          <w:tcPr>
            <w:tcW w:w="6091" w:type="dxa"/>
            <w:noWrap/>
            <w:vAlign w:val="bottom"/>
            <w:hideMark/>
          </w:tcPr>
          <w:p w14:paraId="56193596" w14:textId="77777777" w:rsidR="00D560B5" w:rsidRPr="00A972C0" w:rsidRDefault="00D560B5" w:rsidP="00DC706B">
            <w:pPr>
              <w:pStyle w:val="Tabletext"/>
            </w:pPr>
            <w:r w:rsidRPr="00A972C0">
              <w:t>Yarra</w:t>
            </w:r>
          </w:p>
        </w:tc>
        <w:tc>
          <w:tcPr>
            <w:tcW w:w="3208" w:type="dxa"/>
            <w:noWrap/>
            <w:vAlign w:val="bottom"/>
            <w:hideMark/>
          </w:tcPr>
          <w:p w14:paraId="20299256" w14:textId="641EEE3B" w:rsidR="00D560B5" w:rsidRPr="00A972C0" w:rsidRDefault="00831B29" w:rsidP="00DC706B">
            <w:pPr>
              <w:pStyle w:val="Tabletext"/>
            </w:pPr>
            <w:r>
              <w:t>–</w:t>
            </w:r>
          </w:p>
        </w:tc>
      </w:tr>
      <w:tr w:rsidR="00D560B5" w:rsidRPr="00A972C0" w14:paraId="615DA534" w14:textId="77777777" w:rsidTr="00DC706B">
        <w:tc>
          <w:tcPr>
            <w:tcW w:w="6091" w:type="dxa"/>
            <w:noWrap/>
            <w:vAlign w:val="bottom"/>
            <w:hideMark/>
          </w:tcPr>
          <w:p w14:paraId="222501FD" w14:textId="77777777" w:rsidR="00D560B5" w:rsidRPr="00A972C0" w:rsidRDefault="00D560B5" w:rsidP="00DC706B">
            <w:pPr>
              <w:pStyle w:val="Tabletext"/>
            </w:pPr>
            <w:r w:rsidRPr="00A972C0">
              <w:t>Yarra Ranges</w:t>
            </w:r>
          </w:p>
        </w:tc>
        <w:tc>
          <w:tcPr>
            <w:tcW w:w="3208" w:type="dxa"/>
            <w:noWrap/>
            <w:vAlign w:val="bottom"/>
            <w:hideMark/>
          </w:tcPr>
          <w:p w14:paraId="00CA063B" w14:textId="77777777" w:rsidR="00D560B5" w:rsidRPr="00A972C0" w:rsidRDefault="00D560B5" w:rsidP="00DC706B">
            <w:pPr>
              <w:pStyle w:val="Tabletext"/>
            </w:pPr>
            <w:r w:rsidRPr="00A972C0">
              <w:t>0%</w:t>
            </w:r>
          </w:p>
        </w:tc>
      </w:tr>
    </w:tbl>
    <w:p w14:paraId="60979654" w14:textId="77777777" w:rsidR="00D560B5" w:rsidRDefault="00D560B5" w:rsidP="00DC706B">
      <w:pPr>
        <w:pStyle w:val="Tabletext"/>
        <w:rPr>
          <w:b/>
          <w:bCs/>
          <w:sz w:val="20"/>
        </w:rPr>
      </w:pPr>
    </w:p>
    <w:p w14:paraId="326F0309" w14:textId="77777777" w:rsidR="00D560B5" w:rsidRPr="00F01697" w:rsidRDefault="00D560B5" w:rsidP="00D560B5">
      <w:pPr>
        <w:rPr>
          <w:rFonts w:asciiTheme="majorHAnsi" w:hAnsiTheme="majorHAnsi" w:cstheme="majorHAnsi"/>
          <w:b/>
          <w:bCs/>
          <w:sz w:val="20"/>
        </w:rPr>
      </w:pPr>
      <w:r w:rsidRPr="00F01697">
        <w:rPr>
          <w:rFonts w:asciiTheme="majorHAnsi" w:hAnsiTheme="majorHAnsi" w:cstheme="majorHAnsi"/>
          <w:b/>
          <w:bCs/>
          <w:sz w:val="20"/>
        </w:rPr>
        <w:br w:type="page"/>
      </w:r>
    </w:p>
    <w:p w14:paraId="67D44709" w14:textId="77777777" w:rsidR="00D560B5" w:rsidRDefault="00D560B5" w:rsidP="00D560B5">
      <w:pPr>
        <w:pStyle w:val="Heading3"/>
      </w:pPr>
      <w:bookmarkStart w:id="51" w:name="_Toc122360254"/>
      <w:r w:rsidRPr="00F01697">
        <w:lastRenderedPageBreak/>
        <w:t>Korean</w:t>
      </w:r>
      <w:bookmarkEnd w:id="51"/>
    </w:p>
    <w:p w14:paraId="43D67357" w14:textId="78D4D9AB" w:rsidR="00D560B5" w:rsidRPr="00DC706B" w:rsidRDefault="00D560B5" w:rsidP="00276FBB">
      <w:pPr>
        <w:pStyle w:val="Figurecaption"/>
      </w:pPr>
      <w:r w:rsidRPr="00D560B5">
        <w:t xml:space="preserve">Figure </w:t>
      </w:r>
      <w:r w:rsidR="002B3420">
        <w:t>3</w:t>
      </w:r>
      <w:r w:rsidR="00D57164">
        <w:t>5:</w:t>
      </w:r>
      <w:r w:rsidRPr="00D560B5">
        <w:t xml:space="preserve"> Level of low English proficiency of Korean</w:t>
      </w:r>
      <w:r w:rsidR="00B01876">
        <w:t>-</w:t>
      </w:r>
      <w:r w:rsidRPr="00D560B5">
        <w:t>speaking community by LGA</w:t>
      </w:r>
    </w:p>
    <w:p w14:paraId="1513B5D6" w14:textId="77777777" w:rsidR="00D560B5" w:rsidRDefault="00D560B5" w:rsidP="00D560B5">
      <w:pPr>
        <w:jc w:val="center"/>
        <w:rPr>
          <w:rFonts w:asciiTheme="majorHAnsi" w:hAnsiTheme="majorHAnsi" w:cstheme="majorHAnsi"/>
          <w:b/>
          <w:bCs/>
          <w:sz w:val="20"/>
        </w:rPr>
      </w:pPr>
      <w:r w:rsidRPr="00F01697">
        <w:rPr>
          <w:rFonts w:asciiTheme="majorHAnsi" w:hAnsiTheme="majorHAnsi" w:cstheme="majorHAnsi"/>
          <w:b/>
          <w:bCs/>
          <w:noProof/>
          <w:sz w:val="20"/>
        </w:rPr>
        <w:drawing>
          <wp:inline distT="0" distB="0" distL="0" distR="0" wp14:anchorId="64CFF8EC" wp14:editId="39CBF35B">
            <wp:extent cx="5849815" cy="4707976"/>
            <wp:effectExtent l="0" t="0" r="5080" b="3810"/>
            <wp:docPr id="110" name="Picture 110" descr="Figure 35: Map of the low levels of English proficiency in the Korean-speaking community by LGA. Values are in Table 32, below th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Figure 35: Map of the low levels of English proficiency in the Korean-speaking community by LGA. Values are in Table 32, below the graph"/>
                    <pic:cNvPicPr/>
                  </pic:nvPicPr>
                  <pic:blipFill>
                    <a:blip r:embed="rId56" cstate="screen">
                      <a:extLst>
                        <a:ext uri="{28A0092B-C50C-407E-A947-70E740481C1C}">
                          <a14:useLocalDpi xmlns:a14="http://schemas.microsoft.com/office/drawing/2010/main"/>
                        </a:ext>
                      </a:extLst>
                    </a:blip>
                    <a:stretch>
                      <a:fillRect/>
                    </a:stretch>
                  </pic:blipFill>
                  <pic:spPr>
                    <a:xfrm>
                      <a:off x="0" y="0"/>
                      <a:ext cx="5878601" cy="4731143"/>
                    </a:xfrm>
                    <a:prstGeom prst="rect">
                      <a:avLst/>
                    </a:prstGeom>
                  </pic:spPr>
                </pic:pic>
              </a:graphicData>
            </a:graphic>
          </wp:inline>
        </w:drawing>
      </w:r>
    </w:p>
    <w:p w14:paraId="3033956E" w14:textId="2C788590" w:rsidR="00D560B5" w:rsidRPr="00F01697" w:rsidRDefault="00D560B5" w:rsidP="00DC706B">
      <w:pPr>
        <w:pStyle w:val="Tablecaption"/>
        <w:rPr>
          <w:sz w:val="20"/>
        </w:rPr>
      </w:pPr>
      <w:r w:rsidRPr="0012502C">
        <w:t xml:space="preserve">Table </w:t>
      </w:r>
      <w:r w:rsidR="002B3420">
        <w:t>3</w:t>
      </w:r>
      <w:r>
        <w:t>2</w:t>
      </w:r>
      <w:r w:rsidR="00D57164">
        <w:t>:</w:t>
      </w:r>
      <w:r>
        <w:t xml:space="preserve"> </w:t>
      </w:r>
      <w:r w:rsidRPr="0012502C">
        <w:t>English proficiency of</w:t>
      </w:r>
      <w:r>
        <w:t xml:space="preserve"> Korean </w:t>
      </w:r>
      <w:r w:rsidRPr="0012502C">
        <w:t>language community per LG</w:t>
      </w:r>
      <w:r>
        <w:t>A</w:t>
      </w:r>
    </w:p>
    <w:tbl>
      <w:tblPr>
        <w:tblStyle w:val="TableGrid"/>
        <w:tblW w:w="9299" w:type="dxa"/>
        <w:tblLook w:val="0620" w:firstRow="1" w:lastRow="0" w:firstColumn="0" w:lastColumn="0" w:noHBand="1" w:noVBand="1"/>
      </w:tblPr>
      <w:tblGrid>
        <w:gridCol w:w="6232"/>
        <w:gridCol w:w="3067"/>
      </w:tblGrid>
      <w:tr w:rsidR="00D560B5" w:rsidRPr="00A972C0" w14:paraId="65B633DA" w14:textId="77777777" w:rsidTr="00DC706B">
        <w:trPr>
          <w:tblHeader/>
        </w:trPr>
        <w:tc>
          <w:tcPr>
            <w:tcW w:w="6232" w:type="dxa"/>
            <w:shd w:val="clear" w:color="auto" w:fill="BFBFBF" w:themeFill="background1" w:themeFillShade="BF"/>
            <w:noWrap/>
            <w:vAlign w:val="bottom"/>
            <w:hideMark/>
          </w:tcPr>
          <w:p w14:paraId="45F869C3" w14:textId="77777777" w:rsidR="00D560B5" w:rsidRPr="00A972C0" w:rsidRDefault="00D560B5" w:rsidP="00DC706B">
            <w:pPr>
              <w:pStyle w:val="Tablecolhead"/>
            </w:pPr>
            <w:r w:rsidRPr="00A972C0">
              <w:t>LGA</w:t>
            </w:r>
          </w:p>
        </w:tc>
        <w:tc>
          <w:tcPr>
            <w:tcW w:w="3067" w:type="dxa"/>
            <w:shd w:val="clear" w:color="auto" w:fill="BFBFBF" w:themeFill="background1" w:themeFillShade="BF"/>
            <w:noWrap/>
            <w:vAlign w:val="bottom"/>
            <w:hideMark/>
          </w:tcPr>
          <w:p w14:paraId="65FE3EA5" w14:textId="77777777" w:rsidR="00D560B5" w:rsidRPr="00A972C0" w:rsidRDefault="00D560B5" w:rsidP="00DC706B">
            <w:pPr>
              <w:pStyle w:val="Tablecolhead"/>
            </w:pPr>
            <w:r w:rsidRPr="00A972C0">
              <w:t>Low English proficiency, %</w:t>
            </w:r>
          </w:p>
        </w:tc>
      </w:tr>
      <w:tr w:rsidR="00D560B5" w:rsidRPr="00A972C0" w14:paraId="32750312" w14:textId="77777777" w:rsidTr="00DC706B">
        <w:tc>
          <w:tcPr>
            <w:tcW w:w="6232" w:type="dxa"/>
            <w:noWrap/>
            <w:vAlign w:val="bottom"/>
            <w:hideMark/>
          </w:tcPr>
          <w:p w14:paraId="19F03253" w14:textId="77777777" w:rsidR="00D560B5" w:rsidRPr="00A972C0" w:rsidRDefault="00D560B5" w:rsidP="00DC706B">
            <w:pPr>
              <w:pStyle w:val="Tabletext"/>
            </w:pPr>
            <w:r w:rsidRPr="00A972C0">
              <w:t>Banyule</w:t>
            </w:r>
          </w:p>
        </w:tc>
        <w:tc>
          <w:tcPr>
            <w:tcW w:w="3067" w:type="dxa"/>
            <w:noWrap/>
            <w:vAlign w:val="bottom"/>
            <w:hideMark/>
          </w:tcPr>
          <w:p w14:paraId="2EC764DB" w14:textId="77777777" w:rsidR="00D560B5" w:rsidRPr="00A972C0" w:rsidRDefault="00D560B5" w:rsidP="00DC706B">
            <w:pPr>
              <w:pStyle w:val="Tabletext"/>
            </w:pPr>
            <w:r w:rsidRPr="00A972C0">
              <w:t>18%</w:t>
            </w:r>
          </w:p>
        </w:tc>
      </w:tr>
      <w:tr w:rsidR="00D560B5" w:rsidRPr="00A972C0" w14:paraId="24AB4288" w14:textId="77777777" w:rsidTr="00DC706B">
        <w:tc>
          <w:tcPr>
            <w:tcW w:w="6232" w:type="dxa"/>
            <w:noWrap/>
            <w:vAlign w:val="bottom"/>
            <w:hideMark/>
          </w:tcPr>
          <w:p w14:paraId="4E039764" w14:textId="77777777" w:rsidR="00D560B5" w:rsidRPr="00A972C0" w:rsidRDefault="00D560B5" w:rsidP="00DC706B">
            <w:pPr>
              <w:pStyle w:val="Tabletext"/>
            </w:pPr>
            <w:r w:rsidRPr="00A972C0">
              <w:t xml:space="preserve">Bayside </w:t>
            </w:r>
          </w:p>
        </w:tc>
        <w:tc>
          <w:tcPr>
            <w:tcW w:w="3067" w:type="dxa"/>
            <w:noWrap/>
            <w:vAlign w:val="bottom"/>
            <w:hideMark/>
          </w:tcPr>
          <w:p w14:paraId="7AD3A699" w14:textId="77777777" w:rsidR="00D560B5" w:rsidRPr="00A972C0" w:rsidRDefault="00D560B5" w:rsidP="00DC706B">
            <w:pPr>
              <w:pStyle w:val="Tabletext"/>
            </w:pPr>
            <w:r w:rsidRPr="00A972C0">
              <w:t>11%</w:t>
            </w:r>
          </w:p>
        </w:tc>
      </w:tr>
      <w:tr w:rsidR="00D560B5" w:rsidRPr="00A972C0" w14:paraId="1E000AAB" w14:textId="77777777" w:rsidTr="00DC706B">
        <w:tc>
          <w:tcPr>
            <w:tcW w:w="6232" w:type="dxa"/>
            <w:noWrap/>
            <w:vAlign w:val="bottom"/>
            <w:hideMark/>
          </w:tcPr>
          <w:p w14:paraId="59241420" w14:textId="77777777" w:rsidR="00D560B5" w:rsidRPr="00A972C0" w:rsidRDefault="00D560B5" w:rsidP="00DC706B">
            <w:pPr>
              <w:pStyle w:val="Tabletext"/>
            </w:pPr>
            <w:r w:rsidRPr="00A972C0">
              <w:t>Boroondara</w:t>
            </w:r>
          </w:p>
        </w:tc>
        <w:tc>
          <w:tcPr>
            <w:tcW w:w="3067" w:type="dxa"/>
            <w:noWrap/>
            <w:vAlign w:val="bottom"/>
            <w:hideMark/>
          </w:tcPr>
          <w:p w14:paraId="5824FCB8" w14:textId="77777777" w:rsidR="00D560B5" w:rsidRPr="00A972C0" w:rsidRDefault="00D560B5" w:rsidP="00DC706B">
            <w:pPr>
              <w:pStyle w:val="Tabletext"/>
            </w:pPr>
            <w:r w:rsidRPr="00A972C0">
              <w:t>16%</w:t>
            </w:r>
          </w:p>
        </w:tc>
      </w:tr>
      <w:tr w:rsidR="00D560B5" w:rsidRPr="00A972C0" w14:paraId="2A3DFFB0" w14:textId="77777777" w:rsidTr="00DC706B">
        <w:tc>
          <w:tcPr>
            <w:tcW w:w="6232" w:type="dxa"/>
            <w:noWrap/>
            <w:vAlign w:val="bottom"/>
            <w:hideMark/>
          </w:tcPr>
          <w:p w14:paraId="02A60436" w14:textId="77777777" w:rsidR="00D560B5" w:rsidRPr="00A972C0" w:rsidRDefault="00D560B5" w:rsidP="00DC706B">
            <w:pPr>
              <w:pStyle w:val="Tabletext"/>
            </w:pPr>
            <w:r w:rsidRPr="00A972C0">
              <w:t>Brimbank</w:t>
            </w:r>
          </w:p>
        </w:tc>
        <w:tc>
          <w:tcPr>
            <w:tcW w:w="3067" w:type="dxa"/>
            <w:noWrap/>
            <w:vAlign w:val="bottom"/>
            <w:hideMark/>
          </w:tcPr>
          <w:p w14:paraId="35FC4709" w14:textId="77777777" w:rsidR="00D560B5" w:rsidRPr="00A972C0" w:rsidRDefault="00D560B5" w:rsidP="00DC706B">
            <w:pPr>
              <w:pStyle w:val="Tabletext"/>
            </w:pPr>
            <w:r w:rsidRPr="00A972C0">
              <w:t>15%</w:t>
            </w:r>
          </w:p>
        </w:tc>
      </w:tr>
      <w:tr w:rsidR="00D560B5" w:rsidRPr="00A972C0" w14:paraId="5CB0A2D6" w14:textId="77777777" w:rsidTr="00DC706B">
        <w:tc>
          <w:tcPr>
            <w:tcW w:w="6232" w:type="dxa"/>
            <w:noWrap/>
            <w:vAlign w:val="bottom"/>
            <w:hideMark/>
          </w:tcPr>
          <w:p w14:paraId="2786BE22" w14:textId="77777777" w:rsidR="00D560B5" w:rsidRPr="00A972C0" w:rsidRDefault="00D560B5" w:rsidP="00DC706B">
            <w:pPr>
              <w:pStyle w:val="Tabletext"/>
            </w:pPr>
            <w:r w:rsidRPr="00A972C0">
              <w:t>Cardinia</w:t>
            </w:r>
          </w:p>
        </w:tc>
        <w:tc>
          <w:tcPr>
            <w:tcW w:w="3067" w:type="dxa"/>
            <w:noWrap/>
            <w:vAlign w:val="bottom"/>
            <w:hideMark/>
          </w:tcPr>
          <w:p w14:paraId="7738E4DB" w14:textId="77777777" w:rsidR="00D560B5" w:rsidRPr="00A972C0" w:rsidRDefault="00D560B5" w:rsidP="00DC706B">
            <w:pPr>
              <w:pStyle w:val="Tabletext"/>
            </w:pPr>
            <w:r w:rsidRPr="00A972C0">
              <w:t>25%</w:t>
            </w:r>
          </w:p>
        </w:tc>
      </w:tr>
      <w:tr w:rsidR="00D560B5" w:rsidRPr="00A972C0" w14:paraId="6A3998A6" w14:textId="77777777" w:rsidTr="00DC706B">
        <w:tc>
          <w:tcPr>
            <w:tcW w:w="6232" w:type="dxa"/>
            <w:noWrap/>
            <w:vAlign w:val="bottom"/>
            <w:hideMark/>
          </w:tcPr>
          <w:p w14:paraId="7F63E08D" w14:textId="77777777" w:rsidR="00D560B5" w:rsidRPr="00A972C0" w:rsidRDefault="00D560B5" w:rsidP="00DC706B">
            <w:pPr>
              <w:pStyle w:val="Tabletext"/>
            </w:pPr>
            <w:r w:rsidRPr="00A972C0">
              <w:t>Casey</w:t>
            </w:r>
          </w:p>
        </w:tc>
        <w:tc>
          <w:tcPr>
            <w:tcW w:w="3067" w:type="dxa"/>
            <w:noWrap/>
            <w:vAlign w:val="bottom"/>
            <w:hideMark/>
          </w:tcPr>
          <w:p w14:paraId="35AA883F" w14:textId="77777777" w:rsidR="00D560B5" w:rsidRPr="00A972C0" w:rsidRDefault="00D560B5" w:rsidP="00DC706B">
            <w:pPr>
              <w:pStyle w:val="Tabletext"/>
            </w:pPr>
            <w:r w:rsidRPr="00A972C0">
              <w:t>23%</w:t>
            </w:r>
          </w:p>
        </w:tc>
      </w:tr>
      <w:tr w:rsidR="00D560B5" w:rsidRPr="00A972C0" w14:paraId="088002AD" w14:textId="77777777" w:rsidTr="00DC706B">
        <w:tc>
          <w:tcPr>
            <w:tcW w:w="6232" w:type="dxa"/>
            <w:noWrap/>
            <w:vAlign w:val="bottom"/>
            <w:hideMark/>
          </w:tcPr>
          <w:p w14:paraId="3EA2083F" w14:textId="77777777" w:rsidR="00D560B5" w:rsidRPr="00A972C0" w:rsidRDefault="00D560B5" w:rsidP="00DC706B">
            <w:pPr>
              <w:pStyle w:val="Tabletext"/>
            </w:pPr>
            <w:r w:rsidRPr="00A972C0">
              <w:t>Darebin</w:t>
            </w:r>
          </w:p>
        </w:tc>
        <w:tc>
          <w:tcPr>
            <w:tcW w:w="3067" w:type="dxa"/>
            <w:noWrap/>
            <w:vAlign w:val="bottom"/>
            <w:hideMark/>
          </w:tcPr>
          <w:p w14:paraId="692340F6" w14:textId="77777777" w:rsidR="00D560B5" w:rsidRPr="00A972C0" w:rsidRDefault="00D560B5" w:rsidP="00DC706B">
            <w:pPr>
              <w:pStyle w:val="Tabletext"/>
            </w:pPr>
            <w:r w:rsidRPr="00A972C0">
              <w:t>13%</w:t>
            </w:r>
          </w:p>
        </w:tc>
      </w:tr>
      <w:tr w:rsidR="00D560B5" w:rsidRPr="00A972C0" w14:paraId="2F1966A9" w14:textId="77777777" w:rsidTr="00DC706B">
        <w:tc>
          <w:tcPr>
            <w:tcW w:w="6232" w:type="dxa"/>
            <w:noWrap/>
            <w:vAlign w:val="bottom"/>
            <w:hideMark/>
          </w:tcPr>
          <w:p w14:paraId="31F34A24" w14:textId="77777777" w:rsidR="00D560B5" w:rsidRPr="00A972C0" w:rsidRDefault="00D560B5" w:rsidP="00DC706B">
            <w:pPr>
              <w:pStyle w:val="Tabletext"/>
            </w:pPr>
            <w:r w:rsidRPr="00A972C0">
              <w:t>Frankston</w:t>
            </w:r>
          </w:p>
        </w:tc>
        <w:tc>
          <w:tcPr>
            <w:tcW w:w="3067" w:type="dxa"/>
            <w:noWrap/>
            <w:vAlign w:val="bottom"/>
            <w:hideMark/>
          </w:tcPr>
          <w:p w14:paraId="5D700FC2" w14:textId="77777777" w:rsidR="00D560B5" w:rsidRPr="00A972C0" w:rsidRDefault="00D560B5" w:rsidP="00DC706B">
            <w:pPr>
              <w:pStyle w:val="Tabletext"/>
            </w:pPr>
            <w:r w:rsidRPr="00A972C0">
              <w:t>25%</w:t>
            </w:r>
          </w:p>
        </w:tc>
      </w:tr>
      <w:tr w:rsidR="00D560B5" w:rsidRPr="00A972C0" w14:paraId="331D1421" w14:textId="77777777" w:rsidTr="00DC706B">
        <w:tc>
          <w:tcPr>
            <w:tcW w:w="6232" w:type="dxa"/>
            <w:noWrap/>
            <w:vAlign w:val="bottom"/>
            <w:hideMark/>
          </w:tcPr>
          <w:p w14:paraId="7C842B6C" w14:textId="77777777" w:rsidR="00D560B5" w:rsidRPr="00A972C0" w:rsidRDefault="00D560B5" w:rsidP="00DC706B">
            <w:pPr>
              <w:pStyle w:val="Tabletext"/>
            </w:pPr>
            <w:r w:rsidRPr="00A972C0">
              <w:t>Glen Eira</w:t>
            </w:r>
          </w:p>
        </w:tc>
        <w:tc>
          <w:tcPr>
            <w:tcW w:w="3067" w:type="dxa"/>
            <w:noWrap/>
            <w:vAlign w:val="bottom"/>
            <w:hideMark/>
          </w:tcPr>
          <w:p w14:paraId="7582B9C1" w14:textId="77777777" w:rsidR="00D560B5" w:rsidRPr="00A972C0" w:rsidRDefault="00D560B5" w:rsidP="00DC706B">
            <w:pPr>
              <w:pStyle w:val="Tabletext"/>
            </w:pPr>
            <w:r w:rsidRPr="00A972C0">
              <w:t>19%</w:t>
            </w:r>
          </w:p>
        </w:tc>
      </w:tr>
      <w:tr w:rsidR="00D560B5" w:rsidRPr="00A972C0" w14:paraId="0358708A" w14:textId="77777777" w:rsidTr="00DC706B">
        <w:tc>
          <w:tcPr>
            <w:tcW w:w="6232" w:type="dxa"/>
            <w:noWrap/>
            <w:vAlign w:val="bottom"/>
            <w:hideMark/>
          </w:tcPr>
          <w:p w14:paraId="7D9A08EE" w14:textId="77777777" w:rsidR="00D560B5" w:rsidRPr="00A972C0" w:rsidRDefault="00D560B5" w:rsidP="00DC706B">
            <w:pPr>
              <w:pStyle w:val="Tabletext"/>
            </w:pPr>
            <w:r w:rsidRPr="00A972C0">
              <w:t>Greater Dandenong</w:t>
            </w:r>
          </w:p>
        </w:tc>
        <w:tc>
          <w:tcPr>
            <w:tcW w:w="3067" w:type="dxa"/>
            <w:noWrap/>
            <w:vAlign w:val="bottom"/>
            <w:hideMark/>
          </w:tcPr>
          <w:p w14:paraId="19559597" w14:textId="77777777" w:rsidR="00D560B5" w:rsidRPr="00A972C0" w:rsidRDefault="00D560B5" w:rsidP="00DC706B">
            <w:pPr>
              <w:pStyle w:val="Tabletext"/>
            </w:pPr>
            <w:r w:rsidRPr="00A972C0">
              <w:t>30%</w:t>
            </w:r>
          </w:p>
        </w:tc>
      </w:tr>
      <w:tr w:rsidR="00D560B5" w:rsidRPr="00A972C0" w14:paraId="608CE15B" w14:textId="77777777" w:rsidTr="00DC706B">
        <w:tc>
          <w:tcPr>
            <w:tcW w:w="6232" w:type="dxa"/>
            <w:noWrap/>
            <w:vAlign w:val="bottom"/>
            <w:hideMark/>
          </w:tcPr>
          <w:p w14:paraId="72E217D3" w14:textId="77777777" w:rsidR="00D560B5" w:rsidRPr="00A972C0" w:rsidRDefault="00D560B5" w:rsidP="00DC706B">
            <w:pPr>
              <w:pStyle w:val="Tabletext"/>
            </w:pPr>
            <w:r w:rsidRPr="00A972C0">
              <w:t>Hobsons Bay</w:t>
            </w:r>
          </w:p>
        </w:tc>
        <w:tc>
          <w:tcPr>
            <w:tcW w:w="3067" w:type="dxa"/>
            <w:noWrap/>
            <w:vAlign w:val="bottom"/>
            <w:hideMark/>
          </w:tcPr>
          <w:p w14:paraId="66B8F49C" w14:textId="77777777" w:rsidR="00D560B5" w:rsidRPr="00A972C0" w:rsidRDefault="00D560B5" w:rsidP="00DC706B">
            <w:pPr>
              <w:pStyle w:val="Tabletext"/>
            </w:pPr>
            <w:r w:rsidRPr="00A972C0">
              <w:t>25%</w:t>
            </w:r>
          </w:p>
        </w:tc>
      </w:tr>
      <w:tr w:rsidR="00D560B5" w:rsidRPr="00A972C0" w14:paraId="4E10D3DD" w14:textId="77777777" w:rsidTr="00DC706B">
        <w:tc>
          <w:tcPr>
            <w:tcW w:w="6232" w:type="dxa"/>
            <w:noWrap/>
            <w:vAlign w:val="bottom"/>
            <w:hideMark/>
          </w:tcPr>
          <w:p w14:paraId="17AE545A" w14:textId="77777777" w:rsidR="00D560B5" w:rsidRPr="00A972C0" w:rsidRDefault="00D560B5" w:rsidP="00DC706B">
            <w:pPr>
              <w:pStyle w:val="Tabletext"/>
            </w:pPr>
            <w:r w:rsidRPr="00A972C0">
              <w:t>Hume</w:t>
            </w:r>
          </w:p>
        </w:tc>
        <w:tc>
          <w:tcPr>
            <w:tcW w:w="3067" w:type="dxa"/>
            <w:noWrap/>
            <w:vAlign w:val="bottom"/>
            <w:hideMark/>
          </w:tcPr>
          <w:p w14:paraId="15E6B094" w14:textId="77777777" w:rsidR="00D560B5" w:rsidRPr="00A972C0" w:rsidRDefault="00D560B5" w:rsidP="00DC706B">
            <w:pPr>
              <w:pStyle w:val="Tabletext"/>
            </w:pPr>
            <w:r w:rsidRPr="00A972C0">
              <w:t>26%</w:t>
            </w:r>
          </w:p>
        </w:tc>
      </w:tr>
      <w:tr w:rsidR="00D560B5" w:rsidRPr="00A972C0" w14:paraId="5182B8E8" w14:textId="77777777" w:rsidTr="00DC706B">
        <w:tc>
          <w:tcPr>
            <w:tcW w:w="6232" w:type="dxa"/>
            <w:noWrap/>
            <w:vAlign w:val="bottom"/>
            <w:hideMark/>
          </w:tcPr>
          <w:p w14:paraId="769CA4AA" w14:textId="77777777" w:rsidR="00D560B5" w:rsidRPr="00A972C0" w:rsidRDefault="00D560B5" w:rsidP="00DC706B">
            <w:pPr>
              <w:pStyle w:val="Tabletext"/>
            </w:pPr>
            <w:r w:rsidRPr="00A972C0">
              <w:t>Kingston</w:t>
            </w:r>
          </w:p>
        </w:tc>
        <w:tc>
          <w:tcPr>
            <w:tcW w:w="3067" w:type="dxa"/>
            <w:noWrap/>
            <w:vAlign w:val="bottom"/>
            <w:hideMark/>
          </w:tcPr>
          <w:p w14:paraId="726616B9" w14:textId="77777777" w:rsidR="00D560B5" w:rsidRPr="00A972C0" w:rsidRDefault="00D560B5" w:rsidP="00DC706B">
            <w:pPr>
              <w:pStyle w:val="Tabletext"/>
            </w:pPr>
            <w:r w:rsidRPr="00A972C0">
              <w:t>21%</w:t>
            </w:r>
          </w:p>
        </w:tc>
      </w:tr>
      <w:tr w:rsidR="00D560B5" w:rsidRPr="00A972C0" w14:paraId="54CC8699" w14:textId="77777777" w:rsidTr="00DC706B">
        <w:tc>
          <w:tcPr>
            <w:tcW w:w="6232" w:type="dxa"/>
            <w:noWrap/>
            <w:vAlign w:val="bottom"/>
            <w:hideMark/>
          </w:tcPr>
          <w:p w14:paraId="1EFC864F" w14:textId="77777777" w:rsidR="00D560B5" w:rsidRPr="00A972C0" w:rsidRDefault="00D560B5" w:rsidP="00DC706B">
            <w:pPr>
              <w:pStyle w:val="Tabletext"/>
            </w:pPr>
            <w:r w:rsidRPr="00A972C0">
              <w:lastRenderedPageBreak/>
              <w:t>Knox</w:t>
            </w:r>
          </w:p>
        </w:tc>
        <w:tc>
          <w:tcPr>
            <w:tcW w:w="3067" w:type="dxa"/>
            <w:noWrap/>
            <w:vAlign w:val="bottom"/>
            <w:hideMark/>
          </w:tcPr>
          <w:p w14:paraId="58B938FF" w14:textId="77777777" w:rsidR="00D560B5" w:rsidRPr="00A972C0" w:rsidRDefault="00D560B5" w:rsidP="00DC706B">
            <w:pPr>
              <w:pStyle w:val="Tabletext"/>
            </w:pPr>
            <w:r w:rsidRPr="00A972C0">
              <w:t>21%</w:t>
            </w:r>
          </w:p>
        </w:tc>
      </w:tr>
      <w:tr w:rsidR="00D560B5" w:rsidRPr="00A972C0" w14:paraId="322E877F" w14:textId="77777777" w:rsidTr="00DC706B">
        <w:tc>
          <w:tcPr>
            <w:tcW w:w="6232" w:type="dxa"/>
            <w:noWrap/>
            <w:vAlign w:val="bottom"/>
            <w:hideMark/>
          </w:tcPr>
          <w:p w14:paraId="45546E01" w14:textId="77777777" w:rsidR="00D560B5" w:rsidRPr="00A972C0" w:rsidRDefault="00D560B5" w:rsidP="00DC706B">
            <w:pPr>
              <w:pStyle w:val="Tabletext"/>
            </w:pPr>
            <w:r w:rsidRPr="00A972C0">
              <w:t>Manningham</w:t>
            </w:r>
          </w:p>
        </w:tc>
        <w:tc>
          <w:tcPr>
            <w:tcW w:w="3067" w:type="dxa"/>
            <w:noWrap/>
            <w:vAlign w:val="bottom"/>
            <w:hideMark/>
          </w:tcPr>
          <w:p w14:paraId="530CEEB5" w14:textId="77777777" w:rsidR="00D560B5" w:rsidRPr="00A972C0" w:rsidRDefault="00D560B5" w:rsidP="00DC706B">
            <w:pPr>
              <w:pStyle w:val="Tabletext"/>
            </w:pPr>
            <w:r w:rsidRPr="00A972C0">
              <w:t>21%</w:t>
            </w:r>
          </w:p>
        </w:tc>
      </w:tr>
      <w:tr w:rsidR="00D560B5" w:rsidRPr="00A972C0" w14:paraId="4EA41A40" w14:textId="77777777" w:rsidTr="00DC706B">
        <w:tc>
          <w:tcPr>
            <w:tcW w:w="6232" w:type="dxa"/>
            <w:noWrap/>
            <w:vAlign w:val="bottom"/>
            <w:hideMark/>
          </w:tcPr>
          <w:p w14:paraId="3E10E2A3" w14:textId="77777777" w:rsidR="00D560B5" w:rsidRPr="00A972C0" w:rsidRDefault="00D560B5" w:rsidP="00DC706B">
            <w:pPr>
              <w:pStyle w:val="Tabletext"/>
            </w:pPr>
            <w:r w:rsidRPr="00A972C0">
              <w:t>Maribyrnong</w:t>
            </w:r>
          </w:p>
        </w:tc>
        <w:tc>
          <w:tcPr>
            <w:tcW w:w="3067" w:type="dxa"/>
            <w:noWrap/>
            <w:vAlign w:val="bottom"/>
            <w:hideMark/>
          </w:tcPr>
          <w:p w14:paraId="28D35657" w14:textId="77777777" w:rsidR="00D560B5" w:rsidRPr="00A972C0" w:rsidRDefault="00D560B5" w:rsidP="00DC706B">
            <w:pPr>
              <w:pStyle w:val="Tabletext"/>
            </w:pPr>
            <w:r w:rsidRPr="00A972C0">
              <w:t>20%</w:t>
            </w:r>
          </w:p>
        </w:tc>
      </w:tr>
      <w:tr w:rsidR="00D560B5" w:rsidRPr="00A972C0" w14:paraId="45DADF5C" w14:textId="77777777" w:rsidTr="00DC706B">
        <w:tc>
          <w:tcPr>
            <w:tcW w:w="6232" w:type="dxa"/>
            <w:noWrap/>
            <w:vAlign w:val="bottom"/>
            <w:hideMark/>
          </w:tcPr>
          <w:p w14:paraId="088FF081" w14:textId="77777777" w:rsidR="00D560B5" w:rsidRPr="00A972C0" w:rsidRDefault="00D560B5" w:rsidP="00DC706B">
            <w:pPr>
              <w:pStyle w:val="Tabletext"/>
            </w:pPr>
            <w:r w:rsidRPr="00A972C0">
              <w:t>Maroondah</w:t>
            </w:r>
          </w:p>
        </w:tc>
        <w:tc>
          <w:tcPr>
            <w:tcW w:w="3067" w:type="dxa"/>
            <w:noWrap/>
            <w:vAlign w:val="bottom"/>
            <w:hideMark/>
          </w:tcPr>
          <w:p w14:paraId="150A43E2" w14:textId="77777777" w:rsidR="00D560B5" w:rsidRPr="00A972C0" w:rsidRDefault="00D560B5" w:rsidP="00DC706B">
            <w:pPr>
              <w:pStyle w:val="Tabletext"/>
            </w:pPr>
            <w:r w:rsidRPr="00A972C0">
              <w:t>24%</w:t>
            </w:r>
          </w:p>
        </w:tc>
      </w:tr>
      <w:tr w:rsidR="00D560B5" w:rsidRPr="00A972C0" w14:paraId="4578DDB3" w14:textId="77777777" w:rsidTr="00DC706B">
        <w:tc>
          <w:tcPr>
            <w:tcW w:w="6232" w:type="dxa"/>
            <w:noWrap/>
            <w:vAlign w:val="bottom"/>
            <w:hideMark/>
          </w:tcPr>
          <w:p w14:paraId="78B7B757" w14:textId="77777777" w:rsidR="00D560B5" w:rsidRPr="00A972C0" w:rsidRDefault="00D560B5" w:rsidP="00DC706B">
            <w:pPr>
              <w:pStyle w:val="Tabletext"/>
            </w:pPr>
            <w:r w:rsidRPr="00A972C0">
              <w:t>Melbourne</w:t>
            </w:r>
          </w:p>
        </w:tc>
        <w:tc>
          <w:tcPr>
            <w:tcW w:w="3067" w:type="dxa"/>
            <w:noWrap/>
            <w:vAlign w:val="bottom"/>
            <w:hideMark/>
          </w:tcPr>
          <w:p w14:paraId="3B018C87" w14:textId="77777777" w:rsidR="00D560B5" w:rsidRPr="00A972C0" w:rsidRDefault="00D560B5" w:rsidP="00DC706B">
            <w:pPr>
              <w:pStyle w:val="Tabletext"/>
            </w:pPr>
            <w:r w:rsidRPr="00A972C0">
              <w:t>20%</w:t>
            </w:r>
          </w:p>
        </w:tc>
      </w:tr>
      <w:tr w:rsidR="00D560B5" w:rsidRPr="00A972C0" w14:paraId="03B04C1C" w14:textId="77777777" w:rsidTr="00DC706B">
        <w:tc>
          <w:tcPr>
            <w:tcW w:w="6232" w:type="dxa"/>
            <w:noWrap/>
            <w:vAlign w:val="bottom"/>
            <w:hideMark/>
          </w:tcPr>
          <w:p w14:paraId="48DE00E1" w14:textId="77777777" w:rsidR="00D560B5" w:rsidRPr="00A972C0" w:rsidRDefault="00D560B5" w:rsidP="00DC706B">
            <w:pPr>
              <w:pStyle w:val="Tabletext"/>
            </w:pPr>
            <w:r w:rsidRPr="00A972C0">
              <w:t>Melton</w:t>
            </w:r>
          </w:p>
        </w:tc>
        <w:tc>
          <w:tcPr>
            <w:tcW w:w="3067" w:type="dxa"/>
            <w:noWrap/>
            <w:vAlign w:val="bottom"/>
            <w:hideMark/>
          </w:tcPr>
          <w:p w14:paraId="07D4A450" w14:textId="77777777" w:rsidR="00D560B5" w:rsidRPr="00A972C0" w:rsidRDefault="00D560B5" w:rsidP="00DC706B">
            <w:pPr>
              <w:pStyle w:val="Tabletext"/>
            </w:pPr>
            <w:r w:rsidRPr="00A972C0">
              <w:t>16%</w:t>
            </w:r>
          </w:p>
        </w:tc>
      </w:tr>
      <w:tr w:rsidR="00D560B5" w:rsidRPr="00A972C0" w14:paraId="610406C6" w14:textId="77777777" w:rsidTr="00DC706B">
        <w:trPr>
          <w:trHeight w:val="84"/>
        </w:trPr>
        <w:tc>
          <w:tcPr>
            <w:tcW w:w="6232" w:type="dxa"/>
            <w:noWrap/>
            <w:vAlign w:val="bottom"/>
            <w:hideMark/>
          </w:tcPr>
          <w:p w14:paraId="1D6486BF" w14:textId="77777777" w:rsidR="00D560B5" w:rsidRPr="00A972C0" w:rsidRDefault="00D560B5" w:rsidP="00DC706B">
            <w:pPr>
              <w:pStyle w:val="Tabletext"/>
            </w:pPr>
            <w:r w:rsidRPr="00A972C0">
              <w:t>Monash</w:t>
            </w:r>
          </w:p>
        </w:tc>
        <w:tc>
          <w:tcPr>
            <w:tcW w:w="3067" w:type="dxa"/>
            <w:noWrap/>
            <w:vAlign w:val="bottom"/>
            <w:hideMark/>
          </w:tcPr>
          <w:p w14:paraId="3492062F" w14:textId="77777777" w:rsidR="00D560B5" w:rsidRPr="00A972C0" w:rsidRDefault="00D560B5" w:rsidP="00DC706B">
            <w:pPr>
              <w:pStyle w:val="Tabletext"/>
            </w:pPr>
            <w:r w:rsidRPr="00A972C0">
              <w:t>23%</w:t>
            </w:r>
          </w:p>
        </w:tc>
      </w:tr>
      <w:tr w:rsidR="00D560B5" w:rsidRPr="00A972C0" w14:paraId="629BA965" w14:textId="77777777" w:rsidTr="00DC706B">
        <w:tc>
          <w:tcPr>
            <w:tcW w:w="6232" w:type="dxa"/>
            <w:noWrap/>
            <w:vAlign w:val="bottom"/>
            <w:hideMark/>
          </w:tcPr>
          <w:p w14:paraId="7284C1A1" w14:textId="77777777" w:rsidR="00D560B5" w:rsidRPr="00A972C0" w:rsidRDefault="00D560B5" w:rsidP="00DC706B">
            <w:pPr>
              <w:pStyle w:val="Tabletext"/>
            </w:pPr>
            <w:r w:rsidRPr="00A972C0">
              <w:t>Moonee Valley</w:t>
            </w:r>
          </w:p>
        </w:tc>
        <w:tc>
          <w:tcPr>
            <w:tcW w:w="3067" w:type="dxa"/>
            <w:noWrap/>
            <w:vAlign w:val="bottom"/>
            <w:hideMark/>
          </w:tcPr>
          <w:p w14:paraId="6A052650" w14:textId="77777777" w:rsidR="00D560B5" w:rsidRPr="00A972C0" w:rsidRDefault="00D560B5" w:rsidP="00DC706B">
            <w:pPr>
              <w:pStyle w:val="Tabletext"/>
            </w:pPr>
            <w:r w:rsidRPr="00A972C0">
              <w:t>20%</w:t>
            </w:r>
          </w:p>
        </w:tc>
      </w:tr>
      <w:tr w:rsidR="00D560B5" w:rsidRPr="00A972C0" w14:paraId="6053B847" w14:textId="77777777" w:rsidTr="00DC706B">
        <w:tc>
          <w:tcPr>
            <w:tcW w:w="6232" w:type="dxa"/>
            <w:noWrap/>
            <w:vAlign w:val="bottom"/>
            <w:hideMark/>
          </w:tcPr>
          <w:p w14:paraId="08BE7BD5" w14:textId="77777777" w:rsidR="00D560B5" w:rsidRPr="00A972C0" w:rsidRDefault="00D560B5" w:rsidP="00DC706B">
            <w:pPr>
              <w:pStyle w:val="Tabletext"/>
            </w:pPr>
            <w:r w:rsidRPr="00A972C0">
              <w:t>Moreland</w:t>
            </w:r>
          </w:p>
        </w:tc>
        <w:tc>
          <w:tcPr>
            <w:tcW w:w="3067" w:type="dxa"/>
            <w:noWrap/>
            <w:vAlign w:val="bottom"/>
            <w:hideMark/>
          </w:tcPr>
          <w:p w14:paraId="0EA162B0" w14:textId="77777777" w:rsidR="00D560B5" w:rsidRPr="00A972C0" w:rsidRDefault="00D560B5" w:rsidP="00DC706B">
            <w:pPr>
              <w:pStyle w:val="Tabletext"/>
            </w:pPr>
            <w:r w:rsidRPr="00A972C0">
              <w:t>14%</w:t>
            </w:r>
          </w:p>
        </w:tc>
      </w:tr>
      <w:tr w:rsidR="00D560B5" w:rsidRPr="00A972C0" w14:paraId="5BE1DC12" w14:textId="77777777" w:rsidTr="00DC706B">
        <w:tc>
          <w:tcPr>
            <w:tcW w:w="6232" w:type="dxa"/>
            <w:noWrap/>
            <w:vAlign w:val="bottom"/>
            <w:hideMark/>
          </w:tcPr>
          <w:p w14:paraId="06D15A6E" w14:textId="77777777" w:rsidR="00D560B5" w:rsidRPr="00A972C0" w:rsidRDefault="00D560B5" w:rsidP="00DC706B">
            <w:pPr>
              <w:pStyle w:val="Tabletext"/>
            </w:pPr>
            <w:r w:rsidRPr="00A972C0">
              <w:t>Mornington Peninsula</w:t>
            </w:r>
          </w:p>
        </w:tc>
        <w:tc>
          <w:tcPr>
            <w:tcW w:w="3067" w:type="dxa"/>
            <w:noWrap/>
            <w:vAlign w:val="bottom"/>
            <w:hideMark/>
          </w:tcPr>
          <w:p w14:paraId="2886F140" w14:textId="77777777" w:rsidR="00D560B5" w:rsidRPr="00A972C0" w:rsidRDefault="00D560B5" w:rsidP="00DC706B">
            <w:pPr>
              <w:pStyle w:val="Tabletext"/>
            </w:pPr>
            <w:r w:rsidRPr="00A972C0">
              <w:t>0%</w:t>
            </w:r>
          </w:p>
        </w:tc>
      </w:tr>
      <w:tr w:rsidR="00D560B5" w:rsidRPr="00A972C0" w14:paraId="57B7EDFF" w14:textId="77777777" w:rsidTr="00DC706B">
        <w:tc>
          <w:tcPr>
            <w:tcW w:w="6232" w:type="dxa"/>
            <w:noWrap/>
            <w:vAlign w:val="bottom"/>
            <w:hideMark/>
          </w:tcPr>
          <w:p w14:paraId="02C484BF" w14:textId="77777777" w:rsidR="00D560B5" w:rsidRPr="00A972C0" w:rsidRDefault="00D560B5" w:rsidP="00DC706B">
            <w:pPr>
              <w:pStyle w:val="Tabletext"/>
            </w:pPr>
            <w:r w:rsidRPr="00A972C0">
              <w:t>Nillumbik</w:t>
            </w:r>
          </w:p>
        </w:tc>
        <w:tc>
          <w:tcPr>
            <w:tcW w:w="3067" w:type="dxa"/>
            <w:noWrap/>
            <w:vAlign w:val="bottom"/>
            <w:hideMark/>
          </w:tcPr>
          <w:p w14:paraId="48253D92" w14:textId="77777777" w:rsidR="00D560B5" w:rsidRPr="00A972C0" w:rsidRDefault="00D560B5" w:rsidP="00DC706B">
            <w:pPr>
              <w:pStyle w:val="Tabletext"/>
            </w:pPr>
            <w:r w:rsidRPr="00A972C0">
              <w:t>26%</w:t>
            </w:r>
          </w:p>
        </w:tc>
      </w:tr>
      <w:tr w:rsidR="00D560B5" w:rsidRPr="00A972C0" w14:paraId="10EEBECE" w14:textId="77777777" w:rsidTr="00DC706B">
        <w:tc>
          <w:tcPr>
            <w:tcW w:w="6232" w:type="dxa"/>
            <w:noWrap/>
            <w:vAlign w:val="bottom"/>
            <w:hideMark/>
          </w:tcPr>
          <w:p w14:paraId="463225F4" w14:textId="77777777" w:rsidR="00D560B5" w:rsidRPr="00A972C0" w:rsidRDefault="00D560B5" w:rsidP="00DC706B">
            <w:pPr>
              <w:pStyle w:val="Tabletext"/>
            </w:pPr>
            <w:r w:rsidRPr="00A972C0">
              <w:t>Port Phillip</w:t>
            </w:r>
          </w:p>
        </w:tc>
        <w:tc>
          <w:tcPr>
            <w:tcW w:w="3067" w:type="dxa"/>
            <w:noWrap/>
            <w:vAlign w:val="bottom"/>
            <w:hideMark/>
          </w:tcPr>
          <w:p w14:paraId="0CE6E513" w14:textId="77777777" w:rsidR="00D560B5" w:rsidRPr="00A972C0" w:rsidRDefault="00D560B5" w:rsidP="00DC706B">
            <w:pPr>
              <w:pStyle w:val="Tabletext"/>
            </w:pPr>
            <w:r w:rsidRPr="00A972C0">
              <w:t>15%</w:t>
            </w:r>
          </w:p>
        </w:tc>
      </w:tr>
      <w:tr w:rsidR="00D560B5" w:rsidRPr="00A972C0" w14:paraId="1067AA5A" w14:textId="77777777" w:rsidTr="00DC706B">
        <w:tc>
          <w:tcPr>
            <w:tcW w:w="6232" w:type="dxa"/>
            <w:noWrap/>
            <w:vAlign w:val="bottom"/>
            <w:hideMark/>
          </w:tcPr>
          <w:p w14:paraId="321AA174" w14:textId="77777777" w:rsidR="00D560B5" w:rsidRPr="00A972C0" w:rsidRDefault="00D560B5" w:rsidP="00DC706B">
            <w:pPr>
              <w:pStyle w:val="Tabletext"/>
            </w:pPr>
            <w:r w:rsidRPr="00A972C0">
              <w:t>Stonnington</w:t>
            </w:r>
          </w:p>
        </w:tc>
        <w:tc>
          <w:tcPr>
            <w:tcW w:w="3067" w:type="dxa"/>
            <w:noWrap/>
            <w:vAlign w:val="bottom"/>
            <w:hideMark/>
          </w:tcPr>
          <w:p w14:paraId="42B0B6F5" w14:textId="77777777" w:rsidR="00D560B5" w:rsidRPr="00A972C0" w:rsidRDefault="00D560B5" w:rsidP="00DC706B">
            <w:pPr>
              <w:pStyle w:val="Tabletext"/>
            </w:pPr>
            <w:r w:rsidRPr="00A972C0">
              <w:t>11%</w:t>
            </w:r>
          </w:p>
        </w:tc>
      </w:tr>
      <w:tr w:rsidR="00D560B5" w:rsidRPr="00A972C0" w14:paraId="1EF199BB" w14:textId="77777777" w:rsidTr="00DC706B">
        <w:tc>
          <w:tcPr>
            <w:tcW w:w="6232" w:type="dxa"/>
            <w:noWrap/>
            <w:vAlign w:val="bottom"/>
            <w:hideMark/>
          </w:tcPr>
          <w:p w14:paraId="73FEEDE6" w14:textId="77777777" w:rsidR="00D560B5" w:rsidRPr="00A972C0" w:rsidRDefault="00D560B5" w:rsidP="00DC706B">
            <w:pPr>
              <w:pStyle w:val="Tabletext"/>
            </w:pPr>
            <w:r w:rsidRPr="00A972C0">
              <w:t>Whitehorse</w:t>
            </w:r>
          </w:p>
        </w:tc>
        <w:tc>
          <w:tcPr>
            <w:tcW w:w="3067" w:type="dxa"/>
            <w:noWrap/>
            <w:vAlign w:val="bottom"/>
            <w:hideMark/>
          </w:tcPr>
          <w:p w14:paraId="15F97B08" w14:textId="77777777" w:rsidR="00D560B5" w:rsidRPr="00A972C0" w:rsidRDefault="00D560B5" w:rsidP="00DC706B">
            <w:pPr>
              <w:pStyle w:val="Tabletext"/>
            </w:pPr>
            <w:r w:rsidRPr="00A972C0">
              <w:t>22%</w:t>
            </w:r>
          </w:p>
        </w:tc>
      </w:tr>
      <w:tr w:rsidR="00D560B5" w:rsidRPr="00A972C0" w14:paraId="24A9E247" w14:textId="77777777" w:rsidTr="00DC706B">
        <w:tc>
          <w:tcPr>
            <w:tcW w:w="6232" w:type="dxa"/>
            <w:noWrap/>
            <w:vAlign w:val="bottom"/>
            <w:hideMark/>
          </w:tcPr>
          <w:p w14:paraId="35A35AC6" w14:textId="77777777" w:rsidR="00D560B5" w:rsidRPr="00A972C0" w:rsidRDefault="00D560B5" w:rsidP="00DC706B">
            <w:pPr>
              <w:pStyle w:val="Tabletext"/>
            </w:pPr>
            <w:r w:rsidRPr="00A972C0">
              <w:t>Whittlesea</w:t>
            </w:r>
          </w:p>
        </w:tc>
        <w:tc>
          <w:tcPr>
            <w:tcW w:w="3067" w:type="dxa"/>
            <w:noWrap/>
            <w:vAlign w:val="bottom"/>
            <w:hideMark/>
          </w:tcPr>
          <w:p w14:paraId="56DE2E7A" w14:textId="77777777" w:rsidR="00D560B5" w:rsidRPr="00A972C0" w:rsidRDefault="00D560B5" w:rsidP="00DC706B">
            <w:pPr>
              <w:pStyle w:val="Tabletext"/>
            </w:pPr>
            <w:r w:rsidRPr="00A972C0">
              <w:t>21%</w:t>
            </w:r>
          </w:p>
        </w:tc>
      </w:tr>
      <w:tr w:rsidR="00D560B5" w:rsidRPr="00A972C0" w14:paraId="1167C7C7" w14:textId="77777777" w:rsidTr="00DC706B">
        <w:tc>
          <w:tcPr>
            <w:tcW w:w="6232" w:type="dxa"/>
            <w:noWrap/>
            <w:vAlign w:val="bottom"/>
            <w:hideMark/>
          </w:tcPr>
          <w:p w14:paraId="245A7D1C" w14:textId="77777777" w:rsidR="00D560B5" w:rsidRPr="00A972C0" w:rsidRDefault="00D560B5" w:rsidP="00DC706B">
            <w:pPr>
              <w:pStyle w:val="Tabletext"/>
            </w:pPr>
            <w:r w:rsidRPr="00A972C0">
              <w:t>Wyndham</w:t>
            </w:r>
          </w:p>
        </w:tc>
        <w:tc>
          <w:tcPr>
            <w:tcW w:w="3067" w:type="dxa"/>
            <w:noWrap/>
            <w:vAlign w:val="bottom"/>
            <w:hideMark/>
          </w:tcPr>
          <w:p w14:paraId="3E7E614E" w14:textId="77777777" w:rsidR="00D560B5" w:rsidRPr="00A972C0" w:rsidRDefault="00D560B5" w:rsidP="00DC706B">
            <w:pPr>
              <w:pStyle w:val="Tabletext"/>
            </w:pPr>
            <w:r w:rsidRPr="00A972C0">
              <w:t>24%</w:t>
            </w:r>
          </w:p>
        </w:tc>
      </w:tr>
      <w:tr w:rsidR="00D560B5" w:rsidRPr="00A972C0" w14:paraId="2148C91A" w14:textId="77777777" w:rsidTr="00DC706B">
        <w:tc>
          <w:tcPr>
            <w:tcW w:w="6232" w:type="dxa"/>
            <w:noWrap/>
            <w:vAlign w:val="bottom"/>
            <w:hideMark/>
          </w:tcPr>
          <w:p w14:paraId="5567D9FC" w14:textId="77777777" w:rsidR="00D560B5" w:rsidRPr="00A972C0" w:rsidRDefault="00D560B5" w:rsidP="00DC706B">
            <w:pPr>
              <w:pStyle w:val="Tabletext"/>
            </w:pPr>
            <w:r w:rsidRPr="00A972C0">
              <w:t>Yarra</w:t>
            </w:r>
          </w:p>
        </w:tc>
        <w:tc>
          <w:tcPr>
            <w:tcW w:w="3067" w:type="dxa"/>
            <w:noWrap/>
            <w:vAlign w:val="bottom"/>
            <w:hideMark/>
          </w:tcPr>
          <w:p w14:paraId="0C227756" w14:textId="77777777" w:rsidR="00D560B5" w:rsidRPr="00A972C0" w:rsidRDefault="00D560B5" w:rsidP="00DC706B">
            <w:pPr>
              <w:pStyle w:val="Tabletext"/>
            </w:pPr>
            <w:r w:rsidRPr="00A972C0">
              <w:t>14%</w:t>
            </w:r>
          </w:p>
        </w:tc>
      </w:tr>
      <w:tr w:rsidR="00D560B5" w:rsidRPr="00A972C0" w14:paraId="5FD10CE0" w14:textId="77777777" w:rsidTr="00DC706B">
        <w:tc>
          <w:tcPr>
            <w:tcW w:w="6232" w:type="dxa"/>
            <w:noWrap/>
            <w:vAlign w:val="bottom"/>
            <w:hideMark/>
          </w:tcPr>
          <w:p w14:paraId="0057C064" w14:textId="77777777" w:rsidR="00D560B5" w:rsidRPr="00A972C0" w:rsidRDefault="00D560B5" w:rsidP="00DC706B">
            <w:pPr>
              <w:pStyle w:val="Tabletext"/>
            </w:pPr>
            <w:r w:rsidRPr="00A972C0">
              <w:t>Yarra Ranges</w:t>
            </w:r>
          </w:p>
        </w:tc>
        <w:tc>
          <w:tcPr>
            <w:tcW w:w="3067" w:type="dxa"/>
            <w:noWrap/>
            <w:vAlign w:val="bottom"/>
            <w:hideMark/>
          </w:tcPr>
          <w:p w14:paraId="417C7CEB" w14:textId="77777777" w:rsidR="00D560B5" w:rsidRPr="00A972C0" w:rsidRDefault="00D560B5" w:rsidP="00DC706B">
            <w:pPr>
              <w:pStyle w:val="Tabletext"/>
            </w:pPr>
            <w:r w:rsidRPr="00A972C0">
              <w:t>23%</w:t>
            </w:r>
          </w:p>
        </w:tc>
      </w:tr>
    </w:tbl>
    <w:p w14:paraId="40F1047F" w14:textId="77777777" w:rsidR="003440B1" w:rsidRDefault="003440B1" w:rsidP="003440B1">
      <w:pPr>
        <w:pStyle w:val="Heading1"/>
        <w:sectPr w:rsidR="003440B1" w:rsidSect="00F15144">
          <w:pgSz w:w="11906" w:h="16838" w:code="9"/>
          <w:pgMar w:top="1418" w:right="1304" w:bottom="851" w:left="1304" w:header="680" w:footer="567" w:gutter="0"/>
          <w:cols w:space="340"/>
          <w:docGrid w:linePitch="360"/>
        </w:sectPr>
      </w:pPr>
    </w:p>
    <w:p w14:paraId="183AE47E" w14:textId="77777777" w:rsidR="002913D4" w:rsidRPr="00C651A7" w:rsidRDefault="002913D4" w:rsidP="002913D4">
      <w:pPr>
        <w:pStyle w:val="Heading1"/>
      </w:pPr>
      <w:bookmarkStart w:id="52" w:name="_Toc136967698"/>
      <w:r w:rsidRPr="00C651A7">
        <w:lastRenderedPageBreak/>
        <w:t>Important languages with higher English proficiency</w:t>
      </w:r>
      <w:bookmarkEnd w:id="52"/>
    </w:p>
    <w:p w14:paraId="265C728B" w14:textId="777AF0DA" w:rsidR="002913D4" w:rsidRDefault="002913D4" w:rsidP="002913D4">
      <w:pPr>
        <w:pStyle w:val="Body"/>
      </w:pPr>
      <w:r w:rsidRPr="00C651A7">
        <w:t>Arabic, Greek, Italian and Punjabi are four of the most commonly spoken languages in Victoria. However, their speakers overall have a higher level of English proficiency, so they did not make the top 30 list above. We have included these languages below for your information. Please note, while they have higher proficiency overall, they still have significant levels of low English proficiency in some areas.</w:t>
      </w:r>
      <w:r>
        <w:t xml:space="preserve"> </w:t>
      </w:r>
    </w:p>
    <w:p w14:paraId="0279919C" w14:textId="77777777" w:rsidR="005A7B17" w:rsidRDefault="005A7B17" w:rsidP="005A7B17">
      <w:pPr>
        <w:pStyle w:val="Heading2"/>
      </w:pPr>
      <w:bookmarkStart w:id="53" w:name="_Toc136967699"/>
      <w:r>
        <w:t>Greek</w:t>
      </w:r>
      <w:bookmarkEnd w:id="53"/>
    </w:p>
    <w:p w14:paraId="0CD3ADBF" w14:textId="4885A7C9" w:rsidR="005A7B17" w:rsidRDefault="002C57E0" w:rsidP="002C57E0">
      <w:pPr>
        <w:pStyle w:val="Figurecaption"/>
      </w:pPr>
      <w:r w:rsidRPr="00D560B5">
        <w:t xml:space="preserve">Figure </w:t>
      </w:r>
      <w:r>
        <w:t>36:</w:t>
      </w:r>
      <w:r w:rsidRPr="00D560B5">
        <w:t xml:space="preserve"> Level of low English proficiency of </w:t>
      </w:r>
      <w:r>
        <w:t>Greek-</w:t>
      </w:r>
      <w:r w:rsidRPr="00D560B5">
        <w:t>speaking community by LGA</w:t>
      </w:r>
    </w:p>
    <w:p w14:paraId="2FBD21FA" w14:textId="77777777" w:rsidR="005A7B17" w:rsidRDefault="005A7B17" w:rsidP="005A7B17"/>
    <w:p w14:paraId="05CD3707" w14:textId="77777777" w:rsidR="005A7B17" w:rsidRDefault="005A7B17" w:rsidP="005A7B17">
      <w:r>
        <w:rPr>
          <w:noProof/>
        </w:rPr>
        <w:drawing>
          <wp:inline distT="0" distB="0" distL="0" distR="0" wp14:anchorId="435F7B54" wp14:editId="6140DC56">
            <wp:extent cx="5731510" cy="4899660"/>
            <wp:effectExtent l="0" t="0" r="0" b="2540"/>
            <wp:docPr id="6" name="Picture 6" descr="Figure 36: Map of the low levels of English proficiency in the Greek-speaking community by LGA. Values are in Table 33, below th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gure 36: Map of the low levels of English proficiency in the Greek-speaking community by LGA. Values are in Table 33, below the graph"/>
                    <pic:cNvPicPr/>
                  </pic:nvPicPr>
                  <pic:blipFill>
                    <a:blip r:embed="rId57" cstate="screen">
                      <a:extLst>
                        <a:ext uri="{28A0092B-C50C-407E-A947-70E740481C1C}">
                          <a14:useLocalDpi xmlns:a14="http://schemas.microsoft.com/office/drawing/2010/main"/>
                        </a:ext>
                      </a:extLst>
                    </a:blip>
                    <a:stretch>
                      <a:fillRect/>
                    </a:stretch>
                  </pic:blipFill>
                  <pic:spPr>
                    <a:xfrm>
                      <a:off x="0" y="0"/>
                      <a:ext cx="5731510" cy="4899660"/>
                    </a:xfrm>
                    <a:prstGeom prst="rect">
                      <a:avLst/>
                    </a:prstGeom>
                  </pic:spPr>
                </pic:pic>
              </a:graphicData>
            </a:graphic>
          </wp:inline>
        </w:drawing>
      </w:r>
    </w:p>
    <w:p w14:paraId="2CC4A926" w14:textId="65AE1455" w:rsidR="005A7B17" w:rsidRPr="002C57E0" w:rsidRDefault="002C57E0" w:rsidP="002C57E0">
      <w:pPr>
        <w:pStyle w:val="Tablecaption"/>
        <w:rPr>
          <w:sz w:val="20"/>
        </w:rPr>
      </w:pPr>
      <w:r w:rsidRPr="0012502C">
        <w:t xml:space="preserve">Table </w:t>
      </w:r>
      <w:r>
        <w:t xml:space="preserve">33: </w:t>
      </w:r>
      <w:r w:rsidRPr="0012502C">
        <w:t>English proficiency of</w:t>
      </w:r>
      <w:r>
        <w:t xml:space="preserve"> Greek </w:t>
      </w:r>
      <w:r w:rsidRPr="0012502C">
        <w:t>language community per LG</w:t>
      </w:r>
      <w:r>
        <w:t>A</w:t>
      </w:r>
    </w:p>
    <w:tbl>
      <w:tblPr>
        <w:tblStyle w:val="TableGrid"/>
        <w:tblW w:w="9301" w:type="dxa"/>
        <w:tblLook w:val="0620" w:firstRow="1" w:lastRow="0" w:firstColumn="0" w:lastColumn="0" w:noHBand="1" w:noVBand="1"/>
      </w:tblPr>
      <w:tblGrid>
        <w:gridCol w:w="3281"/>
        <w:gridCol w:w="3010"/>
        <w:gridCol w:w="3010"/>
      </w:tblGrid>
      <w:tr w:rsidR="005A7B17" w:rsidRPr="00C07FCA" w14:paraId="02775B47" w14:textId="77777777" w:rsidTr="00377765">
        <w:trPr>
          <w:trHeight w:val="371"/>
        </w:trPr>
        <w:tc>
          <w:tcPr>
            <w:tcW w:w="3281" w:type="dxa"/>
            <w:noWrap/>
            <w:vAlign w:val="bottom"/>
            <w:hideMark/>
          </w:tcPr>
          <w:p w14:paraId="0F99EF56" w14:textId="77777777" w:rsidR="005A7B17" w:rsidRPr="00C07FCA" w:rsidRDefault="005A7B17" w:rsidP="00377765">
            <w:pPr>
              <w:pStyle w:val="Tablecolhead"/>
            </w:pPr>
            <w:r>
              <w:t>LGA</w:t>
            </w:r>
          </w:p>
        </w:tc>
        <w:tc>
          <w:tcPr>
            <w:tcW w:w="3010" w:type="dxa"/>
          </w:tcPr>
          <w:p w14:paraId="1F7F6DE1" w14:textId="074349D8" w:rsidR="005A7B17" w:rsidRPr="00C07FCA" w:rsidRDefault="005A7B17" w:rsidP="00377765">
            <w:pPr>
              <w:pStyle w:val="Tablecolhead"/>
            </w:pPr>
            <w:r>
              <w:t xml:space="preserve">Total </w:t>
            </w:r>
            <w:r w:rsidR="00B01876">
              <w:t>n</w:t>
            </w:r>
            <w:r>
              <w:t xml:space="preserve">umber of </w:t>
            </w:r>
            <w:r w:rsidR="00B01876">
              <w:t>s</w:t>
            </w:r>
            <w:r>
              <w:t>peakers</w:t>
            </w:r>
          </w:p>
        </w:tc>
        <w:tc>
          <w:tcPr>
            <w:tcW w:w="3010" w:type="dxa"/>
            <w:vAlign w:val="bottom"/>
            <w:hideMark/>
          </w:tcPr>
          <w:p w14:paraId="76A71256" w14:textId="77777777" w:rsidR="005A7B17" w:rsidRPr="00C07FCA" w:rsidRDefault="005A7B17" w:rsidP="00377765">
            <w:pPr>
              <w:pStyle w:val="Tablecolhead"/>
            </w:pPr>
            <w:r w:rsidRPr="00C07FCA">
              <w:t xml:space="preserve">Low English </w:t>
            </w:r>
            <w:r>
              <w:t>proficiency</w:t>
            </w:r>
          </w:p>
        </w:tc>
      </w:tr>
      <w:tr w:rsidR="005A7B17" w:rsidRPr="00C07FCA" w14:paraId="49267463" w14:textId="77777777" w:rsidTr="00377765">
        <w:trPr>
          <w:trHeight w:val="385"/>
        </w:trPr>
        <w:tc>
          <w:tcPr>
            <w:tcW w:w="3281" w:type="dxa"/>
            <w:noWrap/>
            <w:vAlign w:val="bottom"/>
            <w:hideMark/>
          </w:tcPr>
          <w:p w14:paraId="37F56F90" w14:textId="77777777" w:rsidR="005A7B17" w:rsidRPr="00C07FCA" w:rsidRDefault="005A7B17" w:rsidP="00377765">
            <w:pPr>
              <w:pStyle w:val="Tabletext"/>
            </w:pPr>
            <w:r>
              <w:rPr>
                <w:rFonts w:cs="Arial"/>
                <w:b/>
                <w:bCs/>
                <w:sz w:val="20"/>
              </w:rPr>
              <w:t>Banyule</w:t>
            </w:r>
          </w:p>
        </w:tc>
        <w:tc>
          <w:tcPr>
            <w:tcW w:w="3010" w:type="dxa"/>
            <w:vAlign w:val="bottom"/>
          </w:tcPr>
          <w:p w14:paraId="5DC5A6B4" w14:textId="13B8A6F4" w:rsidR="005A7B17" w:rsidRPr="00C07FCA" w:rsidRDefault="005A7B17" w:rsidP="00377765">
            <w:pPr>
              <w:pStyle w:val="Tabletext"/>
            </w:pPr>
            <w:r>
              <w:rPr>
                <w:rFonts w:cs="Arial"/>
                <w:sz w:val="20"/>
              </w:rPr>
              <w:t>2</w:t>
            </w:r>
            <w:r w:rsidR="00B01876">
              <w:rPr>
                <w:rFonts w:cs="Arial"/>
                <w:sz w:val="20"/>
              </w:rPr>
              <w:t>,</w:t>
            </w:r>
            <w:r>
              <w:rPr>
                <w:rFonts w:cs="Arial"/>
                <w:sz w:val="20"/>
              </w:rPr>
              <w:t>466</w:t>
            </w:r>
          </w:p>
        </w:tc>
        <w:tc>
          <w:tcPr>
            <w:tcW w:w="3010" w:type="dxa"/>
            <w:noWrap/>
            <w:vAlign w:val="bottom"/>
            <w:hideMark/>
          </w:tcPr>
          <w:p w14:paraId="02992B80" w14:textId="77777777" w:rsidR="005A7B17" w:rsidRPr="00C07FCA" w:rsidRDefault="005A7B17" w:rsidP="00377765">
            <w:pPr>
              <w:pStyle w:val="Tabletext"/>
            </w:pPr>
            <w:r>
              <w:rPr>
                <w:rFonts w:cs="Arial"/>
                <w:sz w:val="20"/>
              </w:rPr>
              <w:t>11.60%</w:t>
            </w:r>
          </w:p>
        </w:tc>
      </w:tr>
      <w:tr w:rsidR="005A7B17" w:rsidRPr="00C07FCA" w14:paraId="47CBD751" w14:textId="77777777" w:rsidTr="00377765">
        <w:trPr>
          <w:trHeight w:val="371"/>
        </w:trPr>
        <w:tc>
          <w:tcPr>
            <w:tcW w:w="3281" w:type="dxa"/>
            <w:noWrap/>
            <w:vAlign w:val="bottom"/>
            <w:hideMark/>
          </w:tcPr>
          <w:p w14:paraId="634BDE38" w14:textId="77777777" w:rsidR="005A7B17" w:rsidRPr="00C07FCA" w:rsidRDefault="005A7B17" w:rsidP="00377765">
            <w:pPr>
              <w:pStyle w:val="Tabletext"/>
            </w:pPr>
            <w:r>
              <w:rPr>
                <w:rFonts w:cs="Arial"/>
                <w:b/>
                <w:bCs/>
                <w:sz w:val="20"/>
              </w:rPr>
              <w:t xml:space="preserve">Bayside </w:t>
            </w:r>
          </w:p>
        </w:tc>
        <w:tc>
          <w:tcPr>
            <w:tcW w:w="3010" w:type="dxa"/>
            <w:vAlign w:val="bottom"/>
          </w:tcPr>
          <w:p w14:paraId="7098FC88" w14:textId="508A4B82" w:rsidR="005A7B17" w:rsidRPr="00C07FCA" w:rsidRDefault="005A7B17" w:rsidP="00377765">
            <w:pPr>
              <w:pStyle w:val="Tabletext"/>
            </w:pPr>
            <w:r>
              <w:rPr>
                <w:rFonts w:cs="Arial"/>
                <w:sz w:val="20"/>
              </w:rPr>
              <w:t>2</w:t>
            </w:r>
            <w:r w:rsidR="00B01876">
              <w:rPr>
                <w:rFonts w:cs="Arial"/>
                <w:sz w:val="20"/>
              </w:rPr>
              <w:t>,</w:t>
            </w:r>
            <w:r>
              <w:rPr>
                <w:rFonts w:cs="Arial"/>
                <w:sz w:val="20"/>
              </w:rPr>
              <w:t>019</w:t>
            </w:r>
          </w:p>
        </w:tc>
        <w:tc>
          <w:tcPr>
            <w:tcW w:w="3010" w:type="dxa"/>
            <w:noWrap/>
            <w:vAlign w:val="bottom"/>
            <w:hideMark/>
          </w:tcPr>
          <w:p w14:paraId="381CE6B7" w14:textId="77777777" w:rsidR="005A7B17" w:rsidRPr="00C07FCA" w:rsidRDefault="005A7B17" w:rsidP="00377765">
            <w:pPr>
              <w:pStyle w:val="Tabletext"/>
            </w:pPr>
            <w:r>
              <w:rPr>
                <w:rFonts w:cs="Arial"/>
                <w:sz w:val="20"/>
              </w:rPr>
              <w:t>10.80%</w:t>
            </w:r>
          </w:p>
        </w:tc>
      </w:tr>
      <w:tr w:rsidR="005A7B17" w:rsidRPr="00C07FCA" w14:paraId="2C8E2A5A" w14:textId="77777777" w:rsidTr="00377765">
        <w:trPr>
          <w:trHeight w:val="385"/>
        </w:trPr>
        <w:tc>
          <w:tcPr>
            <w:tcW w:w="3281" w:type="dxa"/>
            <w:noWrap/>
            <w:vAlign w:val="bottom"/>
            <w:hideMark/>
          </w:tcPr>
          <w:p w14:paraId="72101A49" w14:textId="77777777" w:rsidR="005A7B17" w:rsidRPr="00C07FCA" w:rsidRDefault="005A7B17" w:rsidP="00377765">
            <w:pPr>
              <w:pStyle w:val="Tabletext"/>
            </w:pPr>
            <w:r>
              <w:rPr>
                <w:rFonts w:cs="Arial"/>
                <w:b/>
                <w:bCs/>
                <w:sz w:val="20"/>
              </w:rPr>
              <w:lastRenderedPageBreak/>
              <w:t>Boroondara</w:t>
            </w:r>
          </w:p>
        </w:tc>
        <w:tc>
          <w:tcPr>
            <w:tcW w:w="3010" w:type="dxa"/>
            <w:vAlign w:val="bottom"/>
          </w:tcPr>
          <w:p w14:paraId="6ECD56E1" w14:textId="50857ED6" w:rsidR="005A7B17" w:rsidRPr="00C07FCA" w:rsidRDefault="005A7B17" w:rsidP="00377765">
            <w:pPr>
              <w:pStyle w:val="Tabletext"/>
            </w:pPr>
            <w:r>
              <w:rPr>
                <w:rFonts w:cs="Arial"/>
                <w:sz w:val="20"/>
              </w:rPr>
              <w:t>4</w:t>
            </w:r>
            <w:r w:rsidR="00B01876">
              <w:rPr>
                <w:rFonts w:cs="Arial"/>
                <w:sz w:val="20"/>
              </w:rPr>
              <w:t>,</w:t>
            </w:r>
            <w:r>
              <w:rPr>
                <w:rFonts w:cs="Arial"/>
                <w:sz w:val="20"/>
              </w:rPr>
              <w:t>553</w:t>
            </w:r>
          </w:p>
        </w:tc>
        <w:tc>
          <w:tcPr>
            <w:tcW w:w="3010" w:type="dxa"/>
            <w:noWrap/>
            <w:vAlign w:val="bottom"/>
            <w:hideMark/>
          </w:tcPr>
          <w:p w14:paraId="568AF963" w14:textId="77777777" w:rsidR="005A7B17" w:rsidRPr="00C07FCA" w:rsidRDefault="005A7B17" w:rsidP="00377765">
            <w:pPr>
              <w:pStyle w:val="Tabletext"/>
            </w:pPr>
            <w:r>
              <w:rPr>
                <w:rFonts w:cs="Arial"/>
                <w:sz w:val="20"/>
              </w:rPr>
              <w:t>11.33%</w:t>
            </w:r>
          </w:p>
        </w:tc>
      </w:tr>
      <w:tr w:rsidR="005A7B17" w:rsidRPr="00C07FCA" w14:paraId="6C6D7E2E" w14:textId="77777777" w:rsidTr="00377765">
        <w:trPr>
          <w:trHeight w:val="371"/>
        </w:trPr>
        <w:tc>
          <w:tcPr>
            <w:tcW w:w="3281" w:type="dxa"/>
            <w:noWrap/>
            <w:vAlign w:val="bottom"/>
            <w:hideMark/>
          </w:tcPr>
          <w:p w14:paraId="64FB7AF0" w14:textId="77777777" w:rsidR="005A7B17" w:rsidRPr="00C07FCA" w:rsidRDefault="005A7B17" w:rsidP="00377765">
            <w:pPr>
              <w:pStyle w:val="Tabletext"/>
            </w:pPr>
            <w:r>
              <w:rPr>
                <w:rFonts w:cs="Arial"/>
                <w:b/>
                <w:bCs/>
                <w:sz w:val="20"/>
              </w:rPr>
              <w:t>Brimbank</w:t>
            </w:r>
          </w:p>
        </w:tc>
        <w:tc>
          <w:tcPr>
            <w:tcW w:w="3010" w:type="dxa"/>
            <w:vAlign w:val="bottom"/>
          </w:tcPr>
          <w:p w14:paraId="1EA82487" w14:textId="27AB8B97" w:rsidR="005A7B17" w:rsidRPr="00C07FCA" w:rsidRDefault="005A7B17" w:rsidP="00377765">
            <w:pPr>
              <w:pStyle w:val="Tabletext"/>
            </w:pPr>
            <w:r>
              <w:rPr>
                <w:rFonts w:cs="Arial"/>
                <w:sz w:val="20"/>
              </w:rPr>
              <w:t>4</w:t>
            </w:r>
            <w:r w:rsidR="00B01876">
              <w:rPr>
                <w:rFonts w:cs="Arial"/>
                <w:sz w:val="20"/>
              </w:rPr>
              <w:t>,</w:t>
            </w:r>
            <w:r>
              <w:rPr>
                <w:rFonts w:cs="Arial"/>
                <w:sz w:val="20"/>
              </w:rPr>
              <w:t>615</w:t>
            </w:r>
          </w:p>
        </w:tc>
        <w:tc>
          <w:tcPr>
            <w:tcW w:w="3010" w:type="dxa"/>
            <w:noWrap/>
            <w:vAlign w:val="bottom"/>
            <w:hideMark/>
          </w:tcPr>
          <w:p w14:paraId="338E12A1" w14:textId="77777777" w:rsidR="005A7B17" w:rsidRPr="00C07FCA" w:rsidRDefault="005A7B17" w:rsidP="00377765">
            <w:pPr>
              <w:pStyle w:val="Tabletext"/>
            </w:pPr>
            <w:r>
              <w:rPr>
                <w:rFonts w:cs="Arial"/>
                <w:sz w:val="20"/>
              </w:rPr>
              <w:t>18.83%</w:t>
            </w:r>
          </w:p>
        </w:tc>
      </w:tr>
      <w:tr w:rsidR="005A7B17" w:rsidRPr="00C07FCA" w14:paraId="2AF62705" w14:textId="77777777" w:rsidTr="00377765">
        <w:trPr>
          <w:trHeight w:val="385"/>
        </w:trPr>
        <w:tc>
          <w:tcPr>
            <w:tcW w:w="3281" w:type="dxa"/>
            <w:vAlign w:val="bottom"/>
            <w:hideMark/>
          </w:tcPr>
          <w:p w14:paraId="3F8EA6CB" w14:textId="77777777" w:rsidR="005A7B17" w:rsidRPr="00C07FCA" w:rsidRDefault="005A7B17" w:rsidP="00377765">
            <w:pPr>
              <w:pStyle w:val="Tabletext"/>
            </w:pPr>
            <w:r>
              <w:rPr>
                <w:rFonts w:cs="Arial"/>
                <w:b/>
                <w:bCs/>
                <w:sz w:val="20"/>
              </w:rPr>
              <w:t>Cardinia</w:t>
            </w:r>
          </w:p>
        </w:tc>
        <w:tc>
          <w:tcPr>
            <w:tcW w:w="3010" w:type="dxa"/>
            <w:vAlign w:val="bottom"/>
          </w:tcPr>
          <w:p w14:paraId="5EA18BCB" w14:textId="77777777" w:rsidR="005A7B17" w:rsidRPr="00C07FCA" w:rsidRDefault="005A7B17" w:rsidP="00377765">
            <w:pPr>
              <w:pStyle w:val="Tabletext"/>
            </w:pPr>
            <w:r>
              <w:rPr>
                <w:rFonts w:cs="Arial"/>
                <w:sz w:val="20"/>
              </w:rPr>
              <w:t>318</w:t>
            </w:r>
          </w:p>
        </w:tc>
        <w:tc>
          <w:tcPr>
            <w:tcW w:w="3010" w:type="dxa"/>
            <w:noWrap/>
            <w:vAlign w:val="bottom"/>
            <w:hideMark/>
          </w:tcPr>
          <w:p w14:paraId="767CC09C" w14:textId="77777777" w:rsidR="005A7B17" w:rsidRPr="00C07FCA" w:rsidRDefault="005A7B17" w:rsidP="00377765">
            <w:pPr>
              <w:pStyle w:val="Tabletext"/>
            </w:pPr>
            <w:r>
              <w:rPr>
                <w:rFonts w:cs="Arial"/>
                <w:sz w:val="20"/>
              </w:rPr>
              <w:t>11.01%</w:t>
            </w:r>
          </w:p>
        </w:tc>
      </w:tr>
      <w:tr w:rsidR="005A7B17" w:rsidRPr="00C07FCA" w14:paraId="69509208" w14:textId="77777777" w:rsidTr="00377765">
        <w:trPr>
          <w:trHeight w:val="371"/>
        </w:trPr>
        <w:tc>
          <w:tcPr>
            <w:tcW w:w="3281" w:type="dxa"/>
            <w:vAlign w:val="bottom"/>
            <w:hideMark/>
          </w:tcPr>
          <w:p w14:paraId="4043B884" w14:textId="77777777" w:rsidR="005A7B17" w:rsidRPr="00C07FCA" w:rsidRDefault="005A7B17" w:rsidP="00377765">
            <w:pPr>
              <w:pStyle w:val="Tabletext"/>
            </w:pPr>
            <w:r>
              <w:rPr>
                <w:rFonts w:cs="Arial"/>
                <w:b/>
                <w:bCs/>
                <w:sz w:val="20"/>
              </w:rPr>
              <w:t>Casey</w:t>
            </w:r>
          </w:p>
        </w:tc>
        <w:tc>
          <w:tcPr>
            <w:tcW w:w="3010" w:type="dxa"/>
            <w:vAlign w:val="bottom"/>
          </w:tcPr>
          <w:p w14:paraId="010A87A8" w14:textId="77777777" w:rsidR="005A7B17" w:rsidRPr="00C07FCA" w:rsidRDefault="005A7B17" w:rsidP="00377765">
            <w:pPr>
              <w:pStyle w:val="Tabletext"/>
            </w:pPr>
            <w:r>
              <w:rPr>
                <w:rFonts w:cs="Arial"/>
                <w:sz w:val="20"/>
              </w:rPr>
              <w:t>2677</w:t>
            </w:r>
          </w:p>
        </w:tc>
        <w:tc>
          <w:tcPr>
            <w:tcW w:w="3010" w:type="dxa"/>
            <w:noWrap/>
            <w:vAlign w:val="bottom"/>
            <w:hideMark/>
          </w:tcPr>
          <w:p w14:paraId="0C02FA7F" w14:textId="77777777" w:rsidR="005A7B17" w:rsidRPr="00C07FCA" w:rsidRDefault="005A7B17" w:rsidP="00377765">
            <w:pPr>
              <w:pStyle w:val="Tabletext"/>
            </w:pPr>
            <w:r>
              <w:rPr>
                <w:rFonts w:cs="Arial"/>
                <w:sz w:val="20"/>
              </w:rPr>
              <w:t>11.28%</w:t>
            </w:r>
          </w:p>
        </w:tc>
      </w:tr>
      <w:tr w:rsidR="005A7B17" w:rsidRPr="00C07FCA" w14:paraId="36A905B7" w14:textId="77777777" w:rsidTr="00377765">
        <w:trPr>
          <w:trHeight w:val="385"/>
        </w:trPr>
        <w:tc>
          <w:tcPr>
            <w:tcW w:w="3281" w:type="dxa"/>
            <w:vAlign w:val="bottom"/>
            <w:hideMark/>
          </w:tcPr>
          <w:p w14:paraId="52FF3594" w14:textId="77777777" w:rsidR="005A7B17" w:rsidRPr="00C07FCA" w:rsidRDefault="005A7B17" w:rsidP="00377765">
            <w:pPr>
              <w:pStyle w:val="Tabletext"/>
            </w:pPr>
            <w:r>
              <w:rPr>
                <w:rFonts w:cs="Arial"/>
                <w:b/>
                <w:bCs/>
                <w:sz w:val="20"/>
              </w:rPr>
              <w:t>Darebin</w:t>
            </w:r>
          </w:p>
        </w:tc>
        <w:tc>
          <w:tcPr>
            <w:tcW w:w="3010" w:type="dxa"/>
            <w:vAlign w:val="bottom"/>
          </w:tcPr>
          <w:p w14:paraId="23B749E1" w14:textId="5C2C9D52" w:rsidR="005A7B17" w:rsidRPr="00C07FCA" w:rsidRDefault="005A7B17" w:rsidP="00377765">
            <w:pPr>
              <w:pStyle w:val="Tabletext"/>
            </w:pPr>
            <w:r>
              <w:rPr>
                <w:rFonts w:cs="Arial"/>
                <w:sz w:val="20"/>
              </w:rPr>
              <w:t>8</w:t>
            </w:r>
            <w:r w:rsidR="00B01876">
              <w:rPr>
                <w:rFonts w:cs="Arial"/>
                <w:sz w:val="20"/>
              </w:rPr>
              <w:t>,</w:t>
            </w:r>
            <w:r>
              <w:rPr>
                <w:rFonts w:cs="Arial"/>
                <w:sz w:val="20"/>
              </w:rPr>
              <w:t>515</w:t>
            </w:r>
          </w:p>
        </w:tc>
        <w:tc>
          <w:tcPr>
            <w:tcW w:w="3010" w:type="dxa"/>
            <w:noWrap/>
            <w:vAlign w:val="bottom"/>
            <w:hideMark/>
          </w:tcPr>
          <w:p w14:paraId="499A11C8" w14:textId="77777777" w:rsidR="005A7B17" w:rsidRPr="00C07FCA" w:rsidRDefault="005A7B17" w:rsidP="00377765">
            <w:pPr>
              <w:pStyle w:val="Tabletext"/>
            </w:pPr>
            <w:r>
              <w:rPr>
                <w:rFonts w:cs="Arial"/>
                <w:sz w:val="20"/>
              </w:rPr>
              <w:t>22.52%</w:t>
            </w:r>
          </w:p>
        </w:tc>
      </w:tr>
      <w:tr w:rsidR="005A7B17" w:rsidRPr="00C07FCA" w14:paraId="7C9ED201" w14:textId="77777777" w:rsidTr="00377765">
        <w:trPr>
          <w:trHeight w:val="371"/>
        </w:trPr>
        <w:tc>
          <w:tcPr>
            <w:tcW w:w="3281" w:type="dxa"/>
            <w:vAlign w:val="bottom"/>
            <w:hideMark/>
          </w:tcPr>
          <w:p w14:paraId="0D4D1214" w14:textId="77777777" w:rsidR="005A7B17" w:rsidRPr="00C07FCA" w:rsidRDefault="005A7B17" w:rsidP="00377765">
            <w:pPr>
              <w:pStyle w:val="Tabletext"/>
            </w:pPr>
            <w:r>
              <w:rPr>
                <w:rFonts w:cs="Arial"/>
                <w:b/>
                <w:bCs/>
                <w:sz w:val="20"/>
              </w:rPr>
              <w:t>Frankston</w:t>
            </w:r>
          </w:p>
        </w:tc>
        <w:tc>
          <w:tcPr>
            <w:tcW w:w="3010" w:type="dxa"/>
            <w:vAlign w:val="bottom"/>
          </w:tcPr>
          <w:p w14:paraId="60BB3F83" w14:textId="7DFA2AA1" w:rsidR="005A7B17" w:rsidRPr="00C07FCA" w:rsidRDefault="005A7B17" w:rsidP="00377765">
            <w:pPr>
              <w:pStyle w:val="Tabletext"/>
            </w:pPr>
            <w:r>
              <w:rPr>
                <w:rFonts w:cs="Arial"/>
                <w:sz w:val="20"/>
              </w:rPr>
              <w:t>1</w:t>
            </w:r>
            <w:r w:rsidR="00B01876">
              <w:rPr>
                <w:rFonts w:cs="Arial"/>
                <w:sz w:val="20"/>
              </w:rPr>
              <w:t>,</w:t>
            </w:r>
            <w:r>
              <w:rPr>
                <w:rFonts w:cs="Arial"/>
                <w:sz w:val="20"/>
              </w:rPr>
              <w:t>244</w:t>
            </w:r>
          </w:p>
        </w:tc>
        <w:tc>
          <w:tcPr>
            <w:tcW w:w="3010" w:type="dxa"/>
            <w:noWrap/>
            <w:vAlign w:val="bottom"/>
            <w:hideMark/>
          </w:tcPr>
          <w:p w14:paraId="0A8071EA" w14:textId="77777777" w:rsidR="005A7B17" w:rsidRPr="00C07FCA" w:rsidRDefault="005A7B17" w:rsidP="00377765">
            <w:pPr>
              <w:pStyle w:val="Tabletext"/>
            </w:pPr>
            <w:r>
              <w:rPr>
                <w:rFonts w:cs="Arial"/>
                <w:sz w:val="20"/>
              </w:rPr>
              <w:t>12.30%</w:t>
            </w:r>
          </w:p>
        </w:tc>
      </w:tr>
      <w:tr w:rsidR="005A7B17" w:rsidRPr="00C07FCA" w14:paraId="6E756646" w14:textId="77777777" w:rsidTr="00377765">
        <w:trPr>
          <w:trHeight w:val="371"/>
        </w:trPr>
        <w:tc>
          <w:tcPr>
            <w:tcW w:w="3281" w:type="dxa"/>
            <w:vAlign w:val="bottom"/>
          </w:tcPr>
          <w:p w14:paraId="73EB72D0" w14:textId="77777777" w:rsidR="005A7B17" w:rsidRPr="00C07FCA" w:rsidRDefault="005A7B17" w:rsidP="00377765">
            <w:pPr>
              <w:pStyle w:val="Tabletext"/>
            </w:pPr>
            <w:r>
              <w:rPr>
                <w:rFonts w:cs="Arial"/>
                <w:b/>
                <w:bCs/>
                <w:sz w:val="20"/>
              </w:rPr>
              <w:t>Glen Eira</w:t>
            </w:r>
          </w:p>
        </w:tc>
        <w:tc>
          <w:tcPr>
            <w:tcW w:w="3010" w:type="dxa"/>
            <w:vAlign w:val="bottom"/>
          </w:tcPr>
          <w:p w14:paraId="2AA0788B" w14:textId="30A2155A" w:rsidR="005A7B17" w:rsidRDefault="005A7B17" w:rsidP="00377765">
            <w:pPr>
              <w:pStyle w:val="Tabletext"/>
              <w:rPr>
                <w:rFonts w:cs="Arial"/>
                <w:sz w:val="20"/>
              </w:rPr>
            </w:pPr>
            <w:r>
              <w:rPr>
                <w:rFonts w:cs="Arial"/>
                <w:sz w:val="20"/>
              </w:rPr>
              <w:t>5</w:t>
            </w:r>
            <w:r w:rsidR="00B01876">
              <w:rPr>
                <w:rFonts w:cs="Arial"/>
                <w:sz w:val="20"/>
              </w:rPr>
              <w:t>,</w:t>
            </w:r>
            <w:r>
              <w:rPr>
                <w:rFonts w:cs="Arial"/>
                <w:sz w:val="20"/>
              </w:rPr>
              <w:t>360</w:t>
            </w:r>
          </w:p>
        </w:tc>
        <w:tc>
          <w:tcPr>
            <w:tcW w:w="3010" w:type="dxa"/>
            <w:noWrap/>
            <w:vAlign w:val="bottom"/>
          </w:tcPr>
          <w:p w14:paraId="693D4463" w14:textId="77777777" w:rsidR="005A7B17" w:rsidRPr="00C07FCA" w:rsidRDefault="005A7B17" w:rsidP="00377765">
            <w:pPr>
              <w:pStyle w:val="Tabletext"/>
            </w:pPr>
            <w:r>
              <w:rPr>
                <w:rFonts w:cs="Arial"/>
                <w:sz w:val="20"/>
              </w:rPr>
              <w:t>15.69%</w:t>
            </w:r>
          </w:p>
        </w:tc>
      </w:tr>
      <w:tr w:rsidR="005A7B17" w:rsidRPr="00C07FCA" w14:paraId="0314D919" w14:textId="77777777" w:rsidTr="00377765">
        <w:trPr>
          <w:trHeight w:val="371"/>
        </w:trPr>
        <w:tc>
          <w:tcPr>
            <w:tcW w:w="3281" w:type="dxa"/>
            <w:vAlign w:val="bottom"/>
          </w:tcPr>
          <w:p w14:paraId="28E1833E" w14:textId="77777777" w:rsidR="005A7B17" w:rsidRPr="00C07FCA" w:rsidRDefault="005A7B17" w:rsidP="00377765">
            <w:pPr>
              <w:pStyle w:val="Tabletext"/>
            </w:pPr>
            <w:r>
              <w:rPr>
                <w:rFonts w:cs="Arial"/>
                <w:b/>
                <w:bCs/>
                <w:sz w:val="20"/>
              </w:rPr>
              <w:t>Greater Dandenong</w:t>
            </w:r>
          </w:p>
        </w:tc>
        <w:tc>
          <w:tcPr>
            <w:tcW w:w="3010" w:type="dxa"/>
            <w:vAlign w:val="bottom"/>
          </w:tcPr>
          <w:p w14:paraId="6E74A615" w14:textId="217250B0" w:rsidR="005A7B17" w:rsidRDefault="005A7B17" w:rsidP="00377765">
            <w:pPr>
              <w:pStyle w:val="Tabletext"/>
              <w:rPr>
                <w:rFonts w:cs="Arial"/>
                <w:sz w:val="20"/>
              </w:rPr>
            </w:pPr>
            <w:r>
              <w:rPr>
                <w:rFonts w:cs="Arial"/>
                <w:sz w:val="20"/>
              </w:rPr>
              <w:t>3</w:t>
            </w:r>
            <w:r w:rsidR="00B01876">
              <w:rPr>
                <w:rFonts w:cs="Arial"/>
                <w:sz w:val="20"/>
              </w:rPr>
              <w:t>,</w:t>
            </w:r>
            <w:r>
              <w:rPr>
                <w:rFonts w:cs="Arial"/>
                <w:sz w:val="20"/>
              </w:rPr>
              <w:t>516</w:t>
            </w:r>
          </w:p>
        </w:tc>
        <w:tc>
          <w:tcPr>
            <w:tcW w:w="3010" w:type="dxa"/>
            <w:noWrap/>
            <w:vAlign w:val="bottom"/>
          </w:tcPr>
          <w:p w14:paraId="0C145530" w14:textId="77777777" w:rsidR="005A7B17" w:rsidRPr="00C07FCA" w:rsidRDefault="005A7B17" w:rsidP="00377765">
            <w:pPr>
              <w:pStyle w:val="Tabletext"/>
            </w:pPr>
            <w:r>
              <w:rPr>
                <w:rFonts w:cs="Arial"/>
                <w:sz w:val="20"/>
              </w:rPr>
              <w:t>22.07%</w:t>
            </w:r>
          </w:p>
        </w:tc>
      </w:tr>
      <w:tr w:rsidR="005A7B17" w:rsidRPr="00C07FCA" w14:paraId="4674DF7F" w14:textId="77777777" w:rsidTr="00377765">
        <w:trPr>
          <w:trHeight w:val="371"/>
        </w:trPr>
        <w:tc>
          <w:tcPr>
            <w:tcW w:w="3281" w:type="dxa"/>
            <w:vAlign w:val="bottom"/>
          </w:tcPr>
          <w:p w14:paraId="51D95292" w14:textId="77777777" w:rsidR="005A7B17" w:rsidRPr="00C07FCA" w:rsidRDefault="005A7B17" w:rsidP="00377765">
            <w:pPr>
              <w:pStyle w:val="Tabletext"/>
            </w:pPr>
            <w:r>
              <w:rPr>
                <w:rFonts w:cs="Arial"/>
                <w:b/>
                <w:bCs/>
                <w:sz w:val="20"/>
              </w:rPr>
              <w:t>Hobsons Bay</w:t>
            </w:r>
          </w:p>
        </w:tc>
        <w:tc>
          <w:tcPr>
            <w:tcW w:w="3010" w:type="dxa"/>
            <w:vAlign w:val="bottom"/>
          </w:tcPr>
          <w:p w14:paraId="1941979D" w14:textId="3680FD4A" w:rsidR="005A7B17" w:rsidRDefault="005A7B17" w:rsidP="00377765">
            <w:pPr>
              <w:pStyle w:val="Tabletext"/>
              <w:rPr>
                <w:rFonts w:cs="Arial"/>
                <w:sz w:val="20"/>
              </w:rPr>
            </w:pPr>
            <w:r>
              <w:rPr>
                <w:rFonts w:cs="Arial"/>
                <w:sz w:val="20"/>
              </w:rPr>
              <w:t>2</w:t>
            </w:r>
            <w:r w:rsidR="00B01876">
              <w:rPr>
                <w:rFonts w:cs="Arial"/>
                <w:sz w:val="20"/>
              </w:rPr>
              <w:t>,</w:t>
            </w:r>
            <w:r>
              <w:rPr>
                <w:rFonts w:cs="Arial"/>
                <w:sz w:val="20"/>
              </w:rPr>
              <w:t>261</w:t>
            </w:r>
          </w:p>
        </w:tc>
        <w:tc>
          <w:tcPr>
            <w:tcW w:w="3010" w:type="dxa"/>
            <w:noWrap/>
            <w:vAlign w:val="bottom"/>
          </w:tcPr>
          <w:p w14:paraId="04623416" w14:textId="77777777" w:rsidR="005A7B17" w:rsidRPr="00C07FCA" w:rsidRDefault="005A7B17" w:rsidP="00377765">
            <w:pPr>
              <w:pStyle w:val="Tabletext"/>
            </w:pPr>
            <w:r>
              <w:rPr>
                <w:rFonts w:cs="Arial"/>
                <w:sz w:val="20"/>
              </w:rPr>
              <w:t>18.05%</w:t>
            </w:r>
          </w:p>
        </w:tc>
      </w:tr>
      <w:tr w:rsidR="005A7B17" w:rsidRPr="00C07FCA" w14:paraId="38FAB51C" w14:textId="77777777" w:rsidTr="00377765">
        <w:trPr>
          <w:trHeight w:val="371"/>
        </w:trPr>
        <w:tc>
          <w:tcPr>
            <w:tcW w:w="3281" w:type="dxa"/>
            <w:vAlign w:val="bottom"/>
          </w:tcPr>
          <w:p w14:paraId="0CAEEB20" w14:textId="77777777" w:rsidR="005A7B17" w:rsidRPr="00C07FCA" w:rsidRDefault="005A7B17" w:rsidP="00377765">
            <w:pPr>
              <w:pStyle w:val="Tabletext"/>
            </w:pPr>
            <w:r>
              <w:rPr>
                <w:rFonts w:cs="Arial"/>
                <w:b/>
                <w:bCs/>
                <w:sz w:val="20"/>
              </w:rPr>
              <w:t>Hume</w:t>
            </w:r>
          </w:p>
        </w:tc>
        <w:tc>
          <w:tcPr>
            <w:tcW w:w="3010" w:type="dxa"/>
            <w:vAlign w:val="bottom"/>
          </w:tcPr>
          <w:p w14:paraId="2D7ED1E4" w14:textId="0AFEC655" w:rsidR="005A7B17" w:rsidRDefault="005A7B17" w:rsidP="00377765">
            <w:pPr>
              <w:pStyle w:val="Tabletext"/>
              <w:rPr>
                <w:rFonts w:cs="Arial"/>
                <w:sz w:val="20"/>
              </w:rPr>
            </w:pPr>
            <w:r>
              <w:rPr>
                <w:rFonts w:cs="Arial"/>
                <w:sz w:val="20"/>
              </w:rPr>
              <w:t>2</w:t>
            </w:r>
            <w:r w:rsidR="00B01876">
              <w:rPr>
                <w:rFonts w:cs="Arial"/>
                <w:sz w:val="20"/>
              </w:rPr>
              <w:t>,</w:t>
            </w:r>
            <w:r>
              <w:rPr>
                <w:rFonts w:cs="Arial"/>
                <w:sz w:val="20"/>
              </w:rPr>
              <w:t>771</w:t>
            </w:r>
          </w:p>
        </w:tc>
        <w:tc>
          <w:tcPr>
            <w:tcW w:w="3010" w:type="dxa"/>
            <w:noWrap/>
            <w:vAlign w:val="bottom"/>
          </w:tcPr>
          <w:p w14:paraId="7546D232" w14:textId="77777777" w:rsidR="005A7B17" w:rsidRPr="00C07FCA" w:rsidRDefault="005A7B17" w:rsidP="00377765">
            <w:pPr>
              <w:pStyle w:val="Tabletext"/>
            </w:pPr>
            <w:r>
              <w:rPr>
                <w:rFonts w:cs="Arial"/>
                <w:sz w:val="20"/>
              </w:rPr>
              <w:t>13.93%</w:t>
            </w:r>
          </w:p>
        </w:tc>
      </w:tr>
      <w:tr w:rsidR="005A7B17" w:rsidRPr="00C07FCA" w14:paraId="75902003" w14:textId="77777777" w:rsidTr="00377765">
        <w:trPr>
          <w:trHeight w:val="371"/>
        </w:trPr>
        <w:tc>
          <w:tcPr>
            <w:tcW w:w="3281" w:type="dxa"/>
            <w:vAlign w:val="bottom"/>
          </w:tcPr>
          <w:p w14:paraId="0502D136" w14:textId="77777777" w:rsidR="005A7B17" w:rsidRPr="00C07FCA" w:rsidRDefault="005A7B17" w:rsidP="00377765">
            <w:pPr>
              <w:pStyle w:val="Tabletext"/>
            </w:pPr>
            <w:r>
              <w:rPr>
                <w:rFonts w:cs="Arial"/>
                <w:b/>
                <w:bCs/>
                <w:sz w:val="20"/>
              </w:rPr>
              <w:t>Kingston</w:t>
            </w:r>
          </w:p>
        </w:tc>
        <w:tc>
          <w:tcPr>
            <w:tcW w:w="3010" w:type="dxa"/>
            <w:vAlign w:val="bottom"/>
          </w:tcPr>
          <w:p w14:paraId="5820B685" w14:textId="4C7E3E0E" w:rsidR="005A7B17" w:rsidRDefault="005A7B17" w:rsidP="00377765">
            <w:pPr>
              <w:pStyle w:val="Tabletext"/>
              <w:rPr>
                <w:rFonts w:cs="Arial"/>
                <w:sz w:val="20"/>
              </w:rPr>
            </w:pPr>
            <w:r>
              <w:rPr>
                <w:rFonts w:cs="Arial"/>
                <w:sz w:val="20"/>
              </w:rPr>
              <w:t>6</w:t>
            </w:r>
            <w:r w:rsidR="00B01876">
              <w:rPr>
                <w:rFonts w:cs="Arial"/>
                <w:sz w:val="20"/>
              </w:rPr>
              <w:t>,</w:t>
            </w:r>
            <w:r>
              <w:rPr>
                <w:rFonts w:cs="Arial"/>
                <w:sz w:val="20"/>
              </w:rPr>
              <w:t>622</w:t>
            </w:r>
          </w:p>
        </w:tc>
        <w:tc>
          <w:tcPr>
            <w:tcW w:w="3010" w:type="dxa"/>
            <w:noWrap/>
            <w:vAlign w:val="bottom"/>
          </w:tcPr>
          <w:p w14:paraId="7A06E51A" w14:textId="77777777" w:rsidR="005A7B17" w:rsidRPr="00C07FCA" w:rsidRDefault="005A7B17" w:rsidP="00377765">
            <w:pPr>
              <w:pStyle w:val="Tabletext"/>
            </w:pPr>
            <w:r>
              <w:rPr>
                <w:rFonts w:cs="Arial"/>
                <w:sz w:val="20"/>
              </w:rPr>
              <w:t>19.24%</w:t>
            </w:r>
          </w:p>
        </w:tc>
      </w:tr>
      <w:tr w:rsidR="005A7B17" w:rsidRPr="00C07FCA" w14:paraId="76A3293C" w14:textId="77777777" w:rsidTr="00377765">
        <w:trPr>
          <w:trHeight w:val="371"/>
        </w:trPr>
        <w:tc>
          <w:tcPr>
            <w:tcW w:w="3281" w:type="dxa"/>
            <w:vAlign w:val="bottom"/>
          </w:tcPr>
          <w:p w14:paraId="3528FFD0" w14:textId="77777777" w:rsidR="005A7B17" w:rsidRPr="00C07FCA" w:rsidRDefault="005A7B17" w:rsidP="00377765">
            <w:pPr>
              <w:pStyle w:val="Tabletext"/>
            </w:pPr>
            <w:r>
              <w:rPr>
                <w:rFonts w:cs="Arial"/>
                <w:b/>
                <w:bCs/>
                <w:sz w:val="20"/>
              </w:rPr>
              <w:t>Knox</w:t>
            </w:r>
          </w:p>
        </w:tc>
        <w:tc>
          <w:tcPr>
            <w:tcW w:w="3010" w:type="dxa"/>
            <w:vAlign w:val="bottom"/>
          </w:tcPr>
          <w:p w14:paraId="00EA979F" w14:textId="2D6F9390" w:rsidR="005A7B17" w:rsidRDefault="005A7B17" w:rsidP="00377765">
            <w:pPr>
              <w:pStyle w:val="Tabletext"/>
              <w:rPr>
                <w:rFonts w:cs="Arial"/>
                <w:sz w:val="20"/>
              </w:rPr>
            </w:pPr>
            <w:r>
              <w:rPr>
                <w:rFonts w:cs="Arial"/>
                <w:sz w:val="20"/>
              </w:rPr>
              <w:t>1</w:t>
            </w:r>
            <w:r w:rsidR="00B01876">
              <w:rPr>
                <w:rFonts w:cs="Arial"/>
                <w:sz w:val="20"/>
              </w:rPr>
              <w:t>,</w:t>
            </w:r>
            <w:r>
              <w:rPr>
                <w:rFonts w:cs="Arial"/>
                <w:sz w:val="20"/>
              </w:rPr>
              <w:t>707</w:t>
            </w:r>
          </w:p>
        </w:tc>
        <w:tc>
          <w:tcPr>
            <w:tcW w:w="3010" w:type="dxa"/>
            <w:noWrap/>
            <w:vAlign w:val="bottom"/>
          </w:tcPr>
          <w:p w14:paraId="42C7660F" w14:textId="77777777" w:rsidR="005A7B17" w:rsidRPr="00C07FCA" w:rsidRDefault="005A7B17" w:rsidP="00377765">
            <w:pPr>
              <w:pStyle w:val="Tabletext"/>
            </w:pPr>
            <w:r>
              <w:rPr>
                <w:rFonts w:cs="Arial"/>
                <w:sz w:val="20"/>
              </w:rPr>
              <w:t>10.90%</w:t>
            </w:r>
          </w:p>
        </w:tc>
      </w:tr>
      <w:tr w:rsidR="005A7B17" w:rsidRPr="00C07FCA" w14:paraId="31D1407E" w14:textId="77777777" w:rsidTr="00377765">
        <w:trPr>
          <w:trHeight w:val="371"/>
        </w:trPr>
        <w:tc>
          <w:tcPr>
            <w:tcW w:w="3281" w:type="dxa"/>
            <w:vAlign w:val="bottom"/>
          </w:tcPr>
          <w:p w14:paraId="6C71DBA7" w14:textId="77777777" w:rsidR="005A7B17" w:rsidRPr="00C07FCA" w:rsidRDefault="005A7B17" w:rsidP="00377765">
            <w:pPr>
              <w:pStyle w:val="Tabletext"/>
            </w:pPr>
            <w:r>
              <w:rPr>
                <w:rFonts w:cs="Arial"/>
                <w:b/>
                <w:bCs/>
                <w:sz w:val="20"/>
              </w:rPr>
              <w:t>Manningham</w:t>
            </w:r>
          </w:p>
        </w:tc>
        <w:tc>
          <w:tcPr>
            <w:tcW w:w="3010" w:type="dxa"/>
            <w:vAlign w:val="bottom"/>
          </w:tcPr>
          <w:p w14:paraId="6704956B" w14:textId="3622D36D" w:rsidR="005A7B17" w:rsidRDefault="005A7B17" w:rsidP="00377765">
            <w:pPr>
              <w:pStyle w:val="Tabletext"/>
              <w:rPr>
                <w:rFonts w:cs="Arial"/>
                <w:sz w:val="20"/>
              </w:rPr>
            </w:pPr>
            <w:r>
              <w:rPr>
                <w:rFonts w:cs="Arial"/>
                <w:sz w:val="20"/>
              </w:rPr>
              <w:t>6</w:t>
            </w:r>
            <w:r w:rsidR="00B01876">
              <w:rPr>
                <w:rFonts w:cs="Arial"/>
                <w:sz w:val="20"/>
              </w:rPr>
              <w:t>,</w:t>
            </w:r>
            <w:r>
              <w:rPr>
                <w:rFonts w:cs="Arial"/>
                <w:sz w:val="20"/>
              </w:rPr>
              <w:t>869</w:t>
            </w:r>
          </w:p>
        </w:tc>
        <w:tc>
          <w:tcPr>
            <w:tcW w:w="3010" w:type="dxa"/>
            <w:noWrap/>
            <w:vAlign w:val="bottom"/>
          </w:tcPr>
          <w:p w14:paraId="35E51E89" w14:textId="77777777" w:rsidR="005A7B17" w:rsidRPr="00C07FCA" w:rsidRDefault="005A7B17" w:rsidP="00377765">
            <w:pPr>
              <w:pStyle w:val="Tabletext"/>
            </w:pPr>
            <w:r>
              <w:rPr>
                <w:rFonts w:cs="Arial"/>
                <w:sz w:val="20"/>
              </w:rPr>
              <w:t>13.60%</w:t>
            </w:r>
          </w:p>
        </w:tc>
      </w:tr>
      <w:tr w:rsidR="005A7B17" w:rsidRPr="00C07FCA" w14:paraId="6BCF9D01" w14:textId="77777777" w:rsidTr="00377765">
        <w:trPr>
          <w:trHeight w:val="371"/>
        </w:trPr>
        <w:tc>
          <w:tcPr>
            <w:tcW w:w="3281" w:type="dxa"/>
            <w:vAlign w:val="bottom"/>
          </w:tcPr>
          <w:p w14:paraId="43A3E9A1" w14:textId="77777777" w:rsidR="005A7B17" w:rsidRPr="00C07FCA" w:rsidRDefault="005A7B17" w:rsidP="00377765">
            <w:pPr>
              <w:pStyle w:val="Tabletext"/>
            </w:pPr>
            <w:r>
              <w:rPr>
                <w:rFonts w:cs="Arial"/>
                <w:b/>
                <w:bCs/>
                <w:sz w:val="20"/>
              </w:rPr>
              <w:t>Maribyrnong</w:t>
            </w:r>
          </w:p>
        </w:tc>
        <w:tc>
          <w:tcPr>
            <w:tcW w:w="3010" w:type="dxa"/>
            <w:vAlign w:val="bottom"/>
          </w:tcPr>
          <w:p w14:paraId="0246A6C0" w14:textId="585470CD" w:rsidR="005A7B17" w:rsidRDefault="005A7B17" w:rsidP="00377765">
            <w:pPr>
              <w:pStyle w:val="Tabletext"/>
              <w:rPr>
                <w:rFonts w:cs="Arial"/>
                <w:sz w:val="20"/>
              </w:rPr>
            </w:pPr>
            <w:r>
              <w:rPr>
                <w:rFonts w:cs="Arial"/>
                <w:sz w:val="20"/>
              </w:rPr>
              <w:t>1</w:t>
            </w:r>
            <w:r w:rsidR="00B01876">
              <w:rPr>
                <w:rFonts w:cs="Arial"/>
                <w:sz w:val="20"/>
              </w:rPr>
              <w:t>,</w:t>
            </w:r>
            <w:r>
              <w:rPr>
                <w:rFonts w:cs="Arial"/>
                <w:sz w:val="20"/>
              </w:rPr>
              <w:t>632</w:t>
            </w:r>
          </w:p>
        </w:tc>
        <w:tc>
          <w:tcPr>
            <w:tcW w:w="3010" w:type="dxa"/>
            <w:noWrap/>
            <w:vAlign w:val="bottom"/>
          </w:tcPr>
          <w:p w14:paraId="6B77BE62" w14:textId="77777777" w:rsidR="005A7B17" w:rsidRPr="00C07FCA" w:rsidRDefault="005A7B17" w:rsidP="00377765">
            <w:pPr>
              <w:pStyle w:val="Tabletext"/>
            </w:pPr>
            <w:r>
              <w:rPr>
                <w:rFonts w:cs="Arial"/>
                <w:sz w:val="20"/>
              </w:rPr>
              <w:t>22.92%</w:t>
            </w:r>
          </w:p>
        </w:tc>
      </w:tr>
      <w:tr w:rsidR="005A7B17" w:rsidRPr="00C07FCA" w14:paraId="7BEE0F3B" w14:textId="77777777" w:rsidTr="00377765">
        <w:trPr>
          <w:trHeight w:val="371"/>
        </w:trPr>
        <w:tc>
          <w:tcPr>
            <w:tcW w:w="3281" w:type="dxa"/>
            <w:vAlign w:val="bottom"/>
          </w:tcPr>
          <w:p w14:paraId="16C71365" w14:textId="77777777" w:rsidR="005A7B17" w:rsidRPr="00C07FCA" w:rsidRDefault="005A7B17" w:rsidP="00377765">
            <w:pPr>
              <w:pStyle w:val="Tabletext"/>
            </w:pPr>
            <w:r>
              <w:rPr>
                <w:rFonts w:cs="Arial"/>
                <w:b/>
                <w:bCs/>
                <w:sz w:val="20"/>
              </w:rPr>
              <w:t>Maroondah</w:t>
            </w:r>
          </w:p>
        </w:tc>
        <w:tc>
          <w:tcPr>
            <w:tcW w:w="3010" w:type="dxa"/>
            <w:vAlign w:val="bottom"/>
          </w:tcPr>
          <w:p w14:paraId="6E3FD00C" w14:textId="77777777" w:rsidR="005A7B17" w:rsidRDefault="005A7B17" w:rsidP="00377765">
            <w:pPr>
              <w:pStyle w:val="Tabletext"/>
              <w:rPr>
                <w:rFonts w:cs="Arial"/>
                <w:sz w:val="20"/>
              </w:rPr>
            </w:pPr>
            <w:r>
              <w:rPr>
                <w:rFonts w:cs="Arial"/>
                <w:sz w:val="20"/>
              </w:rPr>
              <w:t>614</w:t>
            </w:r>
          </w:p>
        </w:tc>
        <w:tc>
          <w:tcPr>
            <w:tcW w:w="3010" w:type="dxa"/>
            <w:noWrap/>
            <w:vAlign w:val="bottom"/>
          </w:tcPr>
          <w:p w14:paraId="211D4BB4" w14:textId="77777777" w:rsidR="005A7B17" w:rsidRPr="00C07FCA" w:rsidRDefault="005A7B17" w:rsidP="00377765">
            <w:pPr>
              <w:pStyle w:val="Tabletext"/>
            </w:pPr>
            <w:r>
              <w:rPr>
                <w:rFonts w:cs="Arial"/>
                <w:sz w:val="20"/>
              </w:rPr>
              <w:t>9.28%</w:t>
            </w:r>
          </w:p>
        </w:tc>
      </w:tr>
      <w:tr w:rsidR="005A7B17" w:rsidRPr="00C07FCA" w14:paraId="5754FAD5" w14:textId="77777777" w:rsidTr="00377765">
        <w:trPr>
          <w:trHeight w:val="371"/>
        </w:trPr>
        <w:tc>
          <w:tcPr>
            <w:tcW w:w="3281" w:type="dxa"/>
            <w:vAlign w:val="bottom"/>
          </w:tcPr>
          <w:p w14:paraId="76CB3847" w14:textId="77777777" w:rsidR="005A7B17" w:rsidRPr="00C07FCA" w:rsidRDefault="005A7B17" w:rsidP="00377765">
            <w:pPr>
              <w:pStyle w:val="Tabletext"/>
            </w:pPr>
            <w:r>
              <w:rPr>
                <w:rFonts w:cs="Arial"/>
                <w:b/>
                <w:bCs/>
                <w:sz w:val="20"/>
              </w:rPr>
              <w:t>Melbourne</w:t>
            </w:r>
          </w:p>
        </w:tc>
        <w:tc>
          <w:tcPr>
            <w:tcW w:w="3010" w:type="dxa"/>
            <w:vAlign w:val="bottom"/>
          </w:tcPr>
          <w:p w14:paraId="6D3AE0B8" w14:textId="77777777" w:rsidR="005A7B17" w:rsidRDefault="005A7B17" w:rsidP="00377765">
            <w:pPr>
              <w:pStyle w:val="Tabletext"/>
              <w:rPr>
                <w:rFonts w:cs="Arial"/>
                <w:sz w:val="20"/>
              </w:rPr>
            </w:pPr>
            <w:r>
              <w:rPr>
                <w:rFonts w:cs="Arial"/>
                <w:sz w:val="20"/>
              </w:rPr>
              <w:t>707</w:t>
            </w:r>
          </w:p>
        </w:tc>
        <w:tc>
          <w:tcPr>
            <w:tcW w:w="3010" w:type="dxa"/>
            <w:noWrap/>
            <w:vAlign w:val="bottom"/>
          </w:tcPr>
          <w:p w14:paraId="06CBE676" w14:textId="77777777" w:rsidR="005A7B17" w:rsidRPr="00C07FCA" w:rsidRDefault="005A7B17" w:rsidP="00377765">
            <w:pPr>
              <w:pStyle w:val="Tabletext"/>
            </w:pPr>
            <w:r>
              <w:rPr>
                <w:rFonts w:cs="Arial"/>
                <w:sz w:val="20"/>
              </w:rPr>
              <w:t>5.52%</w:t>
            </w:r>
          </w:p>
        </w:tc>
      </w:tr>
      <w:tr w:rsidR="005A7B17" w:rsidRPr="00C07FCA" w14:paraId="30589626" w14:textId="77777777" w:rsidTr="00377765">
        <w:trPr>
          <w:trHeight w:val="371"/>
        </w:trPr>
        <w:tc>
          <w:tcPr>
            <w:tcW w:w="3281" w:type="dxa"/>
            <w:vAlign w:val="bottom"/>
          </w:tcPr>
          <w:p w14:paraId="72279F88" w14:textId="77777777" w:rsidR="005A7B17" w:rsidRPr="00C07FCA" w:rsidRDefault="005A7B17" w:rsidP="00377765">
            <w:pPr>
              <w:pStyle w:val="Tabletext"/>
            </w:pPr>
            <w:r>
              <w:rPr>
                <w:rFonts w:cs="Arial"/>
                <w:b/>
                <w:bCs/>
                <w:sz w:val="20"/>
              </w:rPr>
              <w:t>Melton</w:t>
            </w:r>
          </w:p>
        </w:tc>
        <w:tc>
          <w:tcPr>
            <w:tcW w:w="3010" w:type="dxa"/>
            <w:vAlign w:val="bottom"/>
          </w:tcPr>
          <w:p w14:paraId="752022A8" w14:textId="69D77DE9" w:rsidR="005A7B17" w:rsidRDefault="005A7B17" w:rsidP="00377765">
            <w:pPr>
              <w:pStyle w:val="Tabletext"/>
              <w:rPr>
                <w:rFonts w:cs="Arial"/>
                <w:sz w:val="20"/>
              </w:rPr>
            </w:pPr>
            <w:r>
              <w:rPr>
                <w:rFonts w:cs="Arial"/>
                <w:sz w:val="20"/>
              </w:rPr>
              <w:t>1</w:t>
            </w:r>
            <w:r w:rsidR="00B01876">
              <w:rPr>
                <w:rFonts w:cs="Arial"/>
                <w:sz w:val="20"/>
              </w:rPr>
              <w:t>,</w:t>
            </w:r>
            <w:r>
              <w:rPr>
                <w:rFonts w:cs="Arial"/>
                <w:sz w:val="20"/>
              </w:rPr>
              <w:t>636</w:t>
            </w:r>
          </w:p>
        </w:tc>
        <w:tc>
          <w:tcPr>
            <w:tcW w:w="3010" w:type="dxa"/>
            <w:noWrap/>
            <w:vAlign w:val="bottom"/>
          </w:tcPr>
          <w:p w14:paraId="6CDE89C7" w14:textId="77777777" w:rsidR="005A7B17" w:rsidRPr="00C07FCA" w:rsidRDefault="005A7B17" w:rsidP="00377765">
            <w:pPr>
              <w:pStyle w:val="Tabletext"/>
            </w:pPr>
            <w:r>
              <w:rPr>
                <w:rFonts w:cs="Arial"/>
                <w:sz w:val="20"/>
              </w:rPr>
              <w:t>8.74%</w:t>
            </w:r>
          </w:p>
        </w:tc>
      </w:tr>
      <w:tr w:rsidR="005A7B17" w:rsidRPr="00C07FCA" w14:paraId="60F94204" w14:textId="77777777" w:rsidTr="00377765">
        <w:trPr>
          <w:trHeight w:val="371"/>
        </w:trPr>
        <w:tc>
          <w:tcPr>
            <w:tcW w:w="3281" w:type="dxa"/>
            <w:vAlign w:val="bottom"/>
          </w:tcPr>
          <w:p w14:paraId="5184F736" w14:textId="77777777" w:rsidR="005A7B17" w:rsidRPr="00C07FCA" w:rsidRDefault="005A7B17" w:rsidP="00377765">
            <w:pPr>
              <w:pStyle w:val="Tabletext"/>
            </w:pPr>
            <w:r>
              <w:rPr>
                <w:rFonts w:cs="Arial"/>
                <w:b/>
                <w:bCs/>
                <w:sz w:val="20"/>
              </w:rPr>
              <w:t>Monash</w:t>
            </w:r>
          </w:p>
        </w:tc>
        <w:tc>
          <w:tcPr>
            <w:tcW w:w="3010" w:type="dxa"/>
            <w:vAlign w:val="bottom"/>
          </w:tcPr>
          <w:p w14:paraId="750CB06D" w14:textId="09F3274B" w:rsidR="005A7B17" w:rsidRDefault="005A7B17" w:rsidP="00377765">
            <w:pPr>
              <w:pStyle w:val="Tabletext"/>
              <w:rPr>
                <w:rFonts w:cs="Arial"/>
                <w:sz w:val="20"/>
              </w:rPr>
            </w:pPr>
            <w:r>
              <w:rPr>
                <w:rFonts w:cs="Arial"/>
                <w:sz w:val="20"/>
              </w:rPr>
              <w:t>10</w:t>
            </w:r>
            <w:r w:rsidR="00B01876">
              <w:rPr>
                <w:rFonts w:cs="Arial"/>
                <w:sz w:val="20"/>
              </w:rPr>
              <w:t>,</w:t>
            </w:r>
            <w:r>
              <w:rPr>
                <w:rFonts w:cs="Arial"/>
                <w:sz w:val="20"/>
              </w:rPr>
              <w:t>253</w:t>
            </w:r>
          </w:p>
        </w:tc>
        <w:tc>
          <w:tcPr>
            <w:tcW w:w="3010" w:type="dxa"/>
            <w:noWrap/>
            <w:vAlign w:val="bottom"/>
          </w:tcPr>
          <w:p w14:paraId="02D92F53" w14:textId="77777777" w:rsidR="005A7B17" w:rsidRPr="00C07FCA" w:rsidRDefault="005A7B17" w:rsidP="00377765">
            <w:pPr>
              <w:pStyle w:val="Tabletext"/>
            </w:pPr>
            <w:r>
              <w:rPr>
                <w:rFonts w:cs="Arial"/>
                <w:sz w:val="20"/>
              </w:rPr>
              <w:t>18.67%</w:t>
            </w:r>
          </w:p>
        </w:tc>
      </w:tr>
      <w:tr w:rsidR="005A7B17" w:rsidRPr="00C07FCA" w14:paraId="7B558BA8" w14:textId="77777777" w:rsidTr="00377765">
        <w:trPr>
          <w:trHeight w:val="371"/>
        </w:trPr>
        <w:tc>
          <w:tcPr>
            <w:tcW w:w="3281" w:type="dxa"/>
            <w:vAlign w:val="bottom"/>
          </w:tcPr>
          <w:p w14:paraId="55667C81" w14:textId="77777777" w:rsidR="005A7B17" w:rsidRPr="00C07FCA" w:rsidRDefault="005A7B17" w:rsidP="00377765">
            <w:pPr>
              <w:pStyle w:val="Tabletext"/>
            </w:pPr>
            <w:r>
              <w:rPr>
                <w:rFonts w:cs="Arial"/>
                <w:b/>
                <w:bCs/>
                <w:sz w:val="20"/>
              </w:rPr>
              <w:t>Moonee Valley</w:t>
            </w:r>
          </w:p>
        </w:tc>
        <w:tc>
          <w:tcPr>
            <w:tcW w:w="3010" w:type="dxa"/>
            <w:vAlign w:val="bottom"/>
          </w:tcPr>
          <w:p w14:paraId="57C344AB" w14:textId="3F11C565" w:rsidR="005A7B17" w:rsidRDefault="005A7B17" w:rsidP="00377765">
            <w:pPr>
              <w:pStyle w:val="Tabletext"/>
              <w:rPr>
                <w:rFonts w:cs="Arial"/>
                <w:sz w:val="20"/>
              </w:rPr>
            </w:pPr>
            <w:r>
              <w:rPr>
                <w:rFonts w:cs="Arial"/>
                <w:sz w:val="20"/>
              </w:rPr>
              <w:t>3</w:t>
            </w:r>
            <w:r w:rsidR="00B01876">
              <w:rPr>
                <w:rFonts w:cs="Arial"/>
                <w:sz w:val="20"/>
              </w:rPr>
              <w:t>,</w:t>
            </w:r>
            <w:r>
              <w:rPr>
                <w:rFonts w:cs="Arial"/>
                <w:sz w:val="20"/>
              </w:rPr>
              <w:t>484</w:t>
            </w:r>
          </w:p>
        </w:tc>
        <w:tc>
          <w:tcPr>
            <w:tcW w:w="3010" w:type="dxa"/>
            <w:noWrap/>
            <w:vAlign w:val="bottom"/>
          </w:tcPr>
          <w:p w14:paraId="792E2BDC" w14:textId="77777777" w:rsidR="005A7B17" w:rsidRPr="00C07FCA" w:rsidRDefault="005A7B17" w:rsidP="00377765">
            <w:pPr>
              <w:pStyle w:val="Tabletext"/>
            </w:pPr>
            <w:r>
              <w:rPr>
                <w:rFonts w:cs="Arial"/>
                <w:sz w:val="20"/>
              </w:rPr>
              <w:t>15.21%</w:t>
            </w:r>
          </w:p>
        </w:tc>
      </w:tr>
      <w:tr w:rsidR="005A7B17" w:rsidRPr="00C07FCA" w14:paraId="33C0E2AA" w14:textId="77777777" w:rsidTr="00377765">
        <w:trPr>
          <w:trHeight w:val="371"/>
        </w:trPr>
        <w:tc>
          <w:tcPr>
            <w:tcW w:w="3281" w:type="dxa"/>
            <w:vAlign w:val="bottom"/>
          </w:tcPr>
          <w:p w14:paraId="1BDBAC3C" w14:textId="77777777" w:rsidR="005A7B17" w:rsidRPr="00C07FCA" w:rsidRDefault="005A7B17" w:rsidP="00377765">
            <w:pPr>
              <w:pStyle w:val="Tabletext"/>
            </w:pPr>
            <w:r>
              <w:rPr>
                <w:rFonts w:cs="Arial"/>
                <w:b/>
                <w:bCs/>
                <w:sz w:val="20"/>
              </w:rPr>
              <w:t>Mornington Peninsula</w:t>
            </w:r>
          </w:p>
        </w:tc>
        <w:tc>
          <w:tcPr>
            <w:tcW w:w="3010" w:type="dxa"/>
            <w:vAlign w:val="bottom"/>
          </w:tcPr>
          <w:p w14:paraId="556B4B8B" w14:textId="2FAABE8D" w:rsidR="005A7B17" w:rsidRDefault="005A7B17" w:rsidP="00377765">
            <w:pPr>
              <w:pStyle w:val="Tabletext"/>
              <w:rPr>
                <w:rFonts w:cs="Arial"/>
                <w:sz w:val="20"/>
              </w:rPr>
            </w:pPr>
            <w:r>
              <w:rPr>
                <w:rFonts w:cs="Arial"/>
                <w:sz w:val="20"/>
              </w:rPr>
              <w:t>1</w:t>
            </w:r>
            <w:r w:rsidR="00B01876">
              <w:rPr>
                <w:rFonts w:cs="Arial"/>
                <w:sz w:val="20"/>
              </w:rPr>
              <w:t>,</w:t>
            </w:r>
            <w:r>
              <w:rPr>
                <w:rFonts w:cs="Arial"/>
                <w:sz w:val="20"/>
              </w:rPr>
              <w:t>339</w:t>
            </w:r>
          </w:p>
        </w:tc>
        <w:tc>
          <w:tcPr>
            <w:tcW w:w="3010" w:type="dxa"/>
            <w:noWrap/>
            <w:vAlign w:val="bottom"/>
          </w:tcPr>
          <w:p w14:paraId="103DF3DB" w14:textId="77777777" w:rsidR="005A7B17" w:rsidRPr="00C07FCA" w:rsidRDefault="005A7B17" w:rsidP="00377765">
            <w:pPr>
              <w:pStyle w:val="Tabletext"/>
            </w:pPr>
            <w:r>
              <w:rPr>
                <w:rFonts w:cs="Arial"/>
                <w:sz w:val="20"/>
              </w:rPr>
              <w:t>14.19%</w:t>
            </w:r>
          </w:p>
        </w:tc>
      </w:tr>
      <w:tr w:rsidR="005A7B17" w:rsidRPr="00C07FCA" w14:paraId="2230927C" w14:textId="77777777" w:rsidTr="00377765">
        <w:trPr>
          <w:trHeight w:val="371"/>
        </w:trPr>
        <w:tc>
          <w:tcPr>
            <w:tcW w:w="3281" w:type="dxa"/>
            <w:vAlign w:val="bottom"/>
          </w:tcPr>
          <w:p w14:paraId="09C45FE3" w14:textId="77777777" w:rsidR="005A7B17" w:rsidRPr="00C07FCA" w:rsidRDefault="005A7B17" w:rsidP="00377765">
            <w:pPr>
              <w:pStyle w:val="Tabletext"/>
            </w:pPr>
            <w:r>
              <w:rPr>
                <w:rFonts w:cs="Arial"/>
                <w:b/>
                <w:bCs/>
                <w:sz w:val="20"/>
              </w:rPr>
              <w:t>Moreland</w:t>
            </w:r>
          </w:p>
        </w:tc>
        <w:tc>
          <w:tcPr>
            <w:tcW w:w="3010" w:type="dxa"/>
            <w:vAlign w:val="bottom"/>
          </w:tcPr>
          <w:p w14:paraId="4D9F4FEC" w14:textId="61A740C1" w:rsidR="005A7B17" w:rsidRDefault="005A7B17" w:rsidP="00377765">
            <w:pPr>
              <w:pStyle w:val="Tabletext"/>
              <w:rPr>
                <w:rFonts w:cs="Arial"/>
                <w:sz w:val="20"/>
              </w:rPr>
            </w:pPr>
            <w:r>
              <w:rPr>
                <w:rFonts w:cs="Arial"/>
                <w:sz w:val="20"/>
              </w:rPr>
              <w:t>6</w:t>
            </w:r>
            <w:r w:rsidR="00B01876">
              <w:rPr>
                <w:rFonts w:cs="Arial"/>
                <w:sz w:val="20"/>
              </w:rPr>
              <w:t>,</w:t>
            </w:r>
            <w:r>
              <w:rPr>
                <w:rFonts w:cs="Arial"/>
                <w:sz w:val="20"/>
              </w:rPr>
              <w:t>789</w:t>
            </w:r>
          </w:p>
        </w:tc>
        <w:tc>
          <w:tcPr>
            <w:tcW w:w="3010" w:type="dxa"/>
            <w:noWrap/>
            <w:vAlign w:val="bottom"/>
          </w:tcPr>
          <w:p w14:paraId="73C9DD02" w14:textId="77777777" w:rsidR="005A7B17" w:rsidRPr="00C07FCA" w:rsidRDefault="005A7B17" w:rsidP="00377765">
            <w:pPr>
              <w:pStyle w:val="Tabletext"/>
            </w:pPr>
            <w:r>
              <w:rPr>
                <w:rFonts w:cs="Arial"/>
                <w:sz w:val="20"/>
              </w:rPr>
              <w:t>22.82%</w:t>
            </w:r>
          </w:p>
        </w:tc>
      </w:tr>
      <w:tr w:rsidR="005A7B17" w:rsidRPr="00C07FCA" w14:paraId="6D77153B" w14:textId="77777777" w:rsidTr="00377765">
        <w:trPr>
          <w:trHeight w:val="371"/>
        </w:trPr>
        <w:tc>
          <w:tcPr>
            <w:tcW w:w="3281" w:type="dxa"/>
            <w:vAlign w:val="bottom"/>
          </w:tcPr>
          <w:p w14:paraId="3C706328" w14:textId="77777777" w:rsidR="005A7B17" w:rsidRPr="00C07FCA" w:rsidRDefault="005A7B17" w:rsidP="00377765">
            <w:pPr>
              <w:pStyle w:val="Tabletext"/>
            </w:pPr>
            <w:r>
              <w:rPr>
                <w:rFonts w:cs="Arial"/>
                <w:b/>
                <w:bCs/>
                <w:sz w:val="20"/>
              </w:rPr>
              <w:t>Nillumbik</w:t>
            </w:r>
          </w:p>
        </w:tc>
        <w:tc>
          <w:tcPr>
            <w:tcW w:w="3010" w:type="dxa"/>
            <w:vAlign w:val="bottom"/>
          </w:tcPr>
          <w:p w14:paraId="3E98D3A4" w14:textId="77777777" w:rsidR="005A7B17" w:rsidRDefault="005A7B17" w:rsidP="00377765">
            <w:pPr>
              <w:pStyle w:val="Tabletext"/>
              <w:rPr>
                <w:rFonts w:cs="Arial"/>
                <w:sz w:val="20"/>
              </w:rPr>
            </w:pPr>
            <w:r>
              <w:rPr>
                <w:rFonts w:cs="Arial"/>
                <w:sz w:val="20"/>
              </w:rPr>
              <w:t>539</w:t>
            </w:r>
          </w:p>
        </w:tc>
        <w:tc>
          <w:tcPr>
            <w:tcW w:w="3010" w:type="dxa"/>
            <w:noWrap/>
            <w:vAlign w:val="bottom"/>
          </w:tcPr>
          <w:p w14:paraId="07FC19D1" w14:textId="77777777" w:rsidR="005A7B17" w:rsidRPr="00C07FCA" w:rsidRDefault="005A7B17" w:rsidP="00377765">
            <w:pPr>
              <w:pStyle w:val="Tabletext"/>
            </w:pPr>
            <w:r>
              <w:rPr>
                <w:rFonts w:cs="Arial"/>
                <w:sz w:val="20"/>
              </w:rPr>
              <w:t>6.31%</w:t>
            </w:r>
          </w:p>
        </w:tc>
      </w:tr>
      <w:tr w:rsidR="005A7B17" w:rsidRPr="00C07FCA" w14:paraId="377CAB38" w14:textId="77777777" w:rsidTr="00377765">
        <w:trPr>
          <w:trHeight w:val="371"/>
        </w:trPr>
        <w:tc>
          <w:tcPr>
            <w:tcW w:w="3281" w:type="dxa"/>
            <w:vAlign w:val="bottom"/>
          </w:tcPr>
          <w:p w14:paraId="0C765C04" w14:textId="77777777" w:rsidR="005A7B17" w:rsidRDefault="005A7B17" w:rsidP="00377765">
            <w:pPr>
              <w:pStyle w:val="Tabletext"/>
              <w:rPr>
                <w:rFonts w:cs="Arial"/>
                <w:b/>
                <w:bCs/>
                <w:sz w:val="20"/>
              </w:rPr>
            </w:pPr>
            <w:r>
              <w:rPr>
                <w:rFonts w:cs="Arial"/>
                <w:b/>
                <w:bCs/>
                <w:sz w:val="20"/>
              </w:rPr>
              <w:t>Port Phillip</w:t>
            </w:r>
          </w:p>
        </w:tc>
        <w:tc>
          <w:tcPr>
            <w:tcW w:w="3010" w:type="dxa"/>
            <w:vAlign w:val="bottom"/>
          </w:tcPr>
          <w:p w14:paraId="33B4C85D" w14:textId="5729C309" w:rsidR="005A7B17" w:rsidRDefault="005A7B17" w:rsidP="00377765">
            <w:pPr>
              <w:pStyle w:val="Tabletext"/>
              <w:rPr>
                <w:rFonts w:cs="Arial"/>
                <w:sz w:val="20"/>
              </w:rPr>
            </w:pPr>
            <w:r>
              <w:rPr>
                <w:rFonts w:cs="Arial"/>
                <w:sz w:val="20"/>
              </w:rPr>
              <w:t>2</w:t>
            </w:r>
            <w:r w:rsidR="00B01876">
              <w:rPr>
                <w:rFonts w:cs="Arial"/>
                <w:sz w:val="20"/>
              </w:rPr>
              <w:t>,</w:t>
            </w:r>
            <w:r>
              <w:rPr>
                <w:rFonts w:cs="Arial"/>
                <w:sz w:val="20"/>
              </w:rPr>
              <w:t>581</w:t>
            </w:r>
          </w:p>
        </w:tc>
        <w:tc>
          <w:tcPr>
            <w:tcW w:w="3010" w:type="dxa"/>
            <w:noWrap/>
            <w:vAlign w:val="bottom"/>
          </w:tcPr>
          <w:p w14:paraId="3977797E" w14:textId="77777777" w:rsidR="005A7B17" w:rsidRPr="00C07FCA" w:rsidRDefault="005A7B17" w:rsidP="00377765">
            <w:pPr>
              <w:pStyle w:val="Tabletext"/>
            </w:pPr>
            <w:r>
              <w:rPr>
                <w:rFonts w:cs="Arial"/>
                <w:sz w:val="20"/>
              </w:rPr>
              <w:t>17.86%</w:t>
            </w:r>
          </w:p>
        </w:tc>
      </w:tr>
      <w:tr w:rsidR="005A7B17" w:rsidRPr="00C07FCA" w14:paraId="5513174E" w14:textId="77777777" w:rsidTr="00377765">
        <w:trPr>
          <w:trHeight w:val="371"/>
        </w:trPr>
        <w:tc>
          <w:tcPr>
            <w:tcW w:w="3281" w:type="dxa"/>
            <w:vAlign w:val="bottom"/>
          </w:tcPr>
          <w:p w14:paraId="44C15205" w14:textId="77777777" w:rsidR="005A7B17" w:rsidRDefault="005A7B17" w:rsidP="00377765">
            <w:pPr>
              <w:pStyle w:val="Tabletext"/>
              <w:rPr>
                <w:rFonts w:cs="Arial"/>
                <w:b/>
                <w:bCs/>
                <w:sz w:val="20"/>
              </w:rPr>
            </w:pPr>
            <w:r>
              <w:rPr>
                <w:rFonts w:cs="Arial"/>
                <w:b/>
                <w:bCs/>
                <w:sz w:val="20"/>
              </w:rPr>
              <w:t>Stonnington</w:t>
            </w:r>
          </w:p>
        </w:tc>
        <w:tc>
          <w:tcPr>
            <w:tcW w:w="3010" w:type="dxa"/>
            <w:vAlign w:val="bottom"/>
          </w:tcPr>
          <w:p w14:paraId="47745904" w14:textId="2E9B7928" w:rsidR="005A7B17" w:rsidRDefault="005A7B17" w:rsidP="00377765">
            <w:pPr>
              <w:pStyle w:val="Tabletext"/>
              <w:rPr>
                <w:rFonts w:cs="Arial"/>
                <w:sz w:val="20"/>
              </w:rPr>
            </w:pPr>
            <w:r>
              <w:rPr>
                <w:rFonts w:cs="Arial"/>
                <w:sz w:val="20"/>
              </w:rPr>
              <w:t>3</w:t>
            </w:r>
            <w:r w:rsidR="00B01876">
              <w:rPr>
                <w:rFonts w:cs="Arial"/>
                <w:sz w:val="20"/>
              </w:rPr>
              <w:t>,</w:t>
            </w:r>
            <w:r>
              <w:rPr>
                <w:rFonts w:cs="Arial"/>
                <w:sz w:val="20"/>
              </w:rPr>
              <w:t>418</w:t>
            </w:r>
          </w:p>
        </w:tc>
        <w:tc>
          <w:tcPr>
            <w:tcW w:w="3010" w:type="dxa"/>
            <w:noWrap/>
            <w:vAlign w:val="bottom"/>
          </w:tcPr>
          <w:p w14:paraId="5587C811" w14:textId="77777777" w:rsidR="005A7B17" w:rsidRPr="00C07FCA" w:rsidRDefault="005A7B17" w:rsidP="00377765">
            <w:pPr>
              <w:pStyle w:val="Tabletext"/>
            </w:pPr>
            <w:r>
              <w:rPr>
                <w:rFonts w:cs="Arial"/>
                <w:sz w:val="20"/>
              </w:rPr>
              <w:t>19.75%</w:t>
            </w:r>
          </w:p>
        </w:tc>
      </w:tr>
      <w:tr w:rsidR="005A7B17" w:rsidRPr="00C07FCA" w14:paraId="17EEADB9" w14:textId="77777777" w:rsidTr="00377765">
        <w:trPr>
          <w:trHeight w:val="371"/>
        </w:trPr>
        <w:tc>
          <w:tcPr>
            <w:tcW w:w="3281" w:type="dxa"/>
            <w:vAlign w:val="bottom"/>
          </w:tcPr>
          <w:p w14:paraId="5871F116" w14:textId="77777777" w:rsidR="005A7B17" w:rsidRDefault="005A7B17" w:rsidP="00377765">
            <w:pPr>
              <w:pStyle w:val="Tabletext"/>
              <w:rPr>
                <w:rFonts w:cs="Arial"/>
                <w:b/>
                <w:bCs/>
                <w:sz w:val="20"/>
              </w:rPr>
            </w:pPr>
            <w:r>
              <w:rPr>
                <w:rFonts w:cs="Arial"/>
                <w:b/>
                <w:bCs/>
                <w:sz w:val="20"/>
              </w:rPr>
              <w:t>Whitehorse</w:t>
            </w:r>
          </w:p>
        </w:tc>
        <w:tc>
          <w:tcPr>
            <w:tcW w:w="3010" w:type="dxa"/>
            <w:vAlign w:val="bottom"/>
          </w:tcPr>
          <w:p w14:paraId="263ACC75" w14:textId="2771E1A2" w:rsidR="005A7B17" w:rsidRDefault="005A7B17" w:rsidP="00377765">
            <w:pPr>
              <w:pStyle w:val="Tabletext"/>
              <w:rPr>
                <w:rFonts w:cs="Arial"/>
                <w:sz w:val="20"/>
              </w:rPr>
            </w:pPr>
            <w:r>
              <w:rPr>
                <w:rFonts w:cs="Arial"/>
                <w:sz w:val="20"/>
              </w:rPr>
              <w:t>3</w:t>
            </w:r>
            <w:r w:rsidR="00B01876">
              <w:rPr>
                <w:rFonts w:cs="Arial"/>
                <w:sz w:val="20"/>
              </w:rPr>
              <w:t>,</w:t>
            </w:r>
            <w:r>
              <w:rPr>
                <w:rFonts w:cs="Arial"/>
                <w:sz w:val="20"/>
              </w:rPr>
              <w:t>823</w:t>
            </w:r>
          </w:p>
        </w:tc>
        <w:tc>
          <w:tcPr>
            <w:tcW w:w="3010" w:type="dxa"/>
            <w:noWrap/>
            <w:vAlign w:val="bottom"/>
          </w:tcPr>
          <w:p w14:paraId="38C27AD2" w14:textId="77777777" w:rsidR="005A7B17" w:rsidRPr="00C07FCA" w:rsidRDefault="005A7B17" w:rsidP="00377765">
            <w:pPr>
              <w:pStyle w:val="Tabletext"/>
            </w:pPr>
            <w:r>
              <w:rPr>
                <w:rFonts w:cs="Arial"/>
                <w:sz w:val="20"/>
              </w:rPr>
              <w:t>15.54%</w:t>
            </w:r>
          </w:p>
        </w:tc>
      </w:tr>
      <w:tr w:rsidR="005A7B17" w:rsidRPr="00C07FCA" w14:paraId="2B3D43DF" w14:textId="77777777" w:rsidTr="00377765">
        <w:trPr>
          <w:trHeight w:val="371"/>
        </w:trPr>
        <w:tc>
          <w:tcPr>
            <w:tcW w:w="3281" w:type="dxa"/>
            <w:vAlign w:val="bottom"/>
          </w:tcPr>
          <w:p w14:paraId="3A8B471B" w14:textId="77777777" w:rsidR="005A7B17" w:rsidRDefault="005A7B17" w:rsidP="00377765">
            <w:pPr>
              <w:pStyle w:val="Tabletext"/>
              <w:rPr>
                <w:rFonts w:cs="Arial"/>
                <w:b/>
                <w:bCs/>
                <w:sz w:val="20"/>
              </w:rPr>
            </w:pPr>
            <w:r>
              <w:rPr>
                <w:rFonts w:cs="Arial"/>
                <w:b/>
                <w:bCs/>
                <w:sz w:val="20"/>
              </w:rPr>
              <w:t>Whittlesea</w:t>
            </w:r>
          </w:p>
        </w:tc>
        <w:tc>
          <w:tcPr>
            <w:tcW w:w="3010" w:type="dxa"/>
            <w:vAlign w:val="bottom"/>
          </w:tcPr>
          <w:p w14:paraId="0C33B9CB" w14:textId="36A5FD9D" w:rsidR="005A7B17" w:rsidRDefault="005A7B17" w:rsidP="00377765">
            <w:pPr>
              <w:pStyle w:val="Tabletext"/>
              <w:rPr>
                <w:rFonts w:cs="Arial"/>
                <w:sz w:val="20"/>
              </w:rPr>
            </w:pPr>
            <w:r>
              <w:rPr>
                <w:rFonts w:cs="Arial"/>
                <w:sz w:val="20"/>
              </w:rPr>
              <w:t>7</w:t>
            </w:r>
            <w:r w:rsidR="00B01876">
              <w:rPr>
                <w:rFonts w:cs="Arial"/>
                <w:sz w:val="20"/>
              </w:rPr>
              <w:t>,</w:t>
            </w:r>
            <w:r>
              <w:rPr>
                <w:rFonts w:cs="Arial"/>
                <w:sz w:val="20"/>
              </w:rPr>
              <w:t>205</w:t>
            </w:r>
          </w:p>
        </w:tc>
        <w:tc>
          <w:tcPr>
            <w:tcW w:w="3010" w:type="dxa"/>
            <w:noWrap/>
            <w:vAlign w:val="bottom"/>
          </w:tcPr>
          <w:p w14:paraId="376B5233" w14:textId="77777777" w:rsidR="005A7B17" w:rsidRPr="00C07FCA" w:rsidRDefault="005A7B17" w:rsidP="00377765">
            <w:pPr>
              <w:pStyle w:val="Tabletext"/>
            </w:pPr>
            <w:r>
              <w:rPr>
                <w:rFonts w:cs="Arial"/>
                <w:sz w:val="20"/>
              </w:rPr>
              <w:t>17.21%</w:t>
            </w:r>
          </w:p>
        </w:tc>
      </w:tr>
      <w:tr w:rsidR="005A7B17" w:rsidRPr="00C07FCA" w14:paraId="1287BB4E" w14:textId="77777777" w:rsidTr="00377765">
        <w:trPr>
          <w:trHeight w:val="371"/>
        </w:trPr>
        <w:tc>
          <w:tcPr>
            <w:tcW w:w="3281" w:type="dxa"/>
            <w:vAlign w:val="bottom"/>
          </w:tcPr>
          <w:p w14:paraId="68619794" w14:textId="77777777" w:rsidR="005A7B17" w:rsidRDefault="005A7B17" w:rsidP="00377765">
            <w:pPr>
              <w:pStyle w:val="Tabletext"/>
              <w:rPr>
                <w:rFonts w:cs="Arial"/>
                <w:b/>
                <w:bCs/>
                <w:sz w:val="20"/>
              </w:rPr>
            </w:pPr>
            <w:r>
              <w:rPr>
                <w:rFonts w:cs="Arial"/>
                <w:b/>
                <w:bCs/>
                <w:sz w:val="20"/>
              </w:rPr>
              <w:t>Wyndham</w:t>
            </w:r>
          </w:p>
        </w:tc>
        <w:tc>
          <w:tcPr>
            <w:tcW w:w="3010" w:type="dxa"/>
            <w:vAlign w:val="bottom"/>
          </w:tcPr>
          <w:p w14:paraId="0300F33E" w14:textId="3901D45A" w:rsidR="005A7B17" w:rsidRDefault="005A7B17" w:rsidP="00377765">
            <w:pPr>
              <w:pStyle w:val="Tabletext"/>
              <w:rPr>
                <w:rFonts w:cs="Arial"/>
                <w:sz w:val="20"/>
              </w:rPr>
            </w:pPr>
            <w:r>
              <w:rPr>
                <w:rFonts w:cs="Arial"/>
                <w:sz w:val="20"/>
              </w:rPr>
              <w:t>1</w:t>
            </w:r>
            <w:r w:rsidR="00B01876">
              <w:rPr>
                <w:rFonts w:cs="Arial"/>
                <w:sz w:val="20"/>
              </w:rPr>
              <w:t>,</w:t>
            </w:r>
            <w:r>
              <w:rPr>
                <w:rFonts w:cs="Arial"/>
                <w:sz w:val="20"/>
              </w:rPr>
              <w:t>447</w:t>
            </w:r>
          </w:p>
        </w:tc>
        <w:tc>
          <w:tcPr>
            <w:tcW w:w="3010" w:type="dxa"/>
            <w:noWrap/>
            <w:vAlign w:val="bottom"/>
          </w:tcPr>
          <w:p w14:paraId="56804945" w14:textId="77777777" w:rsidR="005A7B17" w:rsidRPr="00C07FCA" w:rsidRDefault="005A7B17" w:rsidP="00377765">
            <w:pPr>
              <w:pStyle w:val="Tabletext"/>
            </w:pPr>
            <w:r>
              <w:rPr>
                <w:rFonts w:cs="Arial"/>
                <w:sz w:val="20"/>
              </w:rPr>
              <w:t>10.85%</w:t>
            </w:r>
          </w:p>
        </w:tc>
      </w:tr>
      <w:tr w:rsidR="005A7B17" w:rsidRPr="00C07FCA" w14:paraId="1E10E9EC" w14:textId="77777777" w:rsidTr="00377765">
        <w:trPr>
          <w:trHeight w:val="371"/>
        </w:trPr>
        <w:tc>
          <w:tcPr>
            <w:tcW w:w="3281" w:type="dxa"/>
            <w:vAlign w:val="bottom"/>
          </w:tcPr>
          <w:p w14:paraId="7C2964A4" w14:textId="77777777" w:rsidR="005A7B17" w:rsidRDefault="005A7B17" w:rsidP="00377765">
            <w:pPr>
              <w:pStyle w:val="Tabletext"/>
              <w:rPr>
                <w:rFonts w:cs="Arial"/>
                <w:b/>
                <w:bCs/>
                <w:sz w:val="20"/>
              </w:rPr>
            </w:pPr>
            <w:r>
              <w:rPr>
                <w:rFonts w:cs="Arial"/>
                <w:b/>
                <w:bCs/>
                <w:sz w:val="20"/>
              </w:rPr>
              <w:t>Yarra</w:t>
            </w:r>
          </w:p>
        </w:tc>
        <w:tc>
          <w:tcPr>
            <w:tcW w:w="3010" w:type="dxa"/>
            <w:vAlign w:val="bottom"/>
          </w:tcPr>
          <w:p w14:paraId="5B06E874" w14:textId="4B026538" w:rsidR="005A7B17" w:rsidRDefault="005A7B17" w:rsidP="00377765">
            <w:pPr>
              <w:pStyle w:val="Tabletext"/>
              <w:rPr>
                <w:rFonts w:cs="Arial"/>
                <w:sz w:val="20"/>
              </w:rPr>
            </w:pPr>
            <w:r>
              <w:rPr>
                <w:rFonts w:cs="Arial"/>
                <w:sz w:val="20"/>
              </w:rPr>
              <w:t>1</w:t>
            </w:r>
            <w:r w:rsidR="00B01876">
              <w:rPr>
                <w:rFonts w:cs="Arial"/>
                <w:sz w:val="20"/>
              </w:rPr>
              <w:t>,</w:t>
            </w:r>
            <w:r>
              <w:rPr>
                <w:rFonts w:cs="Arial"/>
                <w:sz w:val="20"/>
              </w:rPr>
              <w:t>979</w:t>
            </w:r>
          </w:p>
        </w:tc>
        <w:tc>
          <w:tcPr>
            <w:tcW w:w="3010" w:type="dxa"/>
            <w:noWrap/>
            <w:vAlign w:val="bottom"/>
          </w:tcPr>
          <w:p w14:paraId="3310942A" w14:textId="77777777" w:rsidR="005A7B17" w:rsidRPr="00C07FCA" w:rsidRDefault="005A7B17" w:rsidP="00377765">
            <w:pPr>
              <w:pStyle w:val="Tabletext"/>
            </w:pPr>
            <w:r>
              <w:rPr>
                <w:rFonts w:cs="Arial"/>
                <w:sz w:val="20"/>
              </w:rPr>
              <w:t>23.70%</w:t>
            </w:r>
          </w:p>
        </w:tc>
      </w:tr>
      <w:tr w:rsidR="005A7B17" w:rsidRPr="00C07FCA" w14:paraId="4A74EC2B" w14:textId="77777777" w:rsidTr="00377765">
        <w:trPr>
          <w:trHeight w:val="371"/>
        </w:trPr>
        <w:tc>
          <w:tcPr>
            <w:tcW w:w="3281" w:type="dxa"/>
            <w:vAlign w:val="bottom"/>
          </w:tcPr>
          <w:p w14:paraId="09EAD456" w14:textId="77777777" w:rsidR="005A7B17" w:rsidRDefault="005A7B17" w:rsidP="00377765">
            <w:pPr>
              <w:pStyle w:val="Tabletext"/>
              <w:rPr>
                <w:rFonts w:cs="Arial"/>
                <w:b/>
                <w:bCs/>
                <w:sz w:val="20"/>
              </w:rPr>
            </w:pPr>
            <w:r>
              <w:rPr>
                <w:rFonts w:cs="Arial"/>
                <w:b/>
                <w:bCs/>
                <w:sz w:val="20"/>
              </w:rPr>
              <w:t>Yarra Ranges</w:t>
            </w:r>
          </w:p>
        </w:tc>
        <w:tc>
          <w:tcPr>
            <w:tcW w:w="3010" w:type="dxa"/>
            <w:vAlign w:val="bottom"/>
          </w:tcPr>
          <w:p w14:paraId="10E0934E" w14:textId="77777777" w:rsidR="005A7B17" w:rsidRDefault="005A7B17" w:rsidP="00377765">
            <w:pPr>
              <w:pStyle w:val="Tabletext"/>
              <w:rPr>
                <w:rFonts w:cs="Arial"/>
                <w:sz w:val="20"/>
              </w:rPr>
            </w:pPr>
            <w:r>
              <w:rPr>
                <w:rFonts w:cs="Arial"/>
                <w:sz w:val="20"/>
              </w:rPr>
              <w:t>402</w:t>
            </w:r>
          </w:p>
        </w:tc>
        <w:tc>
          <w:tcPr>
            <w:tcW w:w="3010" w:type="dxa"/>
            <w:noWrap/>
            <w:vAlign w:val="bottom"/>
          </w:tcPr>
          <w:p w14:paraId="127FC352" w14:textId="77777777" w:rsidR="005A7B17" w:rsidRPr="00C07FCA" w:rsidRDefault="005A7B17" w:rsidP="00377765">
            <w:pPr>
              <w:pStyle w:val="Tabletext"/>
            </w:pPr>
            <w:r>
              <w:rPr>
                <w:rFonts w:cs="Arial"/>
                <w:sz w:val="20"/>
              </w:rPr>
              <w:t>9.20%</w:t>
            </w:r>
          </w:p>
        </w:tc>
      </w:tr>
    </w:tbl>
    <w:p w14:paraId="0294FD20" w14:textId="77777777" w:rsidR="005A7B17" w:rsidRDefault="005A7B17" w:rsidP="005A7B17"/>
    <w:p w14:paraId="28BF5D63" w14:textId="77777777" w:rsidR="005A7B17" w:rsidRDefault="005A7B17" w:rsidP="005A7B17"/>
    <w:p w14:paraId="506E719D" w14:textId="77777777" w:rsidR="005A7B17" w:rsidRDefault="005A7B17" w:rsidP="005A7B17"/>
    <w:p w14:paraId="38096BED" w14:textId="77777777" w:rsidR="005A7B17" w:rsidRDefault="005A7B17" w:rsidP="005A7B17"/>
    <w:p w14:paraId="5C7E3F68" w14:textId="77777777" w:rsidR="005A7B17" w:rsidRDefault="005A7B17" w:rsidP="005A7B17"/>
    <w:p w14:paraId="72537097" w14:textId="77777777" w:rsidR="005A7B17" w:rsidRDefault="005A7B17" w:rsidP="005A7B17">
      <w:pPr>
        <w:pStyle w:val="Heading2"/>
      </w:pPr>
      <w:r>
        <w:br w:type="page"/>
      </w:r>
    </w:p>
    <w:p w14:paraId="06133BB5" w14:textId="77777777" w:rsidR="005A7B17" w:rsidRDefault="005A7B17" w:rsidP="005A7B17">
      <w:pPr>
        <w:pStyle w:val="Heading2"/>
      </w:pPr>
      <w:bookmarkStart w:id="54" w:name="_Toc136967700"/>
      <w:r>
        <w:lastRenderedPageBreak/>
        <w:t>Arabic</w:t>
      </w:r>
      <w:bookmarkEnd w:id="54"/>
    </w:p>
    <w:p w14:paraId="61312E2E" w14:textId="08E9E16C" w:rsidR="002C57E0" w:rsidRPr="00DC706B" w:rsidRDefault="002C57E0" w:rsidP="002C57E0">
      <w:pPr>
        <w:pStyle w:val="Figurecaption"/>
      </w:pPr>
      <w:r w:rsidRPr="00D560B5">
        <w:t xml:space="preserve">Figure </w:t>
      </w:r>
      <w:r>
        <w:t>37:</w:t>
      </w:r>
      <w:r w:rsidRPr="00D560B5">
        <w:t xml:space="preserve"> Level of low English proficiency of </w:t>
      </w:r>
      <w:r>
        <w:t>Arabic-</w:t>
      </w:r>
      <w:r w:rsidRPr="00D560B5">
        <w:t>speaking community by LGA</w:t>
      </w:r>
    </w:p>
    <w:p w14:paraId="19475915" w14:textId="77777777" w:rsidR="002C57E0" w:rsidRPr="002C57E0" w:rsidRDefault="002C57E0" w:rsidP="002C57E0">
      <w:pPr>
        <w:pStyle w:val="Body"/>
      </w:pPr>
    </w:p>
    <w:p w14:paraId="2AE64321" w14:textId="77777777" w:rsidR="005A7B17" w:rsidRDefault="005A7B17" w:rsidP="005A7B17"/>
    <w:p w14:paraId="5EAA218D" w14:textId="77777777" w:rsidR="005A7B17" w:rsidRDefault="005A7B17" w:rsidP="005A7B17">
      <w:r>
        <w:rPr>
          <w:noProof/>
        </w:rPr>
        <w:drawing>
          <wp:inline distT="0" distB="0" distL="0" distR="0" wp14:anchorId="60F5AC4B" wp14:editId="60862ACB">
            <wp:extent cx="5731510" cy="4899660"/>
            <wp:effectExtent l="0" t="0" r="0" b="2540"/>
            <wp:docPr id="5" name="Picture 5" descr="Figure 37: Map of the low levels of English proficiency in the Arabic-speaking community by LGA. Values are in Table 34, below th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 37: Map of the low levels of English proficiency in the Arabic-speaking community by LGA. Values are in Table 34, below the graph"/>
                    <pic:cNvPicPr/>
                  </pic:nvPicPr>
                  <pic:blipFill>
                    <a:blip r:embed="rId58" cstate="screen">
                      <a:extLst>
                        <a:ext uri="{28A0092B-C50C-407E-A947-70E740481C1C}">
                          <a14:useLocalDpi xmlns:a14="http://schemas.microsoft.com/office/drawing/2010/main"/>
                        </a:ext>
                      </a:extLst>
                    </a:blip>
                    <a:stretch>
                      <a:fillRect/>
                    </a:stretch>
                  </pic:blipFill>
                  <pic:spPr>
                    <a:xfrm>
                      <a:off x="0" y="0"/>
                      <a:ext cx="5731510" cy="4899660"/>
                    </a:xfrm>
                    <a:prstGeom prst="rect">
                      <a:avLst/>
                    </a:prstGeom>
                  </pic:spPr>
                </pic:pic>
              </a:graphicData>
            </a:graphic>
          </wp:inline>
        </w:drawing>
      </w:r>
    </w:p>
    <w:p w14:paraId="3FD612E3" w14:textId="264B725D" w:rsidR="005A7B17" w:rsidRPr="002C57E0" w:rsidRDefault="002C57E0" w:rsidP="002C57E0">
      <w:pPr>
        <w:pStyle w:val="Tablecaption"/>
        <w:rPr>
          <w:sz w:val="20"/>
        </w:rPr>
      </w:pPr>
      <w:r w:rsidRPr="0012502C">
        <w:t xml:space="preserve">Table </w:t>
      </w:r>
      <w:r>
        <w:t xml:space="preserve">34: </w:t>
      </w:r>
      <w:r w:rsidRPr="0012502C">
        <w:t>English proficiency of</w:t>
      </w:r>
      <w:r>
        <w:t xml:space="preserve"> Arabic </w:t>
      </w:r>
      <w:r w:rsidRPr="0012502C">
        <w:t>language community per LG</w:t>
      </w:r>
      <w:r>
        <w:t>A</w:t>
      </w:r>
    </w:p>
    <w:tbl>
      <w:tblPr>
        <w:tblStyle w:val="TableGrid"/>
        <w:tblW w:w="9301" w:type="dxa"/>
        <w:tblLook w:val="0620" w:firstRow="1" w:lastRow="0" w:firstColumn="0" w:lastColumn="0" w:noHBand="1" w:noVBand="1"/>
      </w:tblPr>
      <w:tblGrid>
        <w:gridCol w:w="3281"/>
        <w:gridCol w:w="3010"/>
        <w:gridCol w:w="3010"/>
      </w:tblGrid>
      <w:tr w:rsidR="005A7B17" w:rsidRPr="00C07FCA" w14:paraId="23BF71DD" w14:textId="77777777" w:rsidTr="00377765">
        <w:trPr>
          <w:trHeight w:val="371"/>
        </w:trPr>
        <w:tc>
          <w:tcPr>
            <w:tcW w:w="3281" w:type="dxa"/>
            <w:noWrap/>
            <w:vAlign w:val="bottom"/>
            <w:hideMark/>
          </w:tcPr>
          <w:p w14:paraId="129F6130" w14:textId="77777777" w:rsidR="005A7B17" w:rsidRPr="00C07FCA" w:rsidRDefault="005A7B17" w:rsidP="00377765">
            <w:pPr>
              <w:pStyle w:val="Tablecolhead"/>
            </w:pPr>
            <w:r>
              <w:t>LGA</w:t>
            </w:r>
          </w:p>
        </w:tc>
        <w:tc>
          <w:tcPr>
            <w:tcW w:w="3010" w:type="dxa"/>
          </w:tcPr>
          <w:p w14:paraId="0760364C" w14:textId="11F518AA" w:rsidR="005A7B17" w:rsidRPr="00C07FCA" w:rsidRDefault="005A7B17" w:rsidP="00377765">
            <w:pPr>
              <w:pStyle w:val="Tablecolhead"/>
            </w:pPr>
            <w:r>
              <w:t xml:space="preserve">Total </w:t>
            </w:r>
            <w:r w:rsidR="00B01876">
              <w:t>n</w:t>
            </w:r>
            <w:r>
              <w:t xml:space="preserve">umber of </w:t>
            </w:r>
            <w:r w:rsidR="00B01876">
              <w:t>s</w:t>
            </w:r>
            <w:r>
              <w:t>peakers</w:t>
            </w:r>
          </w:p>
        </w:tc>
        <w:tc>
          <w:tcPr>
            <w:tcW w:w="3010" w:type="dxa"/>
            <w:vAlign w:val="bottom"/>
            <w:hideMark/>
          </w:tcPr>
          <w:p w14:paraId="110FBC82" w14:textId="77777777" w:rsidR="005A7B17" w:rsidRPr="00C07FCA" w:rsidRDefault="005A7B17" w:rsidP="00377765">
            <w:pPr>
              <w:pStyle w:val="Tablecolhead"/>
            </w:pPr>
            <w:r w:rsidRPr="00C07FCA">
              <w:t xml:space="preserve">Low English </w:t>
            </w:r>
            <w:r>
              <w:t>proficiency</w:t>
            </w:r>
          </w:p>
        </w:tc>
      </w:tr>
      <w:tr w:rsidR="005A7B17" w:rsidRPr="00C07FCA" w14:paraId="5C62B91B" w14:textId="77777777" w:rsidTr="00377765">
        <w:trPr>
          <w:trHeight w:val="385"/>
        </w:trPr>
        <w:tc>
          <w:tcPr>
            <w:tcW w:w="3281" w:type="dxa"/>
            <w:noWrap/>
            <w:vAlign w:val="bottom"/>
            <w:hideMark/>
          </w:tcPr>
          <w:p w14:paraId="027FEC54" w14:textId="77777777" w:rsidR="005A7B17" w:rsidRPr="00C07FCA" w:rsidRDefault="005A7B17" w:rsidP="00377765">
            <w:pPr>
              <w:pStyle w:val="Tabletext"/>
            </w:pPr>
            <w:r>
              <w:rPr>
                <w:rFonts w:cs="Arial"/>
                <w:b/>
                <w:bCs/>
                <w:sz w:val="20"/>
              </w:rPr>
              <w:t>Banyule</w:t>
            </w:r>
          </w:p>
        </w:tc>
        <w:tc>
          <w:tcPr>
            <w:tcW w:w="3010" w:type="dxa"/>
            <w:vAlign w:val="bottom"/>
          </w:tcPr>
          <w:p w14:paraId="0099F91C" w14:textId="7B2321C4" w:rsidR="005A7B17" w:rsidRPr="00C07FCA" w:rsidRDefault="005A7B17" w:rsidP="00377765">
            <w:pPr>
              <w:pStyle w:val="Tabletext"/>
            </w:pPr>
            <w:r>
              <w:rPr>
                <w:rFonts w:cs="Arial"/>
                <w:sz w:val="20"/>
              </w:rPr>
              <w:t>1</w:t>
            </w:r>
            <w:r w:rsidR="00B01876">
              <w:rPr>
                <w:rFonts w:cs="Arial"/>
                <w:sz w:val="20"/>
              </w:rPr>
              <w:t>,</w:t>
            </w:r>
            <w:r>
              <w:rPr>
                <w:rFonts w:cs="Arial"/>
                <w:sz w:val="20"/>
              </w:rPr>
              <w:t>209</w:t>
            </w:r>
          </w:p>
        </w:tc>
        <w:tc>
          <w:tcPr>
            <w:tcW w:w="3010" w:type="dxa"/>
            <w:noWrap/>
            <w:vAlign w:val="bottom"/>
            <w:hideMark/>
          </w:tcPr>
          <w:p w14:paraId="2DF64931" w14:textId="77777777" w:rsidR="005A7B17" w:rsidRPr="00C07FCA" w:rsidRDefault="005A7B17" w:rsidP="00377765">
            <w:pPr>
              <w:pStyle w:val="Tabletext"/>
            </w:pPr>
            <w:r>
              <w:rPr>
                <w:rFonts w:cs="Arial"/>
                <w:sz w:val="20"/>
              </w:rPr>
              <w:t>12.99%</w:t>
            </w:r>
          </w:p>
        </w:tc>
      </w:tr>
      <w:tr w:rsidR="005A7B17" w:rsidRPr="00C07FCA" w14:paraId="4B358132" w14:textId="77777777" w:rsidTr="00377765">
        <w:trPr>
          <w:trHeight w:val="371"/>
        </w:trPr>
        <w:tc>
          <w:tcPr>
            <w:tcW w:w="3281" w:type="dxa"/>
            <w:noWrap/>
            <w:vAlign w:val="bottom"/>
            <w:hideMark/>
          </w:tcPr>
          <w:p w14:paraId="52642579" w14:textId="77777777" w:rsidR="005A7B17" w:rsidRPr="00C07FCA" w:rsidRDefault="005A7B17" w:rsidP="00377765">
            <w:pPr>
              <w:pStyle w:val="Tabletext"/>
            </w:pPr>
            <w:r>
              <w:rPr>
                <w:rFonts w:cs="Arial"/>
                <w:b/>
                <w:bCs/>
                <w:sz w:val="20"/>
              </w:rPr>
              <w:t xml:space="preserve">Bayside </w:t>
            </w:r>
          </w:p>
        </w:tc>
        <w:tc>
          <w:tcPr>
            <w:tcW w:w="3010" w:type="dxa"/>
            <w:vAlign w:val="bottom"/>
          </w:tcPr>
          <w:p w14:paraId="66FE8140" w14:textId="77777777" w:rsidR="005A7B17" w:rsidRPr="00C07FCA" w:rsidRDefault="005A7B17" w:rsidP="00377765">
            <w:pPr>
              <w:pStyle w:val="Tabletext"/>
            </w:pPr>
            <w:r>
              <w:rPr>
                <w:rFonts w:cs="Arial"/>
                <w:sz w:val="20"/>
              </w:rPr>
              <w:t>346</w:t>
            </w:r>
          </w:p>
        </w:tc>
        <w:tc>
          <w:tcPr>
            <w:tcW w:w="3010" w:type="dxa"/>
            <w:noWrap/>
            <w:vAlign w:val="bottom"/>
            <w:hideMark/>
          </w:tcPr>
          <w:p w14:paraId="4CB15C7A" w14:textId="77777777" w:rsidR="005A7B17" w:rsidRPr="00C07FCA" w:rsidRDefault="005A7B17" w:rsidP="00377765">
            <w:pPr>
              <w:pStyle w:val="Tabletext"/>
            </w:pPr>
            <w:r>
              <w:rPr>
                <w:rFonts w:cs="Arial"/>
                <w:sz w:val="20"/>
              </w:rPr>
              <w:t>4.91%</w:t>
            </w:r>
          </w:p>
        </w:tc>
      </w:tr>
      <w:tr w:rsidR="005A7B17" w:rsidRPr="00C07FCA" w14:paraId="4A2E5255" w14:textId="77777777" w:rsidTr="00377765">
        <w:trPr>
          <w:trHeight w:val="385"/>
        </w:trPr>
        <w:tc>
          <w:tcPr>
            <w:tcW w:w="3281" w:type="dxa"/>
            <w:noWrap/>
            <w:vAlign w:val="bottom"/>
            <w:hideMark/>
          </w:tcPr>
          <w:p w14:paraId="5EAA42F0" w14:textId="77777777" w:rsidR="005A7B17" w:rsidRPr="00C07FCA" w:rsidRDefault="005A7B17" w:rsidP="00377765">
            <w:pPr>
              <w:pStyle w:val="Tabletext"/>
            </w:pPr>
            <w:r>
              <w:rPr>
                <w:rFonts w:cs="Arial"/>
                <w:b/>
                <w:bCs/>
                <w:sz w:val="20"/>
              </w:rPr>
              <w:t>Boroondara</w:t>
            </w:r>
          </w:p>
        </w:tc>
        <w:tc>
          <w:tcPr>
            <w:tcW w:w="3010" w:type="dxa"/>
            <w:vAlign w:val="bottom"/>
          </w:tcPr>
          <w:p w14:paraId="44D6E0FB" w14:textId="77777777" w:rsidR="005A7B17" w:rsidRPr="00C07FCA" w:rsidRDefault="005A7B17" w:rsidP="00377765">
            <w:pPr>
              <w:pStyle w:val="Tabletext"/>
            </w:pPr>
            <w:r>
              <w:rPr>
                <w:rFonts w:cs="Arial"/>
                <w:sz w:val="20"/>
              </w:rPr>
              <w:t>697</w:t>
            </w:r>
          </w:p>
        </w:tc>
        <w:tc>
          <w:tcPr>
            <w:tcW w:w="3010" w:type="dxa"/>
            <w:noWrap/>
            <w:vAlign w:val="bottom"/>
            <w:hideMark/>
          </w:tcPr>
          <w:p w14:paraId="0281D754" w14:textId="77777777" w:rsidR="005A7B17" w:rsidRPr="00C07FCA" w:rsidRDefault="005A7B17" w:rsidP="00377765">
            <w:pPr>
              <w:pStyle w:val="Tabletext"/>
            </w:pPr>
            <w:r>
              <w:rPr>
                <w:rFonts w:cs="Arial"/>
                <w:sz w:val="20"/>
              </w:rPr>
              <w:t>6.74%</w:t>
            </w:r>
          </w:p>
        </w:tc>
      </w:tr>
      <w:tr w:rsidR="005A7B17" w:rsidRPr="00C07FCA" w14:paraId="1599557E" w14:textId="77777777" w:rsidTr="00377765">
        <w:trPr>
          <w:trHeight w:val="371"/>
        </w:trPr>
        <w:tc>
          <w:tcPr>
            <w:tcW w:w="3281" w:type="dxa"/>
            <w:noWrap/>
            <w:vAlign w:val="bottom"/>
            <w:hideMark/>
          </w:tcPr>
          <w:p w14:paraId="6E197626" w14:textId="77777777" w:rsidR="005A7B17" w:rsidRPr="00C07FCA" w:rsidRDefault="005A7B17" w:rsidP="00377765">
            <w:pPr>
              <w:pStyle w:val="Tabletext"/>
            </w:pPr>
            <w:r>
              <w:rPr>
                <w:rFonts w:cs="Arial"/>
                <w:b/>
                <w:bCs/>
                <w:sz w:val="20"/>
              </w:rPr>
              <w:t>Brimbank</w:t>
            </w:r>
          </w:p>
        </w:tc>
        <w:tc>
          <w:tcPr>
            <w:tcW w:w="3010" w:type="dxa"/>
            <w:vAlign w:val="bottom"/>
          </w:tcPr>
          <w:p w14:paraId="61D67688" w14:textId="5F088D34" w:rsidR="005A7B17" w:rsidRPr="00C07FCA" w:rsidRDefault="005A7B17" w:rsidP="00377765">
            <w:pPr>
              <w:pStyle w:val="Tabletext"/>
            </w:pPr>
            <w:r>
              <w:rPr>
                <w:rFonts w:cs="Arial"/>
                <w:sz w:val="20"/>
              </w:rPr>
              <w:t>4</w:t>
            </w:r>
            <w:r w:rsidR="00B01876">
              <w:rPr>
                <w:rFonts w:cs="Arial"/>
                <w:sz w:val="20"/>
              </w:rPr>
              <w:t>,</w:t>
            </w:r>
            <w:r>
              <w:rPr>
                <w:rFonts w:cs="Arial"/>
                <w:sz w:val="20"/>
              </w:rPr>
              <w:t>282</w:t>
            </w:r>
          </w:p>
        </w:tc>
        <w:tc>
          <w:tcPr>
            <w:tcW w:w="3010" w:type="dxa"/>
            <w:noWrap/>
            <w:vAlign w:val="bottom"/>
            <w:hideMark/>
          </w:tcPr>
          <w:p w14:paraId="7B8E1A71" w14:textId="77777777" w:rsidR="005A7B17" w:rsidRPr="00C07FCA" w:rsidRDefault="005A7B17" w:rsidP="00377765">
            <w:pPr>
              <w:pStyle w:val="Tabletext"/>
            </w:pPr>
            <w:r>
              <w:rPr>
                <w:rFonts w:cs="Arial"/>
                <w:sz w:val="20"/>
              </w:rPr>
              <w:t>15.81%</w:t>
            </w:r>
          </w:p>
        </w:tc>
      </w:tr>
      <w:tr w:rsidR="005A7B17" w:rsidRPr="00C07FCA" w14:paraId="4F42673D" w14:textId="77777777" w:rsidTr="00377765">
        <w:trPr>
          <w:trHeight w:val="385"/>
        </w:trPr>
        <w:tc>
          <w:tcPr>
            <w:tcW w:w="3281" w:type="dxa"/>
            <w:vAlign w:val="bottom"/>
            <w:hideMark/>
          </w:tcPr>
          <w:p w14:paraId="367180BD" w14:textId="77777777" w:rsidR="005A7B17" w:rsidRPr="00C07FCA" w:rsidRDefault="005A7B17" w:rsidP="00377765">
            <w:pPr>
              <w:pStyle w:val="Tabletext"/>
            </w:pPr>
            <w:r>
              <w:rPr>
                <w:rFonts w:cs="Arial"/>
                <w:b/>
                <w:bCs/>
                <w:sz w:val="20"/>
              </w:rPr>
              <w:t>Cardinia</w:t>
            </w:r>
          </w:p>
        </w:tc>
        <w:tc>
          <w:tcPr>
            <w:tcW w:w="3010" w:type="dxa"/>
            <w:vAlign w:val="bottom"/>
          </w:tcPr>
          <w:p w14:paraId="3B64B4D1" w14:textId="77777777" w:rsidR="005A7B17" w:rsidRPr="00C07FCA" w:rsidRDefault="005A7B17" w:rsidP="00377765">
            <w:pPr>
              <w:pStyle w:val="Tabletext"/>
            </w:pPr>
            <w:r>
              <w:rPr>
                <w:rFonts w:cs="Arial"/>
                <w:sz w:val="20"/>
              </w:rPr>
              <w:t>769</w:t>
            </w:r>
          </w:p>
        </w:tc>
        <w:tc>
          <w:tcPr>
            <w:tcW w:w="3010" w:type="dxa"/>
            <w:noWrap/>
            <w:vAlign w:val="bottom"/>
            <w:hideMark/>
          </w:tcPr>
          <w:p w14:paraId="21798DD2" w14:textId="77777777" w:rsidR="005A7B17" w:rsidRPr="00C07FCA" w:rsidRDefault="005A7B17" w:rsidP="00377765">
            <w:pPr>
              <w:pStyle w:val="Tabletext"/>
            </w:pPr>
            <w:r>
              <w:rPr>
                <w:rFonts w:cs="Arial"/>
                <w:sz w:val="20"/>
              </w:rPr>
              <w:t>8.32%</w:t>
            </w:r>
          </w:p>
        </w:tc>
      </w:tr>
      <w:tr w:rsidR="005A7B17" w:rsidRPr="00C07FCA" w14:paraId="414F31E4" w14:textId="77777777" w:rsidTr="00377765">
        <w:trPr>
          <w:trHeight w:val="371"/>
        </w:trPr>
        <w:tc>
          <w:tcPr>
            <w:tcW w:w="3281" w:type="dxa"/>
            <w:vAlign w:val="bottom"/>
            <w:hideMark/>
          </w:tcPr>
          <w:p w14:paraId="417F609C" w14:textId="77777777" w:rsidR="005A7B17" w:rsidRPr="00C07FCA" w:rsidRDefault="005A7B17" w:rsidP="00377765">
            <w:pPr>
              <w:pStyle w:val="Tabletext"/>
            </w:pPr>
            <w:r>
              <w:rPr>
                <w:rFonts w:cs="Arial"/>
                <w:b/>
                <w:bCs/>
                <w:sz w:val="20"/>
              </w:rPr>
              <w:t>Casey</w:t>
            </w:r>
          </w:p>
        </w:tc>
        <w:tc>
          <w:tcPr>
            <w:tcW w:w="3010" w:type="dxa"/>
            <w:vAlign w:val="bottom"/>
          </w:tcPr>
          <w:p w14:paraId="4EAA0528" w14:textId="0F8782E1" w:rsidR="005A7B17" w:rsidRPr="00C07FCA" w:rsidRDefault="005A7B17" w:rsidP="00377765">
            <w:pPr>
              <w:pStyle w:val="Tabletext"/>
            </w:pPr>
            <w:r>
              <w:rPr>
                <w:rFonts w:cs="Arial"/>
                <w:sz w:val="20"/>
              </w:rPr>
              <w:t>5</w:t>
            </w:r>
            <w:r w:rsidR="00B01876">
              <w:rPr>
                <w:rFonts w:cs="Arial"/>
                <w:sz w:val="20"/>
              </w:rPr>
              <w:t>,</w:t>
            </w:r>
            <w:r>
              <w:rPr>
                <w:rFonts w:cs="Arial"/>
                <w:sz w:val="20"/>
              </w:rPr>
              <w:t>184</w:t>
            </w:r>
          </w:p>
        </w:tc>
        <w:tc>
          <w:tcPr>
            <w:tcW w:w="3010" w:type="dxa"/>
            <w:noWrap/>
            <w:vAlign w:val="bottom"/>
            <w:hideMark/>
          </w:tcPr>
          <w:p w14:paraId="6B94AA1E" w14:textId="77777777" w:rsidR="005A7B17" w:rsidRPr="00C07FCA" w:rsidRDefault="005A7B17" w:rsidP="00377765">
            <w:pPr>
              <w:pStyle w:val="Tabletext"/>
            </w:pPr>
            <w:r>
              <w:rPr>
                <w:rFonts w:cs="Arial"/>
                <w:sz w:val="20"/>
              </w:rPr>
              <w:t>10.67%</w:t>
            </w:r>
          </w:p>
        </w:tc>
      </w:tr>
      <w:tr w:rsidR="005A7B17" w:rsidRPr="00C07FCA" w14:paraId="33EF2305" w14:textId="77777777" w:rsidTr="00377765">
        <w:trPr>
          <w:trHeight w:val="385"/>
        </w:trPr>
        <w:tc>
          <w:tcPr>
            <w:tcW w:w="3281" w:type="dxa"/>
            <w:vAlign w:val="bottom"/>
            <w:hideMark/>
          </w:tcPr>
          <w:p w14:paraId="1639CE60" w14:textId="77777777" w:rsidR="005A7B17" w:rsidRPr="00C07FCA" w:rsidRDefault="005A7B17" w:rsidP="00377765">
            <w:pPr>
              <w:pStyle w:val="Tabletext"/>
            </w:pPr>
            <w:r>
              <w:rPr>
                <w:rFonts w:cs="Arial"/>
                <w:b/>
                <w:bCs/>
                <w:sz w:val="20"/>
              </w:rPr>
              <w:t>Darebin</w:t>
            </w:r>
          </w:p>
        </w:tc>
        <w:tc>
          <w:tcPr>
            <w:tcW w:w="3010" w:type="dxa"/>
            <w:vAlign w:val="bottom"/>
          </w:tcPr>
          <w:p w14:paraId="42AEE47C" w14:textId="206FBBB7" w:rsidR="005A7B17" w:rsidRPr="00C07FCA" w:rsidRDefault="005A7B17" w:rsidP="00377765">
            <w:pPr>
              <w:pStyle w:val="Tabletext"/>
            </w:pPr>
            <w:r>
              <w:rPr>
                <w:rFonts w:cs="Arial"/>
                <w:sz w:val="20"/>
              </w:rPr>
              <w:t>3</w:t>
            </w:r>
            <w:r w:rsidR="00B01876">
              <w:rPr>
                <w:rFonts w:cs="Arial"/>
                <w:sz w:val="20"/>
              </w:rPr>
              <w:t>,</w:t>
            </w:r>
            <w:r>
              <w:rPr>
                <w:rFonts w:cs="Arial"/>
                <w:sz w:val="20"/>
              </w:rPr>
              <w:t>635</w:t>
            </w:r>
          </w:p>
        </w:tc>
        <w:tc>
          <w:tcPr>
            <w:tcW w:w="3010" w:type="dxa"/>
            <w:noWrap/>
            <w:vAlign w:val="bottom"/>
            <w:hideMark/>
          </w:tcPr>
          <w:p w14:paraId="4A8037F2" w14:textId="77777777" w:rsidR="005A7B17" w:rsidRPr="00C07FCA" w:rsidRDefault="005A7B17" w:rsidP="00377765">
            <w:pPr>
              <w:pStyle w:val="Tabletext"/>
            </w:pPr>
            <w:r>
              <w:rPr>
                <w:rFonts w:cs="Arial"/>
                <w:sz w:val="20"/>
              </w:rPr>
              <w:t>14.83%</w:t>
            </w:r>
          </w:p>
        </w:tc>
      </w:tr>
      <w:tr w:rsidR="005A7B17" w:rsidRPr="00C07FCA" w14:paraId="56362C8F" w14:textId="77777777" w:rsidTr="00377765">
        <w:trPr>
          <w:trHeight w:val="371"/>
        </w:trPr>
        <w:tc>
          <w:tcPr>
            <w:tcW w:w="3281" w:type="dxa"/>
            <w:vAlign w:val="bottom"/>
            <w:hideMark/>
          </w:tcPr>
          <w:p w14:paraId="781F4410" w14:textId="77777777" w:rsidR="005A7B17" w:rsidRPr="00C07FCA" w:rsidRDefault="005A7B17" w:rsidP="00377765">
            <w:pPr>
              <w:pStyle w:val="Tabletext"/>
            </w:pPr>
            <w:r>
              <w:rPr>
                <w:rFonts w:cs="Arial"/>
                <w:b/>
                <w:bCs/>
                <w:sz w:val="20"/>
              </w:rPr>
              <w:t>Frankston</w:t>
            </w:r>
          </w:p>
        </w:tc>
        <w:tc>
          <w:tcPr>
            <w:tcW w:w="3010" w:type="dxa"/>
            <w:vAlign w:val="bottom"/>
          </w:tcPr>
          <w:p w14:paraId="6283246E" w14:textId="77777777" w:rsidR="005A7B17" w:rsidRPr="00C07FCA" w:rsidRDefault="005A7B17" w:rsidP="00377765">
            <w:pPr>
              <w:pStyle w:val="Tabletext"/>
            </w:pPr>
            <w:r>
              <w:rPr>
                <w:rFonts w:cs="Arial"/>
                <w:sz w:val="20"/>
              </w:rPr>
              <w:t>547</w:t>
            </w:r>
          </w:p>
        </w:tc>
        <w:tc>
          <w:tcPr>
            <w:tcW w:w="3010" w:type="dxa"/>
            <w:noWrap/>
            <w:vAlign w:val="bottom"/>
            <w:hideMark/>
          </w:tcPr>
          <w:p w14:paraId="5C196B4C" w14:textId="77777777" w:rsidR="005A7B17" w:rsidRPr="00C07FCA" w:rsidRDefault="005A7B17" w:rsidP="00377765">
            <w:pPr>
              <w:pStyle w:val="Tabletext"/>
            </w:pPr>
            <w:r>
              <w:rPr>
                <w:rFonts w:cs="Arial"/>
                <w:sz w:val="20"/>
              </w:rPr>
              <w:t>9.87%</w:t>
            </w:r>
          </w:p>
        </w:tc>
      </w:tr>
      <w:tr w:rsidR="005A7B17" w:rsidRPr="00C07FCA" w14:paraId="68E8ADEB" w14:textId="77777777" w:rsidTr="00377765">
        <w:trPr>
          <w:trHeight w:val="371"/>
        </w:trPr>
        <w:tc>
          <w:tcPr>
            <w:tcW w:w="3281" w:type="dxa"/>
            <w:vAlign w:val="bottom"/>
          </w:tcPr>
          <w:p w14:paraId="77583DA4" w14:textId="77777777" w:rsidR="005A7B17" w:rsidRPr="00C07FCA" w:rsidRDefault="005A7B17" w:rsidP="00377765">
            <w:pPr>
              <w:pStyle w:val="Tabletext"/>
            </w:pPr>
            <w:r>
              <w:rPr>
                <w:rFonts w:cs="Arial"/>
                <w:b/>
                <w:bCs/>
                <w:sz w:val="20"/>
              </w:rPr>
              <w:t>Glen Eira</w:t>
            </w:r>
          </w:p>
        </w:tc>
        <w:tc>
          <w:tcPr>
            <w:tcW w:w="3010" w:type="dxa"/>
            <w:vAlign w:val="bottom"/>
          </w:tcPr>
          <w:p w14:paraId="0F41B8AA" w14:textId="77777777" w:rsidR="005A7B17" w:rsidRDefault="005A7B17" w:rsidP="00377765">
            <w:pPr>
              <w:pStyle w:val="Tabletext"/>
              <w:rPr>
                <w:rFonts w:cs="Arial"/>
                <w:sz w:val="20"/>
              </w:rPr>
            </w:pPr>
            <w:r>
              <w:rPr>
                <w:rFonts w:cs="Arial"/>
                <w:sz w:val="20"/>
              </w:rPr>
              <w:t>502</w:t>
            </w:r>
          </w:p>
        </w:tc>
        <w:tc>
          <w:tcPr>
            <w:tcW w:w="3010" w:type="dxa"/>
            <w:noWrap/>
            <w:vAlign w:val="bottom"/>
          </w:tcPr>
          <w:p w14:paraId="6755FD70" w14:textId="77777777" w:rsidR="005A7B17" w:rsidRPr="00C07FCA" w:rsidRDefault="005A7B17" w:rsidP="00377765">
            <w:pPr>
              <w:pStyle w:val="Tabletext"/>
            </w:pPr>
            <w:r>
              <w:rPr>
                <w:rFonts w:cs="Arial"/>
                <w:sz w:val="20"/>
              </w:rPr>
              <w:t>7.17%</w:t>
            </w:r>
          </w:p>
        </w:tc>
      </w:tr>
      <w:tr w:rsidR="005A7B17" w:rsidRPr="00C07FCA" w14:paraId="1513AF49" w14:textId="77777777" w:rsidTr="00377765">
        <w:trPr>
          <w:trHeight w:val="371"/>
        </w:trPr>
        <w:tc>
          <w:tcPr>
            <w:tcW w:w="3281" w:type="dxa"/>
            <w:vAlign w:val="bottom"/>
          </w:tcPr>
          <w:p w14:paraId="4164F05B" w14:textId="77777777" w:rsidR="005A7B17" w:rsidRPr="00C07FCA" w:rsidRDefault="005A7B17" w:rsidP="00377765">
            <w:pPr>
              <w:pStyle w:val="Tabletext"/>
            </w:pPr>
            <w:r>
              <w:rPr>
                <w:rFonts w:cs="Arial"/>
                <w:b/>
                <w:bCs/>
                <w:sz w:val="20"/>
              </w:rPr>
              <w:t>Greater Dandenong</w:t>
            </w:r>
          </w:p>
        </w:tc>
        <w:tc>
          <w:tcPr>
            <w:tcW w:w="3010" w:type="dxa"/>
            <w:vAlign w:val="bottom"/>
          </w:tcPr>
          <w:p w14:paraId="5865A0AF" w14:textId="3D894C0B" w:rsidR="005A7B17" w:rsidRDefault="005A7B17" w:rsidP="00377765">
            <w:pPr>
              <w:pStyle w:val="Tabletext"/>
              <w:rPr>
                <w:rFonts w:cs="Arial"/>
                <w:sz w:val="20"/>
              </w:rPr>
            </w:pPr>
            <w:r>
              <w:rPr>
                <w:rFonts w:cs="Arial"/>
                <w:sz w:val="20"/>
              </w:rPr>
              <w:t>2</w:t>
            </w:r>
            <w:r w:rsidR="00B01876">
              <w:rPr>
                <w:rFonts w:cs="Arial"/>
                <w:sz w:val="20"/>
              </w:rPr>
              <w:t>,</w:t>
            </w:r>
            <w:r>
              <w:rPr>
                <w:rFonts w:cs="Arial"/>
                <w:sz w:val="20"/>
              </w:rPr>
              <w:t>517</w:t>
            </w:r>
          </w:p>
        </w:tc>
        <w:tc>
          <w:tcPr>
            <w:tcW w:w="3010" w:type="dxa"/>
            <w:noWrap/>
            <w:vAlign w:val="bottom"/>
          </w:tcPr>
          <w:p w14:paraId="4DD23A4E" w14:textId="77777777" w:rsidR="005A7B17" w:rsidRPr="00C07FCA" w:rsidRDefault="005A7B17" w:rsidP="00377765">
            <w:pPr>
              <w:pStyle w:val="Tabletext"/>
            </w:pPr>
            <w:r>
              <w:rPr>
                <w:rFonts w:cs="Arial"/>
                <w:sz w:val="20"/>
              </w:rPr>
              <w:t>15.22%</w:t>
            </w:r>
          </w:p>
        </w:tc>
      </w:tr>
      <w:tr w:rsidR="005A7B17" w:rsidRPr="00C07FCA" w14:paraId="27837188" w14:textId="77777777" w:rsidTr="00377765">
        <w:trPr>
          <w:trHeight w:val="371"/>
        </w:trPr>
        <w:tc>
          <w:tcPr>
            <w:tcW w:w="3281" w:type="dxa"/>
            <w:vAlign w:val="bottom"/>
          </w:tcPr>
          <w:p w14:paraId="2F383B0B" w14:textId="77777777" w:rsidR="005A7B17" w:rsidRPr="00C07FCA" w:rsidRDefault="005A7B17" w:rsidP="00377765">
            <w:pPr>
              <w:pStyle w:val="Tabletext"/>
            </w:pPr>
            <w:r>
              <w:rPr>
                <w:rFonts w:cs="Arial"/>
                <w:b/>
                <w:bCs/>
                <w:sz w:val="20"/>
              </w:rPr>
              <w:lastRenderedPageBreak/>
              <w:t>Hobsons Bay</w:t>
            </w:r>
          </w:p>
        </w:tc>
        <w:tc>
          <w:tcPr>
            <w:tcW w:w="3010" w:type="dxa"/>
            <w:vAlign w:val="bottom"/>
          </w:tcPr>
          <w:p w14:paraId="1B3DDF54" w14:textId="27FC2308" w:rsidR="005A7B17" w:rsidRDefault="005A7B17" w:rsidP="00377765">
            <w:pPr>
              <w:pStyle w:val="Tabletext"/>
              <w:rPr>
                <w:rFonts w:cs="Arial"/>
                <w:sz w:val="20"/>
              </w:rPr>
            </w:pPr>
            <w:r>
              <w:rPr>
                <w:rFonts w:cs="Arial"/>
                <w:sz w:val="20"/>
              </w:rPr>
              <w:t>2</w:t>
            </w:r>
            <w:r w:rsidR="00B01876">
              <w:rPr>
                <w:rFonts w:cs="Arial"/>
                <w:sz w:val="20"/>
              </w:rPr>
              <w:t>,</w:t>
            </w:r>
            <w:r>
              <w:rPr>
                <w:rFonts w:cs="Arial"/>
                <w:sz w:val="20"/>
              </w:rPr>
              <w:t>779</w:t>
            </w:r>
          </w:p>
        </w:tc>
        <w:tc>
          <w:tcPr>
            <w:tcW w:w="3010" w:type="dxa"/>
            <w:noWrap/>
            <w:vAlign w:val="bottom"/>
          </w:tcPr>
          <w:p w14:paraId="2FAD5430" w14:textId="77777777" w:rsidR="005A7B17" w:rsidRPr="00C07FCA" w:rsidRDefault="005A7B17" w:rsidP="00377765">
            <w:pPr>
              <w:pStyle w:val="Tabletext"/>
            </w:pPr>
            <w:r>
              <w:rPr>
                <w:rFonts w:cs="Arial"/>
                <w:sz w:val="20"/>
              </w:rPr>
              <w:t>13.64%</w:t>
            </w:r>
          </w:p>
        </w:tc>
      </w:tr>
      <w:tr w:rsidR="005A7B17" w:rsidRPr="00C07FCA" w14:paraId="3E53DB2C" w14:textId="77777777" w:rsidTr="00377765">
        <w:trPr>
          <w:trHeight w:val="371"/>
        </w:trPr>
        <w:tc>
          <w:tcPr>
            <w:tcW w:w="3281" w:type="dxa"/>
            <w:vAlign w:val="bottom"/>
          </w:tcPr>
          <w:p w14:paraId="78A73BCE" w14:textId="77777777" w:rsidR="005A7B17" w:rsidRPr="00C07FCA" w:rsidRDefault="005A7B17" w:rsidP="00377765">
            <w:pPr>
              <w:pStyle w:val="Tabletext"/>
            </w:pPr>
            <w:r>
              <w:rPr>
                <w:rFonts w:cs="Arial"/>
                <w:b/>
                <w:bCs/>
                <w:sz w:val="20"/>
              </w:rPr>
              <w:t>Hume</w:t>
            </w:r>
          </w:p>
        </w:tc>
        <w:tc>
          <w:tcPr>
            <w:tcW w:w="3010" w:type="dxa"/>
            <w:vAlign w:val="bottom"/>
          </w:tcPr>
          <w:p w14:paraId="42AE4007" w14:textId="25864955" w:rsidR="005A7B17" w:rsidRDefault="005A7B17" w:rsidP="00377765">
            <w:pPr>
              <w:pStyle w:val="Tabletext"/>
              <w:rPr>
                <w:rFonts w:cs="Arial"/>
                <w:sz w:val="20"/>
              </w:rPr>
            </w:pPr>
            <w:r>
              <w:rPr>
                <w:rFonts w:cs="Arial"/>
                <w:sz w:val="20"/>
              </w:rPr>
              <w:t>22</w:t>
            </w:r>
            <w:r w:rsidR="00B01876">
              <w:rPr>
                <w:rFonts w:cs="Arial"/>
                <w:sz w:val="20"/>
              </w:rPr>
              <w:t>,</w:t>
            </w:r>
            <w:r>
              <w:rPr>
                <w:rFonts w:cs="Arial"/>
                <w:sz w:val="20"/>
              </w:rPr>
              <w:t>664</w:t>
            </w:r>
          </w:p>
        </w:tc>
        <w:tc>
          <w:tcPr>
            <w:tcW w:w="3010" w:type="dxa"/>
            <w:noWrap/>
            <w:vAlign w:val="bottom"/>
          </w:tcPr>
          <w:p w14:paraId="31DB1F7D" w14:textId="77777777" w:rsidR="005A7B17" w:rsidRPr="00C07FCA" w:rsidRDefault="005A7B17" w:rsidP="00377765">
            <w:pPr>
              <w:pStyle w:val="Tabletext"/>
            </w:pPr>
            <w:r>
              <w:rPr>
                <w:rFonts w:cs="Arial"/>
                <w:sz w:val="20"/>
              </w:rPr>
              <w:t>19.79%</w:t>
            </w:r>
          </w:p>
        </w:tc>
      </w:tr>
      <w:tr w:rsidR="005A7B17" w:rsidRPr="00C07FCA" w14:paraId="694A6A56" w14:textId="77777777" w:rsidTr="00377765">
        <w:trPr>
          <w:trHeight w:val="371"/>
        </w:trPr>
        <w:tc>
          <w:tcPr>
            <w:tcW w:w="3281" w:type="dxa"/>
            <w:vAlign w:val="bottom"/>
          </w:tcPr>
          <w:p w14:paraId="320BFBE1" w14:textId="77777777" w:rsidR="005A7B17" w:rsidRPr="00C07FCA" w:rsidRDefault="005A7B17" w:rsidP="00377765">
            <w:pPr>
              <w:pStyle w:val="Tabletext"/>
            </w:pPr>
            <w:r>
              <w:rPr>
                <w:rFonts w:cs="Arial"/>
                <w:b/>
                <w:bCs/>
                <w:sz w:val="20"/>
              </w:rPr>
              <w:t>Kingston</w:t>
            </w:r>
          </w:p>
        </w:tc>
        <w:tc>
          <w:tcPr>
            <w:tcW w:w="3010" w:type="dxa"/>
            <w:vAlign w:val="bottom"/>
          </w:tcPr>
          <w:p w14:paraId="10CAB8DD" w14:textId="24860F8D" w:rsidR="005A7B17" w:rsidRDefault="005A7B17" w:rsidP="00377765">
            <w:pPr>
              <w:pStyle w:val="Tabletext"/>
              <w:rPr>
                <w:rFonts w:cs="Arial"/>
                <w:sz w:val="20"/>
              </w:rPr>
            </w:pPr>
            <w:r>
              <w:rPr>
                <w:rFonts w:cs="Arial"/>
                <w:sz w:val="20"/>
              </w:rPr>
              <w:t>1</w:t>
            </w:r>
            <w:r w:rsidR="00B01876">
              <w:rPr>
                <w:rFonts w:cs="Arial"/>
                <w:sz w:val="20"/>
              </w:rPr>
              <w:t>,</w:t>
            </w:r>
            <w:r>
              <w:rPr>
                <w:rFonts w:cs="Arial"/>
                <w:sz w:val="20"/>
              </w:rPr>
              <w:t>065</w:t>
            </w:r>
          </w:p>
        </w:tc>
        <w:tc>
          <w:tcPr>
            <w:tcW w:w="3010" w:type="dxa"/>
            <w:noWrap/>
            <w:vAlign w:val="bottom"/>
          </w:tcPr>
          <w:p w14:paraId="4C22ACC2" w14:textId="77777777" w:rsidR="005A7B17" w:rsidRPr="00C07FCA" w:rsidRDefault="005A7B17" w:rsidP="00377765">
            <w:pPr>
              <w:pStyle w:val="Tabletext"/>
            </w:pPr>
            <w:r>
              <w:rPr>
                <w:rFonts w:cs="Arial"/>
                <w:sz w:val="20"/>
              </w:rPr>
              <w:t>13.05%</w:t>
            </w:r>
          </w:p>
        </w:tc>
      </w:tr>
      <w:tr w:rsidR="005A7B17" w:rsidRPr="00C07FCA" w14:paraId="03A2C6DE" w14:textId="77777777" w:rsidTr="00377765">
        <w:trPr>
          <w:trHeight w:val="371"/>
        </w:trPr>
        <w:tc>
          <w:tcPr>
            <w:tcW w:w="3281" w:type="dxa"/>
            <w:vAlign w:val="bottom"/>
          </w:tcPr>
          <w:p w14:paraId="66DE599B" w14:textId="77777777" w:rsidR="005A7B17" w:rsidRPr="00C07FCA" w:rsidRDefault="005A7B17" w:rsidP="00377765">
            <w:pPr>
              <w:pStyle w:val="Tabletext"/>
            </w:pPr>
            <w:r>
              <w:rPr>
                <w:rFonts w:cs="Arial"/>
                <w:b/>
                <w:bCs/>
                <w:sz w:val="20"/>
              </w:rPr>
              <w:t>Knox</w:t>
            </w:r>
          </w:p>
        </w:tc>
        <w:tc>
          <w:tcPr>
            <w:tcW w:w="3010" w:type="dxa"/>
            <w:vAlign w:val="bottom"/>
          </w:tcPr>
          <w:p w14:paraId="7B206C84" w14:textId="43673E7C" w:rsidR="005A7B17" w:rsidRDefault="005A7B17" w:rsidP="00377765">
            <w:pPr>
              <w:pStyle w:val="Tabletext"/>
              <w:rPr>
                <w:rFonts w:cs="Arial"/>
                <w:sz w:val="20"/>
              </w:rPr>
            </w:pPr>
            <w:r>
              <w:rPr>
                <w:rFonts w:cs="Arial"/>
                <w:sz w:val="20"/>
              </w:rPr>
              <w:t>1</w:t>
            </w:r>
            <w:r w:rsidR="00B01876">
              <w:rPr>
                <w:rFonts w:cs="Arial"/>
                <w:sz w:val="20"/>
              </w:rPr>
              <w:t>,</w:t>
            </w:r>
            <w:r>
              <w:rPr>
                <w:rFonts w:cs="Arial"/>
                <w:sz w:val="20"/>
              </w:rPr>
              <w:t>166</w:t>
            </w:r>
          </w:p>
        </w:tc>
        <w:tc>
          <w:tcPr>
            <w:tcW w:w="3010" w:type="dxa"/>
            <w:noWrap/>
            <w:vAlign w:val="bottom"/>
          </w:tcPr>
          <w:p w14:paraId="25F002A9" w14:textId="77777777" w:rsidR="005A7B17" w:rsidRPr="00C07FCA" w:rsidRDefault="005A7B17" w:rsidP="00377765">
            <w:pPr>
              <w:pStyle w:val="Tabletext"/>
            </w:pPr>
            <w:r>
              <w:rPr>
                <w:rFonts w:cs="Arial"/>
                <w:sz w:val="20"/>
              </w:rPr>
              <w:t>8.49%</w:t>
            </w:r>
          </w:p>
        </w:tc>
      </w:tr>
      <w:tr w:rsidR="005A7B17" w:rsidRPr="00C07FCA" w14:paraId="1970CB47" w14:textId="77777777" w:rsidTr="00377765">
        <w:trPr>
          <w:trHeight w:val="371"/>
        </w:trPr>
        <w:tc>
          <w:tcPr>
            <w:tcW w:w="3281" w:type="dxa"/>
            <w:vAlign w:val="bottom"/>
          </w:tcPr>
          <w:p w14:paraId="16B3F257" w14:textId="77777777" w:rsidR="005A7B17" w:rsidRPr="00C07FCA" w:rsidRDefault="005A7B17" w:rsidP="00377765">
            <w:pPr>
              <w:pStyle w:val="Tabletext"/>
            </w:pPr>
            <w:r>
              <w:rPr>
                <w:rFonts w:cs="Arial"/>
                <w:b/>
                <w:bCs/>
                <w:sz w:val="20"/>
              </w:rPr>
              <w:t>Manningham</w:t>
            </w:r>
          </w:p>
        </w:tc>
        <w:tc>
          <w:tcPr>
            <w:tcW w:w="3010" w:type="dxa"/>
            <w:vAlign w:val="bottom"/>
          </w:tcPr>
          <w:p w14:paraId="1064B638" w14:textId="22A167AC" w:rsidR="005A7B17" w:rsidRDefault="005A7B17" w:rsidP="00377765">
            <w:pPr>
              <w:pStyle w:val="Tabletext"/>
              <w:rPr>
                <w:rFonts w:cs="Arial"/>
                <w:sz w:val="20"/>
              </w:rPr>
            </w:pPr>
            <w:r>
              <w:rPr>
                <w:rFonts w:cs="Arial"/>
                <w:sz w:val="20"/>
              </w:rPr>
              <w:t>2</w:t>
            </w:r>
            <w:r w:rsidR="00B01876">
              <w:rPr>
                <w:rFonts w:cs="Arial"/>
                <w:sz w:val="20"/>
              </w:rPr>
              <w:t>,</w:t>
            </w:r>
            <w:r>
              <w:rPr>
                <w:rFonts w:cs="Arial"/>
                <w:sz w:val="20"/>
              </w:rPr>
              <w:t>313</w:t>
            </w:r>
          </w:p>
        </w:tc>
        <w:tc>
          <w:tcPr>
            <w:tcW w:w="3010" w:type="dxa"/>
            <w:noWrap/>
            <w:vAlign w:val="bottom"/>
          </w:tcPr>
          <w:p w14:paraId="02AF482E" w14:textId="77777777" w:rsidR="005A7B17" w:rsidRPr="00C07FCA" w:rsidRDefault="005A7B17" w:rsidP="00377765">
            <w:pPr>
              <w:pStyle w:val="Tabletext"/>
            </w:pPr>
            <w:r>
              <w:rPr>
                <w:rFonts w:cs="Arial"/>
                <w:sz w:val="20"/>
              </w:rPr>
              <w:t>7.26%</w:t>
            </w:r>
          </w:p>
        </w:tc>
      </w:tr>
      <w:tr w:rsidR="005A7B17" w:rsidRPr="00C07FCA" w14:paraId="742204ED" w14:textId="77777777" w:rsidTr="00377765">
        <w:trPr>
          <w:trHeight w:val="371"/>
        </w:trPr>
        <w:tc>
          <w:tcPr>
            <w:tcW w:w="3281" w:type="dxa"/>
            <w:vAlign w:val="bottom"/>
          </w:tcPr>
          <w:p w14:paraId="17332FF9" w14:textId="77777777" w:rsidR="005A7B17" w:rsidRPr="00C07FCA" w:rsidRDefault="005A7B17" w:rsidP="00377765">
            <w:pPr>
              <w:pStyle w:val="Tabletext"/>
            </w:pPr>
            <w:r>
              <w:rPr>
                <w:rFonts w:cs="Arial"/>
                <w:b/>
                <w:bCs/>
                <w:sz w:val="20"/>
              </w:rPr>
              <w:t>Maribyrnong</w:t>
            </w:r>
          </w:p>
        </w:tc>
        <w:tc>
          <w:tcPr>
            <w:tcW w:w="3010" w:type="dxa"/>
            <w:vAlign w:val="bottom"/>
          </w:tcPr>
          <w:p w14:paraId="21C43162" w14:textId="77777777" w:rsidR="005A7B17" w:rsidRDefault="005A7B17" w:rsidP="00377765">
            <w:pPr>
              <w:pStyle w:val="Tabletext"/>
              <w:rPr>
                <w:rFonts w:cs="Arial"/>
                <w:sz w:val="20"/>
              </w:rPr>
            </w:pPr>
            <w:r>
              <w:rPr>
                <w:rFonts w:cs="Arial"/>
                <w:sz w:val="20"/>
              </w:rPr>
              <w:t>738</w:t>
            </w:r>
          </w:p>
        </w:tc>
        <w:tc>
          <w:tcPr>
            <w:tcW w:w="3010" w:type="dxa"/>
            <w:noWrap/>
            <w:vAlign w:val="bottom"/>
          </w:tcPr>
          <w:p w14:paraId="7EA752D7" w14:textId="77777777" w:rsidR="005A7B17" w:rsidRPr="00C07FCA" w:rsidRDefault="005A7B17" w:rsidP="00377765">
            <w:pPr>
              <w:pStyle w:val="Tabletext"/>
            </w:pPr>
            <w:r>
              <w:rPr>
                <w:rFonts w:cs="Arial"/>
                <w:sz w:val="20"/>
              </w:rPr>
              <w:t>13.01%</w:t>
            </w:r>
          </w:p>
        </w:tc>
      </w:tr>
      <w:tr w:rsidR="005A7B17" w:rsidRPr="00C07FCA" w14:paraId="5542768E" w14:textId="77777777" w:rsidTr="00377765">
        <w:trPr>
          <w:trHeight w:val="371"/>
        </w:trPr>
        <w:tc>
          <w:tcPr>
            <w:tcW w:w="3281" w:type="dxa"/>
            <w:vAlign w:val="bottom"/>
          </w:tcPr>
          <w:p w14:paraId="5823FDFE" w14:textId="77777777" w:rsidR="005A7B17" w:rsidRPr="00C07FCA" w:rsidRDefault="005A7B17" w:rsidP="00377765">
            <w:pPr>
              <w:pStyle w:val="Tabletext"/>
            </w:pPr>
            <w:r>
              <w:rPr>
                <w:rFonts w:cs="Arial"/>
                <w:b/>
                <w:bCs/>
                <w:sz w:val="20"/>
              </w:rPr>
              <w:t>Maroondah</w:t>
            </w:r>
          </w:p>
        </w:tc>
        <w:tc>
          <w:tcPr>
            <w:tcW w:w="3010" w:type="dxa"/>
            <w:vAlign w:val="bottom"/>
          </w:tcPr>
          <w:p w14:paraId="77D3E9E3" w14:textId="77777777" w:rsidR="005A7B17" w:rsidRDefault="005A7B17" w:rsidP="00377765">
            <w:pPr>
              <w:pStyle w:val="Tabletext"/>
              <w:rPr>
                <w:rFonts w:cs="Arial"/>
                <w:sz w:val="20"/>
              </w:rPr>
            </w:pPr>
            <w:r>
              <w:rPr>
                <w:rFonts w:cs="Arial"/>
                <w:sz w:val="20"/>
              </w:rPr>
              <w:t>446</w:t>
            </w:r>
          </w:p>
        </w:tc>
        <w:tc>
          <w:tcPr>
            <w:tcW w:w="3010" w:type="dxa"/>
            <w:noWrap/>
            <w:vAlign w:val="bottom"/>
          </w:tcPr>
          <w:p w14:paraId="17C0A9E5" w14:textId="77777777" w:rsidR="005A7B17" w:rsidRPr="00C07FCA" w:rsidRDefault="005A7B17" w:rsidP="00377765">
            <w:pPr>
              <w:pStyle w:val="Tabletext"/>
            </w:pPr>
            <w:r>
              <w:rPr>
                <w:rFonts w:cs="Arial"/>
                <w:sz w:val="20"/>
              </w:rPr>
              <w:t>11.21%</w:t>
            </w:r>
          </w:p>
        </w:tc>
      </w:tr>
      <w:tr w:rsidR="005A7B17" w:rsidRPr="00C07FCA" w14:paraId="7B03F3A3" w14:textId="77777777" w:rsidTr="00377765">
        <w:trPr>
          <w:trHeight w:val="371"/>
        </w:trPr>
        <w:tc>
          <w:tcPr>
            <w:tcW w:w="3281" w:type="dxa"/>
            <w:vAlign w:val="bottom"/>
          </w:tcPr>
          <w:p w14:paraId="71CB008C" w14:textId="77777777" w:rsidR="005A7B17" w:rsidRPr="00C07FCA" w:rsidRDefault="005A7B17" w:rsidP="00377765">
            <w:pPr>
              <w:pStyle w:val="Tabletext"/>
            </w:pPr>
            <w:r>
              <w:rPr>
                <w:rFonts w:cs="Arial"/>
                <w:b/>
                <w:bCs/>
                <w:sz w:val="20"/>
              </w:rPr>
              <w:t>Melbourne</w:t>
            </w:r>
          </w:p>
        </w:tc>
        <w:tc>
          <w:tcPr>
            <w:tcW w:w="3010" w:type="dxa"/>
            <w:vAlign w:val="bottom"/>
          </w:tcPr>
          <w:p w14:paraId="13E0E855" w14:textId="5BFB5F3E" w:rsidR="005A7B17" w:rsidRDefault="005A7B17" w:rsidP="00377765">
            <w:pPr>
              <w:pStyle w:val="Tabletext"/>
              <w:rPr>
                <w:rFonts w:cs="Arial"/>
                <w:sz w:val="20"/>
              </w:rPr>
            </w:pPr>
            <w:r>
              <w:rPr>
                <w:rFonts w:cs="Arial"/>
                <w:sz w:val="20"/>
              </w:rPr>
              <w:t>1</w:t>
            </w:r>
            <w:r w:rsidR="00B01876">
              <w:rPr>
                <w:rFonts w:cs="Arial"/>
                <w:sz w:val="20"/>
              </w:rPr>
              <w:t>,</w:t>
            </w:r>
            <w:r>
              <w:rPr>
                <w:rFonts w:cs="Arial"/>
                <w:sz w:val="20"/>
              </w:rPr>
              <w:t>739</w:t>
            </w:r>
          </w:p>
        </w:tc>
        <w:tc>
          <w:tcPr>
            <w:tcW w:w="3010" w:type="dxa"/>
            <w:noWrap/>
            <w:vAlign w:val="bottom"/>
          </w:tcPr>
          <w:p w14:paraId="363DC6E4" w14:textId="77777777" w:rsidR="005A7B17" w:rsidRPr="00C07FCA" w:rsidRDefault="005A7B17" w:rsidP="00377765">
            <w:pPr>
              <w:pStyle w:val="Tabletext"/>
            </w:pPr>
            <w:r>
              <w:rPr>
                <w:rFonts w:cs="Arial"/>
                <w:sz w:val="20"/>
              </w:rPr>
              <w:t>12.13%</w:t>
            </w:r>
          </w:p>
        </w:tc>
      </w:tr>
      <w:tr w:rsidR="005A7B17" w:rsidRPr="00C07FCA" w14:paraId="1C8192FE" w14:textId="77777777" w:rsidTr="00377765">
        <w:trPr>
          <w:trHeight w:val="371"/>
        </w:trPr>
        <w:tc>
          <w:tcPr>
            <w:tcW w:w="3281" w:type="dxa"/>
            <w:vAlign w:val="bottom"/>
          </w:tcPr>
          <w:p w14:paraId="61A6BA1C" w14:textId="77777777" w:rsidR="005A7B17" w:rsidRPr="00C07FCA" w:rsidRDefault="005A7B17" w:rsidP="00377765">
            <w:pPr>
              <w:pStyle w:val="Tabletext"/>
            </w:pPr>
            <w:r>
              <w:rPr>
                <w:rFonts w:cs="Arial"/>
                <w:b/>
                <w:bCs/>
                <w:sz w:val="20"/>
              </w:rPr>
              <w:t>Melton</w:t>
            </w:r>
          </w:p>
        </w:tc>
        <w:tc>
          <w:tcPr>
            <w:tcW w:w="3010" w:type="dxa"/>
            <w:vAlign w:val="bottom"/>
          </w:tcPr>
          <w:p w14:paraId="543EB4CA" w14:textId="05144E87" w:rsidR="005A7B17" w:rsidRDefault="005A7B17" w:rsidP="00377765">
            <w:pPr>
              <w:pStyle w:val="Tabletext"/>
              <w:rPr>
                <w:rFonts w:cs="Arial"/>
                <w:sz w:val="20"/>
              </w:rPr>
            </w:pPr>
            <w:r>
              <w:rPr>
                <w:rFonts w:cs="Arial"/>
                <w:sz w:val="20"/>
              </w:rPr>
              <w:t>3</w:t>
            </w:r>
            <w:r w:rsidR="00B01876">
              <w:rPr>
                <w:rFonts w:cs="Arial"/>
                <w:sz w:val="20"/>
              </w:rPr>
              <w:t>,</w:t>
            </w:r>
            <w:r>
              <w:rPr>
                <w:rFonts w:cs="Arial"/>
                <w:sz w:val="20"/>
              </w:rPr>
              <w:t>679</w:t>
            </w:r>
          </w:p>
        </w:tc>
        <w:tc>
          <w:tcPr>
            <w:tcW w:w="3010" w:type="dxa"/>
            <w:noWrap/>
            <w:vAlign w:val="bottom"/>
          </w:tcPr>
          <w:p w14:paraId="04AA8373" w14:textId="77777777" w:rsidR="005A7B17" w:rsidRPr="00C07FCA" w:rsidRDefault="005A7B17" w:rsidP="00377765">
            <w:pPr>
              <w:pStyle w:val="Tabletext"/>
            </w:pPr>
            <w:r>
              <w:rPr>
                <w:rFonts w:cs="Arial"/>
                <w:sz w:val="20"/>
              </w:rPr>
              <w:t>10.22%</w:t>
            </w:r>
          </w:p>
        </w:tc>
      </w:tr>
      <w:tr w:rsidR="005A7B17" w:rsidRPr="00C07FCA" w14:paraId="6A86157E" w14:textId="77777777" w:rsidTr="00377765">
        <w:trPr>
          <w:trHeight w:val="371"/>
        </w:trPr>
        <w:tc>
          <w:tcPr>
            <w:tcW w:w="3281" w:type="dxa"/>
            <w:vAlign w:val="bottom"/>
          </w:tcPr>
          <w:p w14:paraId="31F0E74D" w14:textId="77777777" w:rsidR="005A7B17" w:rsidRPr="00C07FCA" w:rsidRDefault="005A7B17" w:rsidP="00377765">
            <w:pPr>
              <w:pStyle w:val="Tabletext"/>
            </w:pPr>
            <w:r>
              <w:rPr>
                <w:rFonts w:cs="Arial"/>
                <w:b/>
                <w:bCs/>
                <w:sz w:val="20"/>
              </w:rPr>
              <w:t>Monash</w:t>
            </w:r>
          </w:p>
        </w:tc>
        <w:tc>
          <w:tcPr>
            <w:tcW w:w="3010" w:type="dxa"/>
            <w:vAlign w:val="bottom"/>
          </w:tcPr>
          <w:p w14:paraId="01E64453" w14:textId="7044BC3E" w:rsidR="005A7B17" w:rsidRDefault="005A7B17" w:rsidP="00377765">
            <w:pPr>
              <w:pStyle w:val="Tabletext"/>
              <w:rPr>
                <w:rFonts w:cs="Arial"/>
                <w:sz w:val="20"/>
              </w:rPr>
            </w:pPr>
            <w:r>
              <w:rPr>
                <w:rFonts w:cs="Arial"/>
                <w:sz w:val="20"/>
              </w:rPr>
              <w:t>1</w:t>
            </w:r>
            <w:r w:rsidR="00B01876">
              <w:rPr>
                <w:rFonts w:cs="Arial"/>
                <w:sz w:val="20"/>
              </w:rPr>
              <w:t>,</w:t>
            </w:r>
            <w:r>
              <w:rPr>
                <w:rFonts w:cs="Arial"/>
                <w:sz w:val="20"/>
              </w:rPr>
              <w:t>408</w:t>
            </w:r>
          </w:p>
        </w:tc>
        <w:tc>
          <w:tcPr>
            <w:tcW w:w="3010" w:type="dxa"/>
            <w:noWrap/>
            <w:vAlign w:val="bottom"/>
          </w:tcPr>
          <w:p w14:paraId="79D7E556" w14:textId="77777777" w:rsidR="005A7B17" w:rsidRPr="00C07FCA" w:rsidRDefault="005A7B17" w:rsidP="00377765">
            <w:pPr>
              <w:pStyle w:val="Tabletext"/>
            </w:pPr>
            <w:r>
              <w:rPr>
                <w:rFonts w:cs="Arial"/>
                <w:sz w:val="20"/>
              </w:rPr>
              <w:t>6.04%</w:t>
            </w:r>
          </w:p>
        </w:tc>
      </w:tr>
      <w:tr w:rsidR="005A7B17" w:rsidRPr="00C07FCA" w14:paraId="5294D342" w14:textId="77777777" w:rsidTr="00377765">
        <w:trPr>
          <w:trHeight w:val="371"/>
        </w:trPr>
        <w:tc>
          <w:tcPr>
            <w:tcW w:w="3281" w:type="dxa"/>
            <w:vAlign w:val="bottom"/>
          </w:tcPr>
          <w:p w14:paraId="34F38048" w14:textId="77777777" w:rsidR="005A7B17" w:rsidRPr="00C07FCA" w:rsidRDefault="005A7B17" w:rsidP="00377765">
            <w:pPr>
              <w:pStyle w:val="Tabletext"/>
            </w:pPr>
            <w:r>
              <w:rPr>
                <w:rFonts w:cs="Arial"/>
                <w:b/>
                <w:bCs/>
                <w:sz w:val="20"/>
              </w:rPr>
              <w:t>Moonee Valley</w:t>
            </w:r>
          </w:p>
        </w:tc>
        <w:tc>
          <w:tcPr>
            <w:tcW w:w="3010" w:type="dxa"/>
            <w:vAlign w:val="bottom"/>
          </w:tcPr>
          <w:p w14:paraId="7C8D0725" w14:textId="4D412C32" w:rsidR="005A7B17" w:rsidRDefault="005A7B17" w:rsidP="00377765">
            <w:pPr>
              <w:pStyle w:val="Tabletext"/>
              <w:rPr>
                <w:rFonts w:cs="Arial"/>
                <w:sz w:val="20"/>
              </w:rPr>
            </w:pPr>
            <w:r>
              <w:rPr>
                <w:rFonts w:cs="Arial"/>
                <w:sz w:val="20"/>
              </w:rPr>
              <w:t>1</w:t>
            </w:r>
            <w:r w:rsidR="00B01876">
              <w:rPr>
                <w:rFonts w:cs="Arial"/>
                <w:sz w:val="20"/>
              </w:rPr>
              <w:t>,</w:t>
            </w:r>
            <w:r>
              <w:rPr>
                <w:rFonts w:cs="Arial"/>
                <w:sz w:val="20"/>
              </w:rPr>
              <w:t>858</w:t>
            </w:r>
          </w:p>
        </w:tc>
        <w:tc>
          <w:tcPr>
            <w:tcW w:w="3010" w:type="dxa"/>
            <w:noWrap/>
            <w:vAlign w:val="bottom"/>
          </w:tcPr>
          <w:p w14:paraId="49581119" w14:textId="77777777" w:rsidR="005A7B17" w:rsidRPr="00C07FCA" w:rsidRDefault="005A7B17" w:rsidP="00377765">
            <w:pPr>
              <w:pStyle w:val="Tabletext"/>
            </w:pPr>
            <w:r>
              <w:rPr>
                <w:rFonts w:cs="Arial"/>
                <w:sz w:val="20"/>
              </w:rPr>
              <w:t>11.19%</w:t>
            </w:r>
          </w:p>
        </w:tc>
      </w:tr>
      <w:tr w:rsidR="005A7B17" w:rsidRPr="00C07FCA" w14:paraId="56C19833" w14:textId="77777777" w:rsidTr="00377765">
        <w:trPr>
          <w:trHeight w:val="371"/>
        </w:trPr>
        <w:tc>
          <w:tcPr>
            <w:tcW w:w="3281" w:type="dxa"/>
            <w:vAlign w:val="bottom"/>
          </w:tcPr>
          <w:p w14:paraId="32796963" w14:textId="77777777" w:rsidR="005A7B17" w:rsidRPr="00C07FCA" w:rsidRDefault="005A7B17" w:rsidP="00377765">
            <w:pPr>
              <w:pStyle w:val="Tabletext"/>
            </w:pPr>
            <w:r>
              <w:rPr>
                <w:rFonts w:cs="Arial"/>
                <w:b/>
                <w:bCs/>
                <w:sz w:val="20"/>
              </w:rPr>
              <w:t>Mornington Peninsula</w:t>
            </w:r>
          </w:p>
        </w:tc>
        <w:tc>
          <w:tcPr>
            <w:tcW w:w="3010" w:type="dxa"/>
            <w:vAlign w:val="bottom"/>
          </w:tcPr>
          <w:p w14:paraId="76CCCFB5" w14:textId="77777777" w:rsidR="005A7B17" w:rsidRDefault="005A7B17" w:rsidP="00377765">
            <w:pPr>
              <w:pStyle w:val="Tabletext"/>
              <w:rPr>
                <w:rFonts w:cs="Arial"/>
                <w:sz w:val="20"/>
              </w:rPr>
            </w:pPr>
            <w:r>
              <w:rPr>
                <w:rFonts w:cs="Arial"/>
                <w:sz w:val="20"/>
              </w:rPr>
              <w:t>191</w:t>
            </w:r>
          </w:p>
        </w:tc>
        <w:tc>
          <w:tcPr>
            <w:tcW w:w="3010" w:type="dxa"/>
            <w:noWrap/>
            <w:vAlign w:val="bottom"/>
          </w:tcPr>
          <w:p w14:paraId="2A493D4E" w14:textId="77777777" w:rsidR="005A7B17" w:rsidRPr="00C07FCA" w:rsidRDefault="005A7B17" w:rsidP="00377765">
            <w:pPr>
              <w:pStyle w:val="Tabletext"/>
            </w:pPr>
            <w:r>
              <w:rPr>
                <w:rFonts w:cs="Arial"/>
                <w:sz w:val="20"/>
              </w:rPr>
              <w:t>8.90%</w:t>
            </w:r>
          </w:p>
        </w:tc>
      </w:tr>
      <w:tr w:rsidR="005A7B17" w:rsidRPr="00C07FCA" w14:paraId="457FD499" w14:textId="77777777" w:rsidTr="00377765">
        <w:trPr>
          <w:trHeight w:val="371"/>
        </w:trPr>
        <w:tc>
          <w:tcPr>
            <w:tcW w:w="3281" w:type="dxa"/>
            <w:vAlign w:val="bottom"/>
          </w:tcPr>
          <w:p w14:paraId="5BF8C593" w14:textId="77777777" w:rsidR="005A7B17" w:rsidRPr="00C07FCA" w:rsidRDefault="005A7B17" w:rsidP="00377765">
            <w:pPr>
              <w:pStyle w:val="Tabletext"/>
            </w:pPr>
            <w:r>
              <w:rPr>
                <w:rFonts w:cs="Arial"/>
                <w:b/>
                <w:bCs/>
                <w:sz w:val="20"/>
              </w:rPr>
              <w:t>Moreland</w:t>
            </w:r>
          </w:p>
        </w:tc>
        <w:tc>
          <w:tcPr>
            <w:tcW w:w="3010" w:type="dxa"/>
            <w:vAlign w:val="bottom"/>
          </w:tcPr>
          <w:p w14:paraId="71C08B90" w14:textId="27735055" w:rsidR="005A7B17" w:rsidRDefault="005A7B17" w:rsidP="00377765">
            <w:pPr>
              <w:pStyle w:val="Tabletext"/>
              <w:rPr>
                <w:rFonts w:cs="Arial"/>
                <w:sz w:val="20"/>
              </w:rPr>
            </w:pPr>
            <w:r>
              <w:rPr>
                <w:rFonts w:cs="Arial"/>
                <w:sz w:val="20"/>
              </w:rPr>
              <w:t>7</w:t>
            </w:r>
            <w:r w:rsidR="00B01876">
              <w:rPr>
                <w:rFonts w:cs="Arial"/>
                <w:sz w:val="20"/>
              </w:rPr>
              <w:t>,</w:t>
            </w:r>
            <w:r>
              <w:rPr>
                <w:rFonts w:cs="Arial"/>
                <w:sz w:val="20"/>
              </w:rPr>
              <w:t>769</w:t>
            </w:r>
          </w:p>
        </w:tc>
        <w:tc>
          <w:tcPr>
            <w:tcW w:w="3010" w:type="dxa"/>
            <w:noWrap/>
            <w:vAlign w:val="bottom"/>
          </w:tcPr>
          <w:p w14:paraId="02B71A7D" w14:textId="77777777" w:rsidR="005A7B17" w:rsidRPr="00C07FCA" w:rsidRDefault="005A7B17" w:rsidP="00377765">
            <w:pPr>
              <w:pStyle w:val="Tabletext"/>
            </w:pPr>
            <w:r>
              <w:rPr>
                <w:rFonts w:cs="Arial"/>
                <w:sz w:val="20"/>
              </w:rPr>
              <w:t>14.64%</w:t>
            </w:r>
          </w:p>
        </w:tc>
      </w:tr>
      <w:tr w:rsidR="005A7B17" w:rsidRPr="00C07FCA" w14:paraId="267D40F1" w14:textId="77777777" w:rsidTr="00377765">
        <w:trPr>
          <w:trHeight w:val="371"/>
        </w:trPr>
        <w:tc>
          <w:tcPr>
            <w:tcW w:w="3281" w:type="dxa"/>
            <w:vAlign w:val="bottom"/>
          </w:tcPr>
          <w:p w14:paraId="540BCB59" w14:textId="77777777" w:rsidR="005A7B17" w:rsidRPr="00C07FCA" w:rsidRDefault="005A7B17" w:rsidP="00377765">
            <w:pPr>
              <w:pStyle w:val="Tabletext"/>
            </w:pPr>
            <w:r>
              <w:rPr>
                <w:rFonts w:cs="Arial"/>
                <w:b/>
                <w:bCs/>
                <w:sz w:val="20"/>
              </w:rPr>
              <w:t>Nillumbik</w:t>
            </w:r>
          </w:p>
        </w:tc>
        <w:tc>
          <w:tcPr>
            <w:tcW w:w="3010" w:type="dxa"/>
            <w:vAlign w:val="bottom"/>
          </w:tcPr>
          <w:p w14:paraId="6384F709" w14:textId="77777777" w:rsidR="005A7B17" w:rsidRDefault="005A7B17" w:rsidP="00377765">
            <w:pPr>
              <w:pStyle w:val="Tabletext"/>
              <w:rPr>
                <w:rFonts w:cs="Arial"/>
                <w:sz w:val="20"/>
              </w:rPr>
            </w:pPr>
            <w:r>
              <w:rPr>
                <w:rFonts w:cs="Arial"/>
                <w:sz w:val="20"/>
              </w:rPr>
              <w:t>234</w:t>
            </w:r>
          </w:p>
        </w:tc>
        <w:tc>
          <w:tcPr>
            <w:tcW w:w="3010" w:type="dxa"/>
            <w:noWrap/>
            <w:vAlign w:val="bottom"/>
          </w:tcPr>
          <w:p w14:paraId="7F060F13" w14:textId="77777777" w:rsidR="005A7B17" w:rsidRPr="00C07FCA" w:rsidRDefault="005A7B17" w:rsidP="00377765">
            <w:pPr>
              <w:pStyle w:val="Tabletext"/>
            </w:pPr>
            <w:r>
              <w:rPr>
                <w:rFonts w:cs="Arial"/>
                <w:sz w:val="20"/>
              </w:rPr>
              <w:t>14.10%</w:t>
            </w:r>
          </w:p>
        </w:tc>
      </w:tr>
      <w:tr w:rsidR="005A7B17" w:rsidRPr="00C07FCA" w14:paraId="3A19942B" w14:textId="77777777" w:rsidTr="00377765">
        <w:trPr>
          <w:trHeight w:val="371"/>
        </w:trPr>
        <w:tc>
          <w:tcPr>
            <w:tcW w:w="3281" w:type="dxa"/>
            <w:vAlign w:val="bottom"/>
          </w:tcPr>
          <w:p w14:paraId="2E312CE7" w14:textId="77777777" w:rsidR="005A7B17" w:rsidRDefault="005A7B17" w:rsidP="00377765">
            <w:pPr>
              <w:pStyle w:val="Tabletext"/>
              <w:rPr>
                <w:rFonts w:cs="Arial"/>
                <w:b/>
                <w:bCs/>
                <w:sz w:val="20"/>
              </w:rPr>
            </w:pPr>
            <w:r>
              <w:rPr>
                <w:rFonts w:cs="Arial"/>
                <w:b/>
                <w:bCs/>
                <w:sz w:val="20"/>
              </w:rPr>
              <w:t>Port Phillip</w:t>
            </w:r>
          </w:p>
        </w:tc>
        <w:tc>
          <w:tcPr>
            <w:tcW w:w="3010" w:type="dxa"/>
            <w:vAlign w:val="bottom"/>
          </w:tcPr>
          <w:p w14:paraId="2F945B1B" w14:textId="77777777" w:rsidR="005A7B17" w:rsidRDefault="005A7B17" w:rsidP="00377765">
            <w:pPr>
              <w:pStyle w:val="Tabletext"/>
              <w:rPr>
                <w:rFonts w:cs="Arial"/>
                <w:sz w:val="20"/>
              </w:rPr>
            </w:pPr>
            <w:r>
              <w:rPr>
                <w:rFonts w:cs="Arial"/>
                <w:sz w:val="20"/>
              </w:rPr>
              <w:t>394</w:t>
            </w:r>
          </w:p>
        </w:tc>
        <w:tc>
          <w:tcPr>
            <w:tcW w:w="3010" w:type="dxa"/>
            <w:noWrap/>
            <w:vAlign w:val="bottom"/>
          </w:tcPr>
          <w:p w14:paraId="6977F5B2" w14:textId="77777777" w:rsidR="005A7B17" w:rsidRPr="00C07FCA" w:rsidRDefault="005A7B17" w:rsidP="00377765">
            <w:pPr>
              <w:pStyle w:val="Tabletext"/>
            </w:pPr>
            <w:r>
              <w:rPr>
                <w:rFonts w:cs="Arial"/>
                <w:sz w:val="20"/>
              </w:rPr>
              <w:t>7.36%</w:t>
            </w:r>
          </w:p>
        </w:tc>
      </w:tr>
      <w:tr w:rsidR="005A7B17" w:rsidRPr="00C07FCA" w14:paraId="7D7F1A60" w14:textId="77777777" w:rsidTr="00377765">
        <w:trPr>
          <w:trHeight w:val="371"/>
        </w:trPr>
        <w:tc>
          <w:tcPr>
            <w:tcW w:w="3281" w:type="dxa"/>
            <w:vAlign w:val="bottom"/>
          </w:tcPr>
          <w:p w14:paraId="0255FBAF" w14:textId="77777777" w:rsidR="005A7B17" w:rsidRDefault="005A7B17" w:rsidP="00377765">
            <w:pPr>
              <w:pStyle w:val="Tabletext"/>
              <w:rPr>
                <w:rFonts w:cs="Arial"/>
                <w:b/>
                <w:bCs/>
                <w:sz w:val="20"/>
              </w:rPr>
            </w:pPr>
            <w:r>
              <w:rPr>
                <w:rFonts w:cs="Arial"/>
                <w:b/>
                <w:bCs/>
                <w:sz w:val="20"/>
              </w:rPr>
              <w:t>Stonnington</w:t>
            </w:r>
          </w:p>
        </w:tc>
        <w:tc>
          <w:tcPr>
            <w:tcW w:w="3010" w:type="dxa"/>
            <w:vAlign w:val="bottom"/>
          </w:tcPr>
          <w:p w14:paraId="37A515AF" w14:textId="77777777" w:rsidR="005A7B17" w:rsidRDefault="005A7B17" w:rsidP="00377765">
            <w:pPr>
              <w:pStyle w:val="Tabletext"/>
              <w:rPr>
                <w:rFonts w:cs="Arial"/>
                <w:sz w:val="20"/>
              </w:rPr>
            </w:pPr>
            <w:r>
              <w:rPr>
                <w:rFonts w:cs="Arial"/>
                <w:sz w:val="20"/>
              </w:rPr>
              <w:t>343</w:t>
            </w:r>
          </w:p>
        </w:tc>
        <w:tc>
          <w:tcPr>
            <w:tcW w:w="3010" w:type="dxa"/>
            <w:noWrap/>
            <w:vAlign w:val="bottom"/>
          </w:tcPr>
          <w:p w14:paraId="533D9B64" w14:textId="77777777" w:rsidR="005A7B17" w:rsidRPr="00C07FCA" w:rsidRDefault="005A7B17" w:rsidP="00377765">
            <w:pPr>
              <w:pStyle w:val="Tabletext"/>
            </w:pPr>
            <w:r>
              <w:rPr>
                <w:rFonts w:cs="Arial"/>
                <w:sz w:val="20"/>
              </w:rPr>
              <w:t>4.08%</w:t>
            </w:r>
          </w:p>
        </w:tc>
      </w:tr>
      <w:tr w:rsidR="005A7B17" w:rsidRPr="00C07FCA" w14:paraId="2209A274" w14:textId="77777777" w:rsidTr="00377765">
        <w:trPr>
          <w:trHeight w:val="371"/>
        </w:trPr>
        <w:tc>
          <w:tcPr>
            <w:tcW w:w="3281" w:type="dxa"/>
            <w:vAlign w:val="bottom"/>
          </w:tcPr>
          <w:p w14:paraId="1023C6EB" w14:textId="77777777" w:rsidR="005A7B17" w:rsidRDefault="005A7B17" w:rsidP="00377765">
            <w:pPr>
              <w:pStyle w:val="Tabletext"/>
              <w:rPr>
                <w:rFonts w:cs="Arial"/>
                <w:b/>
                <w:bCs/>
                <w:sz w:val="20"/>
              </w:rPr>
            </w:pPr>
            <w:r>
              <w:rPr>
                <w:rFonts w:cs="Arial"/>
                <w:b/>
                <w:bCs/>
                <w:sz w:val="20"/>
              </w:rPr>
              <w:t>Whitehorse</w:t>
            </w:r>
          </w:p>
        </w:tc>
        <w:tc>
          <w:tcPr>
            <w:tcW w:w="3010" w:type="dxa"/>
            <w:vAlign w:val="bottom"/>
          </w:tcPr>
          <w:p w14:paraId="4792EA88" w14:textId="77777777" w:rsidR="005A7B17" w:rsidRDefault="005A7B17" w:rsidP="00377765">
            <w:pPr>
              <w:pStyle w:val="Tabletext"/>
              <w:rPr>
                <w:rFonts w:cs="Arial"/>
                <w:sz w:val="20"/>
              </w:rPr>
            </w:pPr>
            <w:r>
              <w:rPr>
                <w:rFonts w:cs="Arial"/>
                <w:sz w:val="20"/>
              </w:rPr>
              <w:t>580</w:t>
            </w:r>
          </w:p>
        </w:tc>
        <w:tc>
          <w:tcPr>
            <w:tcW w:w="3010" w:type="dxa"/>
            <w:noWrap/>
            <w:vAlign w:val="bottom"/>
          </w:tcPr>
          <w:p w14:paraId="6A3C2FFB" w14:textId="77777777" w:rsidR="005A7B17" w:rsidRPr="00C07FCA" w:rsidRDefault="005A7B17" w:rsidP="00377765">
            <w:pPr>
              <w:pStyle w:val="Tabletext"/>
            </w:pPr>
            <w:r>
              <w:rPr>
                <w:rFonts w:cs="Arial"/>
                <w:sz w:val="20"/>
              </w:rPr>
              <w:t>8.62%</w:t>
            </w:r>
          </w:p>
        </w:tc>
      </w:tr>
      <w:tr w:rsidR="005A7B17" w:rsidRPr="00C07FCA" w14:paraId="0538A9E5" w14:textId="77777777" w:rsidTr="00377765">
        <w:trPr>
          <w:trHeight w:val="371"/>
        </w:trPr>
        <w:tc>
          <w:tcPr>
            <w:tcW w:w="3281" w:type="dxa"/>
            <w:vAlign w:val="bottom"/>
          </w:tcPr>
          <w:p w14:paraId="66A9EFB0" w14:textId="77777777" w:rsidR="005A7B17" w:rsidRDefault="005A7B17" w:rsidP="00377765">
            <w:pPr>
              <w:pStyle w:val="Tabletext"/>
              <w:rPr>
                <w:rFonts w:cs="Arial"/>
                <w:b/>
                <w:bCs/>
                <w:sz w:val="20"/>
              </w:rPr>
            </w:pPr>
            <w:r>
              <w:rPr>
                <w:rFonts w:cs="Arial"/>
                <w:b/>
                <w:bCs/>
                <w:sz w:val="20"/>
              </w:rPr>
              <w:t>Whittlesea</w:t>
            </w:r>
          </w:p>
        </w:tc>
        <w:tc>
          <w:tcPr>
            <w:tcW w:w="3010" w:type="dxa"/>
            <w:vAlign w:val="bottom"/>
          </w:tcPr>
          <w:p w14:paraId="205D31F1" w14:textId="2102EF62" w:rsidR="005A7B17" w:rsidRDefault="005A7B17" w:rsidP="00377765">
            <w:pPr>
              <w:pStyle w:val="Tabletext"/>
              <w:rPr>
                <w:rFonts w:cs="Arial"/>
                <w:sz w:val="20"/>
              </w:rPr>
            </w:pPr>
            <w:r>
              <w:rPr>
                <w:rFonts w:cs="Arial"/>
                <w:sz w:val="20"/>
              </w:rPr>
              <w:t>11</w:t>
            </w:r>
            <w:r w:rsidR="00B01876">
              <w:rPr>
                <w:rFonts w:cs="Arial"/>
                <w:sz w:val="20"/>
              </w:rPr>
              <w:t>,</w:t>
            </w:r>
            <w:r>
              <w:rPr>
                <w:rFonts w:cs="Arial"/>
                <w:sz w:val="20"/>
              </w:rPr>
              <w:t>912</w:t>
            </w:r>
          </w:p>
        </w:tc>
        <w:tc>
          <w:tcPr>
            <w:tcW w:w="3010" w:type="dxa"/>
            <w:noWrap/>
            <w:vAlign w:val="bottom"/>
          </w:tcPr>
          <w:p w14:paraId="3251BFD2" w14:textId="77777777" w:rsidR="005A7B17" w:rsidRPr="00C07FCA" w:rsidRDefault="005A7B17" w:rsidP="00377765">
            <w:pPr>
              <w:pStyle w:val="Tabletext"/>
            </w:pPr>
            <w:r>
              <w:rPr>
                <w:rFonts w:cs="Arial"/>
                <w:sz w:val="20"/>
              </w:rPr>
              <w:t>15.83%</w:t>
            </w:r>
          </w:p>
        </w:tc>
      </w:tr>
      <w:tr w:rsidR="005A7B17" w:rsidRPr="00C07FCA" w14:paraId="1EE24471" w14:textId="77777777" w:rsidTr="00377765">
        <w:trPr>
          <w:trHeight w:val="371"/>
        </w:trPr>
        <w:tc>
          <w:tcPr>
            <w:tcW w:w="3281" w:type="dxa"/>
            <w:vAlign w:val="bottom"/>
          </w:tcPr>
          <w:p w14:paraId="69DA580F" w14:textId="77777777" w:rsidR="005A7B17" w:rsidRDefault="005A7B17" w:rsidP="00377765">
            <w:pPr>
              <w:pStyle w:val="Tabletext"/>
              <w:rPr>
                <w:rFonts w:cs="Arial"/>
                <w:b/>
                <w:bCs/>
                <w:sz w:val="20"/>
              </w:rPr>
            </w:pPr>
            <w:r>
              <w:rPr>
                <w:rFonts w:cs="Arial"/>
                <w:b/>
                <w:bCs/>
                <w:sz w:val="20"/>
              </w:rPr>
              <w:t>Wyndham</w:t>
            </w:r>
          </w:p>
        </w:tc>
        <w:tc>
          <w:tcPr>
            <w:tcW w:w="3010" w:type="dxa"/>
            <w:vAlign w:val="bottom"/>
          </w:tcPr>
          <w:p w14:paraId="7871152E" w14:textId="6F0EDD1D" w:rsidR="005A7B17" w:rsidRDefault="005A7B17" w:rsidP="00377765">
            <w:pPr>
              <w:pStyle w:val="Tabletext"/>
              <w:rPr>
                <w:rFonts w:cs="Arial"/>
                <w:sz w:val="20"/>
              </w:rPr>
            </w:pPr>
            <w:r>
              <w:rPr>
                <w:rFonts w:cs="Arial"/>
                <w:sz w:val="20"/>
              </w:rPr>
              <w:t>5</w:t>
            </w:r>
            <w:r w:rsidR="00B01876">
              <w:rPr>
                <w:rFonts w:cs="Arial"/>
                <w:sz w:val="20"/>
              </w:rPr>
              <w:t>,</w:t>
            </w:r>
            <w:r>
              <w:rPr>
                <w:rFonts w:cs="Arial"/>
                <w:sz w:val="20"/>
              </w:rPr>
              <w:t>577</w:t>
            </w:r>
          </w:p>
        </w:tc>
        <w:tc>
          <w:tcPr>
            <w:tcW w:w="3010" w:type="dxa"/>
            <w:noWrap/>
            <w:vAlign w:val="bottom"/>
          </w:tcPr>
          <w:p w14:paraId="25468ED5" w14:textId="77777777" w:rsidR="005A7B17" w:rsidRPr="00C07FCA" w:rsidRDefault="005A7B17" w:rsidP="00377765">
            <w:pPr>
              <w:pStyle w:val="Tabletext"/>
            </w:pPr>
            <w:r>
              <w:rPr>
                <w:rFonts w:cs="Arial"/>
                <w:sz w:val="20"/>
              </w:rPr>
              <w:t>11.82%</w:t>
            </w:r>
          </w:p>
        </w:tc>
      </w:tr>
      <w:tr w:rsidR="005A7B17" w:rsidRPr="00C07FCA" w14:paraId="4DD48F3E" w14:textId="77777777" w:rsidTr="00377765">
        <w:trPr>
          <w:trHeight w:val="371"/>
        </w:trPr>
        <w:tc>
          <w:tcPr>
            <w:tcW w:w="3281" w:type="dxa"/>
            <w:vAlign w:val="bottom"/>
          </w:tcPr>
          <w:p w14:paraId="69686C54" w14:textId="77777777" w:rsidR="005A7B17" w:rsidRDefault="005A7B17" w:rsidP="00377765">
            <w:pPr>
              <w:pStyle w:val="Tabletext"/>
              <w:rPr>
                <w:rFonts w:cs="Arial"/>
                <w:b/>
                <w:bCs/>
                <w:sz w:val="20"/>
              </w:rPr>
            </w:pPr>
            <w:r>
              <w:rPr>
                <w:rFonts w:cs="Arial"/>
                <w:b/>
                <w:bCs/>
                <w:sz w:val="20"/>
              </w:rPr>
              <w:t>Yarra</w:t>
            </w:r>
          </w:p>
        </w:tc>
        <w:tc>
          <w:tcPr>
            <w:tcW w:w="3010" w:type="dxa"/>
            <w:vAlign w:val="bottom"/>
          </w:tcPr>
          <w:p w14:paraId="6610C514" w14:textId="77777777" w:rsidR="005A7B17" w:rsidRDefault="005A7B17" w:rsidP="00377765">
            <w:pPr>
              <w:pStyle w:val="Tabletext"/>
              <w:rPr>
                <w:rFonts w:cs="Arial"/>
                <w:sz w:val="20"/>
              </w:rPr>
            </w:pPr>
            <w:r>
              <w:rPr>
                <w:rFonts w:cs="Arial"/>
                <w:sz w:val="20"/>
              </w:rPr>
              <w:t>573</w:t>
            </w:r>
          </w:p>
        </w:tc>
        <w:tc>
          <w:tcPr>
            <w:tcW w:w="3010" w:type="dxa"/>
            <w:noWrap/>
            <w:vAlign w:val="bottom"/>
          </w:tcPr>
          <w:p w14:paraId="2C65860E" w14:textId="77777777" w:rsidR="005A7B17" w:rsidRPr="00C07FCA" w:rsidRDefault="005A7B17" w:rsidP="00377765">
            <w:pPr>
              <w:pStyle w:val="Tabletext"/>
            </w:pPr>
            <w:r>
              <w:rPr>
                <w:rFonts w:cs="Arial"/>
                <w:sz w:val="20"/>
              </w:rPr>
              <w:t>13.96%</w:t>
            </w:r>
          </w:p>
        </w:tc>
      </w:tr>
      <w:tr w:rsidR="005A7B17" w:rsidRPr="00C07FCA" w14:paraId="6787600C" w14:textId="77777777" w:rsidTr="00377765">
        <w:trPr>
          <w:trHeight w:val="371"/>
        </w:trPr>
        <w:tc>
          <w:tcPr>
            <w:tcW w:w="3281" w:type="dxa"/>
            <w:vAlign w:val="bottom"/>
          </w:tcPr>
          <w:p w14:paraId="6E88144A" w14:textId="77777777" w:rsidR="005A7B17" w:rsidRDefault="005A7B17" w:rsidP="00377765">
            <w:pPr>
              <w:pStyle w:val="Tabletext"/>
              <w:rPr>
                <w:rFonts w:cs="Arial"/>
                <w:b/>
                <w:bCs/>
                <w:sz w:val="20"/>
              </w:rPr>
            </w:pPr>
            <w:r>
              <w:rPr>
                <w:rFonts w:cs="Arial"/>
                <w:b/>
                <w:bCs/>
                <w:sz w:val="20"/>
              </w:rPr>
              <w:t>Yarra Ranges</w:t>
            </w:r>
          </w:p>
        </w:tc>
        <w:tc>
          <w:tcPr>
            <w:tcW w:w="3010" w:type="dxa"/>
            <w:vAlign w:val="bottom"/>
          </w:tcPr>
          <w:p w14:paraId="757F41C2" w14:textId="77777777" w:rsidR="005A7B17" w:rsidRDefault="005A7B17" w:rsidP="00377765">
            <w:pPr>
              <w:pStyle w:val="Tabletext"/>
              <w:rPr>
                <w:rFonts w:cs="Arial"/>
                <w:sz w:val="20"/>
              </w:rPr>
            </w:pPr>
            <w:r>
              <w:rPr>
                <w:rFonts w:cs="Arial"/>
                <w:sz w:val="20"/>
              </w:rPr>
              <w:t>201</w:t>
            </w:r>
          </w:p>
        </w:tc>
        <w:tc>
          <w:tcPr>
            <w:tcW w:w="3010" w:type="dxa"/>
            <w:noWrap/>
            <w:vAlign w:val="bottom"/>
          </w:tcPr>
          <w:p w14:paraId="2E0A9874" w14:textId="77777777" w:rsidR="005A7B17" w:rsidRPr="00C07FCA" w:rsidRDefault="005A7B17" w:rsidP="00377765">
            <w:pPr>
              <w:pStyle w:val="Tabletext"/>
            </w:pPr>
            <w:r>
              <w:rPr>
                <w:rFonts w:cs="Arial"/>
                <w:sz w:val="20"/>
              </w:rPr>
              <w:t>9.45%</w:t>
            </w:r>
          </w:p>
        </w:tc>
      </w:tr>
    </w:tbl>
    <w:p w14:paraId="4F7C9841" w14:textId="77777777" w:rsidR="005A7B17" w:rsidRDefault="005A7B17" w:rsidP="005A7B17"/>
    <w:p w14:paraId="79E9E507" w14:textId="77777777" w:rsidR="005A7B17" w:rsidRDefault="005A7B17" w:rsidP="005A7B17">
      <w:pPr>
        <w:pStyle w:val="Heading2"/>
      </w:pPr>
      <w:r>
        <w:br w:type="page"/>
      </w:r>
    </w:p>
    <w:p w14:paraId="1D044192" w14:textId="77777777" w:rsidR="005A7B17" w:rsidRDefault="005A7B17" w:rsidP="005A7B17">
      <w:pPr>
        <w:pStyle w:val="Heading2"/>
      </w:pPr>
      <w:bookmarkStart w:id="55" w:name="_Toc136967701"/>
      <w:r>
        <w:lastRenderedPageBreak/>
        <w:t>Italian</w:t>
      </w:r>
      <w:bookmarkEnd w:id="55"/>
    </w:p>
    <w:p w14:paraId="70724CC1" w14:textId="15904FE8" w:rsidR="00723942" w:rsidRPr="00723942" w:rsidRDefault="009F717E" w:rsidP="00723942">
      <w:pPr>
        <w:pStyle w:val="Figurecaption"/>
      </w:pPr>
      <w:r w:rsidRPr="00D560B5">
        <w:t xml:space="preserve">Figure </w:t>
      </w:r>
      <w:r>
        <w:t>38:</w:t>
      </w:r>
      <w:r w:rsidRPr="00D560B5">
        <w:t xml:space="preserve"> Level of low English proficiency of </w:t>
      </w:r>
      <w:r>
        <w:t>Italian-</w:t>
      </w:r>
      <w:r w:rsidRPr="00D560B5">
        <w:t>speaking community by LGA</w:t>
      </w:r>
    </w:p>
    <w:p w14:paraId="4754339D" w14:textId="77777777" w:rsidR="005A7B17" w:rsidRDefault="005A7B17" w:rsidP="005A7B17"/>
    <w:p w14:paraId="044CE302" w14:textId="77777777" w:rsidR="005A7B17" w:rsidRDefault="005A7B17" w:rsidP="005A7B17">
      <w:r>
        <w:rPr>
          <w:noProof/>
        </w:rPr>
        <w:drawing>
          <wp:inline distT="0" distB="0" distL="0" distR="0" wp14:anchorId="5B7F2023" wp14:editId="062244E9">
            <wp:extent cx="5731510" cy="4899660"/>
            <wp:effectExtent l="0" t="0" r="0" b="2540"/>
            <wp:docPr id="17" name="Picture 17" descr="Figure 38: Map of the low levels of English proficiency in the Italian-speaking community by LGA. Values are in Table 35, below th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Figure 38: Map of the low levels of English proficiency in the Italian-speaking community by LGA. Values are in Table 35, below the graph"/>
                    <pic:cNvPicPr/>
                  </pic:nvPicPr>
                  <pic:blipFill>
                    <a:blip r:embed="rId59" cstate="screen">
                      <a:extLst>
                        <a:ext uri="{28A0092B-C50C-407E-A947-70E740481C1C}">
                          <a14:useLocalDpi xmlns:a14="http://schemas.microsoft.com/office/drawing/2010/main"/>
                        </a:ext>
                      </a:extLst>
                    </a:blip>
                    <a:stretch>
                      <a:fillRect/>
                    </a:stretch>
                  </pic:blipFill>
                  <pic:spPr>
                    <a:xfrm>
                      <a:off x="0" y="0"/>
                      <a:ext cx="5731510" cy="4899660"/>
                    </a:xfrm>
                    <a:prstGeom prst="rect">
                      <a:avLst/>
                    </a:prstGeom>
                  </pic:spPr>
                </pic:pic>
              </a:graphicData>
            </a:graphic>
          </wp:inline>
        </w:drawing>
      </w:r>
    </w:p>
    <w:p w14:paraId="14AD7675" w14:textId="0F9DB76D" w:rsidR="005A7B17" w:rsidRPr="009F717E" w:rsidRDefault="009F717E" w:rsidP="009F717E">
      <w:pPr>
        <w:pStyle w:val="Tablecaption"/>
        <w:rPr>
          <w:sz w:val="20"/>
        </w:rPr>
      </w:pPr>
      <w:r w:rsidRPr="0012502C">
        <w:t xml:space="preserve">Table </w:t>
      </w:r>
      <w:r>
        <w:t xml:space="preserve">35: </w:t>
      </w:r>
      <w:r w:rsidRPr="0012502C">
        <w:t>English proficiency of</w:t>
      </w:r>
      <w:r>
        <w:t xml:space="preserve"> Italian </w:t>
      </w:r>
      <w:r w:rsidRPr="0012502C">
        <w:t>language community per LG</w:t>
      </w:r>
      <w:r>
        <w:t>A</w:t>
      </w:r>
    </w:p>
    <w:tbl>
      <w:tblPr>
        <w:tblStyle w:val="TableGrid"/>
        <w:tblW w:w="9301" w:type="dxa"/>
        <w:tblLook w:val="0620" w:firstRow="1" w:lastRow="0" w:firstColumn="0" w:lastColumn="0" w:noHBand="1" w:noVBand="1"/>
      </w:tblPr>
      <w:tblGrid>
        <w:gridCol w:w="3281"/>
        <w:gridCol w:w="3010"/>
        <w:gridCol w:w="3010"/>
      </w:tblGrid>
      <w:tr w:rsidR="005A7B17" w:rsidRPr="00C07FCA" w14:paraId="6B202275" w14:textId="77777777" w:rsidTr="00377765">
        <w:trPr>
          <w:trHeight w:val="371"/>
        </w:trPr>
        <w:tc>
          <w:tcPr>
            <w:tcW w:w="3281" w:type="dxa"/>
            <w:noWrap/>
            <w:vAlign w:val="bottom"/>
            <w:hideMark/>
          </w:tcPr>
          <w:p w14:paraId="5DA618DB" w14:textId="77777777" w:rsidR="005A7B17" w:rsidRPr="00C07FCA" w:rsidRDefault="005A7B17" w:rsidP="00377765">
            <w:pPr>
              <w:pStyle w:val="Tablecolhead"/>
            </w:pPr>
            <w:r>
              <w:t>LGA</w:t>
            </w:r>
          </w:p>
        </w:tc>
        <w:tc>
          <w:tcPr>
            <w:tcW w:w="3010" w:type="dxa"/>
          </w:tcPr>
          <w:p w14:paraId="481465CC" w14:textId="657B4836" w:rsidR="005A7B17" w:rsidRPr="00C07FCA" w:rsidRDefault="005A7B17" w:rsidP="00377765">
            <w:pPr>
              <w:pStyle w:val="Tablecolhead"/>
            </w:pPr>
            <w:r>
              <w:t xml:space="preserve">Total </w:t>
            </w:r>
            <w:r w:rsidR="00831B29">
              <w:t>n</w:t>
            </w:r>
            <w:r>
              <w:t xml:space="preserve">umber of </w:t>
            </w:r>
            <w:r w:rsidR="00831B29">
              <w:t>s</w:t>
            </w:r>
            <w:r>
              <w:t>peakers</w:t>
            </w:r>
          </w:p>
        </w:tc>
        <w:tc>
          <w:tcPr>
            <w:tcW w:w="3010" w:type="dxa"/>
            <w:vAlign w:val="bottom"/>
            <w:hideMark/>
          </w:tcPr>
          <w:p w14:paraId="51920D96" w14:textId="77777777" w:rsidR="005A7B17" w:rsidRPr="00C07FCA" w:rsidRDefault="005A7B17" w:rsidP="00377765">
            <w:pPr>
              <w:pStyle w:val="Tablecolhead"/>
            </w:pPr>
            <w:r w:rsidRPr="00C07FCA">
              <w:t xml:space="preserve">Low English </w:t>
            </w:r>
            <w:r>
              <w:t>proficiency</w:t>
            </w:r>
          </w:p>
        </w:tc>
      </w:tr>
      <w:tr w:rsidR="005A7B17" w:rsidRPr="00C07FCA" w14:paraId="1529A227" w14:textId="77777777" w:rsidTr="00377765">
        <w:trPr>
          <w:trHeight w:val="385"/>
        </w:trPr>
        <w:tc>
          <w:tcPr>
            <w:tcW w:w="3281" w:type="dxa"/>
            <w:noWrap/>
            <w:vAlign w:val="bottom"/>
            <w:hideMark/>
          </w:tcPr>
          <w:p w14:paraId="4AD6E315" w14:textId="77777777" w:rsidR="005A7B17" w:rsidRPr="00C07FCA" w:rsidRDefault="005A7B17" w:rsidP="00377765">
            <w:pPr>
              <w:pStyle w:val="Tabletext"/>
            </w:pPr>
            <w:r>
              <w:rPr>
                <w:rFonts w:cs="Arial"/>
                <w:b/>
                <w:bCs/>
                <w:sz w:val="20"/>
              </w:rPr>
              <w:t>Banyule</w:t>
            </w:r>
          </w:p>
        </w:tc>
        <w:tc>
          <w:tcPr>
            <w:tcW w:w="3010" w:type="dxa"/>
            <w:vAlign w:val="bottom"/>
          </w:tcPr>
          <w:p w14:paraId="30D26AC8" w14:textId="0032C6CE" w:rsidR="005A7B17" w:rsidRPr="00C07FCA" w:rsidRDefault="005A7B17" w:rsidP="00377765">
            <w:pPr>
              <w:pStyle w:val="Tabletext"/>
            </w:pPr>
            <w:r>
              <w:rPr>
                <w:rFonts w:cs="Arial"/>
                <w:sz w:val="20"/>
              </w:rPr>
              <w:t>2</w:t>
            </w:r>
            <w:r w:rsidR="00831B29">
              <w:rPr>
                <w:rFonts w:cs="Arial"/>
                <w:sz w:val="20"/>
              </w:rPr>
              <w:t>,</w:t>
            </w:r>
            <w:r>
              <w:rPr>
                <w:rFonts w:cs="Arial"/>
                <w:sz w:val="20"/>
              </w:rPr>
              <w:t>994</w:t>
            </w:r>
          </w:p>
        </w:tc>
        <w:tc>
          <w:tcPr>
            <w:tcW w:w="3010" w:type="dxa"/>
            <w:noWrap/>
            <w:vAlign w:val="bottom"/>
            <w:hideMark/>
          </w:tcPr>
          <w:p w14:paraId="13573F72" w14:textId="77777777" w:rsidR="005A7B17" w:rsidRPr="00C07FCA" w:rsidRDefault="005A7B17" w:rsidP="00377765">
            <w:pPr>
              <w:pStyle w:val="Tabletext"/>
            </w:pPr>
            <w:r>
              <w:rPr>
                <w:rFonts w:cs="Arial"/>
                <w:sz w:val="20"/>
              </w:rPr>
              <w:t>10.96%</w:t>
            </w:r>
          </w:p>
        </w:tc>
      </w:tr>
      <w:tr w:rsidR="005A7B17" w:rsidRPr="00C07FCA" w14:paraId="1C57E1D1" w14:textId="77777777" w:rsidTr="00377765">
        <w:trPr>
          <w:trHeight w:val="371"/>
        </w:trPr>
        <w:tc>
          <w:tcPr>
            <w:tcW w:w="3281" w:type="dxa"/>
            <w:noWrap/>
            <w:vAlign w:val="bottom"/>
            <w:hideMark/>
          </w:tcPr>
          <w:p w14:paraId="793E6C4F" w14:textId="77777777" w:rsidR="005A7B17" w:rsidRPr="00C07FCA" w:rsidRDefault="005A7B17" w:rsidP="00377765">
            <w:pPr>
              <w:pStyle w:val="Tabletext"/>
            </w:pPr>
            <w:r>
              <w:rPr>
                <w:rFonts w:cs="Arial"/>
                <w:b/>
                <w:bCs/>
                <w:sz w:val="20"/>
              </w:rPr>
              <w:t xml:space="preserve">Bayside </w:t>
            </w:r>
          </w:p>
        </w:tc>
        <w:tc>
          <w:tcPr>
            <w:tcW w:w="3010" w:type="dxa"/>
            <w:vAlign w:val="bottom"/>
          </w:tcPr>
          <w:p w14:paraId="6ACE111A" w14:textId="6559D97C" w:rsidR="005A7B17" w:rsidRPr="00C07FCA" w:rsidRDefault="005A7B17" w:rsidP="00377765">
            <w:pPr>
              <w:pStyle w:val="Tabletext"/>
            </w:pPr>
            <w:r>
              <w:rPr>
                <w:rFonts w:cs="Arial"/>
                <w:sz w:val="20"/>
              </w:rPr>
              <w:t>1</w:t>
            </w:r>
            <w:r w:rsidR="00831B29">
              <w:rPr>
                <w:rFonts w:cs="Arial"/>
                <w:sz w:val="20"/>
              </w:rPr>
              <w:t>,</w:t>
            </w:r>
            <w:r>
              <w:rPr>
                <w:rFonts w:cs="Arial"/>
                <w:sz w:val="20"/>
              </w:rPr>
              <w:t>022</w:t>
            </w:r>
          </w:p>
        </w:tc>
        <w:tc>
          <w:tcPr>
            <w:tcW w:w="3010" w:type="dxa"/>
            <w:noWrap/>
            <w:vAlign w:val="bottom"/>
            <w:hideMark/>
          </w:tcPr>
          <w:p w14:paraId="7E72FCC4" w14:textId="77777777" w:rsidR="005A7B17" w:rsidRPr="00C07FCA" w:rsidRDefault="005A7B17" w:rsidP="00377765">
            <w:pPr>
              <w:pStyle w:val="Tabletext"/>
            </w:pPr>
            <w:r>
              <w:rPr>
                <w:rFonts w:cs="Arial"/>
                <w:sz w:val="20"/>
              </w:rPr>
              <w:t>7.73%</w:t>
            </w:r>
          </w:p>
        </w:tc>
      </w:tr>
      <w:tr w:rsidR="005A7B17" w:rsidRPr="00C07FCA" w14:paraId="37B8B751" w14:textId="77777777" w:rsidTr="00377765">
        <w:trPr>
          <w:trHeight w:val="385"/>
        </w:trPr>
        <w:tc>
          <w:tcPr>
            <w:tcW w:w="3281" w:type="dxa"/>
            <w:noWrap/>
            <w:vAlign w:val="bottom"/>
            <w:hideMark/>
          </w:tcPr>
          <w:p w14:paraId="727ED714" w14:textId="77777777" w:rsidR="005A7B17" w:rsidRPr="00C07FCA" w:rsidRDefault="005A7B17" w:rsidP="00377765">
            <w:pPr>
              <w:pStyle w:val="Tabletext"/>
            </w:pPr>
            <w:r>
              <w:rPr>
                <w:rFonts w:cs="Arial"/>
                <w:b/>
                <w:bCs/>
                <w:sz w:val="20"/>
              </w:rPr>
              <w:t>Boroondara</w:t>
            </w:r>
          </w:p>
        </w:tc>
        <w:tc>
          <w:tcPr>
            <w:tcW w:w="3010" w:type="dxa"/>
            <w:vAlign w:val="bottom"/>
          </w:tcPr>
          <w:p w14:paraId="070E1766" w14:textId="34F152DF" w:rsidR="005A7B17" w:rsidRPr="00C07FCA" w:rsidRDefault="005A7B17" w:rsidP="00377765">
            <w:pPr>
              <w:pStyle w:val="Tabletext"/>
            </w:pPr>
            <w:r>
              <w:rPr>
                <w:rFonts w:cs="Arial"/>
                <w:sz w:val="20"/>
              </w:rPr>
              <w:t>2</w:t>
            </w:r>
            <w:r w:rsidR="00831B29">
              <w:rPr>
                <w:rFonts w:cs="Arial"/>
                <w:sz w:val="20"/>
              </w:rPr>
              <w:t>,</w:t>
            </w:r>
            <w:r>
              <w:rPr>
                <w:rFonts w:cs="Arial"/>
                <w:sz w:val="20"/>
              </w:rPr>
              <w:t>312</w:t>
            </w:r>
          </w:p>
        </w:tc>
        <w:tc>
          <w:tcPr>
            <w:tcW w:w="3010" w:type="dxa"/>
            <w:noWrap/>
            <w:vAlign w:val="bottom"/>
            <w:hideMark/>
          </w:tcPr>
          <w:p w14:paraId="42A464B8" w14:textId="77777777" w:rsidR="005A7B17" w:rsidRPr="00C07FCA" w:rsidRDefault="005A7B17" w:rsidP="00377765">
            <w:pPr>
              <w:pStyle w:val="Tabletext"/>
            </w:pPr>
            <w:r>
              <w:rPr>
                <w:rFonts w:cs="Arial"/>
                <w:sz w:val="20"/>
              </w:rPr>
              <w:t>7.48%</w:t>
            </w:r>
          </w:p>
        </w:tc>
      </w:tr>
      <w:tr w:rsidR="005A7B17" w:rsidRPr="00C07FCA" w14:paraId="0C86DD73" w14:textId="77777777" w:rsidTr="00377765">
        <w:trPr>
          <w:trHeight w:val="371"/>
        </w:trPr>
        <w:tc>
          <w:tcPr>
            <w:tcW w:w="3281" w:type="dxa"/>
            <w:noWrap/>
            <w:vAlign w:val="bottom"/>
            <w:hideMark/>
          </w:tcPr>
          <w:p w14:paraId="445D7B69" w14:textId="77777777" w:rsidR="005A7B17" w:rsidRPr="00C07FCA" w:rsidRDefault="005A7B17" w:rsidP="00377765">
            <w:pPr>
              <w:pStyle w:val="Tabletext"/>
            </w:pPr>
            <w:r>
              <w:rPr>
                <w:rFonts w:cs="Arial"/>
                <w:b/>
                <w:bCs/>
                <w:sz w:val="20"/>
              </w:rPr>
              <w:t>Brimbank</w:t>
            </w:r>
          </w:p>
        </w:tc>
        <w:tc>
          <w:tcPr>
            <w:tcW w:w="3010" w:type="dxa"/>
            <w:vAlign w:val="bottom"/>
          </w:tcPr>
          <w:p w14:paraId="515454F1" w14:textId="5B72B503" w:rsidR="005A7B17" w:rsidRPr="00C07FCA" w:rsidRDefault="005A7B17" w:rsidP="00377765">
            <w:pPr>
              <w:pStyle w:val="Tabletext"/>
            </w:pPr>
            <w:r>
              <w:rPr>
                <w:rFonts w:cs="Arial"/>
                <w:sz w:val="20"/>
              </w:rPr>
              <w:t>3</w:t>
            </w:r>
            <w:r w:rsidR="00831B29">
              <w:rPr>
                <w:rFonts w:cs="Arial"/>
                <w:sz w:val="20"/>
              </w:rPr>
              <w:t>,</w:t>
            </w:r>
            <w:r>
              <w:rPr>
                <w:rFonts w:cs="Arial"/>
                <w:sz w:val="20"/>
              </w:rPr>
              <w:t>866</w:t>
            </w:r>
          </w:p>
        </w:tc>
        <w:tc>
          <w:tcPr>
            <w:tcW w:w="3010" w:type="dxa"/>
            <w:noWrap/>
            <w:vAlign w:val="bottom"/>
            <w:hideMark/>
          </w:tcPr>
          <w:p w14:paraId="2B4B8DAD" w14:textId="77777777" w:rsidR="005A7B17" w:rsidRPr="00C07FCA" w:rsidRDefault="005A7B17" w:rsidP="00377765">
            <w:pPr>
              <w:pStyle w:val="Tabletext"/>
            </w:pPr>
            <w:r>
              <w:rPr>
                <w:rFonts w:cs="Arial"/>
                <w:sz w:val="20"/>
              </w:rPr>
              <w:t>14.20%</w:t>
            </w:r>
          </w:p>
        </w:tc>
      </w:tr>
      <w:tr w:rsidR="005A7B17" w:rsidRPr="00C07FCA" w14:paraId="244A65C2" w14:textId="77777777" w:rsidTr="00377765">
        <w:trPr>
          <w:trHeight w:val="385"/>
        </w:trPr>
        <w:tc>
          <w:tcPr>
            <w:tcW w:w="3281" w:type="dxa"/>
            <w:vAlign w:val="bottom"/>
            <w:hideMark/>
          </w:tcPr>
          <w:p w14:paraId="2CEA2FB6" w14:textId="77777777" w:rsidR="005A7B17" w:rsidRPr="00C07FCA" w:rsidRDefault="005A7B17" w:rsidP="00377765">
            <w:pPr>
              <w:pStyle w:val="Tabletext"/>
            </w:pPr>
            <w:r>
              <w:rPr>
                <w:rFonts w:cs="Arial"/>
                <w:b/>
                <w:bCs/>
                <w:sz w:val="20"/>
              </w:rPr>
              <w:t>Cardinia</w:t>
            </w:r>
          </w:p>
        </w:tc>
        <w:tc>
          <w:tcPr>
            <w:tcW w:w="3010" w:type="dxa"/>
            <w:vAlign w:val="bottom"/>
          </w:tcPr>
          <w:p w14:paraId="2F353608" w14:textId="77777777" w:rsidR="005A7B17" w:rsidRPr="00C07FCA" w:rsidRDefault="005A7B17" w:rsidP="00377765">
            <w:pPr>
              <w:pStyle w:val="Tabletext"/>
            </w:pPr>
            <w:r>
              <w:rPr>
                <w:rFonts w:cs="Arial"/>
                <w:sz w:val="20"/>
              </w:rPr>
              <w:t>488</w:t>
            </w:r>
          </w:p>
        </w:tc>
        <w:tc>
          <w:tcPr>
            <w:tcW w:w="3010" w:type="dxa"/>
            <w:noWrap/>
            <w:vAlign w:val="bottom"/>
            <w:hideMark/>
          </w:tcPr>
          <w:p w14:paraId="27668D60" w14:textId="77777777" w:rsidR="005A7B17" w:rsidRPr="00C07FCA" w:rsidRDefault="005A7B17" w:rsidP="00377765">
            <w:pPr>
              <w:pStyle w:val="Tabletext"/>
            </w:pPr>
            <w:r>
              <w:rPr>
                <w:rFonts w:cs="Arial"/>
                <w:sz w:val="20"/>
              </w:rPr>
              <w:t>9.63%</w:t>
            </w:r>
          </w:p>
        </w:tc>
      </w:tr>
      <w:tr w:rsidR="005A7B17" w:rsidRPr="00C07FCA" w14:paraId="6D07D894" w14:textId="77777777" w:rsidTr="00377765">
        <w:trPr>
          <w:trHeight w:val="371"/>
        </w:trPr>
        <w:tc>
          <w:tcPr>
            <w:tcW w:w="3281" w:type="dxa"/>
            <w:vAlign w:val="bottom"/>
            <w:hideMark/>
          </w:tcPr>
          <w:p w14:paraId="552E7AB3" w14:textId="77777777" w:rsidR="005A7B17" w:rsidRPr="00C07FCA" w:rsidRDefault="005A7B17" w:rsidP="00377765">
            <w:pPr>
              <w:pStyle w:val="Tabletext"/>
            </w:pPr>
            <w:r>
              <w:rPr>
                <w:rFonts w:cs="Arial"/>
                <w:b/>
                <w:bCs/>
                <w:sz w:val="20"/>
              </w:rPr>
              <w:t>Casey</w:t>
            </w:r>
          </w:p>
        </w:tc>
        <w:tc>
          <w:tcPr>
            <w:tcW w:w="3010" w:type="dxa"/>
            <w:vAlign w:val="bottom"/>
          </w:tcPr>
          <w:p w14:paraId="7325F9D8" w14:textId="2D646810" w:rsidR="005A7B17" w:rsidRPr="00C07FCA" w:rsidRDefault="005A7B17" w:rsidP="00377765">
            <w:pPr>
              <w:pStyle w:val="Tabletext"/>
            </w:pPr>
            <w:r>
              <w:rPr>
                <w:rFonts w:cs="Arial"/>
                <w:sz w:val="20"/>
              </w:rPr>
              <w:t>2</w:t>
            </w:r>
            <w:r w:rsidR="00831B29">
              <w:rPr>
                <w:rFonts w:cs="Arial"/>
                <w:sz w:val="20"/>
              </w:rPr>
              <w:t>,</w:t>
            </w:r>
            <w:r>
              <w:rPr>
                <w:rFonts w:cs="Arial"/>
                <w:sz w:val="20"/>
              </w:rPr>
              <w:t>237</w:t>
            </w:r>
          </w:p>
        </w:tc>
        <w:tc>
          <w:tcPr>
            <w:tcW w:w="3010" w:type="dxa"/>
            <w:noWrap/>
            <w:vAlign w:val="bottom"/>
            <w:hideMark/>
          </w:tcPr>
          <w:p w14:paraId="12EEC4FD" w14:textId="77777777" w:rsidR="005A7B17" w:rsidRPr="00C07FCA" w:rsidRDefault="005A7B17" w:rsidP="00377765">
            <w:pPr>
              <w:pStyle w:val="Tabletext"/>
            </w:pPr>
            <w:r>
              <w:rPr>
                <w:rFonts w:cs="Arial"/>
                <w:sz w:val="20"/>
              </w:rPr>
              <w:t>10.91%</w:t>
            </w:r>
          </w:p>
        </w:tc>
      </w:tr>
      <w:tr w:rsidR="005A7B17" w:rsidRPr="00C07FCA" w14:paraId="47B2ACBA" w14:textId="77777777" w:rsidTr="00377765">
        <w:trPr>
          <w:trHeight w:val="385"/>
        </w:trPr>
        <w:tc>
          <w:tcPr>
            <w:tcW w:w="3281" w:type="dxa"/>
            <w:vAlign w:val="bottom"/>
            <w:hideMark/>
          </w:tcPr>
          <w:p w14:paraId="610C8838" w14:textId="77777777" w:rsidR="005A7B17" w:rsidRPr="00C07FCA" w:rsidRDefault="005A7B17" w:rsidP="00377765">
            <w:pPr>
              <w:pStyle w:val="Tabletext"/>
            </w:pPr>
            <w:r>
              <w:rPr>
                <w:rFonts w:cs="Arial"/>
                <w:b/>
                <w:bCs/>
                <w:sz w:val="20"/>
              </w:rPr>
              <w:t>Darebin</w:t>
            </w:r>
          </w:p>
        </w:tc>
        <w:tc>
          <w:tcPr>
            <w:tcW w:w="3010" w:type="dxa"/>
            <w:vAlign w:val="bottom"/>
          </w:tcPr>
          <w:p w14:paraId="38D2C042" w14:textId="14D8A1EF" w:rsidR="005A7B17" w:rsidRPr="00C07FCA" w:rsidRDefault="005A7B17" w:rsidP="00377765">
            <w:pPr>
              <w:pStyle w:val="Tabletext"/>
            </w:pPr>
            <w:r>
              <w:rPr>
                <w:rFonts w:cs="Arial"/>
                <w:sz w:val="20"/>
              </w:rPr>
              <w:t>7</w:t>
            </w:r>
            <w:r w:rsidR="00831B29">
              <w:rPr>
                <w:rFonts w:cs="Arial"/>
                <w:sz w:val="20"/>
              </w:rPr>
              <w:t>,</w:t>
            </w:r>
            <w:r>
              <w:rPr>
                <w:rFonts w:cs="Arial"/>
                <w:sz w:val="20"/>
              </w:rPr>
              <w:t>811</w:t>
            </w:r>
          </w:p>
        </w:tc>
        <w:tc>
          <w:tcPr>
            <w:tcW w:w="3010" w:type="dxa"/>
            <w:noWrap/>
            <w:vAlign w:val="bottom"/>
            <w:hideMark/>
          </w:tcPr>
          <w:p w14:paraId="08267DBF" w14:textId="77777777" w:rsidR="005A7B17" w:rsidRPr="00C07FCA" w:rsidRDefault="005A7B17" w:rsidP="00377765">
            <w:pPr>
              <w:pStyle w:val="Tabletext"/>
            </w:pPr>
            <w:r>
              <w:rPr>
                <w:rFonts w:cs="Arial"/>
                <w:sz w:val="20"/>
              </w:rPr>
              <w:t>18.73%</w:t>
            </w:r>
          </w:p>
        </w:tc>
      </w:tr>
      <w:tr w:rsidR="005A7B17" w:rsidRPr="00C07FCA" w14:paraId="7A0BA895" w14:textId="77777777" w:rsidTr="00377765">
        <w:trPr>
          <w:trHeight w:val="371"/>
        </w:trPr>
        <w:tc>
          <w:tcPr>
            <w:tcW w:w="3281" w:type="dxa"/>
            <w:vAlign w:val="bottom"/>
            <w:hideMark/>
          </w:tcPr>
          <w:p w14:paraId="2C993915" w14:textId="77777777" w:rsidR="005A7B17" w:rsidRPr="00C07FCA" w:rsidRDefault="005A7B17" w:rsidP="00377765">
            <w:pPr>
              <w:pStyle w:val="Tabletext"/>
            </w:pPr>
            <w:r>
              <w:rPr>
                <w:rFonts w:cs="Arial"/>
                <w:b/>
                <w:bCs/>
                <w:sz w:val="20"/>
              </w:rPr>
              <w:t>Frankston</w:t>
            </w:r>
          </w:p>
        </w:tc>
        <w:tc>
          <w:tcPr>
            <w:tcW w:w="3010" w:type="dxa"/>
            <w:vAlign w:val="bottom"/>
          </w:tcPr>
          <w:p w14:paraId="0D2FA87C" w14:textId="77777777" w:rsidR="005A7B17" w:rsidRPr="00C07FCA" w:rsidRDefault="005A7B17" w:rsidP="00377765">
            <w:pPr>
              <w:pStyle w:val="Tabletext"/>
            </w:pPr>
            <w:r>
              <w:rPr>
                <w:rFonts w:cs="Arial"/>
                <w:sz w:val="20"/>
              </w:rPr>
              <w:t>711</w:t>
            </w:r>
          </w:p>
        </w:tc>
        <w:tc>
          <w:tcPr>
            <w:tcW w:w="3010" w:type="dxa"/>
            <w:noWrap/>
            <w:vAlign w:val="bottom"/>
            <w:hideMark/>
          </w:tcPr>
          <w:p w14:paraId="785F45F4" w14:textId="77777777" w:rsidR="005A7B17" w:rsidRPr="00C07FCA" w:rsidRDefault="005A7B17" w:rsidP="00377765">
            <w:pPr>
              <w:pStyle w:val="Tabletext"/>
            </w:pPr>
            <w:r>
              <w:rPr>
                <w:rFonts w:cs="Arial"/>
                <w:sz w:val="20"/>
              </w:rPr>
              <w:t>7.17%</w:t>
            </w:r>
          </w:p>
        </w:tc>
      </w:tr>
      <w:tr w:rsidR="005A7B17" w:rsidRPr="00C07FCA" w14:paraId="1F0FC959" w14:textId="77777777" w:rsidTr="00377765">
        <w:trPr>
          <w:trHeight w:val="371"/>
        </w:trPr>
        <w:tc>
          <w:tcPr>
            <w:tcW w:w="3281" w:type="dxa"/>
            <w:vAlign w:val="bottom"/>
          </w:tcPr>
          <w:p w14:paraId="2C4F6194" w14:textId="77777777" w:rsidR="005A7B17" w:rsidRPr="00C07FCA" w:rsidRDefault="005A7B17" w:rsidP="00377765">
            <w:pPr>
              <w:pStyle w:val="Tabletext"/>
            </w:pPr>
            <w:r>
              <w:rPr>
                <w:rFonts w:cs="Arial"/>
                <w:b/>
                <w:bCs/>
                <w:sz w:val="20"/>
              </w:rPr>
              <w:t>Glen Eira</w:t>
            </w:r>
          </w:p>
        </w:tc>
        <w:tc>
          <w:tcPr>
            <w:tcW w:w="3010" w:type="dxa"/>
            <w:vAlign w:val="bottom"/>
          </w:tcPr>
          <w:p w14:paraId="7C5F3192" w14:textId="762C9A8F" w:rsidR="005A7B17" w:rsidRDefault="005A7B17" w:rsidP="00377765">
            <w:pPr>
              <w:pStyle w:val="Tabletext"/>
              <w:rPr>
                <w:rFonts w:cs="Arial"/>
                <w:sz w:val="20"/>
              </w:rPr>
            </w:pPr>
            <w:r>
              <w:rPr>
                <w:rFonts w:cs="Arial"/>
                <w:sz w:val="20"/>
              </w:rPr>
              <w:t>1</w:t>
            </w:r>
            <w:r w:rsidR="00831B29">
              <w:rPr>
                <w:rFonts w:cs="Arial"/>
                <w:sz w:val="20"/>
              </w:rPr>
              <w:t>,</w:t>
            </w:r>
            <w:r>
              <w:rPr>
                <w:rFonts w:cs="Arial"/>
                <w:sz w:val="20"/>
              </w:rPr>
              <w:t>534</w:t>
            </w:r>
          </w:p>
        </w:tc>
        <w:tc>
          <w:tcPr>
            <w:tcW w:w="3010" w:type="dxa"/>
            <w:noWrap/>
            <w:vAlign w:val="bottom"/>
          </w:tcPr>
          <w:p w14:paraId="6AFDA0D4" w14:textId="77777777" w:rsidR="005A7B17" w:rsidRPr="00C07FCA" w:rsidRDefault="005A7B17" w:rsidP="00377765">
            <w:pPr>
              <w:pStyle w:val="Tabletext"/>
            </w:pPr>
            <w:r>
              <w:rPr>
                <w:rFonts w:cs="Arial"/>
                <w:sz w:val="20"/>
              </w:rPr>
              <w:t>9.00%</w:t>
            </w:r>
          </w:p>
        </w:tc>
      </w:tr>
      <w:tr w:rsidR="005A7B17" w:rsidRPr="00C07FCA" w14:paraId="461B545A" w14:textId="77777777" w:rsidTr="00377765">
        <w:trPr>
          <w:trHeight w:val="371"/>
        </w:trPr>
        <w:tc>
          <w:tcPr>
            <w:tcW w:w="3281" w:type="dxa"/>
            <w:vAlign w:val="bottom"/>
          </w:tcPr>
          <w:p w14:paraId="3BAC1733" w14:textId="77777777" w:rsidR="005A7B17" w:rsidRPr="00C07FCA" w:rsidRDefault="005A7B17" w:rsidP="00377765">
            <w:pPr>
              <w:pStyle w:val="Tabletext"/>
            </w:pPr>
            <w:r>
              <w:rPr>
                <w:rFonts w:cs="Arial"/>
                <w:b/>
                <w:bCs/>
                <w:sz w:val="20"/>
              </w:rPr>
              <w:t>Greater Dandenong</w:t>
            </w:r>
          </w:p>
        </w:tc>
        <w:tc>
          <w:tcPr>
            <w:tcW w:w="3010" w:type="dxa"/>
            <w:vAlign w:val="bottom"/>
          </w:tcPr>
          <w:p w14:paraId="5402DE63" w14:textId="281469ED" w:rsidR="005A7B17" w:rsidRDefault="005A7B17" w:rsidP="00377765">
            <w:pPr>
              <w:pStyle w:val="Tabletext"/>
              <w:rPr>
                <w:rFonts w:cs="Arial"/>
                <w:sz w:val="20"/>
              </w:rPr>
            </w:pPr>
            <w:r>
              <w:rPr>
                <w:rFonts w:cs="Arial"/>
                <w:sz w:val="20"/>
              </w:rPr>
              <w:t>1</w:t>
            </w:r>
            <w:r w:rsidR="00831B29">
              <w:rPr>
                <w:rFonts w:cs="Arial"/>
                <w:sz w:val="20"/>
              </w:rPr>
              <w:t>,</w:t>
            </w:r>
            <w:r>
              <w:rPr>
                <w:rFonts w:cs="Arial"/>
                <w:sz w:val="20"/>
              </w:rPr>
              <w:t>867</w:t>
            </w:r>
          </w:p>
        </w:tc>
        <w:tc>
          <w:tcPr>
            <w:tcW w:w="3010" w:type="dxa"/>
            <w:noWrap/>
            <w:vAlign w:val="bottom"/>
          </w:tcPr>
          <w:p w14:paraId="0D1A5429" w14:textId="77777777" w:rsidR="005A7B17" w:rsidRPr="00C07FCA" w:rsidRDefault="005A7B17" w:rsidP="00377765">
            <w:pPr>
              <w:pStyle w:val="Tabletext"/>
            </w:pPr>
            <w:r>
              <w:rPr>
                <w:rFonts w:cs="Arial"/>
                <w:sz w:val="20"/>
              </w:rPr>
              <w:t>19.60%</w:t>
            </w:r>
          </w:p>
        </w:tc>
      </w:tr>
      <w:tr w:rsidR="005A7B17" w:rsidRPr="00C07FCA" w14:paraId="3CFAECC6" w14:textId="77777777" w:rsidTr="00377765">
        <w:trPr>
          <w:trHeight w:val="371"/>
        </w:trPr>
        <w:tc>
          <w:tcPr>
            <w:tcW w:w="3281" w:type="dxa"/>
            <w:vAlign w:val="bottom"/>
          </w:tcPr>
          <w:p w14:paraId="217FE806" w14:textId="77777777" w:rsidR="005A7B17" w:rsidRPr="00C07FCA" w:rsidRDefault="005A7B17" w:rsidP="00377765">
            <w:pPr>
              <w:pStyle w:val="Tabletext"/>
            </w:pPr>
            <w:r>
              <w:rPr>
                <w:rFonts w:cs="Arial"/>
                <w:b/>
                <w:bCs/>
                <w:sz w:val="20"/>
              </w:rPr>
              <w:t>Hobsons Bay</w:t>
            </w:r>
          </w:p>
        </w:tc>
        <w:tc>
          <w:tcPr>
            <w:tcW w:w="3010" w:type="dxa"/>
            <w:vAlign w:val="bottom"/>
          </w:tcPr>
          <w:p w14:paraId="42F4F42A" w14:textId="296A4C31" w:rsidR="005A7B17" w:rsidRDefault="005A7B17" w:rsidP="00377765">
            <w:pPr>
              <w:pStyle w:val="Tabletext"/>
              <w:rPr>
                <w:rFonts w:cs="Arial"/>
                <w:sz w:val="20"/>
              </w:rPr>
            </w:pPr>
            <w:r>
              <w:rPr>
                <w:rFonts w:cs="Arial"/>
                <w:sz w:val="20"/>
              </w:rPr>
              <w:t>1</w:t>
            </w:r>
            <w:r w:rsidR="00831B29">
              <w:rPr>
                <w:rFonts w:cs="Arial"/>
                <w:sz w:val="20"/>
              </w:rPr>
              <w:t>,</w:t>
            </w:r>
            <w:r>
              <w:rPr>
                <w:rFonts w:cs="Arial"/>
                <w:sz w:val="20"/>
              </w:rPr>
              <w:t>826</w:t>
            </w:r>
          </w:p>
        </w:tc>
        <w:tc>
          <w:tcPr>
            <w:tcW w:w="3010" w:type="dxa"/>
            <w:noWrap/>
            <w:vAlign w:val="bottom"/>
          </w:tcPr>
          <w:p w14:paraId="4A47BBC2" w14:textId="77777777" w:rsidR="005A7B17" w:rsidRPr="00C07FCA" w:rsidRDefault="005A7B17" w:rsidP="00377765">
            <w:pPr>
              <w:pStyle w:val="Tabletext"/>
            </w:pPr>
            <w:r>
              <w:rPr>
                <w:rFonts w:cs="Arial"/>
                <w:sz w:val="20"/>
              </w:rPr>
              <w:t>15.12%</w:t>
            </w:r>
          </w:p>
        </w:tc>
      </w:tr>
      <w:tr w:rsidR="005A7B17" w:rsidRPr="00C07FCA" w14:paraId="0A63036C" w14:textId="77777777" w:rsidTr="00377765">
        <w:trPr>
          <w:trHeight w:val="371"/>
        </w:trPr>
        <w:tc>
          <w:tcPr>
            <w:tcW w:w="3281" w:type="dxa"/>
            <w:vAlign w:val="bottom"/>
          </w:tcPr>
          <w:p w14:paraId="015A45F8" w14:textId="77777777" w:rsidR="005A7B17" w:rsidRPr="00C07FCA" w:rsidRDefault="005A7B17" w:rsidP="00377765">
            <w:pPr>
              <w:pStyle w:val="Tabletext"/>
            </w:pPr>
            <w:r>
              <w:rPr>
                <w:rFonts w:cs="Arial"/>
                <w:b/>
                <w:bCs/>
                <w:sz w:val="20"/>
              </w:rPr>
              <w:lastRenderedPageBreak/>
              <w:t>Hume</w:t>
            </w:r>
          </w:p>
        </w:tc>
        <w:tc>
          <w:tcPr>
            <w:tcW w:w="3010" w:type="dxa"/>
            <w:vAlign w:val="bottom"/>
          </w:tcPr>
          <w:p w14:paraId="7F3AECFE" w14:textId="3D28C90F" w:rsidR="005A7B17" w:rsidRDefault="005A7B17" w:rsidP="00377765">
            <w:pPr>
              <w:pStyle w:val="Tabletext"/>
              <w:rPr>
                <w:rFonts w:cs="Arial"/>
                <w:sz w:val="20"/>
              </w:rPr>
            </w:pPr>
            <w:r>
              <w:rPr>
                <w:rFonts w:cs="Arial"/>
                <w:sz w:val="20"/>
              </w:rPr>
              <w:t>4</w:t>
            </w:r>
            <w:r w:rsidR="00831B29">
              <w:rPr>
                <w:rFonts w:cs="Arial"/>
                <w:sz w:val="20"/>
              </w:rPr>
              <w:t>,</w:t>
            </w:r>
            <w:r>
              <w:rPr>
                <w:rFonts w:cs="Arial"/>
                <w:sz w:val="20"/>
              </w:rPr>
              <w:t>877</w:t>
            </w:r>
          </w:p>
        </w:tc>
        <w:tc>
          <w:tcPr>
            <w:tcW w:w="3010" w:type="dxa"/>
            <w:noWrap/>
            <w:vAlign w:val="bottom"/>
          </w:tcPr>
          <w:p w14:paraId="12A2CB6E" w14:textId="77777777" w:rsidR="005A7B17" w:rsidRPr="00C07FCA" w:rsidRDefault="005A7B17" w:rsidP="00377765">
            <w:pPr>
              <w:pStyle w:val="Tabletext"/>
            </w:pPr>
            <w:r>
              <w:rPr>
                <w:rFonts w:cs="Arial"/>
                <w:sz w:val="20"/>
              </w:rPr>
              <w:t>10.13%</w:t>
            </w:r>
          </w:p>
        </w:tc>
      </w:tr>
      <w:tr w:rsidR="005A7B17" w:rsidRPr="00C07FCA" w14:paraId="2EF39775" w14:textId="77777777" w:rsidTr="00377765">
        <w:trPr>
          <w:trHeight w:val="371"/>
        </w:trPr>
        <w:tc>
          <w:tcPr>
            <w:tcW w:w="3281" w:type="dxa"/>
            <w:vAlign w:val="bottom"/>
          </w:tcPr>
          <w:p w14:paraId="1386EC27" w14:textId="77777777" w:rsidR="005A7B17" w:rsidRPr="00C07FCA" w:rsidRDefault="005A7B17" w:rsidP="00377765">
            <w:pPr>
              <w:pStyle w:val="Tabletext"/>
            </w:pPr>
            <w:r>
              <w:rPr>
                <w:rFonts w:cs="Arial"/>
                <w:b/>
                <w:bCs/>
                <w:sz w:val="20"/>
              </w:rPr>
              <w:t>Kingston</w:t>
            </w:r>
          </w:p>
        </w:tc>
        <w:tc>
          <w:tcPr>
            <w:tcW w:w="3010" w:type="dxa"/>
            <w:vAlign w:val="bottom"/>
          </w:tcPr>
          <w:p w14:paraId="3A1E4433" w14:textId="05706E50" w:rsidR="005A7B17" w:rsidRDefault="005A7B17" w:rsidP="00377765">
            <w:pPr>
              <w:pStyle w:val="Tabletext"/>
              <w:rPr>
                <w:rFonts w:cs="Arial"/>
                <w:sz w:val="20"/>
              </w:rPr>
            </w:pPr>
            <w:r>
              <w:rPr>
                <w:rFonts w:cs="Arial"/>
                <w:sz w:val="20"/>
              </w:rPr>
              <w:t>1</w:t>
            </w:r>
            <w:r w:rsidR="00831B29">
              <w:rPr>
                <w:rFonts w:cs="Arial"/>
                <w:sz w:val="20"/>
              </w:rPr>
              <w:t>,</w:t>
            </w:r>
            <w:r>
              <w:rPr>
                <w:rFonts w:cs="Arial"/>
                <w:sz w:val="20"/>
              </w:rPr>
              <w:t>997</w:t>
            </w:r>
          </w:p>
        </w:tc>
        <w:tc>
          <w:tcPr>
            <w:tcW w:w="3010" w:type="dxa"/>
            <w:noWrap/>
            <w:vAlign w:val="bottom"/>
          </w:tcPr>
          <w:p w14:paraId="362B1C90" w14:textId="77777777" w:rsidR="005A7B17" w:rsidRPr="00C07FCA" w:rsidRDefault="005A7B17" w:rsidP="00377765">
            <w:pPr>
              <w:pStyle w:val="Tabletext"/>
            </w:pPr>
            <w:r>
              <w:rPr>
                <w:rFonts w:cs="Arial"/>
                <w:sz w:val="20"/>
              </w:rPr>
              <w:t>11.12%</w:t>
            </w:r>
          </w:p>
        </w:tc>
      </w:tr>
      <w:tr w:rsidR="005A7B17" w:rsidRPr="00C07FCA" w14:paraId="09FC9042" w14:textId="77777777" w:rsidTr="00377765">
        <w:trPr>
          <w:trHeight w:val="371"/>
        </w:trPr>
        <w:tc>
          <w:tcPr>
            <w:tcW w:w="3281" w:type="dxa"/>
            <w:vAlign w:val="bottom"/>
          </w:tcPr>
          <w:p w14:paraId="5206207F" w14:textId="77777777" w:rsidR="005A7B17" w:rsidRPr="00C07FCA" w:rsidRDefault="005A7B17" w:rsidP="00377765">
            <w:pPr>
              <w:pStyle w:val="Tabletext"/>
            </w:pPr>
            <w:r>
              <w:rPr>
                <w:rFonts w:cs="Arial"/>
                <w:b/>
                <w:bCs/>
                <w:sz w:val="20"/>
              </w:rPr>
              <w:t>Knox</w:t>
            </w:r>
          </w:p>
        </w:tc>
        <w:tc>
          <w:tcPr>
            <w:tcW w:w="3010" w:type="dxa"/>
            <w:vAlign w:val="bottom"/>
          </w:tcPr>
          <w:p w14:paraId="50197C6E" w14:textId="5EB41296" w:rsidR="005A7B17" w:rsidRDefault="005A7B17" w:rsidP="00377765">
            <w:pPr>
              <w:pStyle w:val="Tabletext"/>
              <w:rPr>
                <w:rFonts w:cs="Arial"/>
                <w:sz w:val="20"/>
              </w:rPr>
            </w:pPr>
            <w:r>
              <w:rPr>
                <w:rFonts w:cs="Arial"/>
                <w:sz w:val="20"/>
              </w:rPr>
              <w:t>1</w:t>
            </w:r>
            <w:r w:rsidR="00831B29">
              <w:rPr>
                <w:rFonts w:cs="Arial"/>
                <w:sz w:val="20"/>
              </w:rPr>
              <w:t>,</w:t>
            </w:r>
            <w:r>
              <w:rPr>
                <w:rFonts w:cs="Arial"/>
                <w:sz w:val="20"/>
              </w:rPr>
              <w:t>391</w:t>
            </w:r>
          </w:p>
        </w:tc>
        <w:tc>
          <w:tcPr>
            <w:tcW w:w="3010" w:type="dxa"/>
            <w:noWrap/>
            <w:vAlign w:val="bottom"/>
          </w:tcPr>
          <w:p w14:paraId="7CC76F0F" w14:textId="77777777" w:rsidR="005A7B17" w:rsidRPr="00C07FCA" w:rsidRDefault="005A7B17" w:rsidP="00377765">
            <w:pPr>
              <w:pStyle w:val="Tabletext"/>
            </w:pPr>
            <w:r>
              <w:rPr>
                <w:rFonts w:cs="Arial"/>
                <w:sz w:val="20"/>
              </w:rPr>
              <w:t>8.84%</w:t>
            </w:r>
          </w:p>
        </w:tc>
      </w:tr>
      <w:tr w:rsidR="005A7B17" w:rsidRPr="00C07FCA" w14:paraId="661A9E6E" w14:textId="77777777" w:rsidTr="00377765">
        <w:trPr>
          <w:trHeight w:val="371"/>
        </w:trPr>
        <w:tc>
          <w:tcPr>
            <w:tcW w:w="3281" w:type="dxa"/>
            <w:vAlign w:val="bottom"/>
          </w:tcPr>
          <w:p w14:paraId="3936E68E" w14:textId="77777777" w:rsidR="005A7B17" w:rsidRPr="00C07FCA" w:rsidRDefault="005A7B17" w:rsidP="00377765">
            <w:pPr>
              <w:pStyle w:val="Tabletext"/>
            </w:pPr>
            <w:r>
              <w:rPr>
                <w:rFonts w:cs="Arial"/>
                <w:b/>
                <w:bCs/>
                <w:sz w:val="20"/>
              </w:rPr>
              <w:t>Manningham</w:t>
            </w:r>
          </w:p>
        </w:tc>
        <w:tc>
          <w:tcPr>
            <w:tcW w:w="3010" w:type="dxa"/>
            <w:vAlign w:val="bottom"/>
          </w:tcPr>
          <w:p w14:paraId="0A37A05E" w14:textId="68F0C71A" w:rsidR="005A7B17" w:rsidRDefault="005A7B17" w:rsidP="00377765">
            <w:pPr>
              <w:pStyle w:val="Tabletext"/>
              <w:rPr>
                <w:rFonts w:cs="Arial"/>
                <w:sz w:val="20"/>
              </w:rPr>
            </w:pPr>
            <w:r>
              <w:rPr>
                <w:rFonts w:cs="Arial"/>
                <w:sz w:val="20"/>
              </w:rPr>
              <w:t>3</w:t>
            </w:r>
            <w:r w:rsidR="00831B29">
              <w:rPr>
                <w:rFonts w:cs="Arial"/>
                <w:sz w:val="20"/>
              </w:rPr>
              <w:t>,</w:t>
            </w:r>
            <w:r>
              <w:rPr>
                <w:rFonts w:cs="Arial"/>
                <w:sz w:val="20"/>
              </w:rPr>
              <w:t>885</w:t>
            </w:r>
          </w:p>
        </w:tc>
        <w:tc>
          <w:tcPr>
            <w:tcW w:w="3010" w:type="dxa"/>
            <w:noWrap/>
            <w:vAlign w:val="bottom"/>
          </w:tcPr>
          <w:p w14:paraId="130FF444" w14:textId="77777777" w:rsidR="005A7B17" w:rsidRPr="00C07FCA" w:rsidRDefault="005A7B17" w:rsidP="00377765">
            <w:pPr>
              <w:pStyle w:val="Tabletext"/>
            </w:pPr>
            <w:r>
              <w:rPr>
                <w:rFonts w:cs="Arial"/>
                <w:sz w:val="20"/>
              </w:rPr>
              <w:t>10.53%</w:t>
            </w:r>
          </w:p>
        </w:tc>
      </w:tr>
      <w:tr w:rsidR="005A7B17" w:rsidRPr="00C07FCA" w14:paraId="4621DAD8" w14:textId="77777777" w:rsidTr="00377765">
        <w:trPr>
          <w:trHeight w:val="371"/>
        </w:trPr>
        <w:tc>
          <w:tcPr>
            <w:tcW w:w="3281" w:type="dxa"/>
            <w:vAlign w:val="bottom"/>
          </w:tcPr>
          <w:p w14:paraId="263CD7FA" w14:textId="77777777" w:rsidR="005A7B17" w:rsidRPr="00C07FCA" w:rsidRDefault="005A7B17" w:rsidP="00377765">
            <w:pPr>
              <w:pStyle w:val="Tabletext"/>
            </w:pPr>
            <w:r>
              <w:rPr>
                <w:rFonts w:cs="Arial"/>
                <w:b/>
                <w:bCs/>
                <w:sz w:val="20"/>
              </w:rPr>
              <w:t>Maribyrnong</w:t>
            </w:r>
          </w:p>
        </w:tc>
        <w:tc>
          <w:tcPr>
            <w:tcW w:w="3010" w:type="dxa"/>
            <w:vAlign w:val="bottom"/>
          </w:tcPr>
          <w:p w14:paraId="07364886" w14:textId="05B22390" w:rsidR="005A7B17" w:rsidRDefault="005A7B17" w:rsidP="00377765">
            <w:pPr>
              <w:pStyle w:val="Tabletext"/>
              <w:rPr>
                <w:rFonts w:cs="Arial"/>
                <w:sz w:val="20"/>
              </w:rPr>
            </w:pPr>
            <w:r>
              <w:rPr>
                <w:rFonts w:cs="Arial"/>
                <w:sz w:val="20"/>
              </w:rPr>
              <w:t>1</w:t>
            </w:r>
            <w:r w:rsidR="00831B29">
              <w:rPr>
                <w:rFonts w:cs="Arial"/>
                <w:sz w:val="20"/>
              </w:rPr>
              <w:t>,</w:t>
            </w:r>
            <w:r>
              <w:rPr>
                <w:rFonts w:cs="Arial"/>
                <w:sz w:val="20"/>
              </w:rPr>
              <w:t>217</w:t>
            </w:r>
          </w:p>
        </w:tc>
        <w:tc>
          <w:tcPr>
            <w:tcW w:w="3010" w:type="dxa"/>
            <w:noWrap/>
            <w:vAlign w:val="bottom"/>
          </w:tcPr>
          <w:p w14:paraId="4888E0B8" w14:textId="77777777" w:rsidR="005A7B17" w:rsidRPr="00C07FCA" w:rsidRDefault="005A7B17" w:rsidP="00377765">
            <w:pPr>
              <w:pStyle w:val="Tabletext"/>
            </w:pPr>
            <w:r>
              <w:rPr>
                <w:rFonts w:cs="Arial"/>
                <w:sz w:val="20"/>
              </w:rPr>
              <w:t>17.34%</w:t>
            </w:r>
          </w:p>
        </w:tc>
      </w:tr>
      <w:tr w:rsidR="005A7B17" w:rsidRPr="00C07FCA" w14:paraId="3565D34F" w14:textId="77777777" w:rsidTr="00377765">
        <w:trPr>
          <w:trHeight w:val="371"/>
        </w:trPr>
        <w:tc>
          <w:tcPr>
            <w:tcW w:w="3281" w:type="dxa"/>
            <w:vAlign w:val="bottom"/>
          </w:tcPr>
          <w:p w14:paraId="1BD56ECE" w14:textId="77777777" w:rsidR="005A7B17" w:rsidRPr="00C07FCA" w:rsidRDefault="005A7B17" w:rsidP="00377765">
            <w:pPr>
              <w:pStyle w:val="Tabletext"/>
            </w:pPr>
            <w:r>
              <w:rPr>
                <w:rFonts w:cs="Arial"/>
                <w:b/>
                <w:bCs/>
                <w:sz w:val="20"/>
              </w:rPr>
              <w:t>Maroondah</w:t>
            </w:r>
          </w:p>
        </w:tc>
        <w:tc>
          <w:tcPr>
            <w:tcW w:w="3010" w:type="dxa"/>
            <w:vAlign w:val="bottom"/>
          </w:tcPr>
          <w:p w14:paraId="6608A29C" w14:textId="77777777" w:rsidR="005A7B17" w:rsidRDefault="005A7B17" w:rsidP="00377765">
            <w:pPr>
              <w:pStyle w:val="Tabletext"/>
              <w:rPr>
                <w:rFonts w:cs="Arial"/>
                <w:sz w:val="20"/>
              </w:rPr>
            </w:pPr>
            <w:r>
              <w:rPr>
                <w:rFonts w:cs="Arial"/>
                <w:sz w:val="20"/>
              </w:rPr>
              <w:t>689</w:t>
            </w:r>
          </w:p>
        </w:tc>
        <w:tc>
          <w:tcPr>
            <w:tcW w:w="3010" w:type="dxa"/>
            <w:noWrap/>
            <w:vAlign w:val="bottom"/>
          </w:tcPr>
          <w:p w14:paraId="74532957" w14:textId="77777777" w:rsidR="005A7B17" w:rsidRPr="00C07FCA" w:rsidRDefault="005A7B17" w:rsidP="00377765">
            <w:pPr>
              <w:pStyle w:val="Tabletext"/>
            </w:pPr>
            <w:r>
              <w:rPr>
                <w:rFonts w:cs="Arial"/>
                <w:sz w:val="20"/>
              </w:rPr>
              <w:t>8.42%</w:t>
            </w:r>
          </w:p>
        </w:tc>
      </w:tr>
      <w:tr w:rsidR="005A7B17" w:rsidRPr="00C07FCA" w14:paraId="646CCE45" w14:textId="77777777" w:rsidTr="00377765">
        <w:trPr>
          <w:trHeight w:val="371"/>
        </w:trPr>
        <w:tc>
          <w:tcPr>
            <w:tcW w:w="3281" w:type="dxa"/>
            <w:vAlign w:val="bottom"/>
          </w:tcPr>
          <w:p w14:paraId="1E685C56" w14:textId="77777777" w:rsidR="005A7B17" w:rsidRPr="00C07FCA" w:rsidRDefault="005A7B17" w:rsidP="00377765">
            <w:pPr>
              <w:pStyle w:val="Tabletext"/>
            </w:pPr>
            <w:r>
              <w:rPr>
                <w:rFonts w:cs="Arial"/>
                <w:b/>
                <w:bCs/>
                <w:sz w:val="20"/>
              </w:rPr>
              <w:t>Melbourne</w:t>
            </w:r>
          </w:p>
        </w:tc>
        <w:tc>
          <w:tcPr>
            <w:tcW w:w="3010" w:type="dxa"/>
            <w:vAlign w:val="bottom"/>
          </w:tcPr>
          <w:p w14:paraId="24AB1288" w14:textId="131CF39D" w:rsidR="005A7B17" w:rsidRDefault="005A7B17" w:rsidP="00377765">
            <w:pPr>
              <w:pStyle w:val="Tabletext"/>
              <w:rPr>
                <w:rFonts w:cs="Arial"/>
                <w:sz w:val="20"/>
              </w:rPr>
            </w:pPr>
            <w:r>
              <w:rPr>
                <w:rFonts w:cs="Arial"/>
                <w:sz w:val="20"/>
              </w:rPr>
              <w:t>1</w:t>
            </w:r>
            <w:r w:rsidR="00831B29">
              <w:rPr>
                <w:rFonts w:cs="Arial"/>
                <w:sz w:val="20"/>
              </w:rPr>
              <w:t>,</w:t>
            </w:r>
            <w:r>
              <w:rPr>
                <w:rFonts w:cs="Arial"/>
                <w:sz w:val="20"/>
              </w:rPr>
              <w:t>484</w:t>
            </w:r>
          </w:p>
        </w:tc>
        <w:tc>
          <w:tcPr>
            <w:tcW w:w="3010" w:type="dxa"/>
            <w:noWrap/>
            <w:vAlign w:val="bottom"/>
          </w:tcPr>
          <w:p w14:paraId="51F2A33A" w14:textId="77777777" w:rsidR="005A7B17" w:rsidRPr="00C07FCA" w:rsidRDefault="005A7B17" w:rsidP="00377765">
            <w:pPr>
              <w:pStyle w:val="Tabletext"/>
            </w:pPr>
            <w:r>
              <w:rPr>
                <w:rFonts w:cs="Arial"/>
                <w:sz w:val="20"/>
              </w:rPr>
              <w:t>6.94%</w:t>
            </w:r>
          </w:p>
        </w:tc>
      </w:tr>
      <w:tr w:rsidR="005A7B17" w:rsidRPr="00C07FCA" w14:paraId="2E6E2CCE" w14:textId="77777777" w:rsidTr="00377765">
        <w:trPr>
          <w:trHeight w:val="371"/>
        </w:trPr>
        <w:tc>
          <w:tcPr>
            <w:tcW w:w="3281" w:type="dxa"/>
            <w:vAlign w:val="bottom"/>
          </w:tcPr>
          <w:p w14:paraId="3D3223FA" w14:textId="77777777" w:rsidR="005A7B17" w:rsidRPr="00C07FCA" w:rsidRDefault="005A7B17" w:rsidP="00377765">
            <w:pPr>
              <w:pStyle w:val="Tabletext"/>
            </w:pPr>
            <w:r>
              <w:rPr>
                <w:rFonts w:cs="Arial"/>
                <w:b/>
                <w:bCs/>
                <w:sz w:val="20"/>
              </w:rPr>
              <w:t>Melton</w:t>
            </w:r>
          </w:p>
        </w:tc>
        <w:tc>
          <w:tcPr>
            <w:tcW w:w="3010" w:type="dxa"/>
            <w:vAlign w:val="bottom"/>
          </w:tcPr>
          <w:p w14:paraId="479B11C6" w14:textId="2B6625FF" w:rsidR="005A7B17" w:rsidRDefault="005A7B17" w:rsidP="00377765">
            <w:pPr>
              <w:pStyle w:val="Tabletext"/>
              <w:rPr>
                <w:rFonts w:cs="Arial"/>
                <w:sz w:val="20"/>
              </w:rPr>
            </w:pPr>
            <w:r>
              <w:rPr>
                <w:rFonts w:cs="Arial"/>
                <w:sz w:val="20"/>
              </w:rPr>
              <w:t>1</w:t>
            </w:r>
            <w:r w:rsidR="00831B29">
              <w:rPr>
                <w:rFonts w:cs="Arial"/>
                <w:sz w:val="20"/>
              </w:rPr>
              <w:t>,</w:t>
            </w:r>
            <w:r>
              <w:rPr>
                <w:rFonts w:cs="Arial"/>
                <w:sz w:val="20"/>
              </w:rPr>
              <w:t>726</w:t>
            </w:r>
          </w:p>
        </w:tc>
        <w:tc>
          <w:tcPr>
            <w:tcW w:w="3010" w:type="dxa"/>
            <w:noWrap/>
            <w:vAlign w:val="bottom"/>
          </w:tcPr>
          <w:p w14:paraId="2305BE9C" w14:textId="77777777" w:rsidR="005A7B17" w:rsidRPr="00C07FCA" w:rsidRDefault="005A7B17" w:rsidP="00377765">
            <w:pPr>
              <w:pStyle w:val="Tabletext"/>
            </w:pPr>
            <w:r>
              <w:rPr>
                <w:rFonts w:cs="Arial"/>
                <w:sz w:val="20"/>
              </w:rPr>
              <w:t>7.47%</w:t>
            </w:r>
          </w:p>
        </w:tc>
      </w:tr>
      <w:tr w:rsidR="005A7B17" w:rsidRPr="00C07FCA" w14:paraId="2EEE6C9A" w14:textId="77777777" w:rsidTr="00377765">
        <w:trPr>
          <w:trHeight w:val="371"/>
        </w:trPr>
        <w:tc>
          <w:tcPr>
            <w:tcW w:w="3281" w:type="dxa"/>
            <w:vAlign w:val="bottom"/>
          </w:tcPr>
          <w:p w14:paraId="53B9B546" w14:textId="77777777" w:rsidR="005A7B17" w:rsidRPr="00C07FCA" w:rsidRDefault="005A7B17" w:rsidP="00377765">
            <w:pPr>
              <w:pStyle w:val="Tabletext"/>
            </w:pPr>
            <w:r>
              <w:rPr>
                <w:rFonts w:cs="Arial"/>
                <w:b/>
                <w:bCs/>
                <w:sz w:val="20"/>
              </w:rPr>
              <w:t>Monash</w:t>
            </w:r>
          </w:p>
        </w:tc>
        <w:tc>
          <w:tcPr>
            <w:tcW w:w="3010" w:type="dxa"/>
            <w:vAlign w:val="bottom"/>
          </w:tcPr>
          <w:p w14:paraId="166C217D" w14:textId="0A2B4719" w:rsidR="005A7B17" w:rsidRDefault="005A7B17" w:rsidP="00377765">
            <w:pPr>
              <w:pStyle w:val="Tabletext"/>
              <w:rPr>
                <w:rFonts w:cs="Arial"/>
                <w:sz w:val="20"/>
              </w:rPr>
            </w:pPr>
            <w:r>
              <w:rPr>
                <w:rFonts w:cs="Arial"/>
                <w:sz w:val="20"/>
              </w:rPr>
              <w:t>3</w:t>
            </w:r>
            <w:r w:rsidR="00831B29">
              <w:rPr>
                <w:rFonts w:cs="Arial"/>
                <w:sz w:val="20"/>
              </w:rPr>
              <w:t>,</w:t>
            </w:r>
            <w:r>
              <w:rPr>
                <w:rFonts w:cs="Arial"/>
                <w:sz w:val="20"/>
              </w:rPr>
              <w:t>089</w:t>
            </w:r>
          </w:p>
        </w:tc>
        <w:tc>
          <w:tcPr>
            <w:tcW w:w="3010" w:type="dxa"/>
            <w:noWrap/>
            <w:vAlign w:val="bottom"/>
          </w:tcPr>
          <w:p w14:paraId="4D4D70D5" w14:textId="77777777" w:rsidR="005A7B17" w:rsidRPr="00C07FCA" w:rsidRDefault="005A7B17" w:rsidP="00377765">
            <w:pPr>
              <w:pStyle w:val="Tabletext"/>
            </w:pPr>
            <w:r>
              <w:rPr>
                <w:rFonts w:cs="Arial"/>
                <w:sz w:val="20"/>
              </w:rPr>
              <w:t>15.90%</w:t>
            </w:r>
          </w:p>
        </w:tc>
      </w:tr>
      <w:tr w:rsidR="005A7B17" w:rsidRPr="00C07FCA" w14:paraId="6AEAC9FB" w14:textId="77777777" w:rsidTr="00377765">
        <w:trPr>
          <w:trHeight w:val="371"/>
        </w:trPr>
        <w:tc>
          <w:tcPr>
            <w:tcW w:w="3281" w:type="dxa"/>
            <w:vAlign w:val="bottom"/>
          </w:tcPr>
          <w:p w14:paraId="0BC925E4" w14:textId="77777777" w:rsidR="005A7B17" w:rsidRPr="00C07FCA" w:rsidRDefault="005A7B17" w:rsidP="00377765">
            <w:pPr>
              <w:pStyle w:val="Tabletext"/>
            </w:pPr>
            <w:r>
              <w:rPr>
                <w:rFonts w:cs="Arial"/>
                <w:b/>
                <w:bCs/>
                <w:sz w:val="20"/>
              </w:rPr>
              <w:t>Moonee Valley</w:t>
            </w:r>
          </w:p>
        </w:tc>
        <w:tc>
          <w:tcPr>
            <w:tcW w:w="3010" w:type="dxa"/>
            <w:vAlign w:val="bottom"/>
          </w:tcPr>
          <w:p w14:paraId="3EBF5C6B" w14:textId="7AC55028" w:rsidR="005A7B17" w:rsidRDefault="005A7B17" w:rsidP="00377765">
            <w:pPr>
              <w:pStyle w:val="Tabletext"/>
              <w:rPr>
                <w:rFonts w:cs="Arial"/>
                <w:sz w:val="20"/>
              </w:rPr>
            </w:pPr>
            <w:r>
              <w:rPr>
                <w:rFonts w:cs="Arial"/>
                <w:sz w:val="20"/>
              </w:rPr>
              <w:t>6</w:t>
            </w:r>
            <w:r w:rsidR="00831B29">
              <w:rPr>
                <w:rFonts w:cs="Arial"/>
                <w:sz w:val="20"/>
              </w:rPr>
              <w:t>,</w:t>
            </w:r>
            <w:r>
              <w:rPr>
                <w:rFonts w:cs="Arial"/>
                <w:sz w:val="20"/>
              </w:rPr>
              <w:t>715</w:t>
            </w:r>
          </w:p>
        </w:tc>
        <w:tc>
          <w:tcPr>
            <w:tcW w:w="3010" w:type="dxa"/>
            <w:noWrap/>
            <w:vAlign w:val="bottom"/>
          </w:tcPr>
          <w:p w14:paraId="4E493E60" w14:textId="77777777" w:rsidR="005A7B17" w:rsidRPr="00C07FCA" w:rsidRDefault="005A7B17" w:rsidP="00377765">
            <w:pPr>
              <w:pStyle w:val="Tabletext"/>
            </w:pPr>
            <w:r>
              <w:rPr>
                <w:rFonts w:cs="Arial"/>
                <w:sz w:val="20"/>
              </w:rPr>
              <w:t>14.94%</w:t>
            </w:r>
          </w:p>
        </w:tc>
      </w:tr>
      <w:tr w:rsidR="005A7B17" w:rsidRPr="00C07FCA" w14:paraId="29ECEBC9" w14:textId="77777777" w:rsidTr="00377765">
        <w:trPr>
          <w:trHeight w:val="371"/>
        </w:trPr>
        <w:tc>
          <w:tcPr>
            <w:tcW w:w="3281" w:type="dxa"/>
            <w:vAlign w:val="bottom"/>
          </w:tcPr>
          <w:p w14:paraId="4C538B9B" w14:textId="77777777" w:rsidR="005A7B17" w:rsidRPr="00C07FCA" w:rsidRDefault="005A7B17" w:rsidP="00377765">
            <w:pPr>
              <w:pStyle w:val="Tabletext"/>
            </w:pPr>
            <w:r>
              <w:rPr>
                <w:rFonts w:cs="Arial"/>
                <w:b/>
                <w:bCs/>
                <w:sz w:val="20"/>
              </w:rPr>
              <w:t>Mornington Peninsula</w:t>
            </w:r>
          </w:p>
        </w:tc>
        <w:tc>
          <w:tcPr>
            <w:tcW w:w="3010" w:type="dxa"/>
            <w:vAlign w:val="bottom"/>
          </w:tcPr>
          <w:p w14:paraId="3C1FA907" w14:textId="641CFB59" w:rsidR="005A7B17" w:rsidRDefault="005A7B17" w:rsidP="00377765">
            <w:pPr>
              <w:pStyle w:val="Tabletext"/>
              <w:rPr>
                <w:rFonts w:cs="Arial"/>
                <w:sz w:val="20"/>
              </w:rPr>
            </w:pPr>
            <w:r>
              <w:rPr>
                <w:rFonts w:cs="Arial"/>
                <w:sz w:val="20"/>
              </w:rPr>
              <w:t>1</w:t>
            </w:r>
            <w:r w:rsidR="00831B29">
              <w:rPr>
                <w:rFonts w:cs="Arial"/>
                <w:sz w:val="20"/>
              </w:rPr>
              <w:t>,</w:t>
            </w:r>
            <w:r>
              <w:rPr>
                <w:rFonts w:cs="Arial"/>
                <w:sz w:val="20"/>
              </w:rPr>
              <w:t>498</w:t>
            </w:r>
          </w:p>
        </w:tc>
        <w:tc>
          <w:tcPr>
            <w:tcW w:w="3010" w:type="dxa"/>
            <w:noWrap/>
            <w:vAlign w:val="bottom"/>
          </w:tcPr>
          <w:p w14:paraId="25A444B7" w14:textId="77777777" w:rsidR="005A7B17" w:rsidRPr="00C07FCA" w:rsidRDefault="005A7B17" w:rsidP="00377765">
            <w:pPr>
              <w:pStyle w:val="Tabletext"/>
            </w:pPr>
            <w:r>
              <w:rPr>
                <w:rFonts w:cs="Arial"/>
                <w:sz w:val="20"/>
              </w:rPr>
              <w:t>8.08%</w:t>
            </w:r>
          </w:p>
        </w:tc>
      </w:tr>
      <w:tr w:rsidR="005A7B17" w:rsidRPr="00C07FCA" w14:paraId="50E07F8E" w14:textId="77777777" w:rsidTr="00377765">
        <w:trPr>
          <w:trHeight w:val="371"/>
        </w:trPr>
        <w:tc>
          <w:tcPr>
            <w:tcW w:w="3281" w:type="dxa"/>
            <w:vAlign w:val="bottom"/>
          </w:tcPr>
          <w:p w14:paraId="011E468E" w14:textId="77777777" w:rsidR="005A7B17" w:rsidRPr="00C07FCA" w:rsidRDefault="005A7B17" w:rsidP="00377765">
            <w:pPr>
              <w:pStyle w:val="Tabletext"/>
            </w:pPr>
            <w:r>
              <w:rPr>
                <w:rFonts w:cs="Arial"/>
                <w:b/>
                <w:bCs/>
                <w:sz w:val="20"/>
              </w:rPr>
              <w:t>Moreland</w:t>
            </w:r>
          </w:p>
        </w:tc>
        <w:tc>
          <w:tcPr>
            <w:tcW w:w="3010" w:type="dxa"/>
            <w:vAlign w:val="bottom"/>
          </w:tcPr>
          <w:p w14:paraId="01856279" w14:textId="4B6FE2BF" w:rsidR="005A7B17" w:rsidRDefault="005A7B17" w:rsidP="00377765">
            <w:pPr>
              <w:pStyle w:val="Tabletext"/>
              <w:rPr>
                <w:rFonts w:cs="Arial"/>
                <w:sz w:val="20"/>
              </w:rPr>
            </w:pPr>
            <w:r>
              <w:rPr>
                <w:rFonts w:cs="Arial"/>
                <w:sz w:val="20"/>
              </w:rPr>
              <w:t>9</w:t>
            </w:r>
            <w:r w:rsidR="00831B29">
              <w:rPr>
                <w:rFonts w:cs="Arial"/>
                <w:sz w:val="20"/>
              </w:rPr>
              <w:t>,</w:t>
            </w:r>
            <w:r>
              <w:rPr>
                <w:rFonts w:cs="Arial"/>
                <w:sz w:val="20"/>
              </w:rPr>
              <w:t>978</w:t>
            </w:r>
          </w:p>
        </w:tc>
        <w:tc>
          <w:tcPr>
            <w:tcW w:w="3010" w:type="dxa"/>
            <w:noWrap/>
            <w:vAlign w:val="bottom"/>
          </w:tcPr>
          <w:p w14:paraId="751F67DD" w14:textId="77777777" w:rsidR="005A7B17" w:rsidRPr="00C07FCA" w:rsidRDefault="005A7B17" w:rsidP="00377765">
            <w:pPr>
              <w:pStyle w:val="Tabletext"/>
            </w:pPr>
            <w:r>
              <w:rPr>
                <w:rFonts w:cs="Arial"/>
                <w:sz w:val="20"/>
              </w:rPr>
              <w:t>19.86%</w:t>
            </w:r>
          </w:p>
        </w:tc>
      </w:tr>
      <w:tr w:rsidR="005A7B17" w:rsidRPr="00C07FCA" w14:paraId="03F85A36" w14:textId="77777777" w:rsidTr="00377765">
        <w:trPr>
          <w:trHeight w:val="371"/>
        </w:trPr>
        <w:tc>
          <w:tcPr>
            <w:tcW w:w="3281" w:type="dxa"/>
            <w:vAlign w:val="bottom"/>
          </w:tcPr>
          <w:p w14:paraId="4F8A5C40" w14:textId="77777777" w:rsidR="005A7B17" w:rsidRPr="00C07FCA" w:rsidRDefault="005A7B17" w:rsidP="00377765">
            <w:pPr>
              <w:pStyle w:val="Tabletext"/>
            </w:pPr>
            <w:r>
              <w:rPr>
                <w:rFonts w:cs="Arial"/>
                <w:b/>
                <w:bCs/>
                <w:sz w:val="20"/>
              </w:rPr>
              <w:t>Nillumbik</w:t>
            </w:r>
          </w:p>
        </w:tc>
        <w:tc>
          <w:tcPr>
            <w:tcW w:w="3010" w:type="dxa"/>
            <w:vAlign w:val="bottom"/>
          </w:tcPr>
          <w:p w14:paraId="0A01F226" w14:textId="77777777" w:rsidR="005A7B17" w:rsidRDefault="005A7B17" w:rsidP="00377765">
            <w:pPr>
              <w:pStyle w:val="Tabletext"/>
              <w:rPr>
                <w:rFonts w:cs="Arial"/>
                <w:sz w:val="20"/>
              </w:rPr>
            </w:pPr>
            <w:r>
              <w:rPr>
                <w:rFonts w:cs="Arial"/>
                <w:sz w:val="20"/>
              </w:rPr>
              <w:t>792</w:t>
            </w:r>
          </w:p>
        </w:tc>
        <w:tc>
          <w:tcPr>
            <w:tcW w:w="3010" w:type="dxa"/>
            <w:noWrap/>
            <w:vAlign w:val="bottom"/>
          </w:tcPr>
          <w:p w14:paraId="07B348B1" w14:textId="77777777" w:rsidR="005A7B17" w:rsidRPr="00C07FCA" w:rsidRDefault="005A7B17" w:rsidP="00377765">
            <w:pPr>
              <w:pStyle w:val="Tabletext"/>
            </w:pPr>
            <w:r>
              <w:rPr>
                <w:rFonts w:cs="Arial"/>
                <w:sz w:val="20"/>
              </w:rPr>
              <w:t>5.30%</w:t>
            </w:r>
          </w:p>
        </w:tc>
      </w:tr>
      <w:tr w:rsidR="005A7B17" w:rsidRPr="00C07FCA" w14:paraId="745E3AE4" w14:textId="77777777" w:rsidTr="00377765">
        <w:trPr>
          <w:trHeight w:val="371"/>
        </w:trPr>
        <w:tc>
          <w:tcPr>
            <w:tcW w:w="3281" w:type="dxa"/>
            <w:vAlign w:val="bottom"/>
          </w:tcPr>
          <w:p w14:paraId="69A98E06" w14:textId="77777777" w:rsidR="005A7B17" w:rsidRDefault="005A7B17" w:rsidP="00377765">
            <w:pPr>
              <w:pStyle w:val="Tabletext"/>
              <w:rPr>
                <w:rFonts w:cs="Arial"/>
                <w:b/>
                <w:bCs/>
                <w:sz w:val="20"/>
              </w:rPr>
            </w:pPr>
            <w:r>
              <w:rPr>
                <w:rFonts w:cs="Arial"/>
                <w:b/>
                <w:bCs/>
                <w:sz w:val="20"/>
              </w:rPr>
              <w:t>Port Phillip</w:t>
            </w:r>
          </w:p>
        </w:tc>
        <w:tc>
          <w:tcPr>
            <w:tcW w:w="3010" w:type="dxa"/>
            <w:vAlign w:val="bottom"/>
          </w:tcPr>
          <w:p w14:paraId="28BA762A" w14:textId="6BC9168B" w:rsidR="005A7B17" w:rsidRDefault="005A7B17" w:rsidP="00377765">
            <w:pPr>
              <w:pStyle w:val="Tabletext"/>
              <w:rPr>
                <w:rFonts w:cs="Arial"/>
                <w:sz w:val="20"/>
              </w:rPr>
            </w:pPr>
            <w:r>
              <w:rPr>
                <w:rFonts w:cs="Arial"/>
                <w:sz w:val="20"/>
              </w:rPr>
              <w:t>1</w:t>
            </w:r>
            <w:r w:rsidR="00831B29">
              <w:rPr>
                <w:rFonts w:cs="Arial"/>
                <w:sz w:val="20"/>
              </w:rPr>
              <w:t>,</w:t>
            </w:r>
            <w:r>
              <w:rPr>
                <w:rFonts w:cs="Arial"/>
                <w:sz w:val="20"/>
              </w:rPr>
              <w:t>238</w:t>
            </w:r>
          </w:p>
        </w:tc>
        <w:tc>
          <w:tcPr>
            <w:tcW w:w="3010" w:type="dxa"/>
            <w:noWrap/>
            <w:vAlign w:val="bottom"/>
          </w:tcPr>
          <w:p w14:paraId="1453F803" w14:textId="77777777" w:rsidR="005A7B17" w:rsidRPr="00C07FCA" w:rsidRDefault="005A7B17" w:rsidP="00377765">
            <w:pPr>
              <w:pStyle w:val="Tabletext"/>
            </w:pPr>
            <w:r>
              <w:rPr>
                <w:rFonts w:cs="Arial"/>
                <w:sz w:val="20"/>
              </w:rPr>
              <w:t>5.25%</w:t>
            </w:r>
          </w:p>
        </w:tc>
      </w:tr>
      <w:tr w:rsidR="005A7B17" w:rsidRPr="00C07FCA" w14:paraId="688EEAE2" w14:textId="77777777" w:rsidTr="00377765">
        <w:trPr>
          <w:trHeight w:val="371"/>
        </w:trPr>
        <w:tc>
          <w:tcPr>
            <w:tcW w:w="3281" w:type="dxa"/>
            <w:vAlign w:val="bottom"/>
          </w:tcPr>
          <w:p w14:paraId="5E0638AF" w14:textId="77777777" w:rsidR="005A7B17" w:rsidRDefault="005A7B17" w:rsidP="00377765">
            <w:pPr>
              <w:pStyle w:val="Tabletext"/>
              <w:rPr>
                <w:rFonts w:cs="Arial"/>
                <w:b/>
                <w:bCs/>
                <w:sz w:val="20"/>
              </w:rPr>
            </w:pPr>
            <w:r>
              <w:rPr>
                <w:rFonts w:cs="Arial"/>
                <w:b/>
                <w:bCs/>
                <w:sz w:val="20"/>
              </w:rPr>
              <w:t>Stonnington</w:t>
            </w:r>
          </w:p>
        </w:tc>
        <w:tc>
          <w:tcPr>
            <w:tcW w:w="3010" w:type="dxa"/>
            <w:vAlign w:val="bottom"/>
          </w:tcPr>
          <w:p w14:paraId="2FB97528" w14:textId="77777777" w:rsidR="005A7B17" w:rsidRDefault="005A7B17" w:rsidP="00377765">
            <w:pPr>
              <w:pStyle w:val="Tabletext"/>
              <w:rPr>
                <w:rFonts w:cs="Arial"/>
                <w:sz w:val="20"/>
              </w:rPr>
            </w:pPr>
            <w:r>
              <w:rPr>
                <w:rFonts w:cs="Arial"/>
                <w:sz w:val="20"/>
              </w:rPr>
              <w:t>931</w:t>
            </w:r>
          </w:p>
        </w:tc>
        <w:tc>
          <w:tcPr>
            <w:tcW w:w="3010" w:type="dxa"/>
            <w:noWrap/>
            <w:vAlign w:val="bottom"/>
          </w:tcPr>
          <w:p w14:paraId="78D0425D" w14:textId="77777777" w:rsidR="005A7B17" w:rsidRPr="00C07FCA" w:rsidRDefault="005A7B17" w:rsidP="00377765">
            <w:pPr>
              <w:pStyle w:val="Tabletext"/>
            </w:pPr>
            <w:r>
              <w:rPr>
                <w:rFonts w:cs="Arial"/>
                <w:sz w:val="20"/>
              </w:rPr>
              <w:t>4.94%</w:t>
            </w:r>
          </w:p>
        </w:tc>
      </w:tr>
      <w:tr w:rsidR="005A7B17" w:rsidRPr="00C07FCA" w14:paraId="461C89E1" w14:textId="77777777" w:rsidTr="00377765">
        <w:trPr>
          <w:trHeight w:val="371"/>
        </w:trPr>
        <w:tc>
          <w:tcPr>
            <w:tcW w:w="3281" w:type="dxa"/>
            <w:vAlign w:val="bottom"/>
          </w:tcPr>
          <w:p w14:paraId="4DD5DF1B" w14:textId="77777777" w:rsidR="005A7B17" w:rsidRDefault="005A7B17" w:rsidP="00377765">
            <w:pPr>
              <w:pStyle w:val="Tabletext"/>
              <w:rPr>
                <w:rFonts w:cs="Arial"/>
                <w:b/>
                <w:bCs/>
                <w:sz w:val="20"/>
              </w:rPr>
            </w:pPr>
            <w:r>
              <w:rPr>
                <w:rFonts w:cs="Arial"/>
                <w:b/>
                <w:bCs/>
                <w:sz w:val="20"/>
              </w:rPr>
              <w:t>Whitehorse</w:t>
            </w:r>
          </w:p>
        </w:tc>
        <w:tc>
          <w:tcPr>
            <w:tcW w:w="3010" w:type="dxa"/>
            <w:vAlign w:val="bottom"/>
          </w:tcPr>
          <w:p w14:paraId="20DCE414" w14:textId="3ACEEDB0" w:rsidR="005A7B17" w:rsidRDefault="005A7B17" w:rsidP="00377765">
            <w:pPr>
              <w:pStyle w:val="Tabletext"/>
              <w:rPr>
                <w:rFonts w:cs="Arial"/>
                <w:sz w:val="20"/>
              </w:rPr>
            </w:pPr>
            <w:r>
              <w:rPr>
                <w:rFonts w:cs="Arial"/>
                <w:sz w:val="20"/>
              </w:rPr>
              <w:t>1</w:t>
            </w:r>
            <w:r w:rsidR="00831B29">
              <w:rPr>
                <w:rFonts w:cs="Arial"/>
                <w:sz w:val="20"/>
              </w:rPr>
              <w:t>,</w:t>
            </w:r>
            <w:r>
              <w:rPr>
                <w:rFonts w:cs="Arial"/>
                <w:sz w:val="20"/>
              </w:rPr>
              <w:t>752</w:t>
            </w:r>
          </w:p>
        </w:tc>
        <w:tc>
          <w:tcPr>
            <w:tcW w:w="3010" w:type="dxa"/>
            <w:noWrap/>
            <w:vAlign w:val="bottom"/>
          </w:tcPr>
          <w:p w14:paraId="5526A1DD" w14:textId="77777777" w:rsidR="005A7B17" w:rsidRPr="00C07FCA" w:rsidRDefault="005A7B17" w:rsidP="00377765">
            <w:pPr>
              <w:pStyle w:val="Tabletext"/>
            </w:pPr>
            <w:r>
              <w:rPr>
                <w:rFonts w:cs="Arial"/>
                <w:sz w:val="20"/>
              </w:rPr>
              <w:t>11.82%</w:t>
            </w:r>
          </w:p>
        </w:tc>
      </w:tr>
      <w:tr w:rsidR="005A7B17" w:rsidRPr="00C07FCA" w14:paraId="30B8D709" w14:textId="77777777" w:rsidTr="00377765">
        <w:trPr>
          <w:trHeight w:val="371"/>
        </w:trPr>
        <w:tc>
          <w:tcPr>
            <w:tcW w:w="3281" w:type="dxa"/>
            <w:vAlign w:val="bottom"/>
          </w:tcPr>
          <w:p w14:paraId="4FE25A79" w14:textId="77777777" w:rsidR="005A7B17" w:rsidRDefault="005A7B17" w:rsidP="00377765">
            <w:pPr>
              <w:pStyle w:val="Tabletext"/>
              <w:rPr>
                <w:rFonts w:cs="Arial"/>
                <w:b/>
                <w:bCs/>
                <w:sz w:val="20"/>
              </w:rPr>
            </w:pPr>
            <w:r>
              <w:rPr>
                <w:rFonts w:cs="Arial"/>
                <w:b/>
                <w:bCs/>
                <w:sz w:val="20"/>
              </w:rPr>
              <w:t>Whittlesea</w:t>
            </w:r>
          </w:p>
        </w:tc>
        <w:tc>
          <w:tcPr>
            <w:tcW w:w="3010" w:type="dxa"/>
            <w:vAlign w:val="bottom"/>
          </w:tcPr>
          <w:p w14:paraId="39B5B6B7" w14:textId="426F8C9C" w:rsidR="005A7B17" w:rsidRDefault="005A7B17" w:rsidP="00377765">
            <w:pPr>
              <w:pStyle w:val="Tabletext"/>
              <w:rPr>
                <w:rFonts w:cs="Arial"/>
                <w:sz w:val="20"/>
              </w:rPr>
            </w:pPr>
            <w:r>
              <w:rPr>
                <w:rFonts w:cs="Arial"/>
                <w:sz w:val="20"/>
              </w:rPr>
              <w:t>8</w:t>
            </w:r>
            <w:r w:rsidR="00831B29">
              <w:rPr>
                <w:rFonts w:cs="Arial"/>
                <w:sz w:val="20"/>
              </w:rPr>
              <w:t>,</w:t>
            </w:r>
            <w:r>
              <w:rPr>
                <w:rFonts w:cs="Arial"/>
                <w:sz w:val="20"/>
              </w:rPr>
              <w:t>329</w:t>
            </w:r>
          </w:p>
        </w:tc>
        <w:tc>
          <w:tcPr>
            <w:tcW w:w="3010" w:type="dxa"/>
            <w:noWrap/>
            <w:vAlign w:val="bottom"/>
          </w:tcPr>
          <w:p w14:paraId="0B2F4D65" w14:textId="77777777" w:rsidR="005A7B17" w:rsidRPr="00C07FCA" w:rsidRDefault="005A7B17" w:rsidP="00377765">
            <w:pPr>
              <w:pStyle w:val="Tabletext"/>
            </w:pPr>
            <w:r>
              <w:rPr>
                <w:rFonts w:cs="Arial"/>
                <w:sz w:val="20"/>
              </w:rPr>
              <w:t>15.10%</w:t>
            </w:r>
          </w:p>
        </w:tc>
      </w:tr>
      <w:tr w:rsidR="005A7B17" w:rsidRPr="00C07FCA" w14:paraId="7D68138B" w14:textId="77777777" w:rsidTr="00377765">
        <w:trPr>
          <w:trHeight w:val="371"/>
        </w:trPr>
        <w:tc>
          <w:tcPr>
            <w:tcW w:w="3281" w:type="dxa"/>
            <w:vAlign w:val="bottom"/>
          </w:tcPr>
          <w:p w14:paraId="3E1E48B7" w14:textId="77777777" w:rsidR="005A7B17" w:rsidRDefault="005A7B17" w:rsidP="00377765">
            <w:pPr>
              <w:pStyle w:val="Tabletext"/>
              <w:rPr>
                <w:rFonts w:cs="Arial"/>
                <w:b/>
                <w:bCs/>
                <w:sz w:val="20"/>
              </w:rPr>
            </w:pPr>
            <w:r>
              <w:rPr>
                <w:rFonts w:cs="Arial"/>
                <w:b/>
                <w:bCs/>
                <w:sz w:val="20"/>
              </w:rPr>
              <w:t>Wyndham</w:t>
            </w:r>
          </w:p>
        </w:tc>
        <w:tc>
          <w:tcPr>
            <w:tcW w:w="3010" w:type="dxa"/>
            <w:vAlign w:val="bottom"/>
          </w:tcPr>
          <w:p w14:paraId="2AD86328" w14:textId="5878DC5B" w:rsidR="005A7B17" w:rsidRDefault="005A7B17" w:rsidP="00377765">
            <w:pPr>
              <w:pStyle w:val="Tabletext"/>
              <w:rPr>
                <w:rFonts w:cs="Arial"/>
                <w:sz w:val="20"/>
              </w:rPr>
            </w:pPr>
            <w:r>
              <w:rPr>
                <w:rFonts w:cs="Arial"/>
                <w:sz w:val="20"/>
              </w:rPr>
              <w:t>2</w:t>
            </w:r>
            <w:r w:rsidR="00831B29">
              <w:rPr>
                <w:rFonts w:cs="Arial"/>
                <w:sz w:val="20"/>
              </w:rPr>
              <w:t>,</w:t>
            </w:r>
            <w:r>
              <w:rPr>
                <w:rFonts w:cs="Arial"/>
                <w:sz w:val="20"/>
              </w:rPr>
              <w:t>450</w:t>
            </w:r>
          </w:p>
        </w:tc>
        <w:tc>
          <w:tcPr>
            <w:tcW w:w="3010" w:type="dxa"/>
            <w:noWrap/>
            <w:vAlign w:val="bottom"/>
          </w:tcPr>
          <w:p w14:paraId="4A60C4BB" w14:textId="77777777" w:rsidR="005A7B17" w:rsidRPr="00C07FCA" w:rsidRDefault="005A7B17" w:rsidP="00377765">
            <w:pPr>
              <w:pStyle w:val="Tabletext"/>
            </w:pPr>
            <w:r>
              <w:rPr>
                <w:rFonts w:cs="Arial"/>
                <w:sz w:val="20"/>
              </w:rPr>
              <w:t>12.16%</w:t>
            </w:r>
          </w:p>
        </w:tc>
      </w:tr>
      <w:tr w:rsidR="005A7B17" w:rsidRPr="00C07FCA" w14:paraId="28650148" w14:textId="77777777" w:rsidTr="00377765">
        <w:trPr>
          <w:trHeight w:val="371"/>
        </w:trPr>
        <w:tc>
          <w:tcPr>
            <w:tcW w:w="3281" w:type="dxa"/>
            <w:vAlign w:val="bottom"/>
          </w:tcPr>
          <w:p w14:paraId="1CC2C4FE" w14:textId="77777777" w:rsidR="005A7B17" w:rsidRDefault="005A7B17" w:rsidP="00377765">
            <w:pPr>
              <w:pStyle w:val="Tabletext"/>
              <w:rPr>
                <w:rFonts w:cs="Arial"/>
                <w:b/>
                <w:bCs/>
                <w:sz w:val="20"/>
              </w:rPr>
            </w:pPr>
            <w:r>
              <w:rPr>
                <w:rFonts w:cs="Arial"/>
                <w:b/>
                <w:bCs/>
                <w:sz w:val="20"/>
              </w:rPr>
              <w:t>Yarra</w:t>
            </w:r>
          </w:p>
        </w:tc>
        <w:tc>
          <w:tcPr>
            <w:tcW w:w="3010" w:type="dxa"/>
            <w:vAlign w:val="bottom"/>
          </w:tcPr>
          <w:p w14:paraId="770C03BC" w14:textId="4640818F" w:rsidR="005A7B17" w:rsidRDefault="005A7B17" w:rsidP="00377765">
            <w:pPr>
              <w:pStyle w:val="Tabletext"/>
              <w:rPr>
                <w:rFonts w:cs="Arial"/>
                <w:sz w:val="20"/>
              </w:rPr>
            </w:pPr>
            <w:r>
              <w:rPr>
                <w:rFonts w:cs="Arial"/>
                <w:sz w:val="20"/>
              </w:rPr>
              <w:t>1</w:t>
            </w:r>
            <w:r w:rsidR="00831B29">
              <w:rPr>
                <w:rFonts w:cs="Arial"/>
                <w:sz w:val="20"/>
              </w:rPr>
              <w:t>,</w:t>
            </w:r>
            <w:r>
              <w:rPr>
                <w:rFonts w:cs="Arial"/>
                <w:sz w:val="20"/>
              </w:rPr>
              <w:t>249</w:t>
            </w:r>
          </w:p>
        </w:tc>
        <w:tc>
          <w:tcPr>
            <w:tcW w:w="3010" w:type="dxa"/>
            <w:noWrap/>
            <w:vAlign w:val="bottom"/>
          </w:tcPr>
          <w:p w14:paraId="22F83DBB" w14:textId="77777777" w:rsidR="005A7B17" w:rsidRPr="00C07FCA" w:rsidRDefault="005A7B17" w:rsidP="00377765">
            <w:pPr>
              <w:pStyle w:val="Tabletext"/>
            </w:pPr>
            <w:r>
              <w:rPr>
                <w:rFonts w:cs="Arial"/>
                <w:sz w:val="20"/>
              </w:rPr>
              <w:t>12.73%</w:t>
            </w:r>
          </w:p>
        </w:tc>
      </w:tr>
      <w:tr w:rsidR="005A7B17" w:rsidRPr="00C07FCA" w14:paraId="36440173" w14:textId="77777777" w:rsidTr="00377765">
        <w:trPr>
          <w:trHeight w:val="371"/>
        </w:trPr>
        <w:tc>
          <w:tcPr>
            <w:tcW w:w="3281" w:type="dxa"/>
            <w:vAlign w:val="bottom"/>
          </w:tcPr>
          <w:p w14:paraId="45EEF289" w14:textId="77777777" w:rsidR="005A7B17" w:rsidRDefault="005A7B17" w:rsidP="00377765">
            <w:pPr>
              <w:pStyle w:val="Tabletext"/>
              <w:rPr>
                <w:rFonts w:cs="Arial"/>
                <w:b/>
                <w:bCs/>
                <w:sz w:val="20"/>
              </w:rPr>
            </w:pPr>
            <w:r>
              <w:rPr>
                <w:rFonts w:cs="Arial"/>
                <w:b/>
                <w:bCs/>
                <w:sz w:val="20"/>
              </w:rPr>
              <w:t>Yarra Ranges</w:t>
            </w:r>
          </w:p>
        </w:tc>
        <w:tc>
          <w:tcPr>
            <w:tcW w:w="3010" w:type="dxa"/>
            <w:vAlign w:val="bottom"/>
          </w:tcPr>
          <w:p w14:paraId="7ADB4144" w14:textId="4157E1B5" w:rsidR="005A7B17" w:rsidRDefault="005A7B17" w:rsidP="00377765">
            <w:pPr>
              <w:pStyle w:val="Tabletext"/>
              <w:rPr>
                <w:rFonts w:cs="Arial"/>
                <w:sz w:val="20"/>
              </w:rPr>
            </w:pPr>
            <w:r>
              <w:rPr>
                <w:rFonts w:cs="Arial"/>
                <w:sz w:val="20"/>
              </w:rPr>
              <w:t>1</w:t>
            </w:r>
            <w:r w:rsidR="00831B29">
              <w:rPr>
                <w:rFonts w:cs="Arial"/>
                <w:sz w:val="20"/>
              </w:rPr>
              <w:t>,</w:t>
            </w:r>
            <w:r>
              <w:rPr>
                <w:rFonts w:cs="Arial"/>
                <w:sz w:val="20"/>
              </w:rPr>
              <w:t>152</w:t>
            </w:r>
          </w:p>
        </w:tc>
        <w:tc>
          <w:tcPr>
            <w:tcW w:w="3010" w:type="dxa"/>
            <w:noWrap/>
            <w:vAlign w:val="bottom"/>
          </w:tcPr>
          <w:p w14:paraId="4863C331" w14:textId="77777777" w:rsidR="005A7B17" w:rsidRPr="00C07FCA" w:rsidRDefault="005A7B17" w:rsidP="00377765">
            <w:pPr>
              <w:pStyle w:val="Tabletext"/>
            </w:pPr>
            <w:r>
              <w:rPr>
                <w:rFonts w:cs="Arial"/>
                <w:sz w:val="20"/>
              </w:rPr>
              <w:t>11.55%</w:t>
            </w:r>
          </w:p>
        </w:tc>
      </w:tr>
    </w:tbl>
    <w:p w14:paraId="69F859AA" w14:textId="77777777" w:rsidR="005A7B17" w:rsidRDefault="005A7B17" w:rsidP="005A7B17"/>
    <w:p w14:paraId="7794B422" w14:textId="77777777" w:rsidR="005A7B17" w:rsidRDefault="005A7B17" w:rsidP="005A7B17">
      <w:r>
        <w:br w:type="page"/>
      </w:r>
    </w:p>
    <w:p w14:paraId="1ECF7357" w14:textId="77777777" w:rsidR="005A7B17" w:rsidRDefault="005A7B17" w:rsidP="005A7B17">
      <w:pPr>
        <w:pStyle w:val="Heading2"/>
      </w:pPr>
      <w:bookmarkStart w:id="56" w:name="_Toc136967702"/>
      <w:r>
        <w:lastRenderedPageBreak/>
        <w:t>Punjabi</w:t>
      </w:r>
      <w:bookmarkEnd w:id="56"/>
    </w:p>
    <w:p w14:paraId="605A9B09" w14:textId="29F7E76E" w:rsidR="00723942" w:rsidRPr="00723942" w:rsidRDefault="00723942" w:rsidP="00723942">
      <w:pPr>
        <w:pStyle w:val="Figurecaption"/>
      </w:pPr>
      <w:r w:rsidRPr="00D560B5">
        <w:t xml:space="preserve">Figure </w:t>
      </w:r>
      <w:r>
        <w:t>39:</w:t>
      </w:r>
      <w:r w:rsidRPr="00D560B5">
        <w:t xml:space="preserve"> Level of low English proficiency of </w:t>
      </w:r>
      <w:r>
        <w:t>Punjabi-</w:t>
      </w:r>
      <w:r w:rsidRPr="00D560B5">
        <w:t>speaking community by LGA</w:t>
      </w:r>
    </w:p>
    <w:p w14:paraId="1788952B" w14:textId="77777777" w:rsidR="005A7B17" w:rsidRDefault="005A7B17" w:rsidP="005A7B17"/>
    <w:p w14:paraId="6DCF4DD0" w14:textId="77777777" w:rsidR="005A7B17" w:rsidRDefault="005A7B17" w:rsidP="005A7B17">
      <w:r>
        <w:rPr>
          <w:noProof/>
        </w:rPr>
        <w:drawing>
          <wp:inline distT="0" distB="0" distL="0" distR="0" wp14:anchorId="33054221" wp14:editId="654744A4">
            <wp:extent cx="5731510" cy="4899660"/>
            <wp:effectExtent l="0" t="0" r="0" b="2540"/>
            <wp:docPr id="18" name="Picture 18" descr="Figure 39: Map of the low levels of English proficiency in the Punjabi-speaking community by LGA. Values are in Table 36, below th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Figure 39: Map of the low levels of English proficiency in the Punjabi-speaking community by LGA. Values are in Table 36, below the graph"/>
                    <pic:cNvPicPr/>
                  </pic:nvPicPr>
                  <pic:blipFill>
                    <a:blip r:embed="rId60" cstate="screen">
                      <a:extLst>
                        <a:ext uri="{28A0092B-C50C-407E-A947-70E740481C1C}">
                          <a14:useLocalDpi xmlns:a14="http://schemas.microsoft.com/office/drawing/2010/main"/>
                        </a:ext>
                      </a:extLst>
                    </a:blip>
                    <a:stretch>
                      <a:fillRect/>
                    </a:stretch>
                  </pic:blipFill>
                  <pic:spPr>
                    <a:xfrm>
                      <a:off x="0" y="0"/>
                      <a:ext cx="5731510" cy="4899660"/>
                    </a:xfrm>
                    <a:prstGeom prst="rect">
                      <a:avLst/>
                    </a:prstGeom>
                  </pic:spPr>
                </pic:pic>
              </a:graphicData>
            </a:graphic>
          </wp:inline>
        </w:drawing>
      </w:r>
    </w:p>
    <w:p w14:paraId="44E9116F" w14:textId="2BCDD20F" w:rsidR="005A7B17" w:rsidRPr="00723942" w:rsidRDefault="00723942" w:rsidP="00723942">
      <w:pPr>
        <w:pStyle w:val="Tablecaption"/>
        <w:rPr>
          <w:sz w:val="20"/>
        </w:rPr>
      </w:pPr>
      <w:r w:rsidRPr="0012502C">
        <w:t xml:space="preserve">Table </w:t>
      </w:r>
      <w:r>
        <w:t xml:space="preserve">36: </w:t>
      </w:r>
      <w:r w:rsidRPr="0012502C">
        <w:t>English proficiency of</w:t>
      </w:r>
      <w:r>
        <w:t xml:space="preserve"> Punjabi </w:t>
      </w:r>
      <w:r w:rsidRPr="0012502C">
        <w:t>language community per LG</w:t>
      </w:r>
      <w:r>
        <w:t>A</w:t>
      </w:r>
    </w:p>
    <w:tbl>
      <w:tblPr>
        <w:tblStyle w:val="TableGrid"/>
        <w:tblW w:w="9301" w:type="dxa"/>
        <w:tblLook w:val="0620" w:firstRow="1" w:lastRow="0" w:firstColumn="0" w:lastColumn="0" w:noHBand="1" w:noVBand="1"/>
      </w:tblPr>
      <w:tblGrid>
        <w:gridCol w:w="3281"/>
        <w:gridCol w:w="3010"/>
        <w:gridCol w:w="3010"/>
      </w:tblGrid>
      <w:tr w:rsidR="005A7B17" w:rsidRPr="00C07FCA" w14:paraId="602971B7" w14:textId="77777777" w:rsidTr="00377765">
        <w:trPr>
          <w:trHeight w:val="371"/>
        </w:trPr>
        <w:tc>
          <w:tcPr>
            <w:tcW w:w="3281" w:type="dxa"/>
            <w:noWrap/>
            <w:vAlign w:val="bottom"/>
            <w:hideMark/>
          </w:tcPr>
          <w:p w14:paraId="3C4EA651" w14:textId="77777777" w:rsidR="005A7B17" w:rsidRPr="00C07FCA" w:rsidRDefault="005A7B17" w:rsidP="00377765">
            <w:pPr>
              <w:pStyle w:val="Tablecolhead"/>
            </w:pPr>
            <w:r>
              <w:t>LGA</w:t>
            </w:r>
          </w:p>
        </w:tc>
        <w:tc>
          <w:tcPr>
            <w:tcW w:w="3010" w:type="dxa"/>
          </w:tcPr>
          <w:p w14:paraId="304F46D8" w14:textId="41554917" w:rsidR="005A7B17" w:rsidRPr="00C07FCA" w:rsidRDefault="005A7B17" w:rsidP="00377765">
            <w:pPr>
              <w:pStyle w:val="Tablecolhead"/>
            </w:pPr>
            <w:r>
              <w:t xml:space="preserve">Total </w:t>
            </w:r>
            <w:r w:rsidR="00B01876">
              <w:t>n</w:t>
            </w:r>
            <w:r>
              <w:t xml:space="preserve">umber of </w:t>
            </w:r>
            <w:r w:rsidR="00B01876">
              <w:t>s</w:t>
            </w:r>
            <w:r>
              <w:t>peakers</w:t>
            </w:r>
          </w:p>
        </w:tc>
        <w:tc>
          <w:tcPr>
            <w:tcW w:w="3010" w:type="dxa"/>
            <w:vAlign w:val="bottom"/>
            <w:hideMark/>
          </w:tcPr>
          <w:p w14:paraId="6C5DA901" w14:textId="77777777" w:rsidR="005A7B17" w:rsidRPr="00C07FCA" w:rsidRDefault="005A7B17" w:rsidP="00377765">
            <w:pPr>
              <w:pStyle w:val="Tablecolhead"/>
            </w:pPr>
            <w:r w:rsidRPr="00C07FCA">
              <w:t xml:space="preserve">Low English </w:t>
            </w:r>
            <w:r>
              <w:t>proficiency</w:t>
            </w:r>
          </w:p>
        </w:tc>
      </w:tr>
      <w:tr w:rsidR="005A7B17" w:rsidRPr="00C07FCA" w14:paraId="43DCF92E" w14:textId="77777777" w:rsidTr="00377765">
        <w:trPr>
          <w:trHeight w:val="385"/>
        </w:trPr>
        <w:tc>
          <w:tcPr>
            <w:tcW w:w="3281" w:type="dxa"/>
            <w:noWrap/>
            <w:vAlign w:val="bottom"/>
            <w:hideMark/>
          </w:tcPr>
          <w:p w14:paraId="30FC581E" w14:textId="77777777" w:rsidR="005A7B17" w:rsidRPr="00C07FCA" w:rsidRDefault="005A7B17" w:rsidP="00377765">
            <w:pPr>
              <w:pStyle w:val="Tabletext"/>
            </w:pPr>
            <w:r>
              <w:rPr>
                <w:rFonts w:cs="Arial"/>
                <w:b/>
                <w:bCs/>
                <w:sz w:val="20"/>
              </w:rPr>
              <w:t>Banyule</w:t>
            </w:r>
          </w:p>
        </w:tc>
        <w:tc>
          <w:tcPr>
            <w:tcW w:w="3010" w:type="dxa"/>
            <w:vAlign w:val="bottom"/>
          </w:tcPr>
          <w:p w14:paraId="5BCD3A2F" w14:textId="77777777" w:rsidR="005A7B17" w:rsidRPr="00C07FCA" w:rsidRDefault="005A7B17" w:rsidP="00377765">
            <w:pPr>
              <w:pStyle w:val="Tabletext"/>
            </w:pPr>
            <w:r>
              <w:rPr>
                <w:rFonts w:cs="Arial"/>
                <w:sz w:val="20"/>
              </w:rPr>
              <w:t>339</w:t>
            </w:r>
          </w:p>
        </w:tc>
        <w:tc>
          <w:tcPr>
            <w:tcW w:w="3010" w:type="dxa"/>
            <w:noWrap/>
            <w:vAlign w:val="bottom"/>
            <w:hideMark/>
          </w:tcPr>
          <w:p w14:paraId="6B3DFB42" w14:textId="77777777" w:rsidR="005A7B17" w:rsidRPr="00C07FCA" w:rsidRDefault="005A7B17" w:rsidP="00377765">
            <w:pPr>
              <w:pStyle w:val="Tabletext"/>
            </w:pPr>
            <w:r>
              <w:rPr>
                <w:rFonts w:cs="Arial"/>
                <w:sz w:val="20"/>
              </w:rPr>
              <w:t>5.31%</w:t>
            </w:r>
          </w:p>
        </w:tc>
      </w:tr>
      <w:tr w:rsidR="005A7B17" w:rsidRPr="00C07FCA" w14:paraId="4B448C36" w14:textId="77777777" w:rsidTr="00377765">
        <w:trPr>
          <w:trHeight w:val="371"/>
        </w:trPr>
        <w:tc>
          <w:tcPr>
            <w:tcW w:w="3281" w:type="dxa"/>
            <w:noWrap/>
            <w:vAlign w:val="bottom"/>
            <w:hideMark/>
          </w:tcPr>
          <w:p w14:paraId="0F502A43" w14:textId="77777777" w:rsidR="005A7B17" w:rsidRPr="00C07FCA" w:rsidRDefault="005A7B17" w:rsidP="00377765">
            <w:pPr>
              <w:pStyle w:val="Tabletext"/>
            </w:pPr>
            <w:r>
              <w:rPr>
                <w:rFonts w:cs="Arial"/>
                <w:b/>
                <w:bCs/>
                <w:sz w:val="20"/>
              </w:rPr>
              <w:t xml:space="preserve">Bayside </w:t>
            </w:r>
          </w:p>
        </w:tc>
        <w:tc>
          <w:tcPr>
            <w:tcW w:w="3010" w:type="dxa"/>
            <w:vAlign w:val="bottom"/>
          </w:tcPr>
          <w:p w14:paraId="117209EF" w14:textId="77777777" w:rsidR="005A7B17" w:rsidRPr="00C07FCA" w:rsidRDefault="005A7B17" w:rsidP="00377765">
            <w:pPr>
              <w:pStyle w:val="Tabletext"/>
            </w:pPr>
            <w:r>
              <w:rPr>
                <w:rFonts w:cs="Arial"/>
                <w:sz w:val="20"/>
              </w:rPr>
              <w:t>93</w:t>
            </w:r>
          </w:p>
        </w:tc>
        <w:tc>
          <w:tcPr>
            <w:tcW w:w="3010" w:type="dxa"/>
            <w:noWrap/>
            <w:vAlign w:val="bottom"/>
            <w:hideMark/>
          </w:tcPr>
          <w:p w14:paraId="5EF3D523" w14:textId="77777777" w:rsidR="005A7B17" w:rsidRPr="00C07FCA" w:rsidRDefault="005A7B17" w:rsidP="00377765">
            <w:pPr>
              <w:pStyle w:val="Tabletext"/>
            </w:pPr>
            <w:r>
              <w:rPr>
                <w:rFonts w:cs="Arial"/>
                <w:sz w:val="20"/>
              </w:rPr>
              <w:t>3.23%</w:t>
            </w:r>
          </w:p>
        </w:tc>
      </w:tr>
      <w:tr w:rsidR="005A7B17" w:rsidRPr="00C07FCA" w14:paraId="5B552882" w14:textId="77777777" w:rsidTr="00377765">
        <w:trPr>
          <w:trHeight w:val="385"/>
        </w:trPr>
        <w:tc>
          <w:tcPr>
            <w:tcW w:w="3281" w:type="dxa"/>
            <w:noWrap/>
            <w:vAlign w:val="bottom"/>
            <w:hideMark/>
          </w:tcPr>
          <w:p w14:paraId="1FC3CE0F" w14:textId="77777777" w:rsidR="005A7B17" w:rsidRPr="00C07FCA" w:rsidRDefault="005A7B17" w:rsidP="00377765">
            <w:pPr>
              <w:pStyle w:val="Tabletext"/>
            </w:pPr>
            <w:r>
              <w:rPr>
                <w:rFonts w:cs="Arial"/>
                <w:b/>
                <w:bCs/>
                <w:sz w:val="20"/>
              </w:rPr>
              <w:t>Boroondara</w:t>
            </w:r>
          </w:p>
        </w:tc>
        <w:tc>
          <w:tcPr>
            <w:tcW w:w="3010" w:type="dxa"/>
            <w:vAlign w:val="bottom"/>
          </w:tcPr>
          <w:p w14:paraId="35C4D224" w14:textId="77777777" w:rsidR="005A7B17" w:rsidRPr="00C07FCA" w:rsidRDefault="005A7B17" w:rsidP="00377765">
            <w:pPr>
              <w:pStyle w:val="Tabletext"/>
            </w:pPr>
            <w:r>
              <w:rPr>
                <w:rFonts w:cs="Arial"/>
                <w:sz w:val="20"/>
              </w:rPr>
              <w:t>359</w:t>
            </w:r>
          </w:p>
        </w:tc>
        <w:tc>
          <w:tcPr>
            <w:tcW w:w="3010" w:type="dxa"/>
            <w:noWrap/>
            <w:vAlign w:val="bottom"/>
            <w:hideMark/>
          </w:tcPr>
          <w:p w14:paraId="5ABE8DDC" w14:textId="77777777" w:rsidR="005A7B17" w:rsidRPr="00C07FCA" w:rsidRDefault="005A7B17" w:rsidP="00377765">
            <w:pPr>
              <w:pStyle w:val="Tabletext"/>
            </w:pPr>
            <w:r>
              <w:rPr>
                <w:rFonts w:cs="Arial"/>
                <w:sz w:val="20"/>
              </w:rPr>
              <w:t>4.46%</w:t>
            </w:r>
          </w:p>
        </w:tc>
      </w:tr>
      <w:tr w:rsidR="005A7B17" w:rsidRPr="00C07FCA" w14:paraId="316A4A22" w14:textId="77777777" w:rsidTr="00377765">
        <w:trPr>
          <w:trHeight w:val="371"/>
        </w:trPr>
        <w:tc>
          <w:tcPr>
            <w:tcW w:w="3281" w:type="dxa"/>
            <w:noWrap/>
            <w:vAlign w:val="bottom"/>
            <w:hideMark/>
          </w:tcPr>
          <w:p w14:paraId="6CFFD92B" w14:textId="77777777" w:rsidR="005A7B17" w:rsidRPr="00C07FCA" w:rsidRDefault="005A7B17" w:rsidP="00377765">
            <w:pPr>
              <w:pStyle w:val="Tabletext"/>
            </w:pPr>
            <w:r>
              <w:rPr>
                <w:rFonts w:cs="Arial"/>
                <w:b/>
                <w:bCs/>
                <w:sz w:val="20"/>
              </w:rPr>
              <w:t>Brimbank</w:t>
            </w:r>
          </w:p>
        </w:tc>
        <w:tc>
          <w:tcPr>
            <w:tcW w:w="3010" w:type="dxa"/>
            <w:vAlign w:val="bottom"/>
          </w:tcPr>
          <w:p w14:paraId="2E3B2D93" w14:textId="7CF478EC" w:rsidR="005A7B17" w:rsidRPr="00C07FCA" w:rsidRDefault="005A7B17" w:rsidP="00377765">
            <w:pPr>
              <w:pStyle w:val="Tabletext"/>
            </w:pPr>
            <w:r>
              <w:rPr>
                <w:rFonts w:cs="Arial"/>
                <w:sz w:val="20"/>
              </w:rPr>
              <w:t>4</w:t>
            </w:r>
            <w:r w:rsidR="00831B29">
              <w:rPr>
                <w:rFonts w:cs="Arial"/>
                <w:sz w:val="20"/>
              </w:rPr>
              <w:t>,</w:t>
            </w:r>
            <w:r>
              <w:rPr>
                <w:rFonts w:cs="Arial"/>
                <w:sz w:val="20"/>
              </w:rPr>
              <w:t>368</w:t>
            </w:r>
          </w:p>
        </w:tc>
        <w:tc>
          <w:tcPr>
            <w:tcW w:w="3010" w:type="dxa"/>
            <w:noWrap/>
            <w:vAlign w:val="bottom"/>
            <w:hideMark/>
          </w:tcPr>
          <w:p w14:paraId="2F502A0F" w14:textId="77777777" w:rsidR="005A7B17" w:rsidRPr="00C07FCA" w:rsidRDefault="005A7B17" w:rsidP="00377765">
            <w:pPr>
              <w:pStyle w:val="Tabletext"/>
            </w:pPr>
            <w:r>
              <w:rPr>
                <w:rFonts w:cs="Arial"/>
                <w:sz w:val="20"/>
              </w:rPr>
              <w:t>8.08%</w:t>
            </w:r>
          </w:p>
        </w:tc>
      </w:tr>
      <w:tr w:rsidR="005A7B17" w:rsidRPr="00C07FCA" w14:paraId="5342F49C" w14:textId="77777777" w:rsidTr="00377765">
        <w:trPr>
          <w:trHeight w:val="385"/>
        </w:trPr>
        <w:tc>
          <w:tcPr>
            <w:tcW w:w="3281" w:type="dxa"/>
            <w:vAlign w:val="bottom"/>
            <w:hideMark/>
          </w:tcPr>
          <w:p w14:paraId="55AAB52B" w14:textId="77777777" w:rsidR="005A7B17" w:rsidRPr="00C07FCA" w:rsidRDefault="005A7B17" w:rsidP="00377765">
            <w:pPr>
              <w:pStyle w:val="Tabletext"/>
            </w:pPr>
            <w:r>
              <w:rPr>
                <w:rFonts w:cs="Arial"/>
                <w:b/>
                <w:bCs/>
                <w:sz w:val="20"/>
              </w:rPr>
              <w:t>Cardinia</w:t>
            </w:r>
          </w:p>
        </w:tc>
        <w:tc>
          <w:tcPr>
            <w:tcW w:w="3010" w:type="dxa"/>
            <w:vAlign w:val="bottom"/>
          </w:tcPr>
          <w:p w14:paraId="10F52304" w14:textId="5EF0276A" w:rsidR="005A7B17" w:rsidRPr="00C07FCA" w:rsidRDefault="005A7B17" w:rsidP="00377765">
            <w:pPr>
              <w:pStyle w:val="Tabletext"/>
            </w:pPr>
            <w:r>
              <w:rPr>
                <w:rFonts w:cs="Arial"/>
                <w:sz w:val="20"/>
              </w:rPr>
              <w:t>3</w:t>
            </w:r>
            <w:r w:rsidR="00831B29">
              <w:rPr>
                <w:rFonts w:cs="Arial"/>
                <w:sz w:val="20"/>
              </w:rPr>
              <w:t>,</w:t>
            </w:r>
            <w:r>
              <w:rPr>
                <w:rFonts w:cs="Arial"/>
                <w:sz w:val="20"/>
              </w:rPr>
              <w:t>482</w:t>
            </w:r>
          </w:p>
        </w:tc>
        <w:tc>
          <w:tcPr>
            <w:tcW w:w="3010" w:type="dxa"/>
            <w:noWrap/>
            <w:vAlign w:val="bottom"/>
            <w:hideMark/>
          </w:tcPr>
          <w:p w14:paraId="274D159D" w14:textId="77777777" w:rsidR="005A7B17" w:rsidRPr="00C07FCA" w:rsidRDefault="005A7B17" w:rsidP="00377765">
            <w:pPr>
              <w:pStyle w:val="Tabletext"/>
            </w:pPr>
            <w:r>
              <w:rPr>
                <w:rFonts w:cs="Arial"/>
                <w:sz w:val="20"/>
              </w:rPr>
              <w:t>10.22%</w:t>
            </w:r>
          </w:p>
        </w:tc>
      </w:tr>
      <w:tr w:rsidR="005A7B17" w:rsidRPr="00C07FCA" w14:paraId="26950E43" w14:textId="77777777" w:rsidTr="00377765">
        <w:trPr>
          <w:trHeight w:val="371"/>
        </w:trPr>
        <w:tc>
          <w:tcPr>
            <w:tcW w:w="3281" w:type="dxa"/>
            <w:vAlign w:val="bottom"/>
            <w:hideMark/>
          </w:tcPr>
          <w:p w14:paraId="4AAEF6F0" w14:textId="77777777" w:rsidR="005A7B17" w:rsidRPr="00C07FCA" w:rsidRDefault="005A7B17" w:rsidP="00377765">
            <w:pPr>
              <w:pStyle w:val="Tabletext"/>
            </w:pPr>
            <w:r>
              <w:rPr>
                <w:rFonts w:cs="Arial"/>
                <w:b/>
                <w:bCs/>
                <w:sz w:val="20"/>
              </w:rPr>
              <w:t>Casey</w:t>
            </w:r>
          </w:p>
        </w:tc>
        <w:tc>
          <w:tcPr>
            <w:tcW w:w="3010" w:type="dxa"/>
            <w:vAlign w:val="bottom"/>
          </w:tcPr>
          <w:p w14:paraId="35442F1A" w14:textId="3DA4DF09" w:rsidR="005A7B17" w:rsidRPr="00C07FCA" w:rsidRDefault="005A7B17" w:rsidP="00377765">
            <w:pPr>
              <w:pStyle w:val="Tabletext"/>
            </w:pPr>
            <w:r>
              <w:rPr>
                <w:rFonts w:cs="Arial"/>
                <w:sz w:val="20"/>
              </w:rPr>
              <w:t>16</w:t>
            </w:r>
            <w:r w:rsidR="00831B29">
              <w:rPr>
                <w:rFonts w:cs="Arial"/>
                <w:sz w:val="20"/>
              </w:rPr>
              <w:t>,</w:t>
            </w:r>
            <w:r>
              <w:rPr>
                <w:rFonts w:cs="Arial"/>
                <w:sz w:val="20"/>
              </w:rPr>
              <w:t>859</w:t>
            </w:r>
          </w:p>
        </w:tc>
        <w:tc>
          <w:tcPr>
            <w:tcW w:w="3010" w:type="dxa"/>
            <w:noWrap/>
            <w:vAlign w:val="bottom"/>
            <w:hideMark/>
          </w:tcPr>
          <w:p w14:paraId="13CFD117" w14:textId="77777777" w:rsidR="005A7B17" w:rsidRPr="00C07FCA" w:rsidRDefault="005A7B17" w:rsidP="00377765">
            <w:pPr>
              <w:pStyle w:val="Tabletext"/>
            </w:pPr>
            <w:r>
              <w:rPr>
                <w:rFonts w:cs="Arial"/>
                <w:sz w:val="20"/>
              </w:rPr>
              <w:t>9.34%</w:t>
            </w:r>
          </w:p>
        </w:tc>
      </w:tr>
      <w:tr w:rsidR="005A7B17" w:rsidRPr="00C07FCA" w14:paraId="43691015" w14:textId="77777777" w:rsidTr="00377765">
        <w:trPr>
          <w:trHeight w:val="385"/>
        </w:trPr>
        <w:tc>
          <w:tcPr>
            <w:tcW w:w="3281" w:type="dxa"/>
            <w:vAlign w:val="bottom"/>
            <w:hideMark/>
          </w:tcPr>
          <w:p w14:paraId="3F50EEF1" w14:textId="77777777" w:rsidR="005A7B17" w:rsidRPr="00C07FCA" w:rsidRDefault="005A7B17" w:rsidP="00377765">
            <w:pPr>
              <w:pStyle w:val="Tabletext"/>
            </w:pPr>
            <w:r>
              <w:rPr>
                <w:rFonts w:cs="Arial"/>
                <w:b/>
                <w:bCs/>
                <w:sz w:val="20"/>
              </w:rPr>
              <w:t>Darebin</w:t>
            </w:r>
          </w:p>
        </w:tc>
        <w:tc>
          <w:tcPr>
            <w:tcW w:w="3010" w:type="dxa"/>
            <w:vAlign w:val="bottom"/>
          </w:tcPr>
          <w:p w14:paraId="1EEB5BC9" w14:textId="77777777" w:rsidR="005A7B17" w:rsidRPr="00C07FCA" w:rsidRDefault="005A7B17" w:rsidP="00377765">
            <w:pPr>
              <w:pStyle w:val="Tabletext"/>
            </w:pPr>
            <w:r>
              <w:rPr>
                <w:rFonts w:cs="Arial"/>
                <w:sz w:val="20"/>
              </w:rPr>
              <w:t>766</w:t>
            </w:r>
          </w:p>
        </w:tc>
        <w:tc>
          <w:tcPr>
            <w:tcW w:w="3010" w:type="dxa"/>
            <w:noWrap/>
            <w:vAlign w:val="bottom"/>
            <w:hideMark/>
          </w:tcPr>
          <w:p w14:paraId="462CE564" w14:textId="77777777" w:rsidR="005A7B17" w:rsidRPr="00C07FCA" w:rsidRDefault="005A7B17" w:rsidP="00377765">
            <w:pPr>
              <w:pStyle w:val="Tabletext"/>
            </w:pPr>
            <w:r>
              <w:rPr>
                <w:rFonts w:cs="Arial"/>
                <w:sz w:val="20"/>
              </w:rPr>
              <w:t>6.14%</w:t>
            </w:r>
          </w:p>
        </w:tc>
      </w:tr>
      <w:tr w:rsidR="005A7B17" w:rsidRPr="00C07FCA" w14:paraId="029992B8" w14:textId="77777777" w:rsidTr="00377765">
        <w:trPr>
          <w:trHeight w:val="371"/>
        </w:trPr>
        <w:tc>
          <w:tcPr>
            <w:tcW w:w="3281" w:type="dxa"/>
            <w:vAlign w:val="bottom"/>
            <w:hideMark/>
          </w:tcPr>
          <w:p w14:paraId="309ADEE8" w14:textId="77777777" w:rsidR="005A7B17" w:rsidRPr="00C07FCA" w:rsidRDefault="005A7B17" w:rsidP="00377765">
            <w:pPr>
              <w:pStyle w:val="Tabletext"/>
            </w:pPr>
            <w:r>
              <w:rPr>
                <w:rFonts w:cs="Arial"/>
                <w:b/>
                <w:bCs/>
                <w:sz w:val="20"/>
              </w:rPr>
              <w:t>Frankston</w:t>
            </w:r>
          </w:p>
        </w:tc>
        <w:tc>
          <w:tcPr>
            <w:tcW w:w="3010" w:type="dxa"/>
            <w:vAlign w:val="bottom"/>
          </w:tcPr>
          <w:p w14:paraId="406625A0" w14:textId="77777777" w:rsidR="005A7B17" w:rsidRPr="00C07FCA" w:rsidRDefault="005A7B17" w:rsidP="00377765">
            <w:pPr>
              <w:pStyle w:val="Tabletext"/>
            </w:pPr>
            <w:r>
              <w:rPr>
                <w:rFonts w:cs="Arial"/>
                <w:sz w:val="20"/>
              </w:rPr>
              <w:t>358</w:t>
            </w:r>
          </w:p>
        </w:tc>
        <w:tc>
          <w:tcPr>
            <w:tcW w:w="3010" w:type="dxa"/>
            <w:noWrap/>
            <w:vAlign w:val="bottom"/>
            <w:hideMark/>
          </w:tcPr>
          <w:p w14:paraId="29BE3F92" w14:textId="77777777" w:rsidR="005A7B17" w:rsidRPr="00C07FCA" w:rsidRDefault="005A7B17" w:rsidP="00377765">
            <w:pPr>
              <w:pStyle w:val="Tabletext"/>
            </w:pPr>
            <w:r>
              <w:rPr>
                <w:rFonts w:cs="Arial"/>
                <w:sz w:val="20"/>
              </w:rPr>
              <w:t>7.54%</w:t>
            </w:r>
          </w:p>
        </w:tc>
      </w:tr>
      <w:tr w:rsidR="005A7B17" w:rsidRPr="00C07FCA" w14:paraId="7AB8D8B4" w14:textId="77777777" w:rsidTr="00377765">
        <w:trPr>
          <w:trHeight w:val="371"/>
        </w:trPr>
        <w:tc>
          <w:tcPr>
            <w:tcW w:w="3281" w:type="dxa"/>
            <w:vAlign w:val="bottom"/>
          </w:tcPr>
          <w:p w14:paraId="589E45AE" w14:textId="77777777" w:rsidR="005A7B17" w:rsidRPr="00C07FCA" w:rsidRDefault="005A7B17" w:rsidP="00377765">
            <w:pPr>
              <w:pStyle w:val="Tabletext"/>
            </w:pPr>
            <w:r>
              <w:rPr>
                <w:rFonts w:cs="Arial"/>
                <w:b/>
                <w:bCs/>
                <w:sz w:val="20"/>
              </w:rPr>
              <w:t>Glen Eira</w:t>
            </w:r>
          </w:p>
        </w:tc>
        <w:tc>
          <w:tcPr>
            <w:tcW w:w="3010" w:type="dxa"/>
            <w:vAlign w:val="bottom"/>
          </w:tcPr>
          <w:p w14:paraId="4AE3FDD4" w14:textId="77777777" w:rsidR="005A7B17" w:rsidRDefault="005A7B17" w:rsidP="00377765">
            <w:pPr>
              <w:pStyle w:val="Tabletext"/>
              <w:rPr>
                <w:rFonts w:cs="Arial"/>
                <w:sz w:val="20"/>
              </w:rPr>
            </w:pPr>
            <w:r>
              <w:rPr>
                <w:rFonts w:cs="Arial"/>
                <w:sz w:val="20"/>
              </w:rPr>
              <w:t>415</w:t>
            </w:r>
          </w:p>
        </w:tc>
        <w:tc>
          <w:tcPr>
            <w:tcW w:w="3010" w:type="dxa"/>
            <w:noWrap/>
            <w:vAlign w:val="bottom"/>
          </w:tcPr>
          <w:p w14:paraId="278D81CA" w14:textId="77777777" w:rsidR="005A7B17" w:rsidRPr="00C07FCA" w:rsidRDefault="005A7B17" w:rsidP="00377765">
            <w:pPr>
              <w:pStyle w:val="Tabletext"/>
            </w:pPr>
            <w:r>
              <w:rPr>
                <w:rFonts w:cs="Arial"/>
                <w:sz w:val="20"/>
              </w:rPr>
              <w:t>4.34%</w:t>
            </w:r>
          </w:p>
        </w:tc>
      </w:tr>
      <w:tr w:rsidR="005A7B17" w:rsidRPr="00C07FCA" w14:paraId="74A66353" w14:textId="77777777" w:rsidTr="00377765">
        <w:trPr>
          <w:trHeight w:val="371"/>
        </w:trPr>
        <w:tc>
          <w:tcPr>
            <w:tcW w:w="3281" w:type="dxa"/>
            <w:vAlign w:val="bottom"/>
          </w:tcPr>
          <w:p w14:paraId="205E65AE" w14:textId="77777777" w:rsidR="005A7B17" w:rsidRPr="00C07FCA" w:rsidRDefault="005A7B17" w:rsidP="00377765">
            <w:pPr>
              <w:pStyle w:val="Tabletext"/>
            </w:pPr>
            <w:r>
              <w:rPr>
                <w:rFonts w:cs="Arial"/>
                <w:b/>
                <w:bCs/>
                <w:sz w:val="20"/>
              </w:rPr>
              <w:t>Greater Dandenong</w:t>
            </w:r>
          </w:p>
        </w:tc>
        <w:tc>
          <w:tcPr>
            <w:tcW w:w="3010" w:type="dxa"/>
            <w:vAlign w:val="bottom"/>
          </w:tcPr>
          <w:p w14:paraId="606F9A74" w14:textId="0740B29A" w:rsidR="005A7B17" w:rsidRDefault="005A7B17" w:rsidP="00377765">
            <w:pPr>
              <w:pStyle w:val="Tabletext"/>
              <w:rPr>
                <w:rFonts w:cs="Arial"/>
                <w:sz w:val="20"/>
              </w:rPr>
            </w:pPr>
            <w:r>
              <w:rPr>
                <w:rFonts w:cs="Arial"/>
                <w:sz w:val="20"/>
              </w:rPr>
              <w:t>5</w:t>
            </w:r>
            <w:r w:rsidR="00831B29">
              <w:rPr>
                <w:rFonts w:cs="Arial"/>
                <w:sz w:val="20"/>
              </w:rPr>
              <w:t>,</w:t>
            </w:r>
            <w:r>
              <w:rPr>
                <w:rFonts w:cs="Arial"/>
                <w:sz w:val="20"/>
              </w:rPr>
              <w:t>408</w:t>
            </w:r>
          </w:p>
        </w:tc>
        <w:tc>
          <w:tcPr>
            <w:tcW w:w="3010" w:type="dxa"/>
            <w:noWrap/>
            <w:vAlign w:val="bottom"/>
          </w:tcPr>
          <w:p w14:paraId="3485309A" w14:textId="77777777" w:rsidR="005A7B17" w:rsidRPr="00C07FCA" w:rsidRDefault="005A7B17" w:rsidP="00377765">
            <w:pPr>
              <w:pStyle w:val="Tabletext"/>
            </w:pPr>
            <w:r>
              <w:rPr>
                <w:rFonts w:cs="Arial"/>
                <w:sz w:val="20"/>
              </w:rPr>
              <w:t>7.56%</w:t>
            </w:r>
          </w:p>
        </w:tc>
      </w:tr>
      <w:tr w:rsidR="005A7B17" w:rsidRPr="00C07FCA" w14:paraId="2C01001A" w14:textId="77777777" w:rsidTr="00377765">
        <w:trPr>
          <w:trHeight w:val="371"/>
        </w:trPr>
        <w:tc>
          <w:tcPr>
            <w:tcW w:w="3281" w:type="dxa"/>
            <w:vAlign w:val="bottom"/>
          </w:tcPr>
          <w:p w14:paraId="2E3D701F" w14:textId="77777777" w:rsidR="005A7B17" w:rsidRPr="00C07FCA" w:rsidRDefault="005A7B17" w:rsidP="00377765">
            <w:pPr>
              <w:pStyle w:val="Tabletext"/>
            </w:pPr>
            <w:r>
              <w:rPr>
                <w:rFonts w:cs="Arial"/>
                <w:b/>
                <w:bCs/>
                <w:sz w:val="20"/>
              </w:rPr>
              <w:t>Hobsons Bay</w:t>
            </w:r>
          </w:p>
        </w:tc>
        <w:tc>
          <w:tcPr>
            <w:tcW w:w="3010" w:type="dxa"/>
            <w:vAlign w:val="bottom"/>
          </w:tcPr>
          <w:p w14:paraId="0603309A" w14:textId="77777777" w:rsidR="005A7B17" w:rsidRDefault="005A7B17" w:rsidP="00377765">
            <w:pPr>
              <w:pStyle w:val="Tabletext"/>
              <w:rPr>
                <w:rFonts w:cs="Arial"/>
                <w:sz w:val="20"/>
              </w:rPr>
            </w:pPr>
            <w:r>
              <w:rPr>
                <w:rFonts w:cs="Arial"/>
                <w:sz w:val="20"/>
              </w:rPr>
              <w:t>748</w:t>
            </w:r>
          </w:p>
        </w:tc>
        <w:tc>
          <w:tcPr>
            <w:tcW w:w="3010" w:type="dxa"/>
            <w:noWrap/>
            <w:vAlign w:val="bottom"/>
          </w:tcPr>
          <w:p w14:paraId="436C4788" w14:textId="77777777" w:rsidR="005A7B17" w:rsidRPr="00C07FCA" w:rsidRDefault="005A7B17" w:rsidP="00377765">
            <w:pPr>
              <w:pStyle w:val="Tabletext"/>
            </w:pPr>
            <w:r>
              <w:rPr>
                <w:rFonts w:cs="Arial"/>
                <w:sz w:val="20"/>
              </w:rPr>
              <w:t>9.09%</w:t>
            </w:r>
          </w:p>
        </w:tc>
      </w:tr>
      <w:tr w:rsidR="005A7B17" w:rsidRPr="00C07FCA" w14:paraId="2688C4E0" w14:textId="77777777" w:rsidTr="00377765">
        <w:trPr>
          <w:trHeight w:val="371"/>
        </w:trPr>
        <w:tc>
          <w:tcPr>
            <w:tcW w:w="3281" w:type="dxa"/>
            <w:vAlign w:val="bottom"/>
          </w:tcPr>
          <w:p w14:paraId="3D6DBB2A" w14:textId="77777777" w:rsidR="005A7B17" w:rsidRPr="00C07FCA" w:rsidRDefault="005A7B17" w:rsidP="00377765">
            <w:pPr>
              <w:pStyle w:val="Tabletext"/>
            </w:pPr>
            <w:r>
              <w:rPr>
                <w:rFonts w:cs="Arial"/>
                <w:b/>
                <w:bCs/>
                <w:sz w:val="20"/>
              </w:rPr>
              <w:lastRenderedPageBreak/>
              <w:t>Hume</w:t>
            </w:r>
          </w:p>
        </w:tc>
        <w:tc>
          <w:tcPr>
            <w:tcW w:w="3010" w:type="dxa"/>
            <w:vAlign w:val="bottom"/>
          </w:tcPr>
          <w:p w14:paraId="35B20C4E" w14:textId="3E34BB7B" w:rsidR="005A7B17" w:rsidRDefault="005A7B17" w:rsidP="00377765">
            <w:pPr>
              <w:pStyle w:val="Tabletext"/>
              <w:rPr>
                <w:rFonts w:cs="Arial"/>
                <w:sz w:val="20"/>
              </w:rPr>
            </w:pPr>
            <w:r>
              <w:rPr>
                <w:rFonts w:cs="Arial"/>
                <w:sz w:val="20"/>
              </w:rPr>
              <w:t>12</w:t>
            </w:r>
            <w:r w:rsidR="00831B29">
              <w:rPr>
                <w:rFonts w:cs="Arial"/>
                <w:sz w:val="20"/>
              </w:rPr>
              <w:t>,</w:t>
            </w:r>
            <w:r>
              <w:rPr>
                <w:rFonts w:cs="Arial"/>
                <w:sz w:val="20"/>
              </w:rPr>
              <w:t>653</w:t>
            </w:r>
          </w:p>
        </w:tc>
        <w:tc>
          <w:tcPr>
            <w:tcW w:w="3010" w:type="dxa"/>
            <w:noWrap/>
            <w:vAlign w:val="bottom"/>
          </w:tcPr>
          <w:p w14:paraId="0A8EE235" w14:textId="77777777" w:rsidR="005A7B17" w:rsidRPr="00C07FCA" w:rsidRDefault="005A7B17" w:rsidP="00377765">
            <w:pPr>
              <w:pStyle w:val="Tabletext"/>
            </w:pPr>
            <w:r>
              <w:rPr>
                <w:rFonts w:cs="Arial"/>
                <w:sz w:val="20"/>
              </w:rPr>
              <w:t>9.81%</w:t>
            </w:r>
          </w:p>
        </w:tc>
      </w:tr>
      <w:tr w:rsidR="005A7B17" w:rsidRPr="00C07FCA" w14:paraId="771A3E9F" w14:textId="77777777" w:rsidTr="00377765">
        <w:trPr>
          <w:trHeight w:val="371"/>
        </w:trPr>
        <w:tc>
          <w:tcPr>
            <w:tcW w:w="3281" w:type="dxa"/>
            <w:vAlign w:val="bottom"/>
          </w:tcPr>
          <w:p w14:paraId="67F59300" w14:textId="77777777" w:rsidR="005A7B17" w:rsidRPr="00C07FCA" w:rsidRDefault="005A7B17" w:rsidP="00377765">
            <w:pPr>
              <w:pStyle w:val="Tabletext"/>
            </w:pPr>
            <w:r>
              <w:rPr>
                <w:rFonts w:cs="Arial"/>
                <w:b/>
                <w:bCs/>
                <w:sz w:val="20"/>
              </w:rPr>
              <w:t>Kingston</w:t>
            </w:r>
          </w:p>
        </w:tc>
        <w:tc>
          <w:tcPr>
            <w:tcW w:w="3010" w:type="dxa"/>
            <w:vAlign w:val="bottom"/>
          </w:tcPr>
          <w:p w14:paraId="531547BB" w14:textId="77777777" w:rsidR="005A7B17" w:rsidRDefault="005A7B17" w:rsidP="00377765">
            <w:pPr>
              <w:pStyle w:val="Tabletext"/>
              <w:rPr>
                <w:rFonts w:cs="Arial"/>
                <w:sz w:val="20"/>
              </w:rPr>
            </w:pPr>
            <w:r>
              <w:rPr>
                <w:rFonts w:cs="Arial"/>
                <w:sz w:val="20"/>
              </w:rPr>
              <w:t>953</w:t>
            </w:r>
          </w:p>
        </w:tc>
        <w:tc>
          <w:tcPr>
            <w:tcW w:w="3010" w:type="dxa"/>
            <w:noWrap/>
            <w:vAlign w:val="bottom"/>
          </w:tcPr>
          <w:p w14:paraId="726DBDE0" w14:textId="77777777" w:rsidR="005A7B17" w:rsidRPr="00C07FCA" w:rsidRDefault="005A7B17" w:rsidP="00377765">
            <w:pPr>
              <w:pStyle w:val="Tabletext"/>
            </w:pPr>
            <w:r>
              <w:rPr>
                <w:rFonts w:cs="Arial"/>
                <w:sz w:val="20"/>
              </w:rPr>
              <w:t>5.88%</w:t>
            </w:r>
          </w:p>
        </w:tc>
      </w:tr>
      <w:tr w:rsidR="005A7B17" w:rsidRPr="00C07FCA" w14:paraId="3E4FD58C" w14:textId="77777777" w:rsidTr="00377765">
        <w:trPr>
          <w:trHeight w:val="371"/>
        </w:trPr>
        <w:tc>
          <w:tcPr>
            <w:tcW w:w="3281" w:type="dxa"/>
            <w:vAlign w:val="bottom"/>
          </w:tcPr>
          <w:p w14:paraId="44E14A87" w14:textId="77777777" w:rsidR="005A7B17" w:rsidRPr="00C07FCA" w:rsidRDefault="005A7B17" w:rsidP="00377765">
            <w:pPr>
              <w:pStyle w:val="Tabletext"/>
            </w:pPr>
            <w:r>
              <w:rPr>
                <w:rFonts w:cs="Arial"/>
                <w:b/>
                <w:bCs/>
                <w:sz w:val="20"/>
              </w:rPr>
              <w:t>Knox</w:t>
            </w:r>
          </w:p>
        </w:tc>
        <w:tc>
          <w:tcPr>
            <w:tcW w:w="3010" w:type="dxa"/>
            <w:vAlign w:val="bottom"/>
          </w:tcPr>
          <w:p w14:paraId="11F5051F" w14:textId="210CF0A9" w:rsidR="005A7B17" w:rsidRDefault="005A7B17" w:rsidP="00377765">
            <w:pPr>
              <w:pStyle w:val="Tabletext"/>
              <w:rPr>
                <w:rFonts w:cs="Arial"/>
                <w:sz w:val="20"/>
              </w:rPr>
            </w:pPr>
            <w:r>
              <w:rPr>
                <w:rFonts w:cs="Arial"/>
                <w:sz w:val="20"/>
              </w:rPr>
              <w:t>1</w:t>
            </w:r>
            <w:r w:rsidR="00831B29">
              <w:rPr>
                <w:rFonts w:cs="Arial"/>
                <w:sz w:val="20"/>
              </w:rPr>
              <w:t>,</w:t>
            </w:r>
            <w:r>
              <w:rPr>
                <w:rFonts w:cs="Arial"/>
                <w:sz w:val="20"/>
              </w:rPr>
              <w:t>059</w:t>
            </w:r>
          </w:p>
        </w:tc>
        <w:tc>
          <w:tcPr>
            <w:tcW w:w="3010" w:type="dxa"/>
            <w:noWrap/>
            <w:vAlign w:val="bottom"/>
          </w:tcPr>
          <w:p w14:paraId="7FD23533" w14:textId="77777777" w:rsidR="005A7B17" w:rsidRPr="00C07FCA" w:rsidRDefault="005A7B17" w:rsidP="00377765">
            <w:pPr>
              <w:pStyle w:val="Tabletext"/>
            </w:pPr>
            <w:r>
              <w:rPr>
                <w:rFonts w:cs="Arial"/>
                <w:sz w:val="20"/>
              </w:rPr>
              <w:t>5.29%</w:t>
            </w:r>
          </w:p>
        </w:tc>
      </w:tr>
      <w:tr w:rsidR="005A7B17" w:rsidRPr="00C07FCA" w14:paraId="2D73B1DE" w14:textId="77777777" w:rsidTr="00377765">
        <w:trPr>
          <w:trHeight w:val="371"/>
        </w:trPr>
        <w:tc>
          <w:tcPr>
            <w:tcW w:w="3281" w:type="dxa"/>
            <w:vAlign w:val="bottom"/>
          </w:tcPr>
          <w:p w14:paraId="17C0249E" w14:textId="77777777" w:rsidR="005A7B17" w:rsidRPr="00C07FCA" w:rsidRDefault="005A7B17" w:rsidP="00377765">
            <w:pPr>
              <w:pStyle w:val="Tabletext"/>
            </w:pPr>
            <w:r>
              <w:rPr>
                <w:rFonts w:cs="Arial"/>
                <w:b/>
                <w:bCs/>
                <w:sz w:val="20"/>
              </w:rPr>
              <w:t>Manningham</w:t>
            </w:r>
          </w:p>
        </w:tc>
        <w:tc>
          <w:tcPr>
            <w:tcW w:w="3010" w:type="dxa"/>
            <w:vAlign w:val="bottom"/>
          </w:tcPr>
          <w:p w14:paraId="41498330" w14:textId="77777777" w:rsidR="005A7B17" w:rsidRDefault="005A7B17" w:rsidP="00377765">
            <w:pPr>
              <w:pStyle w:val="Tabletext"/>
              <w:rPr>
                <w:rFonts w:cs="Arial"/>
                <w:sz w:val="20"/>
              </w:rPr>
            </w:pPr>
            <w:r>
              <w:rPr>
                <w:rFonts w:cs="Arial"/>
                <w:sz w:val="20"/>
              </w:rPr>
              <w:t>611</w:t>
            </w:r>
          </w:p>
        </w:tc>
        <w:tc>
          <w:tcPr>
            <w:tcW w:w="3010" w:type="dxa"/>
            <w:noWrap/>
            <w:vAlign w:val="bottom"/>
          </w:tcPr>
          <w:p w14:paraId="3C3A8E59" w14:textId="77777777" w:rsidR="005A7B17" w:rsidRPr="00C07FCA" w:rsidRDefault="005A7B17" w:rsidP="00377765">
            <w:pPr>
              <w:pStyle w:val="Tabletext"/>
            </w:pPr>
            <w:r>
              <w:rPr>
                <w:rFonts w:cs="Arial"/>
                <w:sz w:val="20"/>
              </w:rPr>
              <w:t>6.87%</w:t>
            </w:r>
          </w:p>
        </w:tc>
      </w:tr>
      <w:tr w:rsidR="005A7B17" w:rsidRPr="00C07FCA" w14:paraId="47D0CFB2" w14:textId="77777777" w:rsidTr="00377765">
        <w:trPr>
          <w:trHeight w:val="371"/>
        </w:trPr>
        <w:tc>
          <w:tcPr>
            <w:tcW w:w="3281" w:type="dxa"/>
            <w:vAlign w:val="bottom"/>
          </w:tcPr>
          <w:p w14:paraId="4A7B5AB4" w14:textId="77777777" w:rsidR="005A7B17" w:rsidRPr="00C07FCA" w:rsidRDefault="005A7B17" w:rsidP="00377765">
            <w:pPr>
              <w:pStyle w:val="Tabletext"/>
            </w:pPr>
            <w:r>
              <w:rPr>
                <w:rFonts w:cs="Arial"/>
                <w:b/>
                <w:bCs/>
                <w:sz w:val="20"/>
              </w:rPr>
              <w:t>Maribyrnong</w:t>
            </w:r>
          </w:p>
        </w:tc>
        <w:tc>
          <w:tcPr>
            <w:tcW w:w="3010" w:type="dxa"/>
            <w:vAlign w:val="bottom"/>
          </w:tcPr>
          <w:p w14:paraId="7953890C" w14:textId="77777777" w:rsidR="005A7B17" w:rsidRDefault="005A7B17" w:rsidP="00377765">
            <w:pPr>
              <w:pStyle w:val="Tabletext"/>
              <w:rPr>
                <w:rFonts w:cs="Arial"/>
                <w:sz w:val="20"/>
              </w:rPr>
            </w:pPr>
            <w:r>
              <w:rPr>
                <w:rFonts w:cs="Arial"/>
                <w:sz w:val="20"/>
              </w:rPr>
              <w:t>259</w:t>
            </w:r>
          </w:p>
        </w:tc>
        <w:tc>
          <w:tcPr>
            <w:tcW w:w="3010" w:type="dxa"/>
            <w:noWrap/>
            <w:vAlign w:val="bottom"/>
          </w:tcPr>
          <w:p w14:paraId="14BD9383" w14:textId="77777777" w:rsidR="005A7B17" w:rsidRPr="00C07FCA" w:rsidRDefault="005A7B17" w:rsidP="00377765">
            <w:pPr>
              <w:pStyle w:val="Tabletext"/>
            </w:pPr>
            <w:r>
              <w:rPr>
                <w:rFonts w:cs="Arial"/>
                <w:sz w:val="20"/>
              </w:rPr>
              <w:t>3.86%</w:t>
            </w:r>
          </w:p>
        </w:tc>
      </w:tr>
      <w:tr w:rsidR="005A7B17" w:rsidRPr="00C07FCA" w14:paraId="28A51A41" w14:textId="77777777" w:rsidTr="00377765">
        <w:trPr>
          <w:trHeight w:val="371"/>
        </w:trPr>
        <w:tc>
          <w:tcPr>
            <w:tcW w:w="3281" w:type="dxa"/>
            <w:vAlign w:val="bottom"/>
          </w:tcPr>
          <w:p w14:paraId="30BCC7F7" w14:textId="77777777" w:rsidR="005A7B17" w:rsidRPr="00C07FCA" w:rsidRDefault="005A7B17" w:rsidP="00377765">
            <w:pPr>
              <w:pStyle w:val="Tabletext"/>
            </w:pPr>
            <w:r>
              <w:rPr>
                <w:rFonts w:cs="Arial"/>
                <w:b/>
                <w:bCs/>
                <w:sz w:val="20"/>
              </w:rPr>
              <w:t>Maroondah</w:t>
            </w:r>
          </w:p>
        </w:tc>
        <w:tc>
          <w:tcPr>
            <w:tcW w:w="3010" w:type="dxa"/>
            <w:vAlign w:val="bottom"/>
          </w:tcPr>
          <w:p w14:paraId="55502293" w14:textId="77777777" w:rsidR="005A7B17" w:rsidRDefault="005A7B17" w:rsidP="00377765">
            <w:pPr>
              <w:pStyle w:val="Tabletext"/>
              <w:rPr>
                <w:rFonts w:cs="Arial"/>
                <w:sz w:val="20"/>
              </w:rPr>
            </w:pPr>
            <w:r>
              <w:rPr>
                <w:rFonts w:cs="Arial"/>
                <w:sz w:val="20"/>
              </w:rPr>
              <w:t>601</w:t>
            </w:r>
          </w:p>
        </w:tc>
        <w:tc>
          <w:tcPr>
            <w:tcW w:w="3010" w:type="dxa"/>
            <w:noWrap/>
            <w:vAlign w:val="bottom"/>
          </w:tcPr>
          <w:p w14:paraId="7E4B450E" w14:textId="77777777" w:rsidR="005A7B17" w:rsidRPr="00C07FCA" w:rsidRDefault="005A7B17" w:rsidP="00377765">
            <w:pPr>
              <w:pStyle w:val="Tabletext"/>
            </w:pPr>
            <w:r>
              <w:rPr>
                <w:rFonts w:cs="Arial"/>
                <w:sz w:val="20"/>
              </w:rPr>
              <w:t>7.65%</w:t>
            </w:r>
          </w:p>
        </w:tc>
      </w:tr>
      <w:tr w:rsidR="005A7B17" w:rsidRPr="00C07FCA" w14:paraId="1A47E25B" w14:textId="77777777" w:rsidTr="00377765">
        <w:trPr>
          <w:trHeight w:val="371"/>
        </w:trPr>
        <w:tc>
          <w:tcPr>
            <w:tcW w:w="3281" w:type="dxa"/>
            <w:vAlign w:val="bottom"/>
          </w:tcPr>
          <w:p w14:paraId="60ED064E" w14:textId="77777777" w:rsidR="005A7B17" w:rsidRPr="00C07FCA" w:rsidRDefault="005A7B17" w:rsidP="00377765">
            <w:pPr>
              <w:pStyle w:val="Tabletext"/>
            </w:pPr>
            <w:r>
              <w:rPr>
                <w:rFonts w:cs="Arial"/>
                <w:b/>
                <w:bCs/>
                <w:sz w:val="20"/>
              </w:rPr>
              <w:t>Melbourne</w:t>
            </w:r>
          </w:p>
        </w:tc>
        <w:tc>
          <w:tcPr>
            <w:tcW w:w="3010" w:type="dxa"/>
            <w:vAlign w:val="bottom"/>
          </w:tcPr>
          <w:p w14:paraId="0017BE40" w14:textId="77777777" w:rsidR="005A7B17" w:rsidRDefault="005A7B17" w:rsidP="00377765">
            <w:pPr>
              <w:pStyle w:val="Tabletext"/>
              <w:rPr>
                <w:rFonts w:cs="Arial"/>
                <w:sz w:val="20"/>
              </w:rPr>
            </w:pPr>
            <w:r>
              <w:rPr>
                <w:rFonts w:cs="Arial"/>
                <w:sz w:val="20"/>
              </w:rPr>
              <w:t>515</w:t>
            </w:r>
          </w:p>
        </w:tc>
        <w:tc>
          <w:tcPr>
            <w:tcW w:w="3010" w:type="dxa"/>
            <w:noWrap/>
            <w:vAlign w:val="bottom"/>
          </w:tcPr>
          <w:p w14:paraId="29EA3D8C" w14:textId="77777777" w:rsidR="005A7B17" w:rsidRPr="00C07FCA" w:rsidRDefault="005A7B17" w:rsidP="00377765">
            <w:pPr>
              <w:pStyle w:val="Tabletext"/>
            </w:pPr>
            <w:r>
              <w:rPr>
                <w:rFonts w:cs="Arial"/>
                <w:sz w:val="20"/>
              </w:rPr>
              <w:t>3.69%</w:t>
            </w:r>
          </w:p>
        </w:tc>
      </w:tr>
      <w:tr w:rsidR="005A7B17" w:rsidRPr="00C07FCA" w14:paraId="48FB660E" w14:textId="77777777" w:rsidTr="00377765">
        <w:trPr>
          <w:trHeight w:val="371"/>
        </w:trPr>
        <w:tc>
          <w:tcPr>
            <w:tcW w:w="3281" w:type="dxa"/>
            <w:vAlign w:val="bottom"/>
          </w:tcPr>
          <w:p w14:paraId="52C36A8A" w14:textId="77777777" w:rsidR="005A7B17" w:rsidRPr="00C07FCA" w:rsidRDefault="005A7B17" w:rsidP="00377765">
            <w:pPr>
              <w:pStyle w:val="Tabletext"/>
            </w:pPr>
            <w:r>
              <w:rPr>
                <w:rFonts w:cs="Arial"/>
                <w:b/>
                <w:bCs/>
                <w:sz w:val="20"/>
              </w:rPr>
              <w:t>Melton</w:t>
            </w:r>
          </w:p>
        </w:tc>
        <w:tc>
          <w:tcPr>
            <w:tcW w:w="3010" w:type="dxa"/>
            <w:vAlign w:val="bottom"/>
          </w:tcPr>
          <w:p w14:paraId="2DDB13CA" w14:textId="5F31D7EB" w:rsidR="005A7B17" w:rsidRDefault="005A7B17" w:rsidP="00377765">
            <w:pPr>
              <w:pStyle w:val="Tabletext"/>
              <w:rPr>
                <w:rFonts w:cs="Arial"/>
                <w:sz w:val="20"/>
              </w:rPr>
            </w:pPr>
            <w:r>
              <w:rPr>
                <w:rFonts w:cs="Arial"/>
                <w:sz w:val="20"/>
              </w:rPr>
              <w:t>10</w:t>
            </w:r>
            <w:r w:rsidR="00831B29">
              <w:rPr>
                <w:rFonts w:cs="Arial"/>
                <w:sz w:val="20"/>
              </w:rPr>
              <w:t>,</w:t>
            </w:r>
            <w:r>
              <w:rPr>
                <w:rFonts w:cs="Arial"/>
                <w:sz w:val="20"/>
              </w:rPr>
              <w:t>640</w:t>
            </w:r>
          </w:p>
        </w:tc>
        <w:tc>
          <w:tcPr>
            <w:tcW w:w="3010" w:type="dxa"/>
            <w:noWrap/>
            <w:vAlign w:val="bottom"/>
          </w:tcPr>
          <w:p w14:paraId="4892F630" w14:textId="77777777" w:rsidR="005A7B17" w:rsidRPr="00C07FCA" w:rsidRDefault="005A7B17" w:rsidP="00377765">
            <w:pPr>
              <w:pStyle w:val="Tabletext"/>
            </w:pPr>
            <w:r>
              <w:rPr>
                <w:rFonts w:cs="Arial"/>
                <w:sz w:val="20"/>
              </w:rPr>
              <w:t>9.82%</w:t>
            </w:r>
          </w:p>
        </w:tc>
      </w:tr>
      <w:tr w:rsidR="005A7B17" w:rsidRPr="00C07FCA" w14:paraId="3452658A" w14:textId="77777777" w:rsidTr="00377765">
        <w:trPr>
          <w:trHeight w:val="371"/>
        </w:trPr>
        <w:tc>
          <w:tcPr>
            <w:tcW w:w="3281" w:type="dxa"/>
            <w:vAlign w:val="bottom"/>
          </w:tcPr>
          <w:p w14:paraId="6F870006" w14:textId="77777777" w:rsidR="005A7B17" w:rsidRPr="00C07FCA" w:rsidRDefault="005A7B17" w:rsidP="00377765">
            <w:pPr>
              <w:pStyle w:val="Tabletext"/>
            </w:pPr>
            <w:r>
              <w:rPr>
                <w:rFonts w:cs="Arial"/>
                <w:b/>
                <w:bCs/>
                <w:sz w:val="20"/>
              </w:rPr>
              <w:t>Monash</w:t>
            </w:r>
          </w:p>
        </w:tc>
        <w:tc>
          <w:tcPr>
            <w:tcW w:w="3010" w:type="dxa"/>
            <w:vAlign w:val="bottom"/>
          </w:tcPr>
          <w:p w14:paraId="2918D753" w14:textId="5C705BEE" w:rsidR="005A7B17" w:rsidRDefault="005A7B17" w:rsidP="00377765">
            <w:pPr>
              <w:pStyle w:val="Tabletext"/>
              <w:rPr>
                <w:rFonts w:cs="Arial"/>
                <w:sz w:val="20"/>
              </w:rPr>
            </w:pPr>
            <w:r>
              <w:rPr>
                <w:rFonts w:cs="Arial"/>
                <w:sz w:val="20"/>
              </w:rPr>
              <w:t>1</w:t>
            </w:r>
            <w:r w:rsidR="00831B29">
              <w:rPr>
                <w:rFonts w:cs="Arial"/>
                <w:sz w:val="20"/>
              </w:rPr>
              <w:t>,</w:t>
            </w:r>
            <w:r>
              <w:rPr>
                <w:rFonts w:cs="Arial"/>
                <w:sz w:val="20"/>
              </w:rPr>
              <w:t>841</w:t>
            </w:r>
          </w:p>
        </w:tc>
        <w:tc>
          <w:tcPr>
            <w:tcW w:w="3010" w:type="dxa"/>
            <w:noWrap/>
            <w:vAlign w:val="bottom"/>
          </w:tcPr>
          <w:p w14:paraId="3909496B" w14:textId="77777777" w:rsidR="005A7B17" w:rsidRPr="00C07FCA" w:rsidRDefault="005A7B17" w:rsidP="00377765">
            <w:pPr>
              <w:pStyle w:val="Tabletext"/>
            </w:pPr>
            <w:r>
              <w:rPr>
                <w:rFonts w:cs="Arial"/>
                <w:sz w:val="20"/>
              </w:rPr>
              <w:t>5.38%</w:t>
            </w:r>
          </w:p>
        </w:tc>
      </w:tr>
      <w:tr w:rsidR="005A7B17" w:rsidRPr="00C07FCA" w14:paraId="20DCCE96" w14:textId="77777777" w:rsidTr="00377765">
        <w:trPr>
          <w:trHeight w:val="371"/>
        </w:trPr>
        <w:tc>
          <w:tcPr>
            <w:tcW w:w="3281" w:type="dxa"/>
            <w:vAlign w:val="bottom"/>
          </w:tcPr>
          <w:p w14:paraId="580E268A" w14:textId="77777777" w:rsidR="005A7B17" w:rsidRPr="00C07FCA" w:rsidRDefault="005A7B17" w:rsidP="00377765">
            <w:pPr>
              <w:pStyle w:val="Tabletext"/>
            </w:pPr>
            <w:r>
              <w:rPr>
                <w:rFonts w:cs="Arial"/>
                <w:b/>
                <w:bCs/>
                <w:sz w:val="20"/>
              </w:rPr>
              <w:t>Moonee Valley</w:t>
            </w:r>
          </w:p>
        </w:tc>
        <w:tc>
          <w:tcPr>
            <w:tcW w:w="3010" w:type="dxa"/>
            <w:vAlign w:val="bottom"/>
          </w:tcPr>
          <w:p w14:paraId="31E959F2" w14:textId="77777777" w:rsidR="005A7B17" w:rsidRDefault="005A7B17" w:rsidP="00377765">
            <w:pPr>
              <w:pStyle w:val="Tabletext"/>
              <w:rPr>
                <w:rFonts w:cs="Arial"/>
                <w:sz w:val="20"/>
              </w:rPr>
            </w:pPr>
            <w:r>
              <w:rPr>
                <w:rFonts w:cs="Arial"/>
                <w:sz w:val="20"/>
              </w:rPr>
              <w:t>339</w:t>
            </w:r>
          </w:p>
        </w:tc>
        <w:tc>
          <w:tcPr>
            <w:tcW w:w="3010" w:type="dxa"/>
            <w:noWrap/>
            <w:vAlign w:val="bottom"/>
          </w:tcPr>
          <w:p w14:paraId="602C5C46" w14:textId="77777777" w:rsidR="005A7B17" w:rsidRPr="00C07FCA" w:rsidRDefault="005A7B17" w:rsidP="00377765">
            <w:pPr>
              <w:pStyle w:val="Tabletext"/>
            </w:pPr>
            <w:r>
              <w:rPr>
                <w:rFonts w:cs="Arial"/>
                <w:sz w:val="20"/>
              </w:rPr>
              <w:t>5.01%</w:t>
            </w:r>
          </w:p>
        </w:tc>
      </w:tr>
      <w:tr w:rsidR="005A7B17" w:rsidRPr="00C07FCA" w14:paraId="331F85C0" w14:textId="77777777" w:rsidTr="00377765">
        <w:trPr>
          <w:trHeight w:val="371"/>
        </w:trPr>
        <w:tc>
          <w:tcPr>
            <w:tcW w:w="3281" w:type="dxa"/>
            <w:vAlign w:val="bottom"/>
          </w:tcPr>
          <w:p w14:paraId="51EE0C36" w14:textId="77777777" w:rsidR="005A7B17" w:rsidRPr="00C07FCA" w:rsidRDefault="005A7B17" w:rsidP="00377765">
            <w:pPr>
              <w:pStyle w:val="Tabletext"/>
            </w:pPr>
            <w:r>
              <w:rPr>
                <w:rFonts w:cs="Arial"/>
                <w:b/>
                <w:bCs/>
                <w:sz w:val="20"/>
              </w:rPr>
              <w:t>Mornington Peninsula</w:t>
            </w:r>
          </w:p>
        </w:tc>
        <w:tc>
          <w:tcPr>
            <w:tcW w:w="3010" w:type="dxa"/>
            <w:vAlign w:val="bottom"/>
          </w:tcPr>
          <w:p w14:paraId="3457448A" w14:textId="77777777" w:rsidR="005A7B17" w:rsidRDefault="005A7B17" w:rsidP="00377765">
            <w:pPr>
              <w:pStyle w:val="Tabletext"/>
              <w:rPr>
                <w:rFonts w:cs="Arial"/>
                <w:sz w:val="20"/>
              </w:rPr>
            </w:pPr>
            <w:r>
              <w:rPr>
                <w:rFonts w:cs="Arial"/>
                <w:sz w:val="20"/>
              </w:rPr>
              <w:t>118</w:t>
            </w:r>
          </w:p>
        </w:tc>
        <w:tc>
          <w:tcPr>
            <w:tcW w:w="3010" w:type="dxa"/>
            <w:noWrap/>
            <w:vAlign w:val="bottom"/>
          </w:tcPr>
          <w:p w14:paraId="12ED4292" w14:textId="77777777" w:rsidR="005A7B17" w:rsidRPr="00C07FCA" w:rsidRDefault="005A7B17" w:rsidP="00377765">
            <w:pPr>
              <w:pStyle w:val="Tabletext"/>
            </w:pPr>
            <w:r>
              <w:rPr>
                <w:rFonts w:cs="Arial"/>
                <w:sz w:val="20"/>
              </w:rPr>
              <w:t>0.00%</w:t>
            </w:r>
          </w:p>
        </w:tc>
      </w:tr>
      <w:tr w:rsidR="005A7B17" w:rsidRPr="00C07FCA" w14:paraId="7A6C564A" w14:textId="77777777" w:rsidTr="00377765">
        <w:trPr>
          <w:trHeight w:val="371"/>
        </w:trPr>
        <w:tc>
          <w:tcPr>
            <w:tcW w:w="3281" w:type="dxa"/>
            <w:vAlign w:val="bottom"/>
          </w:tcPr>
          <w:p w14:paraId="5B5ADEC1" w14:textId="77777777" w:rsidR="005A7B17" w:rsidRPr="00C07FCA" w:rsidRDefault="005A7B17" w:rsidP="00377765">
            <w:pPr>
              <w:pStyle w:val="Tabletext"/>
            </w:pPr>
            <w:r>
              <w:rPr>
                <w:rFonts w:cs="Arial"/>
                <w:b/>
                <w:bCs/>
                <w:sz w:val="20"/>
              </w:rPr>
              <w:t>Moreland</w:t>
            </w:r>
          </w:p>
        </w:tc>
        <w:tc>
          <w:tcPr>
            <w:tcW w:w="3010" w:type="dxa"/>
            <w:vAlign w:val="bottom"/>
          </w:tcPr>
          <w:p w14:paraId="4820814F" w14:textId="77777777" w:rsidR="005A7B17" w:rsidRDefault="005A7B17" w:rsidP="00377765">
            <w:pPr>
              <w:pStyle w:val="Tabletext"/>
              <w:rPr>
                <w:rFonts w:cs="Arial"/>
                <w:sz w:val="20"/>
              </w:rPr>
            </w:pPr>
            <w:r>
              <w:rPr>
                <w:rFonts w:cs="Arial"/>
                <w:sz w:val="20"/>
              </w:rPr>
              <w:t>571</w:t>
            </w:r>
          </w:p>
        </w:tc>
        <w:tc>
          <w:tcPr>
            <w:tcW w:w="3010" w:type="dxa"/>
            <w:noWrap/>
            <w:vAlign w:val="bottom"/>
          </w:tcPr>
          <w:p w14:paraId="220D7C75" w14:textId="77777777" w:rsidR="005A7B17" w:rsidRPr="00C07FCA" w:rsidRDefault="005A7B17" w:rsidP="00377765">
            <w:pPr>
              <w:pStyle w:val="Tabletext"/>
            </w:pPr>
            <w:r>
              <w:rPr>
                <w:rFonts w:cs="Arial"/>
                <w:sz w:val="20"/>
              </w:rPr>
              <w:t>4.38%</w:t>
            </w:r>
          </w:p>
        </w:tc>
      </w:tr>
      <w:tr w:rsidR="005A7B17" w:rsidRPr="00C07FCA" w14:paraId="08D828FD" w14:textId="77777777" w:rsidTr="00377765">
        <w:trPr>
          <w:trHeight w:val="371"/>
        </w:trPr>
        <w:tc>
          <w:tcPr>
            <w:tcW w:w="3281" w:type="dxa"/>
            <w:vAlign w:val="bottom"/>
          </w:tcPr>
          <w:p w14:paraId="29374128" w14:textId="77777777" w:rsidR="005A7B17" w:rsidRPr="00C07FCA" w:rsidRDefault="005A7B17" w:rsidP="00377765">
            <w:pPr>
              <w:pStyle w:val="Tabletext"/>
            </w:pPr>
            <w:r>
              <w:rPr>
                <w:rFonts w:cs="Arial"/>
                <w:b/>
                <w:bCs/>
                <w:sz w:val="20"/>
              </w:rPr>
              <w:t>Nillumbik</w:t>
            </w:r>
          </w:p>
        </w:tc>
        <w:tc>
          <w:tcPr>
            <w:tcW w:w="3010" w:type="dxa"/>
            <w:vAlign w:val="bottom"/>
          </w:tcPr>
          <w:p w14:paraId="47CB6124" w14:textId="77777777" w:rsidR="005A7B17" w:rsidRDefault="005A7B17" w:rsidP="00377765">
            <w:pPr>
              <w:pStyle w:val="Tabletext"/>
              <w:rPr>
                <w:rFonts w:cs="Arial"/>
                <w:sz w:val="20"/>
              </w:rPr>
            </w:pPr>
            <w:r>
              <w:rPr>
                <w:rFonts w:cs="Arial"/>
                <w:sz w:val="20"/>
              </w:rPr>
              <w:t>71</w:t>
            </w:r>
          </w:p>
        </w:tc>
        <w:tc>
          <w:tcPr>
            <w:tcW w:w="3010" w:type="dxa"/>
            <w:noWrap/>
            <w:vAlign w:val="bottom"/>
          </w:tcPr>
          <w:p w14:paraId="605A721A" w14:textId="77777777" w:rsidR="005A7B17" w:rsidRPr="00C07FCA" w:rsidRDefault="005A7B17" w:rsidP="00377765">
            <w:pPr>
              <w:pStyle w:val="Tabletext"/>
            </w:pPr>
            <w:r>
              <w:rPr>
                <w:rFonts w:cs="Arial"/>
                <w:sz w:val="20"/>
              </w:rPr>
              <w:t>0.00%</w:t>
            </w:r>
          </w:p>
        </w:tc>
      </w:tr>
      <w:tr w:rsidR="005A7B17" w:rsidRPr="00C07FCA" w14:paraId="5C8704D1" w14:textId="77777777" w:rsidTr="00377765">
        <w:trPr>
          <w:trHeight w:val="371"/>
        </w:trPr>
        <w:tc>
          <w:tcPr>
            <w:tcW w:w="3281" w:type="dxa"/>
            <w:vAlign w:val="bottom"/>
          </w:tcPr>
          <w:p w14:paraId="67A927B5" w14:textId="77777777" w:rsidR="005A7B17" w:rsidRDefault="005A7B17" w:rsidP="00377765">
            <w:pPr>
              <w:pStyle w:val="Tabletext"/>
              <w:rPr>
                <w:rFonts w:cs="Arial"/>
                <w:b/>
                <w:bCs/>
                <w:sz w:val="20"/>
              </w:rPr>
            </w:pPr>
            <w:r>
              <w:rPr>
                <w:rFonts w:cs="Arial"/>
                <w:b/>
                <w:bCs/>
                <w:sz w:val="20"/>
              </w:rPr>
              <w:t>Port Phillip</w:t>
            </w:r>
          </w:p>
        </w:tc>
        <w:tc>
          <w:tcPr>
            <w:tcW w:w="3010" w:type="dxa"/>
            <w:vAlign w:val="bottom"/>
          </w:tcPr>
          <w:p w14:paraId="5F6534A0" w14:textId="77777777" w:rsidR="005A7B17" w:rsidRDefault="005A7B17" w:rsidP="00377765">
            <w:pPr>
              <w:pStyle w:val="Tabletext"/>
              <w:rPr>
                <w:rFonts w:cs="Arial"/>
                <w:sz w:val="20"/>
              </w:rPr>
            </w:pPr>
            <w:r>
              <w:rPr>
                <w:rFonts w:cs="Arial"/>
                <w:sz w:val="20"/>
              </w:rPr>
              <w:t>171</w:t>
            </w:r>
          </w:p>
        </w:tc>
        <w:tc>
          <w:tcPr>
            <w:tcW w:w="3010" w:type="dxa"/>
            <w:noWrap/>
            <w:vAlign w:val="bottom"/>
          </w:tcPr>
          <w:p w14:paraId="48A0D137" w14:textId="77777777" w:rsidR="005A7B17" w:rsidRPr="00C07FCA" w:rsidRDefault="005A7B17" w:rsidP="00377765">
            <w:pPr>
              <w:pStyle w:val="Tabletext"/>
            </w:pPr>
            <w:r>
              <w:rPr>
                <w:rFonts w:cs="Arial"/>
                <w:sz w:val="20"/>
              </w:rPr>
              <w:t>5.85%</w:t>
            </w:r>
          </w:p>
        </w:tc>
      </w:tr>
      <w:tr w:rsidR="005A7B17" w:rsidRPr="00C07FCA" w14:paraId="30BFBC25" w14:textId="77777777" w:rsidTr="00377765">
        <w:trPr>
          <w:trHeight w:val="371"/>
        </w:trPr>
        <w:tc>
          <w:tcPr>
            <w:tcW w:w="3281" w:type="dxa"/>
            <w:vAlign w:val="bottom"/>
          </w:tcPr>
          <w:p w14:paraId="42D0BDF6" w14:textId="77777777" w:rsidR="005A7B17" w:rsidRDefault="005A7B17" w:rsidP="00377765">
            <w:pPr>
              <w:pStyle w:val="Tabletext"/>
              <w:rPr>
                <w:rFonts w:cs="Arial"/>
                <w:b/>
                <w:bCs/>
                <w:sz w:val="20"/>
              </w:rPr>
            </w:pPr>
            <w:r>
              <w:rPr>
                <w:rFonts w:cs="Arial"/>
                <w:b/>
                <w:bCs/>
                <w:sz w:val="20"/>
              </w:rPr>
              <w:t>Stonnington</w:t>
            </w:r>
          </w:p>
        </w:tc>
        <w:tc>
          <w:tcPr>
            <w:tcW w:w="3010" w:type="dxa"/>
            <w:vAlign w:val="bottom"/>
          </w:tcPr>
          <w:p w14:paraId="5D145FC1" w14:textId="77777777" w:rsidR="005A7B17" w:rsidRDefault="005A7B17" w:rsidP="00377765">
            <w:pPr>
              <w:pStyle w:val="Tabletext"/>
              <w:rPr>
                <w:rFonts w:cs="Arial"/>
                <w:sz w:val="20"/>
              </w:rPr>
            </w:pPr>
            <w:r>
              <w:rPr>
                <w:rFonts w:cs="Arial"/>
                <w:sz w:val="20"/>
              </w:rPr>
              <w:t>178</w:t>
            </w:r>
          </w:p>
        </w:tc>
        <w:tc>
          <w:tcPr>
            <w:tcW w:w="3010" w:type="dxa"/>
            <w:noWrap/>
            <w:vAlign w:val="bottom"/>
          </w:tcPr>
          <w:p w14:paraId="71AA63B3" w14:textId="77777777" w:rsidR="005A7B17" w:rsidRPr="00C07FCA" w:rsidRDefault="005A7B17" w:rsidP="00377765">
            <w:pPr>
              <w:pStyle w:val="Tabletext"/>
            </w:pPr>
            <w:r>
              <w:rPr>
                <w:rFonts w:cs="Arial"/>
                <w:sz w:val="20"/>
              </w:rPr>
              <w:t>1.69%</w:t>
            </w:r>
          </w:p>
        </w:tc>
      </w:tr>
      <w:tr w:rsidR="005A7B17" w:rsidRPr="00C07FCA" w14:paraId="29544CB3" w14:textId="77777777" w:rsidTr="00377765">
        <w:trPr>
          <w:trHeight w:val="371"/>
        </w:trPr>
        <w:tc>
          <w:tcPr>
            <w:tcW w:w="3281" w:type="dxa"/>
            <w:vAlign w:val="bottom"/>
          </w:tcPr>
          <w:p w14:paraId="46A1A37E" w14:textId="77777777" w:rsidR="005A7B17" w:rsidRDefault="005A7B17" w:rsidP="00377765">
            <w:pPr>
              <w:pStyle w:val="Tabletext"/>
              <w:rPr>
                <w:rFonts w:cs="Arial"/>
                <w:b/>
                <w:bCs/>
                <w:sz w:val="20"/>
              </w:rPr>
            </w:pPr>
            <w:r>
              <w:rPr>
                <w:rFonts w:cs="Arial"/>
                <w:b/>
                <w:bCs/>
                <w:sz w:val="20"/>
              </w:rPr>
              <w:t>Whitehorse</w:t>
            </w:r>
          </w:p>
        </w:tc>
        <w:tc>
          <w:tcPr>
            <w:tcW w:w="3010" w:type="dxa"/>
            <w:vAlign w:val="bottom"/>
          </w:tcPr>
          <w:p w14:paraId="420A00A0" w14:textId="21B1D1A0" w:rsidR="005A7B17" w:rsidRDefault="005A7B17" w:rsidP="00377765">
            <w:pPr>
              <w:pStyle w:val="Tabletext"/>
              <w:rPr>
                <w:rFonts w:cs="Arial"/>
                <w:sz w:val="20"/>
              </w:rPr>
            </w:pPr>
            <w:r>
              <w:rPr>
                <w:rFonts w:cs="Arial"/>
                <w:sz w:val="20"/>
              </w:rPr>
              <w:t>1</w:t>
            </w:r>
            <w:r w:rsidR="00831B29">
              <w:rPr>
                <w:rFonts w:cs="Arial"/>
                <w:sz w:val="20"/>
              </w:rPr>
              <w:t>,</w:t>
            </w:r>
            <w:r>
              <w:rPr>
                <w:rFonts w:cs="Arial"/>
                <w:sz w:val="20"/>
              </w:rPr>
              <w:t>109</w:t>
            </w:r>
          </w:p>
        </w:tc>
        <w:tc>
          <w:tcPr>
            <w:tcW w:w="3010" w:type="dxa"/>
            <w:noWrap/>
            <w:vAlign w:val="bottom"/>
          </w:tcPr>
          <w:p w14:paraId="14C6CA87" w14:textId="77777777" w:rsidR="005A7B17" w:rsidRPr="00C07FCA" w:rsidRDefault="005A7B17" w:rsidP="00377765">
            <w:pPr>
              <w:pStyle w:val="Tabletext"/>
            </w:pPr>
            <w:r>
              <w:rPr>
                <w:rFonts w:cs="Arial"/>
                <w:sz w:val="20"/>
              </w:rPr>
              <w:t>6.04%</w:t>
            </w:r>
          </w:p>
        </w:tc>
      </w:tr>
      <w:tr w:rsidR="005A7B17" w:rsidRPr="00C07FCA" w14:paraId="43A4A676" w14:textId="77777777" w:rsidTr="00377765">
        <w:trPr>
          <w:trHeight w:val="371"/>
        </w:trPr>
        <w:tc>
          <w:tcPr>
            <w:tcW w:w="3281" w:type="dxa"/>
            <w:vAlign w:val="bottom"/>
          </w:tcPr>
          <w:p w14:paraId="220F3696" w14:textId="77777777" w:rsidR="005A7B17" w:rsidRDefault="005A7B17" w:rsidP="00377765">
            <w:pPr>
              <w:pStyle w:val="Tabletext"/>
              <w:rPr>
                <w:rFonts w:cs="Arial"/>
                <w:b/>
                <w:bCs/>
                <w:sz w:val="20"/>
              </w:rPr>
            </w:pPr>
            <w:r>
              <w:rPr>
                <w:rFonts w:cs="Arial"/>
                <w:b/>
                <w:bCs/>
                <w:sz w:val="20"/>
              </w:rPr>
              <w:t>Whittlesea</w:t>
            </w:r>
          </w:p>
        </w:tc>
        <w:tc>
          <w:tcPr>
            <w:tcW w:w="3010" w:type="dxa"/>
            <w:vAlign w:val="bottom"/>
          </w:tcPr>
          <w:p w14:paraId="3CADDDE0" w14:textId="52C90020" w:rsidR="005A7B17" w:rsidRDefault="005A7B17" w:rsidP="00377765">
            <w:pPr>
              <w:pStyle w:val="Tabletext"/>
              <w:rPr>
                <w:rFonts w:cs="Arial"/>
                <w:sz w:val="20"/>
              </w:rPr>
            </w:pPr>
            <w:r>
              <w:rPr>
                <w:rFonts w:cs="Arial"/>
                <w:sz w:val="20"/>
              </w:rPr>
              <w:t>9</w:t>
            </w:r>
            <w:r w:rsidR="00831B29">
              <w:rPr>
                <w:rFonts w:cs="Arial"/>
                <w:sz w:val="20"/>
              </w:rPr>
              <w:t>,</w:t>
            </w:r>
            <w:r>
              <w:rPr>
                <w:rFonts w:cs="Arial"/>
                <w:sz w:val="20"/>
              </w:rPr>
              <w:t>903</w:t>
            </w:r>
          </w:p>
        </w:tc>
        <w:tc>
          <w:tcPr>
            <w:tcW w:w="3010" w:type="dxa"/>
            <w:noWrap/>
            <w:vAlign w:val="bottom"/>
          </w:tcPr>
          <w:p w14:paraId="7525BBDB" w14:textId="77777777" w:rsidR="005A7B17" w:rsidRPr="00C07FCA" w:rsidRDefault="005A7B17" w:rsidP="00377765">
            <w:pPr>
              <w:pStyle w:val="Tabletext"/>
            </w:pPr>
            <w:r>
              <w:rPr>
                <w:rFonts w:cs="Arial"/>
                <w:sz w:val="20"/>
              </w:rPr>
              <w:t>8.74%</w:t>
            </w:r>
          </w:p>
        </w:tc>
      </w:tr>
      <w:tr w:rsidR="005A7B17" w:rsidRPr="00C07FCA" w14:paraId="4EBCD862" w14:textId="77777777" w:rsidTr="00377765">
        <w:trPr>
          <w:trHeight w:val="371"/>
        </w:trPr>
        <w:tc>
          <w:tcPr>
            <w:tcW w:w="3281" w:type="dxa"/>
            <w:vAlign w:val="bottom"/>
          </w:tcPr>
          <w:p w14:paraId="1E92D7E8" w14:textId="77777777" w:rsidR="005A7B17" w:rsidRDefault="005A7B17" w:rsidP="00377765">
            <w:pPr>
              <w:pStyle w:val="Tabletext"/>
              <w:rPr>
                <w:rFonts w:cs="Arial"/>
                <w:b/>
                <w:bCs/>
                <w:sz w:val="20"/>
              </w:rPr>
            </w:pPr>
            <w:r>
              <w:rPr>
                <w:rFonts w:cs="Arial"/>
                <w:b/>
                <w:bCs/>
                <w:sz w:val="20"/>
              </w:rPr>
              <w:t>Wyndham</w:t>
            </w:r>
          </w:p>
        </w:tc>
        <w:tc>
          <w:tcPr>
            <w:tcW w:w="3010" w:type="dxa"/>
            <w:vAlign w:val="bottom"/>
          </w:tcPr>
          <w:p w14:paraId="0271AD5C" w14:textId="6CDB2BC3" w:rsidR="005A7B17" w:rsidRDefault="005A7B17" w:rsidP="00377765">
            <w:pPr>
              <w:pStyle w:val="Tabletext"/>
              <w:rPr>
                <w:rFonts w:cs="Arial"/>
                <w:sz w:val="20"/>
              </w:rPr>
            </w:pPr>
            <w:r>
              <w:rPr>
                <w:rFonts w:cs="Arial"/>
                <w:sz w:val="20"/>
              </w:rPr>
              <w:t>20</w:t>
            </w:r>
            <w:r w:rsidR="00831B29">
              <w:rPr>
                <w:rFonts w:cs="Arial"/>
                <w:sz w:val="20"/>
              </w:rPr>
              <w:t>,</w:t>
            </w:r>
            <w:r>
              <w:rPr>
                <w:rFonts w:cs="Arial"/>
                <w:sz w:val="20"/>
              </w:rPr>
              <w:t>860</w:t>
            </w:r>
          </w:p>
        </w:tc>
        <w:tc>
          <w:tcPr>
            <w:tcW w:w="3010" w:type="dxa"/>
            <w:noWrap/>
            <w:vAlign w:val="bottom"/>
          </w:tcPr>
          <w:p w14:paraId="5E14603C" w14:textId="77777777" w:rsidR="005A7B17" w:rsidRPr="00C07FCA" w:rsidRDefault="005A7B17" w:rsidP="00377765">
            <w:pPr>
              <w:pStyle w:val="Tabletext"/>
            </w:pPr>
            <w:r>
              <w:rPr>
                <w:rFonts w:cs="Arial"/>
                <w:sz w:val="20"/>
              </w:rPr>
              <w:t>8.43%</w:t>
            </w:r>
          </w:p>
        </w:tc>
      </w:tr>
      <w:tr w:rsidR="005A7B17" w:rsidRPr="00C07FCA" w14:paraId="293CA246" w14:textId="77777777" w:rsidTr="00377765">
        <w:trPr>
          <w:trHeight w:val="371"/>
        </w:trPr>
        <w:tc>
          <w:tcPr>
            <w:tcW w:w="3281" w:type="dxa"/>
            <w:vAlign w:val="bottom"/>
          </w:tcPr>
          <w:p w14:paraId="3DC5F860" w14:textId="77777777" w:rsidR="005A7B17" w:rsidRDefault="005A7B17" w:rsidP="00377765">
            <w:pPr>
              <w:pStyle w:val="Tabletext"/>
              <w:rPr>
                <w:rFonts w:cs="Arial"/>
                <w:b/>
                <w:bCs/>
                <w:sz w:val="20"/>
              </w:rPr>
            </w:pPr>
            <w:r>
              <w:rPr>
                <w:rFonts w:cs="Arial"/>
                <w:b/>
                <w:bCs/>
                <w:sz w:val="20"/>
              </w:rPr>
              <w:t>Yarra</w:t>
            </w:r>
          </w:p>
        </w:tc>
        <w:tc>
          <w:tcPr>
            <w:tcW w:w="3010" w:type="dxa"/>
            <w:vAlign w:val="bottom"/>
          </w:tcPr>
          <w:p w14:paraId="6ED64D5E" w14:textId="77777777" w:rsidR="005A7B17" w:rsidRDefault="005A7B17" w:rsidP="00377765">
            <w:pPr>
              <w:pStyle w:val="Tabletext"/>
              <w:rPr>
                <w:rFonts w:cs="Arial"/>
                <w:sz w:val="20"/>
              </w:rPr>
            </w:pPr>
            <w:r>
              <w:rPr>
                <w:rFonts w:cs="Arial"/>
                <w:sz w:val="20"/>
              </w:rPr>
              <w:t>52</w:t>
            </w:r>
          </w:p>
        </w:tc>
        <w:tc>
          <w:tcPr>
            <w:tcW w:w="3010" w:type="dxa"/>
            <w:noWrap/>
            <w:vAlign w:val="bottom"/>
          </w:tcPr>
          <w:p w14:paraId="2E630ED4" w14:textId="77777777" w:rsidR="005A7B17" w:rsidRPr="00C07FCA" w:rsidRDefault="005A7B17" w:rsidP="00377765">
            <w:pPr>
              <w:pStyle w:val="Tabletext"/>
            </w:pPr>
            <w:r>
              <w:rPr>
                <w:rFonts w:cs="Arial"/>
                <w:sz w:val="20"/>
              </w:rPr>
              <w:t>0.00%</w:t>
            </w:r>
          </w:p>
        </w:tc>
      </w:tr>
      <w:tr w:rsidR="005A7B17" w:rsidRPr="00C07FCA" w14:paraId="5CB76EFA" w14:textId="77777777" w:rsidTr="00377765">
        <w:trPr>
          <w:trHeight w:val="371"/>
        </w:trPr>
        <w:tc>
          <w:tcPr>
            <w:tcW w:w="3281" w:type="dxa"/>
            <w:vAlign w:val="bottom"/>
          </w:tcPr>
          <w:p w14:paraId="162A274E" w14:textId="77777777" w:rsidR="005A7B17" w:rsidRDefault="005A7B17" w:rsidP="00377765">
            <w:pPr>
              <w:pStyle w:val="Tabletext"/>
              <w:rPr>
                <w:rFonts w:cs="Arial"/>
                <w:b/>
                <w:bCs/>
                <w:sz w:val="20"/>
              </w:rPr>
            </w:pPr>
            <w:r>
              <w:rPr>
                <w:rFonts w:cs="Arial"/>
                <w:b/>
                <w:bCs/>
                <w:sz w:val="20"/>
              </w:rPr>
              <w:t>Yarra Ranges</w:t>
            </w:r>
          </w:p>
        </w:tc>
        <w:tc>
          <w:tcPr>
            <w:tcW w:w="3010" w:type="dxa"/>
            <w:vAlign w:val="bottom"/>
          </w:tcPr>
          <w:p w14:paraId="6A32A6F0" w14:textId="77777777" w:rsidR="005A7B17" w:rsidRDefault="005A7B17" w:rsidP="00377765">
            <w:pPr>
              <w:pStyle w:val="Tabletext"/>
              <w:rPr>
                <w:rFonts w:cs="Arial"/>
                <w:sz w:val="20"/>
              </w:rPr>
            </w:pPr>
            <w:r>
              <w:rPr>
                <w:rFonts w:cs="Arial"/>
                <w:sz w:val="20"/>
              </w:rPr>
              <w:t>268</w:t>
            </w:r>
          </w:p>
        </w:tc>
        <w:tc>
          <w:tcPr>
            <w:tcW w:w="3010" w:type="dxa"/>
            <w:noWrap/>
            <w:vAlign w:val="bottom"/>
          </w:tcPr>
          <w:p w14:paraId="343B2998" w14:textId="77777777" w:rsidR="005A7B17" w:rsidRPr="00C07FCA" w:rsidRDefault="005A7B17" w:rsidP="00377765">
            <w:pPr>
              <w:pStyle w:val="Tabletext"/>
            </w:pPr>
            <w:r>
              <w:rPr>
                <w:rFonts w:cs="Arial"/>
                <w:sz w:val="20"/>
              </w:rPr>
              <w:t>6.34%</w:t>
            </w:r>
          </w:p>
        </w:tc>
      </w:tr>
    </w:tbl>
    <w:p w14:paraId="042966F5" w14:textId="77777777" w:rsidR="005A7B17" w:rsidRPr="00BF5AC0" w:rsidRDefault="005A7B17" w:rsidP="005A7B17"/>
    <w:p w14:paraId="4A60E68D" w14:textId="77777777" w:rsidR="005A7B17" w:rsidRDefault="005A7B17" w:rsidP="002913D4">
      <w:pPr>
        <w:pStyle w:val="Body"/>
      </w:pPr>
    </w:p>
    <w:p w14:paraId="74FFE681" w14:textId="77777777" w:rsidR="002913D4" w:rsidRDefault="002913D4">
      <w:pPr>
        <w:spacing w:after="0" w:line="240" w:lineRule="auto"/>
        <w:rPr>
          <w:rFonts w:eastAsia="MS Gothic" w:cs="Arial"/>
          <w:bCs/>
          <w:color w:val="201547"/>
          <w:kern w:val="32"/>
          <w:sz w:val="44"/>
          <w:szCs w:val="44"/>
        </w:rPr>
      </w:pPr>
      <w:r>
        <w:br w:type="page"/>
      </w:r>
    </w:p>
    <w:p w14:paraId="3A53F4C0" w14:textId="0FCE3625" w:rsidR="003440B1" w:rsidRDefault="003440B1" w:rsidP="003440B1">
      <w:pPr>
        <w:pStyle w:val="Heading1"/>
      </w:pPr>
      <w:bookmarkStart w:id="57" w:name="_Toc136967703"/>
      <w:r>
        <w:lastRenderedPageBreak/>
        <w:t xml:space="preserve">Languages spoken in LGAs of </w:t>
      </w:r>
      <w:r w:rsidR="00E65908">
        <w:t>metropolitan Melbourne</w:t>
      </w:r>
      <w:r>
        <w:t xml:space="preserve"> and level of low English proficiency</w:t>
      </w:r>
      <w:bookmarkEnd w:id="57"/>
    </w:p>
    <w:p w14:paraId="7A9461E5" w14:textId="41F268C0" w:rsidR="003440B1" w:rsidRPr="00521E8B" w:rsidRDefault="003440B1" w:rsidP="003440B1">
      <w:pPr>
        <w:pStyle w:val="Body"/>
      </w:pPr>
      <w:r w:rsidRPr="00C07FCA">
        <w:t xml:space="preserve">An overview of the top 30 languages spoken per </w:t>
      </w:r>
      <w:r>
        <w:t>LGA</w:t>
      </w:r>
      <w:r w:rsidRPr="00C07FCA">
        <w:t xml:space="preserve"> derived from 2021 </w:t>
      </w:r>
      <w:r w:rsidR="00E65908">
        <w:t>Census</w:t>
      </w:r>
      <w:r w:rsidRPr="00C07FCA">
        <w:t xml:space="preserve"> data</w:t>
      </w:r>
      <w:r>
        <w:t xml:space="preserve"> and the levels of low English proficiency</w:t>
      </w:r>
      <w:r w:rsidRPr="00C07FCA">
        <w:t xml:space="preserve"> </w:t>
      </w:r>
      <w:r>
        <w:t>are shown</w:t>
      </w:r>
      <w:r w:rsidRPr="00C07FCA">
        <w:t xml:space="preserve"> in the tables below</w:t>
      </w:r>
      <w:r>
        <w:t xml:space="preserve">, with the comparison of number of speakers from </w:t>
      </w:r>
      <w:r w:rsidR="00E65908">
        <w:t>Census</w:t>
      </w:r>
      <w:r>
        <w:t xml:space="preserve"> 2016. </w:t>
      </w:r>
    </w:p>
    <w:p w14:paraId="297C80FC" w14:textId="77777777" w:rsidR="003440B1" w:rsidRDefault="003440B1" w:rsidP="003440B1">
      <w:pPr>
        <w:pStyle w:val="Heading2"/>
      </w:pPr>
      <w:bookmarkStart w:id="58" w:name="_Toc122360188"/>
      <w:bookmarkStart w:id="59" w:name="_Toc136967704"/>
      <w:r>
        <w:t>Banyule</w:t>
      </w:r>
      <w:bookmarkEnd w:id="58"/>
      <w:bookmarkEnd w:id="59"/>
      <w:r>
        <w:t xml:space="preserve"> </w:t>
      </w:r>
    </w:p>
    <w:p w14:paraId="286D0184" w14:textId="4C7AFC50" w:rsidR="003440B1" w:rsidRPr="00A972C0" w:rsidRDefault="003440B1" w:rsidP="0021182C">
      <w:pPr>
        <w:pStyle w:val="Tablecaption"/>
      </w:pPr>
      <w:r w:rsidRPr="00A972C0">
        <w:t xml:space="preserve">Table </w:t>
      </w:r>
      <w:r w:rsidR="002B3420">
        <w:t>3</w:t>
      </w:r>
      <w:r w:rsidR="00723942">
        <w:t>7</w:t>
      </w:r>
      <w:r w:rsidR="00D57164">
        <w:t>:</w:t>
      </w:r>
      <w:r w:rsidRPr="00A972C0">
        <w:t xml:space="preserve"> Top 30 languages spoken in Banyule and change since </w:t>
      </w:r>
      <w:r w:rsidR="00E65908">
        <w:t>Census</w:t>
      </w:r>
      <w:r w:rsidRPr="00A972C0">
        <w:t xml:space="preserve"> 2016</w:t>
      </w:r>
    </w:p>
    <w:tbl>
      <w:tblPr>
        <w:tblStyle w:val="TableGrid"/>
        <w:tblW w:w="9350" w:type="dxa"/>
        <w:tblLook w:val="0620" w:firstRow="1" w:lastRow="0" w:firstColumn="0" w:lastColumn="0" w:noHBand="1" w:noVBand="1"/>
      </w:tblPr>
      <w:tblGrid>
        <w:gridCol w:w="2405"/>
        <w:gridCol w:w="2552"/>
        <w:gridCol w:w="2126"/>
        <w:gridCol w:w="2267"/>
      </w:tblGrid>
      <w:tr w:rsidR="003440B1" w:rsidRPr="00A972C0" w14:paraId="41EC0E5A" w14:textId="77777777" w:rsidTr="00041E4A">
        <w:trPr>
          <w:tblHeader/>
        </w:trPr>
        <w:tc>
          <w:tcPr>
            <w:tcW w:w="240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78DFE0BE" w14:textId="77777777" w:rsidR="003440B1" w:rsidRPr="00A972C0" w:rsidRDefault="003440B1" w:rsidP="0021182C">
            <w:pPr>
              <w:pStyle w:val="Tablecolhead"/>
            </w:pPr>
            <w:r w:rsidRPr="00A972C0">
              <w:rPr>
                <w:lang w:val="en-US"/>
              </w:rPr>
              <w:t>Language</w:t>
            </w:r>
          </w:p>
        </w:tc>
        <w:tc>
          <w:tcPr>
            <w:tcW w:w="2552"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FBDD747" w14:textId="1D142E3C" w:rsidR="003440B1" w:rsidRPr="00A972C0" w:rsidRDefault="003440B1" w:rsidP="0021182C">
            <w:pPr>
              <w:pStyle w:val="Tablecolhead"/>
            </w:pPr>
            <w:r w:rsidRPr="00A972C0">
              <w:rPr>
                <w:lang w:val="en-US"/>
              </w:rPr>
              <w:t xml:space="preserve">Number of speakers, </w:t>
            </w:r>
            <w:r w:rsidR="00E65908">
              <w:rPr>
                <w:lang w:val="en-US"/>
              </w:rPr>
              <w:t>Census</w:t>
            </w:r>
            <w:r w:rsidRPr="00A972C0">
              <w:rPr>
                <w:lang w:val="en-US"/>
              </w:rPr>
              <w:t xml:space="preserve"> 2021</w:t>
            </w:r>
          </w:p>
        </w:tc>
        <w:tc>
          <w:tcPr>
            <w:tcW w:w="2126"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14:paraId="70F89B2D" w14:textId="7031F989" w:rsidR="003440B1" w:rsidRPr="00A972C0" w:rsidRDefault="003440B1" w:rsidP="0021182C">
            <w:pPr>
              <w:pStyle w:val="Tablecolhead"/>
            </w:pPr>
            <w:r w:rsidRPr="00A972C0">
              <w:t xml:space="preserve">Change </w:t>
            </w:r>
            <w:r w:rsidR="00C4645A">
              <w:t>since</w:t>
            </w:r>
            <w:r w:rsidR="00C4645A" w:rsidRPr="00A972C0">
              <w:t xml:space="preserve"> </w:t>
            </w:r>
            <w:r w:rsidR="00E65908">
              <w:t>Census</w:t>
            </w:r>
            <w:r w:rsidRPr="00A972C0">
              <w:t xml:space="preserve"> 2016</w:t>
            </w:r>
          </w:p>
        </w:tc>
        <w:tc>
          <w:tcPr>
            <w:tcW w:w="2267" w:type="dxa"/>
            <w:tcBorders>
              <w:top w:val="single" w:sz="4" w:space="0" w:color="auto"/>
              <w:left w:val="nil"/>
              <w:bottom w:val="single" w:sz="4" w:space="0" w:color="auto"/>
              <w:right w:val="single" w:sz="4" w:space="0" w:color="auto"/>
            </w:tcBorders>
            <w:shd w:val="clear" w:color="auto" w:fill="BFBFBF" w:themeFill="background1" w:themeFillShade="BF"/>
          </w:tcPr>
          <w:p w14:paraId="0C660C21" w14:textId="77777777" w:rsidR="003440B1" w:rsidRPr="00A972C0" w:rsidRDefault="003440B1" w:rsidP="0021182C">
            <w:pPr>
              <w:pStyle w:val="Tablecolhead"/>
            </w:pPr>
            <w:r w:rsidRPr="00A972C0">
              <w:t>Level of low English proficiency, 2021</w:t>
            </w:r>
          </w:p>
        </w:tc>
      </w:tr>
      <w:tr w:rsidR="003440B1" w:rsidRPr="00B60F86" w14:paraId="1083A816"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17EF6DA9" w14:textId="77777777" w:rsidR="003440B1" w:rsidRPr="00B60F86" w:rsidRDefault="003440B1" w:rsidP="0021182C">
            <w:pPr>
              <w:pStyle w:val="Tabletext"/>
            </w:pPr>
            <w:r w:rsidRPr="00B60F86">
              <w:rPr>
                <w:lang w:val="en-US"/>
              </w:rPr>
              <w:t>English</w:t>
            </w:r>
          </w:p>
        </w:tc>
        <w:tc>
          <w:tcPr>
            <w:tcW w:w="2552" w:type="dxa"/>
            <w:tcBorders>
              <w:top w:val="nil"/>
              <w:left w:val="nil"/>
              <w:bottom w:val="single" w:sz="4" w:space="0" w:color="auto"/>
              <w:right w:val="single" w:sz="4" w:space="0" w:color="auto"/>
            </w:tcBorders>
            <w:shd w:val="clear" w:color="auto" w:fill="auto"/>
            <w:noWrap/>
            <w:vAlign w:val="bottom"/>
            <w:hideMark/>
          </w:tcPr>
          <w:p w14:paraId="574EB380" w14:textId="54152503" w:rsidR="003440B1" w:rsidRPr="00B60F86" w:rsidRDefault="003440B1" w:rsidP="0021182C">
            <w:pPr>
              <w:pStyle w:val="Tabletext"/>
            </w:pPr>
            <w:r w:rsidRPr="00B60F86">
              <w:rPr>
                <w:lang w:val="en-US"/>
              </w:rPr>
              <w:t>94</w:t>
            </w:r>
            <w:r w:rsidR="00831B29">
              <w:rPr>
                <w:lang w:val="en-US"/>
              </w:rPr>
              <w:t>,</w:t>
            </w:r>
            <w:r w:rsidRPr="00B60F86">
              <w:rPr>
                <w:lang w:val="en-US"/>
              </w:rPr>
              <w:t>634</w:t>
            </w:r>
          </w:p>
        </w:tc>
        <w:tc>
          <w:tcPr>
            <w:tcW w:w="2126" w:type="dxa"/>
            <w:tcBorders>
              <w:top w:val="nil"/>
              <w:left w:val="nil"/>
              <w:bottom w:val="single" w:sz="4" w:space="0" w:color="auto"/>
              <w:right w:val="single" w:sz="4" w:space="0" w:color="auto"/>
            </w:tcBorders>
            <w:shd w:val="clear" w:color="auto" w:fill="auto"/>
            <w:vAlign w:val="bottom"/>
            <w:hideMark/>
          </w:tcPr>
          <w:p w14:paraId="01491DCE" w14:textId="77777777" w:rsidR="003440B1" w:rsidRPr="00B60F86" w:rsidRDefault="003440B1" w:rsidP="0021182C">
            <w:pPr>
              <w:pStyle w:val="Tabletext"/>
            </w:pPr>
            <w:r w:rsidRPr="00B60F86">
              <w:t>5.3</w:t>
            </w:r>
            <w:r>
              <w:t>%</w:t>
            </w:r>
          </w:p>
        </w:tc>
        <w:tc>
          <w:tcPr>
            <w:tcW w:w="2267" w:type="dxa"/>
            <w:tcBorders>
              <w:top w:val="nil"/>
              <w:left w:val="nil"/>
              <w:bottom w:val="single" w:sz="4" w:space="0" w:color="auto"/>
              <w:right w:val="single" w:sz="4" w:space="0" w:color="auto"/>
            </w:tcBorders>
            <w:shd w:val="clear" w:color="auto" w:fill="auto"/>
            <w:vAlign w:val="bottom"/>
          </w:tcPr>
          <w:p w14:paraId="6D091551" w14:textId="77777777" w:rsidR="003440B1" w:rsidRPr="00B60F86" w:rsidRDefault="003440B1" w:rsidP="0021182C">
            <w:pPr>
              <w:pStyle w:val="Tabletext"/>
              <w:rPr>
                <w:color w:val="000000" w:themeColor="text1"/>
              </w:rPr>
            </w:pPr>
            <w:r w:rsidRPr="00B60F86">
              <w:rPr>
                <w:color w:val="000000" w:themeColor="text1"/>
              </w:rPr>
              <w:t>0.0%</w:t>
            </w:r>
          </w:p>
        </w:tc>
      </w:tr>
      <w:tr w:rsidR="003440B1" w:rsidRPr="00B60F86" w14:paraId="2EBD3587"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25D402F9" w14:textId="77777777" w:rsidR="003440B1" w:rsidRPr="00B60F86" w:rsidRDefault="003440B1" w:rsidP="0021182C">
            <w:pPr>
              <w:pStyle w:val="Tabletext"/>
            </w:pPr>
            <w:r w:rsidRPr="00B60F86">
              <w:rPr>
                <w:lang w:val="en-US"/>
              </w:rPr>
              <w:t>Mandarin</w:t>
            </w:r>
          </w:p>
        </w:tc>
        <w:tc>
          <w:tcPr>
            <w:tcW w:w="2552" w:type="dxa"/>
            <w:tcBorders>
              <w:top w:val="nil"/>
              <w:left w:val="nil"/>
              <w:bottom w:val="single" w:sz="4" w:space="0" w:color="auto"/>
              <w:right w:val="single" w:sz="4" w:space="0" w:color="auto"/>
            </w:tcBorders>
            <w:shd w:val="clear" w:color="auto" w:fill="auto"/>
            <w:vAlign w:val="bottom"/>
            <w:hideMark/>
          </w:tcPr>
          <w:p w14:paraId="5182E006" w14:textId="54B5D5B3" w:rsidR="003440B1" w:rsidRPr="00B60F86" w:rsidRDefault="003440B1" w:rsidP="0021182C">
            <w:pPr>
              <w:pStyle w:val="Tabletext"/>
            </w:pPr>
            <w:r w:rsidRPr="00B60F86">
              <w:rPr>
                <w:lang w:val="en-US"/>
              </w:rPr>
              <w:t>5</w:t>
            </w:r>
            <w:r w:rsidR="00831B29">
              <w:rPr>
                <w:lang w:val="en-US"/>
              </w:rPr>
              <w:t>,</w:t>
            </w:r>
            <w:r w:rsidRPr="00B60F86">
              <w:rPr>
                <w:lang w:val="en-US"/>
              </w:rPr>
              <w:t>013</w:t>
            </w:r>
          </w:p>
        </w:tc>
        <w:tc>
          <w:tcPr>
            <w:tcW w:w="2126" w:type="dxa"/>
            <w:tcBorders>
              <w:top w:val="nil"/>
              <w:left w:val="nil"/>
              <w:bottom w:val="single" w:sz="4" w:space="0" w:color="auto"/>
              <w:right w:val="single" w:sz="4" w:space="0" w:color="auto"/>
            </w:tcBorders>
            <w:shd w:val="clear" w:color="auto" w:fill="auto"/>
            <w:vAlign w:val="bottom"/>
            <w:hideMark/>
          </w:tcPr>
          <w:p w14:paraId="24D930A8" w14:textId="77777777" w:rsidR="003440B1" w:rsidRPr="00B60F86" w:rsidRDefault="003440B1" w:rsidP="0021182C">
            <w:pPr>
              <w:pStyle w:val="Tabletext"/>
            </w:pPr>
            <w:r w:rsidRPr="00B60F86">
              <w:t>19.8</w:t>
            </w:r>
            <w:r>
              <w:t>%</w:t>
            </w:r>
          </w:p>
        </w:tc>
        <w:tc>
          <w:tcPr>
            <w:tcW w:w="2267" w:type="dxa"/>
            <w:tcBorders>
              <w:top w:val="nil"/>
              <w:left w:val="nil"/>
              <w:bottom w:val="single" w:sz="4" w:space="0" w:color="auto"/>
              <w:right w:val="single" w:sz="4" w:space="0" w:color="auto"/>
            </w:tcBorders>
            <w:shd w:val="clear" w:color="auto" w:fill="auto"/>
            <w:vAlign w:val="bottom"/>
          </w:tcPr>
          <w:p w14:paraId="3B2C54C7" w14:textId="77777777" w:rsidR="003440B1" w:rsidRPr="00B60F86" w:rsidRDefault="003440B1" w:rsidP="0021182C">
            <w:pPr>
              <w:pStyle w:val="Tabletext"/>
              <w:rPr>
                <w:color w:val="000000" w:themeColor="text1"/>
              </w:rPr>
            </w:pPr>
            <w:r w:rsidRPr="00B60F86">
              <w:rPr>
                <w:color w:val="000000" w:themeColor="text1"/>
              </w:rPr>
              <w:t>25.3%</w:t>
            </w:r>
          </w:p>
        </w:tc>
      </w:tr>
      <w:tr w:rsidR="003440B1" w:rsidRPr="00B60F86" w14:paraId="47B94DBF"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2BBB50B7" w14:textId="77777777" w:rsidR="003440B1" w:rsidRPr="00B60F86" w:rsidRDefault="003440B1" w:rsidP="0021182C">
            <w:pPr>
              <w:pStyle w:val="Tabletext"/>
            </w:pPr>
            <w:r w:rsidRPr="00B60F86">
              <w:rPr>
                <w:lang w:val="en-US"/>
              </w:rPr>
              <w:t>Italian</w:t>
            </w:r>
          </w:p>
        </w:tc>
        <w:tc>
          <w:tcPr>
            <w:tcW w:w="2552" w:type="dxa"/>
            <w:tcBorders>
              <w:top w:val="nil"/>
              <w:left w:val="nil"/>
              <w:bottom w:val="single" w:sz="4" w:space="0" w:color="auto"/>
              <w:right w:val="single" w:sz="4" w:space="0" w:color="auto"/>
            </w:tcBorders>
            <w:shd w:val="clear" w:color="auto" w:fill="auto"/>
            <w:vAlign w:val="bottom"/>
            <w:hideMark/>
          </w:tcPr>
          <w:p w14:paraId="4C1439B2" w14:textId="69FD19BD" w:rsidR="003440B1" w:rsidRPr="00B60F86" w:rsidRDefault="003440B1" w:rsidP="0021182C">
            <w:pPr>
              <w:pStyle w:val="Tabletext"/>
            </w:pPr>
            <w:r w:rsidRPr="00B60F86">
              <w:rPr>
                <w:lang w:val="en-US"/>
              </w:rPr>
              <w:t>2</w:t>
            </w:r>
            <w:r w:rsidR="00831B29">
              <w:rPr>
                <w:lang w:val="en-US"/>
              </w:rPr>
              <w:t>,</w:t>
            </w:r>
            <w:r w:rsidRPr="00B60F86">
              <w:rPr>
                <w:lang w:val="en-US"/>
              </w:rPr>
              <w:t>994</w:t>
            </w:r>
          </w:p>
        </w:tc>
        <w:tc>
          <w:tcPr>
            <w:tcW w:w="2126" w:type="dxa"/>
            <w:tcBorders>
              <w:top w:val="nil"/>
              <w:left w:val="nil"/>
              <w:bottom w:val="single" w:sz="4" w:space="0" w:color="auto"/>
              <w:right w:val="single" w:sz="4" w:space="0" w:color="auto"/>
            </w:tcBorders>
            <w:shd w:val="clear" w:color="auto" w:fill="auto"/>
            <w:vAlign w:val="bottom"/>
            <w:hideMark/>
          </w:tcPr>
          <w:p w14:paraId="3EF64ADD" w14:textId="483EE418" w:rsidR="003440B1" w:rsidRPr="00B60F86" w:rsidRDefault="00831B29" w:rsidP="0021182C">
            <w:pPr>
              <w:pStyle w:val="Tabletext"/>
            </w:pPr>
            <w:r>
              <w:t>–</w:t>
            </w:r>
            <w:r w:rsidR="003440B1" w:rsidRPr="00B60F86">
              <w:t>17.1</w:t>
            </w:r>
            <w:r w:rsidR="003440B1">
              <w:t>%</w:t>
            </w:r>
          </w:p>
        </w:tc>
        <w:tc>
          <w:tcPr>
            <w:tcW w:w="2267" w:type="dxa"/>
            <w:tcBorders>
              <w:top w:val="nil"/>
              <w:left w:val="nil"/>
              <w:bottom w:val="single" w:sz="4" w:space="0" w:color="auto"/>
              <w:right w:val="single" w:sz="4" w:space="0" w:color="auto"/>
            </w:tcBorders>
            <w:shd w:val="clear" w:color="auto" w:fill="auto"/>
            <w:vAlign w:val="bottom"/>
          </w:tcPr>
          <w:p w14:paraId="09A2DB07" w14:textId="77777777" w:rsidR="003440B1" w:rsidRPr="00B60F86" w:rsidRDefault="003440B1" w:rsidP="0021182C">
            <w:pPr>
              <w:pStyle w:val="Tabletext"/>
              <w:rPr>
                <w:color w:val="000000" w:themeColor="text1"/>
              </w:rPr>
            </w:pPr>
            <w:r w:rsidRPr="00B60F86">
              <w:rPr>
                <w:color w:val="000000" w:themeColor="text1"/>
              </w:rPr>
              <w:t>11.0%</w:t>
            </w:r>
          </w:p>
        </w:tc>
      </w:tr>
      <w:tr w:rsidR="003440B1" w:rsidRPr="00B60F86" w14:paraId="058D573A"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2AE866B0" w14:textId="77777777" w:rsidR="003440B1" w:rsidRPr="00B60F86" w:rsidRDefault="003440B1" w:rsidP="0021182C">
            <w:pPr>
              <w:pStyle w:val="Tabletext"/>
            </w:pPr>
            <w:r w:rsidRPr="00B60F86">
              <w:rPr>
                <w:lang w:val="en-US"/>
              </w:rPr>
              <w:t>Greek</w:t>
            </w:r>
          </w:p>
        </w:tc>
        <w:tc>
          <w:tcPr>
            <w:tcW w:w="2552" w:type="dxa"/>
            <w:tcBorders>
              <w:top w:val="nil"/>
              <w:left w:val="nil"/>
              <w:bottom w:val="single" w:sz="4" w:space="0" w:color="auto"/>
              <w:right w:val="single" w:sz="4" w:space="0" w:color="auto"/>
            </w:tcBorders>
            <w:shd w:val="clear" w:color="auto" w:fill="auto"/>
            <w:noWrap/>
            <w:vAlign w:val="bottom"/>
            <w:hideMark/>
          </w:tcPr>
          <w:p w14:paraId="30B840A9" w14:textId="659C56FF" w:rsidR="003440B1" w:rsidRPr="00B60F86" w:rsidRDefault="003440B1" w:rsidP="0021182C">
            <w:pPr>
              <w:pStyle w:val="Tabletext"/>
            </w:pPr>
            <w:r w:rsidRPr="00B60F86">
              <w:rPr>
                <w:lang w:val="en-US"/>
              </w:rPr>
              <w:t>2</w:t>
            </w:r>
            <w:r w:rsidR="00831B29">
              <w:rPr>
                <w:lang w:val="en-US"/>
              </w:rPr>
              <w:t>,</w:t>
            </w:r>
            <w:r w:rsidRPr="00B60F86">
              <w:rPr>
                <w:lang w:val="en-US"/>
              </w:rPr>
              <w:t>466</w:t>
            </w:r>
          </w:p>
        </w:tc>
        <w:tc>
          <w:tcPr>
            <w:tcW w:w="2126" w:type="dxa"/>
            <w:tcBorders>
              <w:top w:val="nil"/>
              <w:left w:val="nil"/>
              <w:bottom w:val="single" w:sz="4" w:space="0" w:color="auto"/>
              <w:right w:val="single" w:sz="4" w:space="0" w:color="auto"/>
            </w:tcBorders>
            <w:shd w:val="clear" w:color="auto" w:fill="auto"/>
            <w:vAlign w:val="bottom"/>
            <w:hideMark/>
          </w:tcPr>
          <w:p w14:paraId="27955B41" w14:textId="2FC15924" w:rsidR="003440B1" w:rsidRPr="00B60F86" w:rsidRDefault="00831B29" w:rsidP="0021182C">
            <w:pPr>
              <w:pStyle w:val="Tabletext"/>
            </w:pPr>
            <w:r>
              <w:t>–</w:t>
            </w:r>
            <w:r w:rsidR="003440B1" w:rsidRPr="00B60F86">
              <w:t>3.2</w:t>
            </w:r>
            <w:r w:rsidR="003440B1">
              <w:t>%</w:t>
            </w:r>
          </w:p>
        </w:tc>
        <w:tc>
          <w:tcPr>
            <w:tcW w:w="2267" w:type="dxa"/>
            <w:tcBorders>
              <w:top w:val="nil"/>
              <w:left w:val="nil"/>
              <w:bottom w:val="single" w:sz="4" w:space="0" w:color="auto"/>
              <w:right w:val="single" w:sz="4" w:space="0" w:color="auto"/>
            </w:tcBorders>
            <w:shd w:val="clear" w:color="auto" w:fill="auto"/>
            <w:vAlign w:val="bottom"/>
          </w:tcPr>
          <w:p w14:paraId="27DA8782" w14:textId="77777777" w:rsidR="003440B1" w:rsidRPr="00B60F86" w:rsidRDefault="003440B1" w:rsidP="0021182C">
            <w:pPr>
              <w:pStyle w:val="Tabletext"/>
              <w:rPr>
                <w:color w:val="000000" w:themeColor="text1"/>
              </w:rPr>
            </w:pPr>
            <w:r w:rsidRPr="00B60F86">
              <w:rPr>
                <w:color w:val="000000" w:themeColor="text1"/>
              </w:rPr>
              <w:t>11.6%</w:t>
            </w:r>
          </w:p>
        </w:tc>
      </w:tr>
      <w:tr w:rsidR="003440B1" w:rsidRPr="00B60F86" w14:paraId="113589C9"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1A580D1C" w14:textId="77777777" w:rsidR="003440B1" w:rsidRPr="00B60F86" w:rsidRDefault="003440B1" w:rsidP="0021182C">
            <w:pPr>
              <w:pStyle w:val="Tabletext"/>
            </w:pPr>
            <w:r w:rsidRPr="00B60F86">
              <w:rPr>
                <w:lang w:val="en-US"/>
              </w:rPr>
              <w:t>Cantonese</w:t>
            </w:r>
          </w:p>
        </w:tc>
        <w:tc>
          <w:tcPr>
            <w:tcW w:w="2552" w:type="dxa"/>
            <w:tcBorders>
              <w:top w:val="nil"/>
              <w:left w:val="nil"/>
              <w:bottom w:val="single" w:sz="4" w:space="0" w:color="auto"/>
              <w:right w:val="single" w:sz="4" w:space="0" w:color="auto"/>
            </w:tcBorders>
            <w:shd w:val="clear" w:color="auto" w:fill="auto"/>
            <w:noWrap/>
            <w:vAlign w:val="bottom"/>
            <w:hideMark/>
          </w:tcPr>
          <w:p w14:paraId="3EFBB820" w14:textId="05A70D0A" w:rsidR="003440B1" w:rsidRPr="00B60F86" w:rsidRDefault="003440B1" w:rsidP="0021182C">
            <w:pPr>
              <w:pStyle w:val="Tabletext"/>
            </w:pPr>
            <w:r w:rsidRPr="00B60F86">
              <w:rPr>
                <w:lang w:val="en-US"/>
              </w:rPr>
              <w:t>1</w:t>
            </w:r>
            <w:r w:rsidR="00831B29">
              <w:rPr>
                <w:lang w:val="en-US"/>
              </w:rPr>
              <w:t>,</w:t>
            </w:r>
            <w:r w:rsidRPr="00B60F86">
              <w:rPr>
                <w:lang w:val="en-US"/>
              </w:rPr>
              <w:t>482</w:t>
            </w:r>
          </w:p>
        </w:tc>
        <w:tc>
          <w:tcPr>
            <w:tcW w:w="2126" w:type="dxa"/>
            <w:tcBorders>
              <w:top w:val="nil"/>
              <w:left w:val="nil"/>
              <w:bottom w:val="single" w:sz="4" w:space="0" w:color="auto"/>
              <w:right w:val="single" w:sz="4" w:space="0" w:color="auto"/>
            </w:tcBorders>
            <w:shd w:val="clear" w:color="auto" w:fill="auto"/>
            <w:vAlign w:val="bottom"/>
            <w:hideMark/>
          </w:tcPr>
          <w:p w14:paraId="59D36C01" w14:textId="77777777" w:rsidR="003440B1" w:rsidRPr="00B60F86" w:rsidRDefault="003440B1" w:rsidP="0021182C">
            <w:pPr>
              <w:pStyle w:val="Tabletext"/>
            </w:pPr>
            <w:r w:rsidRPr="00B60F86">
              <w:t>13.7</w:t>
            </w:r>
            <w:r>
              <w:t>%</w:t>
            </w:r>
          </w:p>
        </w:tc>
        <w:tc>
          <w:tcPr>
            <w:tcW w:w="2267" w:type="dxa"/>
            <w:tcBorders>
              <w:top w:val="nil"/>
              <w:left w:val="nil"/>
              <w:bottom w:val="single" w:sz="4" w:space="0" w:color="auto"/>
              <w:right w:val="single" w:sz="4" w:space="0" w:color="auto"/>
            </w:tcBorders>
            <w:shd w:val="clear" w:color="auto" w:fill="auto"/>
            <w:vAlign w:val="bottom"/>
          </w:tcPr>
          <w:p w14:paraId="1EE34E0A" w14:textId="77777777" w:rsidR="003440B1" w:rsidRPr="00B60F86" w:rsidRDefault="003440B1" w:rsidP="0021182C">
            <w:pPr>
              <w:pStyle w:val="Tabletext"/>
              <w:rPr>
                <w:color w:val="000000" w:themeColor="text1"/>
              </w:rPr>
            </w:pPr>
            <w:r w:rsidRPr="00B60F86">
              <w:rPr>
                <w:color w:val="000000" w:themeColor="text1"/>
              </w:rPr>
              <w:t>17.1%</w:t>
            </w:r>
          </w:p>
        </w:tc>
      </w:tr>
      <w:tr w:rsidR="003440B1" w:rsidRPr="00B60F86" w14:paraId="753CCE15"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4DF3A7AE" w14:textId="77777777" w:rsidR="003440B1" w:rsidRPr="00B60F86" w:rsidRDefault="003440B1" w:rsidP="0021182C">
            <w:pPr>
              <w:pStyle w:val="Tabletext"/>
            </w:pPr>
            <w:r w:rsidRPr="00B60F86">
              <w:rPr>
                <w:lang w:val="en-US"/>
              </w:rPr>
              <w:t>Arabic</w:t>
            </w:r>
          </w:p>
        </w:tc>
        <w:tc>
          <w:tcPr>
            <w:tcW w:w="2552" w:type="dxa"/>
            <w:tcBorders>
              <w:top w:val="nil"/>
              <w:left w:val="nil"/>
              <w:bottom w:val="single" w:sz="4" w:space="0" w:color="auto"/>
              <w:right w:val="single" w:sz="4" w:space="0" w:color="auto"/>
            </w:tcBorders>
            <w:shd w:val="clear" w:color="auto" w:fill="auto"/>
            <w:vAlign w:val="bottom"/>
            <w:hideMark/>
          </w:tcPr>
          <w:p w14:paraId="177498E1" w14:textId="390DF0BF" w:rsidR="003440B1" w:rsidRPr="00B60F86" w:rsidRDefault="003440B1" w:rsidP="0021182C">
            <w:pPr>
              <w:pStyle w:val="Tabletext"/>
            </w:pPr>
            <w:r w:rsidRPr="00B60F86">
              <w:rPr>
                <w:lang w:val="en-US"/>
              </w:rPr>
              <w:t>1</w:t>
            </w:r>
            <w:r w:rsidR="00831B29">
              <w:rPr>
                <w:lang w:val="en-US"/>
              </w:rPr>
              <w:t>,</w:t>
            </w:r>
            <w:r w:rsidRPr="00B60F86">
              <w:rPr>
                <w:lang w:val="en-US"/>
              </w:rPr>
              <w:t>209</w:t>
            </w:r>
          </w:p>
        </w:tc>
        <w:tc>
          <w:tcPr>
            <w:tcW w:w="2126" w:type="dxa"/>
            <w:tcBorders>
              <w:top w:val="nil"/>
              <w:left w:val="nil"/>
              <w:bottom w:val="single" w:sz="4" w:space="0" w:color="auto"/>
              <w:right w:val="single" w:sz="4" w:space="0" w:color="auto"/>
            </w:tcBorders>
            <w:shd w:val="clear" w:color="auto" w:fill="auto"/>
            <w:vAlign w:val="bottom"/>
            <w:hideMark/>
          </w:tcPr>
          <w:p w14:paraId="6F199AF8" w14:textId="77777777" w:rsidR="003440B1" w:rsidRPr="00B60F86" w:rsidRDefault="003440B1" w:rsidP="0021182C">
            <w:pPr>
              <w:pStyle w:val="Tabletext"/>
            </w:pPr>
            <w:r w:rsidRPr="00B60F86">
              <w:t>0.2</w:t>
            </w:r>
            <w:r>
              <w:t>%</w:t>
            </w:r>
          </w:p>
        </w:tc>
        <w:tc>
          <w:tcPr>
            <w:tcW w:w="2267" w:type="dxa"/>
            <w:tcBorders>
              <w:top w:val="nil"/>
              <w:left w:val="nil"/>
              <w:bottom w:val="single" w:sz="4" w:space="0" w:color="auto"/>
              <w:right w:val="single" w:sz="4" w:space="0" w:color="auto"/>
            </w:tcBorders>
            <w:shd w:val="clear" w:color="auto" w:fill="auto"/>
            <w:vAlign w:val="bottom"/>
          </w:tcPr>
          <w:p w14:paraId="445B14E1" w14:textId="77777777" w:rsidR="003440B1" w:rsidRPr="00B60F86" w:rsidRDefault="003440B1" w:rsidP="0021182C">
            <w:pPr>
              <w:pStyle w:val="Tabletext"/>
              <w:rPr>
                <w:color w:val="000000" w:themeColor="text1"/>
              </w:rPr>
            </w:pPr>
            <w:r w:rsidRPr="00B60F86">
              <w:rPr>
                <w:color w:val="000000" w:themeColor="text1"/>
              </w:rPr>
              <w:t>13.0%</w:t>
            </w:r>
          </w:p>
        </w:tc>
      </w:tr>
      <w:tr w:rsidR="003440B1" w:rsidRPr="00B60F86" w14:paraId="10CA9C87"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38BAED5F" w14:textId="77777777" w:rsidR="003440B1" w:rsidRPr="00B60F86" w:rsidRDefault="003440B1" w:rsidP="0021182C">
            <w:pPr>
              <w:pStyle w:val="Tabletext"/>
            </w:pPr>
            <w:r w:rsidRPr="00B60F86">
              <w:rPr>
                <w:lang w:val="en-US"/>
              </w:rPr>
              <w:t>Vietnamese</w:t>
            </w:r>
          </w:p>
        </w:tc>
        <w:tc>
          <w:tcPr>
            <w:tcW w:w="2552" w:type="dxa"/>
            <w:tcBorders>
              <w:top w:val="nil"/>
              <w:left w:val="nil"/>
              <w:bottom w:val="single" w:sz="4" w:space="0" w:color="auto"/>
              <w:right w:val="single" w:sz="4" w:space="0" w:color="auto"/>
            </w:tcBorders>
            <w:shd w:val="clear" w:color="auto" w:fill="auto"/>
            <w:noWrap/>
            <w:vAlign w:val="bottom"/>
            <w:hideMark/>
          </w:tcPr>
          <w:p w14:paraId="76312528" w14:textId="77777777" w:rsidR="003440B1" w:rsidRPr="00B60F86" w:rsidRDefault="003440B1" w:rsidP="0021182C">
            <w:pPr>
              <w:pStyle w:val="Tabletext"/>
            </w:pPr>
            <w:r w:rsidRPr="00B60F86">
              <w:rPr>
                <w:lang w:val="en-US"/>
              </w:rPr>
              <w:t>928</w:t>
            </w:r>
          </w:p>
        </w:tc>
        <w:tc>
          <w:tcPr>
            <w:tcW w:w="2126" w:type="dxa"/>
            <w:tcBorders>
              <w:top w:val="nil"/>
              <w:left w:val="nil"/>
              <w:bottom w:val="single" w:sz="4" w:space="0" w:color="auto"/>
              <w:right w:val="single" w:sz="4" w:space="0" w:color="auto"/>
            </w:tcBorders>
            <w:shd w:val="clear" w:color="auto" w:fill="auto"/>
            <w:vAlign w:val="bottom"/>
            <w:hideMark/>
          </w:tcPr>
          <w:p w14:paraId="566B72F4" w14:textId="77777777" w:rsidR="003440B1" w:rsidRPr="00B60F86" w:rsidRDefault="003440B1" w:rsidP="0021182C">
            <w:pPr>
              <w:pStyle w:val="Tabletext"/>
            </w:pPr>
            <w:r w:rsidRPr="00B60F86">
              <w:t>8.3</w:t>
            </w:r>
            <w:r>
              <w:t>%</w:t>
            </w:r>
          </w:p>
        </w:tc>
        <w:tc>
          <w:tcPr>
            <w:tcW w:w="2267" w:type="dxa"/>
            <w:tcBorders>
              <w:top w:val="nil"/>
              <w:left w:val="nil"/>
              <w:bottom w:val="single" w:sz="4" w:space="0" w:color="auto"/>
              <w:right w:val="single" w:sz="4" w:space="0" w:color="auto"/>
            </w:tcBorders>
            <w:shd w:val="clear" w:color="auto" w:fill="auto"/>
            <w:vAlign w:val="bottom"/>
          </w:tcPr>
          <w:p w14:paraId="7325EB8E" w14:textId="77777777" w:rsidR="003440B1" w:rsidRPr="00B60F86" w:rsidRDefault="003440B1" w:rsidP="0021182C">
            <w:pPr>
              <w:pStyle w:val="Tabletext"/>
              <w:rPr>
                <w:color w:val="000000" w:themeColor="text1"/>
              </w:rPr>
            </w:pPr>
            <w:r w:rsidRPr="00B60F86">
              <w:rPr>
                <w:color w:val="000000" w:themeColor="text1"/>
              </w:rPr>
              <w:t>15.6%</w:t>
            </w:r>
          </w:p>
        </w:tc>
      </w:tr>
      <w:tr w:rsidR="003440B1" w:rsidRPr="00B60F86" w14:paraId="3148A211"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47E396EC" w14:textId="77777777" w:rsidR="003440B1" w:rsidRPr="00B60F86" w:rsidRDefault="003440B1" w:rsidP="0021182C">
            <w:pPr>
              <w:pStyle w:val="Tabletext"/>
            </w:pPr>
            <w:r w:rsidRPr="00B60F86">
              <w:rPr>
                <w:lang w:val="en-US"/>
              </w:rPr>
              <w:t>Somali</w:t>
            </w:r>
          </w:p>
        </w:tc>
        <w:tc>
          <w:tcPr>
            <w:tcW w:w="2552" w:type="dxa"/>
            <w:tcBorders>
              <w:top w:val="nil"/>
              <w:left w:val="nil"/>
              <w:bottom w:val="single" w:sz="4" w:space="0" w:color="auto"/>
              <w:right w:val="single" w:sz="4" w:space="0" w:color="auto"/>
            </w:tcBorders>
            <w:shd w:val="clear" w:color="auto" w:fill="auto"/>
            <w:vAlign w:val="bottom"/>
            <w:hideMark/>
          </w:tcPr>
          <w:p w14:paraId="0121B833" w14:textId="77777777" w:rsidR="003440B1" w:rsidRPr="00B60F86" w:rsidRDefault="003440B1" w:rsidP="0021182C">
            <w:pPr>
              <w:pStyle w:val="Tabletext"/>
            </w:pPr>
            <w:r w:rsidRPr="00B60F86">
              <w:rPr>
                <w:lang w:val="en-US"/>
              </w:rPr>
              <w:t>860</w:t>
            </w:r>
          </w:p>
        </w:tc>
        <w:tc>
          <w:tcPr>
            <w:tcW w:w="2126" w:type="dxa"/>
            <w:tcBorders>
              <w:top w:val="nil"/>
              <w:left w:val="nil"/>
              <w:bottom w:val="single" w:sz="4" w:space="0" w:color="auto"/>
              <w:right w:val="single" w:sz="4" w:space="0" w:color="auto"/>
            </w:tcBorders>
            <w:shd w:val="clear" w:color="auto" w:fill="auto"/>
            <w:vAlign w:val="bottom"/>
            <w:hideMark/>
          </w:tcPr>
          <w:p w14:paraId="05A4358D" w14:textId="27858D8D" w:rsidR="003440B1" w:rsidRPr="00B60F86" w:rsidRDefault="00831B29" w:rsidP="0021182C">
            <w:pPr>
              <w:pStyle w:val="Tabletext"/>
            </w:pPr>
            <w:r>
              <w:t>–</w:t>
            </w:r>
            <w:r w:rsidR="003440B1" w:rsidRPr="00B60F86">
              <w:t>14.6</w:t>
            </w:r>
            <w:r w:rsidR="003440B1">
              <w:t>%</w:t>
            </w:r>
          </w:p>
        </w:tc>
        <w:tc>
          <w:tcPr>
            <w:tcW w:w="2267" w:type="dxa"/>
            <w:tcBorders>
              <w:top w:val="nil"/>
              <w:left w:val="nil"/>
              <w:bottom w:val="single" w:sz="4" w:space="0" w:color="auto"/>
              <w:right w:val="single" w:sz="4" w:space="0" w:color="auto"/>
            </w:tcBorders>
            <w:shd w:val="clear" w:color="auto" w:fill="auto"/>
            <w:vAlign w:val="bottom"/>
          </w:tcPr>
          <w:p w14:paraId="07A71E78" w14:textId="77777777" w:rsidR="003440B1" w:rsidRPr="00B60F86" w:rsidRDefault="003440B1" w:rsidP="0021182C">
            <w:pPr>
              <w:pStyle w:val="Tabletext"/>
              <w:rPr>
                <w:color w:val="000000" w:themeColor="text1"/>
              </w:rPr>
            </w:pPr>
            <w:r w:rsidRPr="00B60F86">
              <w:rPr>
                <w:color w:val="000000" w:themeColor="text1"/>
              </w:rPr>
              <w:t>10.7%</w:t>
            </w:r>
          </w:p>
        </w:tc>
      </w:tr>
      <w:tr w:rsidR="003440B1" w:rsidRPr="00B60F86" w14:paraId="3D484444"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4A7E30C9" w14:textId="77777777" w:rsidR="003440B1" w:rsidRPr="00B60F86" w:rsidRDefault="003440B1" w:rsidP="0021182C">
            <w:pPr>
              <w:pStyle w:val="Tabletext"/>
            </w:pPr>
            <w:r w:rsidRPr="00B60F86">
              <w:rPr>
                <w:lang w:val="en-US"/>
              </w:rPr>
              <w:t>Macedonian</w:t>
            </w:r>
          </w:p>
        </w:tc>
        <w:tc>
          <w:tcPr>
            <w:tcW w:w="2552" w:type="dxa"/>
            <w:tcBorders>
              <w:top w:val="nil"/>
              <w:left w:val="nil"/>
              <w:bottom w:val="single" w:sz="4" w:space="0" w:color="auto"/>
              <w:right w:val="single" w:sz="4" w:space="0" w:color="auto"/>
            </w:tcBorders>
            <w:shd w:val="clear" w:color="auto" w:fill="auto"/>
            <w:vAlign w:val="bottom"/>
            <w:hideMark/>
          </w:tcPr>
          <w:p w14:paraId="66226D6D" w14:textId="77777777" w:rsidR="003440B1" w:rsidRPr="00B60F86" w:rsidRDefault="003440B1" w:rsidP="0021182C">
            <w:pPr>
              <w:pStyle w:val="Tabletext"/>
            </w:pPr>
            <w:r w:rsidRPr="00B60F86">
              <w:rPr>
                <w:lang w:val="en-US"/>
              </w:rPr>
              <w:t>828</w:t>
            </w:r>
          </w:p>
        </w:tc>
        <w:tc>
          <w:tcPr>
            <w:tcW w:w="2126" w:type="dxa"/>
            <w:tcBorders>
              <w:top w:val="nil"/>
              <w:left w:val="nil"/>
              <w:bottom w:val="single" w:sz="4" w:space="0" w:color="auto"/>
              <w:right w:val="single" w:sz="4" w:space="0" w:color="auto"/>
            </w:tcBorders>
            <w:shd w:val="clear" w:color="auto" w:fill="auto"/>
            <w:vAlign w:val="bottom"/>
            <w:hideMark/>
          </w:tcPr>
          <w:p w14:paraId="51CCE9B4" w14:textId="49941B09" w:rsidR="003440B1" w:rsidRPr="00B60F86" w:rsidRDefault="00831B29" w:rsidP="0021182C">
            <w:pPr>
              <w:pStyle w:val="Tabletext"/>
            </w:pPr>
            <w:r>
              <w:t>–</w:t>
            </w:r>
            <w:r w:rsidR="003440B1" w:rsidRPr="00B60F86">
              <w:t>2.9</w:t>
            </w:r>
            <w:r w:rsidR="003440B1">
              <w:t>%</w:t>
            </w:r>
          </w:p>
        </w:tc>
        <w:tc>
          <w:tcPr>
            <w:tcW w:w="2267" w:type="dxa"/>
            <w:tcBorders>
              <w:top w:val="nil"/>
              <w:left w:val="nil"/>
              <w:bottom w:val="single" w:sz="4" w:space="0" w:color="auto"/>
              <w:right w:val="single" w:sz="4" w:space="0" w:color="auto"/>
            </w:tcBorders>
            <w:shd w:val="clear" w:color="auto" w:fill="auto"/>
            <w:vAlign w:val="bottom"/>
          </w:tcPr>
          <w:p w14:paraId="3D2E88F0" w14:textId="77777777" w:rsidR="003440B1" w:rsidRPr="00B60F86" w:rsidRDefault="003440B1" w:rsidP="0021182C">
            <w:pPr>
              <w:pStyle w:val="Tabletext"/>
              <w:rPr>
                <w:color w:val="000000" w:themeColor="text1"/>
              </w:rPr>
            </w:pPr>
            <w:r w:rsidRPr="00B60F86">
              <w:rPr>
                <w:color w:val="000000" w:themeColor="text1"/>
              </w:rPr>
              <w:t>11.6%</w:t>
            </w:r>
          </w:p>
        </w:tc>
      </w:tr>
      <w:tr w:rsidR="003440B1" w:rsidRPr="00B60F86" w14:paraId="18C71874"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186FBFD2" w14:textId="77777777" w:rsidR="003440B1" w:rsidRPr="00B60F86" w:rsidRDefault="003440B1" w:rsidP="0021182C">
            <w:pPr>
              <w:pStyle w:val="Tabletext"/>
            </w:pPr>
            <w:r w:rsidRPr="00B60F86">
              <w:rPr>
                <w:lang w:val="en-US"/>
              </w:rPr>
              <w:t>Hindi</w:t>
            </w:r>
          </w:p>
        </w:tc>
        <w:tc>
          <w:tcPr>
            <w:tcW w:w="2552" w:type="dxa"/>
            <w:tcBorders>
              <w:top w:val="nil"/>
              <w:left w:val="nil"/>
              <w:bottom w:val="single" w:sz="4" w:space="0" w:color="auto"/>
              <w:right w:val="single" w:sz="4" w:space="0" w:color="auto"/>
            </w:tcBorders>
            <w:shd w:val="clear" w:color="auto" w:fill="auto"/>
            <w:noWrap/>
            <w:vAlign w:val="bottom"/>
            <w:hideMark/>
          </w:tcPr>
          <w:p w14:paraId="121E89F9" w14:textId="77777777" w:rsidR="003440B1" w:rsidRPr="00B60F86" w:rsidRDefault="003440B1" w:rsidP="0021182C">
            <w:pPr>
              <w:pStyle w:val="Tabletext"/>
            </w:pPr>
            <w:r w:rsidRPr="00B60F86">
              <w:rPr>
                <w:lang w:val="en-US"/>
              </w:rPr>
              <w:t>792</w:t>
            </w:r>
          </w:p>
        </w:tc>
        <w:tc>
          <w:tcPr>
            <w:tcW w:w="2126" w:type="dxa"/>
            <w:tcBorders>
              <w:top w:val="nil"/>
              <w:left w:val="nil"/>
              <w:bottom w:val="single" w:sz="4" w:space="0" w:color="auto"/>
              <w:right w:val="single" w:sz="4" w:space="0" w:color="auto"/>
            </w:tcBorders>
            <w:shd w:val="clear" w:color="auto" w:fill="auto"/>
            <w:vAlign w:val="bottom"/>
            <w:hideMark/>
          </w:tcPr>
          <w:p w14:paraId="389FCF27" w14:textId="77777777" w:rsidR="003440B1" w:rsidRPr="00B60F86" w:rsidRDefault="003440B1" w:rsidP="0021182C">
            <w:pPr>
              <w:pStyle w:val="Tabletext"/>
            </w:pPr>
            <w:r w:rsidRPr="00B60F86">
              <w:t>19.1</w:t>
            </w:r>
            <w:r>
              <w:t>%</w:t>
            </w:r>
          </w:p>
        </w:tc>
        <w:tc>
          <w:tcPr>
            <w:tcW w:w="2267" w:type="dxa"/>
            <w:tcBorders>
              <w:top w:val="nil"/>
              <w:left w:val="nil"/>
              <w:bottom w:val="single" w:sz="4" w:space="0" w:color="auto"/>
              <w:right w:val="single" w:sz="4" w:space="0" w:color="auto"/>
            </w:tcBorders>
            <w:shd w:val="clear" w:color="auto" w:fill="auto"/>
            <w:vAlign w:val="bottom"/>
          </w:tcPr>
          <w:p w14:paraId="65DADFC3" w14:textId="77777777" w:rsidR="003440B1" w:rsidRPr="00B60F86" w:rsidRDefault="003440B1" w:rsidP="0021182C">
            <w:pPr>
              <w:pStyle w:val="Tabletext"/>
              <w:rPr>
                <w:color w:val="000000" w:themeColor="text1"/>
              </w:rPr>
            </w:pPr>
            <w:r w:rsidRPr="00B60F86">
              <w:rPr>
                <w:color w:val="000000" w:themeColor="text1"/>
              </w:rPr>
              <w:t>2.3%</w:t>
            </w:r>
          </w:p>
        </w:tc>
      </w:tr>
      <w:tr w:rsidR="003440B1" w:rsidRPr="00B60F86" w14:paraId="62A27AA1"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2901E119" w14:textId="77777777" w:rsidR="003440B1" w:rsidRPr="00B60F86" w:rsidRDefault="003440B1" w:rsidP="0021182C">
            <w:pPr>
              <w:pStyle w:val="Tabletext"/>
            </w:pPr>
            <w:r w:rsidRPr="00B60F86">
              <w:rPr>
                <w:lang w:val="en-US"/>
              </w:rPr>
              <w:t>Persian (excluding Dari)</w:t>
            </w:r>
          </w:p>
        </w:tc>
        <w:tc>
          <w:tcPr>
            <w:tcW w:w="2552" w:type="dxa"/>
            <w:tcBorders>
              <w:top w:val="nil"/>
              <w:left w:val="nil"/>
              <w:bottom w:val="single" w:sz="4" w:space="0" w:color="auto"/>
              <w:right w:val="single" w:sz="4" w:space="0" w:color="auto"/>
            </w:tcBorders>
            <w:shd w:val="clear" w:color="auto" w:fill="auto"/>
            <w:vAlign w:val="bottom"/>
            <w:hideMark/>
          </w:tcPr>
          <w:p w14:paraId="48255672" w14:textId="77777777" w:rsidR="003440B1" w:rsidRPr="00B60F86" w:rsidRDefault="003440B1" w:rsidP="0021182C">
            <w:pPr>
              <w:pStyle w:val="Tabletext"/>
            </w:pPr>
            <w:r w:rsidRPr="00B60F86">
              <w:rPr>
                <w:lang w:val="en-US"/>
              </w:rPr>
              <w:t>785</w:t>
            </w:r>
          </w:p>
        </w:tc>
        <w:tc>
          <w:tcPr>
            <w:tcW w:w="2126" w:type="dxa"/>
            <w:tcBorders>
              <w:top w:val="nil"/>
              <w:left w:val="nil"/>
              <w:bottom w:val="single" w:sz="4" w:space="0" w:color="auto"/>
              <w:right w:val="single" w:sz="4" w:space="0" w:color="auto"/>
            </w:tcBorders>
            <w:shd w:val="clear" w:color="auto" w:fill="auto"/>
            <w:vAlign w:val="bottom"/>
            <w:hideMark/>
          </w:tcPr>
          <w:p w14:paraId="5B722F80" w14:textId="77777777" w:rsidR="003440B1" w:rsidRPr="00B60F86" w:rsidRDefault="003440B1" w:rsidP="0021182C">
            <w:pPr>
              <w:pStyle w:val="Tabletext"/>
            </w:pPr>
            <w:r w:rsidRPr="00B60F86">
              <w:t>30.8</w:t>
            </w:r>
            <w:r>
              <w:t>%</w:t>
            </w:r>
          </w:p>
        </w:tc>
        <w:tc>
          <w:tcPr>
            <w:tcW w:w="2267" w:type="dxa"/>
            <w:tcBorders>
              <w:top w:val="nil"/>
              <w:left w:val="nil"/>
              <w:bottom w:val="single" w:sz="4" w:space="0" w:color="auto"/>
              <w:right w:val="single" w:sz="4" w:space="0" w:color="auto"/>
            </w:tcBorders>
            <w:shd w:val="clear" w:color="auto" w:fill="auto"/>
            <w:vAlign w:val="bottom"/>
          </w:tcPr>
          <w:p w14:paraId="46952468" w14:textId="77777777" w:rsidR="003440B1" w:rsidRPr="00B60F86" w:rsidRDefault="003440B1" w:rsidP="0021182C">
            <w:pPr>
              <w:pStyle w:val="Tabletext"/>
              <w:rPr>
                <w:color w:val="000000" w:themeColor="text1"/>
              </w:rPr>
            </w:pPr>
            <w:r w:rsidRPr="00B60F86">
              <w:rPr>
                <w:color w:val="000000" w:themeColor="text1"/>
              </w:rPr>
              <w:t>8.7%</w:t>
            </w:r>
          </w:p>
        </w:tc>
      </w:tr>
      <w:tr w:rsidR="003440B1" w:rsidRPr="00B60F86" w14:paraId="6B9B366E"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E474BF5" w14:textId="77777777" w:rsidR="003440B1" w:rsidRPr="00B60F86" w:rsidRDefault="003440B1" w:rsidP="0021182C">
            <w:pPr>
              <w:pStyle w:val="Tabletext"/>
            </w:pPr>
            <w:r w:rsidRPr="00B60F86">
              <w:rPr>
                <w:lang w:val="en-US"/>
              </w:rPr>
              <w:t>Spanish</w:t>
            </w:r>
          </w:p>
        </w:tc>
        <w:tc>
          <w:tcPr>
            <w:tcW w:w="2552" w:type="dxa"/>
            <w:tcBorders>
              <w:top w:val="nil"/>
              <w:left w:val="nil"/>
              <w:bottom w:val="single" w:sz="4" w:space="0" w:color="auto"/>
              <w:right w:val="single" w:sz="4" w:space="0" w:color="auto"/>
            </w:tcBorders>
            <w:shd w:val="clear" w:color="auto" w:fill="auto"/>
            <w:noWrap/>
            <w:vAlign w:val="bottom"/>
            <w:hideMark/>
          </w:tcPr>
          <w:p w14:paraId="6039A4D5" w14:textId="77777777" w:rsidR="003440B1" w:rsidRPr="00B60F86" w:rsidRDefault="003440B1" w:rsidP="0021182C">
            <w:pPr>
              <w:pStyle w:val="Tabletext"/>
            </w:pPr>
            <w:r w:rsidRPr="00B60F86">
              <w:rPr>
                <w:lang w:val="en-US"/>
              </w:rPr>
              <w:t>716</w:t>
            </w:r>
          </w:p>
        </w:tc>
        <w:tc>
          <w:tcPr>
            <w:tcW w:w="2126" w:type="dxa"/>
            <w:tcBorders>
              <w:top w:val="nil"/>
              <w:left w:val="nil"/>
              <w:bottom w:val="single" w:sz="4" w:space="0" w:color="auto"/>
              <w:right w:val="single" w:sz="4" w:space="0" w:color="auto"/>
            </w:tcBorders>
            <w:shd w:val="clear" w:color="auto" w:fill="auto"/>
            <w:vAlign w:val="bottom"/>
            <w:hideMark/>
          </w:tcPr>
          <w:p w14:paraId="1E756D60" w14:textId="77777777" w:rsidR="003440B1" w:rsidRPr="00B60F86" w:rsidRDefault="003440B1" w:rsidP="0021182C">
            <w:pPr>
              <w:pStyle w:val="Tabletext"/>
            </w:pPr>
            <w:r w:rsidRPr="00B60F86">
              <w:t>25.6</w:t>
            </w:r>
            <w:r>
              <w:t>%</w:t>
            </w:r>
          </w:p>
        </w:tc>
        <w:tc>
          <w:tcPr>
            <w:tcW w:w="2267" w:type="dxa"/>
            <w:tcBorders>
              <w:top w:val="nil"/>
              <w:left w:val="nil"/>
              <w:bottom w:val="single" w:sz="4" w:space="0" w:color="auto"/>
              <w:right w:val="single" w:sz="4" w:space="0" w:color="auto"/>
            </w:tcBorders>
            <w:shd w:val="clear" w:color="auto" w:fill="auto"/>
            <w:vAlign w:val="bottom"/>
          </w:tcPr>
          <w:p w14:paraId="19F1C83B" w14:textId="77777777" w:rsidR="003440B1" w:rsidRPr="00B60F86" w:rsidRDefault="003440B1" w:rsidP="0021182C">
            <w:pPr>
              <w:pStyle w:val="Tabletext"/>
              <w:rPr>
                <w:color w:val="000000" w:themeColor="text1"/>
              </w:rPr>
            </w:pPr>
            <w:r w:rsidRPr="00B60F86">
              <w:rPr>
                <w:color w:val="000000" w:themeColor="text1"/>
              </w:rPr>
              <w:t>6.6%</w:t>
            </w:r>
          </w:p>
        </w:tc>
      </w:tr>
      <w:tr w:rsidR="003440B1" w:rsidRPr="00B60F86" w14:paraId="06DDCB85"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3C84003D" w14:textId="77777777" w:rsidR="003440B1" w:rsidRPr="00B60F86" w:rsidRDefault="003440B1" w:rsidP="0021182C">
            <w:pPr>
              <w:pStyle w:val="Tabletext"/>
            </w:pPr>
            <w:r w:rsidRPr="00B60F86">
              <w:rPr>
                <w:lang w:val="en-US"/>
              </w:rPr>
              <w:t>Tamil</w:t>
            </w:r>
          </w:p>
        </w:tc>
        <w:tc>
          <w:tcPr>
            <w:tcW w:w="2552" w:type="dxa"/>
            <w:tcBorders>
              <w:top w:val="nil"/>
              <w:left w:val="nil"/>
              <w:bottom w:val="single" w:sz="4" w:space="0" w:color="auto"/>
              <w:right w:val="single" w:sz="4" w:space="0" w:color="auto"/>
            </w:tcBorders>
            <w:shd w:val="clear" w:color="auto" w:fill="auto"/>
            <w:noWrap/>
            <w:vAlign w:val="bottom"/>
            <w:hideMark/>
          </w:tcPr>
          <w:p w14:paraId="2F09FBC1" w14:textId="77777777" w:rsidR="003440B1" w:rsidRPr="00B60F86" w:rsidRDefault="003440B1" w:rsidP="0021182C">
            <w:pPr>
              <w:pStyle w:val="Tabletext"/>
            </w:pPr>
            <w:r w:rsidRPr="00B60F86">
              <w:rPr>
                <w:lang w:val="en-US"/>
              </w:rPr>
              <w:t>552</w:t>
            </w:r>
          </w:p>
        </w:tc>
        <w:tc>
          <w:tcPr>
            <w:tcW w:w="2126" w:type="dxa"/>
            <w:tcBorders>
              <w:top w:val="nil"/>
              <w:left w:val="nil"/>
              <w:bottom w:val="single" w:sz="4" w:space="0" w:color="auto"/>
              <w:right w:val="single" w:sz="4" w:space="0" w:color="auto"/>
            </w:tcBorders>
            <w:shd w:val="clear" w:color="auto" w:fill="auto"/>
            <w:vAlign w:val="bottom"/>
            <w:hideMark/>
          </w:tcPr>
          <w:p w14:paraId="2D0BDB8E" w14:textId="77777777" w:rsidR="003440B1" w:rsidRPr="00B60F86" w:rsidRDefault="003440B1" w:rsidP="0021182C">
            <w:pPr>
              <w:pStyle w:val="Tabletext"/>
            </w:pPr>
            <w:r w:rsidRPr="00B60F86">
              <w:t>28.7</w:t>
            </w:r>
            <w:r>
              <w:t>%</w:t>
            </w:r>
          </w:p>
        </w:tc>
        <w:tc>
          <w:tcPr>
            <w:tcW w:w="2267" w:type="dxa"/>
            <w:tcBorders>
              <w:top w:val="nil"/>
              <w:left w:val="nil"/>
              <w:bottom w:val="single" w:sz="4" w:space="0" w:color="auto"/>
              <w:right w:val="single" w:sz="4" w:space="0" w:color="auto"/>
            </w:tcBorders>
            <w:shd w:val="clear" w:color="auto" w:fill="auto"/>
            <w:vAlign w:val="bottom"/>
          </w:tcPr>
          <w:p w14:paraId="3AF29228" w14:textId="77777777" w:rsidR="003440B1" w:rsidRPr="00B60F86" w:rsidRDefault="003440B1" w:rsidP="0021182C">
            <w:pPr>
              <w:pStyle w:val="Tabletext"/>
              <w:rPr>
                <w:color w:val="000000" w:themeColor="text1"/>
              </w:rPr>
            </w:pPr>
            <w:r w:rsidRPr="00B60F86">
              <w:rPr>
                <w:color w:val="000000" w:themeColor="text1"/>
              </w:rPr>
              <w:t>4.9%</w:t>
            </w:r>
          </w:p>
        </w:tc>
      </w:tr>
      <w:tr w:rsidR="003440B1" w:rsidRPr="00B60F86" w14:paraId="64C094A3"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5D56FA2" w14:textId="77777777" w:rsidR="003440B1" w:rsidRPr="00B60F86" w:rsidRDefault="003440B1" w:rsidP="0021182C">
            <w:pPr>
              <w:pStyle w:val="Tabletext"/>
            </w:pPr>
            <w:r w:rsidRPr="00B60F86">
              <w:rPr>
                <w:lang w:val="en-US"/>
              </w:rPr>
              <w:t>Croatian</w:t>
            </w:r>
          </w:p>
        </w:tc>
        <w:tc>
          <w:tcPr>
            <w:tcW w:w="2552" w:type="dxa"/>
            <w:tcBorders>
              <w:top w:val="nil"/>
              <w:left w:val="nil"/>
              <w:bottom w:val="single" w:sz="4" w:space="0" w:color="auto"/>
              <w:right w:val="single" w:sz="4" w:space="0" w:color="auto"/>
            </w:tcBorders>
            <w:shd w:val="clear" w:color="auto" w:fill="auto"/>
            <w:vAlign w:val="bottom"/>
            <w:hideMark/>
          </w:tcPr>
          <w:p w14:paraId="682843CF" w14:textId="77777777" w:rsidR="003440B1" w:rsidRPr="00B60F86" w:rsidRDefault="003440B1" w:rsidP="0021182C">
            <w:pPr>
              <w:pStyle w:val="Tabletext"/>
            </w:pPr>
            <w:r w:rsidRPr="00B60F86">
              <w:rPr>
                <w:lang w:val="en-US"/>
              </w:rPr>
              <w:t>519</w:t>
            </w:r>
          </w:p>
        </w:tc>
        <w:tc>
          <w:tcPr>
            <w:tcW w:w="2126" w:type="dxa"/>
            <w:tcBorders>
              <w:top w:val="nil"/>
              <w:left w:val="nil"/>
              <w:bottom w:val="single" w:sz="4" w:space="0" w:color="auto"/>
              <w:right w:val="single" w:sz="4" w:space="0" w:color="auto"/>
            </w:tcBorders>
            <w:shd w:val="clear" w:color="auto" w:fill="auto"/>
            <w:vAlign w:val="bottom"/>
            <w:hideMark/>
          </w:tcPr>
          <w:p w14:paraId="6BBE519C" w14:textId="77777777" w:rsidR="003440B1" w:rsidRPr="00B60F86" w:rsidRDefault="003440B1" w:rsidP="0021182C">
            <w:pPr>
              <w:pStyle w:val="Tabletext"/>
            </w:pPr>
            <w:r w:rsidRPr="00B60F86">
              <w:t>0.2</w:t>
            </w:r>
            <w:r>
              <w:t>%</w:t>
            </w:r>
          </w:p>
        </w:tc>
        <w:tc>
          <w:tcPr>
            <w:tcW w:w="2267" w:type="dxa"/>
            <w:tcBorders>
              <w:top w:val="nil"/>
              <w:left w:val="nil"/>
              <w:bottom w:val="single" w:sz="4" w:space="0" w:color="auto"/>
              <w:right w:val="single" w:sz="4" w:space="0" w:color="auto"/>
            </w:tcBorders>
            <w:shd w:val="clear" w:color="auto" w:fill="auto"/>
            <w:vAlign w:val="bottom"/>
          </w:tcPr>
          <w:p w14:paraId="7F4DBFB6" w14:textId="77777777" w:rsidR="003440B1" w:rsidRPr="00B60F86" w:rsidRDefault="003440B1" w:rsidP="0021182C">
            <w:pPr>
              <w:pStyle w:val="Tabletext"/>
              <w:rPr>
                <w:color w:val="000000" w:themeColor="text1"/>
              </w:rPr>
            </w:pPr>
            <w:r w:rsidRPr="00B60F86">
              <w:rPr>
                <w:color w:val="000000" w:themeColor="text1"/>
              </w:rPr>
              <w:t>9.1%</w:t>
            </w:r>
          </w:p>
        </w:tc>
      </w:tr>
      <w:tr w:rsidR="003440B1" w:rsidRPr="00B60F86" w14:paraId="002DA31D"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4B13243B" w14:textId="77777777" w:rsidR="003440B1" w:rsidRPr="00B60F86" w:rsidRDefault="003440B1" w:rsidP="0021182C">
            <w:pPr>
              <w:pStyle w:val="Tabletext"/>
            </w:pPr>
            <w:r w:rsidRPr="00B60F86">
              <w:rPr>
                <w:lang w:val="en-US"/>
              </w:rPr>
              <w:t>Sinhalese</w:t>
            </w:r>
          </w:p>
        </w:tc>
        <w:tc>
          <w:tcPr>
            <w:tcW w:w="2552" w:type="dxa"/>
            <w:tcBorders>
              <w:top w:val="nil"/>
              <w:left w:val="nil"/>
              <w:bottom w:val="single" w:sz="4" w:space="0" w:color="auto"/>
              <w:right w:val="single" w:sz="4" w:space="0" w:color="auto"/>
            </w:tcBorders>
            <w:shd w:val="clear" w:color="auto" w:fill="auto"/>
            <w:noWrap/>
            <w:vAlign w:val="bottom"/>
            <w:hideMark/>
          </w:tcPr>
          <w:p w14:paraId="3861BE4E" w14:textId="77777777" w:rsidR="003440B1" w:rsidRPr="00B60F86" w:rsidRDefault="003440B1" w:rsidP="0021182C">
            <w:pPr>
              <w:pStyle w:val="Tabletext"/>
            </w:pPr>
            <w:r w:rsidRPr="00B60F86">
              <w:rPr>
                <w:lang w:val="en-US"/>
              </w:rPr>
              <w:t>500</w:t>
            </w:r>
          </w:p>
        </w:tc>
        <w:tc>
          <w:tcPr>
            <w:tcW w:w="2126" w:type="dxa"/>
            <w:tcBorders>
              <w:top w:val="nil"/>
              <w:left w:val="nil"/>
              <w:bottom w:val="single" w:sz="4" w:space="0" w:color="auto"/>
              <w:right w:val="single" w:sz="4" w:space="0" w:color="auto"/>
            </w:tcBorders>
            <w:shd w:val="clear" w:color="auto" w:fill="auto"/>
            <w:vAlign w:val="bottom"/>
            <w:hideMark/>
          </w:tcPr>
          <w:p w14:paraId="18CE8C22" w14:textId="77777777" w:rsidR="003440B1" w:rsidRPr="00B60F86" w:rsidRDefault="003440B1" w:rsidP="0021182C">
            <w:pPr>
              <w:pStyle w:val="Tabletext"/>
            </w:pPr>
            <w:r w:rsidRPr="00B60F86">
              <w:t>14.4</w:t>
            </w:r>
            <w:r>
              <w:t>%</w:t>
            </w:r>
          </w:p>
        </w:tc>
        <w:tc>
          <w:tcPr>
            <w:tcW w:w="2267" w:type="dxa"/>
            <w:tcBorders>
              <w:top w:val="nil"/>
              <w:left w:val="nil"/>
              <w:bottom w:val="single" w:sz="4" w:space="0" w:color="auto"/>
              <w:right w:val="single" w:sz="4" w:space="0" w:color="auto"/>
            </w:tcBorders>
            <w:shd w:val="clear" w:color="auto" w:fill="auto"/>
            <w:vAlign w:val="bottom"/>
          </w:tcPr>
          <w:p w14:paraId="46E2A701" w14:textId="77777777" w:rsidR="003440B1" w:rsidRPr="00B60F86" w:rsidRDefault="003440B1" w:rsidP="0021182C">
            <w:pPr>
              <w:pStyle w:val="Tabletext"/>
              <w:rPr>
                <w:color w:val="000000" w:themeColor="text1"/>
              </w:rPr>
            </w:pPr>
            <w:r w:rsidRPr="00B60F86">
              <w:rPr>
                <w:color w:val="000000" w:themeColor="text1"/>
              </w:rPr>
              <w:t>5.2%</w:t>
            </w:r>
          </w:p>
        </w:tc>
      </w:tr>
      <w:tr w:rsidR="003440B1" w:rsidRPr="00B60F86" w14:paraId="3AAA1F05"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71D74987" w14:textId="77777777" w:rsidR="003440B1" w:rsidRPr="00B60F86" w:rsidRDefault="003440B1" w:rsidP="0021182C">
            <w:pPr>
              <w:pStyle w:val="Tabletext"/>
            </w:pPr>
            <w:r w:rsidRPr="00B60F86">
              <w:rPr>
                <w:lang w:val="en-US"/>
              </w:rPr>
              <w:t>Malayalam</w:t>
            </w:r>
          </w:p>
        </w:tc>
        <w:tc>
          <w:tcPr>
            <w:tcW w:w="2552" w:type="dxa"/>
            <w:tcBorders>
              <w:top w:val="nil"/>
              <w:left w:val="nil"/>
              <w:bottom w:val="single" w:sz="4" w:space="0" w:color="auto"/>
              <w:right w:val="single" w:sz="4" w:space="0" w:color="auto"/>
            </w:tcBorders>
            <w:shd w:val="clear" w:color="auto" w:fill="auto"/>
            <w:vAlign w:val="bottom"/>
            <w:hideMark/>
          </w:tcPr>
          <w:p w14:paraId="6B2CB082" w14:textId="77777777" w:rsidR="003440B1" w:rsidRPr="00B60F86" w:rsidRDefault="003440B1" w:rsidP="0021182C">
            <w:pPr>
              <w:pStyle w:val="Tabletext"/>
            </w:pPr>
            <w:r w:rsidRPr="00B60F86">
              <w:rPr>
                <w:lang w:val="en-US"/>
              </w:rPr>
              <w:t>483</w:t>
            </w:r>
          </w:p>
        </w:tc>
        <w:tc>
          <w:tcPr>
            <w:tcW w:w="2126" w:type="dxa"/>
            <w:tcBorders>
              <w:top w:val="nil"/>
              <w:left w:val="nil"/>
              <w:bottom w:val="single" w:sz="4" w:space="0" w:color="auto"/>
              <w:right w:val="single" w:sz="4" w:space="0" w:color="auto"/>
            </w:tcBorders>
            <w:shd w:val="clear" w:color="auto" w:fill="auto"/>
            <w:vAlign w:val="bottom"/>
            <w:hideMark/>
          </w:tcPr>
          <w:p w14:paraId="2C7C6C2E" w14:textId="77777777" w:rsidR="003440B1" w:rsidRPr="00B60F86" w:rsidRDefault="003440B1" w:rsidP="0021182C">
            <w:pPr>
              <w:pStyle w:val="Tabletext"/>
            </w:pPr>
            <w:r w:rsidRPr="00B60F86">
              <w:t>18.4</w:t>
            </w:r>
            <w:r>
              <w:t>%</w:t>
            </w:r>
          </w:p>
        </w:tc>
        <w:tc>
          <w:tcPr>
            <w:tcW w:w="2267" w:type="dxa"/>
            <w:tcBorders>
              <w:top w:val="nil"/>
              <w:left w:val="nil"/>
              <w:bottom w:val="single" w:sz="4" w:space="0" w:color="auto"/>
              <w:right w:val="single" w:sz="4" w:space="0" w:color="auto"/>
            </w:tcBorders>
            <w:shd w:val="clear" w:color="auto" w:fill="auto"/>
            <w:vAlign w:val="bottom"/>
          </w:tcPr>
          <w:p w14:paraId="3C4EEB6A" w14:textId="77777777" w:rsidR="003440B1" w:rsidRPr="00B60F86" w:rsidRDefault="003440B1" w:rsidP="0021182C">
            <w:pPr>
              <w:pStyle w:val="Tabletext"/>
              <w:rPr>
                <w:color w:val="000000" w:themeColor="text1"/>
              </w:rPr>
            </w:pPr>
            <w:r w:rsidRPr="00B60F86">
              <w:rPr>
                <w:color w:val="000000" w:themeColor="text1"/>
              </w:rPr>
              <w:t>4.8%</w:t>
            </w:r>
          </w:p>
        </w:tc>
      </w:tr>
      <w:tr w:rsidR="003440B1" w:rsidRPr="00B60F86" w14:paraId="23FD70D1"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2B74D0AB" w14:textId="77777777" w:rsidR="003440B1" w:rsidRPr="00B60F86" w:rsidRDefault="003440B1" w:rsidP="0021182C">
            <w:pPr>
              <w:pStyle w:val="Tabletext"/>
            </w:pPr>
            <w:r w:rsidRPr="00B60F86">
              <w:rPr>
                <w:lang w:val="en-US"/>
              </w:rPr>
              <w:t>German</w:t>
            </w:r>
          </w:p>
        </w:tc>
        <w:tc>
          <w:tcPr>
            <w:tcW w:w="2552" w:type="dxa"/>
            <w:tcBorders>
              <w:top w:val="nil"/>
              <w:left w:val="nil"/>
              <w:bottom w:val="single" w:sz="4" w:space="0" w:color="auto"/>
              <w:right w:val="single" w:sz="4" w:space="0" w:color="auto"/>
            </w:tcBorders>
            <w:shd w:val="clear" w:color="auto" w:fill="auto"/>
            <w:vAlign w:val="bottom"/>
            <w:hideMark/>
          </w:tcPr>
          <w:p w14:paraId="3B75FF65" w14:textId="77777777" w:rsidR="003440B1" w:rsidRPr="00B60F86" w:rsidRDefault="003440B1" w:rsidP="0021182C">
            <w:pPr>
              <w:pStyle w:val="Tabletext"/>
            </w:pPr>
            <w:r w:rsidRPr="00B60F86">
              <w:rPr>
                <w:lang w:val="en-US"/>
              </w:rPr>
              <w:t>391</w:t>
            </w:r>
          </w:p>
        </w:tc>
        <w:tc>
          <w:tcPr>
            <w:tcW w:w="2126" w:type="dxa"/>
            <w:tcBorders>
              <w:top w:val="nil"/>
              <w:left w:val="nil"/>
              <w:bottom w:val="single" w:sz="4" w:space="0" w:color="auto"/>
              <w:right w:val="single" w:sz="4" w:space="0" w:color="auto"/>
            </w:tcBorders>
            <w:shd w:val="clear" w:color="auto" w:fill="auto"/>
            <w:vAlign w:val="bottom"/>
            <w:hideMark/>
          </w:tcPr>
          <w:p w14:paraId="38D3A646" w14:textId="51DE06AE" w:rsidR="003440B1" w:rsidRPr="00B60F86" w:rsidRDefault="00831B29" w:rsidP="0021182C">
            <w:pPr>
              <w:pStyle w:val="Tabletext"/>
            </w:pPr>
            <w:r>
              <w:t>–</w:t>
            </w:r>
            <w:r w:rsidR="003440B1" w:rsidRPr="00B60F86">
              <w:t>24.5</w:t>
            </w:r>
            <w:r w:rsidR="003440B1">
              <w:t>%</w:t>
            </w:r>
          </w:p>
        </w:tc>
        <w:tc>
          <w:tcPr>
            <w:tcW w:w="2267" w:type="dxa"/>
            <w:tcBorders>
              <w:top w:val="nil"/>
              <w:left w:val="nil"/>
              <w:bottom w:val="single" w:sz="4" w:space="0" w:color="auto"/>
              <w:right w:val="single" w:sz="4" w:space="0" w:color="auto"/>
            </w:tcBorders>
            <w:shd w:val="clear" w:color="auto" w:fill="auto"/>
            <w:vAlign w:val="bottom"/>
          </w:tcPr>
          <w:p w14:paraId="2A9EAA71" w14:textId="77777777" w:rsidR="003440B1" w:rsidRPr="00B60F86" w:rsidRDefault="003440B1" w:rsidP="0021182C">
            <w:pPr>
              <w:pStyle w:val="Tabletext"/>
              <w:rPr>
                <w:color w:val="000000" w:themeColor="text1"/>
              </w:rPr>
            </w:pPr>
            <w:r w:rsidRPr="00B60F86">
              <w:rPr>
                <w:color w:val="000000" w:themeColor="text1"/>
              </w:rPr>
              <w:t>4.6%</w:t>
            </w:r>
          </w:p>
        </w:tc>
      </w:tr>
      <w:tr w:rsidR="003440B1" w:rsidRPr="00B60F86" w14:paraId="410A06A4"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4CDDCB81" w14:textId="77777777" w:rsidR="003440B1" w:rsidRPr="00B60F86" w:rsidRDefault="003440B1" w:rsidP="0021182C">
            <w:pPr>
              <w:pStyle w:val="Tabletext"/>
            </w:pPr>
            <w:r w:rsidRPr="00B60F86">
              <w:rPr>
                <w:lang w:val="en-US"/>
              </w:rPr>
              <w:t>Japanese</w:t>
            </w:r>
          </w:p>
        </w:tc>
        <w:tc>
          <w:tcPr>
            <w:tcW w:w="2552" w:type="dxa"/>
            <w:tcBorders>
              <w:top w:val="nil"/>
              <w:left w:val="nil"/>
              <w:bottom w:val="single" w:sz="4" w:space="0" w:color="auto"/>
              <w:right w:val="single" w:sz="4" w:space="0" w:color="auto"/>
            </w:tcBorders>
            <w:shd w:val="clear" w:color="auto" w:fill="auto"/>
            <w:noWrap/>
            <w:vAlign w:val="bottom"/>
            <w:hideMark/>
          </w:tcPr>
          <w:p w14:paraId="73D4FBF0" w14:textId="77777777" w:rsidR="003440B1" w:rsidRPr="00B60F86" w:rsidRDefault="003440B1" w:rsidP="0021182C">
            <w:pPr>
              <w:pStyle w:val="Tabletext"/>
            </w:pPr>
            <w:r w:rsidRPr="00B60F86">
              <w:rPr>
                <w:lang w:val="en-US"/>
              </w:rPr>
              <w:t>365</w:t>
            </w:r>
          </w:p>
        </w:tc>
        <w:tc>
          <w:tcPr>
            <w:tcW w:w="2126" w:type="dxa"/>
            <w:tcBorders>
              <w:top w:val="nil"/>
              <w:left w:val="nil"/>
              <w:bottom w:val="single" w:sz="4" w:space="0" w:color="auto"/>
              <w:right w:val="single" w:sz="4" w:space="0" w:color="auto"/>
            </w:tcBorders>
            <w:shd w:val="clear" w:color="auto" w:fill="auto"/>
            <w:vAlign w:val="bottom"/>
            <w:hideMark/>
          </w:tcPr>
          <w:p w14:paraId="4CD20B7D" w14:textId="4DB315F4" w:rsidR="003440B1" w:rsidRPr="00B60F86" w:rsidRDefault="00831B29" w:rsidP="0021182C">
            <w:pPr>
              <w:pStyle w:val="Tabletext"/>
            </w:pPr>
            <w:r>
              <w:t>–</w:t>
            </w:r>
            <w:r w:rsidR="003440B1" w:rsidRPr="00B60F86">
              <w:t>1.6</w:t>
            </w:r>
            <w:r w:rsidR="003440B1">
              <w:t>%</w:t>
            </w:r>
          </w:p>
        </w:tc>
        <w:tc>
          <w:tcPr>
            <w:tcW w:w="2267" w:type="dxa"/>
            <w:tcBorders>
              <w:top w:val="nil"/>
              <w:left w:val="nil"/>
              <w:bottom w:val="single" w:sz="4" w:space="0" w:color="auto"/>
              <w:right w:val="single" w:sz="4" w:space="0" w:color="auto"/>
            </w:tcBorders>
            <w:shd w:val="clear" w:color="auto" w:fill="auto"/>
            <w:vAlign w:val="bottom"/>
          </w:tcPr>
          <w:p w14:paraId="310FAA6E" w14:textId="77777777" w:rsidR="003440B1" w:rsidRPr="00B60F86" w:rsidRDefault="003440B1" w:rsidP="0021182C">
            <w:pPr>
              <w:pStyle w:val="Tabletext"/>
              <w:rPr>
                <w:color w:val="000000" w:themeColor="text1"/>
              </w:rPr>
            </w:pPr>
            <w:r w:rsidRPr="00B60F86">
              <w:rPr>
                <w:color w:val="000000" w:themeColor="text1"/>
              </w:rPr>
              <w:t>10.1%</w:t>
            </w:r>
          </w:p>
        </w:tc>
      </w:tr>
      <w:tr w:rsidR="003440B1" w:rsidRPr="00B60F86" w14:paraId="740D9015"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38ADA2C3" w14:textId="77777777" w:rsidR="003440B1" w:rsidRPr="00B60F86" w:rsidRDefault="003440B1" w:rsidP="0021182C">
            <w:pPr>
              <w:pStyle w:val="Tabletext"/>
            </w:pPr>
            <w:r w:rsidRPr="00B60F86">
              <w:rPr>
                <w:lang w:val="en-US"/>
              </w:rPr>
              <w:t>French</w:t>
            </w:r>
          </w:p>
        </w:tc>
        <w:tc>
          <w:tcPr>
            <w:tcW w:w="2552" w:type="dxa"/>
            <w:tcBorders>
              <w:top w:val="nil"/>
              <w:left w:val="nil"/>
              <w:bottom w:val="single" w:sz="4" w:space="0" w:color="auto"/>
              <w:right w:val="single" w:sz="4" w:space="0" w:color="auto"/>
            </w:tcBorders>
            <w:shd w:val="clear" w:color="auto" w:fill="auto"/>
            <w:vAlign w:val="bottom"/>
            <w:hideMark/>
          </w:tcPr>
          <w:p w14:paraId="7849DCDE" w14:textId="77777777" w:rsidR="003440B1" w:rsidRPr="00B60F86" w:rsidRDefault="003440B1" w:rsidP="0021182C">
            <w:pPr>
              <w:pStyle w:val="Tabletext"/>
            </w:pPr>
            <w:r w:rsidRPr="00B60F86">
              <w:rPr>
                <w:lang w:val="en-US"/>
              </w:rPr>
              <w:t>356</w:t>
            </w:r>
          </w:p>
        </w:tc>
        <w:tc>
          <w:tcPr>
            <w:tcW w:w="2126" w:type="dxa"/>
            <w:tcBorders>
              <w:top w:val="nil"/>
              <w:left w:val="nil"/>
              <w:bottom w:val="single" w:sz="4" w:space="0" w:color="auto"/>
              <w:right w:val="single" w:sz="4" w:space="0" w:color="auto"/>
            </w:tcBorders>
            <w:shd w:val="clear" w:color="auto" w:fill="auto"/>
            <w:vAlign w:val="bottom"/>
            <w:hideMark/>
          </w:tcPr>
          <w:p w14:paraId="44AB1C2C" w14:textId="6A5E1C30" w:rsidR="003440B1" w:rsidRPr="00B60F86" w:rsidRDefault="00831B29" w:rsidP="0021182C">
            <w:pPr>
              <w:pStyle w:val="Tabletext"/>
            </w:pPr>
            <w:r>
              <w:t>–</w:t>
            </w:r>
            <w:r w:rsidR="003440B1" w:rsidRPr="00B60F86">
              <w:t>3.8</w:t>
            </w:r>
            <w:r w:rsidR="003440B1">
              <w:t>%</w:t>
            </w:r>
          </w:p>
        </w:tc>
        <w:tc>
          <w:tcPr>
            <w:tcW w:w="2267" w:type="dxa"/>
            <w:tcBorders>
              <w:top w:val="nil"/>
              <w:left w:val="nil"/>
              <w:bottom w:val="single" w:sz="4" w:space="0" w:color="auto"/>
              <w:right w:val="single" w:sz="4" w:space="0" w:color="auto"/>
            </w:tcBorders>
            <w:shd w:val="clear" w:color="auto" w:fill="auto"/>
            <w:vAlign w:val="bottom"/>
          </w:tcPr>
          <w:p w14:paraId="736490A2" w14:textId="77777777" w:rsidR="003440B1" w:rsidRPr="00B60F86" w:rsidRDefault="003440B1" w:rsidP="0021182C">
            <w:pPr>
              <w:pStyle w:val="Tabletext"/>
              <w:rPr>
                <w:color w:val="000000" w:themeColor="text1"/>
              </w:rPr>
            </w:pPr>
            <w:r w:rsidRPr="00B60F86">
              <w:rPr>
                <w:color w:val="000000" w:themeColor="text1"/>
              </w:rPr>
              <w:t>3.9%</w:t>
            </w:r>
          </w:p>
        </w:tc>
      </w:tr>
      <w:tr w:rsidR="003440B1" w:rsidRPr="00B60F86" w14:paraId="45CAC59B"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475D71EF" w14:textId="77777777" w:rsidR="003440B1" w:rsidRPr="00B60F86" w:rsidRDefault="003440B1" w:rsidP="0021182C">
            <w:pPr>
              <w:pStyle w:val="Tabletext"/>
            </w:pPr>
            <w:r w:rsidRPr="00B60F86">
              <w:rPr>
                <w:lang w:val="en-US"/>
              </w:rPr>
              <w:t>Punjabi</w:t>
            </w:r>
          </w:p>
        </w:tc>
        <w:tc>
          <w:tcPr>
            <w:tcW w:w="2552" w:type="dxa"/>
            <w:tcBorders>
              <w:top w:val="nil"/>
              <w:left w:val="nil"/>
              <w:bottom w:val="single" w:sz="4" w:space="0" w:color="auto"/>
              <w:right w:val="single" w:sz="4" w:space="0" w:color="auto"/>
            </w:tcBorders>
            <w:shd w:val="clear" w:color="auto" w:fill="auto"/>
            <w:noWrap/>
            <w:vAlign w:val="bottom"/>
            <w:hideMark/>
          </w:tcPr>
          <w:p w14:paraId="66E8C4D9" w14:textId="77777777" w:rsidR="003440B1" w:rsidRPr="00B60F86" w:rsidRDefault="003440B1" w:rsidP="0021182C">
            <w:pPr>
              <w:pStyle w:val="Tabletext"/>
            </w:pPr>
            <w:r w:rsidRPr="00B60F86">
              <w:rPr>
                <w:lang w:val="en-US"/>
              </w:rPr>
              <w:t>339</w:t>
            </w:r>
          </w:p>
        </w:tc>
        <w:tc>
          <w:tcPr>
            <w:tcW w:w="2126" w:type="dxa"/>
            <w:tcBorders>
              <w:top w:val="nil"/>
              <w:left w:val="nil"/>
              <w:bottom w:val="single" w:sz="4" w:space="0" w:color="auto"/>
              <w:right w:val="single" w:sz="4" w:space="0" w:color="auto"/>
            </w:tcBorders>
            <w:shd w:val="clear" w:color="auto" w:fill="auto"/>
            <w:vAlign w:val="bottom"/>
            <w:hideMark/>
          </w:tcPr>
          <w:p w14:paraId="0AD4AFAC" w14:textId="77777777" w:rsidR="003440B1" w:rsidRPr="00B60F86" w:rsidRDefault="003440B1" w:rsidP="0021182C">
            <w:pPr>
              <w:pStyle w:val="Tabletext"/>
            </w:pPr>
            <w:r w:rsidRPr="00B60F86">
              <w:t>17.3</w:t>
            </w:r>
            <w:r>
              <w:t>%</w:t>
            </w:r>
          </w:p>
        </w:tc>
        <w:tc>
          <w:tcPr>
            <w:tcW w:w="2267" w:type="dxa"/>
            <w:tcBorders>
              <w:top w:val="nil"/>
              <w:left w:val="nil"/>
              <w:bottom w:val="single" w:sz="4" w:space="0" w:color="auto"/>
              <w:right w:val="single" w:sz="4" w:space="0" w:color="auto"/>
            </w:tcBorders>
            <w:shd w:val="clear" w:color="auto" w:fill="auto"/>
            <w:vAlign w:val="bottom"/>
          </w:tcPr>
          <w:p w14:paraId="1C64101C" w14:textId="77777777" w:rsidR="003440B1" w:rsidRPr="00B60F86" w:rsidRDefault="003440B1" w:rsidP="0021182C">
            <w:pPr>
              <w:pStyle w:val="Tabletext"/>
              <w:rPr>
                <w:color w:val="000000" w:themeColor="text1"/>
              </w:rPr>
            </w:pPr>
            <w:r w:rsidRPr="00B60F86">
              <w:rPr>
                <w:color w:val="000000" w:themeColor="text1"/>
              </w:rPr>
              <w:t>5.3%</w:t>
            </w:r>
          </w:p>
        </w:tc>
      </w:tr>
      <w:tr w:rsidR="003440B1" w:rsidRPr="00B60F86" w14:paraId="3155B2C2"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F0BB76F" w14:textId="77777777" w:rsidR="003440B1" w:rsidRPr="00B60F86" w:rsidRDefault="003440B1" w:rsidP="0021182C">
            <w:pPr>
              <w:pStyle w:val="Tabletext"/>
            </w:pPr>
            <w:r w:rsidRPr="00B60F86">
              <w:rPr>
                <w:lang w:val="en-US"/>
              </w:rPr>
              <w:t>Thai</w:t>
            </w:r>
          </w:p>
        </w:tc>
        <w:tc>
          <w:tcPr>
            <w:tcW w:w="2552" w:type="dxa"/>
            <w:tcBorders>
              <w:top w:val="nil"/>
              <w:left w:val="nil"/>
              <w:bottom w:val="single" w:sz="4" w:space="0" w:color="auto"/>
              <w:right w:val="single" w:sz="4" w:space="0" w:color="auto"/>
            </w:tcBorders>
            <w:shd w:val="clear" w:color="auto" w:fill="auto"/>
            <w:vAlign w:val="bottom"/>
            <w:hideMark/>
          </w:tcPr>
          <w:p w14:paraId="4F88D4EC" w14:textId="77777777" w:rsidR="003440B1" w:rsidRPr="00B60F86" w:rsidRDefault="003440B1" w:rsidP="0021182C">
            <w:pPr>
              <w:pStyle w:val="Tabletext"/>
            </w:pPr>
            <w:r w:rsidRPr="00B60F86">
              <w:rPr>
                <w:lang w:val="en-US"/>
              </w:rPr>
              <w:t>299</w:t>
            </w:r>
          </w:p>
        </w:tc>
        <w:tc>
          <w:tcPr>
            <w:tcW w:w="2126" w:type="dxa"/>
            <w:tcBorders>
              <w:top w:val="nil"/>
              <w:left w:val="nil"/>
              <w:bottom w:val="single" w:sz="4" w:space="0" w:color="auto"/>
              <w:right w:val="single" w:sz="4" w:space="0" w:color="auto"/>
            </w:tcBorders>
            <w:shd w:val="clear" w:color="auto" w:fill="auto"/>
            <w:vAlign w:val="bottom"/>
            <w:hideMark/>
          </w:tcPr>
          <w:p w14:paraId="4F5D3308" w14:textId="77777777" w:rsidR="003440B1" w:rsidRPr="00B60F86" w:rsidRDefault="003440B1" w:rsidP="0021182C">
            <w:pPr>
              <w:pStyle w:val="Tabletext"/>
            </w:pPr>
            <w:r w:rsidRPr="00B60F86">
              <w:t>35.3</w:t>
            </w:r>
            <w:r>
              <w:t>%</w:t>
            </w:r>
          </w:p>
        </w:tc>
        <w:tc>
          <w:tcPr>
            <w:tcW w:w="2267" w:type="dxa"/>
            <w:tcBorders>
              <w:top w:val="nil"/>
              <w:left w:val="nil"/>
              <w:bottom w:val="single" w:sz="4" w:space="0" w:color="auto"/>
              <w:right w:val="single" w:sz="4" w:space="0" w:color="auto"/>
            </w:tcBorders>
            <w:shd w:val="clear" w:color="auto" w:fill="auto"/>
            <w:vAlign w:val="bottom"/>
          </w:tcPr>
          <w:p w14:paraId="457B96D1" w14:textId="77777777" w:rsidR="003440B1" w:rsidRPr="00B60F86" w:rsidRDefault="003440B1" w:rsidP="0021182C">
            <w:pPr>
              <w:pStyle w:val="Tabletext"/>
              <w:rPr>
                <w:color w:val="000000" w:themeColor="text1"/>
              </w:rPr>
            </w:pPr>
            <w:r w:rsidRPr="00B60F86">
              <w:rPr>
                <w:color w:val="000000" w:themeColor="text1"/>
              </w:rPr>
              <w:t>11.7%</w:t>
            </w:r>
          </w:p>
        </w:tc>
      </w:tr>
      <w:tr w:rsidR="003440B1" w:rsidRPr="00B60F86" w14:paraId="097D6C3C"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3FB7865B" w14:textId="77777777" w:rsidR="003440B1" w:rsidRPr="00B60F86" w:rsidRDefault="003440B1" w:rsidP="0021182C">
            <w:pPr>
              <w:pStyle w:val="Tabletext"/>
            </w:pPr>
            <w:r w:rsidRPr="00B60F86">
              <w:rPr>
                <w:lang w:val="en-US"/>
              </w:rPr>
              <w:t>Russian</w:t>
            </w:r>
          </w:p>
        </w:tc>
        <w:tc>
          <w:tcPr>
            <w:tcW w:w="2552" w:type="dxa"/>
            <w:tcBorders>
              <w:top w:val="nil"/>
              <w:left w:val="nil"/>
              <w:bottom w:val="single" w:sz="4" w:space="0" w:color="auto"/>
              <w:right w:val="single" w:sz="4" w:space="0" w:color="auto"/>
            </w:tcBorders>
            <w:shd w:val="clear" w:color="auto" w:fill="auto"/>
            <w:vAlign w:val="bottom"/>
            <w:hideMark/>
          </w:tcPr>
          <w:p w14:paraId="7EAA2EA4" w14:textId="77777777" w:rsidR="003440B1" w:rsidRPr="00B60F86" w:rsidRDefault="003440B1" w:rsidP="0021182C">
            <w:pPr>
              <w:pStyle w:val="Tabletext"/>
            </w:pPr>
            <w:r w:rsidRPr="00B60F86">
              <w:rPr>
                <w:lang w:val="en-US"/>
              </w:rPr>
              <w:t>296</w:t>
            </w:r>
          </w:p>
        </w:tc>
        <w:tc>
          <w:tcPr>
            <w:tcW w:w="2126" w:type="dxa"/>
            <w:tcBorders>
              <w:top w:val="nil"/>
              <w:left w:val="nil"/>
              <w:bottom w:val="single" w:sz="4" w:space="0" w:color="auto"/>
              <w:right w:val="single" w:sz="4" w:space="0" w:color="auto"/>
            </w:tcBorders>
            <w:shd w:val="clear" w:color="auto" w:fill="auto"/>
            <w:vAlign w:val="bottom"/>
            <w:hideMark/>
          </w:tcPr>
          <w:p w14:paraId="61CC44C2" w14:textId="77777777" w:rsidR="003440B1" w:rsidRPr="00B60F86" w:rsidRDefault="003440B1" w:rsidP="0021182C">
            <w:pPr>
              <w:pStyle w:val="Tabletext"/>
            </w:pPr>
            <w:r w:rsidRPr="00B60F86">
              <w:t>0.3</w:t>
            </w:r>
            <w:r>
              <w:t>%</w:t>
            </w:r>
          </w:p>
        </w:tc>
        <w:tc>
          <w:tcPr>
            <w:tcW w:w="2267" w:type="dxa"/>
            <w:tcBorders>
              <w:top w:val="nil"/>
              <w:left w:val="nil"/>
              <w:bottom w:val="single" w:sz="4" w:space="0" w:color="auto"/>
              <w:right w:val="single" w:sz="4" w:space="0" w:color="auto"/>
            </w:tcBorders>
            <w:shd w:val="clear" w:color="auto" w:fill="auto"/>
            <w:vAlign w:val="bottom"/>
          </w:tcPr>
          <w:p w14:paraId="7476B7FD" w14:textId="77777777" w:rsidR="003440B1" w:rsidRPr="00B60F86" w:rsidRDefault="003440B1" w:rsidP="0021182C">
            <w:pPr>
              <w:pStyle w:val="Tabletext"/>
              <w:rPr>
                <w:color w:val="000000" w:themeColor="text1"/>
              </w:rPr>
            </w:pPr>
            <w:r w:rsidRPr="00B60F86">
              <w:rPr>
                <w:color w:val="000000" w:themeColor="text1"/>
              </w:rPr>
              <w:t>9.5%</w:t>
            </w:r>
          </w:p>
        </w:tc>
      </w:tr>
      <w:tr w:rsidR="003440B1" w:rsidRPr="00B60F86" w14:paraId="3E9E5FB4"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2BADEF13" w14:textId="77777777" w:rsidR="003440B1" w:rsidRPr="00B60F86" w:rsidRDefault="003440B1" w:rsidP="0021182C">
            <w:pPr>
              <w:pStyle w:val="Tabletext"/>
            </w:pPr>
            <w:r w:rsidRPr="00B60F86">
              <w:rPr>
                <w:lang w:val="en-US"/>
              </w:rPr>
              <w:t>Korean</w:t>
            </w:r>
          </w:p>
        </w:tc>
        <w:tc>
          <w:tcPr>
            <w:tcW w:w="2552" w:type="dxa"/>
            <w:tcBorders>
              <w:top w:val="nil"/>
              <w:left w:val="nil"/>
              <w:bottom w:val="single" w:sz="4" w:space="0" w:color="auto"/>
              <w:right w:val="single" w:sz="4" w:space="0" w:color="auto"/>
            </w:tcBorders>
            <w:shd w:val="clear" w:color="auto" w:fill="auto"/>
            <w:noWrap/>
            <w:vAlign w:val="bottom"/>
            <w:hideMark/>
          </w:tcPr>
          <w:p w14:paraId="4AB964FF" w14:textId="77777777" w:rsidR="003440B1" w:rsidRPr="00B60F86" w:rsidRDefault="003440B1" w:rsidP="0021182C">
            <w:pPr>
              <w:pStyle w:val="Tabletext"/>
            </w:pPr>
            <w:r w:rsidRPr="00B60F86">
              <w:rPr>
                <w:lang w:val="en-US"/>
              </w:rPr>
              <w:t>283</w:t>
            </w:r>
          </w:p>
        </w:tc>
        <w:tc>
          <w:tcPr>
            <w:tcW w:w="2126" w:type="dxa"/>
            <w:tcBorders>
              <w:top w:val="nil"/>
              <w:left w:val="nil"/>
              <w:bottom w:val="single" w:sz="4" w:space="0" w:color="auto"/>
              <w:right w:val="single" w:sz="4" w:space="0" w:color="auto"/>
            </w:tcBorders>
            <w:shd w:val="clear" w:color="auto" w:fill="auto"/>
            <w:vAlign w:val="bottom"/>
            <w:hideMark/>
          </w:tcPr>
          <w:p w14:paraId="45647436" w14:textId="77777777" w:rsidR="003440B1" w:rsidRPr="00B60F86" w:rsidRDefault="003440B1" w:rsidP="0021182C">
            <w:pPr>
              <w:pStyle w:val="Tabletext"/>
            </w:pPr>
            <w:r w:rsidRPr="00B60F86">
              <w:t>25.8</w:t>
            </w:r>
            <w:r>
              <w:t>%</w:t>
            </w:r>
          </w:p>
        </w:tc>
        <w:tc>
          <w:tcPr>
            <w:tcW w:w="2267" w:type="dxa"/>
            <w:tcBorders>
              <w:top w:val="nil"/>
              <w:left w:val="nil"/>
              <w:bottom w:val="single" w:sz="4" w:space="0" w:color="auto"/>
              <w:right w:val="single" w:sz="4" w:space="0" w:color="auto"/>
            </w:tcBorders>
            <w:shd w:val="clear" w:color="auto" w:fill="auto"/>
            <w:vAlign w:val="bottom"/>
          </w:tcPr>
          <w:p w14:paraId="39CB12D6" w14:textId="77777777" w:rsidR="003440B1" w:rsidRPr="00B60F86" w:rsidRDefault="003440B1" w:rsidP="0021182C">
            <w:pPr>
              <w:pStyle w:val="Tabletext"/>
              <w:rPr>
                <w:color w:val="000000" w:themeColor="text1"/>
              </w:rPr>
            </w:pPr>
            <w:r w:rsidRPr="00B60F86">
              <w:rPr>
                <w:color w:val="000000" w:themeColor="text1"/>
              </w:rPr>
              <w:t>18.0%</w:t>
            </w:r>
          </w:p>
        </w:tc>
      </w:tr>
      <w:tr w:rsidR="003440B1" w:rsidRPr="00B60F86" w14:paraId="6009EB57"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5CCA4C90" w14:textId="77777777" w:rsidR="003440B1" w:rsidRPr="00B60F86" w:rsidRDefault="003440B1" w:rsidP="0021182C">
            <w:pPr>
              <w:pStyle w:val="Tabletext"/>
            </w:pPr>
            <w:r w:rsidRPr="00B60F86">
              <w:rPr>
                <w:lang w:val="en-US"/>
              </w:rPr>
              <w:t>Serbian</w:t>
            </w:r>
          </w:p>
        </w:tc>
        <w:tc>
          <w:tcPr>
            <w:tcW w:w="2552" w:type="dxa"/>
            <w:tcBorders>
              <w:top w:val="nil"/>
              <w:left w:val="nil"/>
              <w:bottom w:val="single" w:sz="4" w:space="0" w:color="auto"/>
              <w:right w:val="single" w:sz="4" w:space="0" w:color="auto"/>
            </w:tcBorders>
            <w:shd w:val="clear" w:color="auto" w:fill="auto"/>
            <w:vAlign w:val="bottom"/>
            <w:hideMark/>
          </w:tcPr>
          <w:p w14:paraId="57E817CA" w14:textId="77777777" w:rsidR="003440B1" w:rsidRPr="00B60F86" w:rsidRDefault="003440B1" w:rsidP="0021182C">
            <w:pPr>
              <w:pStyle w:val="Tabletext"/>
            </w:pPr>
            <w:r w:rsidRPr="00B60F86">
              <w:rPr>
                <w:lang w:val="en-US"/>
              </w:rPr>
              <w:t>280</w:t>
            </w:r>
          </w:p>
        </w:tc>
        <w:tc>
          <w:tcPr>
            <w:tcW w:w="2126" w:type="dxa"/>
            <w:tcBorders>
              <w:top w:val="nil"/>
              <w:left w:val="nil"/>
              <w:bottom w:val="single" w:sz="4" w:space="0" w:color="auto"/>
              <w:right w:val="single" w:sz="4" w:space="0" w:color="auto"/>
            </w:tcBorders>
            <w:shd w:val="clear" w:color="auto" w:fill="auto"/>
            <w:vAlign w:val="bottom"/>
            <w:hideMark/>
          </w:tcPr>
          <w:p w14:paraId="7DE5744D" w14:textId="376C4284" w:rsidR="003440B1" w:rsidRPr="00B60F86" w:rsidRDefault="00831B29" w:rsidP="0021182C">
            <w:pPr>
              <w:pStyle w:val="Tabletext"/>
            </w:pPr>
            <w:r>
              <w:t>–</w:t>
            </w:r>
            <w:r w:rsidR="003440B1" w:rsidRPr="00B60F86">
              <w:t>4.8</w:t>
            </w:r>
            <w:r w:rsidR="003440B1">
              <w:t>%</w:t>
            </w:r>
          </w:p>
        </w:tc>
        <w:tc>
          <w:tcPr>
            <w:tcW w:w="2267" w:type="dxa"/>
            <w:tcBorders>
              <w:top w:val="nil"/>
              <w:left w:val="nil"/>
              <w:bottom w:val="single" w:sz="4" w:space="0" w:color="auto"/>
              <w:right w:val="single" w:sz="4" w:space="0" w:color="auto"/>
            </w:tcBorders>
            <w:shd w:val="clear" w:color="auto" w:fill="auto"/>
            <w:vAlign w:val="bottom"/>
          </w:tcPr>
          <w:p w14:paraId="66AB9898" w14:textId="77777777" w:rsidR="003440B1" w:rsidRPr="00B60F86" w:rsidRDefault="003440B1" w:rsidP="0021182C">
            <w:pPr>
              <w:pStyle w:val="Tabletext"/>
              <w:rPr>
                <w:color w:val="000000" w:themeColor="text1"/>
              </w:rPr>
            </w:pPr>
            <w:r w:rsidRPr="00B60F86">
              <w:rPr>
                <w:color w:val="000000" w:themeColor="text1"/>
              </w:rPr>
              <w:t>15.4%</w:t>
            </w:r>
          </w:p>
        </w:tc>
      </w:tr>
      <w:tr w:rsidR="003440B1" w:rsidRPr="00B60F86" w14:paraId="48D11AF4"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77964690" w14:textId="77777777" w:rsidR="003440B1" w:rsidRPr="00B60F86" w:rsidRDefault="003440B1" w:rsidP="0021182C">
            <w:pPr>
              <w:pStyle w:val="Tabletext"/>
            </w:pPr>
            <w:r w:rsidRPr="00B60F86">
              <w:rPr>
                <w:lang w:val="en-US"/>
              </w:rPr>
              <w:t>Filipino</w:t>
            </w:r>
          </w:p>
        </w:tc>
        <w:tc>
          <w:tcPr>
            <w:tcW w:w="2552" w:type="dxa"/>
            <w:tcBorders>
              <w:top w:val="nil"/>
              <w:left w:val="nil"/>
              <w:bottom w:val="single" w:sz="4" w:space="0" w:color="auto"/>
              <w:right w:val="single" w:sz="4" w:space="0" w:color="auto"/>
            </w:tcBorders>
            <w:shd w:val="clear" w:color="auto" w:fill="auto"/>
            <w:noWrap/>
            <w:vAlign w:val="bottom"/>
            <w:hideMark/>
          </w:tcPr>
          <w:p w14:paraId="5B1DF9F9" w14:textId="77777777" w:rsidR="003440B1" w:rsidRPr="00B60F86" w:rsidRDefault="003440B1" w:rsidP="0021182C">
            <w:pPr>
              <w:pStyle w:val="Tabletext"/>
            </w:pPr>
            <w:r w:rsidRPr="00B60F86">
              <w:rPr>
                <w:lang w:val="en-US"/>
              </w:rPr>
              <w:t>250</w:t>
            </w:r>
          </w:p>
        </w:tc>
        <w:tc>
          <w:tcPr>
            <w:tcW w:w="2126" w:type="dxa"/>
            <w:tcBorders>
              <w:top w:val="nil"/>
              <w:left w:val="nil"/>
              <w:bottom w:val="single" w:sz="4" w:space="0" w:color="auto"/>
              <w:right w:val="single" w:sz="4" w:space="0" w:color="auto"/>
            </w:tcBorders>
            <w:shd w:val="clear" w:color="auto" w:fill="auto"/>
            <w:vAlign w:val="bottom"/>
            <w:hideMark/>
          </w:tcPr>
          <w:p w14:paraId="280BA272" w14:textId="77777777" w:rsidR="003440B1" w:rsidRPr="00B60F86" w:rsidRDefault="003440B1" w:rsidP="0021182C">
            <w:pPr>
              <w:pStyle w:val="Tabletext"/>
            </w:pPr>
            <w:r w:rsidRPr="00B60F86">
              <w:t>40.4</w:t>
            </w:r>
            <w:r>
              <w:t>%</w:t>
            </w:r>
          </w:p>
        </w:tc>
        <w:tc>
          <w:tcPr>
            <w:tcW w:w="2267" w:type="dxa"/>
            <w:tcBorders>
              <w:top w:val="nil"/>
              <w:left w:val="nil"/>
              <w:bottom w:val="single" w:sz="4" w:space="0" w:color="auto"/>
              <w:right w:val="single" w:sz="4" w:space="0" w:color="auto"/>
            </w:tcBorders>
            <w:shd w:val="clear" w:color="auto" w:fill="auto"/>
            <w:vAlign w:val="bottom"/>
          </w:tcPr>
          <w:p w14:paraId="6163B2D9" w14:textId="77777777" w:rsidR="003440B1" w:rsidRPr="00B60F86" w:rsidRDefault="003440B1" w:rsidP="0021182C">
            <w:pPr>
              <w:pStyle w:val="Tabletext"/>
              <w:rPr>
                <w:color w:val="000000" w:themeColor="text1"/>
              </w:rPr>
            </w:pPr>
            <w:r w:rsidRPr="00B60F86">
              <w:rPr>
                <w:color w:val="000000" w:themeColor="text1"/>
              </w:rPr>
              <w:t>1.2%</w:t>
            </w:r>
          </w:p>
        </w:tc>
      </w:tr>
      <w:tr w:rsidR="003440B1" w:rsidRPr="00B60F86" w14:paraId="5B9F117C"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1903E09A" w14:textId="77777777" w:rsidR="003440B1" w:rsidRPr="00B60F86" w:rsidRDefault="003440B1" w:rsidP="0021182C">
            <w:pPr>
              <w:pStyle w:val="Tabletext"/>
            </w:pPr>
            <w:r w:rsidRPr="00B60F86">
              <w:rPr>
                <w:lang w:val="en-US"/>
              </w:rPr>
              <w:t>Polish</w:t>
            </w:r>
          </w:p>
        </w:tc>
        <w:tc>
          <w:tcPr>
            <w:tcW w:w="2552" w:type="dxa"/>
            <w:tcBorders>
              <w:top w:val="nil"/>
              <w:left w:val="nil"/>
              <w:bottom w:val="single" w:sz="4" w:space="0" w:color="auto"/>
              <w:right w:val="single" w:sz="4" w:space="0" w:color="auto"/>
            </w:tcBorders>
            <w:shd w:val="clear" w:color="auto" w:fill="auto"/>
            <w:vAlign w:val="bottom"/>
            <w:hideMark/>
          </w:tcPr>
          <w:p w14:paraId="44CC453E" w14:textId="77777777" w:rsidR="003440B1" w:rsidRPr="00B60F86" w:rsidRDefault="003440B1" w:rsidP="0021182C">
            <w:pPr>
              <w:pStyle w:val="Tabletext"/>
            </w:pPr>
            <w:r w:rsidRPr="00B60F86">
              <w:rPr>
                <w:lang w:val="en-US"/>
              </w:rPr>
              <w:t>244</w:t>
            </w:r>
          </w:p>
        </w:tc>
        <w:tc>
          <w:tcPr>
            <w:tcW w:w="2126" w:type="dxa"/>
            <w:tcBorders>
              <w:top w:val="nil"/>
              <w:left w:val="nil"/>
              <w:bottom w:val="single" w:sz="4" w:space="0" w:color="auto"/>
              <w:right w:val="single" w:sz="4" w:space="0" w:color="auto"/>
            </w:tcBorders>
            <w:shd w:val="clear" w:color="auto" w:fill="auto"/>
            <w:vAlign w:val="bottom"/>
            <w:hideMark/>
          </w:tcPr>
          <w:p w14:paraId="6B89386F" w14:textId="4F409D11" w:rsidR="003440B1" w:rsidRPr="00B60F86" w:rsidRDefault="00831B29" w:rsidP="0021182C">
            <w:pPr>
              <w:pStyle w:val="Tabletext"/>
            </w:pPr>
            <w:r>
              <w:t>–</w:t>
            </w:r>
            <w:r w:rsidR="003440B1" w:rsidRPr="00B60F86">
              <w:t>12.5</w:t>
            </w:r>
            <w:r w:rsidR="003440B1">
              <w:t>%</w:t>
            </w:r>
          </w:p>
        </w:tc>
        <w:tc>
          <w:tcPr>
            <w:tcW w:w="2267" w:type="dxa"/>
            <w:tcBorders>
              <w:top w:val="nil"/>
              <w:left w:val="nil"/>
              <w:bottom w:val="single" w:sz="4" w:space="0" w:color="auto"/>
              <w:right w:val="single" w:sz="4" w:space="0" w:color="auto"/>
            </w:tcBorders>
            <w:shd w:val="clear" w:color="auto" w:fill="auto"/>
            <w:vAlign w:val="bottom"/>
          </w:tcPr>
          <w:p w14:paraId="0A46DD29" w14:textId="77777777" w:rsidR="003440B1" w:rsidRPr="00B60F86" w:rsidRDefault="003440B1" w:rsidP="0021182C">
            <w:pPr>
              <w:pStyle w:val="Tabletext"/>
              <w:rPr>
                <w:color w:val="000000" w:themeColor="text1"/>
              </w:rPr>
            </w:pPr>
            <w:r w:rsidRPr="00B60F86">
              <w:rPr>
                <w:color w:val="000000" w:themeColor="text1"/>
              </w:rPr>
              <w:t>5.7%</w:t>
            </w:r>
          </w:p>
        </w:tc>
      </w:tr>
      <w:tr w:rsidR="003440B1" w:rsidRPr="00B60F86" w14:paraId="66CB71EF"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06EA69B" w14:textId="77777777" w:rsidR="003440B1" w:rsidRPr="00B60F86" w:rsidRDefault="003440B1" w:rsidP="0021182C">
            <w:pPr>
              <w:pStyle w:val="Tabletext"/>
            </w:pPr>
            <w:r w:rsidRPr="00B60F86">
              <w:rPr>
                <w:lang w:val="en-US"/>
              </w:rPr>
              <w:lastRenderedPageBreak/>
              <w:t>Tagalog</w:t>
            </w:r>
          </w:p>
        </w:tc>
        <w:tc>
          <w:tcPr>
            <w:tcW w:w="2552" w:type="dxa"/>
            <w:tcBorders>
              <w:top w:val="nil"/>
              <w:left w:val="nil"/>
              <w:bottom w:val="single" w:sz="4" w:space="0" w:color="auto"/>
              <w:right w:val="single" w:sz="4" w:space="0" w:color="auto"/>
            </w:tcBorders>
            <w:shd w:val="clear" w:color="auto" w:fill="auto"/>
            <w:noWrap/>
            <w:vAlign w:val="bottom"/>
            <w:hideMark/>
          </w:tcPr>
          <w:p w14:paraId="2FFA32A5" w14:textId="77777777" w:rsidR="003440B1" w:rsidRPr="00B60F86" w:rsidRDefault="003440B1" w:rsidP="0021182C">
            <w:pPr>
              <w:pStyle w:val="Tabletext"/>
            </w:pPr>
            <w:r w:rsidRPr="00B60F86">
              <w:rPr>
                <w:lang w:val="en-US"/>
              </w:rPr>
              <w:t>242</w:t>
            </w:r>
          </w:p>
        </w:tc>
        <w:tc>
          <w:tcPr>
            <w:tcW w:w="2126" w:type="dxa"/>
            <w:tcBorders>
              <w:top w:val="nil"/>
              <w:left w:val="nil"/>
              <w:bottom w:val="single" w:sz="4" w:space="0" w:color="auto"/>
              <w:right w:val="single" w:sz="4" w:space="0" w:color="auto"/>
            </w:tcBorders>
            <w:shd w:val="clear" w:color="auto" w:fill="auto"/>
            <w:vAlign w:val="bottom"/>
            <w:hideMark/>
          </w:tcPr>
          <w:p w14:paraId="2C75AF79" w14:textId="77777777" w:rsidR="003440B1" w:rsidRPr="00B60F86" w:rsidRDefault="003440B1" w:rsidP="0021182C">
            <w:pPr>
              <w:pStyle w:val="Tabletext"/>
            </w:pPr>
            <w:r w:rsidRPr="00B60F86">
              <w:t>5.2</w:t>
            </w:r>
            <w:r>
              <w:t>%</w:t>
            </w:r>
          </w:p>
        </w:tc>
        <w:tc>
          <w:tcPr>
            <w:tcW w:w="2267" w:type="dxa"/>
            <w:tcBorders>
              <w:top w:val="nil"/>
              <w:left w:val="nil"/>
              <w:bottom w:val="single" w:sz="4" w:space="0" w:color="auto"/>
              <w:right w:val="single" w:sz="4" w:space="0" w:color="auto"/>
            </w:tcBorders>
            <w:shd w:val="clear" w:color="auto" w:fill="auto"/>
            <w:vAlign w:val="bottom"/>
          </w:tcPr>
          <w:p w14:paraId="39D97788" w14:textId="77777777" w:rsidR="003440B1" w:rsidRPr="00B60F86" w:rsidRDefault="003440B1" w:rsidP="0021182C">
            <w:pPr>
              <w:pStyle w:val="Tabletext"/>
              <w:rPr>
                <w:color w:val="000000" w:themeColor="text1"/>
              </w:rPr>
            </w:pPr>
            <w:r w:rsidRPr="00B60F86">
              <w:rPr>
                <w:color w:val="000000" w:themeColor="text1"/>
              </w:rPr>
              <w:t>2.1%</w:t>
            </w:r>
          </w:p>
        </w:tc>
      </w:tr>
      <w:tr w:rsidR="003440B1" w:rsidRPr="00B60F86" w14:paraId="0A183E88"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25DED7F6" w14:textId="77777777" w:rsidR="003440B1" w:rsidRPr="00B60F86" w:rsidRDefault="003440B1" w:rsidP="0021182C">
            <w:pPr>
              <w:pStyle w:val="Tabletext"/>
            </w:pPr>
            <w:r w:rsidRPr="00B60F86">
              <w:rPr>
                <w:lang w:val="en-US"/>
              </w:rPr>
              <w:t>Telugu</w:t>
            </w:r>
          </w:p>
        </w:tc>
        <w:tc>
          <w:tcPr>
            <w:tcW w:w="2552" w:type="dxa"/>
            <w:tcBorders>
              <w:top w:val="nil"/>
              <w:left w:val="nil"/>
              <w:bottom w:val="single" w:sz="4" w:space="0" w:color="auto"/>
              <w:right w:val="single" w:sz="4" w:space="0" w:color="auto"/>
            </w:tcBorders>
            <w:shd w:val="clear" w:color="auto" w:fill="auto"/>
            <w:vAlign w:val="bottom"/>
            <w:hideMark/>
          </w:tcPr>
          <w:p w14:paraId="710FAEB0" w14:textId="77777777" w:rsidR="003440B1" w:rsidRPr="00B60F86" w:rsidRDefault="003440B1" w:rsidP="0021182C">
            <w:pPr>
              <w:pStyle w:val="Tabletext"/>
            </w:pPr>
            <w:r w:rsidRPr="00B60F86">
              <w:rPr>
                <w:lang w:val="en-US"/>
              </w:rPr>
              <w:t>229</w:t>
            </w:r>
          </w:p>
        </w:tc>
        <w:tc>
          <w:tcPr>
            <w:tcW w:w="2126" w:type="dxa"/>
            <w:tcBorders>
              <w:top w:val="nil"/>
              <w:left w:val="nil"/>
              <w:bottom w:val="single" w:sz="4" w:space="0" w:color="auto"/>
              <w:right w:val="single" w:sz="4" w:space="0" w:color="auto"/>
            </w:tcBorders>
            <w:shd w:val="clear" w:color="auto" w:fill="auto"/>
            <w:vAlign w:val="bottom"/>
            <w:hideMark/>
          </w:tcPr>
          <w:p w14:paraId="01AD8A3B" w14:textId="7CD66A37" w:rsidR="003440B1" w:rsidRPr="00B60F86" w:rsidRDefault="00831B29" w:rsidP="0021182C">
            <w:pPr>
              <w:pStyle w:val="Tabletext"/>
            </w:pPr>
            <w:r>
              <w:t>–</w:t>
            </w:r>
          </w:p>
        </w:tc>
        <w:tc>
          <w:tcPr>
            <w:tcW w:w="2267" w:type="dxa"/>
            <w:tcBorders>
              <w:top w:val="nil"/>
              <w:left w:val="nil"/>
              <w:bottom w:val="single" w:sz="4" w:space="0" w:color="auto"/>
              <w:right w:val="single" w:sz="4" w:space="0" w:color="auto"/>
            </w:tcBorders>
            <w:shd w:val="clear" w:color="auto" w:fill="auto"/>
            <w:vAlign w:val="bottom"/>
          </w:tcPr>
          <w:p w14:paraId="799CA94F" w14:textId="77777777" w:rsidR="003440B1" w:rsidRPr="00B60F86" w:rsidRDefault="003440B1" w:rsidP="0021182C">
            <w:pPr>
              <w:pStyle w:val="Tabletext"/>
              <w:rPr>
                <w:color w:val="000000" w:themeColor="text1"/>
              </w:rPr>
            </w:pPr>
            <w:r w:rsidRPr="00B60F86">
              <w:rPr>
                <w:color w:val="000000" w:themeColor="text1"/>
              </w:rPr>
              <w:t>4.4%</w:t>
            </w:r>
          </w:p>
        </w:tc>
      </w:tr>
      <w:tr w:rsidR="003440B1" w:rsidRPr="00B60F86" w14:paraId="3F4C311B"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5F239124" w14:textId="77777777" w:rsidR="003440B1" w:rsidRPr="00B60F86" w:rsidRDefault="003440B1" w:rsidP="0021182C">
            <w:pPr>
              <w:pStyle w:val="Tabletext"/>
            </w:pPr>
            <w:r w:rsidRPr="00B60F86">
              <w:rPr>
                <w:lang w:val="en-US"/>
              </w:rPr>
              <w:t>Indonesian</w:t>
            </w:r>
          </w:p>
        </w:tc>
        <w:tc>
          <w:tcPr>
            <w:tcW w:w="2552" w:type="dxa"/>
            <w:tcBorders>
              <w:top w:val="nil"/>
              <w:left w:val="nil"/>
              <w:bottom w:val="single" w:sz="4" w:space="0" w:color="auto"/>
              <w:right w:val="single" w:sz="4" w:space="0" w:color="auto"/>
            </w:tcBorders>
            <w:shd w:val="clear" w:color="auto" w:fill="auto"/>
            <w:vAlign w:val="bottom"/>
            <w:hideMark/>
          </w:tcPr>
          <w:p w14:paraId="7283F295" w14:textId="77777777" w:rsidR="003440B1" w:rsidRPr="00B60F86" w:rsidRDefault="003440B1" w:rsidP="0021182C">
            <w:pPr>
              <w:pStyle w:val="Tabletext"/>
            </w:pPr>
            <w:r w:rsidRPr="00B60F86">
              <w:rPr>
                <w:lang w:val="en-US"/>
              </w:rPr>
              <w:t>220</w:t>
            </w:r>
          </w:p>
        </w:tc>
        <w:tc>
          <w:tcPr>
            <w:tcW w:w="2126" w:type="dxa"/>
            <w:tcBorders>
              <w:top w:val="nil"/>
              <w:left w:val="nil"/>
              <w:bottom w:val="single" w:sz="4" w:space="0" w:color="auto"/>
              <w:right w:val="single" w:sz="4" w:space="0" w:color="auto"/>
            </w:tcBorders>
            <w:shd w:val="clear" w:color="auto" w:fill="auto"/>
            <w:vAlign w:val="bottom"/>
            <w:hideMark/>
          </w:tcPr>
          <w:p w14:paraId="4AFE3C88" w14:textId="77777777" w:rsidR="003440B1" w:rsidRPr="00B60F86" w:rsidRDefault="003440B1" w:rsidP="0021182C">
            <w:pPr>
              <w:pStyle w:val="Tabletext"/>
            </w:pPr>
            <w:r w:rsidRPr="00B60F86">
              <w:t>26.4</w:t>
            </w:r>
            <w:r>
              <w:t>%</w:t>
            </w:r>
          </w:p>
        </w:tc>
        <w:tc>
          <w:tcPr>
            <w:tcW w:w="2267" w:type="dxa"/>
            <w:tcBorders>
              <w:top w:val="nil"/>
              <w:left w:val="nil"/>
              <w:bottom w:val="single" w:sz="4" w:space="0" w:color="auto"/>
              <w:right w:val="single" w:sz="4" w:space="0" w:color="auto"/>
            </w:tcBorders>
            <w:shd w:val="clear" w:color="auto" w:fill="auto"/>
            <w:vAlign w:val="bottom"/>
          </w:tcPr>
          <w:p w14:paraId="166517BB" w14:textId="77777777" w:rsidR="003440B1" w:rsidRPr="00B60F86" w:rsidRDefault="003440B1" w:rsidP="0021182C">
            <w:pPr>
              <w:pStyle w:val="Tabletext"/>
              <w:rPr>
                <w:color w:val="000000" w:themeColor="text1"/>
              </w:rPr>
            </w:pPr>
            <w:r w:rsidRPr="00B60F86">
              <w:rPr>
                <w:color w:val="000000" w:themeColor="text1"/>
              </w:rPr>
              <w:t>10.5%</w:t>
            </w:r>
          </w:p>
        </w:tc>
      </w:tr>
      <w:tr w:rsidR="003440B1" w:rsidRPr="00B60F86" w14:paraId="2F26EF40"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6904C048" w14:textId="77777777" w:rsidR="003440B1" w:rsidRPr="00B60F86" w:rsidRDefault="003440B1" w:rsidP="0021182C">
            <w:pPr>
              <w:pStyle w:val="Tabletext"/>
            </w:pPr>
            <w:r w:rsidRPr="00B60F86">
              <w:rPr>
                <w:lang w:val="en-US"/>
              </w:rPr>
              <w:t>Urdu</w:t>
            </w:r>
          </w:p>
        </w:tc>
        <w:tc>
          <w:tcPr>
            <w:tcW w:w="2552" w:type="dxa"/>
            <w:tcBorders>
              <w:top w:val="nil"/>
              <w:left w:val="nil"/>
              <w:bottom w:val="single" w:sz="4" w:space="0" w:color="auto"/>
              <w:right w:val="single" w:sz="4" w:space="0" w:color="auto"/>
            </w:tcBorders>
            <w:shd w:val="clear" w:color="auto" w:fill="auto"/>
            <w:vAlign w:val="bottom"/>
            <w:hideMark/>
          </w:tcPr>
          <w:p w14:paraId="76518470" w14:textId="77777777" w:rsidR="003440B1" w:rsidRPr="00B60F86" w:rsidRDefault="003440B1" w:rsidP="0021182C">
            <w:pPr>
              <w:pStyle w:val="Tabletext"/>
            </w:pPr>
            <w:r w:rsidRPr="00B60F86">
              <w:rPr>
                <w:lang w:val="en-US"/>
              </w:rPr>
              <w:t>194</w:t>
            </w:r>
          </w:p>
        </w:tc>
        <w:tc>
          <w:tcPr>
            <w:tcW w:w="2126" w:type="dxa"/>
            <w:tcBorders>
              <w:top w:val="nil"/>
              <w:left w:val="nil"/>
              <w:bottom w:val="single" w:sz="4" w:space="0" w:color="auto"/>
              <w:right w:val="single" w:sz="4" w:space="0" w:color="auto"/>
            </w:tcBorders>
            <w:shd w:val="clear" w:color="auto" w:fill="auto"/>
            <w:vAlign w:val="bottom"/>
            <w:hideMark/>
          </w:tcPr>
          <w:p w14:paraId="3052A750" w14:textId="77777777" w:rsidR="003440B1" w:rsidRPr="00B60F86" w:rsidRDefault="003440B1" w:rsidP="0021182C">
            <w:pPr>
              <w:pStyle w:val="Tabletext"/>
            </w:pPr>
            <w:r w:rsidRPr="00B60F86">
              <w:t>14.1</w:t>
            </w:r>
            <w:r>
              <w:t>%</w:t>
            </w:r>
          </w:p>
        </w:tc>
        <w:tc>
          <w:tcPr>
            <w:tcW w:w="2267" w:type="dxa"/>
            <w:tcBorders>
              <w:top w:val="nil"/>
              <w:left w:val="nil"/>
              <w:bottom w:val="single" w:sz="4" w:space="0" w:color="auto"/>
              <w:right w:val="single" w:sz="4" w:space="0" w:color="auto"/>
            </w:tcBorders>
            <w:shd w:val="clear" w:color="auto" w:fill="auto"/>
            <w:vAlign w:val="bottom"/>
          </w:tcPr>
          <w:p w14:paraId="6DE96DD1" w14:textId="77777777" w:rsidR="003440B1" w:rsidRPr="00B60F86" w:rsidRDefault="003440B1" w:rsidP="0021182C">
            <w:pPr>
              <w:pStyle w:val="Tabletext"/>
              <w:rPr>
                <w:color w:val="000000" w:themeColor="text1"/>
              </w:rPr>
            </w:pPr>
            <w:r w:rsidRPr="00B60F86">
              <w:rPr>
                <w:color w:val="000000" w:themeColor="text1"/>
              </w:rPr>
              <w:t>3.1%</w:t>
            </w:r>
          </w:p>
        </w:tc>
      </w:tr>
    </w:tbl>
    <w:p w14:paraId="13C6AA2E" w14:textId="0EA4427E" w:rsidR="003440B1" w:rsidRPr="00B60F86" w:rsidRDefault="003440B1" w:rsidP="00723942">
      <w:pPr>
        <w:pStyle w:val="Bodyaftertablefigure"/>
      </w:pPr>
      <w:r w:rsidRPr="00B60F86">
        <w:t>Mandarin</w:t>
      </w:r>
      <w:r w:rsidR="004913D0">
        <w:t xml:space="preserve"> </w:t>
      </w:r>
      <w:r w:rsidRPr="00B60F86">
        <w:t>occupies the second spot in the</w:t>
      </w:r>
      <w:r>
        <w:t xml:space="preserve"> most commonly spoken</w:t>
      </w:r>
      <w:r w:rsidRPr="00B60F86">
        <w:t xml:space="preserve"> languages in Banyule</w:t>
      </w:r>
      <w:r w:rsidR="00EF2E1C">
        <w:t>. In that LGA,</w:t>
      </w:r>
      <w:r>
        <w:t xml:space="preserve"> </w:t>
      </w:r>
      <w:r w:rsidRPr="00B60F86">
        <w:t xml:space="preserve">more than </w:t>
      </w:r>
      <w:r>
        <w:t>a quarter of community members report</w:t>
      </w:r>
      <w:r w:rsidR="004913D0">
        <w:t>ed</w:t>
      </w:r>
      <w:r>
        <w:t xml:space="preserve"> not speak</w:t>
      </w:r>
      <w:r w:rsidR="00EF2E1C">
        <w:t>ing</w:t>
      </w:r>
      <w:r>
        <w:t xml:space="preserve"> English well or not at all</w:t>
      </w:r>
      <w:r w:rsidRPr="00B60F86">
        <w:t>. The Mandarin</w:t>
      </w:r>
      <w:r w:rsidR="00654E09">
        <w:t>-</w:t>
      </w:r>
      <w:r w:rsidRPr="00B60F86">
        <w:t xml:space="preserve">speaking </w:t>
      </w:r>
      <w:r>
        <w:t>community</w:t>
      </w:r>
      <w:r w:rsidRPr="00B60F86">
        <w:t xml:space="preserve"> also grew by almost 20</w:t>
      </w:r>
      <w:r>
        <w:t xml:space="preserve"> per cent</w:t>
      </w:r>
      <w:r w:rsidRPr="00B60F86">
        <w:t xml:space="preserve"> </w:t>
      </w:r>
      <w:r w:rsidR="00654E09">
        <w:t xml:space="preserve">over </w:t>
      </w:r>
      <w:r w:rsidRPr="00B60F86">
        <w:t xml:space="preserve">the </w:t>
      </w:r>
      <w:r w:rsidR="00654E09">
        <w:t>p</w:t>
      </w:r>
      <w:r w:rsidRPr="00B60F86">
        <w:t xml:space="preserve">ast </w:t>
      </w:r>
      <w:r>
        <w:t>five</w:t>
      </w:r>
      <w:r w:rsidRPr="00B60F86">
        <w:t xml:space="preserve"> years.</w:t>
      </w:r>
      <w:r w:rsidR="006610D9">
        <w:t xml:space="preserve"> </w:t>
      </w:r>
    </w:p>
    <w:p w14:paraId="65B7ED25" w14:textId="32A4EDE6" w:rsidR="003440B1" w:rsidRDefault="003440B1" w:rsidP="003440B1">
      <w:pPr>
        <w:pStyle w:val="Body"/>
      </w:pPr>
      <w:r w:rsidRPr="00B60F86">
        <w:t>Other fast</w:t>
      </w:r>
      <w:r w:rsidR="00654E09">
        <w:t>-</w:t>
      </w:r>
      <w:r w:rsidRPr="00B60F86">
        <w:t xml:space="preserve">growing language communities are Cantonese, Hindi, Persian (excluding Dari), Spanish, Tamil, </w:t>
      </w:r>
      <w:r>
        <w:t xml:space="preserve">Sinhalese, </w:t>
      </w:r>
      <w:r w:rsidRPr="00B60F86">
        <w:t>Malayalam, Punjabi, Thai, Korean, Filipino,</w:t>
      </w:r>
      <w:r>
        <w:t xml:space="preserve"> </w:t>
      </w:r>
      <w:r w:rsidRPr="00B60F86">
        <w:t>Indonesian</w:t>
      </w:r>
      <w:r>
        <w:t xml:space="preserve"> and Urdu</w:t>
      </w:r>
      <w:r w:rsidR="00654E09">
        <w:t>, which</w:t>
      </w:r>
      <w:r>
        <w:t xml:space="preserve"> all grew by 10 or more per cent.</w:t>
      </w:r>
      <w:r w:rsidR="006610D9">
        <w:t xml:space="preserve"> </w:t>
      </w:r>
    </w:p>
    <w:p w14:paraId="2AB84D32" w14:textId="5EE3F1E0" w:rsidR="003440B1" w:rsidRPr="00B60F86" w:rsidRDefault="003440B1" w:rsidP="003440B1">
      <w:pPr>
        <w:pStyle w:val="Body"/>
      </w:pPr>
      <w:r>
        <w:t xml:space="preserve">Similar to trends identified in regional Victoria, communities </w:t>
      </w:r>
      <w:r w:rsidR="00813BE1">
        <w:t xml:space="preserve">that </w:t>
      </w:r>
      <w:r>
        <w:t>report</w:t>
      </w:r>
      <w:r w:rsidR="00813BE1">
        <w:t>ed</w:t>
      </w:r>
      <w:r>
        <w:t xml:space="preserve"> speak</w:t>
      </w:r>
      <w:r w:rsidR="00813BE1">
        <w:t>ing</w:t>
      </w:r>
      <w:r>
        <w:t xml:space="preserve"> a European language at home seem to be decreasing. However, </w:t>
      </w:r>
      <w:r w:rsidR="00813BE1">
        <w:t xml:space="preserve">the </w:t>
      </w:r>
      <w:r>
        <w:t xml:space="preserve">Italian and Greek communities are still large despite decreasing in size. </w:t>
      </w:r>
    </w:p>
    <w:p w14:paraId="7B7634E7" w14:textId="69C2F73D" w:rsidR="003440B1" w:rsidRDefault="003440B1" w:rsidP="003440B1">
      <w:pPr>
        <w:pStyle w:val="Body"/>
      </w:pPr>
      <w:r w:rsidRPr="00B60F86">
        <w:t xml:space="preserve">Language communities </w:t>
      </w:r>
      <w:r>
        <w:t>where more than 10 per cent of speakers report</w:t>
      </w:r>
      <w:r w:rsidR="00813BE1">
        <w:t>ed</w:t>
      </w:r>
      <w:r>
        <w:t xml:space="preserve"> low English proficiency are Mandarin, Italian, Greek, Cantonese, Arabic, Vietnamese</w:t>
      </w:r>
      <w:r w:rsidR="00654E09">
        <w:t>,</w:t>
      </w:r>
      <w:r>
        <w:t xml:space="preserve"> Somali, Macedonian, Japanese, Thai, Korean, Serbian and Indonesian. </w:t>
      </w:r>
    </w:p>
    <w:p w14:paraId="0B21C6BD" w14:textId="77777777" w:rsidR="003440B1" w:rsidRDefault="003440B1" w:rsidP="003440B1">
      <w:pPr>
        <w:pStyle w:val="Heading2"/>
      </w:pPr>
      <w:bookmarkStart w:id="60" w:name="_Toc122360189"/>
      <w:bookmarkStart w:id="61" w:name="_Toc136967705"/>
      <w:r>
        <w:t>Bayside</w:t>
      </w:r>
      <w:bookmarkEnd w:id="60"/>
      <w:bookmarkEnd w:id="61"/>
      <w:r>
        <w:t xml:space="preserve"> </w:t>
      </w:r>
    </w:p>
    <w:p w14:paraId="29D1FC75" w14:textId="494F3D50" w:rsidR="003440B1" w:rsidRPr="00A972C0" w:rsidRDefault="003440B1" w:rsidP="003440B1">
      <w:pPr>
        <w:pStyle w:val="Tablecaption"/>
      </w:pPr>
      <w:r w:rsidRPr="00A972C0">
        <w:t xml:space="preserve">Table </w:t>
      </w:r>
      <w:r w:rsidR="002B3420">
        <w:t>3</w:t>
      </w:r>
      <w:r w:rsidR="00723942">
        <w:t>8</w:t>
      </w:r>
      <w:r w:rsidR="00D57164">
        <w:t>:</w:t>
      </w:r>
      <w:r w:rsidRPr="00A972C0">
        <w:t xml:space="preserve"> Top 30 languages spoken in Bayside and change since </w:t>
      </w:r>
      <w:r w:rsidR="00E65908">
        <w:t>Census</w:t>
      </w:r>
      <w:r w:rsidRPr="00A972C0">
        <w:t xml:space="preserve"> 2016</w:t>
      </w:r>
    </w:p>
    <w:tbl>
      <w:tblPr>
        <w:tblStyle w:val="TableGrid"/>
        <w:tblW w:w="9350" w:type="dxa"/>
        <w:tblLook w:val="0620" w:firstRow="1" w:lastRow="0" w:firstColumn="0" w:lastColumn="0" w:noHBand="1" w:noVBand="1"/>
      </w:tblPr>
      <w:tblGrid>
        <w:gridCol w:w="2405"/>
        <w:gridCol w:w="2552"/>
        <w:gridCol w:w="2126"/>
        <w:gridCol w:w="2267"/>
      </w:tblGrid>
      <w:tr w:rsidR="003440B1" w:rsidRPr="00A972C0" w14:paraId="2BBA081C" w14:textId="77777777" w:rsidTr="00041E4A">
        <w:trPr>
          <w:tblHeader/>
        </w:trPr>
        <w:tc>
          <w:tcPr>
            <w:tcW w:w="240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77CED188" w14:textId="77777777" w:rsidR="003440B1" w:rsidRPr="00A972C0" w:rsidRDefault="003440B1" w:rsidP="003440B1">
            <w:pPr>
              <w:pStyle w:val="Tablecolhead"/>
            </w:pPr>
            <w:r w:rsidRPr="00A972C0">
              <w:rPr>
                <w:lang w:val="en-US"/>
              </w:rPr>
              <w:t>Language</w:t>
            </w:r>
          </w:p>
        </w:tc>
        <w:tc>
          <w:tcPr>
            <w:tcW w:w="2552"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5449395E" w14:textId="3A6C63D3" w:rsidR="003440B1" w:rsidRPr="00A972C0" w:rsidRDefault="003440B1" w:rsidP="003440B1">
            <w:pPr>
              <w:pStyle w:val="Tablecolhead"/>
            </w:pPr>
            <w:r w:rsidRPr="00A972C0">
              <w:rPr>
                <w:lang w:val="en-US"/>
              </w:rPr>
              <w:t xml:space="preserve">Number of speakers, </w:t>
            </w:r>
            <w:r w:rsidR="00E65908">
              <w:rPr>
                <w:lang w:val="en-US"/>
              </w:rPr>
              <w:t>Census</w:t>
            </w:r>
            <w:r w:rsidRPr="00A972C0">
              <w:rPr>
                <w:lang w:val="en-US"/>
              </w:rPr>
              <w:t xml:space="preserve"> 2021</w:t>
            </w:r>
          </w:p>
        </w:tc>
        <w:tc>
          <w:tcPr>
            <w:tcW w:w="2126"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14:paraId="182A9D0C" w14:textId="26BB6967" w:rsidR="003440B1" w:rsidRPr="00A972C0" w:rsidRDefault="003440B1" w:rsidP="003440B1">
            <w:pPr>
              <w:pStyle w:val="Tablecolhead"/>
            </w:pPr>
            <w:r w:rsidRPr="00A972C0">
              <w:t xml:space="preserve">Change </w:t>
            </w:r>
            <w:r w:rsidR="00C4645A">
              <w:t>since</w:t>
            </w:r>
            <w:r w:rsidR="00C4645A" w:rsidRPr="00A972C0">
              <w:t xml:space="preserve"> </w:t>
            </w:r>
            <w:r w:rsidR="00E65908">
              <w:t>Census</w:t>
            </w:r>
            <w:r w:rsidRPr="00A972C0">
              <w:t xml:space="preserve"> 2016</w:t>
            </w:r>
          </w:p>
        </w:tc>
        <w:tc>
          <w:tcPr>
            <w:tcW w:w="2267" w:type="dxa"/>
            <w:tcBorders>
              <w:top w:val="single" w:sz="4" w:space="0" w:color="auto"/>
              <w:left w:val="nil"/>
              <w:bottom w:val="single" w:sz="4" w:space="0" w:color="auto"/>
              <w:right w:val="single" w:sz="4" w:space="0" w:color="auto"/>
            </w:tcBorders>
            <w:shd w:val="clear" w:color="auto" w:fill="BFBFBF" w:themeFill="background1" w:themeFillShade="BF"/>
          </w:tcPr>
          <w:p w14:paraId="35D79D4B" w14:textId="77777777" w:rsidR="003440B1" w:rsidRPr="00A972C0" w:rsidRDefault="003440B1" w:rsidP="003440B1">
            <w:pPr>
              <w:pStyle w:val="Tablecolhead"/>
            </w:pPr>
            <w:r w:rsidRPr="00A972C0">
              <w:t>Level of low English proficiency, 2021</w:t>
            </w:r>
          </w:p>
        </w:tc>
      </w:tr>
      <w:tr w:rsidR="003440B1" w:rsidRPr="00AB7F5B" w14:paraId="6D5C2F62"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1AD5E70D" w14:textId="77777777" w:rsidR="003440B1" w:rsidRPr="00AB7F5B" w:rsidRDefault="003440B1" w:rsidP="003440B1">
            <w:pPr>
              <w:pStyle w:val="Tabletext"/>
            </w:pPr>
            <w:r w:rsidRPr="00AB7F5B">
              <w:t>English</w:t>
            </w:r>
          </w:p>
        </w:tc>
        <w:tc>
          <w:tcPr>
            <w:tcW w:w="2552" w:type="dxa"/>
            <w:tcBorders>
              <w:top w:val="nil"/>
              <w:left w:val="nil"/>
              <w:bottom w:val="single" w:sz="4" w:space="0" w:color="auto"/>
              <w:right w:val="single" w:sz="4" w:space="0" w:color="auto"/>
            </w:tcBorders>
            <w:shd w:val="clear" w:color="auto" w:fill="auto"/>
            <w:noWrap/>
            <w:vAlign w:val="bottom"/>
            <w:hideMark/>
          </w:tcPr>
          <w:p w14:paraId="1B0D9F23" w14:textId="556E5EA3" w:rsidR="003440B1" w:rsidRPr="00AB7F5B" w:rsidRDefault="003440B1" w:rsidP="003440B1">
            <w:pPr>
              <w:pStyle w:val="Tabletext"/>
            </w:pPr>
            <w:r w:rsidRPr="00AB7F5B">
              <w:t>82</w:t>
            </w:r>
            <w:r w:rsidR="00831B29">
              <w:t>,</w:t>
            </w:r>
            <w:r w:rsidRPr="00AB7F5B">
              <w:t>132</w:t>
            </w:r>
          </w:p>
        </w:tc>
        <w:tc>
          <w:tcPr>
            <w:tcW w:w="2126" w:type="dxa"/>
            <w:tcBorders>
              <w:top w:val="nil"/>
              <w:left w:val="nil"/>
              <w:bottom w:val="single" w:sz="4" w:space="0" w:color="auto"/>
              <w:right w:val="single" w:sz="4" w:space="0" w:color="auto"/>
            </w:tcBorders>
            <w:shd w:val="clear" w:color="auto" w:fill="auto"/>
            <w:vAlign w:val="bottom"/>
            <w:hideMark/>
          </w:tcPr>
          <w:p w14:paraId="749ECB24" w14:textId="77777777" w:rsidR="003440B1" w:rsidRPr="00AB7F5B" w:rsidRDefault="003440B1" w:rsidP="003440B1">
            <w:pPr>
              <w:pStyle w:val="Tabletext"/>
            </w:pPr>
            <w:r w:rsidRPr="00AB7F5B">
              <w:t>5.5%</w:t>
            </w:r>
          </w:p>
        </w:tc>
        <w:tc>
          <w:tcPr>
            <w:tcW w:w="2267" w:type="dxa"/>
            <w:tcBorders>
              <w:top w:val="nil"/>
              <w:left w:val="nil"/>
              <w:bottom w:val="single" w:sz="4" w:space="0" w:color="auto"/>
              <w:right w:val="single" w:sz="4" w:space="0" w:color="auto"/>
            </w:tcBorders>
            <w:shd w:val="clear" w:color="auto" w:fill="auto"/>
            <w:vAlign w:val="bottom"/>
          </w:tcPr>
          <w:p w14:paraId="0AE42495" w14:textId="77777777" w:rsidR="003440B1" w:rsidRPr="00AB7F5B" w:rsidRDefault="003440B1" w:rsidP="003440B1">
            <w:pPr>
              <w:pStyle w:val="Tabletext"/>
              <w:rPr>
                <w:color w:val="000000" w:themeColor="text1"/>
              </w:rPr>
            </w:pPr>
            <w:r w:rsidRPr="00AB7F5B">
              <w:rPr>
                <w:color w:val="000000" w:themeColor="text1"/>
              </w:rPr>
              <w:t>0.0%</w:t>
            </w:r>
          </w:p>
        </w:tc>
      </w:tr>
      <w:tr w:rsidR="003440B1" w:rsidRPr="00AB7F5B" w14:paraId="0E4EF736"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492B8D8" w14:textId="77777777" w:rsidR="003440B1" w:rsidRPr="00AB7F5B" w:rsidRDefault="003440B1" w:rsidP="003440B1">
            <w:pPr>
              <w:pStyle w:val="Tabletext"/>
            </w:pPr>
            <w:r w:rsidRPr="00AB7F5B">
              <w:t>Mandarin</w:t>
            </w:r>
          </w:p>
        </w:tc>
        <w:tc>
          <w:tcPr>
            <w:tcW w:w="2552" w:type="dxa"/>
            <w:tcBorders>
              <w:top w:val="nil"/>
              <w:left w:val="nil"/>
              <w:bottom w:val="single" w:sz="4" w:space="0" w:color="auto"/>
              <w:right w:val="single" w:sz="4" w:space="0" w:color="auto"/>
            </w:tcBorders>
            <w:shd w:val="clear" w:color="auto" w:fill="auto"/>
            <w:vAlign w:val="bottom"/>
            <w:hideMark/>
          </w:tcPr>
          <w:p w14:paraId="0BC9DBDD" w14:textId="74E3A407" w:rsidR="003440B1" w:rsidRPr="00AB7F5B" w:rsidRDefault="003440B1" w:rsidP="003440B1">
            <w:pPr>
              <w:pStyle w:val="Tabletext"/>
            </w:pPr>
            <w:r w:rsidRPr="00AB7F5B">
              <w:t>2</w:t>
            </w:r>
            <w:r w:rsidR="00831B29">
              <w:t>,</w:t>
            </w:r>
            <w:r w:rsidRPr="00AB7F5B">
              <w:t>856</w:t>
            </w:r>
          </w:p>
        </w:tc>
        <w:tc>
          <w:tcPr>
            <w:tcW w:w="2126" w:type="dxa"/>
            <w:tcBorders>
              <w:top w:val="nil"/>
              <w:left w:val="nil"/>
              <w:bottom w:val="single" w:sz="4" w:space="0" w:color="auto"/>
              <w:right w:val="single" w:sz="4" w:space="0" w:color="auto"/>
            </w:tcBorders>
            <w:shd w:val="clear" w:color="auto" w:fill="auto"/>
            <w:vAlign w:val="bottom"/>
            <w:hideMark/>
          </w:tcPr>
          <w:p w14:paraId="5A0452E6" w14:textId="77777777" w:rsidR="003440B1" w:rsidRPr="00AB7F5B" w:rsidRDefault="003440B1" w:rsidP="003440B1">
            <w:pPr>
              <w:pStyle w:val="Tabletext"/>
            </w:pPr>
            <w:r w:rsidRPr="00AB7F5B">
              <w:t>43.3%</w:t>
            </w:r>
          </w:p>
        </w:tc>
        <w:tc>
          <w:tcPr>
            <w:tcW w:w="2267" w:type="dxa"/>
            <w:tcBorders>
              <w:top w:val="nil"/>
              <w:left w:val="nil"/>
              <w:bottom w:val="single" w:sz="4" w:space="0" w:color="auto"/>
              <w:right w:val="single" w:sz="4" w:space="0" w:color="auto"/>
            </w:tcBorders>
            <w:shd w:val="clear" w:color="auto" w:fill="auto"/>
            <w:vAlign w:val="bottom"/>
          </w:tcPr>
          <w:p w14:paraId="72ED226F" w14:textId="77777777" w:rsidR="003440B1" w:rsidRPr="00AB7F5B" w:rsidRDefault="003440B1" w:rsidP="003440B1">
            <w:pPr>
              <w:pStyle w:val="Tabletext"/>
              <w:rPr>
                <w:color w:val="000000" w:themeColor="text1"/>
              </w:rPr>
            </w:pPr>
            <w:r w:rsidRPr="00AB7F5B">
              <w:rPr>
                <w:color w:val="000000" w:themeColor="text1"/>
              </w:rPr>
              <w:t>24.0%</w:t>
            </w:r>
          </w:p>
        </w:tc>
      </w:tr>
      <w:tr w:rsidR="003440B1" w:rsidRPr="00AB7F5B" w14:paraId="745453A0"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66E81E7" w14:textId="77777777" w:rsidR="003440B1" w:rsidRPr="00AB7F5B" w:rsidRDefault="003440B1" w:rsidP="003440B1">
            <w:pPr>
              <w:pStyle w:val="Tabletext"/>
            </w:pPr>
            <w:r w:rsidRPr="00AB7F5B">
              <w:t>Greek</w:t>
            </w:r>
          </w:p>
        </w:tc>
        <w:tc>
          <w:tcPr>
            <w:tcW w:w="2552" w:type="dxa"/>
            <w:tcBorders>
              <w:top w:val="nil"/>
              <w:left w:val="nil"/>
              <w:bottom w:val="single" w:sz="4" w:space="0" w:color="auto"/>
              <w:right w:val="single" w:sz="4" w:space="0" w:color="auto"/>
            </w:tcBorders>
            <w:shd w:val="clear" w:color="auto" w:fill="auto"/>
            <w:vAlign w:val="bottom"/>
            <w:hideMark/>
          </w:tcPr>
          <w:p w14:paraId="587A1FA2" w14:textId="7606B4DE" w:rsidR="003440B1" w:rsidRPr="00AB7F5B" w:rsidRDefault="003440B1" w:rsidP="003440B1">
            <w:pPr>
              <w:pStyle w:val="Tabletext"/>
            </w:pPr>
            <w:r w:rsidRPr="00AB7F5B">
              <w:t>2</w:t>
            </w:r>
            <w:r w:rsidR="00831B29">
              <w:t>,</w:t>
            </w:r>
            <w:r w:rsidRPr="00AB7F5B">
              <w:t>019</w:t>
            </w:r>
          </w:p>
        </w:tc>
        <w:tc>
          <w:tcPr>
            <w:tcW w:w="2126" w:type="dxa"/>
            <w:tcBorders>
              <w:top w:val="nil"/>
              <w:left w:val="nil"/>
              <w:bottom w:val="single" w:sz="4" w:space="0" w:color="auto"/>
              <w:right w:val="single" w:sz="4" w:space="0" w:color="auto"/>
            </w:tcBorders>
            <w:shd w:val="clear" w:color="auto" w:fill="auto"/>
            <w:vAlign w:val="bottom"/>
            <w:hideMark/>
          </w:tcPr>
          <w:p w14:paraId="601C63D7" w14:textId="7EC75BF9" w:rsidR="003440B1" w:rsidRPr="00AB7F5B" w:rsidRDefault="00831B29" w:rsidP="003440B1">
            <w:pPr>
              <w:pStyle w:val="Tabletext"/>
            </w:pPr>
            <w:r>
              <w:t>–</w:t>
            </w:r>
            <w:r w:rsidR="003440B1" w:rsidRPr="00AB7F5B">
              <w:t>3.4%</w:t>
            </w:r>
          </w:p>
        </w:tc>
        <w:tc>
          <w:tcPr>
            <w:tcW w:w="2267" w:type="dxa"/>
            <w:tcBorders>
              <w:top w:val="nil"/>
              <w:left w:val="nil"/>
              <w:bottom w:val="single" w:sz="4" w:space="0" w:color="auto"/>
              <w:right w:val="single" w:sz="4" w:space="0" w:color="auto"/>
            </w:tcBorders>
            <w:shd w:val="clear" w:color="auto" w:fill="auto"/>
            <w:vAlign w:val="bottom"/>
          </w:tcPr>
          <w:p w14:paraId="3C2F0EB7" w14:textId="77777777" w:rsidR="003440B1" w:rsidRPr="00AB7F5B" w:rsidRDefault="003440B1" w:rsidP="003440B1">
            <w:pPr>
              <w:pStyle w:val="Tabletext"/>
              <w:rPr>
                <w:color w:val="000000" w:themeColor="text1"/>
              </w:rPr>
            </w:pPr>
            <w:r w:rsidRPr="00AB7F5B">
              <w:rPr>
                <w:color w:val="000000" w:themeColor="text1"/>
              </w:rPr>
              <w:t>10.8%</w:t>
            </w:r>
          </w:p>
        </w:tc>
      </w:tr>
      <w:tr w:rsidR="003440B1" w:rsidRPr="00AB7F5B" w14:paraId="4D45B3FE"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62191676" w14:textId="77777777" w:rsidR="003440B1" w:rsidRPr="00AB7F5B" w:rsidRDefault="003440B1" w:rsidP="003440B1">
            <w:pPr>
              <w:pStyle w:val="Tabletext"/>
            </w:pPr>
            <w:r w:rsidRPr="00AB7F5B">
              <w:t>Russian</w:t>
            </w:r>
          </w:p>
        </w:tc>
        <w:tc>
          <w:tcPr>
            <w:tcW w:w="2552" w:type="dxa"/>
            <w:tcBorders>
              <w:top w:val="nil"/>
              <w:left w:val="nil"/>
              <w:bottom w:val="single" w:sz="4" w:space="0" w:color="auto"/>
              <w:right w:val="single" w:sz="4" w:space="0" w:color="auto"/>
            </w:tcBorders>
            <w:shd w:val="clear" w:color="auto" w:fill="auto"/>
            <w:noWrap/>
            <w:vAlign w:val="bottom"/>
            <w:hideMark/>
          </w:tcPr>
          <w:p w14:paraId="777F9816" w14:textId="10FB02BF" w:rsidR="003440B1" w:rsidRPr="00AB7F5B" w:rsidRDefault="003440B1" w:rsidP="003440B1">
            <w:pPr>
              <w:pStyle w:val="Tabletext"/>
            </w:pPr>
            <w:r w:rsidRPr="00AB7F5B">
              <w:t>1</w:t>
            </w:r>
            <w:r w:rsidR="00831B29">
              <w:t>,</w:t>
            </w:r>
            <w:r w:rsidRPr="00AB7F5B">
              <w:t>305</w:t>
            </w:r>
          </w:p>
        </w:tc>
        <w:tc>
          <w:tcPr>
            <w:tcW w:w="2126" w:type="dxa"/>
            <w:tcBorders>
              <w:top w:val="nil"/>
              <w:left w:val="nil"/>
              <w:bottom w:val="single" w:sz="4" w:space="0" w:color="auto"/>
              <w:right w:val="single" w:sz="4" w:space="0" w:color="auto"/>
            </w:tcBorders>
            <w:shd w:val="clear" w:color="auto" w:fill="auto"/>
            <w:vAlign w:val="bottom"/>
            <w:hideMark/>
          </w:tcPr>
          <w:p w14:paraId="74FA816B" w14:textId="77777777" w:rsidR="003440B1" w:rsidRPr="00AB7F5B" w:rsidRDefault="003440B1" w:rsidP="003440B1">
            <w:pPr>
              <w:pStyle w:val="Tabletext"/>
            </w:pPr>
            <w:r w:rsidRPr="00AB7F5B">
              <w:t>3.5%</w:t>
            </w:r>
          </w:p>
        </w:tc>
        <w:tc>
          <w:tcPr>
            <w:tcW w:w="2267" w:type="dxa"/>
            <w:tcBorders>
              <w:top w:val="nil"/>
              <w:left w:val="nil"/>
              <w:bottom w:val="single" w:sz="4" w:space="0" w:color="auto"/>
              <w:right w:val="single" w:sz="4" w:space="0" w:color="auto"/>
            </w:tcBorders>
            <w:shd w:val="clear" w:color="auto" w:fill="auto"/>
            <w:vAlign w:val="bottom"/>
          </w:tcPr>
          <w:p w14:paraId="4943E8C5" w14:textId="77777777" w:rsidR="003440B1" w:rsidRPr="00AB7F5B" w:rsidRDefault="003440B1" w:rsidP="003440B1">
            <w:pPr>
              <w:pStyle w:val="Tabletext"/>
              <w:rPr>
                <w:color w:val="000000" w:themeColor="text1"/>
              </w:rPr>
            </w:pPr>
            <w:r w:rsidRPr="00AB7F5B">
              <w:rPr>
                <w:color w:val="000000" w:themeColor="text1"/>
              </w:rPr>
              <w:t>13.6%</w:t>
            </w:r>
          </w:p>
        </w:tc>
      </w:tr>
      <w:tr w:rsidR="003440B1" w:rsidRPr="00AB7F5B" w14:paraId="41943891"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0616FCBB" w14:textId="77777777" w:rsidR="003440B1" w:rsidRPr="00AB7F5B" w:rsidRDefault="003440B1" w:rsidP="003440B1">
            <w:pPr>
              <w:pStyle w:val="Tabletext"/>
            </w:pPr>
            <w:r w:rsidRPr="00AB7F5B">
              <w:t>Italian</w:t>
            </w:r>
          </w:p>
        </w:tc>
        <w:tc>
          <w:tcPr>
            <w:tcW w:w="2552" w:type="dxa"/>
            <w:tcBorders>
              <w:top w:val="nil"/>
              <w:left w:val="nil"/>
              <w:bottom w:val="single" w:sz="4" w:space="0" w:color="auto"/>
              <w:right w:val="single" w:sz="4" w:space="0" w:color="auto"/>
            </w:tcBorders>
            <w:shd w:val="clear" w:color="auto" w:fill="auto"/>
            <w:noWrap/>
            <w:vAlign w:val="bottom"/>
            <w:hideMark/>
          </w:tcPr>
          <w:p w14:paraId="3AEA432A" w14:textId="3477C9C4" w:rsidR="003440B1" w:rsidRPr="00AB7F5B" w:rsidRDefault="003440B1" w:rsidP="003440B1">
            <w:pPr>
              <w:pStyle w:val="Tabletext"/>
            </w:pPr>
            <w:r w:rsidRPr="00AB7F5B">
              <w:t>1</w:t>
            </w:r>
            <w:r w:rsidR="00831B29">
              <w:t>,</w:t>
            </w:r>
            <w:r w:rsidRPr="00AB7F5B">
              <w:t>022</w:t>
            </w:r>
          </w:p>
        </w:tc>
        <w:tc>
          <w:tcPr>
            <w:tcW w:w="2126" w:type="dxa"/>
            <w:tcBorders>
              <w:top w:val="nil"/>
              <w:left w:val="nil"/>
              <w:bottom w:val="single" w:sz="4" w:space="0" w:color="auto"/>
              <w:right w:val="single" w:sz="4" w:space="0" w:color="auto"/>
            </w:tcBorders>
            <w:shd w:val="clear" w:color="auto" w:fill="auto"/>
            <w:vAlign w:val="bottom"/>
            <w:hideMark/>
          </w:tcPr>
          <w:p w14:paraId="481F62B2" w14:textId="41204B34" w:rsidR="003440B1" w:rsidRPr="00AB7F5B" w:rsidRDefault="00831B29" w:rsidP="003440B1">
            <w:pPr>
              <w:pStyle w:val="Tabletext"/>
            </w:pPr>
            <w:r>
              <w:t>–</w:t>
            </w:r>
            <w:r w:rsidR="003440B1" w:rsidRPr="00AB7F5B">
              <w:t>18.4%</w:t>
            </w:r>
          </w:p>
        </w:tc>
        <w:tc>
          <w:tcPr>
            <w:tcW w:w="2267" w:type="dxa"/>
            <w:tcBorders>
              <w:top w:val="nil"/>
              <w:left w:val="nil"/>
              <w:bottom w:val="single" w:sz="4" w:space="0" w:color="auto"/>
              <w:right w:val="single" w:sz="4" w:space="0" w:color="auto"/>
            </w:tcBorders>
            <w:shd w:val="clear" w:color="auto" w:fill="auto"/>
            <w:vAlign w:val="bottom"/>
          </w:tcPr>
          <w:p w14:paraId="771A2898" w14:textId="77777777" w:rsidR="003440B1" w:rsidRPr="00AB7F5B" w:rsidRDefault="003440B1" w:rsidP="003440B1">
            <w:pPr>
              <w:pStyle w:val="Tabletext"/>
              <w:rPr>
                <w:color w:val="000000" w:themeColor="text1"/>
              </w:rPr>
            </w:pPr>
            <w:r w:rsidRPr="00AB7F5B">
              <w:rPr>
                <w:color w:val="000000" w:themeColor="text1"/>
              </w:rPr>
              <w:t>7.7%</w:t>
            </w:r>
          </w:p>
        </w:tc>
      </w:tr>
      <w:tr w:rsidR="003440B1" w:rsidRPr="00AB7F5B" w14:paraId="0D5D9832"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6E4AFB7F" w14:textId="77777777" w:rsidR="003440B1" w:rsidRPr="00AB7F5B" w:rsidRDefault="003440B1" w:rsidP="003440B1">
            <w:pPr>
              <w:pStyle w:val="Tabletext"/>
            </w:pPr>
            <w:r w:rsidRPr="00AB7F5B">
              <w:t>Spanish</w:t>
            </w:r>
          </w:p>
        </w:tc>
        <w:tc>
          <w:tcPr>
            <w:tcW w:w="2552" w:type="dxa"/>
            <w:tcBorders>
              <w:top w:val="nil"/>
              <w:left w:val="nil"/>
              <w:bottom w:val="single" w:sz="4" w:space="0" w:color="auto"/>
              <w:right w:val="single" w:sz="4" w:space="0" w:color="auto"/>
            </w:tcBorders>
            <w:shd w:val="clear" w:color="auto" w:fill="auto"/>
            <w:vAlign w:val="bottom"/>
            <w:hideMark/>
          </w:tcPr>
          <w:p w14:paraId="4D9F3BC2" w14:textId="77777777" w:rsidR="003440B1" w:rsidRPr="00AB7F5B" w:rsidRDefault="003440B1" w:rsidP="003440B1">
            <w:pPr>
              <w:pStyle w:val="Tabletext"/>
            </w:pPr>
            <w:r w:rsidRPr="00AB7F5B">
              <w:t>694</w:t>
            </w:r>
          </w:p>
        </w:tc>
        <w:tc>
          <w:tcPr>
            <w:tcW w:w="2126" w:type="dxa"/>
            <w:tcBorders>
              <w:top w:val="nil"/>
              <w:left w:val="nil"/>
              <w:bottom w:val="single" w:sz="4" w:space="0" w:color="auto"/>
              <w:right w:val="single" w:sz="4" w:space="0" w:color="auto"/>
            </w:tcBorders>
            <w:shd w:val="clear" w:color="auto" w:fill="auto"/>
            <w:vAlign w:val="bottom"/>
            <w:hideMark/>
          </w:tcPr>
          <w:p w14:paraId="70C46ECB" w14:textId="77777777" w:rsidR="003440B1" w:rsidRPr="00AB7F5B" w:rsidRDefault="003440B1" w:rsidP="003440B1">
            <w:pPr>
              <w:pStyle w:val="Tabletext"/>
            </w:pPr>
            <w:r w:rsidRPr="00AB7F5B">
              <w:t>38.5%</w:t>
            </w:r>
          </w:p>
        </w:tc>
        <w:tc>
          <w:tcPr>
            <w:tcW w:w="2267" w:type="dxa"/>
            <w:tcBorders>
              <w:top w:val="nil"/>
              <w:left w:val="nil"/>
              <w:bottom w:val="single" w:sz="4" w:space="0" w:color="auto"/>
              <w:right w:val="single" w:sz="4" w:space="0" w:color="auto"/>
            </w:tcBorders>
            <w:shd w:val="clear" w:color="auto" w:fill="auto"/>
            <w:vAlign w:val="bottom"/>
          </w:tcPr>
          <w:p w14:paraId="3ADB6279" w14:textId="77777777" w:rsidR="003440B1" w:rsidRPr="00AB7F5B" w:rsidRDefault="003440B1" w:rsidP="003440B1">
            <w:pPr>
              <w:pStyle w:val="Tabletext"/>
              <w:rPr>
                <w:color w:val="000000" w:themeColor="text1"/>
              </w:rPr>
            </w:pPr>
            <w:r w:rsidRPr="00AB7F5B">
              <w:rPr>
                <w:color w:val="000000" w:themeColor="text1"/>
              </w:rPr>
              <w:t>5.3%</w:t>
            </w:r>
          </w:p>
        </w:tc>
      </w:tr>
      <w:tr w:rsidR="003440B1" w:rsidRPr="00AB7F5B" w14:paraId="2071CFDF"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5AA480A4" w14:textId="77777777" w:rsidR="003440B1" w:rsidRPr="00AB7F5B" w:rsidRDefault="003440B1" w:rsidP="003440B1">
            <w:pPr>
              <w:pStyle w:val="Tabletext"/>
            </w:pPr>
            <w:r w:rsidRPr="00AB7F5B">
              <w:t>German</w:t>
            </w:r>
          </w:p>
        </w:tc>
        <w:tc>
          <w:tcPr>
            <w:tcW w:w="2552" w:type="dxa"/>
            <w:tcBorders>
              <w:top w:val="nil"/>
              <w:left w:val="nil"/>
              <w:bottom w:val="single" w:sz="4" w:space="0" w:color="auto"/>
              <w:right w:val="single" w:sz="4" w:space="0" w:color="auto"/>
            </w:tcBorders>
            <w:shd w:val="clear" w:color="auto" w:fill="auto"/>
            <w:noWrap/>
            <w:vAlign w:val="bottom"/>
            <w:hideMark/>
          </w:tcPr>
          <w:p w14:paraId="73E8028B" w14:textId="77777777" w:rsidR="003440B1" w:rsidRPr="00AB7F5B" w:rsidRDefault="003440B1" w:rsidP="003440B1">
            <w:pPr>
              <w:pStyle w:val="Tabletext"/>
            </w:pPr>
            <w:r w:rsidRPr="00AB7F5B">
              <w:t>661</w:t>
            </w:r>
          </w:p>
        </w:tc>
        <w:tc>
          <w:tcPr>
            <w:tcW w:w="2126" w:type="dxa"/>
            <w:tcBorders>
              <w:top w:val="nil"/>
              <w:left w:val="nil"/>
              <w:bottom w:val="single" w:sz="4" w:space="0" w:color="auto"/>
              <w:right w:val="single" w:sz="4" w:space="0" w:color="auto"/>
            </w:tcBorders>
            <w:shd w:val="clear" w:color="auto" w:fill="auto"/>
            <w:vAlign w:val="bottom"/>
            <w:hideMark/>
          </w:tcPr>
          <w:p w14:paraId="26B68F13" w14:textId="0EF1EB87" w:rsidR="003440B1" w:rsidRPr="00AB7F5B" w:rsidRDefault="00831B29" w:rsidP="003440B1">
            <w:pPr>
              <w:pStyle w:val="Tabletext"/>
            </w:pPr>
            <w:r>
              <w:t>–</w:t>
            </w:r>
            <w:r w:rsidR="003440B1" w:rsidRPr="00AB7F5B">
              <w:t>11.9%</w:t>
            </w:r>
          </w:p>
        </w:tc>
        <w:tc>
          <w:tcPr>
            <w:tcW w:w="2267" w:type="dxa"/>
            <w:tcBorders>
              <w:top w:val="nil"/>
              <w:left w:val="nil"/>
              <w:bottom w:val="single" w:sz="4" w:space="0" w:color="auto"/>
              <w:right w:val="single" w:sz="4" w:space="0" w:color="auto"/>
            </w:tcBorders>
            <w:shd w:val="clear" w:color="auto" w:fill="auto"/>
            <w:vAlign w:val="bottom"/>
          </w:tcPr>
          <w:p w14:paraId="449B9A0D" w14:textId="77777777" w:rsidR="003440B1" w:rsidRPr="00AB7F5B" w:rsidRDefault="003440B1" w:rsidP="003440B1">
            <w:pPr>
              <w:pStyle w:val="Tabletext"/>
              <w:rPr>
                <w:color w:val="000000" w:themeColor="text1"/>
              </w:rPr>
            </w:pPr>
            <w:r w:rsidRPr="00AB7F5B">
              <w:rPr>
                <w:color w:val="000000" w:themeColor="text1"/>
              </w:rPr>
              <w:t>2.6%</w:t>
            </w:r>
          </w:p>
        </w:tc>
      </w:tr>
      <w:tr w:rsidR="003440B1" w:rsidRPr="00AB7F5B" w14:paraId="58C17FB4"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49406E1C" w14:textId="77777777" w:rsidR="003440B1" w:rsidRPr="00AB7F5B" w:rsidRDefault="003440B1" w:rsidP="003440B1">
            <w:pPr>
              <w:pStyle w:val="Tabletext"/>
            </w:pPr>
            <w:r w:rsidRPr="00AB7F5B">
              <w:t>French</w:t>
            </w:r>
          </w:p>
        </w:tc>
        <w:tc>
          <w:tcPr>
            <w:tcW w:w="2552" w:type="dxa"/>
            <w:tcBorders>
              <w:top w:val="nil"/>
              <w:left w:val="nil"/>
              <w:bottom w:val="single" w:sz="4" w:space="0" w:color="auto"/>
              <w:right w:val="single" w:sz="4" w:space="0" w:color="auto"/>
            </w:tcBorders>
            <w:shd w:val="clear" w:color="auto" w:fill="auto"/>
            <w:vAlign w:val="bottom"/>
            <w:hideMark/>
          </w:tcPr>
          <w:p w14:paraId="47CD08AE" w14:textId="77777777" w:rsidR="003440B1" w:rsidRPr="00AB7F5B" w:rsidRDefault="003440B1" w:rsidP="003440B1">
            <w:pPr>
              <w:pStyle w:val="Tabletext"/>
            </w:pPr>
            <w:r w:rsidRPr="00AB7F5B">
              <w:t>537</w:t>
            </w:r>
          </w:p>
        </w:tc>
        <w:tc>
          <w:tcPr>
            <w:tcW w:w="2126" w:type="dxa"/>
            <w:tcBorders>
              <w:top w:val="nil"/>
              <w:left w:val="nil"/>
              <w:bottom w:val="single" w:sz="4" w:space="0" w:color="auto"/>
              <w:right w:val="single" w:sz="4" w:space="0" w:color="auto"/>
            </w:tcBorders>
            <w:shd w:val="clear" w:color="auto" w:fill="auto"/>
            <w:vAlign w:val="bottom"/>
            <w:hideMark/>
          </w:tcPr>
          <w:p w14:paraId="1FD2D341" w14:textId="71E54127" w:rsidR="003440B1" w:rsidRPr="00AB7F5B" w:rsidRDefault="00831B29" w:rsidP="003440B1">
            <w:pPr>
              <w:pStyle w:val="Tabletext"/>
            </w:pPr>
            <w:r>
              <w:t>–</w:t>
            </w:r>
            <w:r w:rsidR="003440B1" w:rsidRPr="00AB7F5B">
              <w:t>11.5%</w:t>
            </w:r>
          </w:p>
        </w:tc>
        <w:tc>
          <w:tcPr>
            <w:tcW w:w="2267" w:type="dxa"/>
            <w:tcBorders>
              <w:top w:val="nil"/>
              <w:left w:val="nil"/>
              <w:bottom w:val="single" w:sz="4" w:space="0" w:color="auto"/>
              <w:right w:val="single" w:sz="4" w:space="0" w:color="auto"/>
            </w:tcBorders>
            <w:shd w:val="clear" w:color="auto" w:fill="auto"/>
            <w:vAlign w:val="bottom"/>
          </w:tcPr>
          <w:p w14:paraId="75FF287F" w14:textId="77777777" w:rsidR="003440B1" w:rsidRPr="00AB7F5B" w:rsidRDefault="003440B1" w:rsidP="003440B1">
            <w:pPr>
              <w:pStyle w:val="Tabletext"/>
              <w:rPr>
                <w:color w:val="000000" w:themeColor="text1"/>
              </w:rPr>
            </w:pPr>
            <w:r w:rsidRPr="00AB7F5B">
              <w:rPr>
                <w:color w:val="000000" w:themeColor="text1"/>
              </w:rPr>
              <w:t>2.0%</w:t>
            </w:r>
          </w:p>
        </w:tc>
      </w:tr>
      <w:tr w:rsidR="003440B1" w:rsidRPr="00AB7F5B" w14:paraId="1EA34BB0"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124D0811" w14:textId="77777777" w:rsidR="003440B1" w:rsidRPr="00AB7F5B" w:rsidRDefault="003440B1" w:rsidP="003440B1">
            <w:pPr>
              <w:pStyle w:val="Tabletext"/>
            </w:pPr>
            <w:r w:rsidRPr="00AB7F5B">
              <w:t>Cantonese</w:t>
            </w:r>
          </w:p>
        </w:tc>
        <w:tc>
          <w:tcPr>
            <w:tcW w:w="2552" w:type="dxa"/>
            <w:tcBorders>
              <w:top w:val="nil"/>
              <w:left w:val="nil"/>
              <w:bottom w:val="single" w:sz="4" w:space="0" w:color="auto"/>
              <w:right w:val="single" w:sz="4" w:space="0" w:color="auto"/>
            </w:tcBorders>
            <w:shd w:val="clear" w:color="auto" w:fill="auto"/>
            <w:vAlign w:val="bottom"/>
            <w:hideMark/>
          </w:tcPr>
          <w:p w14:paraId="303B2854" w14:textId="77777777" w:rsidR="003440B1" w:rsidRPr="00AB7F5B" w:rsidRDefault="003440B1" w:rsidP="003440B1">
            <w:pPr>
              <w:pStyle w:val="Tabletext"/>
            </w:pPr>
            <w:r w:rsidRPr="00AB7F5B">
              <w:t>479</w:t>
            </w:r>
          </w:p>
        </w:tc>
        <w:tc>
          <w:tcPr>
            <w:tcW w:w="2126" w:type="dxa"/>
            <w:tcBorders>
              <w:top w:val="nil"/>
              <w:left w:val="nil"/>
              <w:bottom w:val="single" w:sz="4" w:space="0" w:color="auto"/>
              <w:right w:val="single" w:sz="4" w:space="0" w:color="auto"/>
            </w:tcBorders>
            <w:shd w:val="clear" w:color="auto" w:fill="auto"/>
            <w:vAlign w:val="bottom"/>
            <w:hideMark/>
          </w:tcPr>
          <w:p w14:paraId="6886E22C" w14:textId="77777777" w:rsidR="003440B1" w:rsidRPr="00AB7F5B" w:rsidRDefault="003440B1" w:rsidP="003440B1">
            <w:pPr>
              <w:pStyle w:val="Tabletext"/>
            </w:pPr>
            <w:r w:rsidRPr="00AB7F5B">
              <w:t>14.0%</w:t>
            </w:r>
          </w:p>
        </w:tc>
        <w:tc>
          <w:tcPr>
            <w:tcW w:w="2267" w:type="dxa"/>
            <w:tcBorders>
              <w:top w:val="nil"/>
              <w:left w:val="nil"/>
              <w:bottom w:val="single" w:sz="4" w:space="0" w:color="auto"/>
              <w:right w:val="single" w:sz="4" w:space="0" w:color="auto"/>
            </w:tcBorders>
            <w:shd w:val="clear" w:color="auto" w:fill="auto"/>
            <w:vAlign w:val="bottom"/>
          </w:tcPr>
          <w:p w14:paraId="199FB303" w14:textId="77777777" w:rsidR="003440B1" w:rsidRPr="00AB7F5B" w:rsidRDefault="003440B1" w:rsidP="003440B1">
            <w:pPr>
              <w:pStyle w:val="Tabletext"/>
              <w:rPr>
                <w:color w:val="000000" w:themeColor="text1"/>
              </w:rPr>
            </w:pPr>
            <w:r w:rsidRPr="00AB7F5B">
              <w:rPr>
                <w:color w:val="000000" w:themeColor="text1"/>
              </w:rPr>
              <w:t>16.3%</w:t>
            </w:r>
          </w:p>
        </w:tc>
      </w:tr>
      <w:tr w:rsidR="003440B1" w:rsidRPr="00AB7F5B" w14:paraId="784D1AAB"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799B715B" w14:textId="77777777" w:rsidR="003440B1" w:rsidRPr="00AB7F5B" w:rsidRDefault="003440B1" w:rsidP="003440B1">
            <w:pPr>
              <w:pStyle w:val="Tabletext"/>
            </w:pPr>
            <w:r w:rsidRPr="00AB7F5B">
              <w:t>Polish</w:t>
            </w:r>
          </w:p>
        </w:tc>
        <w:tc>
          <w:tcPr>
            <w:tcW w:w="2552" w:type="dxa"/>
            <w:tcBorders>
              <w:top w:val="nil"/>
              <w:left w:val="nil"/>
              <w:bottom w:val="single" w:sz="4" w:space="0" w:color="auto"/>
              <w:right w:val="single" w:sz="4" w:space="0" w:color="auto"/>
            </w:tcBorders>
            <w:shd w:val="clear" w:color="auto" w:fill="auto"/>
            <w:noWrap/>
            <w:vAlign w:val="bottom"/>
            <w:hideMark/>
          </w:tcPr>
          <w:p w14:paraId="5B58A8C4" w14:textId="77777777" w:rsidR="003440B1" w:rsidRPr="00AB7F5B" w:rsidRDefault="003440B1" w:rsidP="003440B1">
            <w:pPr>
              <w:pStyle w:val="Tabletext"/>
            </w:pPr>
            <w:r w:rsidRPr="00AB7F5B">
              <w:t>427</w:t>
            </w:r>
          </w:p>
        </w:tc>
        <w:tc>
          <w:tcPr>
            <w:tcW w:w="2126" w:type="dxa"/>
            <w:tcBorders>
              <w:top w:val="nil"/>
              <w:left w:val="nil"/>
              <w:bottom w:val="single" w:sz="4" w:space="0" w:color="auto"/>
              <w:right w:val="single" w:sz="4" w:space="0" w:color="auto"/>
            </w:tcBorders>
            <w:shd w:val="clear" w:color="auto" w:fill="auto"/>
            <w:vAlign w:val="bottom"/>
            <w:hideMark/>
          </w:tcPr>
          <w:p w14:paraId="734F5904" w14:textId="03016E55" w:rsidR="003440B1" w:rsidRPr="00AB7F5B" w:rsidRDefault="00831B29" w:rsidP="003440B1">
            <w:pPr>
              <w:pStyle w:val="Tabletext"/>
            </w:pPr>
            <w:r>
              <w:t>–</w:t>
            </w:r>
            <w:r w:rsidR="003440B1" w:rsidRPr="00AB7F5B">
              <w:t>3.6%</w:t>
            </w:r>
          </w:p>
        </w:tc>
        <w:tc>
          <w:tcPr>
            <w:tcW w:w="2267" w:type="dxa"/>
            <w:tcBorders>
              <w:top w:val="nil"/>
              <w:left w:val="nil"/>
              <w:bottom w:val="single" w:sz="4" w:space="0" w:color="auto"/>
              <w:right w:val="single" w:sz="4" w:space="0" w:color="auto"/>
            </w:tcBorders>
            <w:shd w:val="clear" w:color="auto" w:fill="auto"/>
            <w:vAlign w:val="bottom"/>
          </w:tcPr>
          <w:p w14:paraId="4616EB49" w14:textId="77777777" w:rsidR="003440B1" w:rsidRPr="00AB7F5B" w:rsidRDefault="003440B1" w:rsidP="003440B1">
            <w:pPr>
              <w:pStyle w:val="Tabletext"/>
              <w:rPr>
                <w:color w:val="000000" w:themeColor="text1"/>
              </w:rPr>
            </w:pPr>
            <w:r w:rsidRPr="00AB7F5B">
              <w:rPr>
                <w:color w:val="000000" w:themeColor="text1"/>
              </w:rPr>
              <w:t>9.6%</w:t>
            </w:r>
          </w:p>
        </w:tc>
      </w:tr>
      <w:tr w:rsidR="003440B1" w:rsidRPr="00AB7F5B" w14:paraId="7805F5A8"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41051971" w14:textId="77777777" w:rsidR="003440B1" w:rsidRPr="00AB7F5B" w:rsidRDefault="003440B1" w:rsidP="003440B1">
            <w:pPr>
              <w:pStyle w:val="Tabletext"/>
            </w:pPr>
            <w:r w:rsidRPr="00AB7F5B">
              <w:t>Japanese</w:t>
            </w:r>
          </w:p>
        </w:tc>
        <w:tc>
          <w:tcPr>
            <w:tcW w:w="2552" w:type="dxa"/>
            <w:tcBorders>
              <w:top w:val="nil"/>
              <w:left w:val="nil"/>
              <w:bottom w:val="single" w:sz="4" w:space="0" w:color="auto"/>
              <w:right w:val="single" w:sz="4" w:space="0" w:color="auto"/>
            </w:tcBorders>
            <w:shd w:val="clear" w:color="auto" w:fill="auto"/>
            <w:vAlign w:val="bottom"/>
            <w:hideMark/>
          </w:tcPr>
          <w:p w14:paraId="7BADDFAF" w14:textId="77777777" w:rsidR="003440B1" w:rsidRPr="00AB7F5B" w:rsidRDefault="003440B1" w:rsidP="003440B1">
            <w:pPr>
              <w:pStyle w:val="Tabletext"/>
            </w:pPr>
            <w:r w:rsidRPr="00AB7F5B">
              <w:t>347</w:t>
            </w:r>
          </w:p>
        </w:tc>
        <w:tc>
          <w:tcPr>
            <w:tcW w:w="2126" w:type="dxa"/>
            <w:tcBorders>
              <w:top w:val="nil"/>
              <w:left w:val="nil"/>
              <w:bottom w:val="single" w:sz="4" w:space="0" w:color="auto"/>
              <w:right w:val="single" w:sz="4" w:space="0" w:color="auto"/>
            </w:tcBorders>
            <w:shd w:val="clear" w:color="auto" w:fill="auto"/>
            <w:vAlign w:val="bottom"/>
            <w:hideMark/>
          </w:tcPr>
          <w:p w14:paraId="586B4265" w14:textId="68F25B6A" w:rsidR="003440B1" w:rsidRPr="00AB7F5B" w:rsidRDefault="00831B29" w:rsidP="003440B1">
            <w:pPr>
              <w:pStyle w:val="Tabletext"/>
            </w:pPr>
            <w:r>
              <w:t>–</w:t>
            </w:r>
            <w:r w:rsidR="003440B1" w:rsidRPr="00AB7F5B">
              <w:t>11.7%</w:t>
            </w:r>
          </w:p>
        </w:tc>
        <w:tc>
          <w:tcPr>
            <w:tcW w:w="2267" w:type="dxa"/>
            <w:tcBorders>
              <w:top w:val="nil"/>
              <w:left w:val="nil"/>
              <w:bottom w:val="single" w:sz="4" w:space="0" w:color="auto"/>
              <w:right w:val="single" w:sz="4" w:space="0" w:color="auto"/>
            </w:tcBorders>
            <w:shd w:val="clear" w:color="auto" w:fill="auto"/>
            <w:vAlign w:val="bottom"/>
          </w:tcPr>
          <w:p w14:paraId="25DF066B" w14:textId="77777777" w:rsidR="003440B1" w:rsidRPr="00AB7F5B" w:rsidRDefault="003440B1" w:rsidP="003440B1">
            <w:pPr>
              <w:pStyle w:val="Tabletext"/>
              <w:rPr>
                <w:color w:val="000000" w:themeColor="text1"/>
              </w:rPr>
            </w:pPr>
            <w:r w:rsidRPr="00AB7F5B">
              <w:rPr>
                <w:color w:val="000000" w:themeColor="text1"/>
              </w:rPr>
              <w:t>15.6%</w:t>
            </w:r>
          </w:p>
        </w:tc>
      </w:tr>
      <w:tr w:rsidR="003440B1" w:rsidRPr="00AB7F5B" w14:paraId="6C0B0C79"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17AE367A" w14:textId="77777777" w:rsidR="003440B1" w:rsidRPr="00AB7F5B" w:rsidRDefault="003440B1" w:rsidP="003440B1">
            <w:pPr>
              <w:pStyle w:val="Tabletext"/>
            </w:pPr>
            <w:r w:rsidRPr="00AB7F5B">
              <w:t>Arabic</w:t>
            </w:r>
          </w:p>
        </w:tc>
        <w:tc>
          <w:tcPr>
            <w:tcW w:w="2552" w:type="dxa"/>
            <w:tcBorders>
              <w:top w:val="nil"/>
              <w:left w:val="nil"/>
              <w:bottom w:val="single" w:sz="4" w:space="0" w:color="auto"/>
              <w:right w:val="single" w:sz="4" w:space="0" w:color="auto"/>
            </w:tcBorders>
            <w:shd w:val="clear" w:color="auto" w:fill="auto"/>
            <w:noWrap/>
            <w:vAlign w:val="bottom"/>
            <w:hideMark/>
          </w:tcPr>
          <w:p w14:paraId="116CB752" w14:textId="77777777" w:rsidR="003440B1" w:rsidRPr="00AB7F5B" w:rsidRDefault="003440B1" w:rsidP="003440B1">
            <w:pPr>
              <w:pStyle w:val="Tabletext"/>
            </w:pPr>
            <w:r w:rsidRPr="00AB7F5B">
              <w:t>346</w:t>
            </w:r>
          </w:p>
        </w:tc>
        <w:tc>
          <w:tcPr>
            <w:tcW w:w="2126" w:type="dxa"/>
            <w:tcBorders>
              <w:top w:val="nil"/>
              <w:left w:val="nil"/>
              <w:bottom w:val="single" w:sz="4" w:space="0" w:color="auto"/>
              <w:right w:val="single" w:sz="4" w:space="0" w:color="auto"/>
            </w:tcBorders>
            <w:shd w:val="clear" w:color="auto" w:fill="auto"/>
            <w:vAlign w:val="bottom"/>
            <w:hideMark/>
          </w:tcPr>
          <w:p w14:paraId="12C185D4" w14:textId="77777777" w:rsidR="003440B1" w:rsidRPr="00AB7F5B" w:rsidRDefault="003440B1" w:rsidP="003440B1">
            <w:pPr>
              <w:pStyle w:val="Tabletext"/>
            </w:pPr>
            <w:r w:rsidRPr="00AB7F5B">
              <w:t>17.3%</w:t>
            </w:r>
          </w:p>
        </w:tc>
        <w:tc>
          <w:tcPr>
            <w:tcW w:w="2267" w:type="dxa"/>
            <w:tcBorders>
              <w:top w:val="nil"/>
              <w:left w:val="nil"/>
              <w:bottom w:val="single" w:sz="4" w:space="0" w:color="auto"/>
              <w:right w:val="single" w:sz="4" w:space="0" w:color="auto"/>
            </w:tcBorders>
            <w:shd w:val="clear" w:color="auto" w:fill="auto"/>
            <w:vAlign w:val="bottom"/>
          </w:tcPr>
          <w:p w14:paraId="2537E2F8" w14:textId="77777777" w:rsidR="003440B1" w:rsidRPr="00AB7F5B" w:rsidRDefault="003440B1" w:rsidP="003440B1">
            <w:pPr>
              <w:pStyle w:val="Tabletext"/>
              <w:rPr>
                <w:color w:val="000000" w:themeColor="text1"/>
              </w:rPr>
            </w:pPr>
            <w:r w:rsidRPr="00AB7F5B">
              <w:rPr>
                <w:color w:val="000000" w:themeColor="text1"/>
              </w:rPr>
              <w:t>4.9%</w:t>
            </w:r>
          </w:p>
        </w:tc>
      </w:tr>
      <w:tr w:rsidR="003440B1" w:rsidRPr="00AB7F5B" w14:paraId="21941B29"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7EEA69A0" w14:textId="77777777" w:rsidR="003440B1" w:rsidRPr="00AB7F5B" w:rsidRDefault="003440B1" w:rsidP="003440B1">
            <w:pPr>
              <w:pStyle w:val="Tabletext"/>
            </w:pPr>
            <w:r w:rsidRPr="00AB7F5B">
              <w:t>Hindi</w:t>
            </w:r>
          </w:p>
        </w:tc>
        <w:tc>
          <w:tcPr>
            <w:tcW w:w="2552" w:type="dxa"/>
            <w:tcBorders>
              <w:top w:val="nil"/>
              <w:left w:val="nil"/>
              <w:bottom w:val="single" w:sz="4" w:space="0" w:color="auto"/>
              <w:right w:val="single" w:sz="4" w:space="0" w:color="auto"/>
            </w:tcBorders>
            <w:shd w:val="clear" w:color="auto" w:fill="auto"/>
            <w:noWrap/>
            <w:vAlign w:val="bottom"/>
            <w:hideMark/>
          </w:tcPr>
          <w:p w14:paraId="01E32015" w14:textId="77777777" w:rsidR="003440B1" w:rsidRPr="00AB7F5B" w:rsidRDefault="003440B1" w:rsidP="003440B1">
            <w:pPr>
              <w:pStyle w:val="Tabletext"/>
            </w:pPr>
            <w:r w:rsidRPr="00AB7F5B">
              <w:t>321</w:t>
            </w:r>
          </w:p>
        </w:tc>
        <w:tc>
          <w:tcPr>
            <w:tcW w:w="2126" w:type="dxa"/>
            <w:tcBorders>
              <w:top w:val="nil"/>
              <w:left w:val="nil"/>
              <w:bottom w:val="single" w:sz="4" w:space="0" w:color="auto"/>
              <w:right w:val="single" w:sz="4" w:space="0" w:color="auto"/>
            </w:tcBorders>
            <w:shd w:val="clear" w:color="auto" w:fill="auto"/>
            <w:vAlign w:val="bottom"/>
            <w:hideMark/>
          </w:tcPr>
          <w:p w14:paraId="015269F9" w14:textId="77777777" w:rsidR="003440B1" w:rsidRPr="00AB7F5B" w:rsidRDefault="003440B1" w:rsidP="003440B1">
            <w:pPr>
              <w:pStyle w:val="Tabletext"/>
            </w:pPr>
            <w:r w:rsidRPr="00AB7F5B">
              <w:t>18%</w:t>
            </w:r>
          </w:p>
        </w:tc>
        <w:tc>
          <w:tcPr>
            <w:tcW w:w="2267" w:type="dxa"/>
            <w:tcBorders>
              <w:top w:val="nil"/>
              <w:left w:val="nil"/>
              <w:bottom w:val="single" w:sz="4" w:space="0" w:color="auto"/>
              <w:right w:val="single" w:sz="4" w:space="0" w:color="auto"/>
            </w:tcBorders>
            <w:shd w:val="clear" w:color="auto" w:fill="auto"/>
            <w:vAlign w:val="bottom"/>
          </w:tcPr>
          <w:p w14:paraId="51B82C9B" w14:textId="77777777" w:rsidR="003440B1" w:rsidRPr="00AB7F5B" w:rsidRDefault="003440B1" w:rsidP="003440B1">
            <w:pPr>
              <w:pStyle w:val="Tabletext"/>
              <w:rPr>
                <w:color w:val="000000" w:themeColor="text1"/>
              </w:rPr>
            </w:pPr>
            <w:r w:rsidRPr="00AB7F5B">
              <w:rPr>
                <w:color w:val="000000" w:themeColor="text1"/>
              </w:rPr>
              <w:t>0.9%</w:t>
            </w:r>
          </w:p>
        </w:tc>
      </w:tr>
      <w:tr w:rsidR="003440B1" w:rsidRPr="00AB7F5B" w14:paraId="05F1F76A"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49E2A6FF" w14:textId="77777777" w:rsidR="003440B1" w:rsidRPr="00AB7F5B" w:rsidRDefault="003440B1" w:rsidP="003440B1">
            <w:pPr>
              <w:pStyle w:val="Tabletext"/>
            </w:pPr>
            <w:r w:rsidRPr="00AB7F5B">
              <w:t>Vietnamese</w:t>
            </w:r>
          </w:p>
        </w:tc>
        <w:tc>
          <w:tcPr>
            <w:tcW w:w="2552" w:type="dxa"/>
            <w:tcBorders>
              <w:top w:val="nil"/>
              <w:left w:val="nil"/>
              <w:bottom w:val="single" w:sz="4" w:space="0" w:color="auto"/>
              <w:right w:val="single" w:sz="4" w:space="0" w:color="auto"/>
            </w:tcBorders>
            <w:shd w:val="clear" w:color="auto" w:fill="auto"/>
            <w:vAlign w:val="bottom"/>
            <w:hideMark/>
          </w:tcPr>
          <w:p w14:paraId="172D59D5" w14:textId="77777777" w:rsidR="003440B1" w:rsidRPr="00AB7F5B" w:rsidRDefault="003440B1" w:rsidP="003440B1">
            <w:pPr>
              <w:pStyle w:val="Tabletext"/>
            </w:pPr>
            <w:r w:rsidRPr="00AB7F5B">
              <w:t>259</w:t>
            </w:r>
          </w:p>
        </w:tc>
        <w:tc>
          <w:tcPr>
            <w:tcW w:w="2126" w:type="dxa"/>
            <w:tcBorders>
              <w:top w:val="nil"/>
              <w:left w:val="nil"/>
              <w:bottom w:val="single" w:sz="4" w:space="0" w:color="auto"/>
              <w:right w:val="single" w:sz="4" w:space="0" w:color="auto"/>
            </w:tcBorders>
            <w:shd w:val="clear" w:color="auto" w:fill="auto"/>
            <w:vAlign w:val="bottom"/>
            <w:hideMark/>
          </w:tcPr>
          <w:p w14:paraId="41DC0803" w14:textId="34A9D59E" w:rsidR="003440B1" w:rsidRPr="00AB7F5B" w:rsidRDefault="00831B29" w:rsidP="003440B1">
            <w:pPr>
              <w:pStyle w:val="Tabletext"/>
            </w:pPr>
            <w:r>
              <w:t>–</w:t>
            </w:r>
            <w:r w:rsidR="003440B1" w:rsidRPr="00AB7F5B">
              <w:t>4.8%</w:t>
            </w:r>
          </w:p>
        </w:tc>
        <w:tc>
          <w:tcPr>
            <w:tcW w:w="2267" w:type="dxa"/>
            <w:tcBorders>
              <w:top w:val="nil"/>
              <w:left w:val="nil"/>
              <w:bottom w:val="single" w:sz="4" w:space="0" w:color="auto"/>
              <w:right w:val="single" w:sz="4" w:space="0" w:color="auto"/>
            </w:tcBorders>
            <w:shd w:val="clear" w:color="auto" w:fill="auto"/>
            <w:vAlign w:val="bottom"/>
          </w:tcPr>
          <w:p w14:paraId="312C2771" w14:textId="77777777" w:rsidR="003440B1" w:rsidRPr="00AB7F5B" w:rsidRDefault="003440B1" w:rsidP="003440B1">
            <w:pPr>
              <w:pStyle w:val="Tabletext"/>
              <w:rPr>
                <w:color w:val="000000" w:themeColor="text1"/>
              </w:rPr>
            </w:pPr>
            <w:r w:rsidRPr="00AB7F5B">
              <w:rPr>
                <w:color w:val="000000" w:themeColor="text1"/>
              </w:rPr>
              <w:t>12.4%</w:t>
            </w:r>
          </w:p>
        </w:tc>
      </w:tr>
      <w:tr w:rsidR="003440B1" w:rsidRPr="00AB7F5B" w14:paraId="013477B1"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2EAD5D6C" w14:textId="77777777" w:rsidR="003440B1" w:rsidRPr="00AB7F5B" w:rsidRDefault="003440B1" w:rsidP="003440B1">
            <w:pPr>
              <w:pStyle w:val="Tabletext"/>
            </w:pPr>
            <w:r w:rsidRPr="00AB7F5B">
              <w:t>Hebrew</w:t>
            </w:r>
          </w:p>
        </w:tc>
        <w:tc>
          <w:tcPr>
            <w:tcW w:w="2552" w:type="dxa"/>
            <w:tcBorders>
              <w:top w:val="nil"/>
              <w:left w:val="nil"/>
              <w:bottom w:val="single" w:sz="4" w:space="0" w:color="auto"/>
              <w:right w:val="single" w:sz="4" w:space="0" w:color="auto"/>
            </w:tcBorders>
            <w:shd w:val="clear" w:color="auto" w:fill="auto"/>
            <w:noWrap/>
            <w:vAlign w:val="bottom"/>
            <w:hideMark/>
          </w:tcPr>
          <w:p w14:paraId="4BE5CFC0" w14:textId="77777777" w:rsidR="003440B1" w:rsidRPr="00AB7F5B" w:rsidRDefault="003440B1" w:rsidP="003440B1">
            <w:pPr>
              <w:pStyle w:val="Tabletext"/>
            </w:pPr>
            <w:r w:rsidRPr="00AB7F5B">
              <w:t>249</w:t>
            </w:r>
          </w:p>
        </w:tc>
        <w:tc>
          <w:tcPr>
            <w:tcW w:w="2126" w:type="dxa"/>
            <w:tcBorders>
              <w:top w:val="nil"/>
              <w:left w:val="nil"/>
              <w:bottom w:val="single" w:sz="4" w:space="0" w:color="auto"/>
              <w:right w:val="single" w:sz="4" w:space="0" w:color="auto"/>
            </w:tcBorders>
            <w:shd w:val="clear" w:color="auto" w:fill="auto"/>
            <w:vAlign w:val="bottom"/>
            <w:hideMark/>
          </w:tcPr>
          <w:p w14:paraId="4A5FD895" w14:textId="7274CC49" w:rsidR="003440B1" w:rsidRPr="00AB7F5B" w:rsidRDefault="00831B29" w:rsidP="003440B1">
            <w:pPr>
              <w:pStyle w:val="Tabletext"/>
            </w:pPr>
            <w:r>
              <w:t>–</w:t>
            </w:r>
            <w:r w:rsidR="003440B1" w:rsidRPr="00AB7F5B">
              <w:t>13.2%</w:t>
            </w:r>
          </w:p>
        </w:tc>
        <w:tc>
          <w:tcPr>
            <w:tcW w:w="2267" w:type="dxa"/>
            <w:tcBorders>
              <w:top w:val="nil"/>
              <w:left w:val="nil"/>
              <w:bottom w:val="single" w:sz="4" w:space="0" w:color="auto"/>
              <w:right w:val="single" w:sz="4" w:space="0" w:color="auto"/>
            </w:tcBorders>
            <w:shd w:val="clear" w:color="auto" w:fill="auto"/>
            <w:vAlign w:val="bottom"/>
          </w:tcPr>
          <w:p w14:paraId="5A04B22E" w14:textId="77777777" w:rsidR="003440B1" w:rsidRPr="00AB7F5B" w:rsidRDefault="003440B1" w:rsidP="003440B1">
            <w:pPr>
              <w:pStyle w:val="Tabletext"/>
              <w:rPr>
                <w:color w:val="000000" w:themeColor="text1"/>
              </w:rPr>
            </w:pPr>
            <w:r w:rsidRPr="00AB7F5B">
              <w:rPr>
                <w:color w:val="000000" w:themeColor="text1"/>
              </w:rPr>
              <w:t>2.0%</w:t>
            </w:r>
          </w:p>
        </w:tc>
      </w:tr>
      <w:tr w:rsidR="003440B1" w:rsidRPr="00AB7F5B" w14:paraId="5D445FE9"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54E060C5" w14:textId="77777777" w:rsidR="003440B1" w:rsidRPr="00AB7F5B" w:rsidRDefault="003440B1" w:rsidP="003440B1">
            <w:pPr>
              <w:pStyle w:val="Tabletext"/>
            </w:pPr>
            <w:r w:rsidRPr="00AB7F5B">
              <w:t>Turkish</w:t>
            </w:r>
          </w:p>
        </w:tc>
        <w:tc>
          <w:tcPr>
            <w:tcW w:w="2552" w:type="dxa"/>
            <w:tcBorders>
              <w:top w:val="nil"/>
              <w:left w:val="nil"/>
              <w:bottom w:val="single" w:sz="4" w:space="0" w:color="auto"/>
              <w:right w:val="single" w:sz="4" w:space="0" w:color="auto"/>
            </w:tcBorders>
            <w:shd w:val="clear" w:color="auto" w:fill="auto"/>
            <w:vAlign w:val="bottom"/>
            <w:hideMark/>
          </w:tcPr>
          <w:p w14:paraId="3EED4A7F" w14:textId="77777777" w:rsidR="003440B1" w:rsidRPr="00AB7F5B" w:rsidRDefault="003440B1" w:rsidP="003440B1">
            <w:pPr>
              <w:pStyle w:val="Tabletext"/>
            </w:pPr>
            <w:r w:rsidRPr="00AB7F5B">
              <w:t>238</w:t>
            </w:r>
          </w:p>
        </w:tc>
        <w:tc>
          <w:tcPr>
            <w:tcW w:w="2126" w:type="dxa"/>
            <w:tcBorders>
              <w:top w:val="nil"/>
              <w:left w:val="nil"/>
              <w:bottom w:val="single" w:sz="4" w:space="0" w:color="auto"/>
              <w:right w:val="single" w:sz="4" w:space="0" w:color="auto"/>
            </w:tcBorders>
            <w:shd w:val="clear" w:color="auto" w:fill="auto"/>
            <w:vAlign w:val="bottom"/>
            <w:hideMark/>
          </w:tcPr>
          <w:p w14:paraId="304FC2C7" w14:textId="05CE0E13" w:rsidR="003440B1" w:rsidRPr="00AB7F5B" w:rsidRDefault="00831B29" w:rsidP="003440B1">
            <w:pPr>
              <w:pStyle w:val="Tabletext"/>
            </w:pPr>
            <w:r>
              <w:t>–</w:t>
            </w:r>
            <w:r w:rsidR="003440B1" w:rsidRPr="00AB7F5B">
              <w:t>17.1%</w:t>
            </w:r>
          </w:p>
        </w:tc>
        <w:tc>
          <w:tcPr>
            <w:tcW w:w="2267" w:type="dxa"/>
            <w:tcBorders>
              <w:top w:val="nil"/>
              <w:left w:val="nil"/>
              <w:bottom w:val="single" w:sz="4" w:space="0" w:color="auto"/>
              <w:right w:val="single" w:sz="4" w:space="0" w:color="auto"/>
            </w:tcBorders>
            <w:shd w:val="clear" w:color="auto" w:fill="auto"/>
            <w:vAlign w:val="bottom"/>
          </w:tcPr>
          <w:p w14:paraId="7EF0218F" w14:textId="77777777" w:rsidR="003440B1" w:rsidRPr="00AB7F5B" w:rsidRDefault="003440B1" w:rsidP="003440B1">
            <w:pPr>
              <w:pStyle w:val="Tabletext"/>
              <w:rPr>
                <w:color w:val="000000" w:themeColor="text1"/>
              </w:rPr>
            </w:pPr>
            <w:r w:rsidRPr="00AB7F5B">
              <w:rPr>
                <w:color w:val="000000" w:themeColor="text1"/>
              </w:rPr>
              <w:t>6.7%</w:t>
            </w:r>
          </w:p>
        </w:tc>
      </w:tr>
      <w:tr w:rsidR="003440B1" w:rsidRPr="00AB7F5B" w14:paraId="4A9B6F83"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23205C51" w14:textId="77777777" w:rsidR="003440B1" w:rsidRPr="00AB7F5B" w:rsidRDefault="003440B1" w:rsidP="003440B1">
            <w:pPr>
              <w:pStyle w:val="Tabletext"/>
            </w:pPr>
            <w:r w:rsidRPr="00AB7F5B">
              <w:lastRenderedPageBreak/>
              <w:t>Dutch</w:t>
            </w:r>
          </w:p>
        </w:tc>
        <w:tc>
          <w:tcPr>
            <w:tcW w:w="2552" w:type="dxa"/>
            <w:tcBorders>
              <w:top w:val="nil"/>
              <w:left w:val="nil"/>
              <w:bottom w:val="single" w:sz="4" w:space="0" w:color="auto"/>
              <w:right w:val="single" w:sz="4" w:space="0" w:color="auto"/>
            </w:tcBorders>
            <w:shd w:val="clear" w:color="auto" w:fill="auto"/>
            <w:vAlign w:val="bottom"/>
            <w:hideMark/>
          </w:tcPr>
          <w:p w14:paraId="2B824DC5" w14:textId="77777777" w:rsidR="003440B1" w:rsidRPr="00AB7F5B" w:rsidRDefault="003440B1" w:rsidP="003440B1">
            <w:pPr>
              <w:pStyle w:val="Tabletext"/>
            </w:pPr>
            <w:r w:rsidRPr="00AB7F5B">
              <w:t>235</w:t>
            </w:r>
          </w:p>
        </w:tc>
        <w:tc>
          <w:tcPr>
            <w:tcW w:w="2126" w:type="dxa"/>
            <w:tcBorders>
              <w:top w:val="nil"/>
              <w:left w:val="nil"/>
              <w:bottom w:val="single" w:sz="4" w:space="0" w:color="auto"/>
              <w:right w:val="single" w:sz="4" w:space="0" w:color="auto"/>
            </w:tcBorders>
            <w:shd w:val="clear" w:color="auto" w:fill="auto"/>
            <w:vAlign w:val="bottom"/>
            <w:hideMark/>
          </w:tcPr>
          <w:p w14:paraId="40EE36D6" w14:textId="77777777" w:rsidR="003440B1" w:rsidRPr="00AB7F5B" w:rsidRDefault="003440B1" w:rsidP="003440B1">
            <w:pPr>
              <w:pStyle w:val="Tabletext"/>
            </w:pPr>
            <w:r w:rsidRPr="00AB7F5B">
              <w:t>2.2%</w:t>
            </w:r>
          </w:p>
        </w:tc>
        <w:tc>
          <w:tcPr>
            <w:tcW w:w="2267" w:type="dxa"/>
            <w:tcBorders>
              <w:top w:val="nil"/>
              <w:left w:val="nil"/>
              <w:bottom w:val="single" w:sz="4" w:space="0" w:color="auto"/>
              <w:right w:val="single" w:sz="4" w:space="0" w:color="auto"/>
            </w:tcBorders>
            <w:shd w:val="clear" w:color="auto" w:fill="auto"/>
            <w:vAlign w:val="bottom"/>
          </w:tcPr>
          <w:p w14:paraId="0DBA9965" w14:textId="77777777" w:rsidR="003440B1" w:rsidRPr="00AB7F5B" w:rsidRDefault="003440B1" w:rsidP="003440B1">
            <w:pPr>
              <w:pStyle w:val="Tabletext"/>
              <w:rPr>
                <w:color w:val="000000" w:themeColor="text1"/>
              </w:rPr>
            </w:pPr>
            <w:r w:rsidRPr="00AB7F5B">
              <w:rPr>
                <w:color w:val="000000" w:themeColor="text1"/>
              </w:rPr>
              <w:t>2.1%</w:t>
            </w:r>
          </w:p>
        </w:tc>
      </w:tr>
      <w:tr w:rsidR="003440B1" w:rsidRPr="00AB7F5B" w14:paraId="3B5CA821"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4811DACB" w14:textId="77777777" w:rsidR="003440B1" w:rsidRPr="00AB7F5B" w:rsidRDefault="003440B1" w:rsidP="003440B1">
            <w:pPr>
              <w:pStyle w:val="Tabletext"/>
            </w:pPr>
            <w:r w:rsidRPr="00AB7F5B">
              <w:t>Portuguese</w:t>
            </w:r>
          </w:p>
        </w:tc>
        <w:tc>
          <w:tcPr>
            <w:tcW w:w="2552" w:type="dxa"/>
            <w:tcBorders>
              <w:top w:val="nil"/>
              <w:left w:val="nil"/>
              <w:bottom w:val="single" w:sz="4" w:space="0" w:color="auto"/>
              <w:right w:val="single" w:sz="4" w:space="0" w:color="auto"/>
            </w:tcBorders>
            <w:shd w:val="clear" w:color="auto" w:fill="auto"/>
            <w:noWrap/>
            <w:vAlign w:val="bottom"/>
            <w:hideMark/>
          </w:tcPr>
          <w:p w14:paraId="70036E4B" w14:textId="77777777" w:rsidR="003440B1" w:rsidRPr="00AB7F5B" w:rsidRDefault="003440B1" w:rsidP="003440B1">
            <w:pPr>
              <w:pStyle w:val="Tabletext"/>
            </w:pPr>
            <w:r w:rsidRPr="00AB7F5B">
              <w:t>235</w:t>
            </w:r>
          </w:p>
        </w:tc>
        <w:tc>
          <w:tcPr>
            <w:tcW w:w="2126" w:type="dxa"/>
            <w:tcBorders>
              <w:top w:val="nil"/>
              <w:left w:val="nil"/>
              <w:bottom w:val="single" w:sz="4" w:space="0" w:color="auto"/>
              <w:right w:val="single" w:sz="4" w:space="0" w:color="auto"/>
            </w:tcBorders>
            <w:shd w:val="clear" w:color="auto" w:fill="auto"/>
            <w:vAlign w:val="bottom"/>
            <w:hideMark/>
          </w:tcPr>
          <w:p w14:paraId="4EAB1733" w14:textId="77777777" w:rsidR="003440B1" w:rsidRPr="00AB7F5B" w:rsidRDefault="003440B1" w:rsidP="003440B1">
            <w:pPr>
              <w:pStyle w:val="Tabletext"/>
            </w:pPr>
            <w:r w:rsidRPr="00AB7F5B">
              <w:t>42.4%</w:t>
            </w:r>
          </w:p>
        </w:tc>
        <w:tc>
          <w:tcPr>
            <w:tcW w:w="2267" w:type="dxa"/>
            <w:tcBorders>
              <w:top w:val="nil"/>
              <w:left w:val="nil"/>
              <w:bottom w:val="single" w:sz="4" w:space="0" w:color="auto"/>
              <w:right w:val="single" w:sz="4" w:space="0" w:color="auto"/>
            </w:tcBorders>
            <w:shd w:val="clear" w:color="auto" w:fill="auto"/>
            <w:vAlign w:val="bottom"/>
          </w:tcPr>
          <w:p w14:paraId="14A5E55C" w14:textId="77777777" w:rsidR="003440B1" w:rsidRPr="00AB7F5B" w:rsidRDefault="003440B1" w:rsidP="003440B1">
            <w:pPr>
              <w:pStyle w:val="Tabletext"/>
              <w:rPr>
                <w:color w:val="000000" w:themeColor="text1"/>
              </w:rPr>
            </w:pPr>
            <w:r w:rsidRPr="00AB7F5B">
              <w:rPr>
                <w:color w:val="000000" w:themeColor="text1"/>
              </w:rPr>
              <w:t>4.7%</w:t>
            </w:r>
          </w:p>
        </w:tc>
      </w:tr>
      <w:tr w:rsidR="003440B1" w:rsidRPr="00AB7F5B" w14:paraId="33729B03"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6CAACC2F" w14:textId="77777777" w:rsidR="003440B1" w:rsidRPr="00AB7F5B" w:rsidRDefault="003440B1" w:rsidP="003440B1">
            <w:pPr>
              <w:pStyle w:val="Tabletext"/>
            </w:pPr>
            <w:r w:rsidRPr="00AB7F5B">
              <w:t>Serbian</w:t>
            </w:r>
          </w:p>
        </w:tc>
        <w:tc>
          <w:tcPr>
            <w:tcW w:w="2552" w:type="dxa"/>
            <w:tcBorders>
              <w:top w:val="nil"/>
              <w:left w:val="nil"/>
              <w:bottom w:val="single" w:sz="4" w:space="0" w:color="auto"/>
              <w:right w:val="single" w:sz="4" w:space="0" w:color="auto"/>
            </w:tcBorders>
            <w:shd w:val="clear" w:color="auto" w:fill="auto"/>
            <w:vAlign w:val="bottom"/>
            <w:hideMark/>
          </w:tcPr>
          <w:p w14:paraId="6F680AE0" w14:textId="77777777" w:rsidR="003440B1" w:rsidRPr="00AB7F5B" w:rsidRDefault="003440B1" w:rsidP="003440B1">
            <w:pPr>
              <w:pStyle w:val="Tabletext"/>
            </w:pPr>
            <w:r w:rsidRPr="00AB7F5B">
              <w:t>219</w:t>
            </w:r>
          </w:p>
        </w:tc>
        <w:tc>
          <w:tcPr>
            <w:tcW w:w="2126" w:type="dxa"/>
            <w:tcBorders>
              <w:top w:val="nil"/>
              <w:left w:val="nil"/>
              <w:bottom w:val="single" w:sz="4" w:space="0" w:color="auto"/>
              <w:right w:val="single" w:sz="4" w:space="0" w:color="auto"/>
            </w:tcBorders>
            <w:shd w:val="clear" w:color="auto" w:fill="auto"/>
            <w:vAlign w:val="bottom"/>
            <w:hideMark/>
          </w:tcPr>
          <w:p w14:paraId="0576317C" w14:textId="77777777" w:rsidR="003440B1" w:rsidRPr="00AB7F5B" w:rsidRDefault="003440B1" w:rsidP="003440B1">
            <w:pPr>
              <w:pStyle w:val="Tabletext"/>
            </w:pPr>
            <w:r w:rsidRPr="00AB7F5B">
              <w:t>12.3%</w:t>
            </w:r>
          </w:p>
        </w:tc>
        <w:tc>
          <w:tcPr>
            <w:tcW w:w="2267" w:type="dxa"/>
            <w:tcBorders>
              <w:top w:val="nil"/>
              <w:left w:val="nil"/>
              <w:bottom w:val="single" w:sz="4" w:space="0" w:color="auto"/>
              <w:right w:val="single" w:sz="4" w:space="0" w:color="auto"/>
            </w:tcBorders>
            <w:shd w:val="clear" w:color="auto" w:fill="auto"/>
            <w:vAlign w:val="bottom"/>
          </w:tcPr>
          <w:p w14:paraId="22550A23" w14:textId="77777777" w:rsidR="003440B1" w:rsidRPr="00AB7F5B" w:rsidRDefault="003440B1" w:rsidP="003440B1">
            <w:pPr>
              <w:pStyle w:val="Tabletext"/>
              <w:rPr>
                <w:color w:val="000000" w:themeColor="text1"/>
              </w:rPr>
            </w:pPr>
            <w:r w:rsidRPr="00AB7F5B">
              <w:rPr>
                <w:color w:val="000000" w:themeColor="text1"/>
              </w:rPr>
              <w:t>4.6%</w:t>
            </w:r>
          </w:p>
        </w:tc>
      </w:tr>
      <w:tr w:rsidR="003440B1" w:rsidRPr="00AB7F5B" w14:paraId="09EAEB02"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4EB181B4" w14:textId="77777777" w:rsidR="003440B1" w:rsidRPr="00AB7F5B" w:rsidRDefault="003440B1" w:rsidP="003440B1">
            <w:pPr>
              <w:pStyle w:val="Tabletext"/>
            </w:pPr>
            <w:r w:rsidRPr="00AB7F5B">
              <w:t>Persian (excluding Dari)</w:t>
            </w:r>
          </w:p>
        </w:tc>
        <w:tc>
          <w:tcPr>
            <w:tcW w:w="2552" w:type="dxa"/>
            <w:tcBorders>
              <w:top w:val="nil"/>
              <w:left w:val="nil"/>
              <w:bottom w:val="single" w:sz="4" w:space="0" w:color="auto"/>
              <w:right w:val="single" w:sz="4" w:space="0" w:color="auto"/>
            </w:tcBorders>
            <w:shd w:val="clear" w:color="auto" w:fill="auto"/>
            <w:noWrap/>
            <w:vAlign w:val="bottom"/>
            <w:hideMark/>
          </w:tcPr>
          <w:p w14:paraId="0AC9B867" w14:textId="77777777" w:rsidR="003440B1" w:rsidRPr="00AB7F5B" w:rsidRDefault="003440B1" w:rsidP="003440B1">
            <w:pPr>
              <w:pStyle w:val="Tabletext"/>
            </w:pPr>
            <w:r w:rsidRPr="00AB7F5B">
              <w:t>191</w:t>
            </w:r>
          </w:p>
        </w:tc>
        <w:tc>
          <w:tcPr>
            <w:tcW w:w="2126" w:type="dxa"/>
            <w:tcBorders>
              <w:top w:val="nil"/>
              <w:left w:val="nil"/>
              <w:bottom w:val="single" w:sz="4" w:space="0" w:color="auto"/>
              <w:right w:val="single" w:sz="4" w:space="0" w:color="auto"/>
            </w:tcBorders>
            <w:shd w:val="clear" w:color="auto" w:fill="auto"/>
            <w:vAlign w:val="bottom"/>
            <w:hideMark/>
          </w:tcPr>
          <w:p w14:paraId="77B3EB01" w14:textId="77777777" w:rsidR="003440B1" w:rsidRPr="00AB7F5B" w:rsidRDefault="003440B1" w:rsidP="003440B1">
            <w:pPr>
              <w:pStyle w:val="Tabletext"/>
            </w:pPr>
            <w:r w:rsidRPr="00AB7F5B">
              <w:t>119.5%</w:t>
            </w:r>
          </w:p>
        </w:tc>
        <w:tc>
          <w:tcPr>
            <w:tcW w:w="2267" w:type="dxa"/>
            <w:tcBorders>
              <w:top w:val="nil"/>
              <w:left w:val="nil"/>
              <w:bottom w:val="single" w:sz="4" w:space="0" w:color="auto"/>
              <w:right w:val="single" w:sz="4" w:space="0" w:color="auto"/>
            </w:tcBorders>
            <w:shd w:val="clear" w:color="auto" w:fill="auto"/>
            <w:vAlign w:val="bottom"/>
          </w:tcPr>
          <w:p w14:paraId="4C4B9048" w14:textId="77777777" w:rsidR="003440B1" w:rsidRPr="00AB7F5B" w:rsidRDefault="003440B1" w:rsidP="003440B1">
            <w:pPr>
              <w:pStyle w:val="Tabletext"/>
              <w:rPr>
                <w:color w:val="000000" w:themeColor="text1"/>
              </w:rPr>
            </w:pPr>
            <w:r w:rsidRPr="00AB7F5B">
              <w:rPr>
                <w:color w:val="000000" w:themeColor="text1"/>
              </w:rPr>
              <w:t>7.3%</w:t>
            </w:r>
          </w:p>
        </w:tc>
      </w:tr>
      <w:tr w:rsidR="003440B1" w:rsidRPr="00AB7F5B" w14:paraId="3D71BF4E"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14465ED5" w14:textId="77777777" w:rsidR="003440B1" w:rsidRPr="00AB7F5B" w:rsidRDefault="003440B1" w:rsidP="003440B1">
            <w:pPr>
              <w:pStyle w:val="Tabletext"/>
            </w:pPr>
            <w:r w:rsidRPr="00AB7F5B">
              <w:t>Afrikaans</w:t>
            </w:r>
          </w:p>
        </w:tc>
        <w:tc>
          <w:tcPr>
            <w:tcW w:w="2552" w:type="dxa"/>
            <w:tcBorders>
              <w:top w:val="nil"/>
              <w:left w:val="nil"/>
              <w:bottom w:val="single" w:sz="4" w:space="0" w:color="auto"/>
              <w:right w:val="single" w:sz="4" w:space="0" w:color="auto"/>
            </w:tcBorders>
            <w:shd w:val="clear" w:color="auto" w:fill="auto"/>
            <w:vAlign w:val="bottom"/>
            <w:hideMark/>
          </w:tcPr>
          <w:p w14:paraId="6AB0C035" w14:textId="77777777" w:rsidR="003440B1" w:rsidRPr="00AB7F5B" w:rsidRDefault="003440B1" w:rsidP="003440B1">
            <w:pPr>
              <w:pStyle w:val="Tabletext"/>
            </w:pPr>
            <w:r w:rsidRPr="00AB7F5B">
              <w:t>181</w:t>
            </w:r>
          </w:p>
        </w:tc>
        <w:tc>
          <w:tcPr>
            <w:tcW w:w="2126" w:type="dxa"/>
            <w:tcBorders>
              <w:top w:val="nil"/>
              <w:left w:val="nil"/>
              <w:bottom w:val="single" w:sz="4" w:space="0" w:color="auto"/>
              <w:right w:val="single" w:sz="4" w:space="0" w:color="auto"/>
            </w:tcBorders>
            <w:shd w:val="clear" w:color="auto" w:fill="auto"/>
            <w:vAlign w:val="bottom"/>
            <w:hideMark/>
          </w:tcPr>
          <w:p w14:paraId="19CA9F40" w14:textId="4CFEA4A0" w:rsidR="003440B1" w:rsidRPr="00AB7F5B" w:rsidRDefault="00831B29" w:rsidP="003440B1">
            <w:pPr>
              <w:pStyle w:val="Tabletext"/>
            </w:pPr>
            <w:r>
              <w:t>–</w:t>
            </w:r>
            <w:r w:rsidR="003440B1" w:rsidRPr="00AB7F5B">
              <w:t>5.7%</w:t>
            </w:r>
          </w:p>
        </w:tc>
        <w:tc>
          <w:tcPr>
            <w:tcW w:w="2267" w:type="dxa"/>
            <w:tcBorders>
              <w:top w:val="nil"/>
              <w:left w:val="nil"/>
              <w:bottom w:val="single" w:sz="4" w:space="0" w:color="auto"/>
              <w:right w:val="single" w:sz="4" w:space="0" w:color="auto"/>
            </w:tcBorders>
            <w:shd w:val="clear" w:color="auto" w:fill="auto"/>
            <w:vAlign w:val="bottom"/>
          </w:tcPr>
          <w:p w14:paraId="0D4C269B" w14:textId="77777777" w:rsidR="003440B1" w:rsidRPr="00AB7F5B" w:rsidRDefault="003440B1" w:rsidP="003440B1">
            <w:pPr>
              <w:pStyle w:val="Tabletext"/>
              <w:rPr>
                <w:color w:val="000000" w:themeColor="text1"/>
              </w:rPr>
            </w:pPr>
            <w:r w:rsidRPr="00AB7F5B">
              <w:rPr>
                <w:color w:val="000000" w:themeColor="text1"/>
              </w:rPr>
              <w:t>0.0%</w:t>
            </w:r>
          </w:p>
        </w:tc>
      </w:tr>
      <w:tr w:rsidR="003440B1" w:rsidRPr="00AB7F5B" w14:paraId="3BF2B2B1"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4FC4F99D" w14:textId="77777777" w:rsidR="003440B1" w:rsidRPr="00AB7F5B" w:rsidRDefault="003440B1" w:rsidP="003440B1">
            <w:pPr>
              <w:pStyle w:val="Tabletext"/>
            </w:pPr>
            <w:r w:rsidRPr="00AB7F5B">
              <w:t>Croatian</w:t>
            </w:r>
          </w:p>
        </w:tc>
        <w:tc>
          <w:tcPr>
            <w:tcW w:w="2552" w:type="dxa"/>
            <w:tcBorders>
              <w:top w:val="nil"/>
              <w:left w:val="nil"/>
              <w:bottom w:val="single" w:sz="4" w:space="0" w:color="auto"/>
              <w:right w:val="single" w:sz="4" w:space="0" w:color="auto"/>
            </w:tcBorders>
            <w:shd w:val="clear" w:color="auto" w:fill="auto"/>
            <w:vAlign w:val="bottom"/>
            <w:hideMark/>
          </w:tcPr>
          <w:p w14:paraId="52A8D38D" w14:textId="77777777" w:rsidR="003440B1" w:rsidRPr="00AB7F5B" w:rsidRDefault="003440B1" w:rsidP="003440B1">
            <w:pPr>
              <w:pStyle w:val="Tabletext"/>
            </w:pPr>
            <w:r w:rsidRPr="00AB7F5B">
              <w:t>171</w:t>
            </w:r>
          </w:p>
        </w:tc>
        <w:tc>
          <w:tcPr>
            <w:tcW w:w="2126" w:type="dxa"/>
            <w:tcBorders>
              <w:top w:val="nil"/>
              <w:left w:val="nil"/>
              <w:bottom w:val="single" w:sz="4" w:space="0" w:color="auto"/>
              <w:right w:val="single" w:sz="4" w:space="0" w:color="auto"/>
            </w:tcBorders>
            <w:shd w:val="clear" w:color="auto" w:fill="auto"/>
            <w:vAlign w:val="bottom"/>
            <w:hideMark/>
          </w:tcPr>
          <w:p w14:paraId="31C8A80F" w14:textId="77777777" w:rsidR="003440B1" w:rsidRPr="00AB7F5B" w:rsidRDefault="003440B1" w:rsidP="003440B1">
            <w:pPr>
              <w:pStyle w:val="Tabletext"/>
            </w:pPr>
            <w:r w:rsidRPr="00AB7F5B">
              <w:t>1.8%</w:t>
            </w:r>
          </w:p>
        </w:tc>
        <w:tc>
          <w:tcPr>
            <w:tcW w:w="2267" w:type="dxa"/>
            <w:tcBorders>
              <w:top w:val="nil"/>
              <w:left w:val="nil"/>
              <w:bottom w:val="single" w:sz="4" w:space="0" w:color="auto"/>
              <w:right w:val="single" w:sz="4" w:space="0" w:color="auto"/>
            </w:tcBorders>
            <w:shd w:val="clear" w:color="auto" w:fill="auto"/>
            <w:vAlign w:val="bottom"/>
          </w:tcPr>
          <w:p w14:paraId="79E40723" w14:textId="77777777" w:rsidR="003440B1" w:rsidRPr="00AB7F5B" w:rsidRDefault="003440B1" w:rsidP="003440B1">
            <w:pPr>
              <w:pStyle w:val="Tabletext"/>
              <w:rPr>
                <w:color w:val="000000" w:themeColor="text1"/>
              </w:rPr>
            </w:pPr>
            <w:r w:rsidRPr="00AB7F5B">
              <w:rPr>
                <w:color w:val="000000" w:themeColor="text1"/>
              </w:rPr>
              <w:t>4.1%</w:t>
            </w:r>
          </w:p>
        </w:tc>
      </w:tr>
      <w:tr w:rsidR="003440B1" w:rsidRPr="00AB7F5B" w14:paraId="6CEF49EF"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68BDF635" w14:textId="77777777" w:rsidR="003440B1" w:rsidRPr="00AB7F5B" w:rsidRDefault="003440B1" w:rsidP="003440B1">
            <w:pPr>
              <w:pStyle w:val="Tabletext"/>
            </w:pPr>
            <w:r w:rsidRPr="00AB7F5B">
              <w:t>Indonesian</w:t>
            </w:r>
          </w:p>
        </w:tc>
        <w:tc>
          <w:tcPr>
            <w:tcW w:w="2552" w:type="dxa"/>
            <w:tcBorders>
              <w:top w:val="nil"/>
              <w:left w:val="nil"/>
              <w:bottom w:val="single" w:sz="4" w:space="0" w:color="auto"/>
              <w:right w:val="single" w:sz="4" w:space="0" w:color="auto"/>
            </w:tcBorders>
            <w:shd w:val="clear" w:color="auto" w:fill="auto"/>
            <w:noWrap/>
            <w:vAlign w:val="bottom"/>
            <w:hideMark/>
          </w:tcPr>
          <w:p w14:paraId="5A9B3B26" w14:textId="77777777" w:rsidR="003440B1" w:rsidRPr="00AB7F5B" w:rsidRDefault="003440B1" w:rsidP="003440B1">
            <w:pPr>
              <w:pStyle w:val="Tabletext"/>
            </w:pPr>
            <w:r w:rsidRPr="00AB7F5B">
              <w:t>130</w:t>
            </w:r>
          </w:p>
        </w:tc>
        <w:tc>
          <w:tcPr>
            <w:tcW w:w="2126" w:type="dxa"/>
            <w:tcBorders>
              <w:top w:val="nil"/>
              <w:left w:val="nil"/>
              <w:bottom w:val="single" w:sz="4" w:space="0" w:color="auto"/>
              <w:right w:val="single" w:sz="4" w:space="0" w:color="auto"/>
            </w:tcBorders>
            <w:shd w:val="clear" w:color="auto" w:fill="auto"/>
            <w:vAlign w:val="bottom"/>
            <w:hideMark/>
          </w:tcPr>
          <w:p w14:paraId="1039103A" w14:textId="77777777" w:rsidR="003440B1" w:rsidRPr="00AB7F5B" w:rsidRDefault="003440B1" w:rsidP="003440B1">
            <w:pPr>
              <w:pStyle w:val="Tabletext"/>
            </w:pPr>
            <w:r w:rsidRPr="00AB7F5B">
              <w:t>64.6%</w:t>
            </w:r>
          </w:p>
        </w:tc>
        <w:tc>
          <w:tcPr>
            <w:tcW w:w="2267" w:type="dxa"/>
            <w:tcBorders>
              <w:top w:val="nil"/>
              <w:left w:val="nil"/>
              <w:bottom w:val="single" w:sz="4" w:space="0" w:color="auto"/>
              <w:right w:val="single" w:sz="4" w:space="0" w:color="auto"/>
            </w:tcBorders>
            <w:shd w:val="clear" w:color="auto" w:fill="auto"/>
            <w:vAlign w:val="bottom"/>
          </w:tcPr>
          <w:p w14:paraId="7830385D" w14:textId="77777777" w:rsidR="003440B1" w:rsidRPr="00AB7F5B" w:rsidRDefault="003440B1" w:rsidP="003440B1">
            <w:pPr>
              <w:pStyle w:val="Tabletext"/>
              <w:rPr>
                <w:color w:val="000000" w:themeColor="text1"/>
              </w:rPr>
            </w:pPr>
            <w:r w:rsidRPr="00AB7F5B">
              <w:rPr>
                <w:color w:val="000000" w:themeColor="text1"/>
              </w:rPr>
              <w:t>3.1%</w:t>
            </w:r>
          </w:p>
        </w:tc>
      </w:tr>
      <w:tr w:rsidR="003440B1" w:rsidRPr="00AB7F5B" w14:paraId="7F05595D"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32F4434C" w14:textId="77777777" w:rsidR="003440B1" w:rsidRPr="00AB7F5B" w:rsidRDefault="003440B1" w:rsidP="003440B1">
            <w:pPr>
              <w:pStyle w:val="Tabletext"/>
            </w:pPr>
            <w:r w:rsidRPr="00AB7F5B">
              <w:t>Swedish</w:t>
            </w:r>
          </w:p>
        </w:tc>
        <w:tc>
          <w:tcPr>
            <w:tcW w:w="2552" w:type="dxa"/>
            <w:tcBorders>
              <w:top w:val="nil"/>
              <w:left w:val="nil"/>
              <w:bottom w:val="single" w:sz="4" w:space="0" w:color="auto"/>
              <w:right w:val="single" w:sz="4" w:space="0" w:color="auto"/>
            </w:tcBorders>
            <w:shd w:val="clear" w:color="auto" w:fill="auto"/>
            <w:vAlign w:val="bottom"/>
            <w:hideMark/>
          </w:tcPr>
          <w:p w14:paraId="5FC67C9F" w14:textId="77777777" w:rsidR="003440B1" w:rsidRPr="00AB7F5B" w:rsidRDefault="003440B1" w:rsidP="003440B1">
            <w:pPr>
              <w:pStyle w:val="Tabletext"/>
            </w:pPr>
            <w:r w:rsidRPr="00AB7F5B">
              <w:t>128</w:t>
            </w:r>
          </w:p>
        </w:tc>
        <w:tc>
          <w:tcPr>
            <w:tcW w:w="2126" w:type="dxa"/>
            <w:tcBorders>
              <w:top w:val="nil"/>
              <w:left w:val="nil"/>
              <w:bottom w:val="single" w:sz="4" w:space="0" w:color="auto"/>
              <w:right w:val="single" w:sz="4" w:space="0" w:color="auto"/>
            </w:tcBorders>
            <w:shd w:val="clear" w:color="auto" w:fill="auto"/>
            <w:vAlign w:val="bottom"/>
            <w:hideMark/>
          </w:tcPr>
          <w:p w14:paraId="5CA7BA93" w14:textId="77777777" w:rsidR="003440B1" w:rsidRPr="00AB7F5B" w:rsidRDefault="003440B1" w:rsidP="003440B1">
            <w:pPr>
              <w:pStyle w:val="Tabletext"/>
            </w:pPr>
            <w:r w:rsidRPr="00AB7F5B">
              <w:t>8.5%</w:t>
            </w:r>
          </w:p>
        </w:tc>
        <w:tc>
          <w:tcPr>
            <w:tcW w:w="2267" w:type="dxa"/>
            <w:tcBorders>
              <w:top w:val="nil"/>
              <w:left w:val="nil"/>
              <w:bottom w:val="single" w:sz="4" w:space="0" w:color="auto"/>
              <w:right w:val="single" w:sz="4" w:space="0" w:color="auto"/>
            </w:tcBorders>
            <w:shd w:val="clear" w:color="auto" w:fill="auto"/>
            <w:vAlign w:val="bottom"/>
          </w:tcPr>
          <w:p w14:paraId="29AD78F0" w14:textId="77777777" w:rsidR="003440B1" w:rsidRPr="00AB7F5B" w:rsidRDefault="003440B1" w:rsidP="003440B1">
            <w:pPr>
              <w:pStyle w:val="Tabletext"/>
              <w:rPr>
                <w:color w:val="000000" w:themeColor="text1"/>
              </w:rPr>
            </w:pPr>
            <w:r w:rsidRPr="00AB7F5B">
              <w:rPr>
                <w:color w:val="000000" w:themeColor="text1"/>
              </w:rPr>
              <w:t>0.0%</w:t>
            </w:r>
          </w:p>
        </w:tc>
      </w:tr>
      <w:tr w:rsidR="003440B1" w:rsidRPr="00AB7F5B" w14:paraId="0011053F"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B423E3F" w14:textId="77777777" w:rsidR="003440B1" w:rsidRPr="00AB7F5B" w:rsidRDefault="003440B1" w:rsidP="003440B1">
            <w:pPr>
              <w:pStyle w:val="Tabletext"/>
            </w:pPr>
            <w:r w:rsidRPr="00AB7F5B">
              <w:t>Thai</w:t>
            </w:r>
          </w:p>
        </w:tc>
        <w:tc>
          <w:tcPr>
            <w:tcW w:w="2552" w:type="dxa"/>
            <w:tcBorders>
              <w:top w:val="nil"/>
              <w:left w:val="nil"/>
              <w:bottom w:val="single" w:sz="4" w:space="0" w:color="auto"/>
              <w:right w:val="single" w:sz="4" w:space="0" w:color="auto"/>
            </w:tcBorders>
            <w:shd w:val="clear" w:color="auto" w:fill="auto"/>
            <w:noWrap/>
            <w:vAlign w:val="bottom"/>
            <w:hideMark/>
          </w:tcPr>
          <w:p w14:paraId="075ABB4D" w14:textId="77777777" w:rsidR="003440B1" w:rsidRPr="00AB7F5B" w:rsidRDefault="003440B1" w:rsidP="003440B1">
            <w:pPr>
              <w:pStyle w:val="Tabletext"/>
            </w:pPr>
            <w:r w:rsidRPr="00AB7F5B">
              <w:t>127</w:t>
            </w:r>
          </w:p>
        </w:tc>
        <w:tc>
          <w:tcPr>
            <w:tcW w:w="2126" w:type="dxa"/>
            <w:tcBorders>
              <w:top w:val="nil"/>
              <w:left w:val="nil"/>
              <w:bottom w:val="single" w:sz="4" w:space="0" w:color="auto"/>
              <w:right w:val="single" w:sz="4" w:space="0" w:color="auto"/>
            </w:tcBorders>
            <w:shd w:val="clear" w:color="auto" w:fill="auto"/>
            <w:vAlign w:val="bottom"/>
            <w:hideMark/>
          </w:tcPr>
          <w:p w14:paraId="3ED0263B" w14:textId="77777777" w:rsidR="003440B1" w:rsidRPr="00AB7F5B" w:rsidRDefault="003440B1" w:rsidP="003440B1">
            <w:pPr>
              <w:pStyle w:val="Tabletext"/>
            </w:pPr>
            <w:r w:rsidRPr="00AB7F5B">
              <w:t>7.6%</w:t>
            </w:r>
          </w:p>
        </w:tc>
        <w:tc>
          <w:tcPr>
            <w:tcW w:w="2267" w:type="dxa"/>
            <w:tcBorders>
              <w:top w:val="nil"/>
              <w:left w:val="nil"/>
              <w:bottom w:val="single" w:sz="4" w:space="0" w:color="auto"/>
              <w:right w:val="single" w:sz="4" w:space="0" w:color="auto"/>
            </w:tcBorders>
            <w:shd w:val="clear" w:color="auto" w:fill="auto"/>
            <w:vAlign w:val="bottom"/>
          </w:tcPr>
          <w:p w14:paraId="5257742F" w14:textId="77777777" w:rsidR="003440B1" w:rsidRPr="00AB7F5B" w:rsidRDefault="003440B1" w:rsidP="003440B1">
            <w:pPr>
              <w:pStyle w:val="Tabletext"/>
              <w:rPr>
                <w:color w:val="000000" w:themeColor="text1"/>
              </w:rPr>
            </w:pPr>
            <w:r w:rsidRPr="00AB7F5B">
              <w:rPr>
                <w:color w:val="000000" w:themeColor="text1"/>
              </w:rPr>
              <w:t>5.5%</w:t>
            </w:r>
          </w:p>
        </w:tc>
      </w:tr>
      <w:tr w:rsidR="003440B1" w:rsidRPr="00AB7F5B" w14:paraId="73358752"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2802F105" w14:textId="77777777" w:rsidR="003440B1" w:rsidRPr="00AB7F5B" w:rsidRDefault="003440B1" w:rsidP="003440B1">
            <w:pPr>
              <w:pStyle w:val="Tabletext"/>
            </w:pPr>
            <w:r w:rsidRPr="00AB7F5B">
              <w:t>Hungarian</w:t>
            </w:r>
          </w:p>
        </w:tc>
        <w:tc>
          <w:tcPr>
            <w:tcW w:w="2552" w:type="dxa"/>
            <w:tcBorders>
              <w:top w:val="nil"/>
              <w:left w:val="nil"/>
              <w:bottom w:val="single" w:sz="4" w:space="0" w:color="auto"/>
              <w:right w:val="single" w:sz="4" w:space="0" w:color="auto"/>
            </w:tcBorders>
            <w:shd w:val="clear" w:color="auto" w:fill="auto"/>
            <w:vAlign w:val="bottom"/>
            <w:hideMark/>
          </w:tcPr>
          <w:p w14:paraId="13E509F6" w14:textId="77777777" w:rsidR="003440B1" w:rsidRPr="00AB7F5B" w:rsidRDefault="003440B1" w:rsidP="003440B1">
            <w:pPr>
              <w:pStyle w:val="Tabletext"/>
            </w:pPr>
            <w:r w:rsidRPr="00AB7F5B">
              <w:t>102</w:t>
            </w:r>
          </w:p>
        </w:tc>
        <w:tc>
          <w:tcPr>
            <w:tcW w:w="2126" w:type="dxa"/>
            <w:tcBorders>
              <w:top w:val="nil"/>
              <w:left w:val="nil"/>
              <w:bottom w:val="single" w:sz="4" w:space="0" w:color="auto"/>
              <w:right w:val="single" w:sz="4" w:space="0" w:color="auto"/>
            </w:tcBorders>
            <w:shd w:val="clear" w:color="auto" w:fill="auto"/>
            <w:vAlign w:val="bottom"/>
            <w:hideMark/>
          </w:tcPr>
          <w:p w14:paraId="54BBEBDF" w14:textId="5FFE7107" w:rsidR="003440B1" w:rsidRPr="00AB7F5B" w:rsidRDefault="00831B29" w:rsidP="003440B1">
            <w:pPr>
              <w:pStyle w:val="Tabletext"/>
            </w:pPr>
            <w:r>
              <w:t>–</w:t>
            </w:r>
            <w:r w:rsidR="003440B1" w:rsidRPr="00AB7F5B">
              <w:t>31.1%</w:t>
            </w:r>
          </w:p>
        </w:tc>
        <w:tc>
          <w:tcPr>
            <w:tcW w:w="2267" w:type="dxa"/>
            <w:tcBorders>
              <w:top w:val="nil"/>
              <w:left w:val="nil"/>
              <w:bottom w:val="single" w:sz="4" w:space="0" w:color="auto"/>
              <w:right w:val="single" w:sz="4" w:space="0" w:color="auto"/>
            </w:tcBorders>
            <w:shd w:val="clear" w:color="auto" w:fill="auto"/>
            <w:vAlign w:val="bottom"/>
          </w:tcPr>
          <w:p w14:paraId="4854AB1E" w14:textId="77777777" w:rsidR="003440B1" w:rsidRPr="00AB7F5B" w:rsidRDefault="003440B1" w:rsidP="003440B1">
            <w:pPr>
              <w:pStyle w:val="Tabletext"/>
              <w:rPr>
                <w:color w:val="000000" w:themeColor="text1"/>
              </w:rPr>
            </w:pPr>
            <w:r w:rsidRPr="00AB7F5B">
              <w:rPr>
                <w:color w:val="000000" w:themeColor="text1"/>
              </w:rPr>
              <w:t>5.9%</w:t>
            </w:r>
          </w:p>
        </w:tc>
      </w:tr>
      <w:tr w:rsidR="003440B1" w:rsidRPr="00AB7F5B" w14:paraId="02EF97ED"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6795446E" w14:textId="77777777" w:rsidR="003440B1" w:rsidRPr="00AB7F5B" w:rsidRDefault="003440B1" w:rsidP="003440B1">
            <w:pPr>
              <w:pStyle w:val="Tabletext"/>
            </w:pPr>
            <w:r w:rsidRPr="00AB7F5B">
              <w:t>Sinhalese</w:t>
            </w:r>
          </w:p>
        </w:tc>
        <w:tc>
          <w:tcPr>
            <w:tcW w:w="2552" w:type="dxa"/>
            <w:tcBorders>
              <w:top w:val="nil"/>
              <w:left w:val="nil"/>
              <w:bottom w:val="single" w:sz="4" w:space="0" w:color="auto"/>
              <w:right w:val="single" w:sz="4" w:space="0" w:color="auto"/>
            </w:tcBorders>
            <w:shd w:val="clear" w:color="auto" w:fill="auto"/>
            <w:noWrap/>
            <w:vAlign w:val="bottom"/>
            <w:hideMark/>
          </w:tcPr>
          <w:p w14:paraId="646F22AD" w14:textId="77777777" w:rsidR="003440B1" w:rsidRPr="00AB7F5B" w:rsidRDefault="003440B1" w:rsidP="003440B1">
            <w:pPr>
              <w:pStyle w:val="Tabletext"/>
            </w:pPr>
            <w:r w:rsidRPr="00AB7F5B">
              <w:t>96</w:t>
            </w:r>
          </w:p>
        </w:tc>
        <w:tc>
          <w:tcPr>
            <w:tcW w:w="2126" w:type="dxa"/>
            <w:tcBorders>
              <w:top w:val="nil"/>
              <w:left w:val="nil"/>
              <w:bottom w:val="single" w:sz="4" w:space="0" w:color="auto"/>
              <w:right w:val="single" w:sz="4" w:space="0" w:color="auto"/>
            </w:tcBorders>
            <w:shd w:val="clear" w:color="auto" w:fill="auto"/>
            <w:vAlign w:val="bottom"/>
            <w:hideMark/>
          </w:tcPr>
          <w:p w14:paraId="16922436" w14:textId="77777777" w:rsidR="003440B1" w:rsidRPr="00AB7F5B" w:rsidRDefault="003440B1" w:rsidP="003440B1">
            <w:pPr>
              <w:pStyle w:val="Tabletext"/>
            </w:pPr>
            <w:r w:rsidRPr="00AB7F5B">
              <w:t>26.3%</w:t>
            </w:r>
          </w:p>
        </w:tc>
        <w:tc>
          <w:tcPr>
            <w:tcW w:w="2267" w:type="dxa"/>
            <w:tcBorders>
              <w:top w:val="nil"/>
              <w:left w:val="nil"/>
              <w:bottom w:val="single" w:sz="4" w:space="0" w:color="auto"/>
              <w:right w:val="single" w:sz="4" w:space="0" w:color="auto"/>
            </w:tcBorders>
            <w:shd w:val="clear" w:color="auto" w:fill="auto"/>
            <w:vAlign w:val="bottom"/>
          </w:tcPr>
          <w:p w14:paraId="7F83EB87" w14:textId="77777777" w:rsidR="003440B1" w:rsidRPr="00AB7F5B" w:rsidRDefault="003440B1" w:rsidP="003440B1">
            <w:pPr>
              <w:pStyle w:val="Tabletext"/>
              <w:rPr>
                <w:color w:val="000000" w:themeColor="text1"/>
              </w:rPr>
            </w:pPr>
            <w:r w:rsidRPr="00AB7F5B">
              <w:rPr>
                <w:color w:val="000000" w:themeColor="text1"/>
              </w:rPr>
              <w:t>0.0%</w:t>
            </w:r>
          </w:p>
        </w:tc>
      </w:tr>
      <w:tr w:rsidR="003440B1" w:rsidRPr="00AB7F5B" w14:paraId="5A54E7A9"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3CA41891" w14:textId="77777777" w:rsidR="003440B1" w:rsidRPr="00AB7F5B" w:rsidRDefault="003440B1" w:rsidP="003440B1">
            <w:pPr>
              <w:pStyle w:val="Tabletext"/>
            </w:pPr>
            <w:r w:rsidRPr="00AB7F5B">
              <w:t>Korean</w:t>
            </w:r>
          </w:p>
        </w:tc>
        <w:tc>
          <w:tcPr>
            <w:tcW w:w="2552" w:type="dxa"/>
            <w:tcBorders>
              <w:top w:val="nil"/>
              <w:left w:val="nil"/>
              <w:bottom w:val="single" w:sz="4" w:space="0" w:color="auto"/>
              <w:right w:val="single" w:sz="4" w:space="0" w:color="auto"/>
            </w:tcBorders>
            <w:shd w:val="clear" w:color="auto" w:fill="auto"/>
            <w:vAlign w:val="bottom"/>
            <w:hideMark/>
          </w:tcPr>
          <w:p w14:paraId="7E4F58BA" w14:textId="77777777" w:rsidR="003440B1" w:rsidRPr="00AB7F5B" w:rsidRDefault="003440B1" w:rsidP="003440B1">
            <w:pPr>
              <w:pStyle w:val="Tabletext"/>
            </w:pPr>
            <w:r w:rsidRPr="00AB7F5B">
              <w:t>95</w:t>
            </w:r>
          </w:p>
        </w:tc>
        <w:tc>
          <w:tcPr>
            <w:tcW w:w="2126" w:type="dxa"/>
            <w:tcBorders>
              <w:top w:val="nil"/>
              <w:left w:val="nil"/>
              <w:bottom w:val="single" w:sz="4" w:space="0" w:color="auto"/>
              <w:right w:val="single" w:sz="4" w:space="0" w:color="auto"/>
            </w:tcBorders>
            <w:shd w:val="clear" w:color="auto" w:fill="auto"/>
            <w:vAlign w:val="bottom"/>
            <w:hideMark/>
          </w:tcPr>
          <w:p w14:paraId="450BD78C" w14:textId="77777777" w:rsidR="003440B1" w:rsidRPr="00AB7F5B" w:rsidRDefault="003440B1" w:rsidP="003440B1">
            <w:pPr>
              <w:pStyle w:val="Tabletext"/>
            </w:pPr>
            <w:r w:rsidRPr="00AB7F5B">
              <w:t>4.4%</w:t>
            </w:r>
          </w:p>
        </w:tc>
        <w:tc>
          <w:tcPr>
            <w:tcW w:w="2267" w:type="dxa"/>
            <w:tcBorders>
              <w:top w:val="nil"/>
              <w:left w:val="nil"/>
              <w:bottom w:val="single" w:sz="4" w:space="0" w:color="auto"/>
              <w:right w:val="single" w:sz="4" w:space="0" w:color="auto"/>
            </w:tcBorders>
            <w:shd w:val="clear" w:color="auto" w:fill="auto"/>
            <w:vAlign w:val="bottom"/>
          </w:tcPr>
          <w:p w14:paraId="7258F8FD" w14:textId="77777777" w:rsidR="003440B1" w:rsidRPr="00AB7F5B" w:rsidRDefault="003440B1" w:rsidP="003440B1">
            <w:pPr>
              <w:pStyle w:val="Tabletext"/>
              <w:rPr>
                <w:color w:val="000000" w:themeColor="text1"/>
              </w:rPr>
            </w:pPr>
            <w:r w:rsidRPr="00AB7F5B">
              <w:rPr>
                <w:color w:val="000000" w:themeColor="text1"/>
              </w:rPr>
              <w:t>10.5%</w:t>
            </w:r>
          </w:p>
        </w:tc>
      </w:tr>
      <w:tr w:rsidR="003440B1" w:rsidRPr="00AB7F5B" w14:paraId="7091A29D"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6483203" w14:textId="77777777" w:rsidR="003440B1" w:rsidRPr="00AB7F5B" w:rsidRDefault="003440B1" w:rsidP="003440B1">
            <w:pPr>
              <w:pStyle w:val="Tabletext"/>
            </w:pPr>
            <w:r w:rsidRPr="00AB7F5B">
              <w:t>Punjabi</w:t>
            </w:r>
          </w:p>
        </w:tc>
        <w:tc>
          <w:tcPr>
            <w:tcW w:w="2552" w:type="dxa"/>
            <w:tcBorders>
              <w:top w:val="nil"/>
              <w:left w:val="nil"/>
              <w:bottom w:val="single" w:sz="4" w:space="0" w:color="auto"/>
              <w:right w:val="single" w:sz="4" w:space="0" w:color="auto"/>
            </w:tcBorders>
            <w:shd w:val="clear" w:color="auto" w:fill="auto"/>
            <w:vAlign w:val="bottom"/>
            <w:hideMark/>
          </w:tcPr>
          <w:p w14:paraId="1AB35AFC" w14:textId="77777777" w:rsidR="003440B1" w:rsidRPr="00AB7F5B" w:rsidRDefault="003440B1" w:rsidP="003440B1">
            <w:pPr>
              <w:pStyle w:val="Tabletext"/>
            </w:pPr>
            <w:r w:rsidRPr="00AB7F5B">
              <w:t>93</w:t>
            </w:r>
          </w:p>
        </w:tc>
        <w:tc>
          <w:tcPr>
            <w:tcW w:w="2126" w:type="dxa"/>
            <w:tcBorders>
              <w:top w:val="nil"/>
              <w:left w:val="nil"/>
              <w:bottom w:val="single" w:sz="4" w:space="0" w:color="auto"/>
              <w:right w:val="single" w:sz="4" w:space="0" w:color="auto"/>
            </w:tcBorders>
            <w:shd w:val="clear" w:color="auto" w:fill="auto"/>
            <w:vAlign w:val="bottom"/>
            <w:hideMark/>
          </w:tcPr>
          <w:p w14:paraId="6DB62A5E" w14:textId="3F4310C1" w:rsidR="003440B1" w:rsidRPr="00AB7F5B" w:rsidRDefault="00831B29" w:rsidP="003440B1">
            <w:pPr>
              <w:pStyle w:val="Tabletext"/>
            </w:pPr>
            <w:r>
              <w:t>–</w:t>
            </w:r>
            <w:r w:rsidR="003440B1" w:rsidRPr="00AB7F5B">
              <w:t>11.4%</w:t>
            </w:r>
          </w:p>
        </w:tc>
        <w:tc>
          <w:tcPr>
            <w:tcW w:w="2267" w:type="dxa"/>
            <w:tcBorders>
              <w:top w:val="nil"/>
              <w:left w:val="nil"/>
              <w:bottom w:val="single" w:sz="4" w:space="0" w:color="auto"/>
              <w:right w:val="single" w:sz="4" w:space="0" w:color="auto"/>
            </w:tcBorders>
            <w:shd w:val="clear" w:color="auto" w:fill="auto"/>
            <w:vAlign w:val="bottom"/>
          </w:tcPr>
          <w:p w14:paraId="00845A87" w14:textId="77777777" w:rsidR="003440B1" w:rsidRPr="00AB7F5B" w:rsidRDefault="003440B1" w:rsidP="003440B1">
            <w:pPr>
              <w:pStyle w:val="Tabletext"/>
              <w:rPr>
                <w:color w:val="000000" w:themeColor="text1"/>
              </w:rPr>
            </w:pPr>
            <w:r w:rsidRPr="00AB7F5B">
              <w:rPr>
                <w:color w:val="000000" w:themeColor="text1"/>
              </w:rPr>
              <w:t>3.2%</w:t>
            </w:r>
          </w:p>
        </w:tc>
      </w:tr>
      <w:tr w:rsidR="003440B1" w:rsidRPr="00931CE3" w14:paraId="4C8CCCBD"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1E185C5F" w14:textId="77777777" w:rsidR="003440B1" w:rsidRPr="00AB7F5B" w:rsidRDefault="003440B1" w:rsidP="003440B1">
            <w:pPr>
              <w:pStyle w:val="Tabletext"/>
            </w:pPr>
            <w:r w:rsidRPr="00AB7F5B">
              <w:t>Tagalog</w:t>
            </w:r>
          </w:p>
        </w:tc>
        <w:tc>
          <w:tcPr>
            <w:tcW w:w="2552" w:type="dxa"/>
            <w:tcBorders>
              <w:top w:val="nil"/>
              <w:left w:val="nil"/>
              <w:bottom w:val="single" w:sz="4" w:space="0" w:color="auto"/>
              <w:right w:val="single" w:sz="4" w:space="0" w:color="auto"/>
            </w:tcBorders>
            <w:shd w:val="clear" w:color="auto" w:fill="auto"/>
            <w:vAlign w:val="bottom"/>
            <w:hideMark/>
          </w:tcPr>
          <w:p w14:paraId="279C66C7" w14:textId="77777777" w:rsidR="003440B1" w:rsidRPr="00AB7F5B" w:rsidRDefault="003440B1" w:rsidP="003440B1">
            <w:pPr>
              <w:pStyle w:val="Tabletext"/>
            </w:pPr>
            <w:r w:rsidRPr="00AB7F5B">
              <w:t>92</w:t>
            </w:r>
          </w:p>
        </w:tc>
        <w:tc>
          <w:tcPr>
            <w:tcW w:w="2126" w:type="dxa"/>
            <w:tcBorders>
              <w:top w:val="nil"/>
              <w:left w:val="nil"/>
              <w:bottom w:val="single" w:sz="4" w:space="0" w:color="auto"/>
              <w:right w:val="single" w:sz="4" w:space="0" w:color="auto"/>
            </w:tcBorders>
            <w:shd w:val="clear" w:color="auto" w:fill="auto"/>
            <w:vAlign w:val="bottom"/>
            <w:hideMark/>
          </w:tcPr>
          <w:p w14:paraId="361FB7F6" w14:textId="4B0523F5" w:rsidR="003440B1" w:rsidRPr="00AB7F5B" w:rsidRDefault="00831B29" w:rsidP="003440B1">
            <w:pPr>
              <w:pStyle w:val="Tabletext"/>
            </w:pPr>
            <w:r>
              <w:t>–</w:t>
            </w:r>
          </w:p>
        </w:tc>
        <w:tc>
          <w:tcPr>
            <w:tcW w:w="2267" w:type="dxa"/>
            <w:tcBorders>
              <w:top w:val="nil"/>
              <w:left w:val="nil"/>
              <w:bottom w:val="single" w:sz="4" w:space="0" w:color="auto"/>
              <w:right w:val="single" w:sz="4" w:space="0" w:color="auto"/>
            </w:tcBorders>
            <w:shd w:val="clear" w:color="auto" w:fill="auto"/>
            <w:vAlign w:val="bottom"/>
          </w:tcPr>
          <w:p w14:paraId="79E11FC5" w14:textId="77777777" w:rsidR="003440B1" w:rsidRPr="00931CE3" w:rsidRDefault="003440B1" w:rsidP="003440B1">
            <w:pPr>
              <w:pStyle w:val="Tabletext"/>
              <w:rPr>
                <w:color w:val="000000" w:themeColor="text1"/>
              </w:rPr>
            </w:pPr>
            <w:r w:rsidRPr="00AB7F5B">
              <w:rPr>
                <w:color w:val="000000" w:themeColor="text1"/>
              </w:rPr>
              <w:t>6.5%</w:t>
            </w:r>
          </w:p>
        </w:tc>
      </w:tr>
    </w:tbl>
    <w:p w14:paraId="36F2AA32" w14:textId="4E7158F6" w:rsidR="003440B1" w:rsidRPr="00B60F86" w:rsidRDefault="003440B1" w:rsidP="004540CC">
      <w:pPr>
        <w:pStyle w:val="Bodyaftertablefigure"/>
      </w:pPr>
      <w:r>
        <w:t xml:space="preserve">Similar to Banyule, the </w:t>
      </w:r>
      <w:r w:rsidRPr="00B60F86">
        <w:t>Mandarin</w:t>
      </w:r>
      <w:r w:rsidR="00654E09">
        <w:t>-</w:t>
      </w:r>
      <w:r w:rsidRPr="00B60F86">
        <w:t xml:space="preserve">speaking community occupies the second spot in </w:t>
      </w:r>
      <w:r>
        <w:t>the list of the 30 commonly spoken</w:t>
      </w:r>
      <w:r w:rsidRPr="00B60F86">
        <w:t xml:space="preserve"> language</w:t>
      </w:r>
      <w:r w:rsidR="00654E09">
        <w:t>s in Bayside</w:t>
      </w:r>
      <w:r>
        <w:t xml:space="preserve">. Again, the community reports almost a quarter of speakers who speak English </w:t>
      </w:r>
      <w:r w:rsidR="00E65908">
        <w:t>‘</w:t>
      </w:r>
      <w:r>
        <w:t>not well</w:t>
      </w:r>
      <w:r w:rsidR="00E65908">
        <w:t>’</w:t>
      </w:r>
      <w:r>
        <w:t xml:space="preserve"> or </w:t>
      </w:r>
      <w:r w:rsidR="00E65908">
        <w:t>‘</w:t>
      </w:r>
      <w:r>
        <w:t>not at all</w:t>
      </w:r>
      <w:r w:rsidR="00E65908">
        <w:t>’</w:t>
      </w:r>
      <w:r>
        <w:t>.</w:t>
      </w:r>
      <w:r w:rsidR="006610D9">
        <w:t xml:space="preserve"> </w:t>
      </w:r>
      <w:r w:rsidRPr="00B60F86">
        <w:t>The Mandarin</w:t>
      </w:r>
      <w:r w:rsidR="00654E09">
        <w:t>-</w:t>
      </w:r>
      <w:r w:rsidRPr="00B60F86">
        <w:t xml:space="preserve">speaking population also grew by </w:t>
      </w:r>
      <w:r>
        <w:t>43.3 per cent</w:t>
      </w:r>
      <w:r w:rsidRPr="00B60F86">
        <w:t xml:space="preserve"> </w:t>
      </w:r>
      <w:r w:rsidR="00654E09">
        <w:t>over</w:t>
      </w:r>
      <w:r w:rsidRPr="00B60F86">
        <w:t xml:space="preserve"> the </w:t>
      </w:r>
      <w:r w:rsidR="00654E09">
        <w:t>p</w:t>
      </w:r>
      <w:r w:rsidRPr="00B60F86">
        <w:t xml:space="preserve">ast </w:t>
      </w:r>
      <w:r>
        <w:t>five</w:t>
      </w:r>
      <w:r w:rsidRPr="00B60F86">
        <w:t xml:space="preserve"> years.</w:t>
      </w:r>
      <w:r w:rsidR="006610D9">
        <w:t xml:space="preserve"> </w:t>
      </w:r>
    </w:p>
    <w:p w14:paraId="1734596D" w14:textId="1A8CCCD3" w:rsidR="003440B1" w:rsidRPr="00B60F86" w:rsidRDefault="003440B1" w:rsidP="003440B1">
      <w:pPr>
        <w:pStyle w:val="Body"/>
      </w:pPr>
      <w:r w:rsidRPr="00B60F86">
        <w:t>Other fast</w:t>
      </w:r>
      <w:r w:rsidR="00654E09">
        <w:t>-</w:t>
      </w:r>
      <w:r w:rsidRPr="00B60F86">
        <w:t xml:space="preserve">growing language communities are </w:t>
      </w:r>
      <w:r>
        <w:t>Spanish, Cantonese, Arabic, Hindi, Portuguese, Serbian, Persian (excluding Dari), Indonesian and Sinhalese.</w:t>
      </w:r>
      <w:r w:rsidR="006610D9">
        <w:t xml:space="preserve"> </w:t>
      </w:r>
      <w:r>
        <w:t xml:space="preserve">Language communities that have decreased in number of speakers in the </w:t>
      </w:r>
      <w:r w:rsidR="00654E09">
        <w:t>p</w:t>
      </w:r>
      <w:r>
        <w:t>ast five years are Greek, Italian, German, French, Japanese, Vietnamese, Hebrew, Turkish, Afrikaans, Hungarian</w:t>
      </w:r>
      <w:r w:rsidR="00654E09">
        <w:t xml:space="preserve"> and</w:t>
      </w:r>
      <w:r>
        <w:t xml:space="preserve"> Punjabi. </w:t>
      </w:r>
    </w:p>
    <w:p w14:paraId="4E577BAB" w14:textId="269A73C0" w:rsidR="003440B1" w:rsidRDefault="003440B1" w:rsidP="003440B1">
      <w:pPr>
        <w:pStyle w:val="Body"/>
      </w:pPr>
      <w:r w:rsidRPr="00B60F86">
        <w:t xml:space="preserve">Language communities </w:t>
      </w:r>
      <w:r>
        <w:t xml:space="preserve">where more than </w:t>
      </w:r>
      <w:r w:rsidR="00654E09">
        <w:t xml:space="preserve">10 </w:t>
      </w:r>
      <w:r>
        <w:t>per cent of speakers report</w:t>
      </w:r>
      <w:r w:rsidR="00813BE1">
        <w:t>ed</w:t>
      </w:r>
      <w:r>
        <w:t xml:space="preserve"> low English proficiency are Mandarin, Greek, Russian, Cantonese, Japanese, Vietnamese and Korean. </w:t>
      </w:r>
    </w:p>
    <w:p w14:paraId="0EB3D39B" w14:textId="4EFD13CB" w:rsidR="003440B1" w:rsidRDefault="003440B1" w:rsidP="003440B1">
      <w:pPr>
        <w:pStyle w:val="Heading2"/>
      </w:pPr>
      <w:bookmarkStart w:id="62" w:name="_Toc122360190"/>
      <w:bookmarkStart w:id="63" w:name="_Toc136967706"/>
      <w:r>
        <w:t>Boroondara</w:t>
      </w:r>
      <w:bookmarkEnd w:id="62"/>
      <w:bookmarkEnd w:id="63"/>
      <w:r w:rsidR="006610D9">
        <w:t xml:space="preserve"> </w:t>
      </w:r>
    </w:p>
    <w:p w14:paraId="23C9AA11" w14:textId="68E6527C" w:rsidR="003440B1" w:rsidRPr="00A972C0" w:rsidRDefault="003440B1" w:rsidP="003440B1">
      <w:pPr>
        <w:pStyle w:val="Tablecaption"/>
      </w:pPr>
      <w:r w:rsidRPr="00A972C0">
        <w:t xml:space="preserve">Table </w:t>
      </w:r>
      <w:r w:rsidR="002B3420">
        <w:t>3</w:t>
      </w:r>
      <w:r w:rsidR="004540CC">
        <w:t>9</w:t>
      </w:r>
      <w:r w:rsidR="00D57164">
        <w:t>:</w:t>
      </w:r>
      <w:r w:rsidRPr="00A972C0">
        <w:t xml:space="preserve"> Top 30 languages spoken in Boroondara and change since </w:t>
      </w:r>
      <w:r w:rsidR="00E65908">
        <w:t>Census</w:t>
      </w:r>
      <w:r w:rsidRPr="00A972C0">
        <w:t xml:space="preserve"> 2016</w:t>
      </w:r>
    </w:p>
    <w:tbl>
      <w:tblPr>
        <w:tblStyle w:val="TableGrid"/>
        <w:tblW w:w="9350" w:type="dxa"/>
        <w:tblLook w:val="0620" w:firstRow="1" w:lastRow="0" w:firstColumn="0" w:lastColumn="0" w:noHBand="1" w:noVBand="1"/>
      </w:tblPr>
      <w:tblGrid>
        <w:gridCol w:w="2405"/>
        <w:gridCol w:w="2552"/>
        <w:gridCol w:w="2126"/>
        <w:gridCol w:w="2267"/>
      </w:tblGrid>
      <w:tr w:rsidR="003440B1" w:rsidRPr="00A972C0" w14:paraId="034E8885" w14:textId="77777777" w:rsidTr="00041E4A">
        <w:trPr>
          <w:tblHeader/>
        </w:trPr>
        <w:tc>
          <w:tcPr>
            <w:tcW w:w="240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0A8E0FF7" w14:textId="77777777" w:rsidR="003440B1" w:rsidRPr="00A972C0" w:rsidRDefault="003440B1" w:rsidP="003440B1">
            <w:pPr>
              <w:pStyle w:val="Tablecolhead"/>
            </w:pPr>
            <w:r w:rsidRPr="00A972C0">
              <w:rPr>
                <w:lang w:val="en-US"/>
              </w:rPr>
              <w:t>Language</w:t>
            </w:r>
          </w:p>
        </w:tc>
        <w:tc>
          <w:tcPr>
            <w:tcW w:w="2552"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7073CA4" w14:textId="4B12483A" w:rsidR="003440B1" w:rsidRPr="00A972C0" w:rsidRDefault="003440B1" w:rsidP="003440B1">
            <w:pPr>
              <w:pStyle w:val="Tablecolhead"/>
            </w:pPr>
            <w:r w:rsidRPr="00A972C0">
              <w:rPr>
                <w:lang w:val="en-US"/>
              </w:rPr>
              <w:t xml:space="preserve">Number of speakers, </w:t>
            </w:r>
            <w:r w:rsidR="00E65908">
              <w:rPr>
                <w:lang w:val="en-US"/>
              </w:rPr>
              <w:t>Census</w:t>
            </w:r>
            <w:r w:rsidRPr="00A972C0">
              <w:rPr>
                <w:lang w:val="en-US"/>
              </w:rPr>
              <w:t xml:space="preserve"> 2021</w:t>
            </w:r>
          </w:p>
        </w:tc>
        <w:tc>
          <w:tcPr>
            <w:tcW w:w="2126"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14:paraId="3BAE251D" w14:textId="5DED23D1" w:rsidR="003440B1" w:rsidRPr="00A972C0" w:rsidRDefault="003440B1" w:rsidP="003440B1">
            <w:pPr>
              <w:pStyle w:val="Tablecolhead"/>
            </w:pPr>
            <w:r w:rsidRPr="00A972C0">
              <w:t xml:space="preserve">Change </w:t>
            </w:r>
            <w:r w:rsidR="00C4645A">
              <w:t>since</w:t>
            </w:r>
            <w:r w:rsidR="00C4645A" w:rsidRPr="00A972C0">
              <w:t xml:space="preserve"> </w:t>
            </w:r>
            <w:r w:rsidR="00E65908">
              <w:t>Census</w:t>
            </w:r>
            <w:r w:rsidRPr="00A972C0">
              <w:t xml:space="preserve"> 2016</w:t>
            </w:r>
          </w:p>
        </w:tc>
        <w:tc>
          <w:tcPr>
            <w:tcW w:w="2267" w:type="dxa"/>
            <w:tcBorders>
              <w:top w:val="single" w:sz="4" w:space="0" w:color="auto"/>
              <w:left w:val="nil"/>
              <w:bottom w:val="single" w:sz="4" w:space="0" w:color="auto"/>
              <w:right w:val="single" w:sz="4" w:space="0" w:color="auto"/>
            </w:tcBorders>
            <w:shd w:val="clear" w:color="auto" w:fill="BFBFBF" w:themeFill="background1" w:themeFillShade="BF"/>
          </w:tcPr>
          <w:p w14:paraId="22D29298" w14:textId="77777777" w:rsidR="003440B1" w:rsidRPr="00A972C0" w:rsidRDefault="003440B1" w:rsidP="003440B1">
            <w:pPr>
              <w:pStyle w:val="Tablecolhead"/>
            </w:pPr>
            <w:r w:rsidRPr="00A972C0">
              <w:t>Level of low English proficiency, 2021</w:t>
            </w:r>
          </w:p>
        </w:tc>
      </w:tr>
      <w:tr w:rsidR="003440B1" w:rsidRPr="00DB6A24" w14:paraId="12924059"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76D80BBD" w14:textId="77777777" w:rsidR="003440B1" w:rsidRPr="00DB6A24" w:rsidRDefault="003440B1" w:rsidP="003440B1">
            <w:pPr>
              <w:pStyle w:val="Body"/>
            </w:pPr>
            <w:r w:rsidRPr="00DB6A24">
              <w:t>English</w:t>
            </w:r>
          </w:p>
        </w:tc>
        <w:tc>
          <w:tcPr>
            <w:tcW w:w="2552" w:type="dxa"/>
            <w:tcBorders>
              <w:top w:val="nil"/>
              <w:left w:val="nil"/>
              <w:bottom w:val="single" w:sz="4" w:space="0" w:color="auto"/>
              <w:right w:val="single" w:sz="4" w:space="0" w:color="auto"/>
            </w:tcBorders>
            <w:shd w:val="clear" w:color="auto" w:fill="auto"/>
            <w:noWrap/>
            <w:vAlign w:val="bottom"/>
            <w:hideMark/>
          </w:tcPr>
          <w:p w14:paraId="59473F0E" w14:textId="20C7CF7C" w:rsidR="003440B1" w:rsidRPr="00DB6A24" w:rsidRDefault="003440B1" w:rsidP="003440B1">
            <w:pPr>
              <w:pStyle w:val="Body"/>
            </w:pPr>
            <w:r w:rsidRPr="00DB6A24">
              <w:t>114</w:t>
            </w:r>
            <w:r w:rsidR="002D5F9C">
              <w:t>,</w:t>
            </w:r>
            <w:r w:rsidRPr="00DB6A24">
              <w:t>556</w:t>
            </w:r>
          </w:p>
        </w:tc>
        <w:tc>
          <w:tcPr>
            <w:tcW w:w="2126" w:type="dxa"/>
            <w:tcBorders>
              <w:top w:val="nil"/>
              <w:left w:val="nil"/>
              <w:bottom w:val="single" w:sz="4" w:space="0" w:color="auto"/>
              <w:right w:val="single" w:sz="4" w:space="0" w:color="auto"/>
            </w:tcBorders>
            <w:shd w:val="clear" w:color="auto" w:fill="auto"/>
            <w:vAlign w:val="bottom"/>
            <w:hideMark/>
          </w:tcPr>
          <w:p w14:paraId="1D4AF480" w14:textId="77777777" w:rsidR="003440B1" w:rsidRPr="00DB6A24" w:rsidRDefault="003440B1" w:rsidP="003440B1">
            <w:pPr>
              <w:pStyle w:val="Body"/>
            </w:pPr>
            <w:r w:rsidRPr="00DB6A24">
              <w:t>0.6%</w:t>
            </w:r>
          </w:p>
        </w:tc>
        <w:tc>
          <w:tcPr>
            <w:tcW w:w="2267" w:type="dxa"/>
            <w:tcBorders>
              <w:top w:val="nil"/>
              <w:left w:val="nil"/>
              <w:bottom w:val="single" w:sz="4" w:space="0" w:color="auto"/>
              <w:right w:val="single" w:sz="4" w:space="0" w:color="auto"/>
            </w:tcBorders>
            <w:shd w:val="clear" w:color="auto" w:fill="auto"/>
            <w:vAlign w:val="bottom"/>
          </w:tcPr>
          <w:p w14:paraId="5F928201" w14:textId="77777777" w:rsidR="003440B1" w:rsidRPr="00DB6A24" w:rsidRDefault="003440B1" w:rsidP="003440B1">
            <w:pPr>
              <w:pStyle w:val="Body"/>
              <w:rPr>
                <w:color w:val="000000" w:themeColor="text1"/>
              </w:rPr>
            </w:pPr>
            <w:r w:rsidRPr="00DB6A24">
              <w:rPr>
                <w:color w:val="000000" w:themeColor="text1"/>
              </w:rPr>
              <w:t>0.0%</w:t>
            </w:r>
          </w:p>
        </w:tc>
      </w:tr>
      <w:tr w:rsidR="003440B1" w:rsidRPr="00DB6A24" w14:paraId="65937579"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FBB63F6" w14:textId="77777777" w:rsidR="003440B1" w:rsidRPr="00DB6A24" w:rsidRDefault="003440B1" w:rsidP="003440B1">
            <w:pPr>
              <w:pStyle w:val="Body"/>
            </w:pPr>
            <w:r w:rsidRPr="00DB6A24">
              <w:t>Mandarin</w:t>
            </w:r>
          </w:p>
        </w:tc>
        <w:tc>
          <w:tcPr>
            <w:tcW w:w="2552" w:type="dxa"/>
            <w:tcBorders>
              <w:top w:val="nil"/>
              <w:left w:val="nil"/>
              <w:bottom w:val="single" w:sz="4" w:space="0" w:color="auto"/>
              <w:right w:val="single" w:sz="4" w:space="0" w:color="auto"/>
            </w:tcBorders>
            <w:shd w:val="clear" w:color="auto" w:fill="auto"/>
            <w:vAlign w:val="bottom"/>
            <w:hideMark/>
          </w:tcPr>
          <w:p w14:paraId="22F68EBD" w14:textId="2EEF0CFA" w:rsidR="003440B1" w:rsidRPr="00DB6A24" w:rsidRDefault="003440B1" w:rsidP="003440B1">
            <w:pPr>
              <w:pStyle w:val="Body"/>
            </w:pPr>
            <w:r w:rsidRPr="00DB6A24">
              <w:t>17</w:t>
            </w:r>
            <w:r w:rsidR="002D5F9C">
              <w:t>,</w:t>
            </w:r>
            <w:r w:rsidRPr="00DB6A24">
              <w:t>419</w:t>
            </w:r>
          </w:p>
        </w:tc>
        <w:tc>
          <w:tcPr>
            <w:tcW w:w="2126" w:type="dxa"/>
            <w:tcBorders>
              <w:top w:val="nil"/>
              <w:left w:val="nil"/>
              <w:bottom w:val="single" w:sz="4" w:space="0" w:color="auto"/>
              <w:right w:val="single" w:sz="4" w:space="0" w:color="auto"/>
            </w:tcBorders>
            <w:shd w:val="clear" w:color="auto" w:fill="auto"/>
            <w:vAlign w:val="bottom"/>
            <w:hideMark/>
          </w:tcPr>
          <w:p w14:paraId="67CEAF3E" w14:textId="77777777" w:rsidR="003440B1" w:rsidRPr="00DB6A24" w:rsidRDefault="003440B1" w:rsidP="003440B1">
            <w:pPr>
              <w:pStyle w:val="Body"/>
            </w:pPr>
            <w:r w:rsidRPr="00DB6A24">
              <w:t>27.1%</w:t>
            </w:r>
          </w:p>
        </w:tc>
        <w:tc>
          <w:tcPr>
            <w:tcW w:w="2267" w:type="dxa"/>
            <w:tcBorders>
              <w:top w:val="nil"/>
              <w:left w:val="nil"/>
              <w:bottom w:val="single" w:sz="4" w:space="0" w:color="auto"/>
              <w:right w:val="single" w:sz="4" w:space="0" w:color="auto"/>
            </w:tcBorders>
            <w:shd w:val="clear" w:color="auto" w:fill="auto"/>
            <w:vAlign w:val="bottom"/>
          </w:tcPr>
          <w:p w14:paraId="7F25BB68" w14:textId="77777777" w:rsidR="003440B1" w:rsidRPr="00DB6A24" w:rsidRDefault="003440B1" w:rsidP="003440B1">
            <w:pPr>
              <w:pStyle w:val="Body"/>
              <w:rPr>
                <w:color w:val="000000" w:themeColor="text1"/>
              </w:rPr>
            </w:pPr>
            <w:r w:rsidRPr="00DB6A24">
              <w:rPr>
                <w:color w:val="000000" w:themeColor="text1"/>
              </w:rPr>
              <w:t>22.8%</w:t>
            </w:r>
          </w:p>
        </w:tc>
      </w:tr>
      <w:tr w:rsidR="003440B1" w:rsidRPr="00DB6A24" w14:paraId="1131E88B"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650E83FD" w14:textId="77777777" w:rsidR="003440B1" w:rsidRPr="00DB6A24" w:rsidRDefault="003440B1" w:rsidP="003440B1">
            <w:pPr>
              <w:pStyle w:val="Body"/>
            </w:pPr>
            <w:r w:rsidRPr="00DB6A24">
              <w:t>Cantonese</w:t>
            </w:r>
          </w:p>
        </w:tc>
        <w:tc>
          <w:tcPr>
            <w:tcW w:w="2552" w:type="dxa"/>
            <w:tcBorders>
              <w:top w:val="nil"/>
              <w:left w:val="nil"/>
              <w:bottom w:val="single" w:sz="4" w:space="0" w:color="auto"/>
              <w:right w:val="single" w:sz="4" w:space="0" w:color="auto"/>
            </w:tcBorders>
            <w:shd w:val="clear" w:color="auto" w:fill="auto"/>
            <w:vAlign w:val="bottom"/>
            <w:hideMark/>
          </w:tcPr>
          <w:p w14:paraId="78EA635D" w14:textId="04BDAB56" w:rsidR="003440B1" w:rsidRPr="00DB6A24" w:rsidRDefault="003440B1" w:rsidP="003440B1">
            <w:pPr>
              <w:pStyle w:val="Body"/>
            </w:pPr>
            <w:r w:rsidRPr="00DB6A24">
              <w:t>5</w:t>
            </w:r>
            <w:r w:rsidR="002D5F9C">
              <w:t>,</w:t>
            </w:r>
            <w:r w:rsidRPr="00DB6A24">
              <w:t>107</w:t>
            </w:r>
          </w:p>
        </w:tc>
        <w:tc>
          <w:tcPr>
            <w:tcW w:w="2126" w:type="dxa"/>
            <w:tcBorders>
              <w:top w:val="nil"/>
              <w:left w:val="nil"/>
              <w:bottom w:val="single" w:sz="4" w:space="0" w:color="auto"/>
              <w:right w:val="single" w:sz="4" w:space="0" w:color="auto"/>
            </w:tcBorders>
            <w:shd w:val="clear" w:color="auto" w:fill="auto"/>
            <w:vAlign w:val="bottom"/>
            <w:hideMark/>
          </w:tcPr>
          <w:p w14:paraId="52F2DA8C" w14:textId="77777777" w:rsidR="003440B1" w:rsidRPr="00DB6A24" w:rsidRDefault="003440B1" w:rsidP="003440B1">
            <w:pPr>
              <w:pStyle w:val="Body"/>
            </w:pPr>
            <w:r w:rsidRPr="00DB6A24">
              <w:t>3.3%</w:t>
            </w:r>
          </w:p>
        </w:tc>
        <w:tc>
          <w:tcPr>
            <w:tcW w:w="2267" w:type="dxa"/>
            <w:tcBorders>
              <w:top w:val="nil"/>
              <w:left w:val="nil"/>
              <w:bottom w:val="single" w:sz="4" w:space="0" w:color="auto"/>
              <w:right w:val="single" w:sz="4" w:space="0" w:color="auto"/>
            </w:tcBorders>
            <w:shd w:val="clear" w:color="auto" w:fill="auto"/>
            <w:vAlign w:val="bottom"/>
          </w:tcPr>
          <w:p w14:paraId="49B71F20" w14:textId="77777777" w:rsidR="003440B1" w:rsidRPr="00DB6A24" w:rsidRDefault="003440B1" w:rsidP="003440B1">
            <w:pPr>
              <w:pStyle w:val="Body"/>
              <w:rPr>
                <w:color w:val="000000" w:themeColor="text1"/>
              </w:rPr>
            </w:pPr>
            <w:r w:rsidRPr="00DB6A24">
              <w:rPr>
                <w:color w:val="000000" w:themeColor="text1"/>
              </w:rPr>
              <w:t>15.3%</w:t>
            </w:r>
          </w:p>
        </w:tc>
      </w:tr>
      <w:tr w:rsidR="003440B1" w:rsidRPr="00271853" w14:paraId="6F8FD214"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42B2CEC6" w14:textId="77777777" w:rsidR="003440B1" w:rsidRPr="00271853" w:rsidRDefault="003440B1" w:rsidP="003440B1">
            <w:pPr>
              <w:pStyle w:val="Body"/>
            </w:pPr>
            <w:r w:rsidRPr="00271853">
              <w:t>Greek</w:t>
            </w:r>
          </w:p>
        </w:tc>
        <w:tc>
          <w:tcPr>
            <w:tcW w:w="2552" w:type="dxa"/>
            <w:tcBorders>
              <w:top w:val="nil"/>
              <w:left w:val="nil"/>
              <w:bottom w:val="single" w:sz="4" w:space="0" w:color="auto"/>
              <w:right w:val="single" w:sz="4" w:space="0" w:color="auto"/>
            </w:tcBorders>
            <w:shd w:val="clear" w:color="auto" w:fill="auto"/>
            <w:noWrap/>
            <w:vAlign w:val="bottom"/>
            <w:hideMark/>
          </w:tcPr>
          <w:p w14:paraId="60B35732" w14:textId="6FFF5F14" w:rsidR="003440B1" w:rsidRPr="00271853" w:rsidRDefault="003440B1" w:rsidP="003440B1">
            <w:pPr>
              <w:pStyle w:val="Body"/>
            </w:pPr>
            <w:r w:rsidRPr="00271853">
              <w:t>4</w:t>
            </w:r>
            <w:r w:rsidR="002D5F9C">
              <w:t>,</w:t>
            </w:r>
            <w:r w:rsidRPr="00271853">
              <w:t>553</w:t>
            </w:r>
          </w:p>
        </w:tc>
        <w:tc>
          <w:tcPr>
            <w:tcW w:w="2126" w:type="dxa"/>
            <w:tcBorders>
              <w:top w:val="nil"/>
              <w:left w:val="nil"/>
              <w:bottom w:val="single" w:sz="4" w:space="0" w:color="auto"/>
              <w:right w:val="single" w:sz="4" w:space="0" w:color="auto"/>
            </w:tcBorders>
            <w:shd w:val="clear" w:color="auto" w:fill="auto"/>
            <w:vAlign w:val="bottom"/>
            <w:hideMark/>
          </w:tcPr>
          <w:p w14:paraId="5B250E20" w14:textId="6D83F74B" w:rsidR="003440B1" w:rsidRPr="00271853" w:rsidRDefault="002D5F9C" w:rsidP="003440B1">
            <w:pPr>
              <w:pStyle w:val="Body"/>
            </w:pPr>
            <w:r>
              <w:t>–</w:t>
            </w:r>
            <w:r w:rsidR="003440B1" w:rsidRPr="00271853">
              <w:t>4.3%</w:t>
            </w:r>
          </w:p>
        </w:tc>
        <w:tc>
          <w:tcPr>
            <w:tcW w:w="2267" w:type="dxa"/>
            <w:tcBorders>
              <w:top w:val="nil"/>
              <w:left w:val="nil"/>
              <w:bottom w:val="single" w:sz="4" w:space="0" w:color="auto"/>
              <w:right w:val="single" w:sz="4" w:space="0" w:color="auto"/>
            </w:tcBorders>
            <w:shd w:val="clear" w:color="auto" w:fill="auto"/>
            <w:vAlign w:val="bottom"/>
          </w:tcPr>
          <w:p w14:paraId="379BD038" w14:textId="77777777" w:rsidR="003440B1" w:rsidRPr="00271853" w:rsidRDefault="003440B1" w:rsidP="003440B1">
            <w:pPr>
              <w:pStyle w:val="Body"/>
              <w:rPr>
                <w:color w:val="000000" w:themeColor="text1"/>
              </w:rPr>
            </w:pPr>
            <w:r w:rsidRPr="00271853">
              <w:rPr>
                <w:color w:val="000000" w:themeColor="text1"/>
              </w:rPr>
              <w:t>11.3%</w:t>
            </w:r>
          </w:p>
        </w:tc>
      </w:tr>
      <w:tr w:rsidR="003440B1" w:rsidRPr="00271853" w14:paraId="7D7EFBF2"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7B7B2C05" w14:textId="77777777" w:rsidR="003440B1" w:rsidRPr="00271853" w:rsidRDefault="003440B1" w:rsidP="003440B1">
            <w:pPr>
              <w:pStyle w:val="Body"/>
            </w:pPr>
            <w:r w:rsidRPr="00271853">
              <w:t>Italian</w:t>
            </w:r>
          </w:p>
        </w:tc>
        <w:tc>
          <w:tcPr>
            <w:tcW w:w="2552" w:type="dxa"/>
            <w:tcBorders>
              <w:top w:val="nil"/>
              <w:left w:val="nil"/>
              <w:bottom w:val="single" w:sz="4" w:space="0" w:color="auto"/>
              <w:right w:val="single" w:sz="4" w:space="0" w:color="auto"/>
            </w:tcBorders>
            <w:shd w:val="clear" w:color="auto" w:fill="auto"/>
            <w:noWrap/>
            <w:vAlign w:val="bottom"/>
            <w:hideMark/>
          </w:tcPr>
          <w:p w14:paraId="3F54A53E" w14:textId="33F2A932" w:rsidR="003440B1" w:rsidRPr="00271853" w:rsidRDefault="003440B1" w:rsidP="003440B1">
            <w:pPr>
              <w:pStyle w:val="Body"/>
            </w:pPr>
            <w:r w:rsidRPr="00271853">
              <w:t>2</w:t>
            </w:r>
            <w:r w:rsidR="002D5F9C">
              <w:t>,</w:t>
            </w:r>
            <w:r w:rsidRPr="00271853">
              <w:t>312</w:t>
            </w:r>
          </w:p>
        </w:tc>
        <w:tc>
          <w:tcPr>
            <w:tcW w:w="2126" w:type="dxa"/>
            <w:tcBorders>
              <w:top w:val="nil"/>
              <w:left w:val="nil"/>
              <w:bottom w:val="single" w:sz="4" w:space="0" w:color="auto"/>
              <w:right w:val="single" w:sz="4" w:space="0" w:color="auto"/>
            </w:tcBorders>
            <w:shd w:val="clear" w:color="auto" w:fill="auto"/>
            <w:vAlign w:val="bottom"/>
            <w:hideMark/>
          </w:tcPr>
          <w:p w14:paraId="2D5404E1" w14:textId="7AB2E770" w:rsidR="003440B1" w:rsidRPr="00271853" w:rsidRDefault="002D5F9C" w:rsidP="003440B1">
            <w:pPr>
              <w:pStyle w:val="Body"/>
            </w:pPr>
            <w:r>
              <w:t>–</w:t>
            </w:r>
            <w:r w:rsidR="003440B1" w:rsidRPr="00271853">
              <w:t>16.7%</w:t>
            </w:r>
          </w:p>
        </w:tc>
        <w:tc>
          <w:tcPr>
            <w:tcW w:w="2267" w:type="dxa"/>
            <w:tcBorders>
              <w:top w:val="nil"/>
              <w:left w:val="nil"/>
              <w:bottom w:val="single" w:sz="4" w:space="0" w:color="auto"/>
              <w:right w:val="single" w:sz="4" w:space="0" w:color="auto"/>
            </w:tcBorders>
            <w:shd w:val="clear" w:color="auto" w:fill="auto"/>
            <w:vAlign w:val="bottom"/>
          </w:tcPr>
          <w:p w14:paraId="0B4BFEEA" w14:textId="77777777" w:rsidR="003440B1" w:rsidRPr="00271853" w:rsidRDefault="003440B1" w:rsidP="003440B1">
            <w:pPr>
              <w:pStyle w:val="Body"/>
              <w:rPr>
                <w:color w:val="000000" w:themeColor="text1"/>
              </w:rPr>
            </w:pPr>
            <w:r w:rsidRPr="00271853">
              <w:rPr>
                <w:color w:val="000000" w:themeColor="text1"/>
              </w:rPr>
              <w:t>7.5%</w:t>
            </w:r>
          </w:p>
        </w:tc>
      </w:tr>
      <w:tr w:rsidR="003440B1" w:rsidRPr="00271853" w14:paraId="16750608"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B9461D0" w14:textId="77777777" w:rsidR="003440B1" w:rsidRPr="00271853" w:rsidRDefault="003440B1" w:rsidP="003440B1">
            <w:pPr>
              <w:pStyle w:val="Body"/>
            </w:pPr>
            <w:r w:rsidRPr="00271853">
              <w:t>Vietnamese</w:t>
            </w:r>
          </w:p>
        </w:tc>
        <w:tc>
          <w:tcPr>
            <w:tcW w:w="2552" w:type="dxa"/>
            <w:tcBorders>
              <w:top w:val="nil"/>
              <w:left w:val="nil"/>
              <w:bottom w:val="single" w:sz="4" w:space="0" w:color="auto"/>
              <w:right w:val="single" w:sz="4" w:space="0" w:color="auto"/>
            </w:tcBorders>
            <w:shd w:val="clear" w:color="auto" w:fill="auto"/>
            <w:vAlign w:val="bottom"/>
            <w:hideMark/>
          </w:tcPr>
          <w:p w14:paraId="56791572" w14:textId="235EAC93" w:rsidR="003440B1" w:rsidRPr="00271853" w:rsidRDefault="003440B1" w:rsidP="003440B1">
            <w:pPr>
              <w:pStyle w:val="Body"/>
            </w:pPr>
            <w:r w:rsidRPr="00271853">
              <w:t>2</w:t>
            </w:r>
            <w:r w:rsidR="002D5F9C">
              <w:t>,</w:t>
            </w:r>
            <w:r w:rsidRPr="00271853">
              <w:t>092</w:t>
            </w:r>
          </w:p>
        </w:tc>
        <w:tc>
          <w:tcPr>
            <w:tcW w:w="2126" w:type="dxa"/>
            <w:tcBorders>
              <w:top w:val="nil"/>
              <w:left w:val="nil"/>
              <w:bottom w:val="single" w:sz="4" w:space="0" w:color="auto"/>
              <w:right w:val="single" w:sz="4" w:space="0" w:color="auto"/>
            </w:tcBorders>
            <w:shd w:val="clear" w:color="auto" w:fill="auto"/>
            <w:vAlign w:val="bottom"/>
            <w:hideMark/>
          </w:tcPr>
          <w:p w14:paraId="7E3888AF" w14:textId="77777777" w:rsidR="003440B1" w:rsidRPr="00271853" w:rsidRDefault="003440B1" w:rsidP="003440B1">
            <w:pPr>
              <w:pStyle w:val="Body"/>
            </w:pPr>
            <w:r w:rsidRPr="00271853">
              <w:t>1.9%</w:t>
            </w:r>
          </w:p>
        </w:tc>
        <w:tc>
          <w:tcPr>
            <w:tcW w:w="2267" w:type="dxa"/>
            <w:tcBorders>
              <w:top w:val="nil"/>
              <w:left w:val="nil"/>
              <w:bottom w:val="single" w:sz="4" w:space="0" w:color="auto"/>
              <w:right w:val="single" w:sz="4" w:space="0" w:color="auto"/>
            </w:tcBorders>
            <w:shd w:val="clear" w:color="auto" w:fill="auto"/>
            <w:vAlign w:val="bottom"/>
          </w:tcPr>
          <w:p w14:paraId="59E08C59" w14:textId="77777777" w:rsidR="003440B1" w:rsidRPr="00271853" w:rsidRDefault="003440B1" w:rsidP="003440B1">
            <w:pPr>
              <w:pStyle w:val="Body"/>
              <w:rPr>
                <w:color w:val="000000" w:themeColor="text1"/>
              </w:rPr>
            </w:pPr>
            <w:r w:rsidRPr="00271853">
              <w:rPr>
                <w:color w:val="000000" w:themeColor="text1"/>
              </w:rPr>
              <w:t>13.1%</w:t>
            </w:r>
          </w:p>
        </w:tc>
      </w:tr>
      <w:tr w:rsidR="003440B1" w:rsidRPr="00271853" w14:paraId="5DD4DB27"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22751043" w14:textId="77777777" w:rsidR="003440B1" w:rsidRPr="00271853" w:rsidRDefault="003440B1" w:rsidP="003440B1">
            <w:pPr>
              <w:pStyle w:val="Body"/>
            </w:pPr>
            <w:r w:rsidRPr="00271853">
              <w:t>Hindi</w:t>
            </w:r>
          </w:p>
        </w:tc>
        <w:tc>
          <w:tcPr>
            <w:tcW w:w="2552" w:type="dxa"/>
            <w:tcBorders>
              <w:top w:val="nil"/>
              <w:left w:val="nil"/>
              <w:bottom w:val="single" w:sz="4" w:space="0" w:color="auto"/>
              <w:right w:val="single" w:sz="4" w:space="0" w:color="auto"/>
            </w:tcBorders>
            <w:shd w:val="clear" w:color="auto" w:fill="auto"/>
            <w:noWrap/>
            <w:vAlign w:val="bottom"/>
            <w:hideMark/>
          </w:tcPr>
          <w:p w14:paraId="7FFDAC62" w14:textId="47115B71" w:rsidR="003440B1" w:rsidRPr="00271853" w:rsidRDefault="003440B1" w:rsidP="003440B1">
            <w:pPr>
              <w:pStyle w:val="Body"/>
            </w:pPr>
            <w:r w:rsidRPr="00271853">
              <w:t>1</w:t>
            </w:r>
            <w:r w:rsidR="002D5F9C">
              <w:t>,</w:t>
            </w:r>
            <w:r w:rsidRPr="00271853">
              <w:t>364</w:t>
            </w:r>
          </w:p>
        </w:tc>
        <w:tc>
          <w:tcPr>
            <w:tcW w:w="2126" w:type="dxa"/>
            <w:tcBorders>
              <w:top w:val="nil"/>
              <w:left w:val="nil"/>
              <w:bottom w:val="single" w:sz="4" w:space="0" w:color="auto"/>
              <w:right w:val="single" w:sz="4" w:space="0" w:color="auto"/>
            </w:tcBorders>
            <w:shd w:val="clear" w:color="auto" w:fill="auto"/>
            <w:vAlign w:val="bottom"/>
            <w:hideMark/>
          </w:tcPr>
          <w:p w14:paraId="41CB27D5" w14:textId="3C65A2CF" w:rsidR="003440B1" w:rsidRPr="00271853" w:rsidRDefault="002D5F9C" w:rsidP="003440B1">
            <w:pPr>
              <w:pStyle w:val="Body"/>
            </w:pPr>
            <w:r>
              <w:t>–</w:t>
            </w:r>
            <w:r w:rsidR="003440B1" w:rsidRPr="00271853">
              <w:t>2.4%</w:t>
            </w:r>
          </w:p>
        </w:tc>
        <w:tc>
          <w:tcPr>
            <w:tcW w:w="2267" w:type="dxa"/>
            <w:tcBorders>
              <w:top w:val="nil"/>
              <w:left w:val="nil"/>
              <w:bottom w:val="single" w:sz="4" w:space="0" w:color="auto"/>
              <w:right w:val="single" w:sz="4" w:space="0" w:color="auto"/>
            </w:tcBorders>
            <w:shd w:val="clear" w:color="auto" w:fill="auto"/>
            <w:vAlign w:val="bottom"/>
          </w:tcPr>
          <w:p w14:paraId="29C3F683" w14:textId="77777777" w:rsidR="003440B1" w:rsidRPr="00271853" w:rsidRDefault="003440B1" w:rsidP="003440B1">
            <w:pPr>
              <w:pStyle w:val="Body"/>
              <w:rPr>
                <w:color w:val="000000" w:themeColor="text1"/>
              </w:rPr>
            </w:pPr>
            <w:r w:rsidRPr="00271853">
              <w:rPr>
                <w:color w:val="000000" w:themeColor="text1"/>
              </w:rPr>
              <w:t>1.5%</w:t>
            </w:r>
          </w:p>
        </w:tc>
      </w:tr>
      <w:tr w:rsidR="003440B1" w:rsidRPr="00271853" w14:paraId="430CEA8F"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49E83FA8" w14:textId="77777777" w:rsidR="003440B1" w:rsidRPr="00271853" w:rsidRDefault="003440B1" w:rsidP="003440B1">
            <w:pPr>
              <w:pStyle w:val="Body"/>
            </w:pPr>
            <w:r w:rsidRPr="00271853">
              <w:lastRenderedPageBreak/>
              <w:t>Spanish</w:t>
            </w:r>
          </w:p>
        </w:tc>
        <w:tc>
          <w:tcPr>
            <w:tcW w:w="2552" w:type="dxa"/>
            <w:tcBorders>
              <w:top w:val="nil"/>
              <w:left w:val="nil"/>
              <w:bottom w:val="single" w:sz="4" w:space="0" w:color="auto"/>
              <w:right w:val="single" w:sz="4" w:space="0" w:color="auto"/>
            </w:tcBorders>
            <w:shd w:val="clear" w:color="auto" w:fill="auto"/>
            <w:vAlign w:val="bottom"/>
            <w:hideMark/>
          </w:tcPr>
          <w:p w14:paraId="6DDEFDB9" w14:textId="49E26B1C" w:rsidR="003440B1" w:rsidRPr="00271853" w:rsidRDefault="003440B1" w:rsidP="003440B1">
            <w:pPr>
              <w:pStyle w:val="Body"/>
            </w:pPr>
            <w:r w:rsidRPr="00271853">
              <w:t>1</w:t>
            </w:r>
            <w:r w:rsidR="002D5F9C">
              <w:t>,</w:t>
            </w:r>
            <w:r w:rsidRPr="00271853">
              <w:t>050</w:t>
            </w:r>
          </w:p>
        </w:tc>
        <w:tc>
          <w:tcPr>
            <w:tcW w:w="2126" w:type="dxa"/>
            <w:tcBorders>
              <w:top w:val="nil"/>
              <w:left w:val="nil"/>
              <w:bottom w:val="single" w:sz="4" w:space="0" w:color="auto"/>
              <w:right w:val="single" w:sz="4" w:space="0" w:color="auto"/>
            </w:tcBorders>
            <w:shd w:val="clear" w:color="auto" w:fill="auto"/>
            <w:vAlign w:val="bottom"/>
            <w:hideMark/>
          </w:tcPr>
          <w:p w14:paraId="1EB89F6A" w14:textId="77777777" w:rsidR="003440B1" w:rsidRPr="00271853" w:rsidRDefault="003440B1" w:rsidP="003440B1">
            <w:pPr>
              <w:pStyle w:val="Body"/>
            </w:pPr>
            <w:r w:rsidRPr="00271853">
              <w:t>8.4%</w:t>
            </w:r>
          </w:p>
        </w:tc>
        <w:tc>
          <w:tcPr>
            <w:tcW w:w="2267" w:type="dxa"/>
            <w:tcBorders>
              <w:top w:val="nil"/>
              <w:left w:val="nil"/>
              <w:bottom w:val="single" w:sz="4" w:space="0" w:color="auto"/>
              <w:right w:val="single" w:sz="4" w:space="0" w:color="auto"/>
            </w:tcBorders>
            <w:shd w:val="clear" w:color="auto" w:fill="auto"/>
            <w:vAlign w:val="bottom"/>
          </w:tcPr>
          <w:p w14:paraId="2BC86D11" w14:textId="77777777" w:rsidR="003440B1" w:rsidRPr="00271853" w:rsidRDefault="003440B1" w:rsidP="003440B1">
            <w:pPr>
              <w:pStyle w:val="Body"/>
              <w:rPr>
                <w:color w:val="000000" w:themeColor="text1"/>
              </w:rPr>
            </w:pPr>
            <w:r w:rsidRPr="00271853">
              <w:rPr>
                <w:color w:val="000000" w:themeColor="text1"/>
              </w:rPr>
              <w:t>7.0%</w:t>
            </w:r>
          </w:p>
        </w:tc>
      </w:tr>
      <w:tr w:rsidR="003440B1" w:rsidRPr="00271853" w14:paraId="1F55A240"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618F516E" w14:textId="77777777" w:rsidR="003440B1" w:rsidRPr="00271853" w:rsidRDefault="003440B1" w:rsidP="003440B1">
            <w:pPr>
              <w:pStyle w:val="Body"/>
            </w:pPr>
            <w:r w:rsidRPr="00271853">
              <w:t>Persian (excluding Dari)</w:t>
            </w:r>
          </w:p>
        </w:tc>
        <w:tc>
          <w:tcPr>
            <w:tcW w:w="2552" w:type="dxa"/>
            <w:tcBorders>
              <w:top w:val="nil"/>
              <w:left w:val="nil"/>
              <w:bottom w:val="single" w:sz="4" w:space="0" w:color="auto"/>
              <w:right w:val="single" w:sz="4" w:space="0" w:color="auto"/>
            </w:tcBorders>
            <w:shd w:val="clear" w:color="auto" w:fill="auto"/>
            <w:vAlign w:val="bottom"/>
            <w:hideMark/>
          </w:tcPr>
          <w:p w14:paraId="5233CEDD" w14:textId="77777777" w:rsidR="003440B1" w:rsidRPr="00271853" w:rsidRDefault="003440B1" w:rsidP="003440B1">
            <w:pPr>
              <w:pStyle w:val="Body"/>
            </w:pPr>
            <w:r w:rsidRPr="00271853">
              <w:t>867</w:t>
            </w:r>
          </w:p>
        </w:tc>
        <w:tc>
          <w:tcPr>
            <w:tcW w:w="2126" w:type="dxa"/>
            <w:tcBorders>
              <w:top w:val="nil"/>
              <w:left w:val="nil"/>
              <w:bottom w:val="single" w:sz="4" w:space="0" w:color="auto"/>
              <w:right w:val="single" w:sz="4" w:space="0" w:color="auto"/>
            </w:tcBorders>
            <w:shd w:val="clear" w:color="auto" w:fill="auto"/>
            <w:vAlign w:val="bottom"/>
            <w:hideMark/>
          </w:tcPr>
          <w:p w14:paraId="2893CF53" w14:textId="77777777" w:rsidR="003440B1" w:rsidRPr="00271853" w:rsidRDefault="003440B1" w:rsidP="003440B1">
            <w:pPr>
              <w:pStyle w:val="Body"/>
            </w:pPr>
            <w:r w:rsidRPr="00271853">
              <w:t>32.8%</w:t>
            </w:r>
          </w:p>
        </w:tc>
        <w:tc>
          <w:tcPr>
            <w:tcW w:w="2267" w:type="dxa"/>
            <w:tcBorders>
              <w:top w:val="nil"/>
              <w:left w:val="nil"/>
              <w:bottom w:val="single" w:sz="4" w:space="0" w:color="auto"/>
              <w:right w:val="single" w:sz="4" w:space="0" w:color="auto"/>
            </w:tcBorders>
            <w:shd w:val="clear" w:color="auto" w:fill="auto"/>
            <w:vAlign w:val="bottom"/>
          </w:tcPr>
          <w:p w14:paraId="4985713A" w14:textId="77777777" w:rsidR="003440B1" w:rsidRPr="00271853" w:rsidRDefault="003440B1" w:rsidP="003440B1">
            <w:pPr>
              <w:pStyle w:val="Body"/>
              <w:rPr>
                <w:color w:val="000000" w:themeColor="text1"/>
              </w:rPr>
            </w:pPr>
            <w:r w:rsidRPr="00271853">
              <w:rPr>
                <w:color w:val="000000" w:themeColor="text1"/>
              </w:rPr>
              <w:t>7.6%</w:t>
            </w:r>
          </w:p>
        </w:tc>
      </w:tr>
      <w:tr w:rsidR="003440B1" w:rsidRPr="00271853" w14:paraId="2BAC848B"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333E4578" w14:textId="77777777" w:rsidR="003440B1" w:rsidRPr="00271853" w:rsidRDefault="003440B1" w:rsidP="003440B1">
            <w:pPr>
              <w:pStyle w:val="Body"/>
            </w:pPr>
            <w:r w:rsidRPr="00271853">
              <w:t>French</w:t>
            </w:r>
          </w:p>
        </w:tc>
        <w:tc>
          <w:tcPr>
            <w:tcW w:w="2552" w:type="dxa"/>
            <w:tcBorders>
              <w:top w:val="nil"/>
              <w:left w:val="nil"/>
              <w:bottom w:val="single" w:sz="4" w:space="0" w:color="auto"/>
              <w:right w:val="single" w:sz="4" w:space="0" w:color="auto"/>
            </w:tcBorders>
            <w:shd w:val="clear" w:color="auto" w:fill="auto"/>
            <w:noWrap/>
            <w:vAlign w:val="bottom"/>
            <w:hideMark/>
          </w:tcPr>
          <w:p w14:paraId="76FBECB9" w14:textId="77777777" w:rsidR="003440B1" w:rsidRPr="00271853" w:rsidRDefault="003440B1" w:rsidP="003440B1">
            <w:pPr>
              <w:pStyle w:val="Body"/>
            </w:pPr>
            <w:r w:rsidRPr="00271853">
              <w:t>841</w:t>
            </w:r>
          </w:p>
        </w:tc>
        <w:tc>
          <w:tcPr>
            <w:tcW w:w="2126" w:type="dxa"/>
            <w:tcBorders>
              <w:top w:val="nil"/>
              <w:left w:val="nil"/>
              <w:bottom w:val="single" w:sz="4" w:space="0" w:color="auto"/>
              <w:right w:val="single" w:sz="4" w:space="0" w:color="auto"/>
            </w:tcBorders>
            <w:shd w:val="clear" w:color="auto" w:fill="auto"/>
            <w:vAlign w:val="bottom"/>
            <w:hideMark/>
          </w:tcPr>
          <w:p w14:paraId="39B57722" w14:textId="2223A110" w:rsidR="003440B1" w:rsidRPr="00271853" w:rsidRDefault="002D5F9C" w:rsidP="003440B1">
            <w:pPr>
              <w:pStyle w:val="Body"/>
            </w:pPr>
            <w:r>
              <w:t>–</w:t>
            </w:r>
            <w:r w:rsidR="003440B1" w:rsidRPr="00271853">
              <w:t>18.4%</w:t>
            </w:r>
          </w:p>
        </w:tc>
        <w:tc>
          <w:tcPr>
            <w:tcW w:w="2267" w:type="dxa"/>
            <w:tcBorders>
              <w:top w:val="nil"/>
              <w:left w:val="nil"/>
              <w:bottom w:val="single" w:sz="4" w:space="0" w:color="auto"/>
              <w:right w:val="single" w:sz="4" w:space="0" w:color="auto"/>
            </w:tcBorders>
            <w:shd w:val="clear" w:color="auto" w:fill="auto"/>
            <w:vAlign w:val="bottom"/>
          </w:tcPr>
          <w:p w14:paraId="01A82BFF" w14:textId="77777777" w:rsidR="003440B1" w:rsidRPr="00271853" w:rsidRDefault="003440B1" w:rsidP="003440B1">
            <w:pPr>
              <w:pStyle w:val="Body"/>
              <w:rPr>
                <w:color w:val="000000" w:themeColor="text1"/>
              </w:rPr>
            </w:pPr>
            <w:r w:rsidRPr="00271853">
              <w:rPr>
                <w:color w:val="000000" w:themeColor="text1"/>
              </w:rPr>
              <w:t>2.5%</w:t>
            </w:r>
          </w:p>
        </w:tc>
      </w:tr>
      <w:tr w:rsidR="003440B1" w:rsidRPr="00271853" w14:paraId="096256B0"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1465971A" w14:textId="77777777" w:rsidR="003440B1" w:rsidRPr="00271853" w:rsidRDefault="003440B1" w:rsidP="003440B1">
            <w:pPr>
              <w:pStyle w:val="Body"/>
            </w:pPr>
            <w:r w:rsidRPr="00271853">
              <w:t>Sinhalese</w:t>
            </w:r>
          </w:p>
        </w:tc>
        <w:tc>
          <w:tcPr>
            <w:tcW w:w="2552" w:type="dxa"/>
            <w:tcBorders>
              <w:top w:val="nil"/>
              <w:left w:val="nil"/>
              <w:bottom w:val="single" w:sz="4" w:space="0" w:color="auto"/>
              <w:right w:val="single" w:sz="4" w:space="0" w:color="auto"/>
            </w:tcBorders>
            <w:shd w:val="clear" w:color="auto" w:fill="auto"/>
            <w:vAlign w:val="bottom"/>
            <w:hideMark/>
          </w:tcPr>
          <w:p w14:paraId="18626DD1" w14:textId="77777777" w:rsidR="003440B1" w:rsidRPr="00271853" w:rsidRDefault="003440B1" w:rsidP="003440B1">
            <w:pPr>
              <w:pStyle w:val="Body"/>
            </w:pPr>
            <w:r w:rsidRPr="00271853">
              <w:t>700</w:t>
            </w:r>
          </w:p>
        </w:tc>
        <w:tc>
          <w:tcPr>
            <w:tcW w:w="2126" w:type="dxa"/>
            <w:tcBorders>
              <w:top w:val="nil"/>
              <w:left w:val="nil"/>
              <w:bottom w:val="single" w:sz="4" w:space="0" w:color="auto"/>
              <w:right w:val="single" w:sz="4" w:space="0" w:color="auto"/>
            </w:tcBorders>
            <w:shd w:val="clear" w:color="auto" w:fill="auto"/>
            <w:vAlign w:val="bottom"/>
            <w:hideMark/>
          </w:tcPr>
          <w:p w14:paraId="131BB0F3" w14:textId="77777777" w:rsidR="003440B1" w:rsidRPr="00271853" w:rsidRDefault="003440B1" w:rsidP="003440B1">
            <w:pPr>
              <w:pStyle w:val="Body"/>
            </w:pPr>
            <w:r w:rsidRPr="00271853">
              <w:t>8.7%</w:t>
            </w:r>
          </w:p>
        </w:tc>
        <w:tc>
          <w:tcPr>
            <w:tcW w:w="2267" w:type="dxa"/>
            <w:tcBorders>
              <w:top w:val="nil"/>
              <w:left w:val="nil"/>
              <w:bottom w:val="single" w:sz="4" w:space="0" w:color="auto"/>
              <w:right w:val="single" w:sz="4" w:space="0" w:color="auto"/>
            </w:tcBorders>
            <w:shd w:val="clear" w:color="auto" w:fill="auto"/>
            <w:vAlign w:val="bottom"/>
          </w:tcPr>
          <w:p w14:paraId="28601715" w14:textId="77777777" w:rsidR="003440B1" w:rsidRPr="00271853" w:rsidRDefault="003440B1" w:rsidP="003440B1">
            <w:pPr>
              <w:pStyle w:val="Body"/>
              <w:rPr>
                <w:color w:val="000000" w:themeColor="text1"/>
              </w:rPr>
            </w:pPr>
            <w:r w:rsidRPr="00271853">
              <w:rPr>
                <w:color w:val="000000" w:themeColor="text1"/>
              </w:rPr>
              <w:t>0.9%</w:t>
            </w:r>
          </w:p>
        </w:tc>
      </w:tr>
      <w:tr w:rsidR="003440B1" w:rsidRPr="00271853" w14:paraId="753C3363"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1CA455CD" w14:textId="77777777" w:rsidR="003440B1" w:rsidRPr="00271853" w:rsidRDefault="003440B1" w:rsidP="003440B1">
            <w:pPr>
              <w:pStyle w:val="Body"/>
            </w:pPr>
            <w:r w:rsidRPr="00271853">
              <w:t>Arabic</w:t>
            </w:r>
          </w:p>
        </w:tc>
        <w:tc>
          <w:tcPr>
            <w:tcW w:w="2552" w:type="dxa"/>
            <w:tcBorders>
              <w:top w:val="nil"/>
              <w:left w:val="nil"/>
              <w:bottom w:val="single" w:sz="4" w:space="0" w:color="auto"/>
              <w:right w:val="single" w:sz="4" w:space="0" w:color="auto"/>
            </w:tcBorders>
            <w:shd w:val="clear" w:color="auto" w:fill="auto"/>
            <w:noWrap/>
            <w:vAlign w:val="bottom"/>
            <w:hideMark/>
          </w:tcPr>
          <w:p w14:paraId="677C499D" w14:textId="77777777" w:rsidR="003440B1" w:rsidRPr="00271853" w:rsidRDefault="003440B1" w:rsidP="003440B1">
            <w:pPr>
              <w:pStyle w:val="Body"/>
            </w:pPr>
            <w:r w:rsidRPr="00271853">
              <w:t>697</w:t>
            </w:r>
          </w:p>
        </w:tc>
        <w:tc>
          <w:tcPr>
            <w:tcW w:w="2126" w:type="dxa"/>
            <w:tcBorders>
              <w:top w:val="nil"/>
              <w:left w:val="nil"/>
              <w:bottom w:val="single" w:sz="4" w:space="0" w:color="auto"/>
              <w:right w:val="single" w:sz="4" w:space="0" w:color="auto"/>
            </w:tcBorders>
            <w:shd w:val="clear" w:color="auto" w:fill="auto"/>
            <w:vAlign w:val="bottom"/>
            <w:hideMark/>
          </w:tcPr>
          <w:p w14:paraId="2620EDB5" w14:textId="4BE6AFB0" w:rsidR="003440B1" w:rsidRPr="00271853" w:rsidRDefault="002D5F9C" w:rsidP="003440B1">
            <w:pPr>
              <w:pStyle w:val="Body"/>
            </w:pPr>
            <w:r>
              <w:t>–</w:t>
            </w:r>
            <w:r w:rsidR="003440B1" w:rsidRPr="00271853">
              <w:t>23%</w:t>
            </w:r>
          </w:p>
        </w:tc>
        <w:tc>
          <w:tcPr>
            <w:tcW w:w="2267" w:type="dxa"/>
            <w:tcBorders>
              <w:top w:val="nil"/>
              <w:left w:val="nil"/>
              <w:bottom w:val="single" w:sz="4" w:space="0" w:color="auto"/>
              <w:right w:val="single" w:sz="4" w:space="0" w:color="auto"/>
            </w:tcBorders>
            <w:shd w:val="clear" w:color="auto" w:fill="auto"/>
            <w:vAlign w:val="bottom"/>
          </w:tcPr>
          <w:p w14:paraId="584BF67E" w14:textId="77777777" w:rsidR="003440B1" w:rsidRPr="00271853" w:rsidRDefault="003440B1" w:rsidP="003440B1">
            <w:pPr>
              <w:pStyle w:val="Body"/>
              <w:rPr>
                <w:color w:val="000000" w:themeColor="text1"/>
              </w:rPr>
            </w:pPr>
            <w:r w:rsidRPr="00271853">
              <w:rPr>
                <w:color w:val="000000" w:themeColor="text1"/>
              </w:rPr>
              <w:t>6.7%</w:t>
            </w:r>
          </w:p>
        </w:tc>
      </w:tr>
      <w:tr w:rsidR="003440B1" w:rsidRPr="00271853" w14:paraId="1E877FA7"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218C4139" w14:textId="77777777" w:rsidR="003440B1" w:rsidRPr="00271853" w:rsidRDefault="003440B1" w:rsidP="003440B1">
            <w:pPr>
              <w:pStyle w:val="Body"/>
            </w:pPr>
            <w:r w:rsidRPr="00271853">
              <w:t>Tamil</w:t>
            </w:r>
          </w:p>
        </w:tc>
        <w:tc>
          <w:tcPr>
            <w:tcW w:w="2552" w:type="dxa"/>
            <w:tcBorders>
              <w:top w:val="nil"/>
              <w:left w:val="nil"/>
              <w:bottom w:val="single" w:sz="4" w:space="0" w:color="auto"/>
              <w:right w:val="single" w:sz="4" w:space="0" w:color="auto"/>
            </w:tcBorders>
            <w:shd w:val="clear" w:color="auto" w:fill="auto"/>
            <w:noWrap/>
            <w:vAlign w:val="bottom"/>
            <w:hideMark/>
          </w:tcPr>
          <w:p w14:paraId="1CAEDCAF" w14:textId="77777777" w:rsidR="003440B1" w:rsidRPr="00271853" w:rsidRDefault="003440B1" w:rsidP="003440B1">
            <w:pPr>
              <w:pStyle w:val="Body"/>
            </w:pPr>
            <w:r w:rsidRPr="00271853">
              <w:t>689</w:t>
            </w:r>
          </w:p>
        </w:tc>
        <w:tc>
          <w:tcPr>
            <w:tcW w:w="2126" w:type="dxa"/>
            <w:tcBorders>
              <w:top w:val="nil"/>
              <w:left w:val="nil"/>
              <w:bottom w:val="single" w:sz="4" w:space="0" w:color="auto"/>
              <w:right w:val="single" w:sz="4" w:space="0" w:color="auto"/>
            </w:tcBorders>
            <w:shd w:val="clear" w:color="auto" w:fill="auto"/>
            <w:vAlign w:val="bottom"/>
            <w:hideMark/>
          </w:tcPr>
          <w:p w14:paraId="7B54E928" w14:textId="6BEEDAB6" w:rsidR="003440B1" w:rsidRPr="00271853" w:rsidRDefault="002D5F9C" w:rsidP="003440B1">
            <w:pPr>
              <w:pStyle w:val="Body"/>
            </w:pPr>
            <w:r>
              <w:t>–</w:t>
            </w:r>
            <w:r w:rsidR="003440B1" w:rsidRPr="00271853">
              <w:t>3.5%</w:t>
            </w:r>
          </w:p>
        </w:tc>
        <w:tc>
          <w:tcPr>
            <w:tcW w:w="2267" w:type="dxa"/>
            <w:tcBorders>
              <w:top w:val="nil"/>
              <w:left w:val="nil"/>
              <w:bottom w:val="single" w:sz="4" w:space="0" w:color="auto"/>
              <w:right w:val="single" w:sz="4" w:space="0" w:color="auto"/>
            </w:tcBorders>
            <w:shd w:val="clear" w:color="auto" w:fill="auto"/>
            <w:vAlign w:val="bottom"/>
          </w:tcPr>
          <w:p w14:paraId="03819D98" w14:textId="77777777" w:rsidR="003440B1" w:rsidRPr="00271853" w:rsidRDefault="003440B1" w:rsidP="003440B1">
            <w:pPr>
              <w:pStyle w:val="Body"/>
              <w:rPr>
                <w:color w:val="000000" w:themeColor="text1"/>
              </w:rPr>
            </w:pPr>
            <w:r w:rsidRPr="00271853">
              <w:rPr>
                <w:color w:val="000000" w:themeColor="text1"/>
              </w:rPr>
              <w:t>15.7%</w:t>
            </w:r>
          </w:p>
        </w:tc>
      </w:tr>
      <w:tr w:rsidR="003440B1" w:rsidRPr="00271853" w14:paraId="14F17BEC"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4F38DC52" w14:textId="77777777" w:rsidR="003440B1" w:rsidRPr="00271853" w:rsidRDefault="003440B1" w:rsidP="003440B1">
            <w:pPr>
              <w:pStyle w:val="Body"/>
            </w:pPr>
            <w:r w:rsidRPr="00271853">
              <w:t>Korean</w:t>
            </w:r>
          </w:p>
        </w:tc>
        <w:tc>
          <w:tcPr>
            <w:tcW w:w="2552" w:type="dxa"/>
            <w:tcBorders>
              <w:top w:val="nil"/>
              <w:left w:val="nil"/>
              <w:bottom w:val="single" w:sz="4" w:space="0" w:color="auto"/>
              <w:right w:val="single" w:sz="4" w:space="0" w:color="auto"/>
            </w:tcBorders>
            <w:shd w:val="clear" w:color="auto" w:fill="auto"/>
            <w:vAlign w:val="bottom"/>
            <w:hideMark/>
          </w:tcPr>
          <w:p w14:paraId="53690789" w14:textId="77777777" w:rsidR="003440B1" w:rsidRPr="00271853" w:rsidRDefault="003440B1" w:rsidP="003440B1">
            <w:pPr>
              <w:pStyle w:val="Body"/>
            </w:pPr>
            <w:r w:rsidRPr="00271853">
              <w:t>689</w:t>
            </w:r>
          </w:p>
        </w:tc>
        <w:tc>
          <w:tcPr>
            <w:tcW w:w="2126" w:type="dxa"/>
            <w:tcBorders>
              <w:top w:val="nil"/>
              <w:left w:val="nil"/>
              <w:bottom w:val="single" w:sz="4" w:space="0" w:color="auto"/>
              <w:right w:val="single" w:sz="4" w:space="0" w:color="auto"/>
            </w:tcBorders>
            <w:shd w:val="clear" w:color="auto" w:fill="auto"/>
            <w:vAlign w:val="bottom"/>
            <w:hideMark/>
          </w:tcPr>
          <w:p w14:paraId="7F52F320" w14:textId="77777777" w:rsidR="003440B1" w:rsidRPr="00271853" w:rsidRDefault="003440B1" w:rsidP="003440B1">
            <w:pPr>
              <w:pStyle w:val="Body"/>
            </w:pPr>
            <w:r w:rsidRPr="00271853">
              <w:t>15.6%</w:t>
            </w:r>
          </w:p>
        </w:tc>
        <w:tc>
          <w:tcPr>
            <w:tcW w:w="2267" w:type="dxa"/>
            <w:tcBorders>
              <w:top w:val="nil"/>
              <w:left w:val="nil"/>
              <w:bottom w:val="single" w:sz="4" w:space="0" w:color="auto"/>
              <w:right w:val="single" w:sz="4" w:space="0" w:color="auto"/>
            </w:tcBorders>
            <w:shd w:val="clear" w:color="auto" w:fill="auto"/>
            <w:vAlign w:val="bottom"/>
          </w:tcPr>
          <w:p w14:paraId="2C460318" w14:textId="77777777" w:rsidR="003440B1" w:rsidRPr="00271853" w:rsidRDefault="003440B1" w:rsidP="003440B1">
            <w:pPr>
              <w:pStyle w:val="Body"/>
              <w:rPr>
                <w:color w:val="000000" w:themeColor="text1"/>
              </w:rPr>
            </w:pPr>
            <w:r w:rsidRPr="00271853">
              <w:rPr>
                <w:color w:val="000000" w:themeColor="text1"/>
              </w:rPr>
              <w:t>2.6%</w:t>
            </w:r>
          </w:p>
        </w:tc>
      </w:tr>
      <w:tr w:rsidR="003440B1" w:rsidRPr="00271853" w14:paraId="777BC16B"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0F2BDC29" w14:textId="77777777" w:rsidR="003440B1" w:rsidRPr="00271853" w:rsidRDefault="003440B1" w:rsidP="003440B1">
            <w:pPr>
              <w:pStyle w:val="Body"/>
            </w:pPr>
            <w:r w:rsidRPr="00271853">
              <w:t>Indonesian</w:t>
            </w:r>
          </w:p>
        </w:tc>
        <w:tc>
          <w:tcPr>
            <w:tcW w:w="2552" w:type="dxa"/>
            <w:tcBorders>
              <w:top w:val="nil"/>
              <w:left w:val="nil"/>
              <w:bottom w:val="single" w:sz="4" w:space="0" w:color="auto"/>
              <w:right w:val="single" w:sz="4" w:space="0" w:color="auto"/>
            </w:tcBorders>
            <w:shd w:val="clear" w:color="auto" w:fill="auto"/>
            <w:noWrap/>
            <w:vAlign w:val="bottom"/>
            <w:hideMark/>
          </w:tcPr>
          <w:p w14:paraId="20A9D90D" w14:textId="77777777" w:rsidR="003440B1" w:rsidRPr="00271853" w:rsidRDefault="003440B1" w:rsidP="003440B1">
            <w:pPr>
              <w:pStyle w:val="Body"/>
            </w:pPr>
            <w:r w:rsidRPr="00271853">
              <w:t>622</w:t>
            </w:r>
          </w:p>
        </w:tc>
        <w:tc>
          <w:tcPr>
            <w:tcW w:w="2126" w:type="dxa"/>
            <w:tcBorders>
              <w:top w:val="nil"/>
              <w:left w:val="nil"/>
              <w:bottom w:val="single" w:sz="4" w:space="0" w:color="auto"/>
              <w:right w:val="single" w:sz="4" w:space="0" w:color="auto"/>
            </w:tcBorders>
            <w:shd w:val="clear" w:color="auto" w:fill="auto"/>
            <w:vAlign w:val="bottom"/>
            <w:hideMark/>
          </w:tcPr>
          <w:p w14:paraId="2EF89E7E" w14:textId="454967E9" w:rsidR="003440B1" w:rsidRPr="00271853" w:rsidRDefault="002D5F9C" w:rsidP="003440B1">
            <w:pPr>
              <w:pStyle w:val="Body"/>
            </w:pPr>
            <w:r>
              <w:t>–</w:t>
            </w:r>
            <w:r w:rsidR="003440B1" w:rsidRPr="00271853">
              <w:t>11.1%</w:t>
            </w:r>
          </w:p>
        </w:tc>
        <w:tc>
          <w:tcPr>
            <w:tcW w:w="2267" w:type="dxa"/>
            <w:tcBorders>
              <w:top w:val="nil"/>
              <w:left w:val="nil"/>
              <w:bottom w:val="single" w:sz="4" w:space="0" w:color="auto"/>
              <w:right w:val="single" w:sz="4" w:space="0" w:color="auto"/>
            </w:tcBorders>
            <w:shd w:val="clear" w:color="auto" w:fill="auto"/>
            <w:vAlign w:val="bottom"/>
          </w:tcPr>
          <w:p w14:paraId="12E5084A" w14:textId="77777777" w:rsidR="003440B1" w:rsidRPr="00271853" w:rsidRDefault="003440B1" w:rsidP="003440B1">
            <w:pPr>
              <w:pStyle w:val="Body"/>
              <w:rPr>
                <w:color w:val="000000" w:themeColor="text1"/>
              </w:rPr>
            </w:pPr>
            <w:r w:rsidRPr="00271853">
              <w:rPr>
                <w:color w:val="000000" w:themeColor="text1"/>
              </w:rPr>
              <w:t>5.3%</w:t>
            </w:r>
          </w:p>
        </w:tc>
      </w:tr>
      <w:tr w:rsidR="003440B1" w:rsidRPr="00271853" w14:paraId="44003C51"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61B80B19" w14:textId="77777777" w:rsidR="003440B1" w:rsidRPr="00271853" w:rsidRDefault="003440B1" w:rsidP="003440B1">
            <w:pPr>
              <w:pStyle w:val="Body"/>
            </w:pPr>
            <w:r w:rsidRPr="00271853">
              <w:t>Gujarati</w:t>
            </w:r>
          </w:p>
        </w:tc>
        <w:tc>
          <w:tcPr>
            <w:tcW w:w="2552" w:type="dxa"/>
            <w:tcBorders>
              <w:top w:val="nil"/>
              <w:left w:val="nil"/>
              <w:bottom w:val="single" w:sz="4" w:space="0" w:color="auto"/>
              <w:right w:val="single" w:sz="4" w:space="0" w:color="auto"/>
            </w:tcBorders>
            <w:shd w:val="clear" w:color="auto" w:fill="auto"/>
            <w:vAlign w:val="bottom"/>
            <w:hideMark/>
          </w:tcPr>
          <w:p w14:paraId="6C8EA734" w14:textId="77777777" w:rsidR="003440B1" w:rsidRPr="00271853" w:rsidRDefault="003440B1" w:rsidP="003440B1">
            <w:pPr>
              <w:pStyle w:val="Body"/>
            </w:pPr>
            <w:r w:rsidRPr="00271853">
              <w:t>604</w:t>
            </w:r>
          </w:p>
        </w:tc>
        <w:tc>
          <w:tcPr>
            <w:tcW w:w="2126" w:type="dxa"/>
            <w:tcBorders>
              <w:top w:val="nil"/>
              <w:left w:val="nil"/>
              <w:bottom w:val="single" w:sz="4" w:space="0" w:color="auto"/>
              <w:right w:val="single" w:sz="4" w:space="0" w:color="auto"/>
            </w:tcBorders>
            <w:shd w:val="clear" w:color="auto" w:fill="auto"/>
            <w:vAlign w:val="bottom"/>
            <w:hideMark/>
          </w:tcPr>
          <w:p w14:paraId="37B17006" w14:textId="2C242FC9" w:rsidR="003440B1" w:rsidRPr="00271853" w:rsidRDefault="002D5F9C" w:rsidP="003440B1">
            <w:pPr>
              <w:pStyle w:val="Body"/>
            </w:pPr>
            <w:r>
              <w:t>–</w:t>
            </w:r>
            <w:r w:rsidR="003440B1" w:rsidRPr="00271853">
              <w:t>30.4%</w:t>
            </w:r>
          </w:p>
        </w:tc>
        <w:tc>
          <w:tcPr>
            <w:tcW w:w="2267" w:type="dxa"/>
            <w:tcBorders>
              <w:top w:val="nil"/>
              <w:left w:val="nil"/>
              <w:bottom w:val="single" w:sz="4" w:space="0" w:color="auto"/>
              <w:right w:val="single" w:sz="4" w:space="0" w:color="auto"/>
            </w:tcBorders>
            <w:shd w:val="clear" w:color="auto" w:fill="auto"/>
            <w:vAlign w:val="bottom"/>
          </w:tcPr>
          <w:p w14:paraId="2D237304" w14:textId="77777777" w:rsidR="003440B1" w:rsidRPr="00271853" w:rsidRDefault="003440B1" w:rsidP="003440B1">
            <w:pPr>
              <w:pStyle w:val="Body"/>
              <w:rPr>
                <w:color w:val="000000" w:themeColor="text1"/>
              </w:rPr>
            </w:pPr>
            <w:r w:rsidRPr="00271853">
              <w:rPr>
                <w:color w:val="000000" w:themeColor="text1"/>
              </w:rPr>
              <w:t>3.6%</w:t>
            </w:r>
          </w:p>
        </w:tc>
      </w:tr>
      <w:tr w:rsidR="003440B1" w:rsidRPr="00271853" w14:paraId="4926EEC8"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5816BD6D" w14:textId="77777777" w:rsidR="003440B1" w:rsidRPr="00271853" w:rsidRDefault="003440B1" w:rsidP="003440B1">
            <w:pPr>
              <w:pStyle w:val="Body"/>
            </w:pPr>
            <w:r w:rsidRPr="00271853">
              <w:t>German</w:t>
            </w:r>
          </w:p>
        </w:tc>
        <w:tc>
          <w:tcPr>
            <w:tcW w:w="2552" w:type="dxa"/>
            <w:tcBorders>
              <w:top w:val="nil"/>
              <w:left w:val="nil"/>
              <w:bottom w:val="single" w:sz="4" w:space="0" w:color="auto"/>
              <w:right w:val="single" w:sz="4" w:space="0" w:color="auto"/>
            </w:tcBorders>
            <w:shd w:val="clear" w:color="auto" w:fill="auto"/>
            <w:vAlign w:val="bottom"/>
            <w:hideMark/>
          </w:tcPr>
          <w:p w14:paraId="7B6DDBCE" w14:textId="77777777" w:rsidR="003440B1" w:rsidRPr="00271853" w:rsidRDefault="003440B1" w:rsidP="003440B1">
            <w:pPr>
              <w:pStyle w:val="Body"/>
            </w:pPr>
            <w:r w:rsidRPr="00271853">
              <w:t>538</w:t>
            </w:r>
          </w:p>
        </w:tc>
        <w:tc>
          <w:tcPr>
            <w:tcW w:w="2126" w:type="dxa"/>
            <w:tcBorders>
              <w:top w:val="nil"/>
              <w:left w:val="nil"/>
              <w:bottom w:val="single" w:sz="4" w:space="0" w:color="auto"/>
              <w:right w:val="single" w:sz="4" w:space="0" w:color="auto"/>
            </w:tcBorders>
            <w:shd w:val="clear" w:color="auto" w:fill="auto"/>
            <w:vAlign w:val="bottom"/>
            <w:hideMark/>
          </w:tcPr>
          <w:p w14:paraId="40966C8A" w14:textId="0349F935" w:rsidR="003440B1" w:rsidRPr="00271853" w:rsidRDefault="002D5F9C" w:rsidP="003440B1">
            <w:pPr>
              <w:pStyle w:val="Body"/>
            </w:pPr>
            <w:r>
              <w:t>–</w:t>
            </w:r>
            <w:r w:rsidR="003440B1" w:rsidRPr="00271853">
              <w:t>20.4%</w:t>
            </w:r>
          </w:p>
        </w:tc>
        <w:tc>
          <w:tcPr>
            <w:tcW w:w="2267" w:type="dxa"/>
            <w:tcBorders>
              <w:top w:val="nil"/>
              <w:left w:val="nil"/>
              <w:bottom w:val="single" w:sz="4" w:space="0" w:color="auto"/>
              <w:right w:val="single" w:sz="4" w:space="0" w:color="auto"/>
            </w:tcBorders>
            <w:shd w:val="clear" w:color="auto" w:fill="auto"/>
            <w:vAlign w:val="bottom"/>
          </w:tcPr>
          <w:p w14:paraId="65CEC9F7" w14:textId="77777777" w:rsidR="003440B1" w:rsidRPr="00271853" w:rsidRDefault="003440B1" w:rsidP="003440B1">
            <w:pPr>
              <w:pStyle w:val="Body"/>
              <w:rPr>
                <w:color w:val="000000" w:themeColor="text1"/>
              </w:rPr>
            </w:pPr>
            <w:r w:rsidRPr="00271853">
              <w:rPr>
                <w:color w:val="000000" w:themeColor="text1"/>
              </w:rPr>
              <w:t>3.0%</w:t>
            </w:r>
          </w:p>
        </w:tc>
      </w:tr>
      <w:tr w:rsidR="003440B1" w:rsidRPr="00271853" w14:paraId="4F1787EB"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75A357A1" w14:textId="77777777" w:rsidR="003440B1" w:rsidRPr="00271853" w:rsidRDefault="003440B1" w:rsidP="003440B1">
            <w:pPr>
              <w:pStyle w:val="Body"/>
            </w:pPr>
            <w:r w:rsidRPr="00271853">
              <w:t>Japanese</w:t>
            </w:r>
          </w:p>
        </w:tc>
        <w:tc>
          <w:tcPr>
            <w:tcW w:w="2552" w:type="dxa"/>
            <w:tcBorders>
              <w:top w:val="nil"/>
              <w:left w:val="nil"/>
              <w:bottom w:val="single" w:sz="4" w:space="0" w:color="auto"/>
              <w:right w:val="single" w:sz="4" w:space="0" w:color="auto"/>
            </w:tcBorders>
            <w:shd w:val="clear" w:color="auto" w:fill="auto"/>
            <w:noWrap/>
            <w:vAlign w:val="bottom"/>
            <w:hideMark/>
          </w:tcPr>
          <w:p w14:paraId="1665A7B0" w14:textId="77777777" w:rsidR="003440B1" w:rsidRPr="00271853" w:rsidRDefault="003440B1" w:rsidP="003440B1">
            <w:pPr>
              <w:pStyle w:val="Body"/>
            </w:pPr>
            <w:r w:rsidRPr="00271853">
              <w:t>506</w:t>
            </w:r>
          </w:p>
        </w:tc>
        <w:tc>
          <w:tcPr>
            <w:tcW w:w="2126" w:type="dxa"/>
            <w:tcBorders>
              <w:top w:val="nil"/>
              <w:left w:val="nil"/>
              <w:bottom w:val="single" w:sz="4" w:space="0" w:color="auto"/>
              <w:right w:val="single" w:sz="4" w:space="0" w:color="auto"/>
            </w:tcBorders>
            <w:shd w:val="clear" w:color="auto" w:fill="auto"/>
            <w:vAlign w:val="bottom"/>
            <w:hideMark/>
          </w:tcPr>
          <w:p w14:paraId="54DEC980" w14:textId="47EA08CC" w:rsidR="003440B1" w:rsidRPr="00271853" w:rsidRDefault="002D5F9C" w:rsidP="003440B1">
            <w:pPr>
              <w:pStyle w:val="Body"/>
            </w:pPr>
            <w:r>
              <w:t>–</w:t>
            </w:r>
            <w:r w:rsidR="003440B1" w:rsidRPr="00271853">
              <w:t>7.5%</w:t>
            </w:r>
          </w:p>
        </w:tc>
        <w:tc>
          <w:tcPr>
            <w:tcW w:w="2267" w:type="dxa"/>
            <w:tcBorders>
              <w:top w:val="nil"/>
              <w:left w:val="nil"/>
              <w:bottom w:val="single" w:sz="4" w:space="0" w:color="auto"/>
              <w:right w:val="single" w:sz="4" w:space="0" w:color="auto"/>
            </w:tcBorders>
            <w:shd w:val="clear" w:color="auto" w:fill="auto"/>
            <w:vAlign w:val="bottom"/>
          </w:tcPr>
          <w:p w14:paraId="01E5270B" w14:textId="77777777" w:rsidR="003440B1" w:rsidRPr="00271853" w:rsidRDefault="003440B1" w:rsidP="003440B1">
            <w:pPr>
              <w:pStyle w:val="Body"/>
              <w:rPr>
                <w:color w:val="000000" w:themeColor="text1"/>
              </w:rPr>
            </w:pPr>
            <w:r w:rsidRPr="00271853">
              <w:rPr>
                <w:color w:val="000000" w:themeColor="text1"/>
              </w:rPr>
              <w:t>6.3%</w:t>
            </w:r>
          </w:p>
        </w:tc>
      </w:tr>
      <w:tr w:rsidR="003440B1" w:rsidRPr="00271853" w14:paraId="158CA8F9"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54C621AE" w14:textId="77777777" w:rsidR="003440B1" w:rsidRPr="00271853" w:rsidRDefault="003440B1" w:rsidP="003440B1">
            <w:pPr>
              <w:pStyle w:val="Body"/>
            </w:pPr>
            <w:r w:rsidRPr="00271853">
              <w:t>Min Nan</w:t>
            </w:r>
          </w:p>
        </w:tc>
        <w:tc>
          <w:tcPr>
            <w:tcW w:w="2552" w:type="dxa"/>
            <w:tcBorders>
              <w:top w:val="nil"/>
              <w:left w:val="nil"/>
              <w:bottom w:val="single" w:sz="4" w:space="0" w:color="auto"/>
              <w:right w:val="single" w:sz="4" w:space="0" w:color="auto"/>
            </w:tcBorders>
            <w:shd w:val="clear" w:color="auto" w:fill="auto"/>
            <w:vAlign w:val="bottom"/>
            <w:hideMark/>
          </w:tcPr>
          <w:p w14:paraId="500702DA" w14:textId="77777777" w:rsidR="003440B1" w:rsidRPr="00271853" w:rsidRDefault="003440B1" w:rsidP="003440B1">
            <w:pPr>
              <w:pStyle w:val="Body"/>
            </w:pPr>
            <w:r w:rsidRPr="00271853">
              <w:t>479</w:t>
            </w:r>
          </w:p>
        </w:tc>
        <w:tc>
          <w:tcPr>
            <w:tcW w:w="2126" w:type="dxa"/>
            <w:tcBorders>
              <w:top w:val="nil"/>
              <w:left w:val="nil"/>
              <w:bottom w:val="single" w:sz="4" w:space="0" w:color="auto"/>
              <w:right w:val="single" w:sz="4" w:space="0" w:color="auto"/>
            </w:tcBorders>
            <w:shd w:val="clear" w:color="auto" w:fill="auto"/>
            <w:vAlign w:val="bottom"/>
            <w:hideMark/>
          </w:tcPr>
          <w:p w14:paraId="38053B97" w14:textId="77777777" w:rsidR="003440B1" w:rsidRPr="00271853" w:rsidRDefault="003440B1" w:rsidP="003440B1">
            <w:pPr>
              <w:pStyle w:val="Body"/>
            </w:pPr>
            <w:r w:rsidRPr="00271853">
              <w:t>31.6%</w:t>
            </w:r>
          </w:p>
        </w:tc>
        <w:tc>
          <w:tcPr>
            <w:tcW w:w="2267" w:type="dxa"/>
            <w:tcBorders>
              <w:top w:val="nil"/>
              <w:left w:val="nil"/>
              <w:bottom w:val="single" w:sz="4" w:space="0" w:color="auto"/>
              <w:right w:val="single" w:sz="4" w:space="0" w:color="auto"/>
            </w:tcBorders>
            <w:shd w:val="clear" w:color="auto" w:fill="auto"/>
            <w:vAlign w:val="bottom"/>
          </w:tcPr>
          <w:p w14:paraId="3BCBD3E4" w14:textId="77777777" w:rsidR="003440B1" w:rsidRPr="00271853" w:rsidRDefault="003440B1" w:rsidP="003440B1">
            <w:pPr>
              <w:pStyle w:val="Body"/>
              <w:rPr>
                <w:color w:val="000000" w:themeColor="text1"/>
              </w:rPr>
            </w:pPr>
            <w:r w:rsidRPr="00271853">
              <w:rPr>
                <w:color w:val="000000" w:themeColor="text1"/>
              </w:rPr>
              <w:t>9.2%</w:t>
            </w:r>
          </w:p>
        </w:tc>
      </w:tr>
      <w:tr w:rsidR="003440B1" w:rsidRPr="00271853" w14:paraId="09810DAF"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503B1573" w14:textId="77777777" w:rsidR="003440B1" w:rsidRPr="00271853" w:rsidRDefault="003440B1" w:rsidP="003440B1">
            <w:pPr>
              <w:pStyle w:val="Body"/>
            </w:pPr>
            <w:r w:rsidRPr="00271853">
              <w:t>Thai</w:t>
            </w:r>
          </w:p>
        </w:tc>
        <w:tc>
          <w:tcPr>
            <w:tcW w:w="2552" w:type="dxa"/>
            <w:tcBorders>
              <w:top w:val="nil"/>
              <w:left w:val="nil"/>
              <w:bottom w:val="single" w:sz="4" w:space="0" w:color="auto"/>
              <w:right w:val="single" w:sz="4" w:space="0" w:color="auto"/>
            </w:tcBorders>
            <w:shd w:val="clear" w:color="auto" w:fill="auto"/>
            <w:noWrap/>
            <w:vAlign w:val="bottom"/>
            <w:hideMark/>
          </w:tcPr>
          <w:p w14:paraId="05B2B113" w14:textId="77777777" w:rsidR="003440B1" w:rsidRPr="00271853" w:rsidRDefault="003440B1" w:rsidP="003440B1">
            <w:pPr>
              <w:pStyle w:val="Body"/>
            </w:pPr>
            <w:r w:rsidRPr="00271853">
              <w:t>369</w:t>
            </w:r>
          </w:p>
        </w:tc>
        <w:tc>
          <w:tcPr>
            <w:tcW w:w="2126" w:type="dxa"/>
            <w:tcBorders>
              <w:top w:val="nil"/>
              <w:left w:val="nil"/>
              <w:bottom w:val="single" w:sz="4" w:space="0" w:color="auto"/>
              <w:right w:val="single" w:sz="4" w:space="0" w:color="auto"/>
            </w:tcBorders>
            <w:shd w:val="clear" w:color="auto" w:fill="auto"/>
            <w:vAlign w:val="bottom"/>
            <w:hideMark/>
          </w:tcPr>
          <w:p w14:paraId="333FE6A4" w14:textId="786049D5" w:rsidR="003440B1" w:rsidRPr="00271853" w:rsidRDefault="002D5F9C" w:rsidP="003440B1">
            <w:pPr>
              <w:pStyle w:val="Body"/>
            </w:pPr>
            <w:r>
              <w:t>–</w:t>
            </w:r>
            <w:r w:rsidR="003440B1" w:rsidRPr="00271853">
              <w:t>6.6%</w:t>
            </w:r>
          </w:p>
        </w:tc>
        <w:tc>
          <w:tcPr>
            <w:tcW w:w="2267" w:type="dxa"/>
            <w:tcBorders>
              <w:top w:val="nil"/>
              <w:left w:val="nil"/>
              <w:bottom w:val="single" w:sz="4" w:space="0" w:color="auto"/>
              <w:right w:val="single" w:sz="4" w:space="0" w:color="auto"/>
            </w:tcBorders>
            <w:shd w:val="clear" w:color="auto" w:fill="auto"/>
            <w:vAlign w:val="bottom"/>
          </w:tcPr>
          <w:p w14:paraId="357FF905" w14:textId="77777777" w:rsidR="003440B1" w:rsidRPr="00271853" w:rsidRDefault="003440B1" w:rsidP="003440B1">
            <w:pPr>
              <w:pStyle w:val="Body"/>
              <w:rPr>
                <w:color w:val="000000" w:themeColor="text1"/>
              </w:rPr>
            </w:pPr>
            <w:r w:rsidRPr="00271853">
              <w:rPr>
                <w:color w:val="000000" w:themeColor="text1"/>
              </w:rPr>
              <w:t>9.8%</w:t>
            </w:r>
          </w:p>
        </w:tc>
      </w:tr>
      <w:tr w:rsidR="003440B1" w:rsidRPr="00271853" w14:paraId="619880C0"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36F6B663" w14:textId="77777777" w:rsidR="003440B1" w:rsidRPr="00271853" w:rsidRDefault="003440B1" w:rsidP="003440B1">
            <w:pPr>
              <w:pStyle w:val="Body"/>
            </w:pPr>
            <w:r w:rsidRPr="00271853">
              <w:t>Punjabi</w:t>
            </w:r>
          </w:p>
        </w:tc>
        <w:tc>
          <w:tcPr>
            <w:tcW w:w="2552" w:type="dxa"/>
            <w:tcBorders>
              <w:top w:val="nil"/>
              <w:left w:val="nil"/>
              <w:bottom w:val="single" w:sz="4" w:space="0" w:color="auto"/>
              <w:right w:val="single" w:sz="4" w:space="0" w:color="auto"/>
            </w:tcBorders>
            <w:shd w:val="clear" w:color="auto" w:fill="auto"/>
            <w:vAlign w:val="bottom"/>
            <w:hideMark/>
          </w:tcPr>
          <w:p w14:paraId="31BFB634" w14:textId="77777777" w:rsidR="003440B1" w:rsidRPr="00271853" w:rsidRDefault="003440B1" w:rsidP="003440B1">
            <w:pPr>
              <w:pStyle w:val="Body"/>
            </w:pPr>
            <w:r w:rsidRPr="00271853">
              <w:t>359</w:t>
            </w:r>
          </w:p>
        </w:tc>
        <w:tc>
          <w:tcPr>
            <w:tcW w:w="2126" w:type="dxa"/>
            <w:tcBorders>
              <w:top w:val="nil"/>
              <w:left w:val="nil"/>
              <w:bottom w:val="single" w:sz="4" w:space="0" w:color="auto"/>
              <w:right w:val="single" w:sz="4" w:space="0" w:color="auto"/>
            </w:tcBorders>
            <w:shd w:val="clear" w:color="auto" w:fill="auto"/>
            <w:vAlign w:val="bottom"/>
            <w:hideMark/>
          </w:tcPr>
          <w:p w14:paraId="22BDB23F" w14:textId="77777777" w:rsidR="003440B1" w:rsidRPr="00271853" w:rsidRDefault="003440B1" w:rsidP="003440B1">
            <w:pPr>
              <w:pStyle w:val="Body"/>
            </w:pPr>
            <w:r w:rsidRPr="00271853">
              <w:t>21.3%</w:t>
            </w:r>
          </w:p>
        </w:tc>
        <w:tc>
          <w:tcPr>
            <w:tcW w:w="2267" w:type="dxa"/>
            <w:tcBorders>
              <w:top w:val="nil"/>
              <w:left w:val="nil"/>
              <w:bottom w:val="single" w:sz="4" w:space="0" w:color="auto"/>
              <w:right w:val="single" w:sz="4" w:space="0" w:color="auto"/>
            </w:tcBorders>
            <w:shd w:val="clear" w:color="auto" w:fill="auto"/>
            <w:vAlign w:val="bottom"/>
          </w:tcPr>
          <w:p w14:paraId="626BEE0E" w14:textId="77777777" w:rsidR="003440B1" w:rsidRPr="00271853" w:rsidRDefault="003440B1" w:rsidP="003440B1">
            <w:pPr>
              <w:pStyle w:val="Body"/>
              <w:rPr>
                <w:color w:val="000000" w:themeColor="text1"/>
              </w:rPr>
            </w:pPr>
            <w:r w:rsidRPr="00271853">
              <w:rPr>
                <w:color w:val="000000" w:themeColor="text1"/>
              </w:rPr>
              <w:t>4.5%</w:t>
            </w:r>
          </w:p>
        </w:tc>
      </w:tr>
      <w:tr w:rsidR="003440B1" w:rsidRPr="00271853" w14:paraId="11A040AB"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329034A5" w14:textId="77777777" w:rsidR="003440B1" w:rsidRPr="00271853" w:rsidRDefault="003440B1" w:rsidP="003440B1">
            <w:pPr>
              <w:pStyle w:val="Body"/>
            </w:pPr>
            <w:r w:rsidRPr="00271853">
              <w:t>Urdu</w:t>
            </w:r>
          </w:p>
        </w:tc>
        <w:tc>
          <w:tcPr>
            <w:tcW w:w="2552" w:type="dxa"/>
            <w:tcBorders>
              <w:top w:val="nil"/>
              <w:left w:val="nil"/>
              <w:bottom w:val="single" w:sz="4" w:space="0" w:color="auto"/>
              <w:right w:val="single" w:sz="4" w:space="0" w:color="auto"/>
            </w:tcBorders>
            <w:shd w:val="clear" w:color="auto" w:fill="auto"/>
            <w:vAlign w:val="bottom"/>
            <w:hideMark/>
          </w:tcPr>
          <w:p w14:paraId="6140712F" w14:textId="77777777" w:rsidR="003440B1" w:rsidRPr="00271853" w:rsidRDefault="003440B1" w:rsidP="003440B1">
            <w:pPr>
              <w:pStyle w:val="Body"/>
            </w:pPr>
            <w:r w:rsidRPr="00271853">
              <w:t>337</w:t>
            </w:r>
          </w:p>
        </w:tc>
        <w:tc>
          <w:tcPr>
            <w:tcW w:w="2126" w:type="dxa"/>
            <w:tcBorders>
              <w:top w:val="nil"/>
              <w:left w:val="nil"/>
              <w:bottom w:val="single" w:sz="4" w:space="0" w:color="auto"/>
              <w:right w:val="single" w:sz="4" w:space="0" w:color="auto"/>
            </w:tcBorders>
            <w:shd w:val="clear" w:color="auto" w:fill="auto"/>
            <w:vAlign w:val="bottom"/>
            <w:hideMark/>
          </w:tcPr>
          <w:p w14:paraId="004310B7" w14:textId="77777777" w:rsidR="003440B1" w:rsidRPr="00271853" w:rsidRDefault="003440B1" w:rsidP="003440B1">
            <w:pPr>
              <w:pStyle w:val="Body"/>
            </w:pPr>
            <w:r w:rsidRPr="00271853">
              <w:t>41.6%</w:t>
            </w:r>
          </w:p>
        </w:tc>
        <w:tc>
          <w:tcPr>
            <w:tcW w:w="2267" w:type="dxa"/>
            <w:tcBorders>
              <w:top w:val="nil"/>
              <w:left w:val="nil"/>
              <w:bottom w:val="single" w:sz="4" w:space="0" w:color="auto"/>
              <w:right w:val="single" w:sz="4" w:space="0" w:color="auto"/>
            </w:tcBorders>
            <w:shd w:val="clear" w:color="auto" w:fill="auto"/>
            <w:vAlign w:val="bottom"/>
          </w:tcPr>
          <w:p w14:paraId="27E4DA87" w14:textId="77777777" w:rsidR="003440B1" w:rsidRPr="00271853" w:rsidRDefault="003440B1" w:rsidP="003440B1">
            <w:pPr>
              <w:pStyle w:val="Body"/>
              <w:rPr>
                <w:color w:val="000000" w:themeColor="text1"/>
              </w:rPr>
            </w:pPr>
            <w:r w:rsidRPr="00271853">
              <w:rPr>
                <w:color w:val="000000" w:themeColor="text1"/>
              </w:rPr>
              <w:t>2.4%</w:t>
            </w:r>
          </w:p>
        </w:tc>
      </w:tr>
      <w:tr w:rsidR="003440B1" w:rsidRPr="00271853" w14:paraId="71E161D7"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4BDD96E5" w14:textId="77777777" w:rsidR="003440B1" w:rsidRPr="00271853" w:rsidRDefault="003440B1" w:rsidP="003440B1">
            <w:pPr>
              <w:pStyle w:val="Body"/>
            </w:pPr>
            <w:r w:rsidRPr="00271853">
              <w:t>Russian</w:t>
            </w:r>
          </w:p>
        </w:tc>
        <w:tc>
          <w:tcPr>
            <w:tcW w:w="2552" w:type="dxa"/>
            <w:tcBorders>
              <w:top w:val="nil"/>
              <w:left w:val="nil"/>
              <w:bottom w:val="single" w:sz="4" w:space="0" w:color="auto"/>
              <w:right w:val="single" w:sz="4" w:space="0" w:color="auto"/>
            </w:tcBorders>
            <w:shd w:val="clear" w:color="auto" w:fill="auto"/>
            <w:noWrap/>
            <w:vAlign w:val="bottom"/>
            <w:hideMark/>
          </w:tcPr>
          <w:p w14:paraId="0EF2A091" w14:textId="77777777" w:rsidR="003440B1" w:rsidRPr="00271853" w:rsidRDefault="003440B1" w:rsidP="003440B1">
            <w:pPr>
              <w:pStyle w:val="Body"/>
            </w:pPr>
            <w:r w:rsidRPr="00271853">
              <w:t>306</w:t>
            </w:r>
          </w:p>
        </w:tc>
        <w:tc>
          <w:tcPr>
            <w:tcW w:w="2126" w:type="dxa"/>
            <w:tcBorders>
              <w:top w:val="nil"/>
              <w:left w:val="nil"/>
              <w:bottom w:val="single" w:sz="4" w:space="0" w:color="auto"/>
              <w:right w:val="single" w:sz="4" w:space="0" w:color="auto"/>
            </w:tcBorders>
            <w:shd w:val="clear" w:color="auto" w:fill="auto"/>
            <w:vAlign w:val="bottom"/>
            <w:hideMark/>
          </w:tcPr>
          <w:p w14:paraId="0D069832" w14:textId="20FD6B6A" w:rsidR="003440B1" w:rsidRPr="00271853" w:rsidRDefault="002D5F9C" w:rsidP="003440B1">
            <w:pPr>
              <w:pStyle w:val="Body"/>
            </w:pPr>
            <w:r>
              <w:t>–</w:t>
            </w:r>
            <w:r w:rsidR="003440B1" w:rsidRPr="00271853">
              <w:t>5.0%</w:t>
            </w:r>
          </w:p>
        </w:tc>
        <w:tc>
          <w:tcPr>
            <w:tcW w:w="2267" w:type="dxa"/>
            <w:tcBorders>
              <w:top w:val="nil"/>
              <w:left w:val="nil"/>
              <w:bottom w:val="single" w:sz="4" w:space="0" w:color="auto"/>
              <w:right w:val="single" w:sz="4" w:space="0" w:color="auto"/>
            </w:tcBorders>
            <w:shd w:val="clear" w:color="auto" w:fill="auto"/>
            <w:vAlign w:val="bottom"/>
          </w:tcPr>
          <w:p w14:paraId="51096E82" w14:textId="77777777" w:rsidR="003440B1" w:rsidRPr="00271853" w:rsidRDefault="003440B1" w:rsidP="003440B1">
            <w:pPr>
              <w:pStyle w:val="Body"/>
              <w:rPr>
                <w:color w:val="000000" w:themeColor="text1"/>
              </w:rPr>
            </w:pPr>
            <w:r w:rsidRPr="00271853">
              <w:rPr>
                <w:color w:val="000000" w:themeColor="text1"/>
              </w:rPr>
              <w:t>6.5%</w:t>
            </w:r>
          </w:p>
        </w:tc>
      </w:tr>
      <w:tr w:rsidR="003440B1" w:rsidRPr="00271853" w14:paraId="02EB6D9A"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6E737588" w14:textId="77777777" w:rsidR="003440B1" w:rsidRPr="00271853" w:rsidRDefault="003440B1" w:rsidP="003440B1">
            <w:pPr>
              <w:pStyle w:val="Body"/>
            </w:pPr>
            <w:r w:rsidRPr="00271853">
              <w:t>Telugu</w:t>
            </w:r>
          </w:p>
        </w:tc>
        <w:tc>
          <w:tcPr>
            <w:tcW w:w="2552" w:type="dxa"/>
            <w:tcBorders>
              <w:top w:val="nil"/>
              <w:left w:val="nil"/>
              <w:bottom w:val="single" w:sz="4" w:space="0" w:color="auto"/>
              <w:right w:val="single" w:sz="4" w:space="0" w:color="auto"/>
            </w:tcBorders>
            <w:shd w:val="clear" w:color="auto" w:fill="auto"/>
            <w:vAlign w:val="bottom"/>
            <w:hideMark/>
          </w:tcPr>
          <w:p w14:paraId="5E70C922" w14:textId="77777777" w:rsidR="003440B1" w:rsidRPr="00271853" w:rsidRDefault="003440B1" w:rsidP="003440B1">
            <w:pPr>
              <w:pStyle w:val="Body"/>
            </w:pPr>
            <w:r w:rsidRPr="00271853">
              <w:t>286</w:t>
            </w:r>
          </w:p>
        </w:tc>
        <w:tc>
          <w:tcPr>
            <w:tcW w:w="2126" w:type="dxa"/>
            <w:tcBorders>
              <w:top w:val="nil"/>
              <w:left w:val="nil"/>
              <w:bottom w:val="single" w:sz="4" w:space="0" w:color="auto"/>
              <w:right w:val="single" w:sz="4" w:space="0" w:color="auto"/>
            </w:tcBorders>
            <w:shd w:val="clear" w:color="auto" w:fill="auto"/>
            <w:vAlign w:val="bottom"/>
            <w:hideMark/>
          </w:tcPr>
          <w:p w14:paraId="27E0F864" w14:textId="350E7EE0" w:rsidR="003440B1" w:rsidRPr="00271853" w:rsidRDefault="002D5F9C" w:rsidP="003440B1">
            <w:pPr>
              <w:pStyle w:val="Body"/>
            </w:pPr>
            <w:r>
              <w:t>–</w:t>
            </w:r>
            <w:r w:rsidR="003440B1" w:rsidRPr="00271853">
              <w:t> </w:t>
            </w:r>
          </w:p>
        </w:tc>
        <w:tc>
          <w:tcPr>
            <w:tcW w:w="2267" w:type="dxa"/>
            <w:tcBorders>
              <w:top w:val="nil"/>
              <w:left w:val="nil"/>
              <w:bottom w:val="single" w:sz="4" w:space="0" w:color="auto"/>
              <w:right w:val="single" w:sz="4" w:space="0" w:color="auto"/>
            </w:tcBorders>
            <w:shd w:val="clear" w:color="auto" w:fill="auto"/>
            <w:vAlign w:val="bottom"/>
          </w:tcPr>
          <w:p w14:paraId="7CA5E266" w14:textId="77777777" w:rsidR="003440B1" w:rsidRPr="00271853" w:rsidRDefault="003440B1" w:rsidP="003440B1">
            <w:pPr>
              <w:pStyle w:val="Body"/>
              <w:rPr>
                <w:color w:val="000000" w:themeColor="text1"/>
              </w:rPr>
            </w:pPr>
            <w:r w:rsidRPr="00271853">
              <w:rPr>
                <w:color w:val="000000" w:themeColor="text1"/>
              </w:rPr>
              <w:t>3.8%</w:t>
            </w:r>
          </w:p>
        </w:tc>
      </w:tr>
      <w:tr w:rsidR="003440B1" w:rsidRPr="00271853" w14:paraId="733935FF"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1CD85AE1" w14:textId="77777777" w:rsidR="003440B1" w:rsidRPr="00271853" w:rsidRDefault="003440B1" w:rsidP="003440B1">
            <w:pPr>
              <w:pStyle w:val="Body"/>
            </w:pPr>
            <w:r w:rsidRPr="00271853">
              <w:t>Polish</w:t>
            </w:r>
          </w:p>
        </w:tc>
        <w:tc>
          <w:tcPr>
            <w:tcW w:w="2552" w:type="dxa"/>
            <w:tcBorders>
              <w:top w:val="nil"/>
              <w:left w:val="nil"/>
              <w:bottom w:val="single" w:sz="4" w:space="0" w:color="auto"/>
              <w:right w:val="single" w:sz="4" w:space="0" w:color="auto"/>
            </w:tcBorders>
            <w:shd w:val="clear" w:color="auto" w:fill="auto"/>
            <w:noWrap/>
            <w:vAlign w:val="bottom"/>
            <w:hideMark/>
          </w:tcPr>
          <w:p w14:paraId="33232A7B" w14:textId="77777777" w:rsidR="003440B1" w:rsidRPr="00271853" w:rsidRDefault="003440B1" w:rsidP="003440B1">
            <w:pPr>
              <w:pStyle w:val="Body"/>
            </w:pPr>
            <w:r w:rsidRPr="00271853">
              <w:t>245</w:t>
            </w:r>
          </w:p>
        </w:tc>
        <w:tc>
          <w:tcPr>
            <w:tcW w:w="2126" w:type="dxa"/>
            <w:tcBorders>
              <w:top w:val="nil"/>
              <w:left w:val="nil"/>
              <w:bottom w:val="single" w:sz="4" w:space="0" w:color="auto"/>
              <w:right w:val="single" w:sz="4" w:space="0" w:color="auto"/>
            </w:tcBorders>
            <w:shd w:val="clear" w:color="auto" w:fill="auto"/>
            <w:vAlign w:val="bottom"/>
            <w:hideMark/>
          </w:tcPr>
          <w:p w14:paraId="672178C3" w14:textId="77777777" w:rsidR="003440B1" w:rsidRPr="00271853" w:rsidRDefault="003440B1" w:rsidP="003440B1">
            <w:pPr>
              <w:pStyle w:val="Body"/>
            </w:pPr>
            <w:r w:rsidRPr="00271853">
              <w:t>0.8%</w:t>
            </w:r>
          </w:p>
        </w:tc>
        <w:tc>
          <w:tcPr>
            <w:tcW w:w="2267" w:type="dxa"/>
            <w:tcBorders>
              <w:top w:val="nil"/>
              <w:left w:val="nil"/>
              <w:bottom w:val="single" w:sz="4" w:space="0" w:color="auto"/>
              <w:right w:val="single" w:sz="4" w:space="0" w:color="auto"/>
            </w:tcBorders>
            <w:shd w:val="clear" w:color="auto" w:fill="auto"/>
            <w:vAlign w:val="bottom"/>
          </w:tcPr>
          <w:p w14:paraId="0A22C701" w14:textId="77777777" w:rsidR="003440B1" w:rsidRPr="00271853" w:rsidRDefault="003440B1" w:rsidP="003440B1">
            <w:pPr>
              <w:pStyle w:val="Body"/>
              <w:rPr>
                <w:color w:val="000000" w:themeColor="text1"/>
              </w:rPr>
            </w:pPr>
            <w:r w:rsidRPr="00271853">
              <w:rPr>
                <w:color w:val="000000" w:themeColor="text1"/>
              </w:rPr>
              <w:t>4.5%</w:t>
            </w:r>
          </w:p>
        </w:tc>
      </w:tr>
      <w:tr w:rsidR="003440B1" w:rsidRPr="00271853" w14:paraId="567F87B7"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74D96029" w14:textId="77777777" w:rsidR="003440B1" w:rsidRPr="00271853" w:rsidRDefault="003440B1" w:rsidP="003440B1">
            <w:pPr>
              <w:pStyle w:val="Body"/>
            </w:pPr>
            <w:r w:rsidRPr="00271853">
              <w:t>Malayalam</w:t>
            </w:r>
          </w:p>
        </w:tc>
        <w:tc>
          <w:tcPr>
            <w:tcW w:w="2552" w:type="dxa"/>
            <w:tcBorders>
              <w:top w:val="nil"/>
              <w:left w:val="nil"/>
              <w:bottom w:val="single" w:sz="4" w:space="0" w:color="auto"/>
              <w:right w:val="single" w:sz="4" w:space="0" w:color="auto"/>
            </w:tcBorders>
            <w:shd w:val="clear" w:color="auto" w:fill="auto"/>
            <w:vAlign w:val="bottom"/>
            <w:hideMark/>
          </w:tcPr>
          <w:p w14:paraId="524AEDB8" w14:textId="77777777" w:rsidR="003440B1" w:rsidRPr="00271853" w:rsidRDefault="003440B1" w:rsidP="003440B1">
            <w:pPr>
              <w:pStyle w:val="Body"/>
            </w:pPr>
            <w:r w:rsidRPr="00271853">
              <w:t>245</w:t>
            </w:r>
          </w:p>
        </w:tc>
        <w:tc>
          <w:tcPr>
            <w:tcW w:w="2126" w:type="dxa"/>
            <w:tcBorders>
              <w:top w:val="nil"/>
              <w:left w:val="nil"/>
              <w:bottom w:val="single" w:sz="4" w:space="0" w:color="auto"/>
              <w:right w:val="single" w:sz="4" w:space="0" w:color="auto"/>
            </w:tcBorders>
            <w:shd w:val="clear" w:color="auto" w:fill="auto"/>
            <w:vAlign w:val="bottom"/>
            <w:hideMark/>
          </w:tcPr>
          <w:p w14:paraId="1F8E8A2E" w14:textId="08262827" w:rsidR="003440B1" w:rsidRPr="00271853" w:rsidRDefault="002D5F9C" w:rsidP="003440B1">
            <w:pPr>
              <w:pStyle w:val="Body"/>
            </w:pPr>
            <w:r>
              <w:t>–</w:t>
            </w:r>
            <w:r w:rsidR="003440B1" w:rsidRPr="00271853">
              <w:t>23.9%</w:t>
            </w:r>
          </w:p>
        </w:tc>
        <w:tc>
          <w:tcPr>
            <w:tcW w:w="2267" w:type="dxa"/>
            <w:tcBorders>
              <w:top w:val="nil"/>
              <w:left w:val="nil"/>
              <w:bottom w:val="single" w:sz="4" w:space="0" w:color="auto"/>
              <w:right w:val="single" w:sz="4" w:space="0" w:color="auto"/>
            </w:tcBorders>
            <w:shd w:val="clear" w:color="auto" w:fill="auto"/>
            <w:vAlign w:val="bottom"/>
          </w:tcPr>
          <w:p w14:paraId="3A57D47D" w14:textId="77777777" w:rsidR="003440B1" w:rsidRPr="00271853" w:rsidRDefault="003440B1" w:rsidP="003440B1">
            <w:pPr>
              <w:pStyle w:val="Body"/>
              <w:rPr>
                <w:color w:val="000000" w:themeColor="text1"/>
              </w:rPr>
            </w:pPr>
            <w:r w:rsidRPr="00271853">
              <w:rPr>
                <w:color w:val="000000" w:themeColor="text1"/>
              </w:rPr>
              <w:t>2.0%</w:t>
            </w:r>
          </w:p>
        </w:tc>
      </w:tr>
      <w:tr w:rsidR="003440B1" w:rsidRPr="00271853" w14:paraId="5055170A"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75865C2E" w14:textId="77777777" w:rsidR="003440B1" w:rsidRPr="00271853" w:rsidRDefault="003440B1" w:rsidP="003440B1">
            <w:pPr>
              <w:pStyle w:val="Body"/>
            </w:pPr>
            <w:r w:rsidRPr="00271853">
              <w:t>Bengali</w:t>
            </w:r>
          </w:p>
        </w:tc>
        <w:tc>
          <w:tcPr>
            <w:tcW w:w="2552" w:type="dxa"/>
            <w:tcBorders>
              <w:top w:val="nil"/>
              <w:left w:val="nil"/>
              <w:bottom w:val="single" w:sz="4" w:space="0" w:color="auto"/>
              <w:right w:val="single" w:sz="4" w:space="0" w:color="auto"/>
            </w:tcBorders>
            <w:shd w:val="clear" w:color="auto" w:fill="auto"/>
            <w:noWrap/>
            <w:vAlign w:val="bottom"/>
            <w:hideMark/>
          </w:tcPr>
          <w:p w14:paraId="3E8B55B6" w14:textId="77777777" w:rsidR="003440B1" w:rsidRPr="00271853" w:rsidRDefault="003440B1" w:rsidP="003440B1">
            <w:pPr>
              <w:pStyle w:val="Body"/>
            </w:pPr>
            <w:r w:rsidRPr="00271853">
              <w:t>227</w:t>
            </w:r>
          </w:p>
        </w:tc>
        <w:tc>
          <w:tcPr>
            <w:tcW w:w="2126" w:type="dxa"/>
            <w:tcBorders>
              <w:top w:val="nil"/>
              <w:left w:val="nil"/>
              <w:bottom w:val="single" w:sz="4" w:space="0" w:color="auto"/>
              <w:right w:val="single" w:sz="4" w:space="0" w:color="auto"/>
            </w:tcBorders>
            <w:shd w:val="clear" w:color="auto" w:fill="auto"/>
            <w:vAlign w:val="bottom"/>
            <w:hideMark/>
          </w:tcPr>
          <w:p w14:paraId="0263EA7B" w14:textId="77777777" w:rsidR="003440B1" w:rsidRPr="00271853" w:rsidRDefault="003440B1" w:rsidP="003440B1">
            <w:pPr>
              <w:pStyle w:val="Body"/>
            </w:pPr>
            <w:r w:rsidRPr="00271853">
              <w:t>1.3%</w:t>
            </w:r>
          </w:p>
        </w:tc>
        <w:tc>
          <w:tcPr>
            <w:tcW w:w="2267" w:type="dxa"/>
            <w:tcBorders>
              <w:top w:val="nil"/>
              <w:left w:val="nil"/>
              <w:bottom w:val="single" w:sz="4" w:space="0" w:color="auto"/>
              <w:right w:val="single" w:sz="4" w:space="0" w:color="auto"/>
            </w:tcBorders>
            <w:shd w:val="clear" w:color="auto" w:fill="auto"/>
            <w:vAlign w:val="bottom"/>
          </w:tcPr>
          <w:p w14:paraId="4E272F79" w14:textId="77777777" w:rsidR="003440B1" w:rsidRPr="00271853" w:rsidRDefault="003440B1" w:rsidP="003440B1">
            <w:pPr>
              <w:pStyle w:val="Body"/>
              <w:rPr>
                <w:color w:val="000000" w:themeColor="text1"/>
              </w:rPr>
            </w:pPr>
            <w:r w:rsidRPr="00271853">
              <w:rPr>
                <w:color w:val="000000" w:themeColor="text1"/>
              </w:rPr>
              <w:t>3.1%</w:t>
            </w:r>
          </w:p>
        </w:tc>
      </w:tr>
      <w:tr w:rsidR="003440B1" w:rsidRPr="00271853" w14:paraId="790051A2"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6B61C28E" w14:textId="77777777" w:rsidR="003440B1" w:rsidRPr="00271853" w:rsidRDefault="003440B1" w:rsidP="003440B1">
            <w:pPr>
              <w:pStyle w:val="Body"/>
            </w:pPr>
            <w:r w:rsidRPr="00271853">
              <w:t>Marathi</w:t>
            </w:r>
          </w:p>
        </w:tc>
        <w:tc>
          <w:tcPr>
            <w:tcW w:w="2552" w:type="dxa"/>
            <w:tcBorders>
              <w:top w:val="nil"/>
              <w:left w:val="nil"/>
              <w:bottom w:val="single" w:sz="4" w:space="0" w:color="auto"/>
              <w:right w:val="single" w:sz="4" w:space="0" w:color="auto"/>
            </w:tcBorders>
            <w:shd w:val="clear" w:color="auto" w:fill="auto"/>
            <w:vAlign w:val="bottom"/>
            <w:hideMark/>
          </w:tcPr>
          <w:p w14:paraId="2071BF51" w14:textId="77777777" w:rsidR="003440B1" w:rsidRPr="00271853" w:rsidRDefault="003440B1" w:rsidP="003440B1">
            <w:pPr>
              <w:pStyle w:val="Body"/>
            </w:pPr>
            <w:r w:rsidRPr="00271853">
              <w:t>221</w:t>
            </w:r>
          </w:p>
        </w:tc>
        <w:tc>
          <w:tcPr>
            <w:tcW w:w="2126" w:type="dxa"/>
            <w:tcBorders>
              <w:top w:val="nil"/>
              <w:left w:val="nil"/>
              <w:bottom w:val="single" w:sz="4" w:space="0" w:color="auto"/>
              <w:right w:val="single" w:sz="4" w:space="0" w:color="auto"/>
            </w:tcBorders>
            <w:shd w:val="clear" w:color="auto" w:fill="auto"/>
            <w:vAlign w:val="bottom"/>
            <w:hideMark/>
          </w:tcPr>
          <w:p w14:paraId="46C55879" w14:textId="3ADF0C4D" w:rsidR="003440B1" w:rsidRPr="00271853" w:rsidRDefault="002D5F9C" w:rsidP="003440B1">
            <w:pPr>
              <w:pStyle w:val="Body"/>
            </w:pPr>
            <w:r>
              <w:t>–</w:t>
            </w:r>
            <w:r w:rsidR="003440B1" w:rsidRPr="00271853">
              <w:t> </w:t>
            </w:r>
          </w:p>
        </w:tc>
        <w:tc>
          <w:tcPr>
            <w:tcW w:w="2267" w:type="dxa"/>
            <w:tcBorders>
              <w:top w:val="nil"/>
              <w:left w:val="nil"/>
              <w:bottom w:val="single" w:sz="4" w:space="0" w:color="auto"/>
              <w:right w:val="single" w:sz="4" w:space="0" w:color="auto"/>
            </w:tcBorders>
            <w:shd w:val="clear" w:color="auto" w:fill="auto"/>
            <w:vAlign w:val="bottom"/>
          </w:tcPr>
          <w:p w14:paraId="1BDFEFD4" w14:textId="77777777" w:rsidR="003440B1" w:rsidRPr="00271853" w:rsidRDefault="003440B1" w:rsidP="003440B1">
            <w:pPr>
              <w:pStyle w:val="Body"/>
              <w:rPr>
                <w:color w:val="000000" w:themeColor="text1"/>
              </w:rPr>
            </w:pPr>
            <w:r w:rsidRPr="00271853">
              <w:rPr>
                <w:color w:val="000000" w:themeColor="text1"/>
              </w:rPr>
              <w:t>1.4%</w:t>
            </w:r>
          </w:p>
        </w:tc>
      </w:tr>
      <w:tr w:rsidR="003440B1" w:rsidRPr="00271853" w14:paraId="1877CEFC"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1C48A7D8" w14:textId="77777777" w:rsidR="003440B1" w:rsidRPr="00271853" w:rsidRDefault="003440B1" w:rsidP="003440B1">
            <w:pPr>
              <w:pStyle w:val="Body"/>
            </w:pPr>
            <w:r w:rsidRPr="00271853">
              <w:t>Macedonian</w:t>
            </w:r>
          </w:p>
        </w:tc>
        <w:tc>
          <w:tcPr>
            <w:tcW w:w="2552" w:type="dxa"/>
            <w:tcBorders>
              <w:top w:val="nil"/>
              <w:left w:val="nil"/>
              <w:bottom w:val="single" w:sz="4" w:space="0" w:color="auto"/>
              <w:right w:val="single" w:sz="4" w:space="0" w:color="auto"/>
            </w:tcBorders>
            <w:shd w:val="clear" w:color="auto" w:fill="auto"/>
            <w:vAlign w:val="bottom"/>
            <w:hideMark/>
          </w:tcPr>
          <w:p w14:paraId="2A5BC3D7" w14:textId="77777777" w:rsidR="003440B1" w:rsidRPr="00271853" w:rsidRDefault="003440B1" w:rsidP="003440B1">
            <w:pPr>
              <w:pStyle w:val="Body"/>
            </w:pPr>
            <w:r w:rsidRPr="00271853">
              <w:t>217</w:t>
            </w:r>
          </w:p>
        </w:tc>
        <w:tc>
          <w:tcPr>
            <w:tcW w:w="2126" w:type="dxa"/>
            <w:tcBorders>
              <w:top w:val="nil"/>
              <w:left w:val="nil"/>
              <w:bottom w:val="single" w:sz="4" w:space="0" w:color="auto"/>
              <w:right w:val="single" w:sz="4" w:space="0" w:color="auto"/>
            </w:tcBorders>
            <w:shd w:val="clear" w:color="auto" w:fill="auto"/>
            <w:vAlign w:val="bottom"/>
            <w:hideMark/>
          </w:tcPr>
          <w:p w14:paraId="1D74D5B1" w14:textId="19E7BF4A" w:rsidR="003440B1" w:rsidRPr="00271853" w:rsidRDefault="002D5F9C" w:rsidP="003440B1">
            <w:pPr>
              <w:pStyle w:val="Body"/>
            </w:pPr>
            <w:r>
              <w:t>–</w:t>
            </w:r>
            <w:r w:rsidR="003440B1" w:rsidRPr="00271853">
              <w:t>9.6%</w:t>
            </w:r>
          </w:p>
        </w:tc>
        <w:tc>
          <w:tcPr>
            <w:tcW w:w="2267" w:type="dxa"/>
            <w:tcBorders>
              <w:top w:val="nil"/>
              <w:left w:val="nil"/>
              <w:bottom w:val="single" w:sz="4" w:space="0" w:color="auto"/>
              <w:right w:val="single" w:sz="4" w:space="0" w:color="auto"/>
            </w:tcBorders>
            <w:shd w:val="clear" w:color="auto" w:fill="auto"/>
            <w:vAlign w:val="bottom"/>
          </w:tcPr>
          <w:p w14:paraId="26369ED3" w14:textId="77777777" w:rsidR="003440B1" w:rsidRPr="00271853" w:rsidRDefault="003440B1" w:rsidP="003440B1">
            <w:pPr>
              <w:pStyle w:val="Body"/>
              <w:rPr>
                <w:color w:val="000000" w:themeColor="text1"/>
              </w:rPr>
            </w:pPr>
            <w:r w:rsidRPr="00271853">
              <w:rPr>
                <w:color w:val="000000" w:themeColor="text1"/>
              </w:rPr>
              <w:t>7.8%</w:t>
            </w:r>
          </w:p>
        </w:tc>
      </w:tr>
      <w:tr w:rsidR="003440B1" w:rsidRPr="00DB6A24" w14:paraId="38AD5E05"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474C5437" w14:textId="77777777" w:rsidR="003440B1" w:rsidRPr="00271853" w:rsidRDefault="003440B1" w:rsidP="003440B1">
            <w:pPr>
              <w:pStyle w:val="Body"/>
            </w:pPr>
            <w:r w:rsidRPr="00271853">
              <w:t>Turkish</w:t>
            </w:r>
          </w:p>
        </w:tc>
        <w:tc>
          <w:tcPr>
            <w:tcW w:w="2552" w:type="dxa"/>
            <w:tcBorders>
              <w:top w:val="nil"/>
              <w:left w:val="nil"/>
              <w:bottom w:val="single" w:sz="4" w:space="0" w:color="auto"/>
              <w:right w:val="single" w:sz="4" w:space="0" w:color="auto"/>
            </w:tcBorders>
            <w:shd w:val="clear" w:color="auto" w:fill="auto"/>
            <w:vAlign w:val="bottom"/>
            <w:hideMark/>
          </w:tcPr>
          <w:p w14:paraId="5647A46F" w14:textId="77777777" w:rsidR="003440B1" w:rsidRPr="00271853" w:rsidRDefault="003440B1" w:rsidP="003440B1">
            <w:pPr>
              <w:pStyle w:val="Body"/>
            </w:pPr>
            <w:r w:rsidRPr="00271853">
              <w:t>217</w:t>
            </w:r>
          </w:p>
        </w:tc>
        <w:tc>
          <w:tcPr>
            <w:tcW w:w="2126" w:type="dxa"/>
            <w:tcBorders>
              <w:top w:val="nil"/>
              <w:left w:val="nil"/>
              <w:bottom w:val="single" w:sz="4" w:space="0" w:color="auto"/>
              <w:right w:val="single" w:sz="4" w:space="0" w:color="auto"/>
            </w:tcBorders>
            <w:shd w:val="clear" w:color="auto" w:fill="auto"/>
            <w:vAlign w:val="bottom"/>
            <w:hideMark/>
          </w:tcPr>
          <w:p w14:paraId="157C2A17" w14:textId="6AA24123" w:rsidR="003440B1" w:rsidRPr="00271853" w:rsidRDefault="002D5F9C" w:rsidP="003440B1">
            <w:pPr>
              <w:pStyle w:val="Body"/>
            </w:pPr>
            <w:r>
              <w:t>–</w:t>
            </w:r>
            <w:r w:rsidR="003440B1" w:rsidRPr="00271853">
              <w:t>2.3%</w:t>
            </w:r>
          </w:p>
        </w:tc>
        <w:tc>
          <w:tcPr>
            <w:tcW w:w="2267" w:type="dxa"/>
            <w:tcBorders>
              <w:top w:val="nil"/>
              <w:left w:val="nil"/>
              <w:bottom w:val="single" w:sz="4" w:space="0" w:color="auto"/>
              <w:right w:val="single" w:sz="4" w:space="0" w:color="auto"/>
            </w:tcBorders>
            <w:shd w:val="clear" w:color="auto" w:fill="auto"/>
            <w:vAlign w:val="bottom"/>
          </w:tcPr>
          <w:p w14:paraId="5767802F" w14:textId="77777777" w:rsidR="003440B1" w:rsidRPr="00DB6A24" w:rsidRDefault="003440B1" w:rsidP="003440B1">
            <w:pPr>
              <w:pStyle w:val="Body"/>
              <w:rPr>
                <w:color w:val="000000" w:themeColor="text1"/>
              </w:rPr>
            </w:pPr>
            <w:r w:rsidRPr="00271853">
              <w:rPr>
                <w:color w:val="000000" w:themeColor="text1"/>
              </w:rPr>
              <w:t>7.8%</w:t>
            </w:r>
          </w:p>
        </w:tc>
      </w:tr>
    </w:tbl>
    <w:p w14:paraId="14C17CAA" w14:textId="2C02AF36" w:rsidR="003440B1" w:rsidRPr="00B60F86" w:rsidRDefault="003440B1" w:rsidP="004540CC">
      <w:pPr>
        <w:pStyle w:val="Bodyaftertablefigure"/>
      </w:pPr>
      <w:r w:rsidRPr="00B60F86">
        <w:t>Mandarin</w:t>
      </w:r>
      <w:r w:rsidR="00C4645A">
        <w:t xml:space="preserve"> </w:t>
      </w:r>
      <w:r>
        <w:t>is</w:t>
      </w:r>
      <w:r w:rsidRPr="00B60F86">
        <w:t xml:space="preserve"> the second </w:t>
      </w:r>
      <w:r>
        <w:t>most commonly spoken language in</w:t>
      </w:r>
      <w:r w:rsidRPr="00B60F86">
        <w:t xml:space="preserve"> </w:t>
      </w:r>
      <w:r>
        <w:t xml:space="preserve">Boroondara and has grown by 27 per cent </w:t>
      </w:r>
      <w:r w:rsidR="00C4645A">
        <w:t>over</w:t>
      </w:r>
      <w:r>
        <w:t xml:space="preserve"> the </w:t>
      </w:r>
      <w:r w:rsidR="00C4645A">
        <w:t>p</w:t>
      </w:r>
      <w:r>
        <w:t>ast five years.</w:t>
      </w:r>
      <w:r w:rsidRPr="00B60F86">
        <w:t xml:space="preserve"> </w:t>
      </w:r>
      <w:r w:rsidR="00C4645A">
        <w:t xml:space="preserve">Now, </w:t>
      </w:r>
      <w:r>
        <w:t xml:space="preserve">22.8 per cent </w:t>
      </w:r>
      <w:r w:rsidRPr="00B60F86">
        <w:t xml:space="preserve">of </w:t>
      </w:r>
      <w:r>
        <w:t xml:space="preserve">its speakers report </w:t>
      </w:r>
      <w:r w:rsidRPr="00B60F86">
        <w:t>low English proficiency.</w:t>
      </w:r>
      <w:r>
        <w:t xml:space="preserve"> </w:t>
      </w:r>
    </w:p>
    <w:p w14:paraId="16909823" w14:textId="7B781042" w:rsidR="003440B1" w:rsidRPr="00B60F86" w:rsidRDefault="003440B1" w:rsidP="003440B1">
      <w:pPr>
        <w:pStyle w:val="Body"/>
      </w:pPr>
      <w:r w:rsidRPr="00B60F86">
        <w:t>Other fast</w:t>
      </w:r>
      <w:r w:rsidR="00C4645A">
        <w:t>-</w:t>
      </w:r>
      <w:r w:rsidRPr="00B60F86">
        <w:t>growing language communities are</w:t>
      </w:r>
      <w:r>
        <w:t xml:space="preserve"> Persian (excluding Dari), Korean, Punjabi, Min Nan and Urdu. Language communities that ha</w:t>
      </w:r>
      <w:r w:rsidR="00C4645A">
        <w:t>d</w:t>
      </w:r>
      <w:r>
        <w:t xml:space="preserve"> fewer speakers in 2021 are Greek, Italian, Hindi, French, Arabic, Tamil, Indonesian, Gujarati, German</w:t>
      </w:r>
      <w:r w:rsidR="00C4645A">
        <w:t>,</w:t>
      </w:r>
      <w:r>
        <w:t xml:space="preserve"> Japanese, Thai, Russian, Malayalam, Turkish and Macedonian. </w:t>
      </w:r>
    </w:p>
    <w:p w14:paraId="44294517" w14:textId="5E25D0E3" w:rsidR="003440B1" w:rsidRDefault="003440B1" w:rsidP="003440B1">
      <w:pPr>
        <w:pStyle w:val="Body"/>
      </w:pPr>
      <w:r>
        <w:t>There are only a few l</w:t>
      </w:r>
      <w:r w:rsidRPr="00B60F86">
        <w:t xml:space="preserve">anguage communities </w:t>
      </w:r>
      <w:r>
        <w:t>in Boroondara that report</w:t>
      </w:r>
      <w:r w:rsidR="00813BE1">
        <w:t>ed</w:t>
      </w:r>
      <w:r w:rsidRPr="00B60F86">
        <w:t xml:space="preserve"> low English proficiency </w:t>
      </w:r>
      <w:r>
        <w:t xml:space="preserve">for more than </w:t>
      </w:r>
      <w:r w:rsidR="00C4645A">
        <w:t xml:space="preserve">10 </w:t>
      </w:r>
      <w:r>
        <w:t xml:space="preserve">per cent of speakers. Those languages </w:t>
      </w:r>
      <w:r w:rsidRPr="00B60F86">
        <w:t>are Mandarin, Cantonese,</w:t>
      </w:r>
      <w:r>
        <w:t xml:space="preserve"> Greek, Vietnamese and Tamil.</w:t>
      </w:r>
    </w:p>
    <w:p w14:paraId="529A5918" w14:textId="77777777" w:rsidR="003440B1" w:rsidRDefault="003440B1" w:rsidP="003440B1">
      <w:pPr>
        <w:pStyle w:val="Heading2"/>
      </w:pPr>
      <w:bookmarkStart w:id="64" w:name="_Toc122360191"/>
      <w:bookmarkStart w:id="65" w:name="_Toc136967707"/>
      <w:r>
        <w:lastRenderedPageBreak/>
        <w:t>Brimbank</w:t>
      </w:r>
      <w:bookmarkEnd w:id="64"/>
      <w:bookmarkEnd w:id="65"/>
    </w:p>
    <w:p w14:paraId="0658CF5B" w14:textId="63810373" w:rsidR="003440B1" w:rsidRPr="00A972C0" w:rsidRDefault="003440B1" w:rsidP="003440B1">
      <w:pPr>
        <w:pStyle w:val="Tablecaption"/>
      </w:pPr>
      <w:r w:rsidRPr="00A972C0">
        <w:t xml:space="preserve">Table </w:t>
      </w:r>
      <w:r w:rsidR="004540CC">
        <w:t>40</w:t>
      </w:r>
      <w:r w:rsidR="00D57164">
        <w:t>:</w:t>
      </w:r>
      <w:r w:rsidRPr="00A972C0">
        <w:t xml:space="preserve"> Top 30 languages spoken in Brimbank and change since </w:t>
      </w:r>
      <w:r w:rsidR="00E65908">
        <w:t>Census</w:t>
      </w:r>
      <w:r w:rsidRPr="00A972C0">
        <w:t xml:space="preserve"> 2016</w:t>
      </w:r>
    </w:p>
    <w:tbl>
      <w:tblPr>
        <w:tblStyle w:val="TableGrid"/>
        <w:tblW w:w="9350" w:type="dxa"/>
        <w:tblLook w:val="0620" w:firstRow="1" w:lastRow="0" w:firstColumn="0" w:lastColumn="0" w:noHBand="1" w:noVBand="1"/>
      </w:tblPr>
      <w:tblGrid>
        <w:gridCol w:w="2405"/>
        <w:gridCol w:w="2552"/>
        <w:gridCol w:w="2126"/>
        <w:gridCol w:w="2267"/>
      </w:tblGrid>
      <w:tr w:rsidR="003440B1" w:rsidRPr="00A972C0" w14:paraId="4BD6E6A9" w14:textId="77777777" w:rsidTr="00041E4A">
        <w:trPr>
          <w:tblHeader/>
        </w:trPr>
        <w:tc>
          <w:tcPr>
            <w:tcW w:w="240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18177D2D" w14:textId="77777777" w:rsidR="003440B1" w:rsidRPr="00A972C0" w:rsidRDefault="003440B1" w:rsidP="003440B1">
            <w:pPr>
              <w:pStyle w:val="Tablecolhead"/>
            </w:pPr>
            <w:r w:rsidRPr="00A972C0">
              <w:rPr>
                <w:lang w:val="en-US"/>
              </w:rPr>
              <w:t>Language</w:t>
            </w:r>
          </w:p>
        </w:tc>
        <w:tc>
          <w:tcPr>
            <w:tcW w:w="2552"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5829D3C7" w14:textId="1CD0E084" w:rsidR="003440B1" w:rsidRPr="00A972C0" w:rsidRDefault="003440B1" w:rsidP="003440B1">
            <w:pPr>
              <w:pStyle w:val="Tablecolhead"/>
            </w:pPr>
            <w:r w:rsidRPr="00A972C0">
              <w:rPr>
                <w:lang w:val="en-US"/>
              </w:rPr>
              <w:t xml:space="preserve">Number of speakers, </w:t>
            </w:r>
            <w:r w:rsidR="00E65908">
              <w:rPr>
                <w:lang w:val="en-US"/>
              </w:rPr>
              <w:t>Census</w:t>
            </w:r>
            <w:r w:rsidRPr="00A972C0">
              <w:rPr>
                <w:lang w:val="en-US"/>
              </w:rPr>
              <w:t xml:space="preserve"> 2021</w:t>
            </w:r>
          </w:p>
        </w:tc>
        <w:tc>
          <w:tcPr>
            <w:tcW w:w="2126"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14:paraId="57AE6E7B" w14:textId="5DDE55F0" w:rsidR="003440B1" w:rsidRPr="00A972C0" w:rsidRDefault="003440B1" w:rsidP="003440B1">
            <w:pPr>
              <w:pStyle w:val="Tablecolhead"/>
            </w:pPr>
            <w:r w:rsidRPr="00A972C0">
              <w:t xml:space="preserve">Change </w:t>
            </w:r>
            <w:r w:rsidR="00C4645A">
              <w:t>since</w:t>
            </w:r>
            <w:r w:rsidR="00C4645A" w:rsidRPr="00A972C0">
              <w:t xml:space="preserve"> </w:t>
            </w:r>
            <w:r w:rsidR="00E65908">
              <w:t>Census</w:t>
            </w:r>
            <w:r w:rsidRPr="00A972C0">
              <w:t xml:space="preserve"> 2016</w:t>
            </w:r>
          </w:p>
        </w:tc>
        <w:tc>
          <w:tcPr>
            <w:tcW w:w="2267" w:type="dxa"/>
            <w:tcBorders>
              <w:top w:val="single" w:sz="4" w:space="0" w:color="auto"/>
              <w:left w:val="nil"/>
              <w:bottom w:val="single" w:sz="4" w:space="0" w:color="auto"/>
              <w:right w:val="single" w:sz="4" w:space="0" w:color="auto"/>
            </w:tcBorders>
            <w:shd w:val="clear" w:color="auto" w:fill="BFBFBF" w:themeFill="background1" w:themeFillShade="BF"/>
          </w:tcPr>
          <w:p w14:paraId="59D141D1" w14:textId="77777777" w:rsidR="003440B1" w:rsidRPr="00A972C0" w:rsidRDefault="003440B1" w:rsidP="003440B1">
            <w:pPr>
              <w:pStyle w:val="Tablecolhead"/>
            </w:pPr>
            <w:r w:rsidRPr="00A972C0">
              <w:t>Level of low English proficiency, 2021</w:t>
            </w:r>
          </w:p>
        </w:tc>
      </w:tr>
      <w:tr w:rsidR="003440B1" w:rsidRPr="00BA4050" w14:paraId="5F40EA12"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0E5BC547" w14:textId="77777777" w:rsidR="003440B1" w:rsidRPr="00BA4050" w:rsidRDefault="003440B1" w:rsidP="003440B1">
            <w:pPr>
              <w:pStyle w:val="Tabletext"/>
            </w:pPr>
            <w:r w:rsidRPr="00BA4050">
              <w:t>English</w:t>
            </w:r>
          </w:p>
        </w:tc>
        <w:tc>
          <w:tcPr>
            <w:tcW w:w="2552" w:type="dxa"/>
            <w:tcBorders>
              <w:top w:val="nil"/>
              <w:left w:val="nil"/>
              <w:bottom w:val="single" w:sz="4" w:space="0" w:color="auto"/>
              <w:right w:val="single" w:sz="4" w:space="0" w:color="auto"/>
            </w:tcBorders>
            <w:shd w:val="clear" w:color="auto" w:fill="auto"/>
            <w:noWrap/>
            <w:vAlign w:val="bottom"/>
            <w:hideMark/>
          </w:tcPr>
          <w:p w14:paraId="71ABED23" w14:textId="42879D2A" w:rsidR="003440B1" w:rsidRPr="00BA4050" w:rsidRDefault="003440B1" w:rsidP="003440B1">
            <w:pPr>
              <w:pStyle w:val="Tabletext"/>
            </w:pPr>
            <w:r w:rsidRPr="00BA4050">
              <w:t>70</w:t>
            </w:r>
            <w:r w:rsidR="002D5F9C">
              <w:t>,</w:t>
            </w:r>
            <w:r w:rsidRPr="00BA4050">
              <w:t>661</w:t>
            </w:r>
          </w:p>
        </w:tc>
        <w:tc>
          <w:tcPr>
            <w:tcW w:w="2126" w:type="dxa"/>
            <w:tcBorders>
              <w:top w:val="nil"/>
              <w:left w:val="nil"/>
              <w:bottom w:val="single" w:sz="4" w:space="0" w:color="auto"/>
              <w:right w:val="single" w:sz="4" w:space="0" w:color="auto"/>
            </w:tcBorders>
            <w:shd w:val="clear" w:color="auto" w:fill="auto"/>
            <w:vAlign w:val="bottom"/>
            <w:hideMark/>
          </w:tcPr>
          <w:p w14:paraId="6BB54854" w14:textId="77777777" w:rsidR="003440B1" w:rsidRPr="00BA4050" w:rsidRDefault="003440B1" w:rsidP="003440B1">
            <w:pPr>
              <w:pStyle w:val="Tabletext"/>
            </w:pPr>
            <w:r w:rsidRPr="00BA4050">
              <w:t>2.0%</w:t>
            </w:r>
          </w:p>
        </w:tc>
        <w:tc>
          <w:tcPr>
            <w:tcW w:w="2267" w:type="dxa"/>
            <w:tcBorders>
              <w:top w:val="nil"/>
              <w:left w:val="nil"/>
              <w:bottom w:val="single" w:sz="4" w:space="0" w:color="auto"/>
              <w:right w:val="single" w:sz="4" w:space="0" w:color="auto"/>
            </w:tcBorders>
            <w:shd w:val="clear" w:color="auto" w:fill="auto"/>
            <w:vAlign w:val="bottom"/>
          </w:tcPr>
          <w:p w14:paraId="24A4BF05" w14:textId="77777777" w:rsidR="003440B1" w:rsidRPr="00BA4050" w:rsidRDefault="003440B1" w:rsidP="003440B1">
            <w:pPr>
              <w:pStyle w:val="Tabletext"/>
              <w:rPr>
                <w:color w:val="000000" w:themeColor="text1"/>
              </w:rPr>
            </w:pPr>
            <w:r w:rsidRPr="00BA4050">
              <w:rPr>
                <w:color w:val="000000" w:themeColor="text1"/>
              </w:rPr>
              <w:t>0.0%</w:t>
            </w:r>
          </w:p>
        </w:tc>
      </w:tr>
      <w:tr w:rsidR="003440B1" w:rsidRPr="00BA4050" w14:paraId="05306BBE"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5860AAC6" w14:textId="77777777" w:rsidR="003440B1" w:rsidRPr="00BA4050" w:rsidRDefault="003440B1" w:rsidP="003440B1">
            <w:pPr>
              <w:pStyle w:val="Tabletext"/>
            </w:pPr>
            <w:r w:rsidRPr="00BA4050">
              <w:t>Vietnamese</w:t>
            </w:r>
          </w:p>
        </w:tc>
        <w:tc>
          <w:tcPr>
            <w:tcW w:w="2552" w:type="dxa"/>
            <w:tcBorders>
              <w:top w:val="nil"/>
              <w:left w:val="nil"/>
              <w:bottom w:val="single" w:sz="4" w:space="0" w:color="auto"/>
              <w:right w:val="single" w:sz="4" w:space="0" w:color="auto"/>
            </w:tcBorders>
            <w:shd w:val="clear" w:color="auto" w:fill="auto"/>
            <w:vAlign w:val="bottom"/>
            <w:hideMark/>
          </w:tcPr>
          <w:p w14:paraId="0F845FE6" w14:textId="4A73C4A5" w:rsidR="003440B1" w:rsidRPr="00BA4050" w:rsidRDefault="003440B1" w:rsidP="003440B1">
            <w:pPr>
              <w:pStyle w:val="Tabletext"/>
            </w:pPr>
            <w:r w:rsidRPr="00BA4050">
              <w:t>36</w:t>
            </w:r>
            <w:r w:rsidR="002D5F9C">
              <w:t>,</w:t>
            </w:r>
            <w:r w:rsidRPr="00BA4050">
              <w:t>023</w:t>
            </w:r>
          </w:p>
        </w:tc>
        <w:tc>
          <w:tcPr>
            <w:tcW w:w="2126" w:type="dxa"/>
            <w:tcBorders>
              <w:top w:val="nil"/>
              <w:left w:val="nil"/>
              <w:bottom w:val="single" w:sz="4" w:space="0" w:color="auto"/>
              <w:right w:val="single" w:sz="4" w:space="0" w:color="auto"/>
            </w:tcBorders>
            <w:shd w:val="clear" w:color="auto" w:fill="auto"/>
            <w:vAlign w:val="bottom"/>
            <w:hideMark/>
          </w:tcPr>
          <w:p w14:paraId="645FB898" w14:textId="77777777" w:rsidR="003440B1" w:rsidRPr="00BA4050" w:rsidRDefault="003440B1" w:rsidP="003440B1">
            <w:pPr>
              <w:pStyle w:val="Tabletext"/>
            </w:pPr>
            <w:r w:rsidRPr="00BA4050">
              <w:t>14.5%</w:t>
            </w:r>
          </w:p>
        </w:tc>
        <w:tc>
          <w:tcPr>
            <w:tcW w:w="2267" w:type="dxa"/>
            <w:tcBorders>
              <w:top w:val="nil"/>
              <w:left w:val="nil"/>
              <w:bottom w:val="single" w:sz="4" w:space="0" w:color="auto"/>
              <w:right w:val="single" w:sz="4" w:space="0" w:color="auto"/>
            </w:tcBorders>
            <w:shd w:val="clear" w:color="auto" w:fill="auto"/>
            <w:vAlign w:val="bottom"/>
          </w:tcPr>
          <w:p w14:paraId="47398858" w14:textId="77777777" w:rsidR="003440B1" w:rsidRPr="00BA4050" w:rsidRDefault="003440B1" w:rsidP="003440B1">
            <w:pPr>
              <w:pStyle w:val="Tabletext"/>
              <w:rPr>
                <w:color w:val="000000" w:themeColor="text1"/>
              </w:rPr>
            </w:pPr>
            <w:r w:rsidRPr="00BA4050">
              <w:rPr>
                <w:color w:val="000000" w:themeColor="text1"/>
              </w:rPr>
              <w:t>35.8%</w:t>
            </w:r>
          </w:p>
        </w:tc>
      </w:tr>
      <w:tr w:rsidR="003440B1" w:rsidRPr="00BA4050" w14:paraId="40202A38"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2DA20E59" w14:textId="77777777" w:rsidR="003440B1" w:rsidRPr="00BA4050" w:rsidRDefault="003440B1" w:rsidP="003440B1">
            <w:pPr>
              <w:pStyle w:val="Tabletext"/>
            </w:pPr>
            <w:r w:rsidRPr="00BA4050">
              <w:t>Greek</w:t>
            </w:r>
          </w:p>
        </w:tc>
        <w:tc>
          <w:tcPr>
            <w:tcW w:w="2552" w:type="dxa"/>
            <w:tcBorders>
              <w:top w:val="nil"/>
              <w:left w:val="nil"/>
              <w:bottom w:val="single" w:sz="4" w:space="0" w:color="auto"/>
              <w:right w:val="single" w:sz="4" w:space="0" w:color="auto"/>
            </w:tcBorders>
            <w:shd w:val="clear" w:color="auto" w:fill="auto"/>
            <w:vAlign w:val="bottom"/>
            <w:hideMark/>
          </w:tcPr>
          <w:p w14:paraId="3D0D3A42" w14:textId="173C4147" w:rsidR="003440B1" w:rsidRPr="00BA4050" w:rsidRDefault="003440B1" w:rsidP="003440B1">
            <w:pPr>
              <w:pStyle w:val="Tabletext"/>
            </w:pPr>
            <w:r w:rsidRPr="00BA4050">
              <w:t>4</w:t>
            </w:r>
            <w:r w:rsidR="002D5F9C">
              <w:t>,</w:t>
            </w:r>
            <w:r w:rsidRPr="00BA4050">
              <w:t>615</w:t>
            </w:r>
          </w:p>
        </w:tc>
        <w:tc>
          <w:tcPr>
            <w:tcW w:w="2126" w:type="dxa"/>
            <w:tcBorders>
              <w:top w:val="nil"/>
              <w:left w:val="nil"/>
              <w:bottom w:val="single" w:sz="4" w:space="0" w:color="auto"/>
              <w:right w:val="single" w:sz="4" w:space="0" w:color="auto"/>
            </w:tcBorders>
            <w:shd w:val="clear" w:color="auto" w:fill="auto"/>
            <w:vAlign w:val="bottom"/>
            <w:hideMark/>
          </w:tcPr>
          <w:p w14:paraId="3F80CC38" w14:textId="3593BACC" w:rsidR="003440B1" w:rsidRPr="00BA4050" w:rsidRDefault="002D5F9C" w:rsidP="003440B1">
            <w:pPr>
              <w:pStyle w:val="Tabletext"/>
            </w:pPr>
            <w:r>
              <w:t>–</w:t>
            </w:r>
            <w:r w:rsidR="003440B1" w:rsidRPr="00BA4050">
              <w:t>12.7%</w:t>
            </w:r>
          </w:p>
        </w:tc>
        <w:tc>
          <w:tcPr>
            <w:tcW w:w="2267" w:type="dxa"/>
            <w:tcBorders>
              <w:top w:val="nil"/>
              <w:left w:val="nil"/>
              <w:bottom w:val="single" w:sz="4" w:space="0" w:color="auto"/>
              <w:right w:val="single" w:sz="4" w:space="0" w:color="auto"/>
            </w:tcBorders>
            <w:shd w:val="clear" w:color="auto" w:fill="auto"/>
            <w:vAlign w:val="bottom"/>
          </w:tcPr>
          <w:p w14:paraId="4B275CCE" w14:textId="77777777" w:rsidR="003440B1" w:rsidRPr="00BA4050" w:rsidRDefault="003440B1" w:rsidP="003440B1">
            <w:pPr>
              <w:pStyle w:val="Tabletext"/>
              <w:rPr>
                <w:color w:val="000000" w:themeColor="text1"/>
              </w:rPr>
            </w:pPr>
            <w:r w:rsidRPr="00BA4050">
              <w:rPr>
                <w:color w:val="000000" w:themeColor="text1"/>
              </w:rPr>
              <w:t>18.8%</w:t>
            </w:r>
          </w:p>
        </w:tc>
      </w:tr>
      <w:tr w:rsidR="003440B1" w:rsidRPr="00BA4050" w14:paraId="1E324C52"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2D0088F3" w14:textId="77777777" w:rsidR="003440B1" w:rsidRPr="00BA4050" w:rsidRDefault="003440B1" w:rsidP="003440B1">
            <w:pPr>
              <w:pStyle w:val="Tabletext"/>
            </w:pPr>
            <w:r w:rsidRPr="00BA4050">
              <w:t>Punjabi</w:t>
            </w:r>
          </w:p>
        </w:tc>
        <w:tc>
          <w:tcPr>
            <w:tcW w:w="2552" w:type="dxa"/>
            <w:tcBorders>
              <w:top w:val="nil"/>
              <w:left w:val="nil"/>
              <w:bottom w:val="single" w:sz="4" w:space="0" w:color="auto"/>
              <w:right w:val="single" w:sz="4" w:space="0" w:color="auto"/>
            </w:tcBorders>
            <w:shd w:val="clear" w:color="auto" w:fill="auto"/>
            <w:noWrap/>
            <w:vAlign w:val="bottom"/>
            <w:hideMark/>
          </w:tcPr>
          <w:p w14:paraId="0892AD9E" w14:textId="5AA094C4" w:rsidR="003440B1" w:rsidRPr="00BA4050" w:rsidRDefault="003440B1" w:rsidP="003440B1">
            <w:pPr>
              <w:pStyle w:val="Tabletext"/>
            </w:pPr>
            <w:r w:rsidRPr="00BA4050">
              <w:t>4</w:t>
            </w:r>
            <w:r w:rsidR="002D5F9C">
              <w:t>,</w:t>
            </w:r>
            <w:r w:rsidRPr="00BA4050">
              <w:t>368</w:t>
            </w:r>
          </w:p>
        </w:tc>
        <w:tc>
          <w:tcPr>
            <w:tcW w:w="2126" w:type="dxa"/>
            <w:tcBorders>
              <w:top w:val="nil"/>
              <w:left w:val="nil"/>
              <w:bottom w:val="single" w:sz="4" w:space="0" w:color="auto"/>
              <w:right w:val="single" w:sz="4" w:space="0" w:color="auto"/>
            </w:tcBorders>
            <w:shd w:val="clear" w:color="auto" w:fill="auto"/>
            <w:vAlign w:val="bottom"/>
            <w:hideMark/>
          </w:tcPr>
          <w:p w14:paraId="7E1B49FB" w14:textId="7F71F015" w:rsidR="003440B1" w:rsidRPr="00BA4050" w:rsidRDefault="002D5F9C" w:rsidP="003440B1">
            <w:pPr>
              <w:pStyle w:val="Tabletext"/>
            </w:pPr>
            <w:r>
              <w:t>–</w:t>
            </w:r>
            <w:r w:rsidR="003440B1" w:rsidRPr="00BA4050">
              <w:t>22.5%</w:t>
            </w:r>
          </w:p>
        </w:tc>
        <w:tc>
          <w:tcPr>
            <w:tcW w:w="2267" w:type="dxa"/>
            <w:tcBorders>
              <w:top w:val="nil"/>
              <w:left w:val="nil"/>
              <w:bottom w:val="single" w:sz="4" w:space="0" w:color="auto"/>
              <w:right w:val="single" w:sz="4" w:space="0" w:color="auto"/>
            </w:tcBorders>
            <w:shd w:val="clear" w:color="auto" w:fill="auto"/>
            <w:vAlign w:val="bottom"/>
          </w:tcPr>
          <w:p w14:paraId="77F21C3D" w14:textId="77777777" w:rsidR="003440B1" w:rsidRPr="00BA4050" w:rsidRDefault="003440B1" w:rsidP="003440B1">
            <w:pPr>
              <w:pStyle w:val="Tabletext"/>
              <w:rPr>
                <w:color w:val="000000" w:themeColor="text1"/>
              </w:rPr>
            </w:pPr>
            <w:r w:rsidRPr="00BA4050">
              <w:rPr>
                <w:color w:val="000000" w:themeColor="text1"/>
              </w:rPr>
              <w:t>8.1%</w:t>
            </w:r>
          </w:p>
        </w:tc>
      </w:tr>
      <w:tr w:rsidR="003440B1" w:rsidRPr="00BA4050" w14:paraId="42396186"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0AA69885" w14:textId="77777777" w:rsidR="003440B1" w:rsidRPr="00BA4050" w:rsidRDefault="003440B1" w:rsidP="003440B1">
            <w:pPr>
              <w:pStyle w:val="Tabletext"/>
            </w:pPr>
            <w:r w:rsidRPr="00BA4050">
              <w:t>Arabic</w:t>
            </w:r>
          </w:p>
        </w:tc>
        <w:tc>
          <w:tcPr>
            <w:tcW w:w="2552" w:type="dxa"/>
            <w:tcBorders>
              <w:top w:val="nil"/>
              <w:left w:val="nil"/>
              <w:bottom w:val="single" w:sz="4" w:space="0" w:color="auto"/>
              <w:right w:val="single" w:sz="4" w:space="0" w:color="auto"/>
            </w:tcBorders>
            <w:shd w:val="clear" w:color="auto" w:fill="auto"/>
            <w:noWrap/>
            <w:vAlign w:val="bottom"/>
            <w:hideMark/>
          </w:tcPr>
          <w:p w14:paraId="3435D8AB" w14:textId="0FDB065B" w:rsidR="003440B1" w:rsidRPr="00BA4050" w:rsidRDefault="003440B1" w:rsidP="003440B1">
            <w:pPr>
              <w:pStyle w:val="Tabletext"/>
            </w:pPr>
            <w:r w:rsidRPr="00BA4050">
              <w:t>4</w:t>
            </w:r>
            <w:r w:rsidR="002D5F9C">
              <w:t>,</w:t>
            </w:r>
            <w:r w:rsidRPr="00BA4050">
              <w:t>282</w:t>
            </w:r>
          </w:p>
        </w:tc>
        <w:tc>
          <w:tcPr>
            <w:tcW w:w="2126" w:type="dxa"/>
            <w:tcBorders>
              <w:top w:val="nil"/>
              <w:left w:val="nil"/>
              <w:bottom w:val="single" w:sz="4" w:space="0" w:color="auto"/>
              <w:right w:val="single" w:sz="4" w:space="0" w:color="auto"/>
            </w:tcBorders>
            <w:shd w:val="clear" w:color="auto" w:fill="auto"/>
            <w:vAlign w:val="bottom"/>
            <w:hideMark/>
          </w:tcPr>
          <w:p w14:paraId="10C5F45C" w14:textId="51145CE0" w:rsidR="003440B1" w:rsidRPr="00BA4050" w:rsidRDefault="002D5F9C" w:rsidP="003440B1">
            <w:pPr>
              <w:pStyle w:val="Tabletext"/>
            </w:pPr>
            <w:r>
              <w:t>–</w:t>
            </w:r>
            <w:r w:rsidR="003440B1" w:rsidRPr="00BA4050">
              <w:t>0.1%</w:t>
            </w:r>
          </w:p>
        </w:tc>
        <w:tc>
          <w:tcPr>
            <w:tcW w:w="2267" w:type="dxa"/>
            <w:tcBorders>
              <w:top w:val="nil"/>
              <w:left w:val="nil"/>
              <w:bottom w:val="single" w:sz="4" w:space="0" w:color="auto"/>
              <w:right w:val="single" w:sz="4" w:space="0" w:color="auto"/>
            </w:tcBorders>
            <w:shd w:val="clear" w:color="auto" w:fill="auto"/>
            <w:vAlign w:val="bottom"/>
          </w:tcPr>
          <w:p w14:paraId="153C37E7" w14:textId="77777777" w:rsidR="003440B1" w:rsidRPr="00BA4050" w:rsidRDefault="003440B1" w:rsidP="003440B1">
            <w:pPr>
              <w:pStyle w:val="Tabletext"/>
              <w:rPr>
                <w:color w:val="000000" w:themeColor="text1"/>
              </w:rPr>
            </w:pPr>
            <w:r w:rsidRPr="00BA4050">
              <w:rPr>
                <w:color w:val="000000" w:themeColor="text1"/>
              </w:rPr>
              <w:t>15.8%</w:t>
            </w:r>
          </w:p>
        </w:tc>
      </w:tr>
      <w:tr w:rsidR="003440B1" w:rsidRPr="00BA4050" w14:paraId="12CD8E21"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2E5F2BE5" w14:textId="77777777" w:rsidR="003440B1" w:rsidRPr="00BA4050" w:rsidRDefault="003440B1" w:rsidP="003440B1">
            <w:pPr>
              <w:pStyle w:val="Tabletext"/>
            </w:pPr>
            <w:r w:rsidRPr="00BA4050">
              <w:t>Macedonian</w:t>
            </w:r>
          </w:p>
        </w:tc>
        <w:tc>
          <w:tcPr>
            <w:tcW w:w="2552" w:type="dxa"/>
            <w:tcBorders>
              <w:top w:val="nil"/>
              <w:left w:val="nil"/>
              <w:bottom w:val="single" w:sz="4" w:space="0" w:color="auto"/>
              <w:right w:val="single" w:sz="4" w:space="0" w:color="auto"/>
            </w:tcBorders>
            <w:shd w:val="clear" w:color="auto" w:fill="auto"/>
            <w:vAlign w:val="bottom"/>
            <w:hideMark/>
          </w:tcPr>
          <w:p w14:paraId="1423BE58" w14:textId="5A146E40" w:rsidR="003440B1" w:rsidRPr="00BA4050" w:rsidRDefault="003440B1" w:rsidP="003440B1">
            <w:pPr>
              <w:pStyle w:val="Tabletext"/>
            </w:pPr>
            <w:r w:rsidRPr="00BA4050">
              <w:t>4</w:t>
            </w:r>
            <w:r w:rsidR="002D5F9C">
              <w:t>,</w:t>
            </w:r>
            <w:r w:rsidRPr="00BA4050">
              <w:t>233</w:t>
            </w:r>
          </w:p>
        </w:tc>
        <w:tc>
          <w:tcPr>
            <w:tcW w:w="2126" w:type="dxa"/>
            <w:tcBorders>
              <w:top w:val="nil"/>
              <w:left w:val="nil"/>
              <w:bottom w:val="single" w:sz="4" w:space="0" w:color="auto"/>
              <w:right w:val="single" w:sz="4" w:space="0" w:color="auto"/>
            </w:tcBorders>
            <w:shd w:val="clear" w:color="auto" w:fill="auto"/>
            <w:vAlign w:val="bottom"/>
            <w:hideMark/>
          </w:tcPr>
          <w:p w14:paraId="3A49FAC1" w14:textId="153BD1F9" w:rsidR="003440B1" w:rsidRPr="00BA4050" w:rsidRDefault="002D5F9C" w:rsidP="003440B1">
            <w:pPr>
              <w:pStyle w:val="Tabletext"/>
            </w:pPr>
            <w:r>
              <w:t>–</w:t>
            </w:r>
            <w:r w:rsidR="003440B1" w:rsidRPr="00BA4050">
              <w:t>8.6%</w:t>
            </w:r>
          </w:p>
        </w:tc>
        <w:tc>
          <w:tcPr>
            <w:tcW w:w="2267" w:type="dxa"/>
            <w:tcBorders>
              <w:top w:val="nil"/>
              <w:left w:val="nil"/>
              <w:bottom w:val="single" w:sz="4" w:space="0" w:color="auto"/>
              <w:right w:val="single" w:sz="4" w:space="0" w:color="auto"/>
            </w:tcBorders>
            <w:shd w:val="clear" w:color="auto" w:fill="auto"/>
            <w:vAlign w:val="bottom"/>
          </w:tcPr>
          <w:p w14:paraId="43258E36" w14:textId="77777777" w:rsidR="003440B1" w:rsidRPr="00BA4050" w:rsidRDefault="003440B1" w:rsidP="003440B1">
            <w:pPr>
              <w:pStyle w:val="Tabletext"/>
              <w:rPr>
                <w:color w:val="000000" w:themeColor="text1"/>
              </w:rPr>
            </w:pPr>
            <w:r w:rsidRPr="00BA4050">
              <w:rPr>
                <w:color w:val="000000" w:themeColor="text1"/>
              </w:rPr>
              <w:t>24.7%</w:t>
            </w:r>
          </w:p>
        </w:tc>
      </w:tr>
      <w:tr w:rsidR="003440B1" w:rsidRPr="00BA4050" w14:paraId="03BC5EC8"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72D239AA" w14:textId="77777777" w:rsidR="003440B1" w:rsidRPr="00BA4050" w:rsidRDefault="003440B1" w:rsidP="003440B1">
            <w:pPr>
              <w:pStyle w:val="Tabletext"/>
            </w:pPr>
            <w:r w:rsidRPr="00BA4050">
              <w:t>Maltese</w:t>
            </w:r>
          </w:p>
        </w:tc>
        <w:tc>
          <w:tcPr>
            <w:tcW w:w="2552" w:type="dxa"/>
            <w:tcBorders>
              <w:top w:val="nil"/>
              <w:left w:val="nil"/>
              <w:bottom w:val="single" w:sz="4" w:space="0" w:color="auto"/>
              <w:right w:val="single" w:sz="4" w:space="0" w:color="auto"/>
            </w:tcBorders>
            <w:shd w:val="clear" w:color="auto" w:fill="auto"/>
            <w:noWrap/>
            <w:vAlign w:val="bottom"/>
            <w:hideMark/>
          </w:tcPr>
          <w:p w14:paraId="05FB1903" w14:textId="3AED81FA" w:rsidR="003440B1" w:rsidRPr="00BA4050" w:rsidRDefault="003440B1" w:rsidP="003440B1">
            <w:pPr>
              <w:pStyle w:val="Tabletext"/>
            </w:pPr>
            <w:r w:rsidRPr="00BA4050">
              <w:t>4</w:t>
            </w:r>
            <w:r w:rsidR="002D5F9C">
              <w:t>,</w:t>
            </w:r>
            <w:r w:rsidRPr="00BA4050">
              <w:t>058</w:t>
            </w:r>
          </w:p>
        </w:tc>
        <w:tc>
          <w:tcPr>
            <w:tcW w:w="2126" w:type="dxa"/>
            <w:tcBorders>
              <w:top w:val="nil"/>
              <w:left w:val="nil"/>
              <w:bottom w:val="single" w:sz="4" w:space="0" w:color="auto"/>
              <w:right w:val="single" w:sz="4" w:space="0" w:color="auto"/>
            </w:tcBorders>
            <w:shd w:val="clear" w:color="auto" w:fill="auto"/>
            <w:vAlign w:val="bottom"/>
            <w:hideMark/>
          </w:tcPr>
          <w:p w14:paraId="0CFB2B16" w14:textId="32F2F3B5" w:rsidR="003440B1" w:rsidRPr="00BA4050" w:rsidRDefault="002D5F9C" w:rsidP="003440B1">
            <w:pPr>
              <w:pStyle w:val="Tabletext"/>
            </w:pPr>
            <w:r>
              <w:t>–</w:t>
            </w:r>
            <w:r w:rsidR="003440B1" w:rsidRPr="00BA4050">
              <w:t>19.7%</w:t>
            </w:r>
          </w:p>
        </w:tc>
        <w:tc>
          <w:tcPr>
            <w:tcW w:w="2267" w:type="dxa"/>
            <w:tcBorders>
              <w:top w:val="nil"/>
              <w:left w:val="nil"/>
              <w:bottom w:val="single" w:sz="4" w:space="0" w:color="auto"/>
              <w:right w:val="single" w:sz="4" w:space="0" w:color="auto"/>
            </w:tcBorders>
            <w:shd w:val="clear" w:color="auto" w:fill="auto"/>
            <w:vAlign w:val="bottom"/>
          </w:tcPr>
          <w:p w14:paraId="1AB097CD" w14:textId="77777777" w:rsidR="003440B1" w:rsidRPr="00BA4050" w:rsidRDefault="003440B1" w:rsidP="003440B1">
            <w:pPr>
              <w:pStyle w:val="Tabletext"/>
              <w:rPr>
                <w:color w:val="000000" w:themeColor="text1"/>
              </w:rPr>
            </w:pPr>
            <w:r w:rsidRPr="00BA4050">
              <w:rPr>
                <w:color w:val="000000" w:themeColor="text1"/>
              </w:rPr>
              <w:t>11.1%</w:t>
            </w:r>
          </w:p>
        </w:tc>
      </w:tr>
      <w:tr w:rsidR="003440B1" w:rsidRPr="00BA4050" w14:paraId="603E7E0D"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6C8CC0D2" w14:textId="77777777" w:rsidR="003440B1" w:rsidRPr="00BA4050" w:rsidRDefault="003440B1" w:rsidP="003440B1">
            <w:pPr>
              <w:pStyle w:val="Tabletext"/>
            </w:pPr>
            <w:r w:rsidRPr="00BA4050">
              <w:t>Cantonese</w:t>
            </w:r>
          </w:p>
        </w:tc>
        <w:tc>
          <w:tcPr>
            <w:tcW w:w="2552" w:type="dxa"/>
            <w:tcBorders>
              <w:top w:val="nil"/>
              <w:left w:val="nil"/>
              <w:bottom w:val="single" w:sz="4" w:space="0" w:color="auto"/>
              <w:right w:val="single" w:sz="4" w:space="0" w:color="auto"/>
            </w:tcBorders>
            <w:shd w:val="clear" w:color="auto" w:fill="auto"/>
            <w:vAlign w:val="bottom"/>
            <w:hideMark/>
          </w:tcPr>
          <w:p w14:paraId="6ECE31E5" w14:textId="2C9B46D2" w:rsidR="003440B1" w:rsidRPr="00BA4050" w:rsidRDefault="003440B1" w:rsidP="003440B1">
            <w:pPr>
              <w:pStyle w:val="Tabletext"/>
            </w:pPr>
            <w:r w:rsidRPr="00BA4050">
              <w:t>4</w:t>
            </w:r>
            <w:r w:rsidR="002D5F9C">
              <w:t>,</w:t>
            </w:r>
            <w:r w:rsidRPr="00BA4050">
              <w:t>026</w:t>
            </w:r>
          </w:p>
        </w:tc>
        <w:tc>
          <w:tcPr>
            <w:tcW w:w="2126" w:type="dxa"/>
            <w:tcBorders>
              <w:top w:val="nil"/>
              <w:left w:val="nil"/>
              <w:bottom w:val="single" w:sz="4" w:space="0" w:color="auto"/>
              <w:right w:val="single" w:sz="4" w:space="0" w:color="auto"/>
            </w:tcBorders>
            <w:shd w:val="clear" w:color="auto" w:fill="auto"/>
            <w:vAlign w:val="bottom"/>
            <w:hideMark/>
          </w:tcPr>
          <w:p w14:paraId="775D16E6" w14:textId="2D7C2DB6" w:rsidR="003440B1" w:rsidRPr="00BA4050" w:rsidRDefault="002D5F9C" w:rsidP="003440B1">
            <w:pPr>
              <w:pStyle w:val="Tabletext"/>
            </w:pPr>
            <w:r>
              <w:t>–</w:t>
            </w:r>
            <w:r w:rsidR="003440B1" w:rsidRPr="00BA4050">
              <w:t>3.5%</w:t>
            </w:r>
          </w:p>
        </w:tc>
        <w:tc>
          <w:tcPr>
            <w:tcW w:w="2267" w:type="dxa"/>
            <w:tcBorders>
              <w:top w:val="nil"/>
              <w:left w:val="nil"/>
              <w:bottom w:val="single" w:sz="4" w:space="0" w:color="auto"/>
              <w:right w:val="single" w:sz="4" w:space="0" w:color="auto"/>
            </w:tcBorders>
            <w:shd w:val="clear" w:color="auto" w:fill="auto"/>
            <w:vAlign w:val="bottom"/>
          </w:tcPr>
          <w:p w14:paraId="4944675F" w14:textId="77777777" w:rsidR="003440B1" w:rsidRPr="00BA4050" w:rsidRDefault="003440B1" w:rsidP="003440B1">
            <w:pPr>
              <w:pStyle w:val="Tabletext"/>
              <w:rPr>
                <w:color w:val="000000" w:themeColor="text1"/>
              </w:rPr>
            </w:pPr>
            <w:r w:rsidRPr="00BA4050">
              <w:rPr>
                <w:color w:val="000000" w:themeColor="text1"/>
              </w:rPr>
              <w:t>32.1%</w:t>
            </w:r>
          </w:p>
        </w:tc>
      </w:tr>
      <w:tr w:rsidR="003440B1" w:rsidRPr="00BA4050" w14:paraId="31D04D71"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5876B10E" w14:textId="77777777" w:rsidR="003440B1" w:rsidRPr="00BA4050" w:rsidRDefault="003440B1" w:rsidP="003440B1">
            <w:pPr>
              <w:pStyle w:val="Tabletext"/>
            </w:pPr>
            <w:r w:rsidRPr="00BA4050">
              <w:t>Italian</w:t>
            </w:r>
          </w:p>
        </w:tc>
        <w:tc>
          <w:tcPr>
            <w:tcW w:w="2552" w:type="dxa"/>
            <w:tcBorders>
              <w:top w:val="nil"/>
              <w:left w:val="nil"/>
              <w:bottom w:val="single" w:sz="4" w:space="0" w:color="auto"/>
              <w:right w:val="single" w:sz="4" w:space="0" w:color="auto"/>
            </w:tcBorders>
            <w:shd w:val="clear" w:color="auto" w:fill="auto"/>
            <w:vAlign w:val="bottom"/>
            <w:hideMark/>
          </w:tcPr>
          <w:p w14:paraId="5C735B59" w14:textId="2F40E679" w:rsidR="003440B1" w:rsidRPr="00BA4050" w:rsidRDefault="003440B1" w:rsidP="003440B1">
            <w:pPr>
              <w:pStyle w:val="Tabletext"/>
            </w:pPr>
            <w:r w:rsidRPr="00BA4050">
              <w:t>3</w:t>
            </w:r>
            <w:r w:rsidR="002D5F9C">
              <w:t>,</w:t>
            </w:r>
            <w:r w:rsidRPr="00BA4050">
              <w:t>866</w:t>
            </w:r>
          </w:p>
        </w:tc>
        <w:tc>
          <w:tcPr>
            <w:tcW w:w="2126" w:type="dxa"/>
            <w:tcBorders>
              <w:top w:val="nil"/>
              <w:left w:val="nil"/>
              <w:bottom w:val="single" w:sz="4" w:space="0" w:color="auto"/>
              <w:right w:val="single" w:sz="4" w:space="0" w:color="auto"/>
            </w:tcBorders>
            <w:shd w:val="clear" w:color="auto" w:fill="auto"/>
            <w:vAlign w:val="bottom"/>
            <w:hideMark/>
          </w:tcPr>
          <w:p w14:paraId="5084496F" w14:textId="0FF2797C" w:rsidR="003440B1" w:rsidRPr="00BA4050" w:rsidRDefault="002D5F9C" w:rsidP="003440B1">
            <w:pPr>
              <w:pStyle w:val="Tabletext"/>
            </w:pPr>
            <w:r>
              <w:t>–</w:t>
            </w:r>
            <w:r w:rsidR="003440B1" w:rsidRPr="00BA4050">
              <w:t>21.2%</w:t>
            </w:r>
          </w:p>
        </w:tc>
        <w:tc>
          <w:tcPr>
            <w:tcW w:w="2267" w:type="dxa"/>
            <w:tcBorders>
              <w:top w:val="nil"/>
              <w:left w:val="nil"/>
              <w:bottom w:val="single" w:sz="4" w:space="0" w:color="auto"/>
              <w:right w:val="single" w:sz="4" w:space="0" w:color="auto"/>
            </w:tcBorders>
            <w:shd w:val="clear" w:color="auto" w:fill="auto"/>
            <w:vAlign w:val="bottom"/>
          </w:tcPr>
          <w:p w14:paraId="7E021AEF" w14:textId="77777777" w:rsidR="003440B1" w:rsidRPr="00BA4050" w:rsidRDefault="003440B1" w:rsidP="003440B1">
            <w:pPr>
              <w:pStyle w:val="Tabletext"/>
              <w:rPr>
                <w:color w:val="000000" w:themeColor="text1"/>
              </w:rPr>
            </w:pPr>
            <w:r w:rsidRPr="00BA4050">
              <w:rPr>
                <w:color w:val="000000" w:themeColor="text1"/>
              </w:rPr>
              <w:t>14.2%</w:t>
            </w:r>
          </w:p>
        </w:tc>
      </w:tr>
      <w:tr w:rsidR="003440B1" w:rsidRPr="00BA4050" w14:paraId="1EED2938"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1F37C364" w14:textId="77777777" w:rsidR="003440B1" w:rsidRPr="00BA4050" w:rsidRDefault="003440B1" w:rsidP="003440B1">
            <w:pPr>
              <w:pStyle w:val="Tabletext"/>
            </w:pPr>
            <w:r w:rsidRPr="00BA4050">
              <w:t>Tagalog</w:t>
            </w:r>
          </w:p>
        </w:tc>
        <w:tc>
          <w:tcPr>
            <w:tcW w:w="2552" w:type="dxa"/>
            <w:tcBorders>
              <w:top w:val="nil"/>
              <w:left w:val="nil"/>
              <w:bottom w:val="single" w:sz="4" w:space="0" w:color="auto"/>
              <w:right w:val="single" w:sz="4" w:space="0" w:color="auto"/>
            </w:tcBorders>
            <w:shd w:val="clear" w:color="auto" w:fill="auto"/>
            <w:noWrap/>
            <w:vAlign w:val="bottom"/>
            <w:hideMark/>
          </w:tcPr>
          <w:p w14:paraId="394F96EA" w14:textId="60A377E6" w:rsidR="003440B1" w:rsidRPr="00BA4050" w:rsidRDefault="003440B1" w:rsidP="003440B1">
            <w:pPr>
              <w:pStyle w:val="Tabletext"/>
            </w:pPr>
            <w:r w:rsidRPr="00BA4050">
              <w:t>2</w:t>
            </w:r>
            <w:r w:rsidR="002D5F9C">
              <w:t>,</w:t>
            </w:r>
            <w:r w:rsidRPr="00BA4050">
              <w:t>936</w:t>
            </w:r>
          </w:p>
        </w:tc>
        <w:tc>
          <w:tcPr>
            <w:tcW w:w="2126" w:type="dxa"/>
            <w:tcBorders>
              <w:top w:val="nil"/>
              <w:left w:val="nil"/>
              <w:bottom w:val="single" w:sz="4" w:space="0" w:color="auto"/>
              <w:right w:val="single" w:sz="4" w:space="0" w:color="auto"/>
            </w:tcBorders>
            <w:shd w:val="clear" w:color="auto" w:fill="auto"/>
            <w:vAlign w:val="bottom"/>
            <w:hideMark/>
          </w:tcPr>
          <w:p w14:paraId="3D5D62B4" w14:textId="642B3FC5" w:rsidR="003440B1" w:rsidRPr="00BA4050" w:rsidRDefault="002D5F9C" w:rsidP="003440B1">
            <w:pPr>
              <w:pStyle w:val="Tabletext"/>
            </w:pPr>
            <w:r>
              <w:t>–</w:t>
            </w:r>
            <w:r w:rsidR="003440B1" w:rsidRPr="00BA4050">
              <w:t>5.5%</w:t>
            </w:r>
          </w:p>
        </w:tc>
        <w:tc>
          <w:tcPr>
            <w:tcW w:w="2267" w:type="dxa"/>
            <w:tcBorders>
              <w:top w:val="nil"/>
              <w:left w:val="nil"/>
              <w:bottom w:val="single" w:sz="4" w:space="0" w:color="auto"/>
              <w:right w:val="single" w:sz="4" w:space="0" w:color="auto"/>
            </w:tcBorders>
            <w:shd w:val="clear" w:color="auto" w:fill="auto"/>
            <w:vAlign w:val="bottom"/>
          </w:tcPr>
          <w:p w14:paraId="42A0691C" w14:textId="77777777" w:rsidR="003440B1" w:rsidRPr="00BA4050" w:rsidRDefault="003440B1" w:rsidP="003440B1">
            <w:pPr>
              <w:pStyle w:val="Tabletext"/>
              <w:rPr>
                <w:color w:val="000000" w:themeColor="text1"/>
              </w:rPr>
            </w:pPr>
            <w:r w:rsidRPr="00BA4050">
              <w:rPr>
                <w:color w:val="000000" w:themeColor="text1"/>
              </w:rPr>
              <w:t>3.6%</w:t>
            </w:r>
          </w:p>
        </w:tc>
      </w:tr>
      <w:tr w:rsidR="003440B1" w:rsidRPr="00BA4050" w14:paraId="586F5A96"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B531F37" w14:textId="77777777" w:rsidR="003440B1" w:rsidRPr="00BA4050" w:rsidRDefault="003440B1" w:rsidP="003440B1">
            <w:pPr>
              <w:pStyle w:val="Tabletext"/>
            </w:pPr>
            <w:r w:rsidRPr="00BA4050">
              <w:t>Croatian</w:t>
            </w:r>
          </w:p>
        </w:tc>
        <w:tc>
          <w:tcPr>
            <w:tcW w:w="2552" w:type="dxa"/>
            <w:tcBorders>
              <w:top w:val="nil"/>
              <w:left w:val="nil"/>
              <w:bottom w:val="single" w:sz="4" w:space="0" w:color="auto"/>
              <w:right w:val="single" w:sz="4" w:space="0" w:color="auto"/>
            </w:tcBorders>
            <w:shd w:val="clear" w:color="auto" w:fill="auto"/>
            <w:vAlign w:val="bottom"/>
            <w:hideMark/>
          </w:tcPr>
          <w:p w14:paraId="0EE13A9B" w14:textId="4125FBA8" w:rsidR="003440B1" w:rsidRPr="00BA4050" w:rsidRDefault="003440B1" w:rsidP="003440B1">
            <w:pPr>
              <w:pStyle w:val="Tabletext"/>
            </w:pPr>
            <w:r w:rsidRPr="00BA4050">
              <w:t>2</w:t>
            </w:r>
            <w:r w:rsidR="002D5F9C">
              <w:t>,</w:t>
            </w:r>
            <w:r w:rsidRPr="00BA4050">
              <w:t>863</w:t>
            </w:r>
          </w:p>
        </w:tc>
        <w:tc>
          <w:tcPr>
            <w:tcW w:w="2126" w:type="dxa"/>
            <w:tcBorders>
              <w:top w:val="nil"/>
              <w:left w:val="nil"/>
              <w:bottom w:val="single" w:sz="4" w:space="0" w:color="auto"/>
              <w:right w:val="single" w:sz="4" w:space="0" w:color="auto"/>
            </w:tcBorders>
            <w:shd w:val="clear" w:color="auto" w:fill="auto"/>
            <w:vAlign w:val="bottom"/>
            <w:hideMark/>
          </w:tcPr>
          <w:p w14:paraId="7191F391" w14:textId="6A3A4B78" w:rsidR="003440B1" w:rsidRPr="00BA4050" w:rsidRDefault="002D5F9C" w:rsidP="003440B1">
            <w:pPr>
              <w:pStyle w:val="Tabletext"/>
            </w:pPr>
            <w:r>
              <w:t>–</w:t>
            </w:r>
            <w:r w:rsidR="003440B1" w:rsidRPr="00BA4050">
              <w:t>16.8%</w:t>
            </w:r>
          </w:p>
        </w:tc>
        <w:tc>
          <w:tcPr>
            <w:tcW w:w="2267" w:type="dxa"/>
            <w:tcBorders>
              <w:top w:val="nil"/>
              <w:left w:val="nil"/>
              <w:bottom w:val="single" w:sz="4" w:space="0" w:color="auto"/>
              <w:right w:val="single" w:sz="4" w:space="0" w:color="auto"/>
            </w:tcBorders>
            <w:shd w:val="clear" w:color="auto" w:fill="auto"/>
            <w:vAlign w:val="bottom"/>
          </w:tcPr>
          <w:p w14:paraId="073A08C6" w14:textId="77777777" w:rsidR="003440B1" w:rsidRPr="00BA4050" w:rsidRDefault="003440B1" w:rsidP="003440B1">
            <w:pPr>
              <w:pStyle w:val="Tabletext"/>
              <w:rPr>
                <w:color w:val="000000" w:themeColor="text1"/>
              </w:rPr>
            </w:pPr>
            <w:r w:rsidRPr="00BA4050">
              <w:rPr>
                <w:color w:val="000000" w:themeColor="text1"/>
              </w:rPr>
              <w:t>18.5%</w:t>
            </w:r>
          </w:p>
        </w:tc>
      </w:tr>
      <w:tr w:rsidR="003440B1" w:rsidRPr="00BA4050" w14:paraId="4BC46F54"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42F31159" w14:textId="77777777" w:rsidR="003440B1" w:rsidRPr="00BA4050" w:rsidRDefault="003440B1" w:rsidP="003440B1">
            <w:pPr>
              <w:pStyle w:val="Tabletext"/>
            </w:pPr>
            <w:r w:rsidRPr="00BA4050">
              <w:t>Mandarin</w:t>
            </w:r>
          </w:p>
        </w:tc>
        <w:tc>
          <w:tcPr>
            <w:tcW w:w="2552" w:type="dxa"/>
            <w:tcBorders>
              <w:top w:val="nil"/>
              <w:left w:val="nil"/>
              <w:bottom w:val="single" w:sz="4" w:space="0" w:color="auto"/>
              <w:right w:val="single" w:sz="4" w:space="0" w:color="auto"/>
            </w:tcBorders>
            <w:shd w:val="clear" w:color="auto" w:fill="auto"/>
            <w:noWrap/>
            <w:vAlign w:val="bottom"/>
            <w:hideMark/>
          </w:tcPr>
          <w:p w14:paraId="01ED498B" w14:textId="4223AC00" w:rsidR="003440B1" w:rsidRPr="00BA4050" w:rsidRDefault="003440B1" w:rsidP="003440B1">
            <w:pPr>
              <w:pStyle w:val="Tabletext"/>
            </w:pPr>
            <w:r w:rsidRPr="00BA4050">
              <w:t>2</w:t>
            </w:r>
            <w:r w:rsidR="002D5F9C">
              <w:t>,</w:t>
            </w:r>
            <w:r w:rsidRPr="00BA4050">
              <w:t>718</w:t>
            </w:r>
          </w:p>
        </w:tc>
        <w:tc>
          <w:tcPr>
            <w:tcW w:w="2126" w:type="dxa"/>
            <w:tcBorders>
              <w:top w:val="nil"/>
              <w:left w:val="nil"/>
              <w:bottom w:val="single" w:sz="4" w:space="0" w:color="auto"/>
              <w:right w:val="single" w:sz="4" w:space="0" w:color="auto"/>
            </w:tcBorders>
            <w:shd w:val="clear" w:color="auto" w:fill="auto"/>
            <w:vAlign w:val="bottom"/>
            <w:hideMark/>
          </w:tcPr>
          <w:p w14:paraId="072B148B" w14:textId="596E31CE" w:rsidR="003440B1" w:rsidRPr="00BA4050" w:rsidRDefault="002D5F9C" w:rsidP="003440B1">
            <w:pPr>
              <w:pStyle w:val="Tabletext"/>
            </w:pPr>
            <w:r>
              <w:t>–</w:t>
            </w:r>
            <w:r w:rsidR="003440B1" w:rsidRPr="00BA4050">
              <w:t>5.9%</w:t>
            </w:r>
          </w:p>
        </w:tc>
        <w:tc>
          <w:tcPr>
            <w:tcW w:w="2267" w:type="dxa"/>
            <w:tcBorders>
              <w:top w:val="nil"/>
              <w:left w:val="nil"/>
              <w:bottom w:val="single" w:sz="4" w:space="0" w:color="auto"/>
              <w:right w:val="single" w:sz="4" w:space="0" w:color="auto"/>
            </w:tcBorders>
            <w:shd w:val="clear" w:color="auto" w:fill="auto"/>
            <w:vAlign w:val="bottom"/>
          </w:tcPr>
          <w:p w14:paraId="1ABFD112" w14:textId="77777777" w:rsidR="003440B1" w:rsidRPr="00BA4050" w:rsidRDefault="003440B1" w:rsidP="003440B1">
            <w:pPr>
              <w:pStyle w:val="Tabletext"/>
              <w:rPr>
                <w:color w:val="000000" w:themeColor="text1"/>
              </w:rPr>
            </w:pPr>
            <w:r w:rsidRPr="00BA4050">
              <w:rPr>
                <w:color w:val="000000" w:themeColor="text1"/>
              </w:rPr>
              <w:t>33.4%</w:t>
            </w:r>
          </w:p>
        </w:tc>
      </w:tr>
      <w:tr w:rsidR="003440B1" w:rsidRPr="00BA4050" w14:paraId="00380501"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49EFC544" w14:textId="77777777" w:rsidR="003440B1" w:rsidRPr="00BA4050" w:rsidRDefault="003440B1" w:rsidP="003440B1">
            <w:pPr>
              <w:pStyle w:val="Tabletext"/>
            </w:pPr>
            <w:r w:rsidRPr="00BA4050">
              <w:t>Spanish</w:t>
            </w:r>
          </w:p>
        </w:tc>
        <w:tc>
          <w:tcPr>
            <w:tcW w:w="2552" w:type="dxa"/>
            <w:tcBorders>
              <w:top w:val="nil"/>
              <w:left w:val="nil"/>
              <w:bottom w:val="single" w:sz="4" w:space="0" w:color="auto"/>
              <w:right w:val="single" w:sz="4" w:space="0" w:color="auto"/>
            </w:tcBorders>
            <w:shd w:val="clear" w:color="auto" w:fill="auto"/>
            <w:noWrap/>
            <w:vAlign w:val="bottom"/>
            <w:hideMark/>
          </w:tcPr>
          <w:p w14:paraId="0E6F9879" w14:textId="60CAD683" w:rsidR="003440B1" w:rsidRPr="00BA4050" w:rsidRDefault="003440B1" w:rsidP="003440B1">
            <w:pPr>
              <w:pStyle w:val="Tabletext"/>
            </w:pPr>
            <w:r w:rsidRPr="00BA4050">
              <w:t>2</w:t>
            </w:r>
            <w:r w:rsidR="002D5F9C">
              <w:t>,</w:t>
            </w:r>
            <w:r w:rsidRPr="00BA4050">
              <w:t>550</w:t>
            </w:r>
          </w:p>
        </w:tc>
        <w:tc>
          <w:tcPr>
            <w:tcW w:w="2126" w:type="dxa"/>
            <w:tcBorders>
              <w:top w:val="nil"/>
              <w:left w:val="nil"/>
              <w:bottom w:val="single" w:sz="4" w:space="0" w:color="auto"/>
              <w:right w:val="single" w:sz="4" w:space="0" w:color="auto"/>
            </w:tcBorders>
            <w:shd w:val="clear" w:color="auto" w:fill="auto"/>
            <w:vAlign w:val="bottom"/>
            <w:hideMark/>
          </w:tcPr>
          <w:p w14:paraId="6A391A78" w14:textId="7379854C" w:rsidR="003440B1" w:rsidRPr="00BA4050" w:rsidRDefault="002D5F9C" w:rsidP="003440B1">
            <w:pPr>
              <w:pStyle w:val="Tabletext"/>
            </w:pPr>
            <w:r>
              <w:t>–</w:t>
            </w:r>
            <w:r w:rsidR="003440B1" w:rsidRPr="00BA4050">
              <w:t>9.9%</w:t>
            </w:r>
          </w:p>
        </w:tc>
        <w:tc>
          <w:tcPr>
            <w:tcW w:w="2267" w:type="dxa"/>
            <w:tcBorders>
              <w:top w:val="nil"/>
              <w:left w:val="nil"/>
              <w:bottom w:val="single" w:sz="4" w:space="0" w:color="auto"/>
              <w:right w:val="single" w:sz="4" w:space="0" w:color="auto"/>
            </w:tcBorders>
            <w:shd w:val="clear" w:color="auto" w:fill="auto"/>
            <w:vAlign w:val="bottom"/>
          </w:tcPr>
          <w:p w14:paraId="2BB9567F" w14:textId="77777777" w:rsidR="003440B1" w:rsidRPr="00BA4050" w:rsidRDefault="003440B1" w:rsidP="003440B1">
            <w:pPr>
              <w:pStyle w:val="Tabletext"/>
              <w:rPr>
                <w:color w:val="000000" w:themeColor="text1"/>
              </w:rPr>
            </w:pPr>
            <w:r w:rsidRPr="00BA4050">
              <w:rPr>
                <w:color w:val="000000" w:themeColor="text1"/>
              </w:rPr>
              <w:t>17.1%</w:t>
            </w:r>
          </w:p>
        </w:tc>
      </w:tr>
      <w:tr w:rsidR="003440B1" w:rsidRPr="00BA4050" w14:paraId="51A23C8C"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024BA0E" w14:textId="77777777" w:rsidR="003440B1" w:rsidRPr="00BA4050" w:rsidRDefault="003440B1" w:rsidP="003440B1">
            <w:pPr>
              <w:pStyle w:val="Tabletext"/>
            </w:pPr>
            <w:r w:rsidRPr="00BA4050">
              <w:t>Turkish</w:t>
            </w:r>
          </w:p>
        </w:tc>
        <w:tc>
          <w:tcPr>
            <w:tcW w:w="2552" w:type="dxa"/>
            <w:tcBorders>
              <w:top w:val="nil"/>
              <w:left w:val="nil"/>
              <w:bottom w:val="single" w:sz="4" w:space="0" w:color="auto"/>
              <w:right w:val="single" w:sz="4" w:space="0" w:color="auto"/>
            </w:tcBorders>
            <w:shd w:val="clear" w:color="auto" w:fill="auto"/>
            <w:vAlign w:val="bottom"/>
            <w:hideMark/>
          </w:tcPr>
          <w:p w14:paraId="1C025187" w14:textId="53784EAA" w:rsidR="003440B1" w:rsidRPr="00BA4050" w:rsidRDefault="003440B1" w:rsidP="003440B1">
            <w:pPr>
              <w:pStyle w:val="Tabletext"/>
            </w:pPr>
            <w:r w:rsidRPr="00BA4050">
              <w:t>2</w:t>
            </w:r>
            <w:r w:rsidR="002D5F9C">
              <w:t>,</w:t>
            </w:r>
            <w:r w:rsidRPr="00BA4050">
              <w:t>192</w:t>
            </w:r>
          </w:p>
        </w:tc>
        <w:tc>
          <w:tcPr>
            <w:tcW w:w="2126" w:type="dxa"/>
            <w:tcBorders>
              <w:top w:val="nil"/>
              <w:left w:val="nil"/>
              <w:bottom w:val="single" w:sz="4" w:space="0" w:color="auto"/>
              <w:right w:val="single" w:sz="4" w:space="0" w:color="auto"/>
            </w:tcBorders>
            <w:shd w:val="clear" w:color="auto" w:fill="auto"/>
            <w:vAlign w:val="bottom"/>
            <w:hideMark/>
          </w:tcPr>
          <w:p w14:paraId="1FFE70DD" w14:textId="17FBB02B" w:rsidR="003440B1" w:rsidRPr="00BA4050" w:rsidRDefault="002D5F9C" w:rsidP="003440B1">
            <w:pPr>
              <w:pStyle w:val="Tabletext"/>
            </w:pPr>
            <w:r>
              <w:t>–</w:t>
            </w:r>
            <w:r w:rsidR="003440B1" w:rsidRPr="00BA4050">
              <w:t>6.0%</w:t>
            </w:r>
          </w:p>
        </w:tc>
        <w:tc>
          <w:tcPr>
            <w:tcW w:w="2267" w:type="dxa"/>
            <w:tcBorders>
              <w:top w:val="nil"/>
              <w:left w:val="nil"/>
              <w:bottom w:val="single" w:sz="4" w:space="0" w:color="auto"/>
              <w:right w:val="single" w:sz="4" w:space="0" w:color="auto"/>
            </w:tcBorders>
            <w:shd w:val="clear" w:color="auto" w:fill="auto"/>
            <w:vAlign w:val="bottom"/>
          </w:tcPr>
          <w:p w14:paraId="7F3C9161" w14:textId="77777777" w:rsidR="003440B1" w:rsidRPr="00BA4050" w:rsidRDefault="003440B1" w:rsidP="003440B1">
            <w:pPr>
              <w:pStyle w:val="Tabletext"/>
              <w:rPr>
                <w:color w:val="000000" w:themeColor="text1"/>
              </w:rPr>
            </w:pPr>
            <w:r w:rsidRPr="00BA4050">
              <w:rPr>
                <w:color w:val="000000" w:themeColor="text1"/>
              </w:rPr>
              <w:t>21.0%</w:t>
            </w:r>
          </w:p>
        </w:tc>
      </w:tr>
      <w:tr w:rsidR="003440B1" w:rsidRPr="00BA4050" w14:paraId="58D0E78C"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57F9A44B" w14:textId="77777777" w:rsidR="003440B1" w:rsidRPr="00BA4050" w:rsidRDefault="003440B1" w:rsidP="003440B1">
            <w:pPr>
              <w:pStyle w:val="Tabletext"/>
            </w:pPr>
            <w:r w:rsidRPr="00BA4050">
              <w:t>Filipino</w:t>
            </w:r>
          </w:p>
        </w:tc>
        <w:tc>
          <w:tcPr>
            <w:tcW w:w="2552" w:type="dxa"/>
            <w:tcBorders>
              <w:top w:val="nil"/>
              <w:left w:val="nil"/>
              <w:bottom w:val="single" w:sz="4" w:space="0" w:color="auto"/>
              <w:right w:val="single" w:sz="4" w:space="0" w:color="auto"/>
            </w:tcBorders>
            <w:shd w:val="clear" w:color="auto" w:fill="auto"/>
            <w:noWrap/>
            <w:vAlign w:val="bottom"/>
            <w:hideMark/>
          </w:tcPr>
          <w:p w14:paraId="1F20BE7E" w14:textId="603AA596" w:rsidR="003440B1" w:rsidRPr="00BA4050" w:rsidRDefault="003440B1" w:rsidP="003440B1">
            <w:pPr>
              <w:pStyle w:val="Tabletext"/>
            </w:pPr>
            <w:r w:rsidRPr="00BA4050">
              <w:t>2</w:t>
            </w:r>
            <w:r w:rsidR="002D5F9C">
              <w:t>,</w:t>
            </w:r>
            <w:r w:rsidRPr="00BA4050">
              <w:t>013</w:t>
            </w:r>
          </w:p>
        </w:tc>
        <w:tc>
          <w:tcPr>
            <w:tcW w:w="2126" w:type="dxa"/>
            <w:tcBorders>
              <w:top w:val="nil"/>
              <w:left w:val="nil"/>
              <w:bottom w:val="single" w:sz="4" w:space="0" w:color="auto"/>
              <w:right w:val="single" w:sz="4" w:space="0" w:color="auto"/>
            </w:tcBorders>
            <w:shd w:val="clear" w:color="auto" w:fill="auto"/>
            <w:vAlign w:val="bottom"/>
            <w:hideMark/>
          </w:tcPr>
          <w:p w14:paraId="4638BB2B" w14:textId="2DA22954" w:rsidR="003440B1" w:rsidRPr="00BA4050" w:rsidRDefault="002D5F9C" w:rsidP="003440B1">
            <w:pPr>
              <w:pStyle w:val="Tabletext"/>
            </w:pPr>
            <w:r>
              <w:t>–</w:t>
            </w:r>
            <w:r w:rsidR="003440B1" w:rsidRPr="00BA4050">
              <w:t>9.0%</w:t>
            </w:r>
          </w:p>
        </w:tc>
        <w:tc>
          <w:tcPr>
            <w:tcW w:w="2267" w:type="dxa"/>
            <w:tcBorders>
              <w:top w:val="nil"/>
              <w:left w:val="nil"/>
              <w:bottom w:val="single" w:sz="4" w:space="0" w:color="auto"/>
              <w:right w:val="single" w:sz="4" w:space="0" w:color="auto"/>
            </w:tcBorders>
            <w:shd w:val="clear" w:color="auto" w:fill="auto"/>
            <w:vAlign w:val="bottom"/>
          </w:tcPr>
          <w:p w14:paraId="097140D5" w14:textId="77777777" w:rsidR="003440B1" w:rsidRPr="00BA4050" w:rsidRDefault="003440B1" w:rsidP="003440B1">
            <w:pPr>
              <w:pStyle w:val="Tabletext"/>
              <w:rPr>
                <w:color w:val="000000" w:themeColor="text1"/>
              </w:rPr>
            </w:pPr>
            <w:r w:rsidRPr="00BA4050">
              <w:rPr>
                <w:color w:val="000000" w:themeColor="text1"/>
              </w:rPr>
              <w:t>3.1%</w:t>
            </w:r>
          </w:p>
        </w:tc>
      </w:tr>
      <w:tr w:rsidR="003440B1" w:rsidRPr="00BA4050" w14:paraId="5C936AE5"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614FBA3A" w14:textId="77777777" w:rsidR="003440B1" w:rsidRPr="00BA4050" w:rsidRDefault="003440B1" w:rsidP="003440B1">
            <w:pPr>
              <w:pStyle w:val="Tabletext"/>
            </w:pPr>
            <w:r w:rsidRPr="00BA4050">
              <w:t>Hindi</w:t>
            </w:r>
          </w:p>
        </w:tc>
        <w:tc>
          <w:tcPr>
            <w:tcW w:w="2552" w:type="dxa"/>
            <w:tcBorders>
              <w:top w:val="nil"/>
              <w:left w:val="nil"/>
              <w:bottom w:val="single" w:sz="4" w:space="0" w:color="auto"/>
              <w:right w:val="single" w:sz="4" w:space="0" w:color="auto"/>
            </w:tcBorders>
            <w:shd w:val="clear" w:color="auto" w:fill="auto"/>
            <w:vAlign w:val="bottom"/>
            <w:hideMark/>
          </w:tcPr>
          <w:p w14:paraId="4AA83124" w14:textId="5D9BDD3A" w:rsidR="003440B1" w:rsidRPr="00BA4050" w:rsidRDefault="003440B1" w:rsidP="003440B1">
            <w:pPr>
              <w:pStyle w:val="Tabletext"/>
            </w:pPr>
            <w:r w:rsidRPr="00BA4050">
              <w:t>1</w:t>
            </w:r>
            <w:r w:rsidR="002D5F9C">
              <w:t>,</w:t>
            </w:r>
            <w:r w:rsidRPr="00BA4050">
              <w:t>744</w:t>
            </w:r>
          </w:p>
        </w:tc>
        <w:tc>
          <w:tcPr>
            <w:tcW w:w="2126" w:type="dxa"/>
            <w:tcBorders>
              <w:top w:val="nil"/>
              <w:left w:val="nil"/>
              <w:bottom w:val="single" w:sz="4" w:space="0" w:color="auto"/>
              <w:right w:val="single" w:sz="4" w:space="0" w:color="auto"/>
            </w:tcBorders>
            <w:shd w:val="clear" w:color="auto" w:fill="auto"/>
            <w:vAlign w:val="bottom"/>
            <w:hideMark/>
          </w:tcPr>
          <w:p w14:paraId="31720566" w14:textId="41184ED6" w:rsidR="003440B1" w:rsidRPr="00BA4050" w:rsidRDefault="002D5F9C" w:rsidP="003440B1">
            <w:pPr>
              <w:pStyle w:val="Tabletext"/>
            </w:pPr>
            <w:r>
              <w:t>–</w:t>
            </w:r>
            <w:r w:rsidR="003440B1" w:rsidRPr="00BA4050">
              <w:t>27.4%</w:t>
            </w:r>
          </w:p>
        </w:tc>
        <w:tc>
          <w:tcPr>
            <w:tcW w:w="2267" w:type="dxa"/>
            <w:tcBorders>
              <w:top w:val="nil"/>
              <w:left w:val="nil"/>
              <w:bottom w:val="single" w:sz="4" w:space="0" w:color="auto"/>
              <w:right w:val="single" w:sz="4" w:space="0" w:color="auto"/>
            </w:tcBorders>
            <w:shd w:val="clear" w:color="auto" w:fill="auto"/>
            <w:vAlign w:val="bottom"/>
          </w:tcPr>
          <w:p w14:paraId="7E45F34A" w14:textId="77777777" w:rsidR="003440B1" w:rsidRPr="00BA4050" w:rsidRDefault="003440B1" w:rsidP="003440B1">
            <w:pPr>
              <w:pStyle w:val="Tabletext"/>
              <w:rPr>
                <w:color w:val="000000" w:themeColor="text1"/>
              </w:rPr>
            </w:pPr>
            <w:r w:rsidRPr="00BA4050">
              <w:rPr>
                <w:color w:val="000000" w:themeColor="text1"/>
              </w:rPr>
              <w:t>6.0%</w:t>
            </w:r>
          </w:p>
        </w:tc>
      </w:tr>
      <w:tr w:rsidR="003440B1" w:rsidRPr="00BA4050" w14:paraId="3D66971D"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1E78CDB4" w14:textId="77777777" w:rsidR="003440B1" w:rsidRPr="00BA4050" w:rsidRDefault="003440B1" w:rsidP="003440B1">
            <w:pPr>
              <w:pStyle w:val="Tabletext"/>
            </w:pPr>
            <w:r w:rsidRPr="00BA4050">
              <w:t>Urdu</w:t>
            </w:r>
          </w:p>
        </w:tc>
        <w:tc>
          <w:tcPr>
            <w:tcW w:w="2552" w:type="dxa"/>
            <w:tcBorders>
              <w:top w:val="nil"/>
              <w:left w:val="nil"/>
              <w:bottom w:val="single" w:sz="4" w:space="0" w:color="auto"/>
              <w:right w:val="single" w:sz="4" w:space="0" w:color="auto"/>
            </w:tcBorders>
            <w:shd w:val="clear" w:color="auto" w:fill="auto"/>
            <w:vAlign w:val="bottom"/>
            <w:hideMark/>
          </w:tcPr>
          <w:p w14:paraId="1B782532" w14:textId="0F85C0E0" w:rsidR="003440B1" w:rsidRPr="00BA4050" w:rsidRDefault="003440B1" w:rsidP="003440B1">
            <w:pPr>
              <w:pStyle w:val="Tabletext"/>
            </w:pPr>
            <w:r w:rsidRPr="00BA4050">
              <w:t>1</w:t>
            </w:r>
            <w:r w:rsidR="002D5F9C">
              <w:t>,</w:t>
            </w:r>
            <w:r w:rsidRPr="00BA4050">
              <w:t>726</w:t>
            </w:r>
          </w:p>
        </w:tc>
        <w:tc>
          <w:tcPr>
            <w:tcW w:w="2126" w:type="dxa"/>
            <w:tcBorders>
              <w:top w:val="nil"/>
              <w:left w:val="nil"/>
              <w:bottom w:val="single" w:sz="4" w:space="0" w:color="auto"/>
              <w:right w:val="single" w:sz="4" w:space="0" w:color="auto"/>
            </w:tcBorders>
            <w:shd w:val="clear" w:color="auto" w:fill="auto"/>
            <w:vAlign w:val="bottom"/>
            <w:hideMark/>
          </w:tcPr>
          <w:p w14:paraId="6B37A87B" w14:textId="77777777" w:rsidR="003440B1" w:rsidRPr="00BA4050" w:rsidRDefault="003440B1" w:rsidP="003440B1">
            <w:pPr>
              <w:pStyle w:val="Tabletext"/>
            </w:pPr>
            <w:r w:rsidRPr="00BA4050">
              <w:t>19.4%</w:t>
            </w:r>
          </w:p>
        </w:tc>
        <w:tc>
          <w:tcPr>
            <w:tcW w:w="2267" w:type="dxa"/>
            <w:tcBorders>
              <w:top w:val="nil"/>
              <w:left w:val="nil"/>
              <w:bottom w:val="single" w:sz="4" w:space="0" w:color="auto"/>
              <w:right w:val="single" w:sz="4" w:space="0" w:color="auto"/>
            </w:tcBorders>
            <w:shd w:val="clear" w:color="auto" w:fill="auto"/>
            <w:vAlign w:val="bottom"/>
          </w:tcPr>
          <w:p w14:paraId="51477529" w14:textId="77777777" w:rsidR="003440B1" w:rsidRPr="00BA4050" w:rsidRDefault="003440B1" w:rsidP="003440B1">
            <w:pPr>
              <w:pStyle w:val="Tabletext"/>
              <w:rPr>
                <w:color w:val="000000" w:themeColor="text1"/>
              </w:rPr>
            </w:pPr>
            <w:r w:rsidRPr="00BA4050">
              <w:rPr>
                <w:color w:val="000000" w:themeColor="text1"/>
              </w:rPr>
              <w:t>8.6%</w:t>
            </w:r>
          </w:p>
        </w:tc>
      </w:tr>
      <w:tr w:rsidR="003440B1" w:rsidRPr="00BA4050" w14:paraId="4577D0DC"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23BFF89F" w14:textId="77777777" w:rsidR="003440B1" w:rsidRPr="00BA4050" w:rsidRDefault="003440B1" w:rsidP="003440B1">
            <w:pPr>
              <w:pStyle w:val="Tabletext"/>
            </w:pPr>
            <w:r w:rsidRPr="00BA4050">
              <w:t>Serbian</w:t>
            </w:r>
          </w:p>
        </w:tc>
        <w:tc>
          <w:tcPr>
            <w:tcW w:w="2552" w:type="dxa"/>
            <w:tcBorders>
              <w:top w:val="nil"/>
              <w:left w:val="nil"/>
              <w:bottom w:val="single" w:sz="4" w:space="0" w:color="auto"/>
              <w:right w:val="single" w:sz="4" w:space="0" w:color="auto"/>
            </w:tcBorders>
            <w:shd w:val="clear" w:color="auto" w:fill="auto"/>
            <w:noWrap/>
            <w:vAlign w:val="bottom"/>
            <w:hideMark/>
          </w:tcPr>
          <w:p w14:paraId="16B1B15F" w14:textId="4EB47FC8" w:rsidR="003440B1" w:rsidRPr="00BA4050" w:rsidRDefault="003440B1" w:rsidP="003440B1">
            <w:pPr>
              <w:pStyle w:val="Tabletext"/>
            </w:pPr>
            <w:r w:rsidRPr="00BA4050">
              <w:t>1</w:t>
            </w:r>
            <w:r w:rsidR="002D5F9C">
              <w:t>,</w:t>
            </w:r>
            <w:r w:rsidRPr="00BA4050">
              <w:t>471</w:t>
            </w:r>
          </w:p>
        </w:tc>
        <w:tc>
          <w:tcPr>
            <w:tcW w:w="2126" w:type="dxa"/>
            <w:tcBorders>
              <w:top w:val="nil"/>
              <w:left w:val="nil"/>
              <w:bottom w:val="single" w:sz="4" w:space="0" w:color="auto"/>
              <w:right w:val="single" w:sz="4" w:space="0" w:color="auto"/>
            </w:tcBorders>
            <w:shd w:val="clear" w:color="auto" w:fill="auto"/>
            <w:vAlign w:val="bottom"/>
            <w:hideMark/>
          </w:tcPr>
          <w:p w14:paraId="39EE5989" w14:textId="5C9540FB" w:rsidR="003440B1" w:rsidRPr="00BA4050" w:rsidRDefault="002D5F9C" w:rsidP="003440B1">
            <w:pPr>
              <w:pStyle w:val="Tabletext"/>
            </w:pPr>
            <w:r>
              <w:t>–</w:t>
            </w:r>
            <w:r w:rsidR="003440B1" w:rsidRPr="00BA4050">
              <w:t>8.2%</w:t>
            </w:r>
          </w:p>
        </w:tc>
        <w:tc>
          <w:tcPr>
            <w:tcW w:w="2267" w:type="dxa"/>
            <w:tcBorders>
              <w:top w:val="nil"/>
              <w:left w:val="nil"/>
              <w:bottom w:val="single" w:sz="4" w:space="0" w:color="auto"/>
              <w:right w:val="single" w:sz="4" w:space="0" w:color="auto"/>
            </w:tcBorders>
            <w:shd w:val="clear" w:color="auto" w:fill="auto"/>
            <w:vAlign w:val="bottom"/>
          </w:tcPr>
          <w:p w14:paraId="07EDB650" w14:textId="77777777" w:rsidR="003440B1" w:rsidRPr="00BA4050" w:rsidRDefault="003440B1" w:rsidP="003440B1">
            <w:pPr>
              <w:pStyle w:val="Tabletext"/>
              <w:rPr>
                <w:color w:val="000000" w:themeColor="text1"/>
              </w:rPr>
            </w:pPr>
            <w:r w:rsidRPr="00BA4050">
              <w:rPr>
                <w:color w:val="000000" w:themeColor="text1"/>
              </w:rPr>
              <w:t>23.1%</w:t>
            </w:r>
          </w:p>
        </w:tc>
      </w:tr>
      <w:tr w:rsidR="003440B1" w:rsidRPr="00BA4050" w14:paraId="59247CBB"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209471CC" w14:textId="77777777" w:rsidR="003440B1" w:rsidRPr="00BA4050" w:rsidRDefault="003440B1" w:rsidP="003440B1">
            <w:pPr>
              <w:pStyle w:val="Tabletext"/>
            </w:pPr>
            <w:r w:rsidRPr="00BA4050">
              <w:t>Samoan</w:t>
            </w:r>
          </w:p>
        </w:tc>
        <w:tc>
          <w:tcPr>
            <w:tcW w:w="2552" w:type="dxa"/>
            <w:tcBorders>
              <w:top w:val="nil"/>
              <w:left w:val="nil"/>
              <w:bottom w:val="single" w:sz="4" w:space="0" w:color="auto"/>
              <w:right w:val="single" w:sz="4" w:space="0" w:color="auto"/>
            </w:tcBorders>
            <w:shd w:val="clear" w:color="auto" w:fill="auto"/>
            <w:vAlign w:val="bottom"/>
            <w:hideMark/>
          </w:tcPr>
          <w:p w14:paraId="79DE6BD5" w14:textId="1B99A74A" w:rsidR="003440B1" w:rsidRPr="00BA4050" w:rsidRDefault="003440B1" w:rsidP="003440B1">
            <w:pPr>
              <w:pStyle w:val="Tabletext"/>
            </w:pPr>
            <w:r w:rsidRPr="00BA4050">
              <w:t>1</w:t>
            </w:r>
            <w:r w:rsidR="002D5F9C">
              <w:t>,</w:t>
            </w:r>
            <w:r w:rsidRPr="00BA4050">
              <w:t>388</w:t>
            </w:r>
          </w:p>
        </w:tc>
        <w:tc>
          <w:tcPr>
            <w:tcW w:w="2126" w:type="dxa"/>
            <w:tcBorders>
              <w:top w:val="nil"/>
              <w:left w:val="nil"/>
              <w:bottom w:val="single" w:sz="4" w:space="0" w:color="auto"/>
              <w:right w:val="single" w:sz="4" w:space="0" w:color="auto"/>
            </w:tcBorders>
            <w:shd w:val="clear" w:color="auto" w:fill="auto"/>
            <w:vAlign w:val="bottom"/>
            <w:hideMark/>
          </w:tcPr>
          <w:p w14:paraId="64DBCA94" w14:textId="64EAC3D5" w:rsidR="003440B1" w:rsidRPr="00BA4050" w:rsidRDefault="002D5F9C" w:rsidP="003440B1">
            <w:pPr>
              <w:pStyle w:val="Tabletext"/>
            </w:pPr>
            <w:r>
              <w:t>–</w:t>
            </w:r>
            <w:r w:rsidR="003440B1" w:rsidRPr="00BA4050">
              <w:t>11.1%</w:t>
            </w:r>
          </w:p>
        </w:tc>
        <w:tc>
          <w:tcPr>
            <w:tcW w:w="2267" w:type="dxa"/>
            <w:tcBorders>
              <w:top w:val="nil"/>
              <w:left w:val="nil"/>
              <w:bottom w:val="single" w:sz="4" w:space="0" w:color="auto"/>
              <w:right w:val="single" w:sz="4" w:space="0" w:color="auto"/>
            </w:tcBorders>
            <w:shd w:val="clear" w:color="auto" w:fill="auto"/>
            <w:vAlign w:val="bottom"/>
          </w:tcPr>
          <w:p w14:paraId="5EF787E0" w14:textId="77777777" w:rsidR="003440B1" w:rsidRPr="00BA4050" w:rsidRDefault="003440B1" w:rsidP="003440B1">
            <w:pPr>
              <w:pStyle w:val="Tabletext"/>
              <w:rPr>
                <w:color w:val="000000" w:themeColor="text1"/>
              </w:rPr>
            </w:pPr>
            <w:r w:rsidRPr="00BA4050">
              <w:rPr>
                <w:color w:val="000000" w:themeColor="text1"/>
              </w:rPr>
              <w:t>10.7%</w:t>
            </w:r>
          </w:p>
        </w:tc>
      </w:tr>
      <w:tr w:rsidR="003440B1" w:rsidRPr="00BA4050" w14:paraId="161366A8"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67D20266" w14:textId="77777777" w:rsidR="003440B1" w:rsidRPr="00BA4050" w:rsidRDefault="003440B1" w:rsidP="003440B1">
            <w:pPr>
              <w:pStyle w:val="Tabletext"/>
            </w:pPr>
            <w:r w:rsidRPr="00BA4050">
              <w:t>Telugu</w:t>
            </w:r>
          </w:p>
        </w:tc>
        <w:tc>
          <w:tcPr>
            <w:tcW w:w="2552" w:type="dxa"/>
            <w:tcBorders>
              <w:top w:val="nil"/>
              <w:left w:val="nil"/>
              <w:bottom w:val="single" w:sz="4" w:space="0" w:color="auto"/>
              <w:right w:val="single" w:sz="4" w:space="0" w:color="auto"/>
            </w:tcBorders>
            <w:shd w:val="clear" w:color="auto" w:fill="auto"/>
            <w:noWrap/>
            <w:vAlign w:val="bottom"/>
            <w:hideMark/>
          </w:tcPr>
          <w:p w14:paraId="7EB2F58B" w14:textId="473022FE" w:rsidR="003440B1" w:rsidRPr="00BA4050" w:rsidRDefault="003440B1" w:rsidP="003440B1">
            <w:pPr>
              <w:pStyle w:val="Tabletext"/>
            </w:pPr>
            <w:r w:rsidRPr="00BA4050">
              <w:t>1</w:t>
            </w:r>
            <w:r w:rsidR="002D5F9C">
              <w:t>,</w:t>
            </w:r>
            <w:r w:rsidRPr="00BA4050">
              <w:t>172</w:t>
            </w:r>
          </w:p>
        </w:tc>
        <w:tc>
          <w:tcPr>
            <w:tcW w:w="2126" w:type="dxa"/>
            <w:tcBorders>
              <w:top w:val="nil"/>
              <w:left w:val="nil"/>
              <w:bottom w:val="single" w:sz="4" w:space="0" w:color="auto"/>
              <w:right w:val="single" w:sz="4" w:space="0" w:color="auto"/>
            </w:tcBorders>
            <w:shd w:val="clear" w:color="auto" w:fill="auto"/>
            <w:vAlign w:val="bottom"/>
            <w:hideMark/>
          </w:tcPr>
          <w:p w14:paraId="3282C451" w14:textId="2FC069E4" w:rsidR="003440B1" w:rsidRPr="00BA4050" w:rsidRDefault="002D5F9C" w:rsidP="003440B1">
            <w:pPr>
              <w:pStyle w:val="Tabletext"/>
            </w:pPr>
            <w:r>
              <w:t>–</w:t>
            </w:r>
          </w:p>
        </w:tc>
        <w:tc>
          <w:tcPr>
            <w:tcW w:w="2267" w:type="dxa"/>
            <w:tcBorders>
              <w:top w:val="nil"/>
              <w:left w:val="nil"/>
              <w:bottom w:val="single" w:sz="4" w:space="0" w:color="auto"/>
              <w:right w:val="single" w:sz="4" w:space="0" w:color="auto"/>
            </w:tcBorders>
            <w:shd w:val="clear" w:color="auto" w:fill="auto"/>
            <w:vAlign w:val="bottom"/>
          </w:tcPr>
          <w:p w14:paraId="5DB223C7" w14:textId="77777777" w:rsidR="003440B1" w:rsidRPr="00BA4050" w:rsidRDefault="003440B1" w:rsidP="003440B1">
            <w:pPr>
              <w:pStyle w:val="Tabletext"/>
              <w:rPr>
                <w:color w:val="000000" w:themeColor="text1"/>
              </w:rPr>
            </w:pPr>
            <w:r w:rsidRPr="00BA4050">
              <w:rPr>
                <w:color w:val="000000" w:themeColor="text1"/>
              </w:rPr>
              <w:t>3.1%</w:t>
            </w:r>
          </w:p>
        </w:tc>
      </w:tr>
      <w:tr w:rsidR="003440B1" w:rsidRPr="00BA4050" w14:paraId="59B5C84C"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155FAF3" w14:textId="77777777" w:rsidR="003440B1" w:rsidRPr="00BA4050" w:rsidRDefault="003440B1" w:rsidP="003440B1">
            <w:pPr>
              <w:pStyle w:val="Tabletext"/>
            </w:pPr>
            <w:r w:rsidRPr="00BA4050">
              <w:t>Nepali</w:t>
            </w:r>
          </w:p>
        </w:tc>
        <w:tc>
          <w:tcPr>
            <w:tcW w:w="2552" w:type="dxa"/>
            <w:tcBorders>
              <w:top w:val="nil"/>
              <w:left w:val="nil"/>
              <w:bottom w:val="single" w:sz="4" w:space="0" w:color="auto"/>
              <w:right w:val="single" w:sz="4" w:space="0" w:color="auto"/>
            </w:tcBorders>
            <w:shd w:val="clear" w:color="auto" w:fill="auto"/>
            <w:vAlign w:val="bottom"/>
            <w:hideMark/>
          </w:tcPr>
          <w:p w14:paraId="5A88ED6E" w14:textId="27918FE4" w:rsidR="003440B1" w:rsidRPr="00BA4050" w:rsidRDefault="003440B1" w:rsidP="003440B1">
            <w:pPr>
              <w:pStyle w:val="Tabletext"/>
            </w:pPr>
            <w:r w:rsidRPr="00BA4050">
              <w:t>1</w:t>
            </w:r>
            <w:r w:rsidR="002D5F9C">
              <w:t>,</w:t>
            </w:r>
            <w:r w:rsidRPr="00BA4050">
              <w:t>106</w:t>
            </w:r>
          </w:p>
        </w:tc>
        <w:tc>
          <w:tcPr>
            <w:tcW w:w="2126" w:type="dxa"/>
            <w:tcBorders>
              <w:top w:val="nil"/>
              <w:left w:val="nil"/>
              <w:bottom w:val="single" w:sz="4" w:space="0" w:color="auto"/>
              <w:right w:val="single" w:sz="4" w:space="0" w:color="auto"/>
            </w:tcBorders>
            <w:shd w:val="clear" w:color="auto" w:fill="auto"/>
            <w:vAlign w:val="bottom"/>
            <w:hideMark/>
          </w:tcPr>
          <w:p w14:paraId="520974CB" w14:textId="77777777" w:rsidR="003440B1" w:rsidRPr="00BA4050" w:rsidRDefault="003440B1" w:rsidP="003440B1">
            <w:pPr>
              <w:pStyle w:val="Tabletext"/>
            </w:pPr>
            <w:r w:rsidRPr="00BA4050">
              <w:t>72.8%</w:t>
            </w:r>
          </w:p>
        </w:tc>
        <w:tc>
          <w:tcPr>
            <w:tcW w:w="2267" w:type="dxa"/>
            <w:tcBorders>
              <w:top w:val="nil"/>
              <w:left w:val="nil"/>
              <w:bottom w:val="single" w:sz="4" w:space="0" w:color="auto"/>
              <w:right w:val="single" w:sz="4" w:space="0" w:color="auto"/>
            </w:tcBorders>
            <w:shd w:val="clear" w:color="auto" w:fill="auto"/>
            <w:vAlign w:val="bottom"/>
          </w:tcPr>
          <w:p w14:paraId="4FD28143" w14:textId="77777777" w:rsidR="003440B1" w:rsidRPr="00BA4050" w:rsidRDefault="003440B1" w:rsidP="003440B1">
            <w:pPr>
              <w:pStyle w:val="Tabletext"/>
              <w:rPr>
                <w:color w:val="000000" w:themeColor="text1"/>
              </w:rPr>
            </w:pPr>
            <w:r w:rsidRPr="00BA4050">
              <w:rPr>
                <w:color w:val="000000" w:themeColor="text1"/>
              </w:rPr>
              <w:t>4.2%</w:t>
            </w:r>
          </w:p>
        </w:tc>
      </w:tr>
      <w:tr w:rsidR="003440B1" w:rsidRPr="00BA4050" w14:paraId="3DB468B4"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2DD1E719" w14:textId="77777777" w:rsidR="003440B1" w:rsidRPr="00BA4050" w:rsidRDefault="003440B1" w:rsidP="003440B1">
            <w:pPr>
              <w:pStyle w:val="Tabletext"/>
            </w:pPr>
            <w:r w:rsidRPr="00BA4050">
              <w:t>Polish</w:t>
            </w:r>
          </w:p>
        </w:tc>
        <w:tc>
          <w:tcPr>
            <w:tcW w:w="2552" w:type="dxa"/>
            <w:tcBorders>
              <w:top w:val="nil"/>
              <w:left w:val="nil"/>
              <w:bottom w:val="single" w:sz="4" w:space="0" w:color="auto"/>
              <w:right w:val="single" w:sz="4" w:space="0" w:color="auto"/>
            </w:tcBorders>
            <w:shd w:val="clear" w:color="auto" w:fill="auto"/>
            <w:vAlign w:val="bottom"/>
            <w:hideMark/>
          </w:tcPr>
          <w:p w14:paraId="689B7B9A" w14:textId="497BABFE" w:rsidR="003440B1" w:rsidRPr="00BA4050" w:rsidRDefault="003440B1" w:rsidP="003440B1">
            <w:pPr>
              <w:pStyle w:val="Tabletext"/>
            </w:pPr>
            <w:r w:rsidRPr="00BA4050">
              <w:t>1</w:t>
            </w:r>
            <w:r w:rsidR="002D5F9C">
              <w:t>,</w:t>
            </w:r>
            <w:r w:rsidRPr="00BA4050">
              <w:t>058</w:t>
            </w:r>
          </w:p>
        </w:tc>
        <w:tc>
          <w:tcPr>
            <w:tcW w:w="2126" w:type="dxa"/>
            <w:tcBorders>
              <w:top w:val="nil"/>
              <w:left w:val="nil"/>
              <w:bottom w:val="single" w:sz="4" w:space="0" w:color="auto"/>
              <w:right w:val="single" w:sz="4" w:space="0" w:color="auto"/>
            </w:tcBorders>
            <w:shd w:val="clear" w:color="auto" w:fill="auto"/>
            <w:vAlign w:val="bottom"/>
            <w:hideMark/>
          </w:tcPr>
          <w:p w14:paraId="2FE1B4C3" w14:textId="03AB1165" w:rsidR="003440B1" w:rsidRPr="00BA4050" w:rsidRDefault="002D5F9C" w:rsidP="003440B1">
            <w:pPr>
              <w:pStyle w:val="Tabletext"/>
            </w:pPr>
            <w:r>
              <w:t>–</w:t>
            </w:r>
            <w:r w:rsidR="003440B1" w:rsidRPr="00BA4050">
              <w:t>21.6%</w:t>
            </w:r>
          </w:p>
        </w:tc>
        <w:tc>
          <w:tcPr>
            <w:tcW w:w="2267" w:type="dxa"/>
            <w:tcBorders>
              <w:top w:val="nil"/>
              <w:left w:val="nil"/>
              <w:bottom w:val="single" w:sz="4" w:space="0" w:color="auto"/>
              <w:right w:val="single" w:sz="4" w:space="0" w:color="auto"/>
            </w:tcBorders>
            <w:shd w:val="clear" w:color="auto" w:fill="auto"/>
            <w:vAlign w:val="bottom"/>
          </w:tcPr>
          <w:p w14:paraId="00E07350" w14:textId="77777777" w:rsidR="003440B1" w:rsidRPr="00BA4050" w:rsidRDefault="003440B1" w:rsidP="003440B1">
            <w:pPr>
              <w:pStyle w:val="Tabletext"/>
              <w:rPr>
                <w:color w:val="000000" w:themeColor="text1"/>
              </w:rPr>
            </w:pPr>
            <w:r w:rsidRPr="00BA4050">
              <w:rPr>
                <w:color w:val="000000" w:themeColor="text1"/>
              </w:rPr>
              <w:t>16.6%</w:t>
            </w:r>
          </w:p>
        </w:tc>
      </w:tr>
      <w:tr w:rsidR="003440B1" w:rsidRPr="00BA4050" w14:paraId="48882776"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4D219469" w14:textId="77777777" w:rsidR="003440B1" w:rsidRPr="00BA4050" w:rsidRDefault="003440B1" w:rsidP="003440B1">
            <w:pPr>
              <w:pStyle w:val="Tabletext"/>
            </w:pPr>
            <w:r w:rsidRPr="00BA4050">
              <w:t>Bosnian</w:t>
            </w:r>
          </w:p>
        </w:tc>
        <w:tc>
          <w:tcPr>
            <w:tcW w:w="2552" w:type="dxa"/>
            <w:tcBorders>
              <w:top w:val="nil"/>
              <w:left w:val="nil"/>
              <w:bottom w:val="single" w:sz="4" w:space="0" w:color="auto"/>
              <w:right w:val="single" w:sz="4" w:space="0" w:color="auto"/>
            </w:tcBorders>
            <w:shd w:val="clear" w:color="auto" w:fill="auto"/>
            <w:noWrap/>
            <w:vAlign w:val="bottom"/>
            <w:hideMark/>
          </w:tcPr>
          <w:p w14:paraId="1C476F57" w14:textId="5513B457" w:rsidR="003440B1" w:rsidRPr="00BA4050" w:rsidRDefault="003440B1" w:rsidP="003440B1">
            <w:pPr>
              <w:pStyle w:val="Tabletext"/>
            </w:pPr>
            <w:r w:rsidRPr="00BA4050">
              <w:t>1</w:t>
            </w:r>
            <w:r w:rsidR="002D5F9C">
              <w:t>,</w:t>
            </w:r>
            <w:r w:rsidRPr="00BA4050">
              <w:t>007</w:t>
            </w:r>
          </w:p>
        </w:tc>
        <w:tc>
          <w:tcPr>
            <w:tcW w:w="2126" w:type="dxa"/>
            <w:tcBorders>
              <w:top w:val="nil"/>
              <w:left w:val="nil"/>
              <w:bottom w:val="single" w:sz="4" w:space="0" w:color="auto"/>
              <w:right w:val="single" w:sz="4" w:space="0" w:color="auto"/>
            </w:tcBorders>
            <w:shd w:val="clear" w:color="auto" w:fill="auto"/>
            <w:vAlign w:val="bottom"/>
            <w:hideMark/>
          </w:tcPr>
          <w:p w14:paraId="7B87255C" w14:textId="71727E8F" w:rsidR="003440B1" w:rsidRPr="00BA4050" w:rsidRDefault="002D5F9C" w:rsidP="003440B1">
            <w:pPr>
              <w:pStyle w:val="Tabletext"/>
            </w:pPr>
            <w:r>
              <w:t>–</w:t>
            </w:r>
          </w:p>
        </w:tc>
        <w:tc>
          <w:tcPr>
            <w:tcW w:w="2267" w:type="dxa"/>
            <w:tcBorders>
              <w:top w:val="nil"/>
              <w:left w:val="nil"/>
              <w:bottom w:val="single" w:sz="4" w:space="0" w:color="auto"/>
              <w:right w:val="single" w:sz="4" w:space="0" w:color="auto"/>
            </w:tcBorders>
            <w:shd w:val="clear" w:color="auto" w:fill="auto"/>
            <w:vAlign w:val="bottom"/>
          </w:tcPr>
          <w:p w14:paraId="0AB12293" w14:textId="77777777" w:rsidR="003440B1" w:rsidRPr="00BA4050" w:rsidRDefault="003440B1" w:rsidP="003440B1">
            <w:pPr>
              <w:pStyle w:val="Tabletext"/>
              <w:rPr>
                <w:color w:val="000000" w:themeColor="text1"/>
              </w:rPr>
            </w:pPr>
            <w:r w:rsidRPr="00BA4050">
              <w:rPr>
                <w:color w:val="000000" w:themeColor="text1"/>
              </w:rPr>
              <w:t>23.7%</w:t>
            </w:r>
          </w:p>
        </w:tc>
      </w:tr>
      <w:tr w:rsidR="003440B1" w:rsidRPr="00BA4050" w14:paraId="67AB561A"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2A5EAD57" w14:textId="77777777" w:rsidR="003440B1" w:rsidRPr="00BA4050" w:rsidRDefault="003440B1" w:rsidP="003440B1">
            <w:pPr>
              <w:pStyle w:val="Tabletext"/>
            </w:pPr>
            <w:r w:rsidRPr="00BA4050">
              <w:t>Assyrian Neo-Aramaic</w:t>
            </w:r>
          </w:p>
        </w:tc>
        <w:tc>
          <w:tcPr>
            <w:tcW w:w="2552" w:type="dxa"/>
            <w:tcBorders>
              <w:top w:val="nil"/>
              <w:left w:val="nil"/>
              <w:bottom w:val="single" w:sz="4" w:space="0" w:color="auto"/>
              <w:right w:val="single" w:sz="4" w:space="0" w:color="auto"/>
            </w:tcBorders>
            <w:shd w:val="clear" w:color="auto" w:fill="auto"/>
            <w:vAlign w:val="bottom"/>
            <w:hideMark/>
          </w:tcPr>
          <w:p w14:paraId="0D2CA36C" w14:textId="7BF0C556" w:rsidR="003440B1" w:rsidRPr="00BA4050" w:rsidRDefault="003440B1" w:rsidP="003440B1">
            <w:pPr>
              <w:pStyle w:val="Tabletext"/>
            </w:pPr>
            <w:r w:rsidRPr="00BA4050">
              <w:t>1</w:t>
            </w:r>
            <w:r w:rsidR="002D5F9C">
              <w:t>,</w:t>
            </w:r>
            <w:r w:rsidRPr="00BA4050">
              <w:t>007</w:t>
            </w:r>
          </w:p>
        </w:tc>
        <w:tc>
          <w:tcPr>
            <w:tcW w:w="2126" w:type="dxa"/>
            <w:tcBorders>
              <w:top w:val="nil"/>
              <w:left w:val="nil"/>
              <w:bottom w:val="single" w:sz="4" w:space="0" w:color="auto"/>
              <w:right w:val="single" w:sz="4" w:space="0" w:color="auto"/>
            </w:tcBorders>
            <w:shd w:val="clear" w:color="auto" w:fill="auto"/>
            <w:vAlign w:val="bottom"/>
            <w:hideMark/>
          </w:tcPr>
          <w:p w14:paraId="04861E49" w14:textId="506E223E" w:rsidR="003440B1" w:rsidRPr="00BA4050" w:rsidRDefault="002D5F9C" w:rsidP="003440B1">
            <w:pPr>
              <w:pStyle w:val="Tabletext"/>
            </w:pPr>
            <w:r>
              <w:t>–</w:t>
            </w:r>
            <w:r w:rsidR="003440B1" w:rsidRPr="00BA4050">
              <w:t>5.4%</w:t>
            </w:r>
          </w:p>
        </w:tc>
        <w:tc>
          <w:tcPr>
            <w:tcW w:w="2267" w:type="dxa"/>
            <w:tcBorders>
              <w:top w:val="nil"/>
              <w:left w:val="nil"/>
              <w:bottom w:val="single" w:sz="4" w:space="0" w:color="auto"/>
              <w:right w:val="single" w:sz="4" w:space="0" w:color="auto"/>
            </w:tcBorders>
            <w:shd w:val="clear" w:color="auto" w:fill="auto"/>
            <w:vAlign w:val="bottom"/>
          </w:tcPr>
          <w:p w14:paraId="284484E7" w14:textId="77777777" w:rsidR="003440B1" w:rsidRPr="00BA4050" w:rsidRDefault="003440B1" w:rsidP="003440B1">
            <w:pPr>
              <w:pStyle w:val="Tabletext"/>
              <w:rPr>
                <w:color w:val="000000" w:themeColor="text1"/>
              </w:rPr>
            </w:pPr>
            <w:r w:rsidRPr="00BA4050">
              <w:rPr>
                <w:color w:val="000000" w:themeColor="text1"/>
              </w:rPr>
              <w:t>37.3%</w:t>
            </w:r>
          </w:p>
        </w:tc>
      </w:tr>
      <w:tr w:rsidR="003440B1" w:rsidRPr="00BA4050" w14:paraId="7E9E8796"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33130886" w14:textId="77777777" w:rsidR="003440B1" w:rsidRPr="00BA4050" w:rsidRDefault="003440B1" w:rsidP="003440B1">
            <w:pPr>
              <w:pStyle w:val="Tabletext"/>
            </w:pPr>
            <w:r w:rsidRPr="00BA4050">
              <w:t>Tamil</w:t>
            </w:r>
          </w:p>
        </w:tc>
        <w:tc>
          <w:tcPr>
            <w:tcW w:w="2552" w:type="dxa"/>
            <w:tcBorders>
              <w:top w:val="nil"/>
              <w:left w:val="nil"/>
              <w:bottom w:val="single" w:sz="4" w:space="0" w:color="auto"/>
              <w:right w:val="single" w:sz="4" w:space="0" w:color="auto"/>
            </w:tcBorders>
            <w:shd w:val="clear" w:color="auto" w:fill="auto"/>
            <w:noWrap/>
            <w:vAlign w:val="bottom"/>
            <w:hideMark/>
          </w:tcPr>
          <w:p w14:paraId="7C3AD7CA" w14:textId="77777777" w:rsidR="003440B1" w:rsidRPr="00BA4050" w:rsidRDefault="003440B1" w:rsidP="003440B1">
            <w:pPr>
              <w:pStyle w:val="Tabletext"/>
            </w:pPr>
            <w:r w:rsidRPr="00BA4050">
              <w:t>994</w:t>
            </w:r>
          </w:p>
        </w:tc>
        <w:tc>
          <w:tcPr>
            <w:tcW w:w="2126" w:type="dxa"/>
            <w:tcBorders>
              <w:top w:val="nil"/>
              <w:left w:val="nil"/>
              <w:bottom w:val="single" w:sz="4" w:space="0" w:color="auto"/>
              <w:right w:val="single" w:sz="4" w:space="0" w:color="auto"/>
            </w:tcBorders>
            <w:shd w:val="clear" w:color="auto" w:fill="auto"/>
            <w:vAlign w:val="bottom"/>
            <w:hideMark/>
          </w:tcPr>
          <w:p w14:paraId="78755BC9" w14:textId="2C248CC0" w:rsidR="003440B1" w:rsidRPr="00BA4050" w:rsidRDefault="002D5F9C" w:rsidP="003440B1">
            <w:pPr>
              <w:pStyle w:val="Tabletext"/>
            </w:pPr>
            <w:r>
              <w:t>–</w:t>
            </w:r>
            <w:r w:rsidR="003440B1" w:rsidRPr="00BA4050">
              <w:t>24.4%</w:t>
            </w:r>
          </w:p>
        </w:tc>
        <w:tc>
          <w:tcPr>
            <w:tcW w:w="2267" w:type="dxa"/>
            <w:tcBorders>
              <w:top w:val="nil"/>
              <w:left w:val="nil"/>
              <w:bottom w:val="single" w:sz="4" w:space="0" w:color="auto"/>
              <w:right w:val="single" w:sz="4" w:space="0" w:color="auto"/>
            </w:tcBorders>
            <w:shd w:val="clear" w:color="auto" w:fill="auto"/>
            <w:vAlign w:val="bottom"/>
          </w:tcPr>
          <w:p w14:paraId="494F3484" w14:textId="77777777" w:rsidR="003440B1" w:rsidRPr="00BA4050" w:rsidRDefault="003440B1" w:rsidP="003440B1">
            <w:pPr>
              <w:pStyle w:val="Tabletext"/>
              <w:rPr>
                <w:color w:val="000000" w:themeColor="text1"/>
              </w:rPr>
            </w:pPr>
            <w:r w:rsidRPr="00BA4050">
              <w:rPr>
                <w:color w:val="000000" w:themeColor="text1"/>
              </w:rPr>
              <w:t>16.1%</w:t>
            </w:r>
          </w:p>
        </w:tc>
      </w:tr>
      <w:tr w:rsidR="003440B1" w:rsidRPr="00BA4050" w14:paraId="4B87CC19"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22C48B51" w14:textId="77777777" w:rsidR="003440B1" w:rsidRPr="00BA4050" w:rsidRDefault="003440B1" w:rsidP="003440B1">
            <w:pPr>
              <w:pStyle w:val="Tabletext"/>
            </w:pPr>
            <w:r w:rsidRPr="00BA4050">
              <w:t>Hakka</w:t>
            </w:r>
          </w:p>
        </w:tc>
        <w:tc>
          <w:tcPr>
            <w:tcW w:w="2552" w:type="dxa"/>
            <w:tcBorders>
              <w:top w:val="nil"/>
              <w:left w:val="nil"/>
              <w:bottom w:val="single" w:sz="4" w:space="0" w:color="auto"/>
              <w:right w:val="single" w:sz="4" w:space="0" w:color="auto"/>
            </w:tcBorders>
            <w:shd w:val="clear" w:color="auto" w:fill="auto"/>
            <w:vAlign w:val="bottom"/>
            <w:hideMark/>
          </w:tcPr>
          <w:p w14:paraId="692165C9" w14:textId="77777777" w:rsidR="003440B1" w:rsidRPr="00BA4050" w:rsidRDefault="003440B1" w:rsidP="003440B1">
            <w:pPr>
              <w:pStyle w:val="Tabletext"/>
            </w:pPr>
            <w:r w:rsidRPr="00BA4050">
              <w:t>958</w:t>
            </w:r>
          </w:p>
        </w:tc>
        <w:tc>
          <w:tcPr>
            <w:tcW w:w="2126" w:type="dxa"/>
            <w:tcBorders>
              <w:top w:val="nil"/>
              <w:left w:val="nil"/>
              <w:bottom w:val="single" w:sz="4" w:space="0" w:color="auto"/>
              <w:right w:val="single" w:sz="4" w:space="0" w:color="auto"/>
            </w:tcBorders>
            <w:shd w:val="clear" w:color="auto" w:fill="auto"/>
            <w:vAlign w:val="bottom"/>
            <w:hideMark/>
          </w:tcPr>
          <w:p w14:paraId="414AB52C" w14:textId="11386EA1" w:rsidR="003440B1" w:rsidRPr="00BA4050" w:rsidRDefault="002D5F9C" w:rsidP="003440B1">
            <w:pPr>
              <w:pStyle w:val="Tabletext"/>
            </w:pPr>
            <w:r>
              <w:t>–</w:t>
            </w:r>
            <w:r w:rsidR="003440B1" w:rsidRPr="00BA4050">
              <w:t>3.7%</w:t>
            </w:r>
          </w:p>
        </w:tc>
        <w:tc>
          <w:tcPr>
            <w:tcW w:w="2267" w:type="dxa"/>
            <w:tcBorders>
              <w:top w:val="nil"/>
              <w:left w:val="nil"/>
              <w:bottom w:val="single" w:sz="4" w:space="0" w:color="auto"/>
              <w:right w:val="single" w:sz="4" w:space="0" w:color="auto"/>
            </w:tcBorders>
            <w:shd w:val="clear" w:color="auto" w:fill="auto"/>
            <w:vAlign w:val="bottom"/>
          </w:tcPr>
          <w:p w14:paraId="6A153B10" w14:textId="77777777" w:rsidR="003440B1" w:rsidRPr="00BA4050" w:rsidRDefault="003440B1" w:rsidP="003440B1">
            <w:pPr>
              <w:pStyle w:val="Tabletext"/>
              <w:rPr>
                <w:color w:val="000000" w:themeColor="text1"/>
              </w:rPr>
            </w:pPr>
            <w:r w:rsidRPr="00BA4050">
              <w:rPr>
                <w:color w:val="000000" w:themeColor="text1"/>
              </w:rPr>
              <w:t>33.3%</w:t>
            </w:r>
          </w:p>
        </w:tc>
      </w:tr>
      <w:tr w:rsidR="003440B1" w:rsidRPr="00BA4050" w14:paraId="2FB9FFD8"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33ADBB84" w14:textId="77777777" w:rsidR="003440B1" w:rsidRPr="00BA4050" w:rsidRDefault="003440B1" w:rsidP="003440B1">
            <w:pPr>
              <w:pStyle w:val="Tabletext"/>
            </w:pPr>
            <w:r w:rsidRPr="00BA4050">
              <w:t>Sinhalese</w:t>
            </w:r>
          </w:p>
        </w:tc>
        <w:tc>
          <w:tcPr>
            <w:tcW w:w="2552" w:type="dxa"/>
            <w:tcBorders>
              <w:top w:val="nil"/>
              <w:left w:val="nil"/>
              <w:bottom w:val="single" w:sz="4" w:space="0" w:color="auto"/>
              <w:right w:val="single" w:sz="4" w:space="0" w:color="auto"/>
            </w:tcBorders>
            <w:shd w:val="clear" w:color="auto" w:fill="auto"/>
            <w:noWrap/>
            <w:vAlign w:val="bottom"/>
            <w:hideMark/>
          </w:tcPr>
          <w:p w14:paraId="2AFF8807" w14:textId="77777777" w:rsidR="003440B1" w:rsidRPr="00BA4050" w:rsidRDefault="003440B1" w:rsidP="003440B1">
            <w:pPr>
              <w:pStyle w:val="Tabletext"/>
            </w:pPr>
            <w:r w:rsidRPr="00BA4050">
              <w:t>928</w:t>
            </w:r>
          </w:p>
        </w:tc>
        <w:tc>
          <w:tcPr>
            <w:tcW w:w="2126" w:type="dxa"/>
            <w:tcBorders>
              <w:top w:val="nil"/>
              <w:left w:val="nil"/>
              <w:bottom w:val="single" w:sz="4" w:space="0" w:color="auto"/>
              <w:right w:val="single" w:sz="4" w:space="0" w:color="auto"/>
            </w:tcBorders>
            <w:shd w:val="clear" w:color="auto" w:fill="auto"/>
            <w:vAlign w:val="bottom"/>
            <w:hideMark/>
          </w:tcPr>
          <w:p w14:paraId="28123C8D" w14:textId="3CF8D7E7" w:rsidR="003440B1" w:rsidRPr="00BA4050" w:rsidRDefault="002D5F9C" w:rsidP="003440B1">
            <w:pPr>
              <w:pStyle w:val="Tabletext"/>
            </w:pPr>
            <w:r>
              <w:t>–</w:t>
            </w:r>
            <w:r w:rsidR="003440B1" w:rsidRPr="00BA4050">
              <w:t>6.9%</w:t>
            </w:r>
          </w:p>
        </w:tc>
        <w:tc>
          <w:tcPr>
            <w:tcW w:w="2267" w:type="dxa"/>
            <w:tcBorders>
              <w:top w:val="nil"/>
              <w:left w:val="nil"/>
              <w:bottom w:val="single" w:sz="4" w:space="0" w:color="auto"/>
              <w:right w:val="single" w:sz="4" w:space="0" w:color="auto"/>
            </w:tcBorders>
            <w:shd w:val="clear" w:color="auto" w:fill="auto"/>
            <w:vAlign w:val="bottom"/>
          </w:tcPr>
          <w:p w14:paraId="5EA9B60D" w14:textId="77777777" w:rsidR="003440B1" w:rsidRPr="00BA4050" w:rsidRDefault="003440B1" w:rsidP="003440B1">
            <w:pPr>
              <w:pStyle w:val="Tabletext"/>
              <w:rPr>
                <w:color w:val="000000" w:themeColor="text1"/>
              </w:rPr>
            </w:pPr>
            <w:r w:rsidRPr="00BA4050">
              <w:rPr>
                <w:color w:val="000000" w:themeColor="text1"/>
              </w:rPr>
              <w:t>5.0%</w:t>
            </w:r>
          </w:p>
        </w:tc>
      </w:tr>
      <w:tr w:rsidR="003440B1" w:rsidRPr="00BA4050" w14:paraId="640E15BF"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D98C342" w14:textId="77777777" w:rsidR="003440B1" w:rsidRPr="00BA4050" w:rsidRDefault="003440B1" w:rsidP="003440B1">
            <w:pPr>
              <w:pStyle w:val="Tabletext"/>
            </w:pPr>
            <w:r w:rsidRPr="00BA4050">
              <w:t>Albanian</w:t>
            </w:r>
          </w:p>
        </w:tc>
        <w:tc>
          <w:tcPr>
            <w:tcW w:w="2552" w:type="dxa"/>
            <w:tcBorders>
              <w:top w:val="nil"/>
              <w:left w:val="nil"/>
              <w:bottom w:val="single" w:sz="4" w:space="0" w:color="auto"/>
              <w:right w:val="single" w:sz="4" w:space="0" w:color="auto"/>
            </w:tcBorders>
            <w:shd w:val="clear" w:color="auto" w:fill="auto"/>
            <w:vAlign w:val="bottom"/>
            <w:hideMark/>
          </w:tcPr>
          <w:p w14:paraId="388780E3" w14:textId="77777777" w:rsidR="003440B1" w:rsidRPr="00BA4050" w:rsidRDefault="003440B1" w:rsidP="003440B1">
            <w:pPr>
              <w:pStyle w:val="Tabletext"/>
            </w:pPr>
            <w:r w:rsidRPr="00BA4050">
              <w:t>896</w:t>
            </w:r>
          </w:p>
        </w:tc>
        <w:tc>
          <w:tcPr>
            <w:tcW w:w="2126" w:type="dxa"/>
            <w:tcBorders>
              <w:top w:val="nil"/>
              <w:left w:val="nil"/>
              <w:bottom w:val="single" w:sz="4" w:space="0" w:color="auto"/>
              <w:right w:val="single" w:sz="4" w:space="0" w:color="auto"/>
            </w:tcBorders>
            <w:shd w:val="clear" w:color="auto" w:fill="auto"/>
            <w:vAlign w:val="bottom"/>
            <w:hideMark/>
          </w:tcPr>
          <w:p w14:paraId="41684A00" w14:textId="317F8259" w:rsidR="003440B1" w:rsidRPr="00BA4050" w:rsidRDefault="002D5F9C" w:rsidP="003440B1">
            <w:pPr>
              <w:pStyle w:val="Tabletext"/>
            </w:pPr>
            <w:r>
              <w:t>–</w:t>
            </w:r>
            <w:r w:rsidR="003440B1" w:rsidRPr="00BA4050">
              <w:t>0.2%</w:t>
            </w:r>
          </w:p>
        </w:tc>
        <w:tc>
          <w:tcPr>
            <w:tcW w:w="2267" w:type="dxa"/>
            <w:tcBorders>
              <w:top w:val="nil"/>
              <w:left w:val="nil"/>
              <w:bottom w:val="single" w:sz="4" w:space="0" w:color="auto"/>
              <w:right w:val="single" w:sz="4" w:space="0" w:color="auto"/>
            </w:tcBorders>
            <w:shd w:val="clear" w:color="auto" w:fill="auto"/>
            <w:vAlign w:val="bottom"/>
          </w:tcPr>
          <w:p w14:paraId="58EBAB0E" w14:textId="77777777" w:rsidR="003440B1" w:rsidRPr="00BA4050" w:rsidRDefault="003440B1" w:rsidP="003440B1">
            <w:pPr>
              <w:pStyle w:val="Tabletext"/>
              <w:rPr>
                <w:color w:val="000000" w:themeColor="text1"/>
              </w:rPr>
            </w:pPr>
            <w:r w:rsidRPr="00BA4050">
              <w:rPr>
                <w:color w:val="000000" w:themeColor="text1"/>
              </w:rPr>
              <w:t>15.6%</w:t>
            </w:r>
          </w:p>
        </w:tc>
      </w:tr>
      <w:tr w:rsidR="003440B1" w:rsidRPr="00BA4050" w14:paraId="1C01EDA5"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B651C2D" w14:textId="77777777" w:rsidR="003440B1" w:rsidRPr="00BA4050" w:rsidRDefault="003440B1" w:rsidP="003440B1">
            <w:pPr>
              <w:pStyle w:val="Tabletext"/>
            </w:pPr>
            <w:r w:rsidRPr="00BA4050">
              <w:t>Amharic</w:t>
            </w:r>
          </w:p>
        </w:tc>
        <w:tc>
          <w:tcPr>
            <w:tcW w:w="2552" w:type="dxa"/>
            <w:tcBorders>
              <w:top w:val="nil"/>
              <w:left w:val="nil"/>
              <w:bottom w:val="single" w:sz="4" w:space="0" w:color="auto"/>
              <w:right w:val="single" w:sz="4" w:space="0" w:color="auto"/>
            </w:tcBorders>
            <w:shd w:val="clear" w:color="auto" w:fill="auto"/>
            <w:vAlign w:val="bottom"/>
            <w:hideMark/>
          </w:tcPr>
          <w:p w14:paraId="40F6B161" w14:textId="77777777" w:rsidR="003440B1" w:rsidRPr="00BA4050" w:rsidRDefault="003440B1" w:rsidP="003440B1">
            <w:pPr>
              <w:pStyle w:val="Tabletext"/>
            </w:pPr>
            <w:r w:rsidRPr="00BA4050">
              <w:t>862</w:t>
            </w:r>
          </w:p>
        </w:tc>
        <w:tc>
          <w:tcPr>
            <w:tcW w:w="2126" w:type="dxa"/>
            <w:tcBorders>
              <w:top w:val="nil"/>
              <w:left w:val="nil"/>
              <w:bottom w:val="single" w:sz="4" w:space="0" w:color="auto"/>
              <w:right w:val="single" w:sz="4" w:space="0" w:color="auto"/>
            </w:tcBorders>
            <w:shd w:val="clear" w:color="auto" w:fill="auto"/>
            <w:vAlign w:val="bottom"/>
            <w:hideMark/>
          </w:tcPr>
          <w:p w14:paraId="52FFB792" w14:textId="77777777" w:rsidR="003440B1" w:rsidRPr="00BA4050" w:rsidRDefault="003440B1" w:rsidP="003440B1">
            <w:pPr>
              <w:pStyle w:val="Tabletext"/>
            </w:pPr>
            <w:r w:rsidRPr="00BA4050">
              <w:t>12.5%</w:t>
            </w:r>
          </w:p>
        </w:tc>
        <w:tc>
          <w:tcPr>
            <w:tcW w:w="2267" w:type="dxa"/>
            <w:tcBorders>
              <w:top w:val="nil"/>
              <w:left w:val="nil"/>
              <w:bottom w:val="single" w:sz="4" w:space="0" w:color="auto"/>
              <w:right w:val="single" w:sz="4" w:space="0" w:color="auto"/>
            </w:tcBorders>
            <w:shd w:val="clear" w:color="auto" w:fill="auto"/>
            <w:vAlign w:val="bottom"/>
          </w:tcPr>
          <w:p w14:paraId="37323401" w14:textId="77777777" w:rsidR="003440B1" w:rsidRPr="00BA4050" w:rsidRDefault="003440B1" w:rsidP="003440B1">
            <w:pPr>
              <w:pStyle w:val="Tabletext"/>
              <w:rPr>
                <w:color w:val="000000" w:themeColor="text1"/>
              </w:rPr>
            </w:pPr>
            <w:r w:rsidRPr="00BA4050">
              <w:rPr>
                <w:color w:val="000000" w:themeColor="text1"/>
              </w:rPr>
              <w:t>11.3%</w:t>
            </w:r>
          </w:p>
        </w:tc>
      </w:tr>
      <w:tr w:rsidR="003440B1" w:rsidRPr="00D03434" w14:paraId="205F575D"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1106A045" w14:textId="54D96B23" w:rsidR="003440B1" w:rsidRPr="00BA4050" w:rsidRDefault="003440B1" w:rsidP="003440B1">
            <w:pPr>
              <w:pStyle w:val="Tabletext"/>
            </w:pPr>
            <w:r w:rsidRPr="00BA4050">
              <w:t xml:space="preserve">Burmese and </w:t>
            </w:r>
            <w:r w:rsidR="0044042F">
              <w:t>r</w:t>
            </w:r>
            <w:r w:rsidRPr="00BA4050">
              <w:t xml:space="preserve">elated </w:t>
            </w:r>
            <w:r w:rsidR="0044042F">
              <w:t>l</w:t>
            </w:r>
            <w:r w:rsidRPr="00BA4050">
              <w:t>anguages, nec</w:t>
            </w:r>
          </w:p>
        </w:tc>
        <w:tc>
          <w:tcPr>
            <w:tcW w:w="2552" w:type="dxa"/>
            <w:tcBorders>
              <w:top w:val="nil"/>
              <w:left w:val="nil"/>
              <w:bottom w:val="single" w:sz="4" w:space="0" w:color="auto"/>
              <w:right w:val="single" w:sz="4" w:space="0" w:color="auto"/>
            </w:tcBorders>
            <w:shd w:val="clear" w:color="auto" w:fill="auto"/>
            <w:vAlign w:val="bottom"/>
            <w:hideMark/>
          </w:tcPr>
          <w:p w14:paraId="463F3BED" w14:textId="77777777" w:rsidR="003440B1" w:rsidRPr="00BA4050" w:rsidRDefault="003440B1" w:rsidP="003440B1">
            <w:pPr>
              <w:pStyle w:val="Tabletext"/>
            </w:pPr>
            <w:r w:rsidRPr="00BA4050">
              <w:t>860</w:t>
            </w:r>
          </w:p>
        </w:tc>
        <w:tc>
          <w:tcPr>
            <w:tcW w:w="2126" w:type="dxa"/>
            <w:tcBorders>
              <w:top w:val="nil"/>
              <w:left w:val="nil"/>
              <w:bottom w:val="single" w:sz="4" w:space="0" w:color="auto"/>
              <w:right w:val="single" w:sz="4" w:space="0" w:color="auto"/>
            </w:tcBorders>
            <w:shd w:val="clear" w:color="auto" w:fill="auto"/>
            <w:vAlign w:val="bottom"/>
            <w:hideMark/>
          </w:tcPr>
          <w:p w14:paraId="02EACA2B" w14:textId="1B2EEF46" w:rsidR="003440B1" w:rsidRPr="00BA4050" w:rsidRDefault="002D5F9C" w:rsidP="003440B1">
            <w:pPr>
              <w:pStyle w:val="Tabletext"/>
            </w:pPr>
            <w:r>
              <w:t>–</w:t>
            </w:r>
          </w:p>
        </w:tc>
        <w:tc>
          <w:tcPr>
            <w:tcW w:w="2267" w:type="dxa"/>
            <w:tcBorders>
              <w:top w:val="nil"/>
              <w:left w:val="nil"/>
              <w:bottom w:val="single" w:sz="4" w:space="0" w:color="auto"/>
              <w:right w:val="single" w:sz="4" w:space="0" w:color="auto"/>
            </w:tcBorders>
            <w:shd w:val="clear" w:color="auto" w:fill="auto"/>
            <w:vAlign w:val="bottom"/>
          </w:tcPr>
          <w:p w14:paraId="045A89A6" w14:textId="77777777" w:rsidR="003440B1" w:rsidRPr="00D03434" w:rsidRDefault="003440B1" w:rsidP="003440B1">
            <w:pPr>
              <w:pStyle w:val="Tabletext"/>
              <w:rPr>
                <w:color w:val="000000" w:themeColor="text1"/>
              </w:rPr>
            </w:pPr>
            <w:r w:rsidRPr="00BA4050">
              <w:rPr>
                <w:color w:val="000000" w:themeColor="text1"/>
              </w:rPr>
              <w:t>44.8%</w:t>
            </w:r>
          </w:p>
        </w:tc>
      </w:tr>
    </w:tbl>
    <w:p w14:paraId="743CCED5" w14:textId="31E28E25" w:rsidR="003440B1" w:rsidRDefault="003440B1" w:rsidP="00485F18">
      <w:pPr>
        <w:pStyle w:val="Bodyaftertablefigure"/>
      </w:pPr>
      <w:r>
        <w:t>More than two</w:t>
      </w:r>
      <w:r w:rsidR="002D5F9C">
        <w:t>-</w:t>
      </w:r>
      <w:r>
        <w:t xml:space="preserve">thirds of </w:t>
      </w:r>
      <w:r w:rsidR="00C4645A">
        <w:t xml:space="preserve">the 30 </w:t>
      </w:r>
      <w:r>
        <w:t xml:space="preserve">most common language communities in Brimbank are decreasing in numbers. The only languages that have grown (other than English) are Vietnamese, Urdu, Telugu, </w:t>
      </w:r>
      <w:r>
        <w:lastRenderedPageBreak/>
        <w:t>Nepali, Bosnian, Amharic</w:t>
      </w:r>
      <w:r w:rsidR="00C4645A">
        <w:t xml:space="preserve"> and</w:t>
      </w:r>
      <w:r>
        <w:t xml:space="preserve"> Burmese and related languages</w:t>
      </w:r>
      <w:r w:rsidR="00C4645A">
        <w:t>, which</w:t>
      </w:r>
      <w:r>
        <w:t xml:space="preserve"> have all grown by more than 10</w:t>
      </w:r>
      <w:r w:rsidR="00C4645A">
        <w:t xml:space="preserve"> per cent</w:t>
      </w:r>
      <w:r>
        <w:t xml:space="preserve">. </w:t>
      </w:r>
    </w:p>
    <w:p w14:paraId="7DA4C45C" w14:textId="0AE9316D" w:rsidR="003440B1" w:rsidRPr="00B60F86" w:rsidRDefault="003440B1" w:rsidP="003440B1">
      <w:pPr>
        <w:pStyle w:val="Body"/>
      </w:pPr>
      <w:r>
        <w:t>The Vietnamese</w:t>
      </w:r>
      <w:r w:rsidR="00C4645A">
        <w:t>-</w:t>
      </w:r>
      <w:r w:rsidRPr="00B60F86">
        <w:t>speaking communi</w:t>
      </w:r>
      <w:r>
        <w:t xml:space="preserve">ty is the second largest community after </w:t>
      </w:r>
      <w:r w:rsidR="00C4645A">
        <w:t xml:space="preserve">the </w:t>
      </w:r>
      <w:r>
        <w:t>English</w:t>
      </w:r>
      <w:r w:rsidR="00C4645A">
        <w:t>-speaking community</w:t>
      </w:r>
      <w:r>
        <w:t xml:space="preserve"> in Brimbank. More than a third of its speakers report</w:t>
      </w:r>
      <w:r w:rsidR="00813BE1">
        <w:t>ed</w:t>
      </w:r>
      <w:r>
        <w:t xml:space="preserve"> speak</w:t>
      </w:r>
      <w:r w:rsidR="00813BE1">
        <w:t>ing</w:t>
      </w:r>
      <w:r>
        <w:t xml:space="preserve"> English </w:t>
      </w:r>
      <w:r w:rsidR="00E65908">
        <w:t>‘</w:t>
      </w:r>
      <w:r>
        <w:t>not well</w:t>
      </w:r>
      <w:r w:rsidR="00E65908">
        <w:t>’</w:t>
      </w:r>
      <w:r>
        <w:t xml:space="preserve"> or </w:t>
      </w:r>
      <w:r w:rsidR="00E65908">
        <w:t>‘</w:t>
      </w:r>
      <w:r>
        <w:t>not at all</w:t>
      </w:r>
      <w:r w:rsidR="00E65908">
        <w:t>’</w:t>
      </w:r>
      <w:r w:rsidR="00C4645A">
        <w:t>.</w:t>
      </w:r>
      <w:r>
        <w:t xml:space="preserve"> </w:t>
      </w:r>
    </w:p>
    <w:p w14:paraId="1F0075F2" w14:textId="75CD2EE7" w:rsidR="003440B1" w:rsidRPr="003440B1" w:rsidRDefault="003440B1" w:rsidP="003440B1">
      <w:pPr>
        <w:pStyle w:val="Body"/>
      </w:pPr>
      <w:r>
        <w:t>Brimbank has a high number of languages with high levels of low English proficiency. For 21 out of 30 languages</w:t>
      </w:r>
      <w:r w:rsidR="004919F3">
        <w:t>,</w:t>
      </w:r>
      <w:r>
        <w:t xml:space="preserve"> more than 10</w:t>
      </w:r>
      <w:r w:rsidR="00C4645A">
        <w:t xml:space="preserve"> per cent</w:t>
      </w:r>
      <w:r>
        <w:t xml:space="preserve"> of its speakers report</w:t>
      </w:r>
      <w:r w:rsidR="00813BE1">
        <w:t>ed</w:t>
      </w:r>
      <w:r>
        <w:t xml:space="preserve"> speak</w:t>
      </w:r>
      <w:r w:rsidR="00813BE1">
        <w:t>ing</w:t>
      </w:r>
      <w:r>
        <w:t xml:space="preserve"> English </w:t>
      </w:r>
      <w:r w:rsidR="00E65908">
        <w:t>‘</w:t>
      </w:r>
      <w:r>
        <w:t>not well</w:t>
      </w:r>
      <w:r w:rsidR="00E65908">
        <w:t>’</w:t>
      </w:r>
      <w:r>
        <w:t xml:space="preserve"> or </w:t>
      </w:r>
      <w:r w:rsidR="00E65908">
        <w:t>‘</w:t>
      </w:r>
      <w:r>
        <w:t>not at all</w:t>
      </w:r>
      <w:r w:rsidR="00E65908">
        <w:t>’</w:t>
      </w:r>
      <w:r>
        <w:t>.</w:t>
      </w:r>
      <w:r w:rsidR="006F3E51">
        <w:t xml:space="preserve"> These are </w:t>
      </w:r>
      <w:r>
        <w:t>Vietnamese, Greek, Arabic, Macedonian, Maltese, Cantonese, Italian, Croatian, Mandarin, Spanish, Turkish, Serbian, Samoan, Polish, Bosnian, Assyrian Neo-Aramaic, Tamil, Hakka, Albanian, Amharic</w:t>
      </w:r>
      <w:r w:rsidR="006F3E51">
        <w:t xml:space="preserve"> and</w:t>
      </w:r>
      <w:r>
        <w:t xml:space="preserve"> Burmese and </w:t>
      </w:r>
      <w:r w:rsidR="00D57164">
        <w:t>r</w:t>
      </w:r>
      <w:r>
        <w:t xml:space="preserve">elated </w:t>
      </w:r>
      <w:r w:rsidR="00D57164">
        <w:t>l</w:t>
      </w:r>
      <w:r>
        <w:t xml:space="preserve">anguages. </w:t>
      </w:r>
    </w:p>
    <w:p w14:paraId="6FB999F5" w14:textId="77777777" w:rsidR="003440B1" w:rsidRDefault="003440B1" w:rsidP="003440B1">
      <w:pPr>
        <w:pStyle w:val="Heading2"/>
      </w:pPr>
      <w:bookmarkStart w:id="66" w:name="_Toc122360192"/>
      <w:bookmarkStart w:id="67" w:name="_Toc136967708"/>
      <w:r>
        <w:t>Cardinia</w:t>
      </w:r>
      <w:bookmarkEnd w:id="66"/>
      <w:bookmarkEnd w:id="67"/>
    </w:p>
    <w:p w14:paraId="3E542C10" w14:textId="0379DE12" w:rsidR="003440B1" w:rsidRPr="00A972C0" w:rsidRDefault="003440B1" w:rsidP="003440B1">
      <w:pPr>
        <w:pStyle w:val="Tablecaption"/>
      </w:pPr>
      <w:r w:rsidRPr="00A972C0">
        <w:t xml:space="preserve">Table </w:t>
      </w:r>
      <w:r w:rsidR="00485F18">
        <w:t>41</w:t>
      </w:r>
      <w:r w:rsidR="00D57164">
        <w:t>:</w:t>
      </w:r>
      <w:r w:rsidRPr="00A972C0">
        <w:t xml:space="preserve"> Top 30 languages spoken in Cardinia and change since </w:t>
      </w:r>
      <w:r w:rsidR="00E65908">
        <w:t>Census</w:t>
      </w:r>
      <w:r w:rsidRPr="00A972C0">
        <w:t xml:space="preserve"> 2016</w:t>
      </w:r>
    </w:p>
    <w:tbl>
      <w:tblPr>
        <w:tblStyle w:val="TableGrid"/>
        <w:tblW w:w="9350" w:type="dxa"/>
        <w:tblLook w:val="0620" w:firstRow="1" w:lastRow="0" w:firstColumn="0" w:lastColumn="0" w:noHBand="1" w:noVBand="1"/>
      </w:tblPr>
      <w:tblGrid>
        <w:gridCol w:w="2405"/>
        <w:gridCol w:w="2552"/>
        <w:gridCol w:w="2126"/>
        <w:gridCol w:w="2267"/>
      </w:tblGrid>
      <w:tr w:rsidR="003440B1" w:rsidRPr="00A972C0" w14:paraId="7446FDF1" w14:textId="77777777" w:rsidTr="00041E4A">
        <w:trPr>
          <w:tblHeader/>
        </w:trPr>
        <w:tc>
          <w:tcPr>
            <w:tcW w:w="240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3E2B368F" w14:textId="77777777" w:rsidR="003440B1" w:rsidRPr="00A972C0" w:rsidRDefault="003440B1" w:rsidP="003440B1">
            <w:pPr>
              <w:pStyle w:val="Tablecolhead"/>
            </w:pPr>
            <w:r w:rsidRPr="00A972C0">
              <w:rPr>
                <w:lang w:val="en-US"/>
              </w:rPr>
              <w:t>Language</w:t>
            </w:r>
          </w:p>
        </w:tc>
        <w:tc>
          <w:tcPr>
            <w:tcW w:w="2552"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AD8D023" w14:textId="6D335ADC" w:rsidR="003440B1" w:rsidRPr="00A972C0" w:rsidRDefault="003440B1" w:rsidP="003440B1">
            <w:pPr>
              <w:pStyle w:val="Tablecolhead"/>
            </w:pPr>
            <w:r w:rsidRPr="00A972C0">
              <w:rPr>
                <w:lang w:val="en-US"/>
              </w:rPr>
              <w:t xml:space="preserve">Number of speakers, </w:t>
            </w:r>
            <w:r w:rsidR="00E65908">
              <w:rPr>
                <w:lang w:val="en-US"/>
              </w:rPr>
              <w:t>Census</w:t>
            </w:r>
            <w:r w:rsidRPr="00A972C0">
              <w:rPr>
                <w:lang w:val="en-US"/>
              </w:rPr>
              <w:t xml:space="preserve"> 2021</w:t>
            </w:r>
          </w:p>
        </w:tc>
        <w:tc>
          <w:tcPr>
            <w:tcW w:w="2126"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14:paraId="0AB58D6F" w14:textId="33E3677D" w:rsidR="003440B1" w:rsidRPr="00A972C0" w:rsidRDefault="003440B1" w:rsidP="003440B1">
            <w:pPr>
              <w:pStyle w:val="Tablecolhead"/>
            </w:pPr>
            <w:r w:rsidRPr="00A972C0">
              <w:t xml:space="preserve">Change </w:t>
            </w:r>
            <w:r w:rsidR="00C4645A">
              <w:t>since</w:t>
            </w:r>
            <w:r w:rsidR="00C4645A" w:rsidRPr="00A972C0">
              <w:t xml:space="preserve"> </w:t>
            </w:r>
            <w:r w:rsidR="00E65908">
              <w:t>Census</w:t>
            </w:r>
            <w:r w:rsidRPr="00A972C0">
              <w:t xml:space="preserve"> 2016</w:t>
            </w:r>
          </w:p>
        </w:tc>
        <w:tc>
          <w:tcPr>
            <w:tcW w:w="2267" w:type="dxa"/>
            <w:tcBorders>
              <w:top w:val="single" w:sz="4" w:space="0" w:color="auto"/>
              <w:left w:val="nil"/>
              <w:bottom w:val="single" w:sz="4" w:space="0" w:color="auto"/>
              <w:right w:val="single" w:sz="4" w:space="0" w:color="auto"/>
            </w:tcBorders>
            <w:shd w:val="clear" w:color="auto" w:fill="BFBFBF" w:themeFill="background1" w:themeFillShade="BF"/>
          </w:tcPr>
          <w:p w14:paraId="71FF9012" w14:textId="77777777" w:rsidR="003440B1" w:rsidRPr="00A972C0" w:rsidRDefault="003440B1" w:rsidP="003440B1">
            <w:pPr>
              <w:pStyle w:val="Tablecolhead"/>
            </w:pPr>
            <w:r w:rsidRPr="00A972C0">
              <w:t>Level of low English proficiency, 2021</w:t>
            </w:r>
          </w:p>
        </w:tc>
      </w:tr>
      <w:tr w:rsidR="003440B1" w:rsidRPr="00DB6A24" w14:paraId="349D7477"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62890D0C" w14:textId="77777777" w:rsidR="003440B1" w:rsidRPr="00FC55FE" w:rsidRDefault="003440B1" w:rsidP="003440B1">
            <w:pPr>
              <w:pStyle w:val="Tabletext"/>
            </w:pPr>
            <w:r w:rsidRPr="00FC55FE">
              <w:t>English</w:t>
            </w:r>
          </w:p>
        </w:tc>
        <w:tc>
          <w:tcPr>
            <w:tcW w:w="2552" w:type="dxa"/>
            <w:tcBorders>
              <w:top w:val="nil"/>
              <w:left w:val="nil"/>
              <w:bottom w:val="single" w:sz="4" w:space="0" w:color="auto"/>
              <w:right w:val="single" w:sz="4" w:space="0" w:color="auto"/>
            </w:tcBorders>
            <w:shd w:val="clear" w:color="auto" w:fill="auto"/>
            <w:noWrap/>
            <w:vAlign w:val="bottom"/>
            <w:hideMark/>
          </w:tcPr>
          <w:p w14:paraId="3EC660FF" w14:textId="242C6842" w:rsidR="003440B1" w:rsidRPr="00FC55FE" w:rsidRDefault="003440B1" w:rsidP="003440B1">
            <w:pPr>
              <w:pStyle w:val="Tabletext"/>
            </w:pPr>
            <w:r w:rsidRPr="00FC55FE">
              <w:t>91</w:t>
            </w:r>
            <w:r w:rsidR="002D5F9C">
              <w:t>,</w:t>
            </w:r>
            <w:r w:rsidRPr="00FC55FE">
              <w:t>108</w:t>
            </w:r>
          </w:p>
        </w:tc>
        <w:tc>
          <w:tcPr>
            <w:tcW w:w="2126" w:type="dxa"/>
            <w:tcBorders>
              <w:top w:val="nil"/>
              <w:left w:val="nil"/>
              <w:bottom w:val="single" w:sz="4" w:space="0" w:color="auto"/>
              <w:right w:val="single" w:sz="4" w:space="0" w:color="auto"/>
            </w:tcBorders>
            <w:shd w:val="clear" w:color="auto" w:fill="auto"/>
            <w:vAlign w:val="bottom"/>
            <w:hideMark/>
          </w:tcPr>
          <w:p w14:paraId="5B83F618" w14:textId="77777777" w:rsidR="003440B1" w:rsidRPr="00FC55FE" w:rsidRDefault="003440B1" w:rsidP="003440B1">
            <w:pPr>
              <w:pStyle w:val="Tabletext"/>
            </w:pPr>
            <w:r w:rsidRPr="00FC55FE">
              <w:t>16.3</w:t>
            </w:r>
            <w:r>
              <w:t>%</w:t>
            </w:r>
          </w:p>
        </w:tc>
        <w:tc>
          <w:tcPr>
            <w:tcW w:w="2267" w:type="dxa"/>
            <w:tcBorders>
              <w:top w:val="nil"/>
              <w:left w:val="nil"/>
              <w:bottom w:val="single" w:sz="4" w:space="0" w:color="auto"/>
              <w:right w:val="single" w:sz="4" w:space="0" w:color="auto"/>
            </w:tcBorders>
            <w:shd w:val="clear" w:color="auto" w:fill="auto"/>
            <w:vAlign w:val="bottom"/>
          </w:tcPr>
          <w:p w14:paraId="7084E04A" w14:textId="77777777" w:rsidR="003440B1" w:rsidRPr="00FC55FE" w:rsidRDefault="003440B1" w:rsidP="003440B1">
            <w:pPr>
              <w:pStyle w:val="Tabletext"/>
              <w:rPr>
                <w:color w:val="000000" w:themeColor="text1"/>
              </w:rPr>
            </w:pPr>
            <w:r w:rsidRPr="00FC55FE">
              <w:rPr>
                <w:color w:val="000000" w:themeColor="text1"/>
                <w:sz w:val="20"/>
              </w:rPr>
              <w:t>0.0%</w:t>
            </w:r>
          </w:p>
        </w:tc>
      </w:tr>
      <w:tr w:rsidR="003440B1" w:rsidRPr="00DB6A24" w14:paraId="579036A5"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1789BD31" w14:textId="77777777" w:rsidR="003440B1" w:rsidRPr="00FC55FE" w:rsidRDefault="003440B1" w:rsidP="003440B1">
            <w:pPr>
              <w:pStyle w:val="Tabletext"/>
            </w:pPr>
            <w:r w:rsidRPr="00FC55FE">
              <w:t>Punjabi</w:t>
            </w:r>
          </w:p>
        </w:tc>
        <w:tc>
          <w:tcPr>
            <w:tcW w:w="2552" w:type="dxa"/>
            <w:tcBorders>
              <w:top w:val="nil"/>
              <w:left w:val="nil"/>
              <w:bottom w:val="single" w:sz="4" w:space="0" w:color="auto"/>
              <w:right w:val="single" w:sz="4" w:space="0" w:color="auto"/>
            </w:tcBorders>
            <w:shd w:val="clear" w:color="auto" w:fill="auto"/>
            <w:vAlign w:val="bottom"/>
            <w:hideMark/>
          </w:tcPr>
          <w:p w14:paraId="1A2BD0FA" w14:textId="2010E092" w:rsidR="003440B1" w:rsidRPr="00FC55FE" w:rsidRDefault="003440B1" w:rsidP="003440B1">
            <w:pPr>
              <w:pStyle w:val="Tabletext"/>
            </w:pPr>
            <w:r w:rsidRPr="00FC55FE">
              <w:t>3</w:t>
            </w:r>
            <w:r w:rsidR="002D5F9C">
              <w:t>,</w:t>
            </w:r>
            <w:r w:rsidRPr="00FC55FE">
              <w:t>482</w:t>
            </w:r>
          </w:p>
        </w:tc>
        <w:tc>
          <w:tcPr>
            <w:tcW w:w="2126" w:type="dxa"/>
            <w:tcBorders>
              <w:top w:val="nil"/>
              <w:left w:val="nil"/>
              <w:bottom w:val="single" w:sz="4" w:space="0" w:color="auto"/>
              <w:right w:val="single" w:sz="4" w:space="0" w:color="auto"/>
            </w:tcBorders>
            <w:shd w:val="clear" w:color="auto" w:fill="auto"/>
            <w:vAlign w:val="bottom"/>
            <w:hideMark/>
          </w:tcPr>
          <w:p w14:paraId="1DFCC7EF" w14:textId="77777777" w:rsidR="003440B1" w:rsidRPr="00FC55FE" w:rsidRDefault="003440B1" w:rsidP="003440B1">
            <w:pPr>
              <w:pStyle w:val="Tabletext"/>
            </w:pPr>
            <w:r w:rsidRPr="00FC55FE">
              <w:t>330.4</w:t>
            </w:r>
            <w:r>
              <w:t>%</w:t>
            </w:r>
          </w:p>
        </w:tc>
        <w:tc>
          <w:tcPr>
            <w:tcW w:w="2267" w:type="dxa"/>
            <w:tcBorders>
              <w:top w:val="nil"/>
              <w:left w:val="nil"/>
              <w:bottom w:val="single" w:sz="4" w:space="0" w:color="auto"/>
              <w:right w:val="single" w:sz="4" w:space="0" w:color="auto"/>
            </w:tcBorders>
            <w:shd w:val="clear" w:color="auto" w:fill="auto"/>
            <w:vAlign w:val="bottom"/>
          </w:tcPr>
          <w:p w14:paraId="058EEFBF" w14:textId="77777777" w:rsidR="003440B1" w:rsidRPr="00FC55FE" w:rsidRDefault="003440B1" w:rsidP="003440B1">
            <w:pPr>
              <w:pStyle w:val="Tabletext"/>
              <w:rPr>
                <w:color w:val="000000" w:themeColor="text1"/>
              </w:rPr>
            </w:pPr>
            <w:r w:rsidRPr="00FC55FE">
              <w:rPr>
                <w:color w:val="000000" w:themeColor="text1"/>
                <w:sz w:val="20"/>
              </w:rPr>
              <w:t>10.2%</w:t>
            </w:r>
          </w:p>
        </w:tc>
      </w:tr>
      <w:tr w:rsidR="003440B1" w:rsidRPr="00DB6A24" w14:paraId="7C4DD9A4"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528D43FD" w14:textId="77777777" w:rsidR="003440B1" w:rsidRPr="00FC55FE" w:rsidRDefault="003440B1" w:rsidP="003440B1">
            <w:pPr>
              <w:pStyle w:val="Tabletext"/>
            </w:pPr>
            <w:r w:rsidRPr="00FC55FE">
              <w:t>Sinhalese</w:t>
            </w:r>
          </w:p>
        </w:tc>
        <w:tc>
          <w:tcPr>
            <w:tcW w:w="2552" w:type="dxa"/>
            <w:tcBorders>
              <w:top w:val="nil"/>
              <w:left w:val="nil"/>
              <w:bottom w:val="single" w:sz="4" w:space="0" w:color="auto"/>
              <w:right w:val="single" w:sz="4" w:space="0" w:color="auto"/>
            </w:tcBorders>
            <w:shd w:val="clear" w:color="auto" w:fill="auto"/>
            <w:vAlign w:val="bottom"/>
            <w:hideMark/>
          </w:tcPr>
          <w:p w14:paraId="107617E8" w14:textId="50801003" w:rsidR="003440B1" w:rsidRPr="00FC55FE" w:rsidRDefault="003440B1" w:rsidP="003440B1">
            <w:pPr>
              <w:pStyle w:val="Tabletext"/>
            </w:pPr>
            <w:r w:rsidRPr="00FC55FE">
              <w:t>2</w:t>
            </w:r>
            <w:r w:rsidR="002D5F9C">
              <w:t>,</w:t>
            </w:r>
            <w:r w:rsidRPr="00FC55FE">
              <w:t>069</w:t>
            </w:r>
          </w:p>
        </w:tc>
        <w:tc>
          <w:tcPr>
            <w:tcW w:w="2126" w:type="dxa"/>
            <w:tcBorders>
              <w:top w:val="nil"/>
              <w:left w:val="nil"/>
              <w:bottom w:val="single" w:sz="4" w:space="0" w:color="auto"/>
              <w:right w:val="single" w:sz="4" w:space="0" w:color="auto"/>
            </w:tcBorders>
            <w:shd w:val="clear" w:color="auto" w:fill="auto"/>
            <w:vAlign w:val="bottom"/>
            <w:hideMark/>
          </w:tcPr>
          <w:p w14:paraId="1D7FCE57" w14:textId="77777777" w:rsidR="003440B1" w:rsidRPr="00FC55FE" w:rsidRDefault="003440B1" w:rsidP="003440B1">
            <w:pPr>
              <w:pStyle w:val="Tabletext"/>
            </w:pPr>
            <w:r w:rsidRPr="00FC55FE">
              <w:t>175.5</w:t>
            </w:r>
            <w:r>
              <w:t>%</w:t>
            </w:r>
          </w:p>
        </w:tc>
        <w:tc>
          <w:tcPr>
            <w:tcW w:w="2267" w:type="dxa"/>
            <w:tcBorders>
              <w:top w:val="nil"/>
              <w:left w:val="nil"/>
              <w:bottom w:val="single" w:sz="4" w:space="0" w:color="auto"/>
              <w:right w:val="single" w:sz="4" w:space="0" w:color="auto"/>
            </w:tcBorders>
            <w:shd w:val="clear" w:color="auto" w:fill="auto"/>
            <w:vAlign w:val="bottom"/>
          </w:tcPr>
          <w:p w14:paraId="4B1B95C7" w14:textId="77777777" w:rsidR="003440B1" w:rsidRPr="00FC55FE" w:rsidRDefault="003440B1" w:rsidP="003440B1">
            <w:pPr>
              <w:pStyle w:val="Tabletext"/>
              <w:rPr>
                <w:color w:val="000000" w:themeColor="text1"/>
              </w:rPr>
            </w:pPr>
            <w:r w:rsidRPr="00FC55FE">
              <w:rPr>
                <w:color w:val="000000" w:themeColor="text1"/>
                <w:sz w:val="20"/>
              </w:rPr>
              <w:t>7.2%</w:t>
            </w:r>
          </w:p>
        </w:tc>
      </w:tr>
      <w:tr w:rsidR="003440B1" w:rsidRPr="00DB6A24" w14:paraId="6125CB0F"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51A36D6D" w14:textId="77777777" w:rsidR="003440B1" w:rsidRPr="00FC55FE" w:rsidRDefault="003440B1" w:rsidP="003440B1">
            <w:pPr>
              <w:pStyle w:val="Tabletext"/>
            </w:pPr>
            <w:r w:rsidRPr="00FC55FE">
              <w:t>Hindi</w:t>
            </w:r>
          </w:p>
        </w:tc>
        <w:tc>
          <w:tcPr>
            <w:tcW w:w="2552" w:type="dxa"/>
            <w:tcBorders>
              <w:top w:val="nil"/>
              <w:left w:val="nil"/>
              <w:bottom w:val="single" w:sz="4" w:space="0" w:color="auto"/>
              <w:right w:val="single" w:sz="4" w:space="0" w:color="auto"/>
            </w:tcBorders>
            <w:shd w:val="clear" w:color="auto" w:fill="auto"/>
            <w:noWrap/>
            <w:vAlign w:val="bottom"/>
            <w:hideMark/>
          </w:tcPr>
          <w:p w14:paraId="05A9CA64" w14:textId="77777777" w:rsidR="003440B1" w:rsidRPr="00FC55FE" w:rsidRDefault="003440B1" w:rsidP="003440B1">
            <w:pPr>
              <w:pStyle w:val="Tabletext"/>
            </w:pPr>
            <w:r w:rsidRPr="00FC55FE">
              <w:t>957</w:t>
            </w:r>
          </w:p>
        </w:tc>
        <w:tc>
          <w:tcPr>
            <w:tcW w:w="2126" w:type="dxa"/>
            <w:tcBorders>
              <w:top w:val="nil"/>
              <w:left w:val="nil"/>
              <w:bottom w:val="single" w:sz="4" w:space="0" w:color="auto"/>
              <w:right w:val="single" w:sz="4" w:space="0" w:color="auto"/>
            </w:tcBorders>
            <w:shd w:val="clear" w:color="auto" w:fill="auto"/>
            <w:vAlign w:val="bottom"/>
            <w:hideMark/>
          </w:tcPr>
          <w:p w14:paraId="5DC5FEFF" w14:textId="77777777" w:rsidR="003440B1" w:rsidRPr="00FC55FE" w:rsidRDefault="003440B1" w:rsidP="003440B1">
            <w:pPr>
              <w:pStyle w:val="Tabletext"/>
            </w:pPr>
            <w:r w:rsidRPr="00FC55FE">
              <w:t>133.4</w:t>
            </w:r>
            <w:r>
              <w:t>%</w:t>
            </w:r>
          </w:p>
        </w:tc>
        <w:tc>
          <w:tcPr>
            <w:tcW w:w="2267" w:type="dxa"/>
            <w:tcBorders>
              <w:top w:val="nil"/>
              <w:left w:val="nil"/>
              <w:bottom w:val="single" w:sz="4" w:space="0" w:color="auto"/>
              <w:right w:val="single" w:sz="4" w:space="0" w:color="auto"/>
            </w:tcBorders>
            <w:shd w:val="clear" w:color="auto" w:fill="auto"/>
            <w:vAlign w:val="bottom"/>
          </w:tcPr>
          <w:p w14:paraId="0FD45DF9" w14:textId="77777777" w:rsidR="003440B1" w:rsidRPr="00FC55FE" w:rsidRDefault="003440B1" w:rsidP="003440B1">
            <w:pPr>
              <w:pStyle w:val="Tabletext"/>
              <w:rPr>
                <w:color w:val="000000" w:themeColor="text1"/>
              </w:rPr>
            </w:pPr>
            <w:r w:rsidRPr="00FC55FE">
              <w:rPr>
                <w:color w:val="000000" w:themeColor="text1"/>
                <w:sz w:val="20"/>
              </w:rPr>
              <w:t>4.4%</w:t>
            </w:r>
          </w:p>
        </w:tc>
      </w:tr>
      <w:tr w:rsidR="003440B1" w:rsidRPr="00DB6A24" w14:paraId="7AC221E6"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01EBE1BC" w14:textId="77777777" w:rsidR="003440B1" w:rsidRPr="00FC55FE" w:rsidRDefault="003440B1" w:rsidP="003440B1">
            <w:pPr>
              <w:pStyle w:val="Tabletext"/>
            </w:pPr>
            <w:r w:rsidRPr="00FC55FE">
              <w:t>Mandarin</w:t>
            </w:r>
          </w:p>
        </w:tc>
        <w:tc>
          <w:tcPr>
            <w:tcW w:w="2552" w:type="dxa"/>
            <w:tcBorders>
              <w:top w:val="nil"/>
              <w:left w:val="nil"/>
              <w:bottom w:val="single" w:sz="4" w:space="0" w:color="auto"/>
              <w:right w:val="single" w:sz="4" w:space="0" w:color="auto"/>
            </w:tcBorders>
            <w:shd w:val="clear" w:color="auto" w:fill="auto"/>
            <w:noWrap/>
            <w:vAlign w:val="bottom"/>
            <w:hideMark/>
          </w:tcPr>
          <w:p w14:paraId="513F9042" w14:textId="77777777" w:rsidR="003440B1" w:rsidRPr="00FC55FE" w:rsidRDefault="003440B1" w:rsidP="003440B1">
            <w:pPr>
              <w:pStyle w:val="Tabletext"/>
            </w:pPr>
            <w:r w:rsidRPr="00FC55FE">
              <w:t>950</w:t>
            </w:r>
          </w:p>
        </w:tc>
        <w:tc>
          <w:tcPr>
            <w:tcW w:w="2126" w:type="dxa"/>
            <w:tcBorders>
              <w:top w:val="nil"/>
              <w:left w:val="nil"/>
              <w:bottom w:val="single" w:sz="4" w:space="0" w:color="auto"/>
              <w:right w:val="single" w:sz="4" w:space="0" w:color="auto"/>
            </w:tcBorders>
            <w:shd w:val="clear" w:color="auto" w:fill="auto"/>
            <w:vAlign w:val="bottom"/>
            <w:hideMark/>
          </w:tcPr>
          <w:p w14:paraId="0E8E1F34" w14:textId="77777777" w:rsidR="003440B1" w:rsidRPr="00FC55FE" w:rsidRDefault="003440B1" w:rsidP="003440B1">
            <w:pPr>
              <w:pStyle w:val="Tabletext"/>
            </w:pPr>
            <w:r w:rsidRPr="00FC55FE">
              <w:t>132.3</w:t>
            </w:r>
            <w:r>
              <w:t>%</w:t>
            </w:r>
          </w:p>
        </w:tc>
        <w:tc>
          <w:tcPr>
            <w:tcW w:w="2267" w:type="dxa"/>
            <w:tcBorders>
              <w:top w:val="nil"/>
              <w:left w:val="nil"/>
              <w:bottom w:val="single" w:sz="4" w:space="0" w:color="auto"/>
              <w:right w:val="single" w:sz="4" w:space="0" w:color="auto"/>
            </w:tcBorders>
            <w:shd w:val="clear" w:color="auto" w:fill="auto"/>
            <w:vAlign w:val="bottom"/>
          </w:tcPr>
          <w:p w14:paraId="7D4FD598" w14:textId="77777777" w:rsidR="003440B1" w:rsidRPr="00FC55FE" w:rsidRDefault="003440B1" w:rsidP="003440B1">
            <w:pPr>
              <w:pStyle w:val="Tabletext"/>
              <w:rPr>
                <w:color w:val="000000" w:themeColor="text1"/>
              </w:rPr>
            </w:pPr>
            <w:r w:rsidRPr="00FC55FE">
              <w:rPr>
                <w:color w:val="000000" w:themeColor="text1"/>
                <w:sz w:val="20"/>
              </w:rPr>
              <w:t>31.6%</w:t>
            </w:r>
          </w:p>
        </w:tc>
      </w:tr>
      <w:tr w:rsidR="003440B1" w:rsidRPr="00DB6A24" w14:paraId="66BE4454"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49B7429" w14:textId="77777777" w:rsidR="003440B1" w:rsidRPr="00FC55FE" w:rsidRDefault="003440B1" w:rsidP="003440B1">
            <w:pPr>
              <w:pStyle w:val="Tabletext"/>
            </w:pPr>
            <w:r w:rsidRPr="00FC55FE">
              <w:t>Urdu</w:t>
            </w:r>
          </w:p>
        </w:tc>
        <w:tc>
          <w:tcPr>
            <w:tcW w:w="2552" w:type="dxa"/>
            <w:tcBorders>
              <w:top w:val="nil"/>
              <w:left w:val="nil"/>
              <w:bottom w:val="single" w:sz="4" w:space="0" w:color="auto"/>
              <w:right w:val="single" w:sz="4" w:space="0" w:color="auto"/>
            </w:tcBorders>
            <w:shd w:val="clear" w:color="auto" w:fill="auto"/>
            <w:vAlign w:val="bottom"/>
            <w:hideMark/>
          </w:tcPr>
          <w:p w14:paraId="5AC40942" w14:textId="77777777" w:rsidR="003440B1" w:rsidRPr="00FC55FE" w:rsidRDefault="003440B1" w:rsidP="003440B1">
            <w:pPr>
              <w:pStyle w:val="Tabletext"/>
            </w:pPr>
            <w:r w:rsidRPr="00FC55FE">
              <w:t>771</w:t>
            </w:r>
          </w:p>
        </w:tc>
        <w:tc>
          <w:tcPr>
            <w:tcW w:w="2126" w:type="dxa"/>
            <w:tcBorders>
              <w:top w:val="nil"/>
              <w:left w:val="nil"/>
              <w:bottom w:val="single" w:sz="4" w:space="0" w:color="auto"/>
              <w:right w:val="single" w:sz="4" w:space="0" w:color="auto"/>
            </w:tcBorders>
            <w:shd w:val="clear" w:color="auto" w:fill="auto"/>
            <w:vAlign w:val="bottom"/>
            <w:hideMark/>
          </w:tcPr>
          <w:p w14:paraId="2DA403F1" w14:textId="77777777" w:rsidR="003440B1" w:rsidRPr="00FC55FE" w:rsidRDefault="003440B1" w:rsidP="003440B1">
            <w:pPr>
              <w:pStyle w:val="Tabletext"/>
            </w:pPr>
            <w:r w:rsidRPr="00FC55FE">
              <w:t>435.4</w:t>
            </w:r>
            <w:r>
              <w:t>%</w:t>
            </w:r>
          </w:p>
        </w:tc>
        <w:tc>
          <w:tcPr>
            <w:tcW w:w="2267" w:type="dxa"/>
            <w:tcBorders>
              <w:top w:val="nil"/>
              <w:left w:val="nil"/>
              <w:bottom w:val="single" w:sz="4" w:space="0" w:color="auto"/>
              <w:right w:val="single" w:sz="4" w:space="0" w:color="auto"/>
            </w:tcBorders>
            <w:shd w:val="clear" w:color="auto" w:fill="auto"/>
            <w:vAlign w:val="bottom"/>
          </w:tcPr>
          <w:p w14:paraId="0837FBA9" w14:textId="77777777" w:rsidR="003440B1" w:rsidRPr="00FC55FE" w:rsidRDefault="003440B1" w:rsidP="003440B1">
            <w:pPr>
              <w:pStyle w:val="Tabletext"/>
              <w:rPr>
                <w:color w:val="000000" w:themeColor="text1"/>
              </w:rPr>
            </w:pPr>
            <w:r w:rsidRPr="00FC55FE">
              <w:rPr>
                <w:color w:val="000000" w:themeColor="text1"/>
                <w:sz w:val="20"/>
              </w:rPr>
              <w:t>7.0%</w:t>
            </w:r>
          </w:p>
        </w:tc>
      </w:tr>
      <w:tr w:rsidR="003440B1" w:rsidRPr="00DB6A24" w14:paraId="7CAE0965"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2C5044BA" w14:textId="77777777" w:rsidR="003440B1" w:rsidRPr="00FC55FE" w:rsidRDefault="003440B1" w:rsidP="003440B1">
            <w:pPr>
              <w:pStyle w:val="Tabletext"/>
            </w:pPr>
            <w:r w:rsidRPr="00FC55FE">
              <w:t>Arabic</w:t>
            </w:r>
          </w:p>
        </w:tc>
        <w:tc>
          <w:tcPr>
            <w:tcW w:w="2552" w:type="dxa"/>
            <w:tcBorders>
              <w:top w:val="nil"/>
              <w:left w:val="nil"/>
              <w:bottom w:val="single" w:sz="4" w:space="0" w:color="auto"/>
              <w:right w:val="single" w:sz="4" w:space="0" w:color="auto"/>
            </w:tcBorders>
            <w:shd w:val="clear" w:color="auto" w:fill="auto"/>
            <w:noWrap/>
            <w:vAlign w:val="bottom"/>
            <w:hideMark/>
          </w:tcPr>
          <w:p w14:paraId="1E6950DD" w14:textId="77777777" w:rsidR="003440B1" w:rsidRPr="00FC55FE" w:rsidRDefault="003440B1" w:rsidP="003440B1">
            <w:pPr>
              <w:pStyle w:val="Tabletext"/>
            </w:pPr>
            <w:r w:rsidRPr="00FC55FE">
              <w:t>769</w:t>
            </w:r>
          </w:p>
        </w:tc>
        <w:tc>
          <w:tcPr>
            <w:tcW w:w="2126" w:type="dxa"/>
            <w:tcBorders>
              <w:top w:val="nil"/>
              <w:left w:val="nil"/>
              <w:bottom w:val="single" w:sz="4" w:space="0" w:color="auto"/>
              <w:right w:val="single" w:sz="4" w:space="0" w:color="auto"/>
            </w:tcBorders>
            <w:shd w:val="clear" w:color="auto" w:fill="auto"/>
            <w:vAlign w:val="bottom"/>
            <w:hideMark/>
          </w:tcPr>
          <w:p w14:paraId="494FF817" w14:textId="77777777" w:rsidR="003440B1" w:rsidRPr="00FC55FE" w:rsidRDefault="003440B1" w:rsidP="003440B1">
            <w:pPr>
              <w:pStyle w:val="Tabletext"/>
            </w:pPr>
            <w:r w:rsidRPr="00FC55FE">
              <w:t>56.3</w:t>
            </w:r>
            <w:r>
              <w:t>%</w:t>
            </w:r>
          </w:p>
        </w:tc>
        <w:tc>
          <w:tcPr>
            <w:tcW w:w="2267" w:type="dxa"/>
            <w:tcBorders>
              <w:top w:val="nil"/>
              <w:left w:val="nil"/>
              <w:bottom w:val="single" w:sz="4" w:space="0" w:color="auto"/>
              <w:right w:val="single" w:sz="4" w:space="0" w:color="auto"/>
            </w:tcBorders>
            <w:shd w:val="clear" w:color="auto" w:fill="auto"/>
            <w:vAlign w:val="bottom"/>
          </w:tcPr>
          <w:p w14:paraId="1BED60FA" w14:textId="77777777" w:rsidR="003440B1" w:rsidRPr="00FC55FE" w:rsidRDefault="003440B1" w:rsidP="003440B1">
            <w:pPr>
              <w:pStyle w:val="Tabletext"/>
              <w:rPr>
                <w:color w:val="000000" w:themeColor="text1"/>
              </w:rPr>
            </w:pPr>
            <w:r w:rsidRPr="00FC55FE">
              <w:rPr>
                <w:color w:val="000000" w:themeColor="text1"/>
                <w:sz w:val="20"/>
              </w:rPr>
              <w:t>8.3%</w:t>
            </w:r>
          </w:p>
        </w:tc>
      </w:tr>
      <w:tr w:rsidR="003440B1" w:rsidRPr="00DB6A24" w14:paraId="0780CAE5"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3BAB58D5" w14:textId="77777777" w:rsidR="003440B1" w:rsidRPr="00FC55FE" w:rsidRDefault="003440B1" w:rsidP="003440B1">
            <w:pPr>
              <w:pStyle w:val="Tabletext"/>
            </w:pPr>
            <w:r w:rsidRPr="00FC55FE">
              <w:t>Spanish</w:t>
            </w:r>
          </w:p>
        </w:tc>
        <w:tc>
          <w:tcPr>
            <w:tcW w:w="2552" w:type="dxa"/>
            <w:tcBorders>
              <w:top w:val="nil"/>
              <w:left w:val="nil"/>
              <w:bottom w:val="single" w:sz="4" w:space="0" w:color="auto"/>
              <w:right w:val="single" w:sz="4" w:space="0" w:color="auto"/>
            </w:tcBorders>
            <w:shd w:val="clear" w:color="auto" w:fill="auto"/>
            <w:vAlign w:val="bottom"/>
            <w:hideMark/>
          </w:tcPr>
          <w:p w14:paraId="377BC802" w14:textId="77777777" w:rsidR="003440B1" w:rsidRPr="00FC55FE" w:rsidRDefault="003440B1" w:rsidP="003440B1">
            <w:pPr>
              <w:pStyle w:val="Tabletext"/>
            </w:pPr>
            <w:r w:rsidRPr="00FC55FE">
              <w:t>694</w:t>
            </w:r>
          </w:p>
        </w:tc>
        <w:tc>
          <w:tcPr>
            <w:tcW w:w="2126" w:type="dxa"/>
            <w:tcBorders>
              <w:top w:val="nil"/>
              <w:left w:val="nil"/>
              <w:bottom w:val="single" w:sz="4" w:space="0" w:color="auto"/>
              <w:right w:val="single" w:sz="4" w:space="0" w:color="auto"/>
            </w:tcBorders>
            <w:shd w:val="clear" w:color="auto" w:fill="auto"/>
            <w:vAlign w:val="bottom"/>
            <w:hideMark/>
          </w:tcPr>
          <w:p w14:paraId="22B4CC65" w14:textId="77777777" w:rsidR="003440B1" w:rsidRPr="00FC55FE" w:rsidRDefault="003440B1" w:rsidP="003440B1">
            <w:pPr>
              <w:pStyle w:val="Tabletext"/>
            </w:pPr>
            <w:r w:rsidRPr="00FC55FE">
              <w:t>52.5</w:t>
            </w:r>
            <w:r>
              <w:t>%</w:t>
            </w:r>
          </w:p>
        </w:tc>
        <w:tc>
          <w:tcPr>
            <w:tcW w:w="2267" w:type="dxa"/>
            <w:tcBorders>
              <w:top w:val="nil"/>
              <w:left w:val="nil"/>
              <w:bottom w:val="single" w:sz="4" w:space="0" w:color="auto"/>
              <w:right w:val="single" w:sz="4" w:space="0" w:color="auto"/>
            </w:tcBorders>
            <w:shd w:val="clear" w:color="auto" w:fill="auto"/>
            <w:vAlign w:val="bottom"/>
          </w:tcPr>
          <w:p w14:paraId="0D12061A" w14:textId="77777777" w:rsidR="003440B1" w:rsidRPr="00FC55FE" w:rsidRDefault="003440B1" w:rsidP="003440B1">
            <w:pPr>
              <w:pStyle w:val="Tabletext"/>
              <w:rPr>
                <w:color w:val="000000" w:themeColor="text1"/>
              </w:rPr>
            </w:pPr>
            <w:r w:rsidRPr="00FC55FE">
              <w:rPr>
                <w:color w:val="000000" w:themeColor="text1"/>
                <w:sz w:val="20"/>
              </w:rPr>
              <w:t>8.1%</w:t>
            </w:r>
          </w:p>
        </w:tc>
      </w:tr>
      <w:tr w:rsidR="003440B1" w:rsidRPr="00DB6A24" w14:paraId="5BCA1B4F"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72F4768D" w14:textId="77777777" w:rsidR="003440B1" w:rsidRPr="00FC55FE" w:rsidRDefault="003440B1" w:rsidP="003440B1">
            <w:pPr>
              <w:pStyle w:val="Tabletext"/>
            </w:pPr>
            <w:r w:rsidRPr="00FC55FE">
              <w:t>Tamil</w:t>
            </w:r>
          </w:p>
        </w:tc>
        <w:tc>
          <w:tcPr>
            <w:tcW w:w="2552" w:type="dxa"/>
            <w:tcBorders>
              <w:top w:val="nil"/>
              <w:left w:val="nil"/>
              <w:bottom w:val="single" w:sz="4" w:space="0" w:color="auto"/>
              <w:right w:val="single" w:sz="4" w:space="0" w:color="auto"/>
            </w:tcBorders>
            <w:shd w:val="clear" w:color="auto" w:fill="auto"/>
            <w:vAlign w:val="bottom"/>
            <w:hideMark/>
          </w:tcPr>
          <w:p w14:paraId="2774E461" w14:textId="77777777" w:rsidR="003440B1" w:rsidRPr="00FC55FE" w:rsidRDefault="003440B1" w:rsidP="003440B1">
            <w:pPr>
              <w:pStyle w:val="Tabletext"/>
            </w:pPr>
            <w:r w:rsidRPr="00FC55FE">
              <w:t>650</w:t>
            </w:r>
          </w:p>
        </w:tc>
        <w:tc>
          <w:tcPr>
            <w:tcW w:w="2126" w:type="dxa"/>
            <w:tcBorders>
              <w:top w:val="nil"/>
              <w:left w:val="nil"/>
              <w:bottom w:val="single" w:sz="4" w:space="0" w:color="auto"/>
              <w:right w:val="single" w:sz="4" w:space="0" w:color="auto"/>
            </w:tcBorders>
            <w:shd w:val="clear" w:color="auto" w:fill="auto"/>
            <w:vAlign w:val="bottom"/>
            <w:hideMark/>
          </w:tcPr>
          <w:p w14:paraId="4A6A191B" w14:textId="77777777" w:rsidR="003440B1" w:rsidRPr="00FC55FE" w:rsidRDefault="003440B1" w:rsidP="003440B1">
            <w:pPr>
              <w:pStyle w:val="Tabletext"/>
            </w:pPr>
            <w:r w:rsidRPr="00FC55FE">
              <w:t>223.4</w:t>
            </w:r>
            <w:r>
              <w:t>%</w:t>
            </w:r>
          </w:p>
        </w:tc>
        <w:tc>
          <w:tcPr>
            <w:tcW w:w="2267" w:type="dxa"/>
            <w:tcBorders>
              <w:top w:val="nil"/>
              <w:left w:val="nil"/>
              <w:bottom w:val="single" w:sz="4" w:space="0" w:color="auto"/>
              <w:right w:val="single" w:sz="4" w:space="0" w:color="auto"/>
            </w:tcBorders>
            <w:shd w:val="clear" w:color="auto" w:fill="auto"/>
            <w:vAlign w:val="bottom"/>
          </w:tcPr>
          <w:p w14:paraId="6351FFAA" w14:textId="77777777" w:rsidR="003440B1" w:rsidRPr="00FC55FE" w:rsidRDefault="003440B1" w:rsidP="003440B1">
            <w:pPr>
              <w:pStyle w:val="Tabletext"/>
              <w:rPr>
                <w:color w:val="000000" w:themeColor="text1"/>
              </w:rPr>
            </w:pPr>
            <w:r w:rsidRPr="00FC55FE">
              <w:rPr>
                <w:color w:val="000000" w:themeColor="text1"/>
                <w:sz w:val="20"/>
              </w:rPr>
              <w:t>11.1%</w:t>
            </w:r>
          </w:p>
        </w:tc>
      </w:tr>
      <w:tr w:rsidR="003440B1" w:rsidRPr="00DB6A24" w14:paraId="1F6E16B3"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73869DE2" w14:textId="77777777" w:rsidR="003440B1" w:rsidRPr="00FC55FE" w:rsidRDefault="003440B1" w:rsidP="003440B1">
            <w:pPr>
              <w:pStyle w:val="Tabletext"/>
            </w:pPr>
            <w:r w:rsidRPr="00FC55FE">
              <w:t>Gujarati</w:t>
            </w:r>
          </w:p>
        </w:tc>
        <w:tc>
          <w:tcPr>
            <w:tcW w:w="2552" w:type="dxa"/>
            <w:tcBorders>
              <w:top w:val="nil"/>
              <w:left w:val="nil"/>
              <w:bottom w:val="single" w:sz="4" w:space="0" w:color="auto"/>
              <w:right w:val="single" w:sz="4" w:space="0" w:color="auto"/>
            </w:tcBorders>
            <w:shd w:val="clear" w:color="auto" w:fill="auto"/>
            <w:noWrap/>
            <w:vAlign w:val="bottom"/>
            <w:hideMark/>
          </w:tcPr>
          <w:p w14:paraId="0E63CE6E" w14:textId="77777777" w:rsidR="003440B1" w:rsidRPr="00FC55FE" w:rsidRDefault="003440B1" w:rsidP="003440B1">
            <w:pPr>
              <w:pStyle w:val="Tabletext"/>
            </w:pPr>
            <w:r w:rsidRPr="00FC55FE">
              <w:t>554</w:t>
            </w:r>
          </w:p>
        </w:tc>
        <w:tc>
          <w:tcPr>
            <w:tcW w:w="2126" w:type="dxa"/>
            <w:tcBorders>
              <w:top w:val="nil"/>
              <w:left w:val="nil"/>
              <w:bottom w:val="single" w:sz="4" w:space="0" w:color="auto"/>
              <w:right w:val="single" w:sz="4" w:space="0" w:color="auto"/>
            </w:tcBorders>
            <w:shd w:val="clear" w:color="auto" w:fill="auto"/>
            <w:vAlign w:val="bottom"/>
            <w:hideMark/>
          </w:tcPr>
          <w:p w14:paraId="25F31805" w14:textId="77777777" w:rsidR="003440B1" w:rsidRPr="00FC55FE" w:rsidRDefault="003440B1" w:rsidP="003440B1">
            <w:pPr>
              <w:pStyle w:val="Tabletext"/>
            </w:pPr>
            <w:r w:rsidRPr="00FC55FE">
              <w:t>149.5</w:t>
            </w:r>
            <w:r>
              <w:t>%</w:t>
            </w:r>
          </w:p>
        </w:tc>
        <w:tc>
          <w:tcPr>
            <w:tcW w:w="2267" w:type="dxa"/>
            <w:tcBorders>
              <w:top w:val="nil"/>
              <w:left w:val="nil"/>
              <w:bottom w:val="single" w:sz="4" w:space="0" w:color="auto"/>
              <w:right w:val="single" w:sz="4" w:space="0" w:color="auto"/>
            </w:tcBorders>
            <w:shd w:val="clear" w:color="auto" w:fill="auto"/>
            <w:vAlign w:val="bottom"/>
          </w:tcPr>
          <w:p w14:paraId="79ED4B49" w14:textId="77777777" w:rsidR="003440B1" w:rsidRPr="00FC55FE" w:rsidRDefault="003440B1" w:rsidP="003440B1">
            <w:pPr>
              <w:pStyle w:val="Tabletext"/>
              <w:rPr>
                <w:color w:val="000000" w:themeColor="text1"/>
              </w:rPr>
            </w:pPr>
            <w:r w:rsidRPr="00FC55FE">
              <w:rPr>
                <w:color w:val="000000" w:themeColor="text1"/>
                <w:sz w:val="20"/>
              </w:rPr>
              <w:t>7.8%</w:t>
            </w:r>
          </w:p>
        </w:tc>
      </w:tr>
      <w:tr w:rsidR="003440B1" w:rsidRPr="00DB6A24" w14:paraId="5B5D8BE4"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5D698926" w14:textId="77777777" w:rsidR="003440B1" w:rsidRPr="00FC55FE" w:rsidRDefault="003440B1" w:rsidP="003440B1">
            <w:pPr>
              <w:pStyle w:val="Tabletext"/>
            </w:pPr>
            <w:r w:rsidRPr="00FC55FE">
              <w:t>Tagalog</w:t>
            </w:r>
          </w:p>
        </w:tc>
        <w:tc>
          <w:tcPr>
            <w:tcW w:w="2552" w:type="dxa"/>
            <w:tcBorders>
              <w:top w:val="nil"/>
              <w:left w:val="nil"/>
              <w:bottom w:val="single" w:sz="4" w:space="0" w:color="auto"/>
              <w:right w:val="single" w:sz="4" w:space="0" w:color="auto"/>
            </w:tcBorders>
            <w:shd w:val="clear" w:color="auto" w:fill="auto"/>
            <w:vAlign w:val="bottom"/>
            <w:hideMark/>
          </w:tcPr>
          <w:p w14:paraId="34BF5285" w14:textId="77777777" w:rsidR="003440B1" w:rsidRPr="00FC55FE" w:rsidRDefault="003440B1" w:rsidP="003440B1">
            <w:pPr>
              <w:pStyle w:val="Tabletext"/>
            </w:pPr>
            <w:r w:rsidRPr="00FC55FE">
              <w:t>490</w:t>
            </w:r>
          </w:p>
        </w:tc>
        <w:tc>
          <w:tcPr>
            <w:tcW w:w="2126" w:type="dxa"/>
            <w:tcBorders>
              <w:top w:val="nil"/>
              <w:left w:val="nil"/>
              <w:bottom w:val="single" w:sz="4" w:space="0" w:color="auto"/>
              <w:right w:val="single" w:sz="4" w:space="0" w:color="auto"/>
            </w:tcBorders>
            <w:shd w:val="clear" w:color="auto" w:fill="auto"/>
            <w:vAlign w:val="bottom"/>
            <w:hideMark/>
          </w:tcPr>
          <w:p w14:paraId="2ACD7862" w14:textId="77777777" w:rsidR="003440B1" w:rsidRPr="00FC55FE" w:rsidRDefault="003440B1" w:rsidP="003440B1">
            <w:pPr>
              <w:pStyle w:val="Tabletext"/>
            </w:pPr>
            <w:r w:rsidRPr="00FC55FE">
              <w:t>105.9</w:t>
            </w:r>
            <w:r>
              <w:t>%</w:t>
            </w:r>
          </w:p>
        </w:tc>
        <w:tc>
          <w:tcPr>
            <w:tcW w:w="2267" w:type="dxa"/>
            <w:tcBorders>
              <w:top w:val="nil"/>
              <w:left w:val="nil"/>
              <w:bottom w:val="single" w:sz="4" w:space="0" w:color="auto"/>
              <w:right w:val="single" w:sz="4" w:space="0" w:color="auto"/>
            </w:tcBorders>
            <w:shd w:val="clear" w:color="auto" w:fill="auto"/>
            <w:vAlign w:val="bottom"/>
          </w:tcPr>
          <w:p w14:paraId="279006B1" w14:textId="77777777" w:rsidR="003440B1" w:rsidRPr="00FC55FE" w:rsidRDefault="003440B1" w:rsidP="003440B1">
            <w:pPr>
              <w:pStyle w:val="Tabletext"/>
              <w:rPr>
                <w:color w:val="000000" w:themeColor="text1"/>
              </w:rPr>
            </w:pPr>
            <w:r w:rsidRPr="00FC55FE">
              <w:rPr>
                <w:color w:val="000000" w:themeColor="text1"/>
                <w:sz w:val="20"/>
              </w:rPr>
              <w:t>3.3%</w:t>
            </w:r>
          </w:p>
        </w:tc>
      </w:tr>
      <w:tr w:rsidR="003440B1" w:rsidRPr="00DB6A24" w14:paraId="6BDCE4E1"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2ECC90A2" w14:textId="77777777" w:rsidR="003440B1" w:rsidRPr="00FC55FE" w:rsidRDefault="003440B1" w:rsidP="003440B1">
            <w:pPr>
              <w:pStyle w:val="Tabletext"/>
            </w:pPr>
            <w:r w:rsidRPr="00FC55FE">
              <w:t>Italian</w:t>
            </w:r>
          </w:p>
        </w:tc>
        <w:tc>
          <w:tcPr>
            <w:tcW w:w="2552" w:type="dxa"/>
            <w:tcBorders>
              <w:top w:val="nil"/>
              <w:left w:val="nil"/>
              <w:bottom w:val="single" w:sz="4" w:space="0" w:color="auto"/>
              <w:right w:val="single" w:sz="4" w:space="0" w:color="auto"/>
            </w:tcBorders>
            <w:shd w:val="clear" w:color="auto" w:fill="auto"/>
            <w:noWrap/>
            <w:vAlign w:val="bottom"/>
            <w:hideMark/>
          </w:tcPr>
          <w:p w14:paraId="78D5526B" w14:textId="77777777" w:rsidR="003440B1" w:rsidRPr="00FC55FE" w:rsidRDefault="003440B1" w:rsidP="003440B1">
            <w:pPr>
              <w:pStyle w:val="Tabletext"/>
            </w:pPr>
            <w:r w:rsidRPr="00FC55FE">
              <w:t>488</w:t>
            </w:r>
          </w:p>
        </w:tc>
        <w:tc>
          <w:tcPr>
            <w:tcW w:w="2126" w:type="dxa"/>
            <w:tcBorders>
              <w:top w:val="nil"/>
              <w:left w:val="nil"/>
              <w:bottom w:val="single" w:sz="4" w:space="0" w:color="auto"/>
              <w:right w:val="single" w:sz="4" w:space="0" w:color="auto"/>
            </w:tcBorders>
            <w:shd w:val="clear" w:color="auto" w:fill="auto"/>
            <w:vAlign w:val="bottom"/>
            <w:hideMark/>
          </w:tcPr>
          <w:p w14:paraId="2AC7BC39" w14:textId="3605EA5F" w:rsidR="003440B1" w:rsidRPr="00FC55FE" w:rsidRDefault="002D5F9C" w:rsidP="003440B1">
            <w:pPr>
              <w:pStyle w:val="Tabletext"/>
            </w:pPr>
            <w:r>
              <w:t>–</w:t>
            </w:r>
            <w:r w:rsidR="003440B1" w:rsidRPr="00FC55FE">
              <w:t>10.8</w:t>
            </w:r>
            <w:r w:rsidR="003440B1">
              <w:t>%</w:t>
            </w:r>
          </w:p>
        </w:tc>
        <w:tc>
          <w:tcPr>
            <w:tcW w:w="2267" w:type="dxa"/>
            <w:tcBorders>
              <w:top w:val="nil"/>
              <w:left w:val="nil"/>
              <w:bottom w:val="single" w:sz="4" w:space="0" w:color="auto"/>
              <w:right w:val="single" w:sz="4" w:space="0" w:color="auto"/>
            </w:tcBorders>
            <w:shd w:val="clear" w:color="auto" w:fill="auto"/>
            <w:vAlign w:val="bottom"/>
          </w:tcPr>
          <w:p w14:paraId="4B8C992B" w14:textId="77777777" w:rsidR="003440B1" w:rsidRPr="00FC55FE" w:rsidRDefault="003440B1" w:rsidP="003440B1">
            <w:pPr>
              <w:pStyle w:val="Tabletext"/>
              <w:rPr>
                <w:color w:val="000000" w:themeColor="text1"/>
              </w:rPr>
            </w:pPr>
            <w:r w:rsidRPr="00FC55FE">
              <w:rPr>
                <w:color w:val="000000" w:themeColor="text1"/>
                <w:sz w:val="20"/>
              </w:rPr>
              <w:t>9.6%</w:t>
            </w:r>
          </w:p>
        </w:tc>
      </w:tr>
      <w:tr w:rsidR="003440B1" w:rsidRPr="00DB6A24" w14:paraId="26C025EE"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144578E9" w14:textId="77777777" w:rsidR="003440B1" w:rsidRPr="00FC55FE" w:rsidRDefault="003440B1" w:rsidP="003440B1">
            <w:pPr>
              <w:pStyle w:val="Tabletext"/>
            </w:pPr>
            <w:r w:rsidRPr="00FC55FE">
              <w:t>Filipino</w:t>
            </w:r>
          </w:p>
        </w:tc>
        <w:tc>
          <w:tcPr>
            <w:tcW w:w="2552" w:type="dxa"/>
            <w:tcBorders>
              <w:top w:val="nil"/>
              <w:left w:val="nil"/>
              <w:bottom w:val="single" w:sz="4" w:space="0" w:color="auto"/>
              <w:right w:val="single" w:sz="4" w:space="0" w:color="auto"/>
            </w:tcBorders>
            <w:shd w:val="clear" w:color="auto" w:fill="auto"/>
            <w:noWrap/>
            <w:vAlign w:val="bottom"/>
            <w:hideMark/>
          </w:tcPr>
          <w:p w14:paraId="483C4F25" w14:textId="77777777" w:rsidR="003440B1" w:rsidRPr="00FC55FE" w:rsidRDefault="003440B1" w:rsidP="003440B1">
            <w:pPr>
              <w:pStyle w:val="Tabletext"/>
            </w:pPr>
            <w:r w:rsidRPr="00FC55FE">
              <w:t>379</w:t>
            </w:r>
          </w:p>
        </w:tc>
        <w:tc>
          <w:tcPr>
            <w:tcW w:w="2126" w:type="dxa"/>
            <w:tcBorders>
              <w:top w:val="nil"/>
              <w:left w:val="nil"/>
              <w:bottom w:val="single" w:sz="4" w:space="0" w:color="auto"/>
              <w:right w:val="single" w:sz="4" w:space="0" w:color="auto"/>
            </w:tcBorders>
            <w:shd w:val="clear" w:color="auto" w:fill="auto"/>
            <w:vAlign w:val="bottom"/>
            <w:hideMark/>
          </w:tcPr>
          <w:p w14:paraId="4CB529BD" w14:textId="77777777" w:rsidR="003440B1" w:rsidRPr="00FC55FE" w:rsidRDefault="003440B1" w:rsidP="003440B1">
            <w:pPr>
              <w:pStyle w:val="Tabletext"/>
            </w:pPr>
            <w:r w:rsidRPr="00FC55FE">
              <w:t>76.3</w:t>
            </w:r>
            <w:r>
              <w:t>%</w:t>
            </w:r>
          </w:p>
        </w:tc>
        <w:tc>
          <w:tcPr>
            <w:tcW w:w="2267" w:type="dxa"/>
            <w:tcBorders>
              <w:top w:val="nil"/>
              <w:left w:val="nil"/>
              <w:bottom w:val="single" w:sz="4" w:space="0" w:color="auto"/>
              <w:right w:val="single" w:sz="4" w:space="0" w:color="auto"/>
            </w:tcBorders>
            <w:shd w:val="clear" w:color="auto" w:fill="auto"/>
            <w:vAlign w:val="bottom"/>
          </w:tcPr>
          <w:p w14:paraId="5D0F15B2" w14:textId="77777777" w:rsidR="003440B1" w:rsidRPr="00FC55FE" w:rsidRDefault="003440B1" w:rsidP="003440B1">
            <w:pPr>
              <w:pStyle w:val="Tabletext"/>
              <w:rPr>
                <w:color w:val="000000" w:themeColor="text1"/>
              </w:rPr>
            </w:pPr>
            <w:r w:rsidRPr="00FC55FE">
              <w:rPr>
                <w:color w:val="000000" w:themeColor="text1"/>
                <w:sz w:val="20"/>
              </w:rPr>
              <w:t>1.8%</w:t>
            </w:r>
          </w:p>
        </w:tc>
      </w:tr>
      <w:tr w:rsidR="003440B1" w:rsidRPr="00DB6A24" w14:paraId="048DC666"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347BF441" w14:textId="77777777" w:rsidR="003440B1" w:rsidRPr="00FC55FE" w:rsidRDefault="003440B1" w:rsidP="003440B1">
            <w:pPr>
              <w:pStyle w:val="Tabletext"/>
            </w:pPr>
            <w:r w:rsidRPr="00FC55FE">
              <w:t>Malayalam</w:t>
            </w:r>
          </w:p>
        </w:tc>
        <w:tc>
          <w:tcPr>
            <w:tcW w:w="2552" w:type="dxa"/>
            <w:tcBorders>
              <w:top w:val="nil"/>
              <w:left w:val="nil"/>
              <w:bottom w:val="single" w:sz="4" w:space="0" w:color="auto"/>
              <w:right w:val="single" w:sz="4" w:space="0" w:color="auto"/>
            </w:tcBorders>
            <w:shd w:val="clear" w:color="auto" w:fill="auto"/>
            <w:vAlign w:val="bottom"/>
            <w:hideMark/>
          </w:tcPr>
          <w:p w14:paraId="12561E75" w14:textId="77777777" w:rsidR="003440B1" w:rsidRPr="00FC55FE" w:rsidRDefault="003440B1" w:rsidP="003440B1">
            <w:pPr>
              <w:pStyle w:val="Tabletext"/>
            </w:pPr>
            <w:r w:rsidRPr="00FC55FE">
              <w:t>370</w:t>
            </w:r>
          </w:p>
        </w:tc>
        <w:tc>
          <w:tcPr>
            <w:tcW w:w="2126" w:type="dxa"/>
            <w:tcBorders>
              <w:top w:val="nil"/>
              <w:left w:val="nil"/>
              <w:bottom w:val="single" w:sz="4" w:space="0" w:color="auto"/>
              <w:right w:val="single" w:sz="4" w:space="0" w:color="auto"/>
            </w:tcBorders>
            <w:shd w:val="clear" w:color="auto" w:fill="auto"/>
            <w:vAlign w:val="bottom"/>
            <w:hideMark/>
          </w:tcPr>
          <w:p w14:paraId="0CDB34DD" w14:textId="77777777" w:rsidR="003440B1" w:rsidRPr="00FC55FE" w:rsidRDefault="003440B1" w:rsidP="003440B1">
            <w:pPr>
              <w:pStyle w:val="Tabletext"/>
            </w:pPr>
            <w:r w:rsidRPr="00FC55FE">
              <w:t>198.4</w:t>
            </w:r>
            <w:r>
              <w:t>%</w:t>
            </w:r>
          </w:p>
        </w:tc>
        <w:tc>
          <w:tcPr>
            <w:tcW w:w="2267" w:type="dxa"/>
            <w:tcBorders>
              <w:top w:val="nil"/>
              <w:left w:val="nil"/>
              <w:bottom w:val="single" w:sz="4" w:space="0" w:color="auto"/>
              <w:right w:val="single" w:sz="4" w:space="0" w:color="auto"/>
            </w:tcBorders>
            <w:shd w:val="clear" w:color="auto" w:fill="auto"/>
            <w:vAlign w:val="bottom"/>
          </w:tcPr>
          <w:p w14:paraId="5087CB44" w14:textId="77777777" w:rsidR="003440B1" w:rsidRPr="00FC55FE" w:rsidRDefault="003440B1" w:rsidP="003440B1">
            <w:pPr>
              <w:pStyle w:val="Tabletext"/>
              <w:rPr>
                <w:color w:val="000000" w:themeColor="text1"/>
              </w:rPr>
            </w:pPr>
            <w:r w:rsidRPr="00FC55FE">
              <w:rPr>
                <w:color w:val="000000" w:themeColor="text1"/>
                <w:sz w:val="20"/>
              </w:rPr>
              <w:t>5.4%</w:t>
            </w:r>
          </w:p>
        </w:tc>
      </w:tr>
      <w:tr w:rsidR="003440B1" w:rsidRPr="00DB6A24" w14:paraId="1B54A49F"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4E00F099" w14:textId="77777777" w:rsidR="003440B1" w:rsidRPr="00FC55FE" w:rsidRDefault="003440B1" w:rsidP="003440B1">
            <w:pPr>
              <w:pStyle w:val="Tabletext"/>
            </w:pPr>
            <w:r w:rsidRPr="00FC55FE">
              <w:t>Greek</w:t>
            </w:r>
          </w:p>
        </w:tc>
        <w:tc>
          <w:tcPr>
            <w:tcW w:w="2552" w:type="dxa"/>
            <w:tcBorders>
              <w:top w:val="nil"/>
              <w:left w:val="nil"/>
              <w:bottom w:val="single" w:sz="4" w:space="0" w:color="auto"/>
              <w:right w:val="single" w:sz="4" w:space="0" w:color="auto"/>
            </w:tcBorders>
            <w:shd w:val="clear" w:color="auto" w:fill="auto"/>
            <w:noWrap/>
            <w:vAlign w:val="bottom"/>
            <w:hideMark/>
          </w:tcPr>
          <w:p w14:paraId="151B0A9B" w14:textId="77777777" w:rsidR="003440B1" w:rsidRPr="00FC55FE" w:rsidRDefault="003440B1" w:rsidP="003440B1">
            <w:pPr>
              <w:pStyle w:val="Tabletext"/>
            </w:pPr>
            <w:r w:rsidRPr="00FC55FE">
              <w:t>318</w:t>
            </w:r>
          </w:p>
        </w:tc>
        <w:tc>
          <w:tcPr>
            <w:tcW w:w="2126" w:type="dxa"/>
            <w:tcBorders>
              <w:top w:val="nil"/>
              <w:left w:val="nil"/>
              <w:bottom w:val="single" w:sz="4" w:space="0" w:color="auto"/>
              <w:right w:val="single" w:sz="4" w:space="0" w:color="auto"/>
            </w:tcBorders>
            <w:shd w:val="clear" w:color="auto" w:fill="auto"/>
            <w:vAlign w:val="bottom"/>
            <w:hideMark/>
          </w:tcPr>
          <w:p w14:paraId="49729ACC" w14:textId="77777777" w:rsidR="003440B1" w:rsidRPr="00FC55FE" w:rsidRDefault="003440B1" w:rsidP="003440B1">
            <w:pPr>
              <w:pStyle w:val="Tabletext"/>
            </w:pPr>
            <w:r w:rsidRPr="00FC55FE">
              <w:t>18.2</w:t>
            </w:r>
            <w:r>
              <w:t>%</w:t>
            </w:r>
          </w:p>
        </w:tc>
        <w:tc>
          <w:tcPr>
            <w:tcW w:w="2267" w:type="dxa"/>
            <w:tcBorders>
              <w:top w:val="nil"/>
              <w:left w:val="nil"/>
              <w:bottom w:val="single" w:sz="4" w:space="0" w:color="auto"/>
              <w:right w:val="single" w:sz="4" w:space="0" w:color="auto"/>
            </w:tcBorders>
            <w:shd w:val="clear" w:color="auto" w:fill="auto"/>
            <w:vAlign w:val="bottom"/>
          </w:tcPr>
          <w:p w14:paraId="4CA970AE" w14:textId="77777777" w:rsidR="003440B1" w:rsidRPr="00FC55FE" w:rsidRDefault="003440B1" w:rsidP="003440B1">
            <w:pPr>
              <w:pStyle w:val="Tabletext"/>
              <w:rPr>
                <w:color w:val="000000" w:themeColor="text1"/>
              </w:rPr>
            </w:pPr>
            <w:r w:rsidRPr="00FC55FE">
              <w:rPr>
                <w:color w:val="000000" w:themeColor="text1"/>
                <w:sz w:val="20"/>
              </w:rPr>
              <w:t>11.0%</w:t>
            </w:r>
          </w:p>
        </w:tc>
      </w:tr>
      <w:tr w:rsidR="003440B1" w:rsidRPr="00DB6A24" w14:paraId="6A354B97"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193C2056" w14:textId="77777777" w:rsidR="003440B1" w:rsidRPr="00FC55FE" w:rsidRDefault="003440B1" w:rsidP="003440B1">
            <w:pPr>
              <w:pStyle w:val="Tabletext"/>
            </w:pPr>
            <w:r w:rsidRPr="00FC55FE">
              <w:t>French</w:t>
            </w:r>
          </w:p>
        </w:tc>
        <w:tc>
          <w:tcPr>
            <w:tcW w:w="2552" w:type="dxa"/>
            <w:tcBorders>
              <w:top w:val="nil"/>
              <w:left w:val="nil"/>
              <w:bottom w:val="single" w:sz="4" w:space="0" w:color="auto"/>
              <w:right w:val="single" w:sz="4" w:space="0" w:color="auto"/>
            </w:tcBorders>
            <w:shd w:val="clear" w:color="auto" w:fill="auto"/>
            <w:vAlign w:val="bottom"/>
            <w:hideMark/>
          </w:tcPr>
          <w:p w14:paraId="32B13C0A" w14:textId="77777777" w:rsidR="003440B1" w:rsidRPr="00FC55FE" w:rsidRDefault="003440B1" w:rsidP="003440B1">
            <w:pPr>
              <w:pStyle w:val="Tabletext"/>
            </w:pPr>
            <w:r w:rsidRPr="00FC55FE">
              <w:t>312</w:t>
            </w:r>
          </w:p>
        </w:tc>
        <w:tc>
          <w:tcPr>
            <w:tcW w:w="2126" w:type="dxa"/>
            <w:tcBorders>
              <w:top w:val="nil"/>
              <w:left w:val="nil"/>
              <w:bottom w:val="single" w:sz="4" w:space="0" w:color="auto"/>
              <w:right w:val="single" w:sz="4" w:space="0" w:color="auto"/>
            </w:tcBorders>
            <w:shd w:val="clear" w:color="auto" w:fill="auto"/>
            <w:vAlign w:val="bottom"/>
            <w:hideMark/>
          </w:tcPr>
          <w:p w14:paraId="54591955" w14:textId="77777777" w:rsidR="003440B1" w:rsidRPr="00FC55FE" w:rsidRDefault="003440B1" w:rsidP="003440B1">
            <w:pPr>
              <w:pStyle w:val="Tabletext"/>
            </w:pPr>
            <w:r w:rsidRPr="00FC55FE">
              <w:t>4.3</w:t>
            </w:r>
            <w:r>
              <w:t>%</w:t>
            </w:r>
          </w:p>
        </w:tc>
        <w:tc>
          <w:tcPr>
            <w:tcW w:w="2267" w:type="dxa"/>
            <w:tcBorders>
              <w:top w:val="nil"/>
              <w:left w:val="nil"/>
              <w:bottom w:val="single" w:sz="4" w:space="0" w:color="auto"/>
              <w:right w:val="single" w:sz="4" w:space="0" w:color="auto"/>
            </w:tcBorders>
            <w:shd w:val="clear" w:color="auto" w:fill="auto"/>
            <w:vAlign w:val="bottom"/>
          </w:tcPr>
          <w:p w14:paraId="792DB994" w14:textId="77777777" w:rsidR="003440B1" w:rsidRPr="00FC55FE" w:rsidRDefault="003440B1" w:rsidP="003440B1">
            <w:pPr>
              <w:pStyle w:val="Tabletext"/>
              <w:rPr>
                <w:color w:val="000000" w:themeColor="text1"/>
              </w:rPr>
            </w:pPr>
            <w:r w:rsidRPr="00FC55FE">
              <w:rPr>
                <w:color w:val="000000" w:themeColor="text1"/>
                <w:sz w:val="20"/>
              </w:rPr>
              <w:t>2.6%</w:t>
            </w:r>
          </w:p>
        </w:tc>
      </w:tr>
      <w:tr w:rsidR="003440B1" w:rsidRPr="00DB6A24" w14:paraId="6C08E107"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19A1BE31" w14:textId="77777777" w:rsidR="003440B1" w:rsidRPr="00FC55FE" w:rsidRDefault="003440B1" w:rsidP="003440B1">
            <w:pPr>
              <w:pStyle w:val="Tabletext"/>
            </w:pPr>
            <w:r w:rsidRPr="00FC55FE">
              <w:t>Romanian</w:t>
            </w:r>
          </w:p>
        </w:tc>
        <w:tc>
          <w:tcPr>
            <w:tcW w:w="2552" w:type="dxa"/>
            <w:tcBorders>
              <w:top w:val="nil"/>
              <w:left w:val="nil"/>
              <w:bottom w:val="single" w:sz="4" w:space="0" w:color="auto"/>
              <w:right w:val="single" w:sz="4" w:space="0" w:color="auto"/>
            </w:tcBorders>
            <w:shd w:val="clear" w:color="auto" w:fill="auto"/>
            <w:vAlign w:val="bottom"/>
            <w:hideMark/>
          </w:tcPr>
          <w:p w14:paraId="6D0A2B93" w14:textId="77777777" w:rsidR="003440B1" w:rsidRPr="00FC55FE" w:rsidRDefault="003440B1" w:rsidP="003440B1">
            <w:pPr>
              <w:pStyle w:val="Tabletext"/>
            </w:pPr>
            <w:r w:rsidRPr="00FC55FE">
              <w:t>307</w:t>
            </w:r>
          </w:p>
        </w:tc>
        <w:tc>
          <w:tcPr>
            <w:tcW w:w="2126" w:type="dxa"/>
            <w:tcBorders>
              <w:top w:val="nil"/>
              <w:left w:val="nil"/>
              <w:bottom w:val="single" w:sz="4" w:space="0" w:color="auto"/>
              <w:right w:val="single" w:sz="4" w:space="0" w:color="auto"/>
            </w:tcBorders>
            <w:shd w:val="clear" w:color="auto" w:fill="auto"/>
            <w:vAlign w:val="bottom"/>
            <w:hideMark/>
          </w:tcPr>
          <w:p w14:paraId="3A369512" w14:textId="77777777" w:rsidR="003440B1" w:rsidRPr="00FC55FE" w:rsidRDefault="003440B1" w:rsidP="003440B1">
            <w:pPr>
              <w:pStyle w:val="Tabletext"/>
            </w:pPr>
            <w:r w:rsidRPr="00FC55FE">
              <w:t>29</w:t>
            </w:r>
            <w:r>
              <w:t>.0%</w:t>
            </w:r>
          </w:p>
        </w:tc>
        <w:tc>
          <w:tcPr>
            <w:tcW w:w="2267" w:type="dxa"/>
            <w:tcBorders>
              <w:top w:val="nil"/>
              <w:left w:val="nil"/>
              <w:bottom w:val="single" w:sz="4" w:space="0" w:color="auto"/>
              <w:right w:val="single" w:sz="4" w:space="0" w:color="auto"/>
            </w:tcBorders>
            <w:shd w:val="clear" w:color="auto" w:fill="auto"/>
            <w:vAlign w:val="bottom"/>
          </w:tcPr>
          <w:p w14:paraId="5B01B851" w14:textId="77777777" w:rsidR="003440B1" w:rsidRPr="00FC55FE" w:rsidRDefault="003440B1" w:rsidP="003440B1">
            <w:pPr>
              <w:pStyle w:val="Tabletext"/>
              <w:rPr>
                <w:color w:val="000000" w:themeColor="text1"/>
              </w:rPr>
            </w:pPr>
            <w:r w:rsidRPr="00FC55FE">
              <w:rPr>
                <w:color w:val="000000" w:themeColor="text1"/>
                <w:sz w:val="20"/>
              </w:rPr>
              <w:t>11.7%</w:t>
            </w:r>
          </w:p>
        </w:tc>
      </w:tr>
      <w:tr w:rsidR="003440B1" w:rsidRPr="00DB6A24" w14:paraId="0062AD7A"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2BADAF13" w14:textId="77777777" w:rsidR="003440B1" w:rsidRPr="00FC55FE" w:rsidRDefault="003440B1" w:rsidP="003440B1">
            <w:pPr>
              <w:pStyle w:val="Tabletext"/>
            </w:pPr>
            <w:r w:rsidRPr="00FC55FE">
              <w:t>Dari</w:t>
            </w:r>
          </w:p>
        </w:tc>
        <w:tc>
          <w:tcPr>
            <w:tcW w:w="2552" w:type="dxa"/>
            <w:tcBorders>
              <w:top w:val="nil"/>
              <w:left w:val="nil"/>
              <w:bottom w:val="single" w:sz="4" w:space="0" w:color="auto"/>
              <w:right w:val="single" w:sz="4" w:space="0" w:color="auto"/>
            </w:tcBorders>
            <w:shd w:val="clear" w:color="auto" w:fill="auto"/>
            <w:noWrap/>
            <w:vAlign w:val="bottom"/>
            <w:hideMark/>
          </w:tcPr>
          <w:p w14:paraId="4122242C" w14:textId="77777777" w:rsidR="003440B1" w:rsidRPr="00FC55FE" w:rsidRDefault="003440B1" w:rsidP="003440B1">
            <w:pPr>
              <w:pStyle w:val="Tabletext"/>
            </w:pPr>
            <w:r w:rsidRPr="00FC55FE">
              <w:t>291</w:t>
            </w:r>
          </w:p>
        </w:tc>
        <w:tc>
          <w:tcPr>
            <w:tcW w:w="2126" w:type="dxa"/>
            <w:tcBorders>
              <w:top w:val="nil"/>
              <w:left w:val="nil"/>
              <w:bottom w:val="single" w:sz="4" w:space="0" w:color="auto"/>
              <w:right w:val="single" w:sz="4" w:space="0" w:color="auto"/>
            </w:tcBorders>
            <w:shd w:val="clear" w:color="auto" w:fill="auto"/>
            <w:vAlign w:val="bottom"/>
            <w:hideMark/>
          </w:tcPr>
          <w:p w14:paraId="55D295A2" w14:textId="5629370D" w:rsidR="003440B1" w:rsidRPr="00FC55FE" w:rsidRDefault="002D5F9C" w:rsidP="003440B1">
            <w:pPr>
              <w:pStyle w:val="Tabletext"/>
            </w:pPr>
            <w:r>
              <w:t>–</w:t>
            </w:r>
          </w:p>
        </w:tc>
        <w:tc>
          <w:tcPr>
            <w:tcW w:w="2267" w:type="dxa"/>
            <w:tcBorders>
              <w:top w:val="nil"/>
              <w:left w:val="nil"/>
              <w:bottom w:val="single" w:sz="4" w:space="0" w:color="auto"/>
              <w:right w:val="single" w:sz="4" w:space="0" w:color="auto"/>
            </w:tcBorders>
            <w:shd w:val="clear" w:color="auto" w:fill="auto"/>
            <w:vAlign w:val="bottom"/>
          </w:tcPr>
          <w:p w14:paraId="0AC3460A" w14:textId="77777777" w:rsidR="003440B1" w:rsidRPr="00FC55FE" w:rsidRDefault="003440B1" w:rsidP="003440B1">
            <w:pPr>
              <w:pStyle w:val="Tabletext"/>
              <w:rPr>
                <w:color w:val="000000" w:themeColor="text1"/>
              </w:rPr>
            </w:pPr>
            <w:r w:rsidRPr="00FC55FE">
              <w:rPr>
                <w:color w:val="000000" w:themeColor="text1"/>
                <w:sz w:val="20"/>
              </w:rPr>
              <w:t>18.9%</w:t>
            </w:r>
          </w:p>
        </w:tc>
      </w:tr>
      <w:tr w:rsidR="003440B1" w:rsidRPr="00DB6A24" w14:paraId="22BC3680"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64A5CB81" w14:textId="77777777" w:rsidR="003440B1" w:rsidRPr="00FC55FE" w:rsidRDefault="003440B1" w:rsidP="003440B1">
            <w:pPr>
              <w:pStyle w:val="Tabletext"/>
            </w:pPr>
            <w:r w:rsidRPr="00FC55FE">
              <w:t>Bengali</w:t>
            </w:r>
          </w:p>
        </w:tc>
        <w:tc>
          <w:tcPr>
            <w:tcW w:w="2552" w:type="dxa"/>
            <w:tcBorders>
              <w:top w:val="nil"/>
              <w:left w:val="nil"/>
              <w:bottom w:val="single" w:sz="4" w:space="0" w:color="auto"/>
              <w:right w:val="single" w:sz="4" w:space="0" w:color="auto"/>
            </w:tcBorders>
            <w:shd w:val="clear" w:color="auto" w:fill="auto"/>
            <w:vAlign w:val="bottom"/>
            <w:hideMark/>
          </w:tcPr>
          <w:p w14:paraId="477CF7D2" w14:textId="77777777" w:rsidR="003440B1" w:rsidRPr="00FC55FE" w:rsidRDefault="003440B1" w:rsidP="003440B1">
            <w:pPr>
              <w:pStyle w:val="Tabletext"/>
            </w:pPr>
            <w:r w:rsidRPr="00FC55FE">
              <w:t>290</w:t>
            </w:r>
          </w:p>
        </w:tc>
        <w:tc>
          <w:tcPr>
            <w:tcW w:w="2126" w:type="dxa"/>
            <w:tcBorders>
              <w:top w:val="nil"/>
              <w:left w:val="nil"/>
              <w:bottom w:val="single" w:sz="4" w:space="0" w:color="auto"/>
              <w:right w:val="single" w:sz="4" w:space="0" w:color="auto"/>
            </w:tcBorders>
            <w:shd w:val="clear" w:color="auto" w:fill="auto"/>
            <w:vAlign w:val="bottom"/>
            <w:hideMark/>
          </w:tcPr>
          <w:p w14:paraId="203C00FE" w14:textId="77777777" w:rsidR="003440B1" w:rsidRPr="00FC55FE" w:rsidRDefault="003440B1" w:rsidP="003440B1">
            <w:pPr>
              <w:pStyle w:val="Tabletext"/>
            </w:pPr>
            <w:r w:rsidRPr="00FC55FE">
              <w:t>133.9</w:t>
            </w:r>
            <w:r>
              <w:t>%</w:t>
            </w:r>
          </w:p>
        </w:tc>
        <w:tc>
          <w:tcPr>
            <w:tcW w:w="2267" w:type="dxa"/>
            <w:tcBorders>
              <w:top w:val="nil"/>
              <w:left w:val="nil"/>
              <w:bottom w:val="single" w:sz="4" w:space="0" w:color="auto"/>
              <w:right w:val="single" w:sz="4" w:space="0" w:color="auto"/>
            </w:tcBorders>
            <w:shd w:val="clear" w:color="auto" w:fill="auto"/>
            <w:vAlign w:val="bottom"/>
          </w:tcPr>
          <w:p w14:paraId="38FED19D" w14:textId="77777777" w:rsidR="003440B1" w:rsidRPr="00FC55FE" w:rsidRDefault="003440B1" w:rsidP="003440B1">
            <w:pPr>
              <w:pStyle w:val="Tabletext"/>
              <w:rPr>
                <w:color w:val="000000" w:themeColor="text1"/>
              </w:rPr>
            </w:pPr>
            <w:r w:rsidRPr="00FC55FE">
              <w:rPr>
                <w:color w:val="000000" w:themeColor="text1"/>
                <w:sz w:val="20"/>
              </w:rPr>
              <w:t>3.8%</w:t>
            </w:r>
          </w:p>
        </w:tc>
      </w:tr>
      <w:tr w:rsidR="003440B1" w:rsidRPr="00DB6A24" w14:paraId="607F0292"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29838466" w14:textId="77777777" w:rsidR="003440B1" w:rsidRPr="00FC55FE" w:rsidRDefault="003440B1" w:rsidP="003440B1">
            <w:pPr>
              <w:pStyle w:val="Tabletext"/>
            </w:pPr>
            <w:r w:rsidRPr="00FC55FE">
              <w:t>Chin Haka</w:t>
            </w:r>
          </w:p>
        </w:tc>
        <w:tc>
          <w:tcPr>
            <w:tcW w:w="2552" w:type="dxa"/>
            <w:tcBorders>
              <w:top w:val="nil"/>
              <w:left w:val="nil"/>
              <w:bottom w:val="single" w:sz="4" w:space="0" w:color="auto"/>
              <w:right w:val="single" w:sz="4" w:space="0" w:color="auto"/>
            </w:tcBorders>
            <w:shd w:val="clear" w:color="auto" w:fill="auto"/>
            <w:noWrap/>
            <w:vAlign w:val="bottom"/>
            <w:hideMark/>
          </w:tcPr>
          <w:p w14:paraId="357B03DD" w14:textId="77777777" w:rsidR="003440B1" w:rsidRPr="00FC55FE" w:rsidRDefault="003440B1" w:rsidP="003440B1">
            <w:pPr>
              <w:pStyle w:val="Tabletext"/>
            </w:pPr>
            <w:r w:rsidRPr="00FC55FE">
              <w:t>284</w:t>
            </w:r>
          </w:p>
        </w:tc>
        <w:tc>
          <w:tcPr>
            <w:tcW w:w="2126" w:type="dxa"/>
            <w:tcBorders>
              <w:top w:val="nil"/>
              <w:left w:val="nil"/>
              <w:bottom w:val="single" w:sz="4" w:space="0" w:color="auto"/>
              <w:right w:val="single" w:sz="4" w:space="0" w:color="auto"/>
            </w:tcBorders>
            <w:shd w:val="clear" w:color="auto" w:fill="auto"/>
            <w:vAlign w:val="bottom"/>
            <w:hideMark/>
          </w:tcPr>
          <w:p w14:paraId="4B5001B6" w14:textId="3DDE9B34" w:rsidR="003440B1" w:rsidRPr="00FC55FE" w:rsidRDefault="002D5F9C" w:rsidP="003440B1">
            <w:pPr>
              <w:pStyle w:val="Tabletext"/>
            </w:pPr>
            <w:r>
              <w:t>–</w:t>
            </w:r>
          </w:p>
        </w:tc>
        <w:tc>
          <w:tcPr>
            <w:tcW w:w="2267" w:type="dxa"/>
            <w:tcBorders>
              <w:top w:val="nil"/>
              <w:left w:val="nil"/>
              <w:bottom w:val="single" w:sz="4" w:space="0" w:color="auto"/>
              <w:right w:val="single" w:sz="4" w:space="0" w:color="auto"/>
            </w:tcBorders>
            <w:shd w:val="clear" w:color="auto" w:fill="auto"/>
            <w:vAlign w:val="bottom"/>
          </w:tcPr>
          <w:p w14:paraId="575E8772" w14:textId="77777777" w:rsidR="003440B1" w:rsidRPr="00FC55FE" w:rsidRDefault="003440B1" w:rsidP="003440B1">
            <w:pPr>
              <w:pStyle w:val="Tabletext"/>
              <w:rPr>
                <w:color w:val="000000" w:themeColor="text1"/>
              </w:rPr>
            </w:pPr>
            <w:r w:rsidRPr="00FC55FE">
              <w:rPr>
                <w:color w:val="000000" w:themeColor="text1"/>
                <w:sz w:val="20"/>
              </w:rPr>
              <w:t>31.3%</w:t>
            </w:r>
          </w:p>
        </w:tc>
      </w:tr>
      <w:tr w:rsidR="003440B1" w:rsidRPr="00DB6A24" w14:paraId="703661CB"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39272EF" w14:textId="1FF4DF94" w:rsidR="003440B1" w:rsidRPr="00FC55FE" w:rsidRDefault="003440B1" w:rsidP="003440B1">
            <w:pPr>
              <w:pStyle w:val="Tabletext"/>
            </w:pPr>
            <w:r w:rsidRPr="00FC55FE">
              <w:t>Hazaragi</w:t>
            </w:r>
          </w:p>
        </w:tc>
        <w:tc>
          <w:tcPr>
            <w:tcW w:w="2552" w:type="dxa"/>
            <w:tcBorders>
              <w:top w:val="nil"/>
              <w:left w:val="nil"/>
              <w:bottom w:val="single" w:sz="4" w:space="0" w:color="auto"/>
              <w:right w:val="single" w:sz="4" w:space="0" w:color="auto"/>
            </w:tcBorders>
            <w:shd w:val="clear" w:color="auto" w:fill="auto"/>
            <w:vAlign w:val="bottom"/>
            <w:hideMark/>
          </w:tcPr>
          <w:p w14:paraId="244FF0C6" w14:textId="77777777" w:rsidR="003440B1" w:rsidRPr="00FC55FE" w:rsidRDefault="003440B1" w:rsidP="003440B1">
            <w:pPr>
              <w:pStyle w:val="Tabletext"/>
            </w:pPr>
            <w:r w:rsidRPr="00FC55FE">
              <w:t>240</w:t>
            </w:r>
          </w:p>
        </w:tc>
        <w:tc>
          <w:tcPr>
            <w:tcW w:w="2126" w:type="dxa"/>
            <w:tcBorders>
              <w:top w:val="nil"/>
              <w:left w:val="nil"/>
              <w:bottom w:val="single" w:sz="4" w:space="0" w:color="auto"/>
              <w:right w:val="single" w:sz="4" w:space="0" w:color="auto"/>
            </w:tcBorders>
            <w:shd w:val="clear" w:color="auto" w:fill="auto"/>
            <w:vAlign w:val="bottom"/>
            <w:hideMark/>
          </w:tcPr>
          <w:p w14:paraId="29D4AD61" w14:textId="64A0B51C" w:rsidR="003440B1" w:rsidRPr="00FC55FE" w:rsidRDefault="002D5F9C" w:rsidP="003440B1">
            <w:pPr>
              <w:pStyle w:val="Tabletext"/>
            </w:pPr>
            <w:r>
              <w:t>–</w:t>
            </w:r>
          </w:p>
        </w:tc>
        <w:tc>
          <w:tcPr>
            <w:tcW w:w="2267" w:type="dxa"/>
            <w:tcBorders>
              <w:top w:val="nil"/>
              <w:left w:val="nil"/>
              <w:bottom w:val="single" w:sz="4" w:space="0" w:color="auto"/>
              <w:right w:val="single" w:sz="4" w:space="0" w:color="auto"/>
            </w:tcBorders>
            <w:shd w:val="clear" w:color="auto" w:fill="auto"/>
            <w:vAlign w:val="bottom"/>
          </w:tcPr>
          <w:p w14:paraId="5F0C26B9" w14:textId="77777777" w:rsidR="003440B1" w:rsidRPr="00FC55FE" w:rsidRDefault="003440B1" w:rsidP="003440B1">
            <w:pPr>
              <w:pStyle w:val="Tabletext"/>
              <w:rPr>
                <w:color w:val="000000" w:themeColor="text1"/>
              </w:rPr>
            </w:pPr>
            <w:r w:rsidRPr="00FC55FE">
              <w:rPr>
                <w:color w:val="000000" w:themeColor="text1"/>
                <w:sz w:val="20"/>
              </w:rPr>
              <w:t>22.1%</w:t>
            </w:r>
          </w:p>
        </w:tc>
      </w:tr>
      <w:tr w:rsidR="003440B1" w:rsidRPr="00DB6A24" w14:paraId="7365A411"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715299BC" w14:textId="77777777" w:rsidR="003440B1" w:rsidRPr="00FC55FE" w:rsidRDefault="003440B1" w:rsidP="003440B1">
            <w:pPr>
              <w:pStyle w:val="Tabletext"/>
            </w:pPr>
            <w:r w:rsidRPr="00FC55FE">
              <w:t>Dinka</w:t>
            </w:r>
          </w:p>
        </w:tc>
        <w:tc>
          <w:tcPr>
            <w:tcW w:w="2552" w:type="dxa"/>
            <w:tcBorders>
              <w:top w:val="nil"/>
              <w:left w:val="nil"/>
              <w:bottom w:val="single" w:sz="4" w:space="0" w:color="auto"/>
              <w:right w:val="single" w:sz="4" w:space="0" w:color="auto"/>
            </w:tcBorders>
            <w:shd w:val="clear" w:color="auto" w:fill="auto"/>
            <w:vAlign w:val="bottom"/>
            <w:hideMark/>
          </w:tcPr>
          <w:p w14:paraId="08E0BE35" w14:textId="77777777" w:rsidR="003440B1" w:rsidRPr="00FC55FE" w:rsidRDefault="003440B1" w:rsidP="003440B1">
            <w:pPr>
              <w:pStyle w:val="Tabletext"/>
            </w:pPr>
            <w:r w:rsidRPr="00FC55FE">
              <w:t>235</w:t>
            </w:r>
          </w:p>
        </w:tc>
        <w:tc>
          <w:tcPr>
            <w:tcW w:w="2126" w:type="dxa"/>
            <w:tcBorders>
              <w:top w:val="nil"/>
              <w:left w:val="nil"/>
              <w:bottom w:val="single" w:sz="4" w:space="0" w:color="auto"/>
              <w:right w:val="single" w:sz="4" w:space="0" w:color="auto"/>
            </w:tcBorders>
            <w:shd w:val="clear" w:color="auto" w:fill="auto"/>
            <w:vAlign w:val="bottom"/>
            <w:hideMark/>
          </w:tcPr>
          <w:p w14:paraId="30EDA2F0" w14:textId="77777777" w:rsidR="003440B1" w:rsidRPr="00FC55FE" w:rsidRDefault="003440B1" w:rsidP="003440B1">
            <w:pPr>
              <w:pStyle w:val="Tabletext"/>
            </w:pPr>
            <w:r w:rsidRPr="00FC55FE">
              <w:t>25</w:t>
            </w:r>
            <w:r>
              <w:t>.0%</w:t>
            </w:r>
          </w:p>
        </w:tc>
        <w:tc>
          <w:tcPr>
            <w:tcW w:w="2267" w:type="dxa"/>
            <w:tcBorders>
              <w:top w:val="nil"/>
              <w:left w:val="nil"/>
              <w:bottom w:val="single" w:sz="4" w:space="0" w:color="auto"/>
              <w:right w:val="single" w:sz="4" w:space="0" w:color="auto"/>
            </w:tcBorders>
            <w:shd w:val="clear" w:color="auto" w:fill="auto"/>
            <w:vAlign w:val="bottom"/>
          </w:tcPr>
          <w:p w14:paraId="2790A70F" w14:textId="77777777" w:rsidR="003440B1" w:rsidRPr="00FC55FE" w:rsidRDefault="003440B1" w:rsidP="003440B1">
            <w:pPr>
              <w:pStyle w:val="Tabletext"/>
              <w:rPr>
                <w:color w:val="000000" w:themeColor="text1"/>
              </w:rPr>
            </w:pPr>
            <w:r w:rsidRPr="00FC55FE">
              <w:rPr>
                <w:color w:val="000000" w:themeColor="text1"/>
                <w:sz w:val="20"/>
              </w:rPr>
              <w:t>11.1%</w:t>
            </w:r>
          </w:p>
        </w:tc>
      </w:tr>
      <w:tr w:rsidR="003440B1" w:rsidRPr="00DB6A24" w14:paraId="0740A3BF"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1D54142B" w14:textId="77777777" w:rsidR="003440B1" w:rsidRPr="00FC55FE" w:rsidRDefault="003440B1" w:rsidP="003440B1">
            <w:pPr>
              <w:pStyle w:val="Tabletext"/>
            </w:pPr>
            <w:r w:rsidRPr="00FC55FE">
              <w:t>Vietnamese</w:t>
            </w:r>
          </w:p>
        </w:tc>
        <w:tc>
          <w:tcPr>
            <w:tcW w:w="2552" w:type="dxa"/>
            <w:tcBorders>
              <w:top w:val="nil"/>
              <w:left w:val="nil"/>
              <w:bottom w:val="single" w:sz="4" w:space="0" w:color="auto"/>
              <w:right w:val="single" w:sz="4" w:space="0" w:color="auto"/>
            </w:tcBorders>
            <w:shd w:val="clear" w:color="auto" w:fill="auto"/>
            <w:noWrap/>
            <w:vAlign w:val="bottom"/>
            <w:hideMark/>
          </w:tcPr>
          <w:p w14:paraId="3D966FFE" w14:textId="77777777" w:rsidR="003440B1" w:rsidRPr="00FC55FE" w:rsidRDefault="003440B1" w:rsidP="003440B1">
            <w:pPr>
              <w:pStyle w:val="Tabletext"/>
            </w:pPr>
            <w:r w:rsidRPr="00FC55FE">
              <w:t>234</w:t>
            </w:r>
          </w:p>
        </w:tc>
        <w:tc>
          <w:tcPr>
            <w:tcW w:w="2126" w:type="dxa"/>
            <w:tcBorders>
              <w:top w:val="nil"/>
              <w:left w:val="nil"/>
              <w:bottom w:val="single" w:sz="4" w:space="0" w:color="auto"/>
              <w:right w:val="single" w:sz="4" w:space="0" w:color="auto"/>
            </w:tcBorders>
            <w:shd w:val="clear" w:color="auto" w:fill="auto"/>
            <w:vAlign w:val="bottom"/>
            <w:hideMark/>
          </w:tcPr>
          <w:p w14:paraId="4F5329DB" w14:textId="2B3D391C" w:rsidR="003440B1" w:rsidRPr="00FC55FE" w:rsidRDefault="002D5F9C" w:rsidP="003440B1">
            <w:pPr>
              <w:pStyle w:val="Tabletext"/>
            </w:pPr>
            <w:r>
              <w:t>–</w:t>
            </w:r>
          </w:p>
        </w:tc>
        <w:tc>
          <w:tcPr>
            <w:tcW w:w="2267" w:type="dxa"/>
            <w:tcBorders>
              <w:top w:val="nil"/>
              <w:left w:val="nil"/>
              <w:bottom w:val="single" w:sz="4" w:space="0" w:color="auto"/>
              <w:right w:val="single" w:sz="4" w:space="0" w:color="auto"/>
            </w:tcBorders>
            <w:shd w:val="clear" w:color="auto" w:fill="auto"/>
            <w:vAlign w:val="bottom"/>
          </w:tcPr>
          <w:p w14:paraId="44799472" w14:textId="77777777" w:rsidR="003440B1" w:rsidRPr="00FC55FE" w:rsidRDefault="003440B1" w:rsidP="003440B1">
            <w:pPr>
              <w:pStyle w:val="Tabletext"/>
              <w:rPr>
                <w:color w:val="000000" w:themeColor="text1"/>
              </w:rPr>
            </w:pPr>
            <w:r w:rsidRPr="00FC55FE">
              <w:rPr>
                <w:color w:val="000000" w:themeColor="text1"/>
                <w:sz w:val="20"/>
              </w:rPr>
              <w:t>23.1%</w:t>
            </w:r>
          </w:p>
        </w:tc>
      </w:tr>
      <w:tr w:rsidR="003440B1" w:rsidRPr="00DB6A24" w14:paraId="64638A8C"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55D6910E" w14:textId="77777777" w:rsidR="003440B1" w:rsidRPr="00FC55FE" w:rsidRDefault="003440B1" w:rsidP="003440B1">
            <w:pPr>
              <w:pStyle w:val="Tabletext"/>
            </w:pPr>
            <w:r w:rsidRPr="00FC55FE">
              <w:t>German</w:t>
            </w:r>
          </w:p>
        </w:tc>
        <w:tc>
          <w:tcPr>
            <w:tcW w:w="2552" w:type="dxa"/>
            <w:tcBorders>
              <w:top w:val="nil"/>
              <w:left w:val="nil"/>
              <w:bottom w:val="single" w:sz="4" w:space="0" w:color="auto"/>
              <w:right w:val="single" w:sz="4" w:space="0" w:color="auto"/>
            </w:tcBorders>
            <w:shd w:val="clear" w:color="auto" w:fill="auto"/>
            <w:vAlign w:val="bottom"/>
            <w:hideMark/>
          </w:tcPr>
          <w:p w14:paraId="2387A88B" w14:textId="77777777" w:rsidR="003440B1" w:rsidRPr="00FC55FE" w:rsidRDefault="003440B1" w:rsidP="003440B1">
            <w:pPr>
              <w:pStyle w:val="Tabletext"/>
            </w:pPr>
            <w:r w:rsidRPr="00FC55FE">
              <w:t>228</w:t>
            </w:r>
          </w:p>
        </w:tc>
        <w:tc>
          <w:tcPr>
            <w:tcW w:w="2126" w:type="dxa"/>
            <w:tcBorders>
              <w:top w:val="nil"/>
              <w:left w:val="nil"/>
              <w:bottom w:val="single" w:sz="4" w:space="0" w:color="auto"/>
              <w:right w:val="single" w:sz="4" w:space="0" w:color="auto"/>
            </w:tcBorders>
            <w:shd w:val="clear" w:color="auto" w:fill="auto"/>
            <w:vAlign w:val="bottom"/>
            <w:hideMark/>
          </w:tcPr>
          <w:p w14:paraId="2659A9E6" w14:textId="66C49F4B" w:rsidR="003440B1" w:rsidRPr="00FC55FE" w:rsidRDefault="002D5F9C" w:rsidP="003440B1">
            <w:pPr>
              <w:pStyle w:val="Tabletext"/>
            </w:pPr>
            <w:r>
              <w:t>–</w:t>
            </w:r>
            <w:r w:rsidR="003440B1" w:rsidRPr="00FC55FE">
              <w:t>19.4</w:t>
            </w:r>
            <w:r w:rsidR="003440B1">
              <w:t>%</w:t>
            </w:r>
          </w:p>
        </w:tc>
        <w:tc>
          <w:tcPr>
            <w:tcW w:w="2267" w:type="dxa"/>
            <w:tcBorders>
              <w:top w:val="nil"/>
              <w:left w:val="nil"/>
              <w:bottom w:val="single" w:sz="4" w:space="0" w:color="auto"/>
              <w:right w:val="single" w:sz="4" w:space="0" w:color="auto"/>
            </w:tcBorders>
            <w:shd w:val="clear" w:color="auto" w:fill="auto"/>
            <w:vAlign w:val="bottom"/>
          </w:tcPr>
          <w:p w14:paraId="58D7A862" w14:textId="77777777" w:rsidR="003440B1" w:rsidRPr="00FC55FE" w:rsidRDefault="003440B1" w:rsidP="003440B1">
            <w:pPr>
              <w:pStyle w:val="Tabletext"/>
              <w:rPr>
                <w:color w:val="000000" w:themeColor="text1"/>
              </w:rPr>
            </w:pPr>
            <w:r w:rsidRPr="00FC55FE">
              <w:rPr>
                <w:color w:val="000000" w:themeColor="text1"/>
                <w:sz w:val="20"/>
              </w:rPr>
              <w:t>4.4%</w:t>
            </w:r>
          </w:p>
        </w:tc>
      </w:tr>
      <w:tr w:rsidR="003440B1" w:rsidRPr="00DB6A24" w14:paraId="73668B39"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59C6F99F" w14:textId="77777777" w:rsidR="003440B1" w:rsidRPr="00FC55FE" w:rsidRDefault="003440B1" w:rsidP="003440B1">
            <w:pPr>
              <w:pStyle w:val="Tabletext"/>
            </w:pPr>
            <w:r w:rsidRPr="00FC55FE">
              <w:lastRenderedPageBreak/>
              <w:t>Cantonese</w:t>
            </w:r>
          </w:p>
        </w:tc>
        <w:tc>
          <w:tcPr>
            <w:tcW w:w="2552" w:type="dxa"/>
            <w:tcBorders>
              <w:top w:val="nil"/>
              <w:left w:val="nil"/>
              <w:bottom w:val="single" w:sz="4" w:space="0" w:color="auto"/>
              <w:right w:val="single" w:sz="4" w:space="0" w:color="auto"/>
            </w:tcBorders>
            <w:shd w:val="clear" w:color="auto" w:fill="auto"/>
            <w:noWrap/>
            <w:vAlign w:val="bottom"/>
            <w:hideMark/>
          </w:tcPr>
          <w:p w14:paraId="41631DA8" w14:textId="77777777" w:rsidR="003440B1" w:rsidRPr="00FC55FE" w:rsidRDefault="003440B1" w:rsidP="003440B1">
            <w:pPr>
              <w:pStyle w:val="Tabletext"/>
            </w:pPr>
            <w:r w:rsidRPr="00FC55FE">
              <w:t>214</w:t>
            </w:r>
          </w:p>
        </w:tc>
        <w:tc>
          <w:tcPr>
            <w:tcW w:w="2126" w:type="dxa"/>
            <w:tcBorders>
              <w:top w:val="nil"/>
              <w:left w:val="nil"/>
              <w:bottom w:val="single" w:sz="4" w:space="0" w:color="auto"/>
              <w:right w:val="single" w:sz="4" w:space="0" w:color="auto"/>
            </w:tcBorders>
            <w:shd w:val="clear" w:color="auto" w:fill="auto"/>
            <w:vAlign w:val="bottom"/>
            <w:hideMark/>
          </w:tcPr>
          <w:p w14:paraId="12758828" w14:textId="77777777" w:rsidR="003440B1" w:rsidRPr="00FC55FE" w:rsidRDefault="003440B1" w:rsidP="003440B1">
            <w:pPr>
              <w:pStyle w:val="Tabletext"/>
            </w:pPr>
            <w:r w:rsidRPr="00FC55FE">
              <w:t>67.2</w:t>
            </w:r>
            <w:r>
              <w:t>%</w:t>
            </w:r>
          </w:p>
        </w:tc>
        <w:tc>
          <w:tcPr>
            <w:tcW w:w="2267" w:type="dxa"/>
            <w:tcBorders>
              <w:top w:val="nil"/>
              <w:left w:val="nil"/>
              <w:bottom w:val="single" w:sz="4" w:space="0" w:color="auto"/>
              <w:right w:val="single" w:sz="4" w:space="0" w:color="auto"/>
            </w:tcBorders>
            <w:shd w:val="clear" w:color="auto" w:fill="auto"/>
            <w:vAlign w:val="bottom"/>
          </w:tcPr>
          <w:p w14:paraId="41F51D01" w14:textId="77777777" w:rsidR="003440B1" w:rsidRPr="00FC55FE" w:rsidRDefault="003440B1" w:rsidP="003440B1">
            <w:pPr>
              <w:pStyle w:val="Tabletext"/>
              <w:rPr>
                <w:color w:val="000000" w:themeColor="text1"/>
              </w:rPr>
            </w:pPr>
            <w:r w:rsidRPr="00FC55FE">
              <w:rPr>
                <w:color w:val="000000" w:themeColor="text1"/>
                <w:sz w:val="20"/>
              </w:rPr>
              <w:t>20.6%</w:t>
            </w:r>
          </w:p>
        </w:tc>
      </w:tr>
      <w:tr w:rsidR="003440B1" w:rsidRPr="00DB6A24" w14:paraId="1B7888D3"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3FF7FE12" w14:textId="77777777" w:rsidR="003440B1" w:rsidRPr="00FC55FE" w:rsidRDefault="003440B1" w:rsidP="003440B1">
            <w:pPr>
              <w:pStyle w:val="Tabletext"/>
            </w:pPr>
            <w:r w:rsidRPr="00FC55FE">
              <w:t>Croatian</w:t>
            </w:r>
          </w:p>
        </w:tc>
        <w:tc>
          <w:tcPr>
            <w:tcW w:w="2552" w:type="dxa"/>
            <w:tcBorders>
              <w:top w:val="nil"/>
              <w:left w:val="nil"/>
              <w:bottom w:val="single" w:sz="4" w:space="0" w:color="auto"/>
              <w:right w:val="single" w:sz="4" w:space="0" w:color="auto"/>
            </w:tcBorders>
            <w:shd w:val="clear" w:color="auto" w:fill="auto"/>
            <w:vAlign w:val="bottom"/>
            <w:hideMark/>
          </w:tcPr>
          <w:p w14:paraId="27DAD5D4" w14:textId="77777777" w:rsidR="003440B1" w:rsidRPr="00FC55FE" w:rsidRDefault="003440B1" w:rsidP="003440B1">
            <w:pPr>
              <w:pStyle w:val="Tabletext"/>
            </w:pPr>
            <w:r w:rsidRPr="00FC55FE">
              <w:t>210</w:t>
            </w:r>
          </w:p>
        </w:tc>
        <w:tc>
          <w:tcPr>
            <w:tcW w:w="2126" w:type="dxa"/>
            <w:tcBorders>
              <w:top w:val="nil"/>
              <w:left w:val="nil"/>
              <w:bottom w:val="single" w:sz="4" w:space="0" w:color="auto"/>
              <w:right w:val="single" w:sz="4" w:space="0" w:color="auto"/>
            </w:tcBorders>
            <w:shd w:val="clear" w:color="auto" w:fill="auto"/>
            <w:vAlign w:val="bottom"/>
            <w:hideMark/>
          </w:tcPr>
          <w:p w14:paraId="1149DEF7" w14:textId="77777777" w:rsidR="003440B1" w:rsidRPr="00FC55FE" w:rsidRDefault="003440B1" w:rsidP="003440B1">
            <w:pPr>
              <w:pStyle w:val="Tabletext"/>
            </w:pPr>
            <w:r w:rsidRPr="00FC55FE">
              <w:t>5.5</w:t>
            </w:r>
            <w:r>
              <w:t>%</w:t>
            </w:r>
          </w:p>
        </w:tc>
        <w:tc>
          <w:tcPr>
            <w:tcW w:w="2267" w:type="dxa"/>
            <w:tcBorders>
              <w:top w:val="nil"/>
              <w:left w:val="nil"/>
              <w:bottom w:val="single" w:sz="4" w:space="0" w:color="auto"/>
              <w:right w:val="single" w:sz="4" w:space="0" w:color="auto"/>
            </w:tcBorders>
            <w:shd w:val="clear" w:color="auto" w:fill="auto"/>
            <w:vAlign w:val="bottom"/>
          </w:tcPr>
          <w:p w14:paraId="59FB5F01" w14:textId="77777777" w:rsidR="003440B1" w:rsidRPr="00FC55FE" w:rsidRDefault="003440B1" w:rsidP="003440B1">
            <w:pPr>
              <w:pStyle w:val="Tabletext"/>
              <w:rPr>
                <w:color w:val="000000" w:themeColor="text1"/>
              </w:rPr>
            </w:pPr>
            <w:r w:rsidRPr="00FC55FE">
              <w:rPr>
                <w:color w:val="000000" w:themeColor="text1"/>
                <w:sz w:val="20"/>
              </w:rPr>
              <w:t>10.5%</w:t>
            </w:r>
          </w:p>
        </w:tc>
      </w:tr>
      <w:tr w:rsidR="003440B1" w:rsidRPr="00DB6A24" w14:paraId="63953620"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7A25C9DC" w14:textId="77777777" w:rsidR="003440B1" w:rsidRPr="00FC55FE" w:rsidRDefault="003440B1" w:rsidP="003440B1">
            <w:pPr>
              <w:pStyle w:val="Tabletext"/>
            </w:pPr>
            <w:r w:rsidRPr="00FC55FE">
              <w:t>Thai</w:t>
            </w:r>
          </w:p>
        </w:tc>
        <w:tc>
          <w:tcPr>
            <w:tcW w:w="2552" w:type="dxa"/>
            <w:tcBorders>
              <w:top w:val="nil"/>
              <w:left w:val="nil"/>
              <w:bottom w:val="single" w:sz="4" w:space="0" w:color="auto"/>
              <w:right w:val="single" w:sz="4" w:space="0" w:color="auto"/>
            </w:tcBorders>
            <w:shd w:val="clear" w:color="auto" w:fill="auto"/>
            <w:noWrap/>
            <w:vAlign w:val="bottom"/>
            <w:hideMark/>
          </w:tcPr>
          <w:p w14:paraId="16BDFA81" w14:textId="77777777" w:rsidR="003440B1" w:rsidRPr="00FC55FE" w:rsidRDefault="003440B1" w:rsidP="003440B1">
            <w:pPr>
              <w:pStyle w:val="Tabletext"/>
            </w:pPr>
            <w:r w:rsidRPr="00FC55FE">
              <w:t>196</w:t>
            </w:r>
          </w:p>
        </w:tc>
        <w:tc>
          <w:tcPr>
            <w:tcW w:w="2126" w:type="dxa"/>
            <w:tcBorders>
              <w:top w:val="nil"/>
              <w:left w:val="nil"/>
              <w:bottom w:val="single" w:sz="4" w:space="0" w:color="auto"/>
              <w:right w:val="single" w:sz="4" w:space="0" w:color="auto"/>
            </w:tcBorders>
            <w:shd w:val="clear" w:color="auto" w:fill="auto"/>
            <w:vAlign w:val="bottom"/>
            <w:hideMark/>
          </w:tcPr>
          <w:p w14:paraId="113FEAD4" w14:textId="01462C6F" w:rsidR="003440B1" w:rsidRPr="00FC55FE" w:rsidRDefault="002D5F9C" w:rsidP="003440B1">
            <w:pPr>
              <w:pStyle w:val="Tabletext"/>
            </w:pPr>
            <w:r>
              <w:t>–</w:t>
            </w:r>
          </w:p>
        </w:tc>
        <w:tc>
          <w:tcPr>
            <w:tcW w:w="2267" w:type="dxa"/>
            <w:tcBorders>
              <w:top w:val="nil"/>
              <w:left w:val="nil"/>
              <w:bottom w:val="single" w:sz="4" w:space="0" w:color="auto"/>
              <w:right w:val="single" w:sz="4" w:space="0" w:color="auto"/>
            </w:tcBorders>
            <w:shd w:val="clear" w:color="auto" w:fill="auto"/>
            <w:vAlign w:val="bottom"/>
          </w:tcPr>
          <w:p w14:paraId="5C2070D3" w14:textId="77777777" w:rsidR="003440B1" w:rsidRPr="00FC55FE" w:rsidRDefault="003440B1" w:rsidP="003440B1">
            <w:pPr>
              <w:pStyle w:val="Tabletext"/>
              <w:rPr>
                <w:color w:val="000000" w:themeColor="text1"/>
              </w:rPr>
            </w:pPr>
            <w:r w:rsidRPr="00FC55FE">
              <w:rPr>
                <w:color w:val="000000" w:themeColor="text1"/>
                <w:sz w:val="20"/>
              </w:rPr>
              <w:t>14.8%</w:t>
            </w:r>
          </w:p>
        </w:tc>
      </w:tr>
      <w:tr w:rsidR="003440B1" w:rsidRPr="00DB6A24" w14:paraId="02CCF4AB"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6E4A63E8" w14:textId="77777777" w:rsidR="003440B1" w:rsidRPr="00FC55FE" w:rsidRDefault="003440B1" w:rsidP="003440B1">
            <w:pPr>
              <w:pStyle w:val="Tabletext"/>
            </w:pPr>
            <w:r w:rsidRPr="00FC55FE">
              <w:t>Samoan</w:t>
            </w:r>
          </w:p>
        </w:tc>
        <w:tc>
          <w:tcPr>
            <w:tcW w:w="2552" w:type="dxa"/>
            <w:tcBorders>
              <w:top w:val="nil"/>
              <w:left w:val="nil"/>
              <w:bottom w:val="single" w:sz="4" w:space="0" w:color="auto"/>
              <w:right w:val="single" w:sz="4" w:space="0" w:color="auto"/>
            </w:tcBorders>
            <w:shd w:val="clear" w:color="auto" w:fill="auto"/>
            <w:vAlign w:val="bottom"/>
            <w:hideMark/>
          </w:tcPr>
          <w:p w14:paraId="36E7A5E8" w14:textId="77777777" w:rsidR="003440B1" w:rsidRPr="00FC55FE" w:rsidRDefault="003440B1" w:rsidP="003440B1">
            <w:pPr>
              <w:pStyle w:val="Tabletext"/>
            </w:pPr>
            <w:r w:rsidRPr="00FC55FE">
              <w:t>195</w:t>
            </w:r>
          </w:p>
        </w:tc>
        <w:tc>
          <w:tcPr>
            <w:tcW w:w="2126" w:type="dxa"/>
            <w:tcBorders>
              <w:top w:val="nil"/>
              <w:left w:val="nil"/>
              <w:bottom w:val="single" w:sz="4" w:space="0" w:color="auto"/>
              <w:right w:val="single" w:sz="4" w:space="0" w:color="auto"/>
            </w:tcBorders>
            <w:shd w:val="clear" w:color="auto" w:fill="auto"/>
            <w:vAlign w:val="bottom"/>
            <w:hideMark/>
          </w:tcPr>
          <w:p w14:paraId="6FD47B09" w14:textId="77777777" w:rsidR="003440B1" w:rsidRPr="00FC55FE" w:rsidRDefault="003440B1" w:rsidP="003440B1">
            <w:pPr>
              <w:pStyle w:val="Tabletext"/>
            </w:pPr>
            <w:r w:rsidRPr="00FC55FE">
              <w:t>51.2</w:t>
            </w:r>
            <w:r>
              <w:t>%</w:t>
            </w:r>
          </w:p>
        </w:tc>
        <w:tc>
          <w:tcPr>
            <w:tcW w:w="2267" w:type="dxa"/>
            <w:tcBorders>
              <w:top w:val="nil"/>
              <w:left w:val="nil"/>
              <w:bottom w:val="single" w:sz="4" w:space="0" w:color="auto"/>
              <w:right w:val="single" w:sz="4" w:space="0" w:color="auto"/>
            </w:tcBorders>
            <w:shd w:val="clear" w:color="auto" w:fill="auto"/>
            <w:vAlign w:val="bottom"/>
          </w:tcPr>
          <w:p w14:paraId="45810C98" w14:textId="77777777" w:rsidR="003440B1" w:rsidRPr="00FC55FE" w:rsidRDefault="003440B1" w:rsidP="003440B1">
            <w:pPr>
              <w:pStyle w:val="Tabletext"/>
              <w:rPr>
                <w:color w:val="000000" w:themeColor="text1"/>
              </w:rPr>
            </w:pPr>
            <w:r w:rsidRPr="00FC55FE">
              <w:rPr>
                <w:color w:val="000000" w:themeColor="text1"/>
                <w:sz w:val="20"/>
              </w:rPr>
              <w:t>5.6%</w:t>
            </w:r>
          </w:p>
        </w:tc>
      </w:tr>
      <w:tr w:rsidR="003440B1" w:rsidRPr="00DB6A24" w14:paraId="5215159D"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BD3089C" w14:textId="77777777" w:rsidR="003440B1" w:rsidRPr="00FC55FE" w:rsidRDefault="003440B1" w:rsidP="003440B1">
            <w:pPr>
              <w:pStyle w:val="Tabletext"/>
            </w:pPr>
            <w:r w:rsidRPr="00FC55FE">
              <w:t>Telugu</w:t>
            </w:r>
          </w:p>
        </w:tc>
        <w:tc>
          <w:tcPr>
            <w:tcW w:w="2552" w:type="dxa"/>
            <w:tcBorders>
              <w:top w:val="nil"/>
              <w:left w:val="nil"/>
              <w:bottom w:val="single" w:sz="4" w:space="0" w:color="auto"/>
              <w:right w:val="single" w:sz="4" w:space="0" w:color="auto"/>
            </w:tcBorders>
            <w:shd w:val="clear" w:color="auto" w:fill="auto"/>
            <w:vAlign w:val="bottom"/>
            <w:hideMark/>
          </w:tcPr>
          <w:p w14:paraId="39FDFCE6" w14:textId="77777777" w:rsidR="003440B1" w:rsidRPr="00FC55FE" w:rsidRDefault="003440B1" w:rsidP="003440B1">
            <w:pPr>
              <w:pStyle w:val="Tabletext"/>
            </w:pPr>
            <w:r w:rsidRPr="00FC55FE">
              <w:t>194</w:t>
            </w:r>
          </w:p>
        </w:tc>
        <w:tc>
          <w:tcPr>
            <w:tcW w:w="2126" w:type="dxa"/>
            <w:tcBorders>
              <w:top w:val="nil"/>
              <w:left w:val="nil"/>
              <w:bottom w:val="single" w:sz="4" w:space="0" w:color="auto"/>
              <w:right w:val="single" w:sz="4" w:space="0" w:color="auto"/>
            </w:tcBorders>
            <w:shd w:val="clear" w:color="auto" w:fill="auto"/>
            <w:vAlign w:val="bottom"/>
            <w:hideMark/>
          </w:tcPr>
          <w:p w14:paraId="5FDBE52D" w14:textId="73C38319" w:rsidR="003440B1" w:rsidRPr="00FC55FE" w:rsidRDefault="002D5F9C" w:rsidP="003440B1">
            <w:pPr>
              <w:pStyle w:val="Tabletext"/>
            </w:pPr>
            <w:r>
              <w:t>–</w:t>
            </w:r>
          </w:p>
        </w:tc>
        <w:tc>
          <w:tcPr>
            <w:tcW w:w="2267" w:type="dxa"/>
            <w:tcBorders>
              <w:top w:val="nil"/>
              <w:left w:val="nil"/>
              <w:bottom w:val="single" w:sz="4" w:space="0" w:color="auto"/>
              <w:right w:val="single" w:sz="4" w:space="0" w:color="auto"/>
            </w:tcBorders>
            <w:shd w:val="clear" w:color="auto" w:fill="auto"/>
            <w:vAlign w:val="bottom"/>
          </w:tcPr>
          <w:p w14:paraId="11F3D3E8" w14:textId="77777777" w:rsidR="003440B1" w:rsidRPr="00FC55FE" w:rsidRDefault="003440B1" w:rsidP="003440B1">
            <w:pPr>
              <w:pStyle w:val="Tabletext"/>
              <w:rPr>
                <w:color w:val="000000" w:themeColor="text1"/>
              </w:rPr>
            </w:pPr>
            <w:r w:rsidRPr="00FC55FE">
              <w:rPr>
                <w:color w:val="000000" w:themeColor="text1"/>
                <w:sz w:val="20"/>
              </w:rPr>
              <w:t>4.1%</w:t>
            </w:r>
          </w:p>
        </w:tc>
      </w:tr>
      <w:tr w:rsidR="003440B1" w:rsidRPr="00DB6A24" w14:paraId="06A00406"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DEB19EE" w14:textId="77777777" w:rsidR="003440B1" w:rsidRPr="00FC55FE" w:rsidRDefault="003440B1" w:rsidP="003440B1">
            <w:pPr>
              <w:pStyle w:val="Tabletext"/>
            </w:pPr>
            <w:r w:rsidRPr="00FC55FE">
              <w:t>Nuer</w:t>
            </w:r>
          </w:p>
        </w:tc>
        <w:tc>
          <w:tcPr>
            <w:tcW w:w="2552" w:type="dxa"/>
            <w:tcBorders>
              <w:top w:val="nil"/>
              <w:left w:val="nil"/>
              <w:bottom w:val="single" w:sz="4" w:space="0" w:color="auto"/>
              <w:right w:val="single" w:sz="4" w:space="0" w:color="auto"/>
            </w:tcBorders>
            <w:shd w:val="clear" w:color="auto" w:fill="auto"/>
            <w:vAlign w:val="bottom"/>
            <w:hideMark/>
          </w:tcPr>
          <w:p w14:paraId="0F4E7689" w14:textId="77777777" w:rsidR="003440B1" w:rsidRPr="00FC55FE" w:rsidRDefault="003440B1" w:rsidP="003440B1">
            <w:pPr>
              <w:pStyle w:val="Tabletext"/>
            </w:pPr>
            <w:r w:rsidRPr="00FC55FE">
              <w:t>192</w:t>
            </w:r>
          </w:p>
        </w:tc>
        <w:tc>
          <w:tcPr>
            <w:tcW w:w="2126" w:type="dxa"/>
            <w:tcBorders>
              <w:top w:val="nil"/>
              <w:left w:val="nil"/>
              <w:bottom w:val="single" w:sz="4" w:space="0" w:color="auto"/>
              <w:right w:val="single" w:sz="4" w:space="0" w:color="auto"/>
            </w:tcBorders>
            <w:shd w:val="clear" w:color="auto" w:fill="auto"/>
            <w:vAlign w:val="bottom"/>
            <w:hideMark/>
          </w:tcPr>
          <w:p w14:paraId="50262CA7" w14:textId="77777777" w:rsidR="003440B1" w:rsidRPr="00FC55FE" w:rsidRDefault="003440B1" w:rsidP="003440B1">
            <w:pPr>
              <w:pStyle w:val="Tabletext"/>
            </w:pPr>
            <w:r w:rsidRPr="00FC55FE">
              <w:t>16.3</w:t>
            </w:r>
            <w:r>
              <w:t>%</w:t>
            </w:r>
          </w:p>
        </w:tc>
        <w:tc>
          <w:tcPr>
            <w:tcW w:w="2267" w:type="dxa"/>
            <w:tcBorders>
              <w:top w:val="nil"/>
              <w:left w:val="nil"/>
              <w:bottom w:val="single" w:sz="4" w:space="0" w:color="auto"/>
              <w:right w:val="single" w:sz="4" w:space="0" w:color="auto"/>
            </w:tcBorders>
            <w:shd w:val="clear" w:color="auto" w:fill="auto"/>
            <w:vAlign w:val="bottom"/>
          </w:tcPr>
          <w:p w14:paraId="638BD610" w14:textId="77777777" w:rsidR="003440B1" w:rsidRPr="00FC55FE" w:rsidRDefault="003440B1" w:rsidP="003440B1">
            <w:pPr>
              <w:pStyle w:val="Tabletext"/>
              <w:rPr>
                <w:color w:val="000000" w:themeColor="text1"/>
              </w:rPr>
            </w:pPr>
            <w:r w:rsidRPr="00FC55FE">
              <w:rPr>
                <w:color w:val="000000" w:themeColor="text1"/>
                <w:sz w:val="20"/>
              </w:rPr>
              <w:t>11.5%</w:t>
            </w:r>
          </w:p>
        </w:tc>
      </w:tr>
    </w:tbl>
    <w:p w14:paraId="72734918" w14:textId="657CA39A" w:rsidR="003440B1" w:rsidRPr="00B60F86" w:rsidRDefault="003440B1" w:rsidP="00485F18">
      <w:pPr>
        <w:pStyle w:val="Bodyaftertablefigure"/>
      </w:pPr>
      <w:r>
        <w:t xml:space="preserve">Cardinia has experienced a massive growth in size of language communities other than English. Ten language communities have more than doubled in the </w:t>
      </w:r>
      <w:r w:rsidR="006F3E51">
        <w:t>p</w:t>
      </w:r>
      <w:r>
        <w:t>ast five years</w:t>
      </w:r>
      <w:r w:rsidR="006F3E51">
        <w:t>,</w:t>
      </w:r>
      <w:r>
        <w:t xml:space="preserve"> and </w:t>
      </w:r>
      <w:r w:rsidR="006F3E51">
        <w:t xml:space="preserve">the </w:t>
      </w:r>
      <w:r>
        <w:t>Urdu and Punjabi communities have more than tripled in size. Further, only two communities decreased in size</w:t>
      </w:r>
      <w:r w:rsidR="006F3E51">
        <w:t>,</w:t>
      </w:r>
      <w:r>
        <w:t xml:space="preserve"> which were the Italian and German</w:t>
      </w:r>
      <w:r w:rsidR="00BC7193">
        <w:t>–speaking</w:t>
      </w:r>
      <w:r>
        <w:t xml:space="preserve"> communit</w:t>
      </w:r>
      <w:r w:rsidR="006F3E51">
        <w:t>ies</w:t>
      </w:r>
      <w:r>
        <w:t>.</w:t>
      </w:r>
    </w:p>
    <w:p w14:paraId="09314AB0" w14:textId="6A253ED8" w:rsidR="003440B1" w:rsidRPr="003440B1" w:rsidRDefault="003440B1" w:rsidP="003440B1">
      <w:pPr>
        <w:pStyle w:val="Body"/>
      </w:pPr>
      <w:r w:rsidRPr="00B60F86">
        <w:t xml:space="preserve">Language communities </w:t>
      </w:r>
      <w:r>
        <w:t xml:space="preserve">where more than a </w:t>
      </w:r>
      <w:r w:rsidR="006F3E51">
        <w:t>10</w:t>
      </w:r>
      <w:r>
        <w:t>th of speakers report</w:t>
      </w:r>
      <w:r w:rsidR="00813BE1">
        <w:t>ed</w:t>
      </w:r>
      <w:r>
        <w:t xml:space="preserve"> speak</w:t>
      </w:r>
      <w:r w:rsidR="00813BE1">
        <w:t>ing</w:t>
      </w:r>
      <w:r>
        <w:t xml:space="preserve"> English </w:t>
      </w:r>
      <w:r w:rsidR="00E65908">
        <w:t>‘</w:t>
      </w:r>
      <w:r>
        <w:t>not well</w:t>
      </w:r>
      <w:r w:rsidR="00E65908">
        <w:t>’</w:t>
      </w:r>
      <w:r>
        <w:t xml:space="preserve"> or </w:t>
      </w:r>
      <w:r w:rsidR="00E65908">
        <w:t>‘</w:t>
      </w:r>
      <w:r>
        <w:t>not at all</w:t>
      </w:r>
      <w:r w:rsidR="00E65908">
        <w:t>’</w:t>
      </w:r>
      <w:r>
        <w:t xml:space="preserve"> are Punjabi, Mandarin</w:t>
      </w:r>
      <w:r w:rsidR="006F3E51">
        <w:t>,</w:t>
      </w:r>
      <w:r>
        <w:t xml:space="preserve"> Tamil, Greek, Romanian, Dari, Chin Haka, Hazaragi, Vietnamese, Cantonese, Croatian, Thai and Nuer.</w:t>
      </w:r>
    </w:p>
    <w:p w14:paraId="430AEF92" w14:textId="77777777" w:rsidR="003440B1" w:rsidRDefault="003440B1" w:rsidP="003440B1">
      <w:pPr>
        <w:pStyle w:val="Heading2"/>
      </w:pPr>
      <w:bookmarkStart w:id="68" w:name="_Toc122360193"/>
      <w:bookmarkStart w:id="69" w:name="_Toc136967709"/>
      <w:r>
        <w:t>Casey</w:t>
      </w:r>
      <w:bookmarkEnd w:id="68"/>
      <w:bookmarkEnd w:id="69"/>
    </w:p>
    <w:p w14:paraId="15957F45" w14:textId="39E2244F" w:rsidR="003440B1" w:rsidRPr="00A972C0" w:rsidRDefault="003440B1" w:rsidP="003440B1">
      <w:pPr>
        <w:pStyle w:val="Tablecaption"/>
      </w:pPr>
      <w:r w:rsidRPr="00A972C0">
        <w:t xml:space="preserve">Table </w:t>
      </w:r>
      <w:r w:rsidR="00485F18">
        <w:t>42</w:t>
      </w:r>
      <w:r w:rsidR="00D57164">
        <w:t>:</w:t>
      </w:r>
      <w:r w:rsidRPr="00A972C0">
        <w:t xml:space="preserve"> Top 30 languages spoken in Casey and change since </w:t>
      </w:r>
      <w:r w:rsidR="00E65908">
        <w:t>Census</w:t>
      </w:r>
      <w:r w:rsidRPr="00A972C0">
        <w:t xml:space="preserve"> 2016</w:t>
      </w:r>
    </w:p>
    <w:tbl>
      <w:tblPr>
        <w:tblStyle w:val="TableGrid"/>
        <w:tblW w:w="9350" w:type="dxa"/>
        <w:tblLook w:val="0620" w:firstRow="1" w:lastRow="0" w:firstColumn="0" w:lastColumn="0" w:noHBand="1" w:noVBand="1"/>
      </w:tblPr>
      <w:tblGrid>
        <w:gridCol w:w="2405"/>
        <w:gridCol w:w="2552"/>
        <w:gridCol w:w="2126"/>
        <w:gridCol w:w="2267"/>
      </w:tblGrid>
      <w:tr w:rsidR="003440B1" w:rsidRPr="00A972C0" w14:paraId="170D736C" w14:textId="77777777" w:rsidTr="00041E4A">
        <w:trPr>
          <w:tblHeader/>
        </w:trPr>
        <w:tc>
          <w:tcPr>
            <w:tcW w:w="240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23403BA1" w14:textId="77777777" w:rsidR="003440B1" w:rsidRPr="00A972C0" w:rsidRDefault="003440B1" w:rsidP="003440B1">
            <w:pPr>
              <w:pStyle w:val="Tablecolhead"/>
            </w:pPr>
            <w:r w:rsidRPr="00A972C0">
              <w:rPr>
                <w:lang w:val="en-US"/>
              </w:rPr>
              <w:t>Language</w:t>
            </w:r>
          </w:p>
        </w:tc>
        <w:tc>
          <w:tcPr>
            <w:tcW w:w="2552"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23C66DA" w14:textId="02C54C96" w:rsidR="003440B1" w:rsidRPr="00A972C0" w:rsidRDefault="003440B1" w:rsidP="003440B1">
            <w:pPr>
              <w:pStyle w:val="Tablecolhead"/>
            </w:pPr>
            <w:r w:rsidRPr="00A972C0">
              <w:rPr>
                <w:lang w:val="en-US"/>
              </w:rPr>
              <w:t xml:space="preserve">Number of speakers, </w:t>
            </w:r>
            <w:r w:rsidR="00E65908">
              <w:rPr>
                <w:lang w:val="en-US"/>
              </w:rPr>
              <w:t>Census</w:t>
            </w:r>
            <w:r w:rsidRPr="00A972C0">
              <w:rPr>
                <w:lang w:val="en-US"/>
              </w:rPr>
              <w:t xml:space="preserve"> 2021</w:t>
            </w:r>
          </w:p>
        </w:tc>
        <w:tc>
          <w:tcPr>
            <w:tcW w:w="2126"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14:paraId="1242B175" w14:textId="32AD78B0" w:rsidR="003440B1" w:rsidRPr="00A972C0" w:rsidRDefault="003440B1" w:rsidP="003440B1">
            <w:pPr>
              <w:pStyle w:val="Tablecolhead"/>
            </w:pPr>
            <w:r w:rsidRPr="00A972C0">
              <w:t xml:space="preserve">Change </w:t>
            </w:r>
            <w:r w:rsidR="00C4645A">
              <w:t>since</w:t>
            </w:r>
            <w:r w:rsidR="00C4645A" w:rsidRPr="00A972C0">
              <w:t xml:space="preserve"> </w:t>
            </w:r>
            <w:r w:rsidR="00E65908">
              <w:t>Census</w:t>
            </w:r>
            <w:r w:rsidRPr="00A972C0">
              <w:t xml:space="preserve"> 2016</w:t>
            </w:r>
          </w:p>
        </w:tc>
        <w:tc>
          <w:tcPr>
            <w:tcW w:w="2267" w:type="dxa"/>
            <w:tcBorders>
              <w:top w:val="single" w:sz="4" w:space="0" w:color="auto"/>
              <w:left w:val="nil"/>
              <w:bottom w:val="single" w:sz="4" w:space="0" w:color="auto"/>
              <w:right w:val="single" w:sz="4" w:space="0" w:color="auto"/>
            </w:tcBorders>
            <w:shd w:val="clear" w:color="auto" w:fill="BFBFBF" w:themeFill="background1" w:themeFillShade="BF"/>
          </w:tcPr>
          <w:p w14:paraId="239E9D83" w14:textId="77777777" w:rsidR="003440B1" w:rsidRPr="00A972C0" w:rsidRDefault="003440B1" w:rsidP="003440B1">
            <w:pPr>
              <w:pStyle w:val="Tablecolhead"/>
            </w:pPr>
            <w:r w:rsidRPr="00A972C0">
              <w:t>Level of low English proficiency, 2021</w:t>
            </w:r>
          </w:p>
        </w:tc>
      </w:tr>
      <w:tr w:rsidR="003440B1" w:rsidRPr="00DB6A24" w14:paraId="3CC3D6DC"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7A11BEFD" w14:textId="77777777" w:rsidR="003440B1" w:rsidRPr="00863255" w:rsidRDefault="003440B1" w:rsidP="003440B1">
            <w:pPr>
              <w:pStyle w:val="Tabletext"/>
            </w:pPr>
            <w:r w:rsidRPr="00863255">
              <w:t>English</w:t>
            </w:r>
          </w:p>
        </w:tc>
        <w:tc>
          <w:tcPr>
            <w:tcW w:w="2552" w:type="dxa"/>
            <w:tcBorders>
              <w:top w:val="nil"/>
              <w:left w:val="nil"/>
              <w:bottom w:val="single" w:sz="4" w:space="0" w:color="auto"/>
              <w:right w:val="single" w:sz="4" w:space="0" w:color="auto"/>
            </w:tcBorders>
            <w:shd w:val="clear" w:color="auto" w:fill="auto"/>
            <w:noWrap/>
            <w:vAlign w:val="bottom"/>
            <w:hideMark/>
          </w:tcPr>
          <w:p w14:paraId="15D8D810" w14:textId="742884EA" w:rsidR="003440B1" w:rsidRPr="00863255" w:rsidRDefault="003440B1" w:rsidP="003440B1">
            <w:pPr>
              <w:pStyle w:val="Tabletext"/>
            </w:pPr>
            <w:r w:rsidRPr="00863255">
              <w:t>193</w:t>
            </w:r>
            <w:r w:rsidR="002D5F9C">
              <w:t>,</w:t>
            </w:r>
            <w:r w:rsidRPr="00863255">
              <w:t>800</w:t>
            </w:r>
          </w:p>
        </w:tc>
        <w:tc>
          <w:tcPr>
            <w:tcW w:w="2126" w:type="dxa"/>
            <w:tcBorders>
              <w:top w:val="nil"/>
              <w:left w:val="nil"/>
              <w:bottom w:val="single" w:sz="4" w:space="0" w:color="auto"/>
              <w:right w:val="single" w:sz="4" w:space="0" w:color="auto"/>
            </w:tcBorders>
            <w:shd w:val="clear" w:color="auto" w:fill="auto"/>
            <w:vAlign w:val="bottom"/>
            <w:hideMark/>
          </w:tcPr>
          <w:p w14:paraId="3AE5A3DF" w14:textId="77777777" w:rsidR="003440B1" w:rsidRPr="00863255" w:rsidRDefault="003440B1" w:rsidP="003440B1">
            <w:pPr>
              <w:pStyle w:val="Tabletext"/>
            </w:pPr>
            <w:r w:rsidRPr="00863255">
              <w:t>9.3</w:t>
            </w:r>
            <w:r>
              <w:t>%</w:t>
            </w:r>
          </w:p>
        </w:tc>
        <w:tc>
          <w:tcPr>
            <w:tcW w:w="2267" w:type="dxa"/>
            <w:tcBorders>
              <w:top w:val="nil"/>
              <w:left w:val="nil"/>
              <w:bottom w:val="single" w:sz="4" w:space="0" w:color="auto"/>
              <w:right w:val="single" w:sz="4" w:space="0" w:color="auto"/>
            </w:tcBorders>
            <w:shd w:val="clear" w:color="auto" w:fill="auto"/>
            <w:vAlign w:val="bottom"/>
          </w:tcPr>
          <w:p w14:paraId="16CC757C" w14:textId="77777777" w:rsidR="003440B1" w:rsidRPr="00863255" w:rsidRDefault="003440B1" w:rsidP="003440B1">
            <w:pPr>
              <w:pStyle w:val="Tabletext"/>
              <w:rPr>
                <w:color w:val="000000" w:themeColor="text1"/>
              </w:rPr>
            </w:pPr>
            <w:r w:rsidRPr="00863255">
              <w:rPr>
                <w:color w:val="000000" w:themeColor="text1"/>
                <w:sz w:val="20"/>
              </w:rPr>
              <w:t>0.0%</w:t>
            </w:r>
          </w:p>
        </w:tc>
      </w:tr>
      <w:tr w:rsidR="003440B1" w:rsidRPr="00DB6A24" w14:paraId="3CCA7368"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40169455" w14:textId="77777777" w:rsidR="003440B1" w:rsidRPr="00863255" w:rsidRDefault="003440B1" w:rsidP="003440B1">
            <w:pPr>
              <w:pStyle w:val="Tabletext"/>
            </w:pPr>
            <w:r w:rsidRPr="00863255">
              <w:t>Punjabi</w:t>
            </w:r>
          </w:p>
        </w:tc>
        <w:tc>
          <w:tcPr>
            <w:tcW w:w="2552" w:type="dxa"/>
            <w:tcBorders>
              <w:top w:val="nil"/>
              <w:left w:val="nil"/>
              <w:bottom w:val="single" w:sz="4" w:space="0" w:color="auto"/>
              <w:right w:val="single" w:sz="4" w:space="0" w:color="auto"/>
            </w:tcBorders>
            <w:shd w:val="clear" w:color="auto" w:fill="auto"/>
            <w:vAlign w:val="bottom"/>
            <w:hideMark/>
          </w:tcPr>
          <w:p w14:paraId="3D4555A0" w14:textId="15EEC0FB" w:rsidR="003440B1" w:rsidRPr="00863255" w:rsidRDefault="003440B1" w:rsidP="003440B1">
            <w:pPr>
              <w:pStyle w:val="Tabletext"/>
            </w:pPr>
            <w:r w:rsidRPr="00863255">
              <w:t>16</w:t>
            </w:r>
            <w:r w:rsidR="002D5F9C">
              <w:t>,</w:t>
            </w:r>
            <w:r w:rsidRPr="00863255">
              <w:t>859</w:t>
            </w:r>
          </w:p>
        </w:tc>
        <w:tc>
          <w:tcPr>
            <w:tcW w:w="2126" w:type="dxa"/>
            <w:tcBorders>
              <w:top w:val="nil"/>
              <w:left w:val="nil"/>
              <w:bottom w:val="single" w:sz="4" w:space="0" w:color="auto"/>
              <w:right w:val="single" w:sz="4" w:space="0" w:color="auto"/>
            </w:tcBorders>
            <w:shd w:val="clear" w:color="auto" w:fill="auto"/>
            <w:vAlign w:val="bottom"/>
            <w:hideMark/>
          </w:tcPr>
          <w:p w14:paraId="27F29F50" w14:textId="77777777" w:rsidR="003440B1" w:rsidRPr="00863255" w:rsidRDefault="003440B1" w:rsidP="003440B1">
            <w:pPr>
              <w:pStyle w:val="Tabletext"/>
            </w:pPr>
            <w:r w:rsidRPr="00863255">
              <w:t>151.8</w:t>
            </w:r>
            <w:r>
              <w:t>%</w:t>
            </w:r>
          </w:p>
        </w:tc>
        <w:tc>
          <w:tcPr>
            <w:tcW w:w="2267" w:type="dxa"/>
            <w:tcBorders>
              <w:top w:val="nil"/>
              <w:left w:val="nil"/>
              <w:bottom w:val="single" w:sz="4" w:space="0" w:color="auto"/>
              <w:right w:val="single" w:sz="4" w:space="0" w:color="auto"/>
            </w:tcBorders>
            <w:shd w:val="clear" w:color="auto" w:fill="auto"/>
            <w:vAlign w:val="bottom"/>
          </w:tcPr>
          <w:p w14:paraId="21D67EC8" w14:textId="77777777" w:rsidR="003440B1" w:rsidRPr="00863255" w:rsidRDefault="003440B1" w:rsidP="003440B1">
            <w:pPr>
              <w:pStyle w:val="Tabletext"/>
              <w:rPr>
                <w:color w:val="000000" w:themeColor="text1"/>
              </w:rPr>
            </w:pPr>
            <w:r w:rsidRPr="00863255">
              <w:rPr>
                <w:color w:val="000000" w:themeColor="text1"/>
                <w:sz w:val="20"/>
              </w:rPr>
              <w:t>9.3%</w:t>
            </w:r>
          </w:p>
        </w:tc>
      </w:tr>
      <w:tr w:rsidR="003440B1" w:rsidRPr="00DB6A24" w14:paraId="547F07E4"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3DBA31D3" w14:textId="77777777" w:rsidR="003440B1" w:rsidRPr="00863255" w:rsidRDefault="003440B1" w:rsidP="003440B1">
            <w:pPr>
              <w:pStyle w:val="Tabletext"/>
            </w:pPr>
            <w:r w:rsidRPr="00863255">
              <w:t>Sinhalese</w:t>
            </w:r>
          </w:p>
        </w:tc>
        <w:tc>
          <w:tcPr>
            <w:tcW w:w="2552" w:type="dxa"/>
            <w:tcBorders>
              <w:top w:val="nil"/>
              <w:left w:val="nil"/>
              <w:bottom w:val="single" w:sz="4" w:space="0" w:color="auto"/>
              <w:right w:val="single" w:sz="4" w:space="0" w:color="auto"/>
            </w:tcBorders>
            <w:shd w:val="clear" w:color="auto" w:fill="auto"/>
            <w:vAlign w:val="bottom"/>
            <w:hideMark/>
          </w:tcPr>
          <w:p w14:paraId="2B164BB6" w14:textId="77B03624" w:rsidR="003440B1" w:rsidRPr="00863255" w:rsidRDefault="003440B1" w:rsidP="003440B1">
            <w:pPr>
              <w:pStyle w:val="Tabletext"/>
            </w:pPr>
            <w:r w:rsidRPr="00863255">
              <w:t>12</w:t>
            </w:r>
            <w:r w:rsidR="002D5F9C">
              <w:t>,</w:t>
            </w:r>
            <w:r w:rsidRPr="00863255">
              <w:t>866</w:t>
            </w:r>
          </w:p>
        </w:tc>
        <w:tc>
          <w:tcPr>
            <w:tcW w:w="2126" w:type="dxa"/>
            <w:tcBorders>
              <w:top w:val="nil"/>
              <w:left w:val="nil"/>
              <w:bottom w:val="single" w:sz="4" w:space="0" w:color="auto"/>
              <w:right w:val="single" w:sz="4" w:space="0" w:color="auto"/>
            </w:tcBorders>
            <w:shd w:val="clear" w:color="auto" w:fill="auto"/>
            <w:vAlign w:val="bottom"/>
            <w:hideMark/>
          </w:tcPr>
          <w:p w14:paraId="116359B7" w14:textId="77777777" w:rsidR="003440B1" w:rsidRPr="00863255" w:rsidRDefault="003440B1" w:rsidP="003440B1">
            <w:pPr>
              <w:pStyle w:val="Tabletext"/>
            </w:pPr>
            <w:r w:rsidRPr="00863255">
              <w:t>43.4</w:t>
            </w:r>
            <w:r>
              <w:t>%</w:t>
            </w:r>
          </w:p>
        </w:tc>
        <w:tc>
          <w:tcPr>
            <w:tcW w:w="2267" w:type="dxa"/>
            <w:tcBorders>
              <w:top w:val="nil"/>
              <w:left w:val="nil"/>
              <w:bottom w:val="single" w:sz="4" w:space="0" w:color="auto"/>
              <w:right w:val="single" w:sz="4" w:space="0" w:color="auto"/>
            </w:tcBorders>
            <w:shd w:val="clear" w:color="auto" w:fill="auto"/>
            <w:vAlign w:val="bottom"/>
          </w:tcPr>
          <w:p w14:paraId="2B7577BB" w14:textId="77777777" w:rsidR="003440B1" w:rsidRPr="00863255" w:rsidRDefault="003440B1" w:rsidP="003440B1">
            <w:pPr>
              <w:pStyle w:val="Tabletext"/>
              <w:rPr>
                <w:color w:val="000000" w:themeColor="text1"/>
              </w:rPr>
            </w:pPr>
            <w:r w:rsidRPr="00863255">
              <w:rPr>
                <w:color w:val="000000" w:themeColor="text1"/>
                <w:sz w:val="20"/>
              </w:rPr>
              <w:t>5.4%</w:t>
            </w:r>
          </w:p>
        </w:tc>
      </w:tr>
      <w:tr w:rsidR="003440B1" w:rsidRPr="00DB6A24" w14:paraId="229B49E3"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285E9032" w14:textId="43FBD5F9" w:rsidR="003440B1" w:rsidRPr="00863255" w:rsidRDefault="003440B1" w:rsidP="003440B1">
            <w:pPr>
              <w:pStyle w:val="Tabletext"/>
            </w:pPr>
            <w:r w:rsidRPr="00863255">
              <w:t>Hazaragi</w:t>
            </w:r>
          </w:p>
        </w:tc>
        <w:tc>
          <w:tcPr>
            <w:tcW w:w="2552" w:type="dxa"/>
            <w:tcBorders>
              <w:top w:val="nil"/>
              <w:left w:val="nil"/>
              <w:bottom w:val="single" w:sz="4" w:space="0" w:color="auto"/>
              <w:right w:val="single" w:sz="4" w:space="0" w:color="auto"/>
            </w:tcBorders>
            <w:shd w:val="clear" w:color="auto" w:fill="auto"/>
            <w:noWrap/>
            <w:vAlign w:val="bottom"/>
            <w:hideMark/>
          </w:tcPr>
          <w:p w14:paraId="4ECE83E3" w14:textId="364BF032" w:rsidR="003440B1" w:rsidRPr="00863255" w:rsidRDefault="003440B1" w:rsidP="003440B1">
            <w:pPr>
              <w:pStyle w:val="Tabletext"/>
            </w:pPr>
            <w:r w:rsidRPr="00863255">
              <w:t>11</w:t>
            </w:r>
            <w:r w:rsidR="002D5F9C">
              <w:t>,</w:t>
            </w:r>
            <w:r w:rsidRPr="00863255">
              <w:t>770</w:t>
            </w:r>
          </w:p>
        </w:tc>
        <w:tc>
          <w:tcPr>
            <w:tcW w:w="2126" w:type="dxa"/>
            <w:tcBorders>
              <w:top w:val="nil"/>
              <w:left w:val="nil"/>
              <w:bottom w:val="single" w:sz="4" w:space="0" w:color="auto"/>
              <w:right w:val="single" w:sz="4" w:space="0" w:color="auto"/>
            </w:tcBorders>
            <w:shd w:val="clear" w:color="auto" w:fill="auto"/>
            <w:vAlign w:val="bottom"/>
            <w:hideMark/>
          </w:tcPr>
          <w:p w14:paraId="63A67E5E" w14:textId="77777777" w:rsidR="003440B1" w:rsidRPr="00863255" w:rsidRDefault="003440B1" w:rsidP="003440B1">
            <w:pPr>
              <w:pStyle w:val="Tabletext"/>
            </w:pPr>
            <w:r w:rsidRPr="00863255">
              <w:t>198.7</w:t>
            </w:r>
            <w:r>
              <w:t>%</w:t>
            </w:r>
          </w:p>
        </w:tc>
        <w:tc>
          <w:tcPr>
            <w:tcW w:w="2267" w:type="dxa"/>
            <w:tcBorders>
              <w:top w:val="nil"/>
              <w:left w:val="nil"/>
              <w:bottom w:val="single" w:sz="4" w:space="0" w:color="auto"/>
              <w:right w:val="single" w:sz="4" w:space="0" w:color="auto"/>
            </w:tcBorders>
            <w:shd w:val="clear" w:color="auto" w:fill="auto"/>
            <w:vAlign w:val="bottom"/>
          </w:tcPr>
          <w:p w14:paraId="054AD35D" w14:textId="77777777" w:rsidR="003440B1" w:rsidRPr="00863255" w:rsidRDefault="003440B1" w:rsidP="003440B1">
            <w:pPr>
              <w:pStyle w:val="Tabletext"/>
              <w:rPr>
                <w:color w:val="000000" w:themeColor="text1"/>
              </w:rPr>
            </w:pPr>
            <w:r w:rsidRPr="00863255">
              <w:rPr>
                <w:color w:val="000000" w:themeColor="text1"/>
                <w:sz w:val="20"/>
              </w:rPr>
              <w:t>28.6%</w:t>
            </w:r>
          </w:p>
        </w:tc>
      </w:tr>
      <w:tr w:rsidR="003440B1" w:rsidRPr="00DB6A24" w14:paraId="04339A81"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3A6E5EA9" w14:textId="77777777" w:rsidR="003440B1" w:rsidRPr="00863255" w:rsidRDefault="003440B1" w:rsidP="003440B1">
            <w:pPr>
              <w:pStyle w:val="Tabletext"/>
            </w:pPr>
            <w:r w:rsidRPr="00863255">
              <w:t>Mandarin</w:t>
            </w:r>
          </w:p>
        </w:tc>
        <w:tc>
          <w:tcPr>
            <w:tcW w:w="2552" w:type="dxa"/>
            <w:tcBorders>
              <w:top w:val="nil"/>
              <w:left w:val="nil"/>
              <w:bottom w:val="single" w:sz="4" w:space="0" w:color="auto"/>
              <w:right w:val="single" w:sz="4" w:space="0" w:color="auto"/>
            </w:tcBorders>
            <w:shd w:val="clear" w:color="auto" w:fill="auto"/>
            <w:noWrap/>
            <w:vAlign w:val="bottom"/>
            <w:hideMark/>
          </w:tcPr>
          <w:p w14:paraId="37324107" w14:textId="27DF678B" w:rsidR="003440B1" w:rsidRPr="00863255" w:rsidRDefault="003440B1" w:rsidP="003440B1">
            <w:pPr>
              <w:pStyle w:val="Tabletext"/>
            </w:pPr>
            <w:r w:rsidRPr="00863255">
              <w:t>7</w:t>
            </w:r>
            <w:r w:rsidR="002D5F9C">
              <w:t>,</w:t>
            </w:r>
            <w:r w:rsidRPr="00863255">
              <w:t>940</w:t>
            </w:r>
          </w:p>
        </w:tc>
        <w:tc>
          <w:tcPr>
            <w:tcW w:w="2126" w:type="dxa"/>
            <w:tcBorders>
              <w:top w:val="nil"/>
              <w:left w:val="nil"/>
              <w:bottom w:val="single" w:sz="4" w:space="0" w:color="auto"/>
              <w:right w:val="single" w:sz="4" w:space="0" w:color="auto"/>
            </w:tcBorders>
            <w:shd w:val="clear" w:color="auto" w:fill="auto"/>
            <w:vAlign w:val="bottom"/>
            <w:hideMark/>
          </w:tcPr>
          <w:p w14:paraId="1DF575E6" w14:textId="77777777" w:rsidR="003440B1" w:rsidRPr="00863255" w:rsidRDefault="003440B1" w:rsidP="003440B1">
            <w:pPr>
              <w:pStyle w:val="Tabletext"/>
            </w:pPr>
            <w:r w:rsidRPr="00863255">
              <w:t>36.2</w:t>
            </w:r>
            <w:r>
              <w:t>%</w:t>
            </w:r>
          </w:p>
        </w:tc>
        <w:tc>
          <w:tcPr>
            <w:tcW w:w="2267" w:type="dxa"/>
            <w:tcBorders>
              <w:top w:val="nil"/>
              <w:left w:val="nil"/>
              <w:bottom w:val="single" w:sz="4" w:space="0" w:color="auto"/>
              <w:right w:val="single" w:sz="4" w:space="0" w:color="auto"/>
            </w:tcBorders>
            <w:shd w:val="clear" w:color="auto" w:fill="auto"/>
            <w:vAlign w:val="bottom"/>
          </w:tcPr>
          <w:p w14:paraId="6CB8AF8D" w14:textId="77777777" w:rsidR="003440B1" w:rsidRPr="00863255" w:rsidRDefault="003440B1" w:rsidP="003440B1">
            <w:pPr>
              <w:pStyle w:val="Tabletext"/>
              <w:rPr>
                <w:color w:val="000000" w:themeColor="text1"/>
              </w:rPr>
            </w:pPr>
            <w:r w:rsidRPr="00863255">
              <w:rPr>
                <w:color w:val="000000" w:themeColor="text1"/>
                <w:sz w:val="20"/>
              </w:rPr>
              <w:t>30.8%</w:t>
            </w:r>
          </w:p>
        </w:tc>
      </w:tr>
      <w:tr w:rsidR="003440B1" w:rsidRPr="00DB6A24" w14:paraId="353A8AA9"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4ABAF817" w14:textId="77777777" w:rsidR="003440B1" w:rsidRPr="00863255" w:rsidRDefault="003440B1" w:rsidP="003440B1">
            <w:pPr>
              <w:pStyle w:val="Tabletext"/>
            </w:pPr>
            <w:r w:rsidRPr="00863255">
              <w:t>Dari</w:t>
            </w:r>
          </w:p>
        </w:tc>
        <w:tc>
          <w:tcPr>
            <w:tcW w:w="2552" w:type="dxa"/>
            <w:tcBorders>
              <w:top w:val="nil"/>
              <w:left w:val="nil"/>
              <w:bottom w:val="single" w:sz="4" w:space="0" w:color="auto"/>
              <w:right w:val="single" w:sz="4" w:space="0" w:color="auto"/>
            </w:tcBorders>
            <w:shd w:val="clear" w:color="auto" w:fill="auto"/>
            <w:vAlign w:val="bottom"/>
            <w:hideMark/>
          </w:tcPr>
          <w:p w14:paraId="01CC7129" w14:textId="7000C933" w:rsidR="003440B1" w:rsidRPr="00863255" w:rsidRDefault="003440B1" w:rsidP="003440B1">
            <w:pPr>
              <w:pStyle w:val="Tabletext"/>
            </w:pPr>
            <w:r w:rsidRPr="00863255">
              <w:t>7</w:t>
            </w:r>
            <w:r w:rsidR="002D5F9C">
              <w:t>,</w:t>
            </w:r>
            <w:r w:rsidRPr="00863255">
              <w:t>240</w:t>
            </w:r>
          </w:p>
        </w:tc>
        <w:tc>
          <w:tcPr>
            <w:tcW w:w="2126" w:type="dxa"/>
            <w:tcBorders>
              <w:top w:val="nil"/>
              <w:left w:val="nil"/>
              <w:bottom w:val="single" w:sz="4" w:space="0" w:color="auto"/>
              <w:right w:val="single" w:sz="4" w:space="0" w:color="auto"/>
            </w:tcBorders>
            <w:shd w:val="clear" w:color="auto" w:fill="auto"/>
            <w:vAlign w:val="bottom"/>
            <w:hideMark/>
          </w:tcPr>
          <w:p w14:paraId="1B1DED77" w14:textId="77777777" w:rsidR="003440B1" w:rsidRPr="00863255" w:rsidRDefault="003440B1" w:rsidP="003440B1">
            <w:pPr>
              <w:pStyle w:val="Tabletext"/>
            </w:pPr>
            <w:r w:rsidRPr="00863255">
              <w:t>10.8</w:t>
            </w:r>
            <w:r>
              <w:t>%</w:t>
            </w:r>
          </w:p>
        </w:tc>
        <w:tc>
          <w:tcPr>
            <w:tcW w:w="2267" w:type="dxa"/>
            <w:tcBorders>
              <w:top w:val="nil"/>
              <w:left w:val="nil"/>
              <w:bottom w:val="single" w:sz="4" w:space="0" w:color="auto"/>
              <w:right w:val="single" w:sz="4" w:space="0" w:color="auto"/>
            </w:tcBorders>
            <w:shd w:val="clear" w:color="auto" w:fill="auto"/>
            <w:vAlign w:val="bottom"/>
          </w:tcPr>
          <w:p w14:paraId="662BB137" w14:textId="77777777" w:rsidR="003440B1" w:rsidRPr="00863255" w:rsidRDefault="003440B1" w:rsidP="003440B1">
            <w:pPr>
              <w:pStyle w:val="Tabletext"/>
              <w:rPr>
                <w:color w:val="000000" w:themeColor="text1"/>
              </w:rPr>
            </w:pPr>
            <w:r w:rsidRPr="00863255">
              <w:rPr>
                <w:color w:val="000000" w:themeColor="text1"/>
                <w:sz w:val="20"/>
              </w:rPr>
              <w:t>24.2%</w:t>
            </w:r>
          </w:p>
        </w:tc>
      </w:tr>
      <w:tr w:rsidR="003440B1" w:rsidRPr="00DB6A24" w14:paraId="30EB7F2C"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21E63CA7" w14:textId="77777777" w:rsidR="003440B1" w:rsidRPr="00863255" w:rsidRDefault="003440B1" w:rsidP="003440B1">
            <w:pPr>
              <w:pStyle w:val="Tabletext"/>
            </w:pPr>
            <w:r w:rsidRPr="00863255">
              <w:t>Hindi</w:t>
            </w:r>
          </w:p>
        </w:tc>
        <w:tc>
          <w:tcPr>
            <w:tcW w:w="2552" w:type="dxa"/>
            <w:tcBorders>
              <w:top w:val="nil"/>
              <w:left w:val="nil"/>
              <w:bottom w:val="single" w:sz="4" w:space="0" w:color="auto"/>
              <w:right w:val="single" w:sz="4" w:space="0" w:color="auto"/>
            </w:tcBorders>
            <w:shd w:val="clear" w:color="auto" w:fill="auto"/>
            <w:noWrap/>
            <w:vAlign w:val="bottom"/>
            <w:hideMark/>
          </w:tcPr>
          <w:p w14:paraId="18B1A28B" w14:textId="7D1663C2" w:rsidR="003440B1" w:rsidRPr="00863255" w:rsidRDefault="003440B1" w:rsidP="003440B1">
            <w:pPr>
              <w:pStyle w:val="Tabletext"/>
            </w:pPr>
            <w:r w:rsidRPr="00863255">
              <w:t>6</w:t>
            </w:r>
            <w:r w:rsidR="002D5F9C">
              <w:t>,</w:t>
            </w:r>
            <w:r w:rsidRPr="00863255">
              <w:t>482</w:t>
            </w:r>
          </w:p>
        </w:tc>
        <w:tc>
          <w:tcPr>
            <w:tcW w:w="2126" w:type="dxa"/>
            <w:tcBorders>
              <w:top w:val="nil"/>
              <w:left w:val="nil"/>
              <w:bottom w:val="single" w:sz="4" w:space="0" w:color="auto"/>
              <w:right w:val="single" w:sz="4" w:space="0" w:color="auto"/>
            </w:tcBorders>
            <w:shd w:val="clear" w:color="auto" w:fill="auto"/>
            <w:vAlign w:val="bottom"/>
            <w:hideMark/>
          </w:tcPr>
          <w:p w14:paraId="71B57A19" w14:textId="77777777" w:rsidR="003440B1" w:rsidRPr="00863255" w:rsidRDefault="003440B1" w:rsidP="003440B1">
            <w:pPr>
              <w:pStyle w:val="Tabletext"/>
            </w:pPr>
            <w:r w:rsidRPr="00863255">
              <w:t>37.4</w:t>
            </w:r>
            <w:r>
              <w:t>%</w:t>
            </w:r>
          </w:p>
        </w:tc>
        <w:tc>
          <w:tcPr>
            <w:tcW w:w="2267" w:type="dxa"/>
            <w:tcBorders>
              <w:top w:val="nil"/>
              <w:left w:val="nil"/>
              <w:bottom w:val="single" w:sz="4" w:space="0" w:color="auto"/>
              <w:right w:val="single" w:sz="4" w:space="0" w:color="auto"/>
            </w:tcBorders>
            <w:shd w:val="clear" w:color="auto" w:fill="auto"/>
            <w:vAlign w:val="bottom"/>
          </w:tcPr>
          <w:p w14:paraId="5A19F57C" w14:textId="77777777" w:rsidR="003440B1" w:rsidRPr="00863255" w:rsidRDefault="003440B1" w:rsidP="003440B1">
            <w:pPr>
              <w:pStyle w:val="Tabletext"/>
              <w:rPr>
                <w:color w:val="000000" w:themeColor="text1"/>
              </w:rPr>
            </w:pPr>
            <w:r w:rsidRPr="00863255">
              <w:rPr>
                <w:color w:val="000000" w:themeColor="text1"/>
                <w:sz w:val="20"/>
              </w:rPr>
              <w:t>4.4%</w:t>
            </w:r>
          </w:p>
        </w:tc>
      </w:tr>
      <w:tr w:rsidR="003440B1" w:rsidRPr="00DB6A24" w14:paraId="6E448F12"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557A8EC1" w14:textId="77777777" w:rsidR="003440B1" w:rsidRPr="00863255" w:rsidRDefault="003440B1" w:rsidP="003440B1">
            <w:pPr>
              <w:pStyle w:val="Tabletext"/>
            </w:pPr>
            <w:r w:rsidRPr="00863255">
              <w:t>Tamil</w:t>
            </w:r>
          </w:p>
        </w:tc>
        <w:tc>
          <w:tcPr>
            <w:tcW w:w="2552" w:type="dxa"/>
            <w:tcBorders>
              <w:top w:val="nil"/>
              <w:left w:val="nil"/>
              <w:bottom w:val="single" w:sz="4" w:space="0" w:color="auto"/>
              <w:right w:val="single" w:sz="4" w:space="0" w:color="auto"/>
            </w:tcBorders>
            <w:shd w:val="clear" w:color="auto" w:fill="auto"/>
            <w:vAlign w:val="bottom"/>
            <w:hideMark/>
          </w:tcPr>
          <w:p w14:paraId="59C35ECC" w14:textId="043BE181" w:rsidR="003440B1" w:rsidRPr="00863255" w:rsidRDefault="003440B1" w:rsidP="003440B1">
            <w:pPr>
              <w:pStyle w:val="Tabletext"/>
            </w:pPr>
            <w:r w:rsidRPr="00863255">
              <w:t>6</w:t>
            </w:r>
            <w:r w:rsidR="002D5F9C">
              <w:t>,</w:t>
            </w:r>
            <w:r w:rsidRPr="00863255">
              <w:t>043</w:t>
            </w:r>
          </w:p>
        </w:tc>
        <w:tc>
          <w:tcPr>
            <w:tcW w:w="2126" w:type="dxa"/>
            <w:tcBorders>
              <w:top w:val="nil"/>
              <w:left w:val="nil"/>
              <w:bottom w:val="single" w:sz="4" w:space="0" w:color="auto"/>
              <w:right w:val="single" w:sz="4" w:space="0" w:color="auto"/>
            </w:tcBorders>
            <w:shd w:val="clear" w:color="auto" w:fill="auto"/>
            <w:vAlign w:val="bottom"/>
            <w:hideMark/>
          </w:tcPr>
          <w:p w14:paraId="3718AC66" w14:textId="77777777" w:rsidR="003440B1" w:rsidRPr="00863255" w:rsidRDefault="003440B1" w:rsidP="003440B1">
            <w:pPr>
              <w:pStyle w:val="Tabletext"/>
            </w:pPr>
            <w:r w:rsidRPr="00863255">
              <w:t>48.1</w:t>
            </w:r>
            <w:r>
              <w:t>%</w:t>
            </w:r>
          </w:p>
        </w:tc>
        <w:tc>
          <w:tcPr>
            <w:tcW w:w="2267" w:type="dxa"/>
            <w:tcBorders>
              <w:top w:val="nil"/>
              <w:left w:val="nil"/>
              <w:bottom w:val="single" w:sz="4" w:space="0" w:color="auto"/>
              <w:right w:val="single" w:sz="4" w:space="0" w:color="auto"/>
            </w:tcBorders>
            <w:shd w:val="clear" w:color="auto" w:fill="auto"/>
            <w:vAlign w:val="bottom"/>
          </w:tcPr>
          <w:p w14:paraId="489A9B4C" w14:textId="77777777" w:rsidR="003440B1" w:rsidRPr="00863255" w:rsidRDefault="003440B1" w:rsidP="003440B1">
            <w:pPr>
              <w:pStyle w:val="Tabletext"/>
              <w:rPr>
                <w:color w:val="000000" w:themeColor="text1"/>
              </w:rPr>
            </w:pPr>
            <w:r w:rsidRPr="00863255">
              <w:rPr>
                <w:color w:val="000000" w:themeColor="text1"/>
                <w:sz w:val="20"/>
              </w:rPr>
              <w:t>8.5%</w:t>
            </w:r>
          </w:p>
        </w:tc>
      </w:tr>
      <w:tr w:rsidR="003440B1" w:rsidRPr="00DB6A24" w14:paraId="5C67E565"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573184EC" w14:textId="77777777" w:rsidR="003440B1" w:rsidRPr="00863255" w:rsidRDefault="003440B1" w:rsidP="003440B1">
            <w:pPr>
              <w:pStyle w:val="Tabletext"/>
            </w:pPr>
            <w:r w:rsidRPr="00863255">
              <w:t>Malayalam</w:t>
            </w:r>
          </w:p>
        </w:tc>
        <w:tc>
          <w:tcPr>
            <w:tcW w:w="2552" w:type="dxa"/>
            <w:tcBorders>
              <w:top w:val="nil"/>
              <w:left w:val="nil"/>
              <w:bottom w:val="single" w:sz="4" w:space="0" w:color="auto"/>
              <w:right w:val="single" w:sz="4" w:space="0" w:color="auto"/>
            </w:tcBorders>
            <w:shd w:val="clear" w:color="auto" w:fill="auto"/>
            <w:vAlign w:val="bottom"/>
            <w:hideMark/>
          </w:tcPr>
          <w:p w14:paraId="21C5346B" w14:textId="0759B36E" w:rsidR="003440B1" w:rsidRPr="00863255" w:rsidRDefault="003440B1" w:rsidP="003440B1">
            <w:pPr>
              <w:pStyle w:val="Tabletext"/>
            </w:pPr>
            <w:r w:rsidRPr="00863255">
              <w:t>5</w:t>
            </w:r>
            <w:r w:rsidR="002D5F9C">
              <w:t>,</w:t>
            </w:r>
            <w:r w:rsidRPr="00863255">
              <w:t>444</w:t>
            </w:r>
          </w:p>
        </w:tc>
        <w:tc>
          <w:tcPr>
            <w:tcW w:w="2126" w:type="dxa"/>
            <w:tcBorders>
              <w:top w:val="nil"/>
              <w:left w:val="nil"/>
              <w:bottom w:val="single" w:sz="4" w:space="0" w:color="auto"/>
              <w:right w:val="single" w:sz="4" w:space="0" w:color="auto"/>
            </w:tcBorders>
            <w:shd w:val="clear" w:color="auto" w:fill="auto"/>
            <w:vAlign w:val="bottom"/>
            <w:hideMark/>
          </w:tcPr>
          <w:p w14:paraId="2578A8D1" w14:textId="77777777" w:rsidR="003440B1" w:rsidRPr="00863255" w:rsidRDefault="003440B1" w:rsidP="003440B1">
            <w:pPr>
              <w:pStyle w:val="Tabletext"/>
            </w:pPr>
            <w:r w:rsidRPr="00863255">
              <w:t>76</w:t>
            </w:r>
            <w:r>
              <w:t>.0%</w:t>
            </w:r>
          </w:p>
        </w:tc>
        <w:tc>
          <w:tcPr>
            <w:tcW w:w="2267" w:type="dxa"/>
            <w:tcBorders>
              <w:top w:val="nil"/>
              <w:left w:val="nil"/>
              <w:bottom w:val="single" w:sz="4" w:space="0" w:color="auto"/>
              <w:right w:val="single" w:sz="4" w:space="0" w:color="auto"/>
            </w:tcBorders>
            <w:shd w:val="clear" w:color="auto" w:fill="auto"/>
            <w:vAlign w:val="bottom"/>
          </w:tcPr>
          <w:p w14:paraId="20F11964" w14:textId="77777777" w:rsidR="003440B1" w:rsidRPr="00863255" w:rsidRDefault="003440B1" w:rsidP="003440B1">
            <w:pPr>
              <w:pStyle w:val="Tabletext"/>
              <w:rPr>
                <w:color w:val="000000" w:themeColor="text1"/>
              </w:rPr>
            </w:pPr>
            <w:r w:rsidRPr="00863255">
              <w:rPr>
                <w:color w:val="000000" w:themeColor="text1"/>
                <w:sz w:val="20"/>
              </w:rPr>
              <w:t>6.3%</w:t>
            </w:r>
          </w:p>
        </w:tc>
      </w:tr>
      <w:tr w:rsidR="003440B1" w:rsidRPr="00DB6A24" w14:paraId="35BC2005"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18D84C41" w14:textId="77777777" w:rsidR="003440B1" w:rsidRPr="00863255" w:rsidRDefault="003440B1" w:rsidP="003440B1">
            <w:pPr>
              <w:pStyle w:val="Tabletext"/>
            </w:pPr>
            <w:r w:rsidRPr="00863255">
              <w:t>Arabic</w:t>
            </w:r>
          </w:p>
        </w:tc>
        <w:tc>
          <w:tcPr>
            <w:tcW w:w="2552" w:type="dxa"/>
            <w:tcBorders>
              <w:top w:val="nil"/>
              <w:left w:val="nil"/>
              <w:bottom w:val="single" w:sz="4" w:space="0" w:color="auto"/>
              <w:right w:val="single" w:sz="4" w:space="0" w:color="auto"/>
            </w:tcBorders>
            <w:shd w:val="clear" w:color="auto" w:fill="auto"/>
            <w:noWrap/>
            <w:vAlign w:val="bottom"/>
            <w:hideMark/>
          </w:tcPr>
          <w:p w14:paraId="3CF2170E" w14:textId="3A8B4362" w:rsidR="003440B1" w:rsidRPr="00863255" w:rsidRDefault="003440B1" w:rsidP="003440B1">
            <w:pPr>
              <w:pStyle w:val="Tabletext"/>
            </w:pPr>
            <w:r w:rsidRPr="00863255">
              <w:t>5</w:t>
            </w:r>
            <w:r w:rsidR="002D5F9C">
              <w:t>,</w:t>
            </w:r>
            <w:r w:rsidRPr="00863255">
              <w:t>184</w:t>
            </w:r>
          </w:p>
        </w:tc>
        <w:tc>
          <w:tcPr>
            <w:tcW w:w="2126" w:type="dxa"/>
            <w:tcBorders>
              <w:top w:val="nil"/>
              <w:left w:val="nil"/>
              <w:bottom w:val="single" w:sz="4" w:space="0" w:color="auto"/>
              <w:right w:val="single" w:sz="4" w:space="0" w:color="auto"/>
            </w:tcBorders>
            <w:shd w:val="clear" w:color="auto" w:fill="auto"/>
            <w:vAlign w:val="bottom"/>
            <w:hideMark/>
          </w:tcPr>
          <w:p w14:paraId="2E6B4BD4" w14:textId="77777777" w:rsidR="003440B1" w:rsidRPr="00863255" w:rsidRDefault="003440B1" w:rsidP="003440B1">
            <w:pPr>
              <w:pStyle w:val="Tabletext"/>
            </w:pPr>
            <w:r w:rsidRPr="00863255">
              <w:t>17.4</w:t>
            </w:r>
            <w:r>
              <w:t>%</w:t>
            </w:r>
          </w:p>
        </w:tc>
        <w:tc>
          <w:tcPr>
            <w:tcW w:w="2267" w:type="dxa"/>
            <w:tcBorders>
              <w:top w:val="nil"/>
              <w:left w:val="nil"/>
              <w:bottom w:val="single" w:sz="4" w:space="0" w:color="auto"/>
              <w:right w:val="single" w:sz="4" w:space="0" w:color="auto"/>
            </w:tcBorders>
            <w:shd w:val="clear" w:color="auto" w:fill="auto"/>
            <w:vAlign w:val="bottom"/>
          </w:tcPr>
          <w:p w14:paraId="6548D263" w14:textId="77777777" w:rsidR="003440B1" w:rsidRPr="00863255" w:rsidRDefault="003440B1" w:rsidP="003440B1">
            <w:pPr>
              <w:pStyle w:val="Tabletext"/>
              <w:rPr>
                <w:color w:val="000000" w:themeColor="text1"/>
              </w:rPr>
            </w:pPr>
            <w:r w:rsidRPr="00863255">
              <w:rPr>
                <w:color w:val="000000" w:themeColor="text1"/>
                <w:sz w:val="20"/>
              </w:rPr>
              <w:t>10.7%</w:t>
            </w:r>
          </w:p>
        </w:tc>
      </w:tr>
      <w:tr w:rsidR="003440B1" w:rsidRPr="00DB6A24" w14:paraId="7B92CAFF"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D25238E" w14:textId="77777777" w:rsidR="003440B1" w:rsidRPr="00863255" w:rsidRDefault="003440B1" w:rsidP="003440B1">
            <w:pPr>
              <w:pStyle w:val="Tabletext"/>
            </w:pPr>
            <w:r w:rsidRPr="00863255">
              <w:t>Spanish</w:t>
            </w:r>
          </w:p>
        </w:tc>
        <w:tc>
          <w:tcPr>
            <w:tcW w:w="2552" w:type="dxa"/>
            <w:tcBorders>
              <w:top w:val="nil"/>
              <w:left w:val="nil"/>
              <w:bottom w:val="single" w:sz="4" w:space="0" w:color="auto"/>
              <w:right w:val="single" w:sz="4" w:space="0" w:color="auto"/>
            </w:tcBorders>
            <w:shd w:val="clear" w:color="auto" w:fill="auto"/>
            <w:vAlign w:val="bottom"/>
            <w:hideMark/>
          </w:tcPr>
          <w:p w14:paraId="64D1B9DA" w14:textId="7F12603A" w:rsidR="003440B1" w:rsidRPr="00863255" w:rsidRDefault="003440B1" w:rsidP="003440B1">
            <w:pPr>
              <w:pStyle w:val="Tabletext"/>
            </w:pPr>
            <w:r w:rsidRPr="00863255">
              <w:t>3</w:t>
            </w:r>
            <w:r w:rsidR="002D5F9C">
              <w:t>,</w:t>
            </w:r>
            <w:r w:rsidRPr="00863255">
              <w:t>297</w:t>
            </w:r>
          </w:p>
        </w:tc>
        <w:tc>
          <w:tcPr>
            <w:tcW w:w="2126" w:type="dxa"/>
            <w:tcBorders>
              <w:top w:val="nil"/>
              <w:left w:val="nil"/>
              <w:bottom w:val="single" w:sz="4" w:space="0" w:color="auto"/>
              <w:right w:val="single" w:sz="4" w:space="0" w:color="auto"/>
            </w:tcBorders>
            <w:shd w:val="clear" w:color="auto" w:fill="auto"/>
            <w:vAlign w:val="bottom"/>
            <w:hideMark/>
          </w:tcPr>
          <w:p w14:paraId="5CD3D408" w14:textId="77777777" w:rsidR="003440B1" w:rsidRPr="00863255" w:rsidRDefault="003440B1" w:rsidP="003440B1">
            <w:pPr>
              <w:pStyle w:val="Tabletext"/>
            </w:pPr>
            <w:r w:rsidRPr="00863255">
              <w:t>0.2</w:t>
            </w:r>
            <w:r>
              <w:t>%</w:t>
            </w:r>
          </w:p>
        </w:tc>
        <w:tc>
          <w:tcPr>
            <w:tcW w:w="2267" w:type="dxa"/>
            <w:tcBorders>
              <w:top w:val="nil"/>
              <w:left w:val="nil"/>
              <w:bottom w:val="single" w:sz="4" w:space="0" w:color="auto"/>
              <w:right w:val="single" w:sz="4" w:space="0" w:color="auto"/>
            </w:tcBorders>
            <w:shd w:val="clear" w:color="auto" w:fill="auto"/>
            <w:vAlign w:val="bottom"/>
          </w:tcPr>
          <w:p w14:paraId="457A3011" w14:textId="77777777" w:rsidR="003440B1" w:rsidRPr="00863255" w:rsidRDefault="003440B1" w:rsidP="003440B1">
            <w:pPr>
              <w:pStyle w:val="Tabletext"/>
              <w:rPr>
                <w:color w:val="000000" w:themeColor="text1"/>
              </w:rPr>
            </w:pPr>
            <w:r w:rsidRPr="00863255">
              <w:rPr>
                <w:color w:val="000000" w:themeColor="text1"/>
                <w:sz w:val="20"/>
              </w:rPr>
              <w:t>13.2%</w:t>
            </w:r>
          </w:p>
        </w:tc>
      </w:tr>
      <w:tr w:rsidR="003440B1" w:rsidRPr="00DB6A24" w14:paraId="04C2EBAB"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49829C23" w14:textId="77777777" w:rsidR="003440B1" w:rsidRPr="00863255" w:rsidRDefault="003440B1" w:rsidP="003440B1">
            <w:pPr>
              <w:pStyle w:val="Tabletext"/>
            </w:pPr>
            <w:r w:rsidRPr="00863255">
              <w:t>Urdu</w:t>
            </w:r>
          </w:p>
        </w:tc>
        <w:tc>
          <w:tcPr>
            <w:tcW w:w="2552" w:type="dxa"/>
            <w:tcBorders>
              <w:top w:val="nil"/>
              <w:left w:val="nil"/>
              <w:bottom w:val="single" w:sz="4" w:space="0" w:color="auto"/>
              <w:right w:val="single" w:sz="4" w:space="0" w:color="auto"/>
            </w:tcBorders>
            <w:shd w:val="clear" w:color="auto" w:fill="auto"/>
            <w:noWrap/>
            <w:vAlign w:val="bottom"/>
            <w:hideMark/>
          </w:tcPr>
          <w:p w14:paraId="32ACBC2A" w14:textId="6B1C4731" w:rsidR="003440B1" w:rsidRPr="00863255" w:rsidRDefault="003440B1" w:rsidP="003440B1">
            <w:pPr>
              <w:pStyle w:val="Tabletext"/>
            </w:pPr>
            <w:r w:rsidRPr="00863255">
              <w:t>3</w:t>
            </w:r>
            <w:r w:rsidR="002D5F9C">
              <w:t>,</w:t>
            </w:r>
            <w:r w:rsidRPr="00863255">
              <w:t>122</w:t>
            </w:r>
          </w:p>
        </w:tc>
        <w:tc>
          <w:tcPr>
            <w:tcW w:w="2126" w:type="dxa"/>
            <w:tcBorders>
              <w:top w:val="nil"/>
              <w:left w:val="nil"/>
              <w:bottom w:val="single" w:sz="4" w:space="0" w:color="auto"/>
              <w:right w:val="single" w:sz="4" w:space="0" w:color="auto"/>
            </w:tcBorders>
            <w:shd w:val="clear" w:color="auto" w:fill="auto"/>
            <w:vAlign w:val="bottom"/>
            <w:hideMark/>
          </w:tcPr>
          <w:p w14:paraId="27BB5BBE" w14:textId="77777777" w:rsidR="003440B1" w:rsidRPr="00863255" w:rsidRDefault="003440B1" w:rsidP="003440B1">
            <w:pPr>
              <w:pStyle w:val="Tabletext"/>
            </w:pPr>
            <w:r w:rsidRPr="00863255">
              <w:t>67.5</w:t>
            </w:r>
            <w:r>
              <w:t>%</w:t>
            </w:r>
          </w:p>
        </w:tc>
        <w:tc>
          <w:tcPr>
            <w:tcW w:w="2267" w:type="dxa"/>
            <w:tcBorders>
              <w:top w:val="nil"/>
              <w:left w:val="nil"/>
              <w:bottom w:val="single" w:sz="4" w:space="0" w:color="auto"/>
              <w:right w:val="single" w:sz="4" w:space="0" w:color="auto"/>
            </w:tcBorders>
            <w:shd w:val="clear" w:color="auto" w:fill="auto"/>
            <w:vAlign w:val="bottom"/>
          </w:tcPr>
          <w:p w14:paraId="59BB629C" w14:textId="77777777" w:rsidR="003440B1" w:rsidRPr="00863255" w:rsidRDefault="003440B1" w:rsidP="003440B1">
            <w:pPr>
              <w:pStyle w:val="Tabletext"/>
              <w:rPr>
                <w:color w:val="000000" w:themeColor="text1"/>
              </w:rPr>
            </w:pPr>
            <w:r w:rsidRPr="00863255">
              <w:rPr>
                <w:color w:val="000000" w:themeColor="text1"/>
                <w:sz w:val="20"/>
              </w:rPr>
              <w:t>10.1%</w:t>
            </w:r>
          </w:p>
        </w:tc>
      </w:tr>
      <w:tr w:rsidR="003440B1" w:rsidRPr="00DB6A24" w14:paraId="7143A85F"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44D7AF4D" w14:textId="77777777" w:rsidR="003440B1" w:rsidRPr="00863255" w:rsidRDefault="003440B1" w:rsidP="003440B1">
            <w:pPr>
              <w:pStyle w:val="Tabletext"/>
            </w:pPr>
            <w:r w:rsidRPr="00863255">
              <w:t>Samoan</w:t>
            </w:r>
          </w:p>
        </w:tc>
        <w:tc>
          <w:tcPr>
            <w:tcW w:w="2552" w:type="dxa"/>
            <w:tcBorders>
              <w:top w:val="nil"/>
              <w:left w:val="nil"/>
              <w:bottom w:val="single" w:sz="4" w:space="0" w:color="auto"/>
              <w:right w:val="single" w:sz="4" w:space="0" w:color="auto"/>
            </w:tcBorders>
            <w:shd w:val="clear" w:color="auto" w:fill="auto"/>
            <w:noWrap/>
            <w:vAlign w:val="bottom"/>
            <w:hideMark/>
          </w:tcPr>
          <w:p w14:paraId="216CEEF2" w14:textId="54D58277" w:rsidR="003440B1" w:rsidRPr="00863255" w:rsidRDefault="003440B1" w:rsidP="003440B1">
            <w:pPr>
              <w:pStyle w:val="Tabletext"/>
            </w:pPr>
            <w:r w:rsidRPr="00863255">
              <w:t>3</w:t>
            </w:r>
            <w:r w:rsidR="002D5F9C">
              <w:t>,</w:t>
            </w:r>
            <w:r w:rsidRPr="00863255">
              <w:t>062</w:t>
            </w:r>
          </w:p>
        </w:tc>
        <w:tc>
          <w:tcPr>
            <w:tcW w:w="2126" w:type="dxa"/>
            <w:tcBorders>
              <w:top w:val="nil"/>
              <w:left w:val="nil"/>
              <w:bottom w:val="single" w:sz="4" w:space="0" w:color="auto"/>
              <w:right w:val="single" w:sz="4" w:space="0" w:color="auto"/>
            </w:tcBorders>
            <w:shd w:val="clear" w:color="auto" w:fill="auto"/>
            <w:vAlign w:val="bottom"/>
            <w:hideMark/>
          </w:tcPr>
          <w:p w14:paraId="6B1788D0" w14:textId="77777777" w:rsidR="003440B1" w:rsidRPr="00863255" w:rsidRDefault="003440B1" w:rsidP="003440B1">
            <w:pPr>
              <w:pStyle w:val="Tabletext"/>
            </w:pPr>
            <w:r w:rsidRPr="00863255">
              <w:t>17.1</w:t>
            </w:r>
            <w:r>
              <w:t>%</w:t>
            </w:r>
          </w:p>
        </w:tc>
        <w:tc>
          <w:tcPr>
            <w:tcW w:w="2267" w:type="dxa"/>
            <w:tcBorders>
              <w:top w:val="nil"/>
              <w:left w:val="nil"/>
              <w:bottom w:val="single" w:sz="4" w:space="0" w:color="auto"/>
              <w:right w:val="single" w:sz="4" w:space="0" w:color="auto"/>
            </w:tcBorders>
            <w:shd w:val="clear" w:color="auto" w:fill="auto"/>
            <w:vAlign w:val="bottom"/>
          </w:tcPr>
          <w:p w14:paraId="00E877AC" w14:textId="77777777" w:rsidR="003440B1" w:rsidRPr="00863255" w:rsidRDefault="003440B1" w:rsidP="003440B1">
            <w:pPr>
              <w:pStyle w:val="Tabletext"/>
              <w:rPr>
                <w:color w:val="000000" w:themeColor="text1"/>
              </w:rPr>
            </w:pPr>
            <w:r w:rsidRPr="00863255">
              <w:rPr>
                <w:color w:val="000000" w:themeColor="text1"/>
                <w:sz w:val="20"/>
              </w:rPr>
              <w:t>9.8%</w:t>
            </w:r>
          </w:p>
        </w:tc>
      </w:tr>
      <w:tr w:rsidR="003440B1" w:rsidRPr="00DB6A24" w14:paraId="5FEF7BC4"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4B9F28C4" w14:textId="77777777" w:rsidR="003440B1" w:rsidRPr="00863255" w:rsidRDefault="003440B1" w:rsidP="003440B1">
            <w:pPr>
              <w:pStyle w:val="Tabletext"/>
            </w:pPr>
            <w:r w:rsidRPr="00863255">
              <w:t>Tagalog</w:t>
            </w:r>
          </w:p>
        </w:tc>
        <w:tc>
          <w:tcPr>
            <w:tcW w:w="2552" w:type="dxa"/>
            <w:tcBorders>
              <w:top w:val="nil"/>
              <w:left w:val="nil"/>
              <w:bottom w:val="single" w:sz="4" w:space="0" w:color="auto"/>
              <w:right w:val="single" w:sz="4" w:space="0" w:color="auto"/>
            </w:tcBorders>
            <w:shd w:val="clear" w:color="auto" w:fill="auto"/>
            <w:vAlign w:val="bottom"/>
            <w:hideMark/>
          </w:tcPr>
          <w:p w14:paraId="33EBCDEE" w14:textId="12D6EADE" w:rsidR="003440B1" w:rsidRPr="00863255" w:rsidRDefault="003440B1" w:rsidP="003440B1">
            <w:pPr>
              <w:pStyle w:val="Tabletext"/>
            </w:pPr>
            <w:r w:rsidRPr="00863255">
              <w:t>3</w:t>
            </w:r>
            <w:r w:rsidR="002D5F9C">
              <w:t>,</w:t>
            </w:r>
            <w:r w:rsidRPr="00863255">
              <w:t>045</w:t>
            </w:r>
          </w:p>
        </w:tc>
        <w:tc>
          <w:tcPr>
            <w:tcW w:w="2126" w:type="dxa"/>
            <w:tcBorders>
              <w:top w:val="nil"/>
              <w:left w:val="nil"/>
              <w:bottom w:val="single" w:sz="4" w:space="0" w:color="auto"/>
              <w:right w:val="single" w:sz="4" w:space="0" w:color="auto"/>
            </w:tcBorders>
            <w:shd w:val="clear" w:color="auto" w:fill="auto"/>
            <w:vAlign w:val="bottom"/>
            <w:hideMark/>
          </w:tcPr>
          <w:p w14:paraId="7847FE6C" w14:textId="77777777" w:rsidR="003440B1" w:rsidRPr="00863255" w:rsidRDefault="003440B1" w:rsidP="003440B1">
            <w:pPr>
              <w:pStyle w:val="Tabletext"/>
            </w:pPr>
            <w:r w:rsidRPr="00863255">
              <w:t>43.8</w:t>
            </w:r>
            <w:r>
              <w:t>%</w:t>
            </w:r>
          </w:p>
        </w:tc>
        <w:tc>
          <w:tcPr>
            <w:tcW w:w="2267" w:type="dxa"/>
            <w:tcBorders>
              <w:top w:val="nil"/>
              <w:left w:val="nil"/>
              <w:bottom w:val="single" w:sz="4" w:space="0" w:color="auto"/>
              <w:right w:val="single" w:sz="4" w:space="0" w:color="auto"/>
            </w:tcBorders>
            <w:shd w:val="clear" w:color="auto" w:fill="auto"/>
            <w:vAlign w:val="bottom"/>
          </w:tcPr>
          <w:p w14:paraId="7CF862B4" w14:textId="77777777" w:rsidR="003440B1" w:rsidRPr="00863255" w:rsidRDefault="003440B1" w:rsidP="003440B1">
            <w:pPr>
              <w:pStyle w:val="Tabletext"/>
              <w:rPr>
                <w:color w:val="000000" w:themeColor="text1"/>
              </w:rPr>
            </w:pPr>
            <w:r w:rsidRPr="00863255">
              <w:rPr>
                <w:color w:val="000000" w:themeColor="text1"/>
                <w:sz w:val="20"/>
              </w:rPr>
              <w:t>2.7%</w:t>
            </w:r>
          </w:p>
        </w:tc>
      </w:tr>
      <w:tr w:rsidR="003440B1" w:rsidRPr="00DB6A24" w14:paraId="212E3008"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016BE918" w14:textId="77777777" w:rsidR="003440B1" w:rsidRPr="00863255" w:rsidRDefault="003440B1" w:rsidP="003440B1">
            <w:pPr>
              <w:pStyle w:val="Tabletext"/>
            </w:pPr>
            <w:r w:rsidRPr="00863255">
              <w:t>Gujarati</w:t>
            </w:r>
          </w:p>
        </w:tc>
        <w:tc>
          <w:tcPr>
            <w:tcW w:w="2552" w:type="dxa"/>
            <w:tcBorders>
              <w:top w:val="nil"/>
              <w:left w:val="nil"/>
              <w:bottom w:val="single" w:sz="4" w:space="0" w:color="auto"/>
              <w:right w:val="single" w:sz="4" w:space="0" w:color="auto"/>
            </w:tcBorders>
            <w:shd w:val="clear" w:color="auto" w:fill="auto"/>
            <w:noWrap/>
            <w:vAlign w:val="bottom"/>
            <w:hideMark/>
          </w:tcPr>
          <w:p w14:paraId="23D9FDDC" w14:textId="74E1B101" w:rsidR="003440B1" w:rsidRPr="00863255" w:rsidRDefault="003440B1" w:rsidP="003440B1">
            <w:pPr>
              <w:pStyle w:val="Tabletext"/>
            </w:pPr>
            <w:r w:rsidRPr="00863255">
              <w:t>3</w:t>
            </w:r>
            <w:r w:rsidR="002D5F9C">
              <w:t>,</w:t>
            </w:r>
            <w:r w:rsidRPr="00863255">
              <w:t>013</w:t>
            </w:r>
          </w:p>
        </w:tc>
        <w:tc>
          <w:tcPr>
            <w:tcW w:w="2126" w:type="dxa"/>
            <w:tcBorders>
              <w:top w:val="nil"/>
              <w:left w:val="nil"/>
              <w:bottom w:val="single" w:sz="4" w:space="0" w:color="auto"/>
              <w:right w:val="single" w:sz="4" w:space="0" w:color="auto"/>
            </w:tcBorders>
            <w:shd w:val="clear" w:color="auto" w:fill="auto"/>
            <w:vAlign w:val="bottom"/>
            <w:hideMark/>
          </w:tcPr>
          <w:p w14:paraId="7CECA6FA" w14:textId="77777777" w:rsidR="003440B1" w:rsidRPr="00863255" w:rsidRDefault="003440B1" w:rsidP="003440B1">
            <w:pPr>
              <w:pStyle w:val="Tabletext"/>
            </w:pPr>
            <w:r w:rsidRPr="00863255">
              <w:t>148.2</w:t>
            </w:r>
            <w:r>
              <w:t>%</w:t>
            </w:r>
          </w:p>
        </w:tc>
        <w:tc>
          <w:tcPr>
            <w:tcW w:w="2267" w:type="dxa"/>
            <w:tcBorders>
              <w:top w:val="nil"/>
              <w:left w:val="nil"/>
              <w:bottom w:val="single" w:sz="4" w:space="0" w:color="auto"/>
              <w:right w:val="single" w:sz="4" w:space="0" w:color="auto"/>
            </w:tcBorders>
            <w:shd w:val="clear" w:color="auto" w:fill="auto"/>
            <w:vAlign w:val="bottom"/>
          </w:tcPr>
          <w:p w14:paraId="1DCECA28" w14:textId="77777777" w:rsidR="003440B1" w:rsidRPr="00863255" w:rsidRDefault="003440B1" w:rsidP="003440B1">
            <w:pPr>
              <w:pStyle w:val="Tabletext"/>
              <w:rPr>
                <w:color w:val="000000" w:themeColor="text1"/>
              </w:rPr>
            </w:pPr>
            <w:r w:rsidRPr="00863255">
              <w:rPr>
                <w:color w:val="000000" w:themeColor="text1"/>
                <w:sz w:val="20"/>
              </w:rPr>
              <w:t>8.2%</w:t>
            </w:r>
          </w:p>
        </w:tc>
      </w:tr>
      <w:tr w:rsidR="003440B1" w:rsidRPr="00DB6A24" w14:paraId="4C7D719B"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3F57209" w14:textId="77777777" w:rsidR="003440B1" w:rsidRPr="00863255" w:rsidRDefault="003440B1" w:rsidP="003440B1">
            <w:pPr>
              <w:pStyle w:val="Tabletext"/>
            </w:pPr>
            <w:r w:rsidRPr="00863255">
              <w:t>Vietnamese</w:t>
            </w:r>
          </w:p>
        </w:tc>
        <w:tc>
          <w:tcPr>
            <w:tcW w:w="2552" w:type="dxa"/>
            <w:tcBorders>
              <w:top w:val="nil"/>
              <w:left w:val="nil"/>
              <w:bottom w:val="single" w:sz="4" w:space="0" w:color="auto"/>
              <w:right w:val="single" w:sz="4" w:space="0" w:color="auto"/>
            </w:tcBorders>
            <w:shd w:val="clear" w:color="auto" w:fill="auto"/>
            <w:vAlign w:val="bottom"/>
            <w:hideMark/>
          </w:tcPr>
          <w:p w14:paraId="7A246F8D" w14:textId="0177E519" w:rsidR="003440B1" w:rsidRPr="00863255" w:rsidRDefault="003440B1" w:rsidP="003440B1">
            <w:pPr>
              <w:pStyle w:val="Tabletext"/>
            </w:pPr>
            <w:r w:rsidRPr="00863255">
              <w:t>2</w:t>
            </w:r>
            <w:r w:rsidR="002D5F9C">
              <w:t>,</w:t>
            </w:r>
            <w:r w:rsidRPr="00863255">
              <w:t>957</w:t>
            </w:r>
          </w:p>
        </w:tc>
        <w:tc>
          <w:tcPr>
            <w:tcW w:w="2126" w:type="dxa"/>
            <w:tcBorders>
              <w:top w:val="nil"/>
              <w:left w:val="nil"/>
              <w:bottom w:val="single" w:sz="4" w:space="0" w:color="auto"/>
              <w:right w:val="single" w:sz="4" w:space="0" w:color="auto"/>
            </w:tcBorders>
            <w:shd w:val="clear" w:color="auto" w:fill="auto"/>
            <w:vAlign w:val="bottom"/>
            <w:hideMark/>
          </w:tcPr>
          <w:p w14:paraId="62D85B79" w14:textId="77777777" w:rsidR="003440B1" w:rsidRPr="00863255" w:rsidRDefault="003440B1" w:rsidP="003440B1">
            <w:pPr>
              <w:pStyle w:val="Tabletext"/>
            </w:pPr>
            <w:r w:rsidRPr="00863255">
              <w:t>32.2</w:t>
            </w:r>
            <w:r>
              <w:t>%</w:t>
            </w:r>
          </w:p>
        </w:tc>
        <w:tc>
          <w:tcPr>
            <w:tcW w:w="2267" w:type="dxa"/>
            <w:tcBorders>
              <w:top w:val="nil"/>
              <w:left w:val="nil"/>
              <w:bottom w:val="single" w:sz="4" w:space="0" w:color="auto"/>
              <w:right w:val="single" w:sz="4" w:space="0" w:color="auto"/>
            </w:tcBorders>
            <w:shd w:val="clear" w:color="auto" w:fill="auto"/>
            <w:vAlign w:val="bottom"/>
          </w:tcPr>
          <w:p w14:paraId="213A167D" w14:textId="77777777" w:rsidR="003440B1" w:rsidRPr="00863255" w:rsidRDefault="003440B1" w:rsidP="003440B1">
            <w:pPr>
              <w:pStyle w:val="Tabletext"/>
              <w:rPr>
                <w:color w:val="000000" w:themeColor="text1"/>
              </w:rPr>
            </w:pPr>
            <w:r w:rsidRPr="00863255">
              <w:rPr>
                <w:color w:val="000000" w:themeColor="text1"/>
                <w:sz w:val="20"/>
              </w:rPr>
              <w:t>27.3%</w:t>
            </w:r>
          </w:p>
        </w:tc>
      </w:tr>
      <w:tr w:rsidR="003440B1" w:rsidRPr="00DB6A24" w14:paraId="3FE4EE43"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37C29FE" w14:textId="77777777" w:rsidR="003440B1" w:rsidRPr="00863255" w:rsidRDefault="003440B1" w:rsidP="003440B1">
            <w:pPr>
              <w:pStyle w:val="Tabletext"/>
            </w:pPr>
            <w:r w:rsidRPr="00863255">
              <w:t>Khmer</w:t>
            </w:r>
          </w:p>
        </w:tc>
        <w:tc>
          <w:tcPr>
            <w:tcW w:w="2552" w:type="dxa"/>
            <w:tcBorders>
              <w:top w:val="nil"/>
              <w:left w:val="nil"/>
              <w:bottom w:val="single" w:sz="4" w:space="0" w:color="auto"/>
              <w:right w:val="single" w:sz="4" w:space="0" w:color="auto"/>
            </w:tcBorders>
            <w:shd w:val="clear" w:color="auto" w:fill="auto"/>
            <w:vAlign w:val="bottom"/>
            <w:hideMark/>
          </w:tcPr>
          <w:p w14:paraId="4D63B137" w14:textId="08175CB3" w:rsidR="003440B1" w:rsidRPr="00863255" w:rsidRDefault="003440B1" w:rsidP="003440B1">
            <w:pPr>
              <w:pStyle w:val="Tabletext"/>
            </w:pPr>
            <w:r w:rsidRPr="00863255">
              <w:t>2</w:t>
            </w:r>
            <w:r w:rsidR="002D5F9C">
              <w:t>,</w:t>
            </w:r>
            <w:r w:rsidRPr="00863255">
              <w:t>943</w:t>
            </w:r>
          </w:p>
        </w:tc>
        <w:tc>
          <w:tcPr>
            <w:tcW w:w="2126" w:type="dxa"/>
            <w:tcBorders>
              <w:top w:val="nil"/>
              <w:left w:val="nil"/>
              <w:bottom w:val="single" w:sz="4" w:space="0" w:color="auto"/>
              <w:right w:val="single" w:sz="4" w:space="0" w:color="auto"/>
            </w:tcBorders>
            <w:shd w:val="clear" w:color="auto" w:fill="auto"/>
            <w:vAlign w:val="bottom"/>
            <w:hideMark/>
          </w:tcPr>
          <w:p w14:paraId="049270D0" w14:textId="77777777" w:rsidR="003440B1" w:rsidRPr="00863255" w:rsidRDefault="003440B1" w:rsidP="003440B1">
            <w:pPr>
              <w:pStyle w:val="Tabletext"/>
            </w:pPr>
            <w:r w:rsidRPr="00863255">
              <w:t>24</w:t>
            </w:r>
            <w:r>
              <w:t>.0%</w:t>
            </w:r>
          </w:p>
        </w:tc>
        <w:tc>
          <w:tcPr>
            <w:tcW w:w="2267" w:type="dxa"/>
            <w:tcBorders>
              <w:top w:val="nil"/>
              <w:left w:val="nil"/>
              <w:bottom w:val="single" w:sz="4" w:space="0" w:color="auto"/>
              <w:right w:val="single" w:sz="4" w:space="0" w:color="auto"/>
            </w:tcBorders>
            <w:shd w:val="clear" w:color="auto" w:fill="auto"/>
            <w:vAlign w:val="bottom"/>
          </w:tcPr>
          <w:p w14:paraId="00FE8946" w14:textId="77777777" w:rsidR="003440B1" w:rsidRPr="00863255" w:rsidRDefault="003440B1" w:rsidP="003440B1">
            <w:pPr>
              <w:pStyle w:val="Tabletext"/>
              <w:rPr>
                <w:color w:val="000000" w:themeColor="text1"/>
              </w:rPr>
            </w:pPr>
            <w:r w:rsidRPr="00863255">
              <w:rPr>
                <w:color w:val="000000" w:themeColor="text1"/>
                <w:sz w:val="20"/>
              </w:rPr>
              <w:t>31.3%</w:t>
            </w:r>
          </w:p>
        </w:tc>
      </w:tr>
      <w:tr w:rsidR="003440B1" w:rsidRPr="00DB6A24" w14:paraId="5477435A"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4C956425" w14:textId="77777777" w:rsidR="003440B1" w:rsidRPr="00863255" w:rsidRDefault="003440B1" w:rsidP="003440B1">
            <w:pPr>
              <w:pStyle w:val="Tabletext"/>
            </w:pPr>
            <w:r w:rsidRPr="00863255">
              <w:t>Serbian</w:t>
            </w:r>
          </w:p>
        </w:tc>
        <w:tc>
          <w:tcPr>
            <w:tcW w:w="2552" w:type="dxa"/>
            <w:tcBorders>
              <w:top w:val="nil"/>
              <w:left w:val="nil"/>
              <w:bottom w:val="single" w:sz="4" w:space="0" w:color="auto"/>
              <w:right w:val="single" w:sz="4" w:space="0" w:color="auto"/>
            </w:tcBorders>
            <w:shd w:val="clear" w:color="auto" w:fill="auto"/>
            <w:noWrap/>
            <w:vAlign w:val="bottom"/>
            <w:hideMark/>
          </w:tcPr>
          <w:p w14:paraId="1A2FC2A6" w14:textId="7F07A10F" w:rsidR="003440B1" w:rsidRPr="00863255" w:rsidRDefault="003440B1" w:rsidP="003440B1">
            <w:pPr>
              <w:pStyle w:val="Tabletext"/>
            </w:pPr>
            <w:r w:rsidRPr="00863255">
              <w:t>2</w:t>
            </w:r>
            <w:r w:rsidR="002D5F9C">
              <w:t>,</w:t>
            </w:r>
            <w:r w:rsidRPr="00863255">
              <w:t>882</w:t>
            </w:r>
          </w:p>
        </w:tc>
        <w:tc>
          <w:tcPr>
            <w:tcW w:w="2126" w:type="dxa"/>
            <w:tcBorders>
              <w:top w:val="nil"/>
              <w:left w:val="nil"/>
              <w:bottom w:val="single" w:sz="4" w:space="0" w:color="auto"/>
              <w:right w:val="single" w:sz="4" w:space="0" w:color="auto"/>
            </w:tcBorders>
            <w:shd w:val="clear" w:color="auto" w:fill="auto"/>
            <w:vAlign w:val="bottom"/>
            <w:hideMark/>
          </w:tcPr>
          <w:p w14:paraId="354B20AA" w14:textId="77777777" w:rsidR="003440B1" w:rsidRPr="00863255" w:rsidRDefault="003440B1" w:rsidP="003440B1">
            <w:pPr>
              <w:pStyle w:val="Tabletext"/>
            </w:pPr>
            <w:r w:rsidRPr="00863255">
              <w:t>9.5</w:t>
            </w:r>
            <w:r>
              <w:t>%</w:t>
            </w:r>
          </w:p>
        </w:tc>
        <w:tc>
          <w:tcPr>
            <w:tcW w:w="2267" w:type="dxa"/>
            <w:tcBorders>
              <w:top w:val="nil"/>
              <w:left w:val="nil"/>
              <w:bottom w:val="single" w:sz="4" w:space="0" w:color="auto"/>
              <w:right w:val="single" w:sz="4" w:space="0" w:color="auto"/>
            </w:tcBorders>
            <w:shd w:val="clear" w:color="auto" w:fill="auto"/>
            <w:vAlign w:val="bottom"/>
          </w:tcPr>
          <w:p w14:paraId="1E30E2BE" w14:textId="77777777" w:rsidR="003440B1" w:rsidRPr="00863255" w:rsidRDefault="003440B1" w:rsidP="003440B1">
            <w:pPr>
              <w:pStyle w:val="Tabletext"/>
              <w:rPr>
                <w:color w:val="000000" w:themeColor="text1"/>
              </w:rPr>
            </w:pPr>
            <w:r w:rsidRPr="00863255">
              <w:rPr>
                <w:color w:val="000000" w:themeColor="text1"/>
                <w:sz w:val="20"/>
              </w:rPr>
              <w:t>19.3%</w:t>
            </w:r>
          </w:p>
        </w:tc>
      </w:tr>
      <w:tr w:rsidR="003440B1" w:rsidRPr="00DB6A24" w14:paraId="200DA954"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7E5FB39A" w14:textId="77777777" w:rsidR="003440B1" w:rsidRPr="00863255" w:rsidRDefault="003440B1" w:rsidP="003440B1">
            <w:pPr>
              <w:pStyle w:val="Tabletext"/>
            </w:pPr>
            <w:r w:rsidRPr="00863255">
              <w:lastRenderedPageBreak/>
              <w:t>Greek</w:t>
            </w:r>
          </w:p>
        </w:tc>
        <w:tc>
          <w:tcPr>
            <w:tcW w:w="2552" w:type="dxa"/>
            <w:tcBorders>
              <w:top w:val="nil"/>
              <w:left w:val="nil"/>
              <w:bottom w:val="single" w:sz="4" w:space="0" w:color="auto"/>
              <w:right w:val="single" w:sz="4" w:space="0" w:color="auto"/>
            </w:tcBorders>
            <w:shd w:val="clear" w:color="auto" w:fill="auto"/>
            <w:vAlign w:val="bottom"/>
            <w:hideMark/>
          </w:tcPr>
          <w:p w14:paraId="387A07F7" w14:textId="719F93BA" w:rsidR="003440B1" w:rsidRPr="00863255" w:rsidRDefault="003440B1" w:rsidP="003440B1">
            <w:pPr>
              <w:pStyle w:val="Tabletext"/>
            </w:pPr>
            <w:r w:rsidRPr="00863255">
              <w:t>2</w:t>
            </w:r>
            <w:r w:rsidR="002D5F9C">
              <w:t>,</w:t>
            </w:r>
            <w:r w:rsidRPr="00863255">
              <w:t>677</w:t>
            </w:r>
          </w:p>
        </w:tc>
        <w:tc>
          <w:tcPr>
            <w:tcW w:w="2126" w:type="dxa"/>
            <w:tcBorders>
              <w:top w:val="nil"/>
              <w:left w:val="nil"/>
              <w:bottom w:val="single" w:sz="4" w:space="0" w:color="auto"/>
              <w:right w:val="single" w:sz="4" w:space="0" w:color="auto"/>
            </w:tcBorders>
            <w:shd w:val="clear" w:color="auto" w:fill="auto"/>
            <w:vAlign w:val="bottom"/>
            <w:hideMark/>
          </w:tcPr>
          <w:p w14:paraId="3C9073A9" w14:textId="77777777" w:rsidR="003440B1" w:rsidRPr="00863255" w:rsidRDefault="003440B1" w:rsidP="003440B1">
            <w:pPr>
              <w:pStyle w:val="Tabletext"/>
            </w:pPr>
            <w:r w:rsidRPr="00863255">
              <w:t>8.5</w:t>
            </w:r>
            <w:r>
              <w:t>%</w:t>
            </w:r>
          </w:p>
        </w:tc>
        <w:tc>
          <w:tcPr>
            <w:tcW w:w="2267" w:type="dxa"/>
            <w:tcBorders>
              <w:top w:val="nil"/>
              <w:left w:val="nil"/>
              <w:bottom w:val="single" w:sz="4" w:space="0" w:color="auto"/>
              <w:right w:val="single" w:sz="4" w:space="0" w:color="auto"/>
            </w:tcBorders>
            <w:shd w:val="clear" w:color="auto" w:fill="auto"/>
            <w:vAlign w:val="bottom"/>
          </w:tcPr>
          <w:p w14:paraId="0CB1E793" w14:textId="77777777" w:rsidR="003440B1" w:rsidRPr="00863255" w:rsidRDefault="003440B1" w:rsidP="003440B1">
            <w:pPr>
              <w:pStyle w:val="Tabletext"/>
              <w:rPr>
                <w:color w:val="000000" w:themeColor="text1"/>
              </w:rPr>
            </w:pPr>
            <w:r w:rsidRPr="00863255">
              <w:rPr>
                <w:color w:val="000000" w:themeColor="text1"/>
                <w:sz w:val="20"/>
              </w:rPr>
              <w:t>11.3%</w:t>
            </w:r>
          </w:p>
        </w:tc>
      </w:tr>
      <w:tr w:rsidR="003440B1" w:rsidRPr="00DB6A24" w14:paraId="721DC813"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4725B476" w14:textId="77777777" w:rsidR="003440B1" w:rsidRPr="00863255" w:rsidRDefault="003440B1" w:rsidP="003440B1">
            <w:pPr>
              <w:pStyle w:val="Tabletext"/>
            </w:pPr>
            <w:r w:rsidRPr="00863255">
              <w:t>Filipino</w:t>
            </w:r>
          </w:p>
        </w:tc>
        <w:tc>
          <w:tcPr>
            <w:tcW w:w="2552" w:type="dxa"/>
            <w:tcBorders>
              <w:top w:val="nil"/>
              <w:left w:val="nil"/>
              <w:bottom w:val="single" w:sz="4" w:space="0" w:color="auto"/>
              <w:right w:val="single" w:sz="4" w:space="0" w:color="auto"/>
            </w:tcBorders>
            <w:shd w:val="clear" w:color="auto" w:fill="auto"/>
            <w:noWrap/>
            <w:vAlign w:val="bottom"/>
            <w:hideMark/>
          </w:tcPr>
          <w:p w14:paraId="0C88EE82" w14:textId="37BD57C6" w:rsidR="003440B1" w:rsidRPr="00863255" w:rsidRDefault="003440B1" w:rsidP="003440B1">
            <w:pPr>
              <w:pStyle w:val="Tabletext"/>
            </w:pPr>
            <w:r w:rsidRPr="00863255">
              <w:t>2</w:t>
            </w:r>
            <w:r w:rsidR="002D5F9C">
              <w:t>,</w:t>
            </w:r>
            <w:r w:rsidRPr="00863255">
              <w:t>617</w:t>
            </w:r>
          </w:p>
        </w:tc>
        <w:tc>
          <w:tcPr>
            <w:tcW w:w="2126" w:type="dxa"/>
            <w:tcBorders>
              <w:top w:val="nil"/>
              <w:left w:val="nil"/>
              <w:bottom w:val="single" w:sz="4" w:space="0" w:color="auto"/>
              <w:right w:val="single" w:sz="4" w:space="0" w:color="auto"/>
            </w:tcBorders>
            <w:shd w:val="clear" w:color="auto" w:fill="auto"/>
            <w:vAlign w:val="bottom"/>
            <w:hideMark/>
          </w:tcPr>
          <w:p w14:paraId="7C32AA52" w14:textId="77777777" w:rsidR="003440B1" w:rsidRPr="00863255" w:rsidRDefault="003440B1" w:rsidP="003440B1">
            <w:pPr>
              <w:pStyle w:val="Tabletext"/>
            </w:pPr>
            <w:r w:rsidRPr="00863255">
              <w:t>47.8</w:t>
            </w:r>
            <w:r>
              <w:t>%</w:t>
            </w:r>
          </w:p>
        </w:tc>
        <w:tc>
          <w:tcPr>
            <w:tcW w:w="2267" w:type="dxa"/>
            <w:tcBorders>
              <w:top w:val="nil"/>
              <w:left w:val="nil"/>
              <w:bottom w:val="single" w:sz="4" w:space="0" w:color="auto"/>
              <w:right w:val="single" w:sz="4" w:space="0" w:color="auto"/>
            </w:tcBorders>
            <w:shd w:val="clear" w:color="auto" w:fill="auto"/>
            <w:vAlign w:val="bottom"/>
          </w:tcPr>
          <w:p w14:paraId="3EBCF55D" w14:textId="77777777" w:rsidR="003440B1" w:rsidRPr="00863255" w:rsidRDefault="003440B1" w:rsidP="003440B1">
            <w:pPr>
              <w:pStyle w:val="Tabletext"/>
              <w:rPr>
                <w:color w:val="000000" w:themeColor="text1"/>
              </w:rPr>
            </w:pPr>
            <w:r w:rsidRPr="00863255">
              <w:rPr>
                <w:color w:val="000000" w:themeColor="text1"/>
                <w:sz w:val="20"/>
              </w:rPr>
              <w:t>3.6%</w:t>
            </w:r>
          </w:p>
        </w:tc>
      </w:tr>
      <w:tr w:rsidR="003440B1" w:rsidRPr="00DB6A24" w14:paraId="0D2F9234"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7B917231" w14:textId="77777777" w:rsidR="003440B1" w:rsidRPr="00863255" w:rsidRDefault="003440B1" w:rsidP="003440B1">
            <w:pPr>
              <w:pStyle w:val="Tabletext"/>
            </w:pPr>
            <w:r w:rsidRPr="00863255">
              <w:t>Pashto</w:t>
            </w:r>
          </w:p>
        </w:tc>
        <w:tc>
          <w:tcPr>
            <w:tcW w:w="2552" w:type="dxa"/>
            <w:tcBorders>
              <w:top w:val="nil"/>
              <w:left w:val="nil"/>
              <w:bottom w:val="single" w:sz="4" w:space="0" w:color="auto"/>
              <w:right w:val="single" w:sz="4" w:space="0" w:color="auto"/>
            </w:tcBorders>
            <w:shd w:val="clear" w:color="auto" w:fill="auto"/>
            <w:vAlign w:val="bottom"/>
            <w:hideMark/>
          </w:tcPr>
          <w:p w14:paraId="15D6B438" w14:textId="12C5D942" w:rsidR="003440B1" w:rsidRPr="00863255" w:rsidRDefault="003440B1" w:rsidP="003440B1">
            <w:pPr>
              <w:pStyle w:val="Tabletext"/>
            </w:pPr>
            <w:r w:rsidRPr="00863255">
              <w:t>2</w:t>
            </w:r>
            <w:r w:rsidR="002D5F9C">
              <w:t>,</w:t>
            </w:r>
            <w:r w:rsidRPr="00863255">
              <w:t>529</w:t>
            </w:r>
          </w:p>
        </w:tc>
        <w:tc>
          <w:tcPr>
            <w:tcW w:w="2126" w:type="dxa"/>
            <w:tcBorders>
              <w:top w:val="nil"/>
              <w:left w:val="nil"/>
              <w:bottom w:val="single" w:sz="4" w:space="0" w:color="auto"/>
              <w:right w:val="single" w:sz="4" w:space="0" w:color="auto"/>
            </w:tcBorders>
            <w:shd w:val="clear" w:color="auto" w:fill="auto"/>
            <w:vAlign w:val="bottom"/>
            <w:hideMark/>
          </w:tcPr>
          <w:p w14:paraId="68CC89E7" w14:textId="77777777" w:rsidR="003440B1" w:rsidRPr="00863255" w:rsidRDefault="003440B1" w:rsidP="003440B1">
            <w:pPr>
              <w:pStyle w:val="Tabletext"/>
            </w:pPr>
            <w:r w:rsidRPr="00863255">
              <w:t>53.7</w:t>
            </w:r>
            <w:r>
              <w:t>%</w:t>
            </w:r>
          </w:p>
        </w:tc>
        <w:tc>
          <w:tcPr>
            <w:tcW w:w="2267" w:type="dxa"/>
            <w:tcBorders>
              <w:top w:val="nil"/>
              <w:left w:val="nil"/>
              <w:bottom w:val="single" w:sz="4" w:space="0" w:color="auto"/>
              <w:right w:val="single" w:sz="4" w:space="0" w:color="auto"/>
            </w:tcBorders>
            <w:shd w:val="clear" w:color="auto" w:fill="auto"/>
            <w:vAlign w:val="bottom"/>
          </w:tcPr>
          <w:p w14:paraId="09D360A7" w14:textId="77777777" w:rsidR="003440B1" w:rsidRPr="00863255" w:rsidRDefault="003440B1" w:rsidP="003440B1">
            <w:pPr>
              <w:pStyle w:val="Tabletext"/>
              <w:rPr>
                <w:color w:val="000000" w:themeColor="text1"/>
              </w:rPr>
            </w:pPr>
            <w:r w:rsidRPr="00863255">
              <w:rPr>
                <w:color w:val="000000" w:themeColor="text1"/>
                <w:sz w:val="20"/>
              </w:rPr>
              <w:t>20.6%</w:t>
            </w:r>
          </w:p>
        </w:tc>
      </w:tr>
      <w:tr w:rsidR="003440B1" w:rsidRPr="00DB6A24" w14:paraId="25B58B12"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75089CD2" w14:textId="77777777" w:rsidR="003440B1" w:rsidRPr="00863255" w:rsidRDefault="003440B1" w:rsidP="003440B1">
            <w:pPr>
              <w:pStyle w:val="Tabletext"/>
            </w:pPr>
            <w:r w:rsidRPr="00863255">
              <w:t>Persian (excluding Dari)</w:t>
            </w:r>
          </w:p>
        </w:tc>
        <w:tc>
          <w:tcPr>
            <w:tcW w:w="2552" w:type="dxa"/>
            <w:tcBorders>
              <w:top w:val="nil"/>
              <w:left w:val="nil"/>
              <w:bottom w:val="single" w:sz="4" w:space="0" w:color="auto"/>
              <w:right w:val="single" w:sz="4" w:space="0" w:color="auto"/>
            </w:tcBorders>
            <w:shd w:val="clear" w:color="auto" w:fill="auto"/>
            <w:vAlign w:val="bottom"/>
            <w:hideMark/>
          </w:tcPr>
          <w:p w14:paraId="66750C83" w14:textId="2AF240D8" w:rsidR="003440B1" w:rsidRPr="00863255" w:rsidRDefault="003440B1" w:rsidP="003440B1">
            <w:pPr>
              <w:pStyle w:val="Tabletext"/>
            </w:pPr>
            <w:r w:rsidRPr="00863255">
              <w:t>2</w:t>
            </w:r>
            <w:r w:rsidR="002D5F9C">
              <w:t>,</w:t>
            </w:r>
            <w:r w:rsidRPr="00863255">
              <w:t>297</w:t>
            </w:r>
          </w:p>
        </w:tc>
        <w:tc>
          <w:tcPr>
            <w:tcW w:w="2126" w:type="dxa"/>
            <w:tcBorders>
              <w:top w:val="nil"/>
              <w:left w:val="nil"/>
              <w:bottom w:val="single" w:sz="4" w:space="0" w:color="auto"/>
              <w:right w:val="single" w:sz="4" w:space="0" w:color="auto"/>
            </w:tcBorders>
            <w:shd w:val="clear" w:color="auto" w:fill="auto"/>
            <w:vAlign w:val="bottom"/>
            <w:hideMark/>
          </w:tcPr>
          <w:p w14:paraId="336DF0E8" w14:textId="77777777" w:rsidR="003440B1" w:rsidRPr="00863255" w:rsidRDefault="003440B1" w:rsidP="003440B1">
            <w:pPr>
              <w:pStyle w:val="Tabletext"/>
            </w:pPr>
            <w:r w:rsidRPr="00863255">
              <w:t>90.9</w:t>
            </w:r>
            <w:r>
              <w:t>%</w:t>
            </w:r>
          </w:p>
        </w:tc>
        <w:tc>
          <w:tcPr>
            <w:tcW w:w="2267" w:type="dxa"/>
            <w:tcBorders>
              <w:top w:val="nil"/>
              <w:left w:val="nil"/>
              <w:bottom w:val="single" w:sz="4" w:space="0" w:color="auto"/>
              <w:right w:val="single" w:sz="4" w:space="0" w:color="auto"/>
            </w:tcBorders>
            <w:shd w:val="clear" w:color="auto" w:fill="auto"/>
            <w:vAlign w:val="bottom"/>
          </w:tcPr>
          <w:p w14:paraId="1BBFBCAA" w14:textId="77777777" w:rsidR="003440B1" w:rsidRPr="00863255" w:rsidRDefault="003440B1" w:rsidP="003440B1">
            <w:pPr>
              <w:pStyle w:val="Tabletext"/>
              <w:rPr>
                <w:color w:val="000000" w:themeColor="text1"/>
              </w:rPr>
            </w:pPr>
            <w:r w:rsidRPr="00863255">
              <w:rPr>
                <w:color w:val="000000" w:themeColor="text1"/>
                <w:sz w:val="20"/>
              </w:rPr>
              <w:t>20.5%</w:t>
            </w:r>
          </w:p>
        </w:tc>
      </w:tr>
      <w:tr w:rsidR="003440B1" w:rsidRPr="00DB6A24" w14:paraId="7D3F7548"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40A4E5B0" w14:textId="77777777" w:rsidR="003440B1" w:rsidRPr="00863255" w:rsidRDefault="003440B1" w:rsidP="003440B1">
            <w:pPr>
              <w:pStyle w:val="Tabletext"/>
            </w:pPr>
            <w:r w:rsidRPr="00863255">
              <w:t>Italian</w:t>
            </w:r>
          </w:p>
        </w:tc>
        <w:tc>
          <w:tcPr>
            <w:tcW w:w="2552" w:type="dxa"/>
            <w:tcBorders>
              <w:top w:val="nil"/>
              <w:left w:val="nil"/>
              <w:bottom w:val="single" w:sz="4" w:space="0" w:color="auto"/>
              <w:right w:val="single" w:sz="4" w:space="0" w:color="auto"/>
            </w:tcBorders>
            <w:shd w:val="clear" w:color="auto" w:fill="auto"/>
            <w:noWrap/>
            <w:vAlign w:val="bottom"/>
            <w:hideMark/>
          </w:tcPr>
          <w:p w14:paraId="110C7AF7" w14:textId="610974AA" w:rsidR="003440B1" w:rsidRPr="00863255" w:rsidRDefault="003440B1" w:rsidP="003440B1">
            <w:pPr>
              <w:pStyle w:val="Tabletext"/>
            </w:pPr>
            <w:r w:rsidRPr="00863255">
              <w:t>2</w:t>
            </w:r>
            <w:r w:rsidR="002D5F9C">
              <w:t>,</w:t>
            </w:r>
            <w:r w:rsidRPr="00863255">
              <w:t>237</w:t>
            </w:r>
          </w:p>
        </w:tc>
        <w:tc>
          <w:tcPr>
            <w:tcW w:w="2126" w:type="dxa"/>
            <w:tcBorders>
              <w:top w:val="nil"/>
              <w:left w:val="nil"/>
              <w:bottom w:val="single" w:sz="4" w:space="0" w:color="auto"/>
              <w:right w:val="single" w:sz="4" w:space="0" w:color="auto"/>
            </w:tcBorders>
            <w:shd w:val="clear" w:color="auto" w:fill="auto"/>
            <w:vAlign w:val="bottom"/>
            <w:hideMark/>
          </w:tcPr>
          <w:p w14:paraId="26D60A08" w14:textId="2F4C89B9" w:rsidR="003440B1" w:rsidRPr="00863255" w:rsidRDefault="002D5F9C" w:rsidP="003440B1">
            <w:pPr>
              <w:pStyle w:val="Tabletext"/>
            </w:pPr>
            <w:r>
              <w:t>–</w:t>
            </w:r>
            <w:r w:rsidR="003440B1" w:rsidRPr="00863255">
              <w:t>14.5</w:t>
            </w:r>
            <w:r w:rsidR="003440B1">
              <w:t>%</w:t>
            </w:r>
          </w:p>
        </w:tc>
        <w:tc>
          <w:tcPr>
            <w:tcW w:w="2267" w:type="dxa"/>
            <w:tcBorders>
              <w:top w:val="nil"/>
              <w:left w:val="nil"/>
              <w:bottom w:val="single" w:sz="4" w:space="0" w:color="auto"/>
              <w:right w:val="single" w:sz="4" w:space="0" w:color="auto"/>
            </w:tcBorders>
            <w:shd w:val="clear" w:color="auto" w:fill="auto"/>
            <w:vAlign w:val="bottom"/>
          </w:tcPr>
          <w:p w14:paraId="7C4BA680" w14:textId="77777777" w:rsidR="003440B1" w:rsidRPr="00863255" w:rsidRDefault="003440B1" w:rsidP="003440B1">
            <w:pPr>
              <w:pStyle w:val="Tabletext"/>
              <w:rPr>
                <w:color w:val="000000" w:themeColor="text1"/>
              </w:rPr>
            </w:pPr>
            <w:r w:rsidRPr="00863255">
              <w:rPr>
                <w:color w:val="000000" w:themeColor="text1"/>
                <w:sz w:val="20"/>
              </w:rPr>
              <w:t>10.9%</w:t>
            </w:r>
          </w:p>
        </w:tc>
      </w:tr>
      <w:tr w:rsidR="003440B1" w:rsidRPr="00DB6A24" w14:paraId="6AD4C7D9"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68343DF" w14:textId="77777777" w:rsidR="003440B1" w:rsidRPr="00863255" w:rsidRDefault="003440B1" w:rsidP="003440B1">
            <w:pPr>
              <w:pStyle w:val="Tabletext"/>
            </w:pPr>
            <w:r w:rsidRPr="00863255">
              <w:t>Cantonese</w:t>
            </w:r>
          </w:p>
        </w:tc>
        <w:tc>
          <w:tcPr>
            <w:tcW w:w="2552" w:type="dxa"/>
            <w:tcBorders>
              <w:top w:val="nil"/>
              <w:left w:val="nil"/>
              <w:bottom w:val="single" w:sz="4" w:space="0" w:color="auto"/>
              <w:right w:val="single" w:sz="4" w:space="0" w:color="auto"/>
            </w:tcBorders>
            <w:shd w:val="clear" w:color="auto" w:fill="auto"/>
            <w:vAlign w:val="bottom"/>
            <w:hideMark/>
          </w:tcPr>
          <w:p w14:paraId="74CF6719" w14:textId="471AAC2D" w:rsidR="003440B1" w:rsidRPr="00863255" w:rsidRDefault="003440B1" w:rsidP="003440B1">
            <w:pPr>
              <w:pStyle w:val="Tabletext"/>
            </w:pPr>
            <w:r w:rsidRPr="00863255">
              <w:t>2</w:t>
            </w:r>
            <w:r w:rsidR="002D5F9C">
              <w:t>,</w:t>
            </w:r>
            <w:r w:rsidRPr="00863255">
              <w:t>121</w:t>
            </w:r>
          </w:p>
        </w:tc>
        <w:tc>
          <w:tcPr>
            <w:tcW w:w="2126" w:type="dxa"/>
            <w:tcBorders>
              <w:top w:val="nil"/>
              <w:left w:val="nil"/>
              <w:bottom w:val="single" w:sz="4" w:space="0" w:color="auto"/>
              <w:right w:val="single" w:sz="4" w:space="0" w:color="auto"/>
            </w:tcBorders>
            <w:shd w:val="clear" w:color="auto" w:fill="auto"/>
            <w:vAlign w:val="bottom"/>
            <w:hideMark/>
          </w:tcPr>
          <w:p w14:paraId="53B326E9" w14:textId="77777777" w:rsidR="003440B1" w:rsidRPr="00863255" w:rsidRDefault="003440B1" w:rsidP="003440B1">
            <w:pPr>
              <w:pStyle w:val="Tabletext"/>
            </w:pPr>
            <w:r w:rsidRPr="00863255">
              <w:t>22.5</w:t>
            </w:r>
            <w:r>
              <w:t>%</w:t>
            </w:r>
          </w:p>
        </w:tc>
        <w:tc>
          <w:tcPr>
            <w:tcW w:w="2267" w:type="dxa"/>
            <w:tcBorders>
              <w:top w:val="nil"/>
              <w:left w:val="nil"/>
              <w:bottom w:val="single" w:sz="4" w:space="0" w:color="auto"/>
              <w:right w:val="single" w:sz="4" w:space="0" w:color="auto"/>
            </w:tcBorders>
            <w:shd w:val="clear" w:color="auto" w:fill="auto"/>
            <w:vAlign w:val="bottom"/>
          </w:tcPr>
          <w:p w14:paraId="1AE8AA2A" w14:textId="77777777" w:rsidR="003440B1" w:rsidRPr="00863255" w:rsidRDefault="003440B1" w:rsidP="003440B1">
            <w:pPr>
              <w:pStyle w:val="Tabletext"/>
              <w:rPr>
                <w:color w:val="000000" w:themeColor="text1"/>
              </w:rPr>
            </w:pPr>
            <w:r w:rsidRPr="00863255">
              <w:rPr>
                <w:color w:val="000000" w:themeColor="text1"/>
                <w:sz w:val="20"/>
              </w:rPr>
              <w:t>23.3%</w:t>
            </w:r>
          </w:p>
        </w:tc>
      </w:tr>
      <w:tr w:rsidR="003440B1" w:rsidRPr="00DB6A24" w14:paraId="20F5EF82"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003D1B0" w14:textId="77777777" w:rsidR="003440B1" w:rsidRPr="00863255" w:rsidRDefault="003440B1" w:rsidP="003440B1">
            <w:pPr>
              <w:pStyle w:val="Tabletext"/>
            </w:pPr>
            <w:r w:rsidRPr="00863255">
              <w:t>Telugu</w:t>
            </w:r>
          </w:p>
        </w:tc>
        <w:tc>
          <w:tcPr>
            <w:tcW w:w="2552" w:type="dxa"/>
            <w:tcBorders>
              <w:top w:val="nil"/>
              <w:left w:val="nil"/>
              <w:bottom w:val="single" w:sz="4" w:space="0" w:color="auto"/>
              <w:right w:val="single" w:sz="4" w:space="0" w:color="auto"/>
            </w:tcBorders>
            <w:shd w:val="clear" w:color="auto" w:fill="auto"/>
            <w:noWrap/>
            <w:vAlign w:val="bottom"/>
            <w:hideMark/>
          </w:tcPr>
          <w:p w14:paraId="2D8FF82C" w14:textId="780F5E99" w:rsidR="003440B1" w:rsidRPr="00863255" w:rsidRDefault="003440B1" w:rsidP="003440B1">
            <w:pPr>
              <w:pStyle w:val="Tabletext"/>
            </w:pPr>
            <w:r w:rsidRPr="00863255">
              <w:t>1</w:t>
            </w:r>
            <w:r w:rsidR="002D5F9C">
              <w:t>,</w:t>
            </w:r>
            <w:r w:rsidRPr="00863255">
              <w:t>820</w:t>
            </w:r>
          </w:p>
        </w:tc>
        <w:tc>
          <w:tcPr>
            <w:tcW w:w="2126" w:type="dxa"/>
            <w:tcBorders>
              <w:top w:val="nil"/>
              <w:left w:val="nil"/>
              <w:bottom w:val="single" w:sz="4" w:space="0" w:color="auto"/>
              <w:right w:val="single" w:sz="4" w:space="0" w:color="auto"/>
            </w:tcBorders>
            <w:shd w:val="clear" w:color="auto" w:fill="auto"/>
            <w:vAlign w:val="bottom"/>
            <w:hideMark/>
          </w:tcPr>
          <w:p w14:paraId="07308269" w14:textId="59B257D7" w:rsidR="003440B1" w:rsidRPr="00863255" w:rsidRDefault="002D5F9C" w:rsidP="003440B1">
            <w:pPr>
              <w:pStyle w:val="Tabletext"/>
            </w:pPr>
            <w:r>
              <w:t>–</w:t>
            </w:r>
          </w:p>
        </w:tc>
        <w:tc>
          <w:tcPr>
            <w:tcW w:w="2267" w:type="dxa"/>
            <w:tcBorders>
              <w:top w:val="nil"/>
              <w:left w:val="nil"/>
              <w:bottom w:val="single" w:sz="4" w:space="0" w:color="auto"/>
              <w:right w:val="single" w:sz="4" w:space="0" w:color="auto"/>
            </w:tcBorders>
            <w:shd w:val="clear" w:color="auto" w:fill="auto"/>
            <w:vAlign w:val="bottom"/>
          </w:tcPr>
          <w:p w14:paraId="6B07AFF3" w14:textId="77777777" w:rsidR="003440B1" w:rsidRPr="00863255" w:rsidRDefault="003440B1" w:rsidP="003440B1">
            <w:pPr>
              <w:pStyle w:val="Tabletext"/>
              <w:rPr>
                <w:color w:val="000000" w:themeColor="text1"/>
              </w:rPr>
            </w:pPr>
            <w:r w:rsidRPr="00863255">
              <w:rPr>
                <w:color w:val="000000" w:themeColor="text1"/>
                <w:sz w:val="20"/>
              </w:rPr>
              <w:t>4.6%</w:t>
            </w:r>
          </w:p>
        </w:tc>
      </w:tr>
      <w:tr w:rsidR="003440B1" w:rsidRPr="00DB6A24" w14:paraId="57498FE1"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15F21197" w14:textId="77777777" w:rsidR="003440B1" w:rsidRPr="00863255" w:rsidRDefault="003440B1" w:rsidP="003440B1">
            <w:pPr>
              <w:pStyle w:val="Tabletext"/>
            </w:pPr>
            <w:r w:rsidRPr="00863255">
              <w:t>French</w:t>
            </w:r>
          </w:p>
        </w:tc>
        <w:tc>
          <w:tcPr>
            <w:tcW w:w="2552" w:type="dxa"/>
            <w:tcBorders>
              <w:top w:val="nil"/>
              <w:left w:val="nil"/>
              <w:bottom w:val="single" w:sz="4" w:space="0" w:color="auto"/>
              <w:right w:val="single" w:sz="4" w:space="0" w:color="auto"/>
            </w:tcBorders>
            <w:shd w:val="clear" w:color="auto" w:fill="auto"/>
            <w:vAlign w:val="bottom"/>
            <w:hideMark/>
          </w:tcPr>
          <w:p w14:paraId="02998CA6" w14:textId="4AEBEE61" w:rsidR="003440B1" w:rsidRPr="00863255" w:rsidRDefault="003440B1" w:rsidP="003440B1">
            <w:pPr>
              <w:pStyle w:val="Tabletext"/>
            </w:pPr>
            <w:r w:rsidRPr="00863255">
              <w:t>1</w:t>
            </w:r>
            <w:r w:rsidR="002D5F9C">
              <w:t>,</w:t>
            </w:r>
            <w:r w:rsidRPr="00863255">
              <w:t>797</w:t>
            </w:r>
          </w:p>
        </w:tc>
        <w:tc>
          <w:tcPr>
            <w:tcW w:w="2126" w:type="dxa"/>
            <w:tcBorders>
              <w:top w:val="nil"/>
              <w:left w:val="nil"/>
              <w:bottom w:val="single" w:sz="4" w:space="0" w:color="auto"/>
              <w:right w:val="single" w:sz="4" w:space="0" w:color="auto"/>
            </w:tcBorders>
            <w:shd w:val="clear" w:color="auto" w:fill="auto"/>
            <w:vAlign w:val="bottom"/>
            <w:hideMark/>
          </w:tcPr>
          <w:p w14:paraId="57B57805" w14:textId="29E0BFD4" w:rsidR="003440B1" w:rsidRPr="00863255" w:rsidRDefault="002D5F9C" w:rsidP="003440B1">
            <w:pPr>
              <w:pStyle w:val="Tabletext"/>
            </w:pPr>
            <w:r>
              <w:t>–</w:t>
            </w:r>
            <w:r w:rsidR="003440B1" w:rsidRPr="00863255">
              <w:t>14</w:t>
            </w:r>
            <w:r w:rsidR="003440B1">
              <w:t>.0%</w:t>
            </w:r>
          </w:p>
        </w:tc>
        <w:tc>
          <w:tcPr>
            <w:tcW w:w="2267" w:type="dxa"/>
            <w:tcBorders>
              <w:top w:val="nil"/>
              <w:left w:val="nil"/>
              <w:bottom w:val="single" w:sz="4" w:space="0" w:color="auto"/>
              <w:right w:val="single" w:sz="4" w:space="0" w:color="auto"/>
            </w:tcBorders>
            <w:shd w:val="clear" w:color="auto" w:fill="auto"/>
            <w:vAlign w:val="bottom"/>
          </w:tcPr>
          <w:p w14:paraId="67CA4F1A" w14:textId="77777777" w:rsidR="003440B1" w:rsidRPr="00863255" w:rsidRDefault="003440B1" w:rsidP="003440B1">
            <w:pPr>
              <w:pStyle w:val="Tabletext"/>
              <w:rPr>
                <w:color w:val="000000" w:themeColor="text1"/>
              </w:rPr>
            </w:pPr>
            <w:r w:rsidRPr="00863255">
              <w:rPr>
                <w:color w:val="000000" w:themeColor="text1"/>
                <w:sz w:val="20"/>
              </w:rPr>
              <w:t>2.9%</w:t>
            </w:r>
          </w:p>
        </w:tc>
      </w:tr>
      <w:tr w:rsidR="003440B1" w:rsidRPr="00DB6A24" w14:paraId="08B27A81"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3C21991C" w14:textId="77777777" w:rsidR="003440B1" w:rsidRPr="00863255" w:rsidRDefault="003440B1" w:rsidP="003440B1">
            <w:pPr>
              <w:pStyle w:val="Tabletext"/>
            </w:pPr>
            <w:r w:rsidRPr="00863255">
              <w:t>Turkish</w:t>
            </w:r>
          </w:p>
        </w:tc>
        <w:tc>
          <w:tcPr>
            <w:tcW w:w="2552" w:type="dxa"/>
            <w:tcBorders>
              <w:top w:val="nil"/>
              <w:left w:val="nil"/>
              <w:bottom w:val="single" w:sz="4" w:space="0" w:color="auto"/>
              <w:right w:val="single" w:sz="4" w:space="0" w:color="auto"/>
            </w:tcBorders>
            <w:shd w:val="clear" w:color="auto" w:fill="auto"/>
            <w:noWrap/>
            <w:vAlign w:val="bottom"/>
            <w:hideMark/>
          </w:tcPr>
          <w:p w14:paraId="6FFB9000" w14:textId="46C7C68B" w:rsidR="003440B1" w:rsidRPr="00863255" w:rsidRDefault="003440B1" w:rsidP="003440B1">
            <w:pPr>
              <w:pStyle w:val="Tabletext"/>
            </w:pPr>
            <w:r w:rsidRPr="00863255">
              <w:t>1</w:t>
            </w:r>
            <w:r w:rsidR="002D5F9C">
              <w:t>,</w:t>
            </w:r>
            <w:r w:rsidRPr="00863255">
              <w:t>717</w:t>
            </w:r>
          </w:p>
        </w:tc>
        <w:tc>
          <w:tcPr>
            <w:tcW w:w="2126" w:type="dxa"/>
            <w:tcBorders>
              <w:top w:val="nil"/>
              <w:left w:val="nil"/>
              <w:bottom w:val="single" w:sz="4" w:space="0" w:color="auto"/>
              <w:right w:val="single" w:sz="4" w:space="0" w:color="auto"/>
            </w:tcBorders>
            <w:shd w:val="clear" w:color="auto" w:fill="auto"/>
            <w:vAlign w:val="bottom"/>
            <w:hideMark/>
          </w:tcPr>
          <w:p w14:paraId="20D03F1F" w14:textId="77777777" w:rsidR="003440B1" w:rsidRPr="00863255" w:rsidRDefault="003440B1" w:rsidP="003440B1">
            <w:pPr>
              <w:pStyle w:val="Tabletext"/>
            </w:pPr>
            <w:r w:rsidRPr="00863255">
              <w:t>8.9</w:t>
            </w:r>
            <w:r>
              <w:t>%</w:t>
            </w:r>
          </w:p>
        </w:tc>
        <w:tc>
          <w:tcPr>
            <w:tcW w:w="2267" w:type="dxa"/>
            <w:tcBorders>
              <w:top w:val="nil"/>
              <w:left w:val="nil"/>
              <w:bottom w:val="single" w:sz="4" w:space="0" w:color="auto"/>
              <w:right w:val="single" w:sz="4" w:space="0" w:color="auto"/>
            </w:tcBorders>
            <w:shd w:val="clear" w:color="auto" w:fill="auto"/>
            <w:vAlign w:val="bottom"/>
          </w:tcPr>
          <w:p w14:paraId="70124A1F" w14:textId="77777777" w:rsidR="003440B1" w:rsidRPr="00863255" w:rsidRDefault="003440B1" w:rsidP="003440B1">
            <w:pPr>
              <w:pStyle w:val="Tabletext"/>
              <w:rPr>
                <w:color w:val="000000" w:themeColor="text1"/>
              </w:rPr>
            </w:pPr>
            <w:r w:rsidRPr="00863255">
              <w:rPr>
                <w:color w:val="000000" w:themeColor="text1"/>
                <w:sz w:val="20"/>
              </w:rPr>
              <w:t>17.4%</w:t>
            </w:r>
          </w:p>
        </w:tc>
      </w:tr>
      <w:tr w:rsidR="003440B1" w:rsidRPr="00DB6A24" w14:paraId="70273A18"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4212686D" w14:textId="77777777" w:rsidR="003440B1" w:rsidRPr="00863255" w:rsidRDefault="003440B1" w:rsidP="003440B1">
            <w:pPr>
              <w:pStyle w:val="Tabletext"/>
            </w:pPr>
            <w:r w:rsidRPr="00863255">
              <w:t>Romanian</w:t>
            </w:r>
          </w:p>
        </w:tc>
        <w:tc>
          <w:tcPr>
            <w:tcW w:w="2552" w:type="dxa"/>
            <w:tcBorders>
              <w:top w:val="nil"/>
              <w:left w:val="nil"/>
              <w:bottom w:val="single" w:sz="4" w:space="0" w:color="auto"/>
              <w:right w:val="single" w:sz="4" w:space="0" w:color="auto"/>
            </w:tcBorders>
            <w:shd w:val="clear" w:color="auto" w:fill="auto"/>
            <w:vAlign w:val="bottom"/>
            <w:hideMark/>
          </w:tcPr>
          <w:p w14:paraId="573CF4F7" w14:textId="112D35CF" w:rsidR="003440B1" w:rsidRPr="00863255" w:rsidRDefault="003440B1" w:rsidP="003440B1">
            <w:pPr>
              <w:pStyle w:val="Tabletext"/>
            </w:pPr>
            <w:r w:rsidRPr="00863255">
              <w:t>1</w:t>
            </w:r>
            <w:r w:rsidR="002D5F9C">
              <w:t>,</w:t>
            </w:r>
            <w:r w:rsidRPr="00863255">
              <w:t>517</w:t>
            </w:r>
          </w:p>
        </w:tc>
        <w:tc>
          <w:tcPr>
            <w:tcW w:w="2126" w:type="dxa"/>
            <w:tcBorders>
              <w:top w:val="nil"/>
              <w:left w:val="nil"/>
              <w:bottom w:val="single" w:sz="4" w:space="0" w:color="auto"/>
              <w:right w:val="single" w:sz="4" w:space="0" w:color="auto"/>
            </w:tcBorders>
            <w:shd w:val="clear" w:color="auto" w:fill="auto"/>
            <w:vAlign w:val="bottom"/>
            <w:hideMark/>
          </w:tcPr>
          <w:p w14:paraId="588E79A0" w14:textId="2E2BF0FF" w:rsidR="003440B1" w:rsidRPr="00863255" w:rsidRDefault="002D5F9C" w:rsidP="003440B1">
            <w:pPr>
              <w:pStyle w:val="Tabletext"/>
            </w:pPr>
            <w:r>
              <w:t>–</w:t>
            </w:r>
            <w:r w:rsidR="003440B1" w:rsidRPr="00863255">
              <w:t>9.6</w:t>
            </w:r>
            <w:r w:rsidR="003440B1">
              <w:t>%</w:t>
            </w:r>
          </w:p>
        </w:tc>
        <w:tc>
          <w:tcPr>
            <w:tcW w:w="2267" w:type="dxa"/>
            <w:tcBorders>
              <w:top w:val="nil"/>
              <w:left w:val="nil"/>
              <w:bottom w:val="single" w:sz="4" w:space="0" w:color="auto"/>
              <w:right w:val="single" w:sz="4" w:space="0" w:color="auto"/>
            </w:tcBorders>
            <w:shd w:val="clear" w:color="auto" w:fill="auto"/>
            <w:vAlign w:val="bottom"/>
          </w:tcPr>
          <w:p w14:paraId="6CDCDD6B" w14:textId="77777777" w:rsidR="003440B1" w:rsidRPr="00863255" w:rsidRDefault="003440B1" w:rsidP="003440B1">
            <w:pPr>
              <w:pStyle w:val="Tabletext"/>
              <w:rPr>
                <w:color w:val="000000" w:themeColor="text1"/>
              </w:rPr>
            </w:pPr>
            <w:r w:rsidRPr="00863255">
              <w:rPr>
                <w:color w:val="000000" w:themeColor="text1"/>
                <w:sz w:val="20"/>
              </w:rPr>
              <w:t>12.8%</w:t>
            </w:r>
          </w:p>
        </w:tc>
      </w:tr>
      <w:tr w:rsidR="003440B1" w:rsidRPr="00DB6A24" w14:paraId="380C6A1B"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2BEC9E09" w14:textId="77777777" w:rsidR="003440B1" w:rsidRPr="00863255" w:rsidRDefault="003440B1" w:rsidP="003440B1">
            <w:pPr>
              <w:pStyle w:val="Tabletext"/>
            </w:pPr>
            <w:r w:rsidRPr="00863255">
              <w:t>Polish</w:t>
            </w:r>
          </w:p>
        </w:tc>
        <w:tc>
          <w:tcPr>
            <w:tcW w:w="2552" w:type="dxa"/>
            <w:tcBorders>
              <w:top w:val="nil"/>
              <w:left w:val="nil"/>
              <w:bottom w:val="single" w:sz="4" w:space="0" w:color="auto"/>
              <w:right w:val="single" w:sz="4" w:space="0" w:color="auto"/>
            </w:tcBorders>
            <w:shd w:val="clear" w:color="auto" w:fill="auto"/>
            <w:vAlign w:val="bottom"/>
            <w:hideMark/>
          </w:tcPr>
          <w:p w14:paraId="2F7787BA" w14:textId="3B411367" w:rsidR="003440B1" w:rsidRPr="00863255" w:rsidRDefault="003440B1" w:rsidP="003440B1">
            <w:pPr>
              <w:pStyle w:val="Tabletext"/>
            </w:pPr>
            <w:r w:rsidRPr="00863255">
              <w:t>1</w:t>
            </w:r>
            <w:r w:rsidR="002D5F9C">
              <w:t>,</w:t>
            </w:r>
            <w:r w:rsidRPr="00863255">
              <w:t>379</w:t>
            </w:r>
          </w:p>
        </w:tc>
        <w:tc>
          <w:tcPr>
            <w:tcW w:w="2126" w:type="dxa"/>
            <w:tcBorders>
              <w:top w:val="nil"/>
              <w:left w:val="nil"/>
              <w:bottom w:val="single" w:sz="4" w:space="0" w:color="auto"/>
              <w:right w:val="single" w:sz="4" w:space="0" w:color="auto"/>
            </w:tcBorders>
            <w:shd w:val="clear" w:color="auto" w:fill="auto"/>
            <w:vAlign w:val="bottom"/>
            <w:hideMark/>
          </w:tcPr>
          <w:p w14:paraId="179EB6DA" w14:textId="66C93D54" w:rsidR="003440B1" w:rsidRPr="00863255" w:rsidRDefault="002D5F9C" w:rsidP="003440B1">
            <w:pPr>
              <w:pStyle w:val="Tabletext"/>
            </w:pPr>
            <w:r>
              <w:t>–</w:t>
            </w:r>
            <w:r w:rsidR="003440B1" w:rsidRPr="00863255">
              <w:t>6.1</w:t>
            </w:r>
            <w:r w:rsidR="003440B1">
              <w:t>%</w:t>
            </w:r>
          </w:p>
        </w:tc>
        <w:tc>
          <w:tcPr>
            <w:tcW w:w="2267" w:type="dxa"/>
            <w:tcBorders>
              <w:top w:val="nil"/>
              <w:left w:val="nil"/>
              <w:bottom w:val="single" w:sz="4" w:space="0" w:color="auto"/>
              <w:right w:val="single" w:sz="4" w:space="0" w:color="auto"/>
            </w:tcBorders>
            <w:shd w:val="clear" w:color="auto" w:fill="auto"/>
            <w:vAlign w:val="bottom"/>
          </w:tcPr>
          <w:p w14:paraId="3ED9793A" w14:textId="77777777" w:rsidR="003440B1" w:rsidRPr="00863255" w:rsidRDefault="003440B1" w:rsidP="003440B1">
            <w:pPr>
              <w:pStyle w:val="Tabletext"/>
              <w:rPr>
                <w:color w:val="000000" w:themeColor="text1"/>
              </w:rPr>
            </w:pPr>
            <w:r w:rsidRPr="00863255">
              <w:rPr>
                <w:color w:val="000000" w:themeColor="text1"/>
                <w:sz w:val="20"/>
              </w:rPr>
              <w:t>16.0%</w:t>
            </w:r>
          </w:p>
        </w:tc>
      </w:tr>
      <w:tr w:rsidR="003440B1" w:rsidRPr="00DB6A24" w14:paraId="3BFD6DF0"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4F4F64F3" w14:textId="77777777" w:rsidR="003440B1" w:rsidRPr="00FC55FE" w:rsidRDefault="003440B1" w:rsidP="003440B1">
            <w:pPr>
              <w:pStyle w:val="Tabletext"/>
            </w:pPr>
            <w:r>
              <w:t>Croatian</w:t>
            </w:r>
          </w:p>
        </w:tc>
        <w:tc>
          <w:tcPr>
            <w:tcW w:w="2552" w:type="dxa"/>
            <w:tcBorders>
              <w:top w:val="nil"/>
              <w:left w:val="nil"/>
              <w:bottom w:val="single" w:sz="4" w:space="0" w:color="auto"/>
              <w:right w:val="single" w:sz="4" w:space="0" w:color="auto"/>
            </w:tcBorders>
            <w:shd w:val="clear" w:color="auto" w:fill="auto"/>
            <w:vAlign w:val="bottom"/>
            <w:hideMark/>
          </w:tcPr>
          <w:p w14:paraId="33E0A1A2" w14:textId="5E2B9162" w:rsidR="003440B1" w:rsidRPr="00FC55FE" w:rsidRDefault="003440B1" w:rsidP="003440B1">
            <w:pPr>
              <w:pStyle w:val="Tabletext"/>
            </w:pPr>
            <w:r>
              <w:t>1</w:t>
            </w:r>
            <w:r w:rsidR="002D5F9C">
              <w:t>,</w:t>
            </w:r>
            <w:r>
              <w:t>245</w:t>
            </w:r>
          </w:p>
        </w:tc>
        <w:tc>
          <w:tcPr>
            <w:tcW w:w="2126" w:type="dxa"/>
            <w:tcBorders>
              <w:top w:val="nil"/>
              <w:left w:val="nil"/>
              <w:bottom w:val="single" w:sz="4" w:space="0" w:color="auto"/>
              <w:right w:val="single" w:sz="4" w:space="0" w:color="auto"/>
            </w:tcBorders>
            <w:shd w:val="clear" w:color="auto" w:fill="auto"/>
            <w:vAlign w:val="bottom"/>
            <w:hideMark/>
          </w:tcPr>
          <w:p w14:paraId="4BA59825" w14:textId="51429F6C" w:rsidR="003440B1" w:rsidRPr="00FC55FE" w:rsidRDefault="002D5F9C" w:rsidP="003440B1">
            <w:pPr>
              <w:pStyle w:val="Tabletext"/>
            </w:pPr>
            <w:r>
              <w:t>–</w:t>
            </w:r>
            <w:r w:rsidR="003440B1">
              <w:t>5.0%</w:t>
            </w:r>
          </w:p>
        </w:tc>
        <w:tc>
          <w:tcPr>
            <w:tcW w:w="2267" w:type="dxa"/>
            <w:tcBorders>
              <w:top w:val="nil"/>
              <w:left w:val="nil"/>
              <w:bottom w:val="single" w:sz="4" w:space="0" w:color="auto"/>
              <w:right w:val="single" w:sz="4" w:space="0" w:color="auto"/>
            </w:tcBorders>
            <w:shd w:val="clear" w:color="auto" w:fill="auto"/>
            <w:vAlign w:val="bottom"/>
          </w:tcPr>
          <w:p w14:paraId="2ACAAA8B" w14:textId="77777777" w:rsidR="003440B1" w:rsidRPr="00863255" w:rsidRDefault="003440B1" w:rsidP="003440B1">
            <w:pPr>
              <w:pStyle w:val="Tabletext"/>
              <w:rPr>
                <w:color w:val="000000" w:themeColor="text1"/>
              </w:rPr>
            </w:pPr>
            <w:r w:rsidRPr="00863255">
              <w:rPr>
                <w:color w:val="000000" w:themeColor="text1"/>
                <w:sz w:val="20"/>
              </w:rPr>
              <w:t>13.7%</w:t>
            </w:r>
          </w:p>
        </w:tc>
      </w:tr>
    </w:tbl>
    <w:p w14:paraId="373B96CB" w14:textId="122F8DA5" w:rsidR="003440B1" w:rsidRPr="00B60F86" w:rsidRDefault="006F3E51" w:rsidP="00485F18">
      <w:pPr>
        <w:pStyle w:val="Bodyaftertablefigure"/>
      </w:pPr>
      <w:r>
        <w:t xml:space="preserve">The </w:t>
      </w:r>
      <w:r w:rsidR="003440B1">
        <w:t xml:space="preserve">Punjabi, Hazaragi and Gujarati communities have more than doubled in size </w:t>
      </w:r>
      <w:r w:rsidR="00BC7193">
        <w:t>over</w:t>
      </w:r>
      <w:r w:rsidR="003440B1">
        <w:t xml:space="preserve"> the </w:t>
      </w:r>
      <w:r>
        <w:t>p</w:t>
      </w:r>
      <w:r w:rsidR="003440B1">
        <w:t>ast five years</w:t>
      </w:r>
      <w:r>
        <w:t>,</w:t>
      </w:r>
      <w:r w:rsidR="003440B1">
        <w:t xml:space="preserve"> with Punjabi becoming the second largest language community. </w:t>
      </w:r>
    </w:p>
    <w:p w14:paraId="2927BF9E" w14:textId="4559B447" w:rsidR="003440B1" w:rsidRPr="00B60F86" w:rsidRDefault="003440B1" w:rsidP="003440B1">
      <w:pPr>
        <w:pStyle w:val="Body"/>
      </w:pPr>
      <w:r>
        <w:t>Most language communities in Casey have grown</w:t>
      </w:r>
      <w:r w:rsidR="006F3E51">
        <w:t>,</w:t>
      </w:r>
      <w:r>
        <w:t xml:space="preserve"> and only </w:t>
      </w:r>
      <w:r w:rsidR="006F3E51">
        <w:t>five</w:t>
      </w:r>
      <w:r>
        <w:t xml:space="preserve"> have decreased in size (Italian, French, Romanian, Polish and Croatian)</w:t>
      </w:r>
      <w:r w:rsidR="006F3E51">
        <w:t>.</w:t>
      </w:r>
      <w:r>
        <w:t xml:space="preserve"> </w:t>
      </w:r>
    </w:p>
    <w:p w14:paraId="74EEDBB3" w14:textId="6ACCBBA8" w:rsidR="003440B1" w:rsidRDefault="003440B1" w:rsidP="003440B1">
      <w:pPr>
        <w:pStyle w:val="Body"/>
      </w:pPr>
      <w:r w:rsidRPr="00B60F86">
        <w:t xml:space="preserve">Language communities with the highest levels of low English proficiency are </w:t>
      </w:r>
      <w:r>
        <w:t xml:space="preserve">Hazaragi, Mandarin, Dari, Vietnamese, Khmer, Serbian, Pashto, Persian (excluding Dari), Cantonese, Turkish, Romanian and Polish. </w:t>
      </w:r>
    </w:p>
    <w:p w14:paraId="3249AF75" w14:textId="77777777" w:rsidR="003440B1" w:rsidRPr="003440B1" w:rsidRDefault="003440B1" w:rsidP="003440B1">
      <w:pPr>
        <w:pStyle w:val="Heading2"/>
      </w:pPr>
      <w:bookmarkStart w:id="70" w:name="_Toc122360194"/>
      <w:bookmarkStart w:id="71" w:name="_Toc136967710"/>
      <w:r w:rsidRPr="003440B1">
        <w:t>Darebin</w:t>
      </w:r>
      <w:bookmarkEnd w:id="70"/>
      <w:bookmarkEnd w:id="71"/>
    </w:p>
    <w:p w14:paraId="4FDCE010" w14:textId="1E143E4B" w:rsidR="003440B1" w:rsidRPr="00A972C0" w:rsidRDefault="003440B1" w:rsidP="003440B1">
      <w:pPr>
        <w:pStyle w:val="Tablecaption"/>
      </w:pPr>
      <w:r w:rsidRPr="00A972C0">
        <w:t xml:space="preserve">Table </w:t>
      </w:r>
      <w:r w:rsidR="00485F18">
        <w:t>43</w:t>
      </w:r>
      <w:r w:rsidR="00D57164">
        <w:t>:</w:t>
      </w:r>
      <w:r w:rsidRPr="00A972C0">
        <w:t xml:space="preserve"> Top 30 languages spoken in Darebin and change since </w:t>
      </w:r>
      <w:r w:rsidR="00E65908">
        <w:t>Census</w:t>
      </w:r>
      <w:r w:rsidRPr="00A972C0">
        <w:t xml:space="preserve"> 2016</w:t>
      </w:r>
    </w:p>
    <w:tbl>
      <w:tblPr>
        <w:tblStyle w:val="TableGrid"/>
        <w:tblW w:w="9350" w:type="dxa"/>
        <w:tblLook w:val="0620" w:firstRow="1" w:lastRow="0" w:firstColumn="0" w:lastColumn="0" w:noHBand="1" w:noVBand="1"/>
      </w:tblPr>
      <w:tblGrid>
        <w:gridCol w:w="2405"/>
        <w:gridCol w:w="2552"/>
        <w:gridCol w:w="2126"/>
        <w:gridCol w:w="2267"/>
      </w:tblGrid>
      <w:tr w:rsidR="003440B1" w:rsidRPr="00A972C0" w14:paraId="59757E0B" w14:textId="77777777" w:rsidTr="00041E4A">
        <w:trPr>
          <w:tblHeader/>
        </w:trPr>
        <w:tc>
          <w:tcPr>
            <w:tcW w:w="240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678CA75E" w14:textId="77777777" w:rsidR="003440B1" w:rsidRPr="00A972C0" w:rsidRDefault="003440B1" w:rsidP="003440B1">
            <w:pPr>
              <w:pStyle w:val="Tablecolhead"/>
            </w:pPr>
            <w:r w:rsidRPr="00A972C0">
              <w:rPr>
                <w:lang w:val="en-US"/>
              </w:rPr>
              <w:t>Language</w:t>
            </w:r>
          </w:p>
        </w:tc>
        <w:tc>
          <w:tcPr>
            <w:tcW w:w="2552"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9FDAE06" w14:textId="313B2F2D" w:rsidR="003440B1" w:rsidRPr="00A972C0" w:rsidRDefault="003440B1" w:rsidP="003440B1">
            <w:pPr>
              <w:pStyle w:val="Tablecolhead"/>
            </w:pPr>
            <w:r w:rsidRPr="00A972C0">
              <w:rPr>
                <w:lang w:val="en-US"/>
              </w:rPr>
              <w:t xml:space="preserve">Number of speakers, </w:t>
            </w:r>
            <w:r w:rsidR="00E65908">
              <w:rPr>
                <w:lang w:val="en-US"/>
              </w:rPr>
              <w:t>Census</w:t>
            </w:r>
            <w:r w:rsidRPr="00A972C0">
              <w:rPr>
                <w:lang w:val="en-US"/>
              </w:rPr>
              <w:t xml:space="preserve"> 2021</w:t>
            </w:r>
          </w:p>
        </w:tc>
        <w:tc>
          <w:tcPr>
            <w:tcW w:w="2126"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14:paraId="3409CCBC" w14:textId="44BE0C8B" w:rsidR="003440B1" w:rsidRPr="00A972C0" w:rsidRDefault="003440B1" w:rsidP="003440B1">
            <w:pPr>
              <w:pStyle w:val="Tablecolhead"/>
            </w:pPr>
            <w:r w:rsidRPr="00A972C0">
              <w:t xml:space="preserve">Change </w:t>
            </w:r>
            <w:r w:rsidR="00C4645A">
              <w:t>since</w:t>
            </w:r>
            <w:r w:rsidR="00C4645A" w:rsidRPr="00A972C0">
              <w:t xml:space="preserve"> </w:t>
            </w:r>
            <w:r w:rsidR="00E65908">
              <w:t>Census</w:t>
            </w:r>
            <w:r w:rsidRPr="00A972C0">
              <w:t xml:space="preserve"> 2016</w:t>
            </w:r>
          </w:p>
        </w:tc>
        <w:tc>
          <w:tcPr>
            <w:tcW w:w="2267" w:type="dxa"/>
            <w:tcBorders>
              <w:top w:val="single" w:sz="4" w:space="0" w:color="auto"/>
              <w:left w:val="nil"/>
              <w:bottom w:val="single" w:sz="4" w:space="0" w:color="auto"/>
              <w:right w:val="single" w:sz="4" w:space="0" w:color="auto"/>
            </w:tcBorders>
            <w:shd w:val="clear" w:color="auto" w:fill="BFBFBF" w:themeFill="background1" w:themeFillShade="BF"/>
          </w:tcPr>
          <w:p w14:paraId="770016BE" w14:textId="77777777" w:rsidR="003440B1" w:rsidRPr="00A972C0" w:rsidRDefault="003440B1" w:rsidP="003440B1">
            <w:pPr>
              <w:pStyle w:val="Tablecolhead"/>
            </w:pPr>
            <w:r w:rsidRPr="00A972C0">
              <w:t>Level of low English proficiency, 2021</w:t>
            </w:r>
          </w:p>
        </w:tc>
      </w:tr>
      <w:tr w:rsidR="003440B1" w:rsidRPr="00721CD2" w14:paraId="7FB164EC"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0B715220" w14:textId="77777777" w:rsidR="003440B1" w:rsidRPr="00721CD2" w:rsidRDefault="003440B1" w:rsidP="003440B1">
            <w:pPr>
              <w:pStyle w:val="Tabletext"/>
            </w:pPr>
            <w:r w:rsidRPr="00721CD2">
              <w:t>English</w:t>
            </w:r>
          </w:p>
        </w:tc>
        <w:tc>
          <w:tcPr>
            <w:tcW w:w="2552" w:type="dxa"/>
            <w:tcBorders>
              <w:top w:val="nil"/>
              <w:left w:val="nil"/>
              <w:bottom w:val="single" w:sz="4" w:space="0" w:color="auto"/>
              <w:right w:val="single" w:sz="4" w:space="0" w:color="auto"/>
            </w:tcBorders>
            <w:shd w:val="clear" w:color="auto" w:fill="auto"/>
            <w:noWrap/>
            <w:vAlign w:val="bottom"/>
            <w:hideMark/>
          </w:tcPr>
          <w:p w14:paraId="15685F35" w14:textId="5D2C5AC0" w:rsidR="003440B1" w:rsidRPr="00721CD2" w:rsidRDefault="003440B1" w:rsidP="003440B1">
            <w:pPr>
              <w:pStyle w:val="Tabletext"/>
            </w:pPr>
            <w:r w:rsidRPr="00721CD2">
              <w:t>94</w:t>
            </w:r>
            <w:r w:rsidR="002D5F9C">
              <w:t>,</w:t>
            </w:r>
            <w:r w:rsidRPr="00721CD2">
              <w:t>119</w:t>
            </w:r>
          </w:p>
        </w:tc>
        <w:tc>
          <w:tcPr>
            <w:tcW w:w="2126" w:type="dxa"/>
            <w:tcBorders>
              <w:top w:val="nil"/>
              <w:left w:val="nil"/>
              <w:bottom w:val="single" w:sz="4" w:space="0" w:color="auto"/>
              <w:right w:val="single" w:sz="4" w:space="0" w:color="auto"/>
            </w:tcBorders>
            <w:shd w:val="clear" w:color="auto" w:fill="auto"/>
            <w:vAlign w:val="bottom"/>
            <w:hideMark/>
          </w:tcPr>
          <w:p w14:paraId="601935F7" w14:textId="77777777" w:rsidR="003440B1" w:rsidRPr="00721CD2" w:rsidRDefault="003440B1" w:rsidP="003440B1">
            <w:pPr>
              <w:pStyle w:val="Tabletext"/>
            </w:pPr>
            <w:r w:rsidRPr="00721CD2">
              <w:t>13.9%</w:t>
            </w:r>
          </w:p>
        </w:tc>
        <w:tc>
          <w:tcPr>
            <w:tcW w:w="2267" w:type="dxa"/>
            <w:tcBorders>
              <w:top w:val="nil"/>
              <w:left w:val="nil"/>
              <w:bottom w:val="single" w:sz="4" w:space="0" w:color="auto"/>
              <w:right w:val="single" w:sz="4" w:space="0" w:color="auto"/>
            </w:tcBorders>
            <w:shd w:val="clear" w:color="auto" w:fill="auto"/>
            <w:vAlign w:val="bottom"/>
          </w:tcPr>
          <w:p w14:paraId="42382A09" w14:textId="77777777" w:rsidR="003440B1" w:rsidRPr="00721CD2" w:rsidRDefault="003440B1" w:rsidP="003440B1">
            <w:pPr>
              <w:pStyle w:val="Tabletext"/>
              <w:rPr>
                <w:color w:val="000000" w:themeColor="text1"/>
              </w:rPr>
            </w:pPr>
            <w:r w:rsidRPr="00721CD2">
              <w:rPr>
                <w:color w:val="000000" w:themeColor="text1"/>
              </w:rPr>
              <w:t>0.0%</w:t>
            </w:r>
          </w:p>
        </w:tc>
      </w:tr>
      <w:tr w:rsidR="003440B1" w:rsidRPr="00721CD2" w14:paraId="0C03DC49"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5379A0C7" w14:textId="77777777" w:rsidR="003440B1" w:rsidRPr="00721CD2" w:rsidRDefault="003440B1" w:rsidP="003440B1">
            <w:pPr>
              <w:pStyle w:val="Tabletext"/>
            </w:pPr>
            <w:r w:rsidRPr="00721CD2">
              <w:t>Greek</w:t>
            </w:r>
          </w:p>
        </w:tc>
        <w:tc>
          <w:tcPr>
            <w:tcW w:w="2552" w:type="dxa"/>
            <w:tcBorders>
              <w:top w:val="nil"/>
              <w:left w:val="nil"/>
              <w:bottom w:val="single" w:sz="4" w:space="0" w:color="auto"/>
              <w:right w:val="single" w:sz="4" w:space="0" w:color="auto"/>
            </w:tcBorders>
            <w:shd w:val="clear" w:color="auto" w:fill="auto"/>
            <w:vAlign w:val="bottom"/>
            <w:hideMark/>
          </w:tcPr>
          <w:p w14:paraId="7C19D39F" w14:textId="7CAF6396" w:rsidR="003440B1" w:rsidRPr="00721CD2" w:rsidRDefault="003440B1" w:rsidP="003440B1">
            <w:pPr>
              <w:pStyle w:val="Tabletext"/>
            </w:pPr>
            <w:r w:rsidRPr="00721CD2">
              <w:t>8</w:t>
            </w:r>
            <w:r w:rsidR="002D5F9C">
              <w:t>,</w:t>
            </w:r>
            <w:r w:rsidRPr="00721CD2">
              <w:t>515</w:t>
            </w:r>
          </w:p>
        </w:tc>
        <w:tc>
          <w:tcPr>
            <w:tcW w:w="2126" w:type="dxa"/>
            <w:tcBorders>
              <w:top w:val="nil"/>
              <w:left w:val="nil"/>
              <w:bottom w:val="single" w:sz="4" w:space="0" w:color="auto"/>
              <w:right w:val="single" w:sz="4" w:space="0" w:color="auto"/>
            </w:tcBorders>
            <w:shd w:val="clear" w:color="auto" w:fill="auto"/>
            <w:vAlign w:val="bottom"/>
            <w:hideMark/>
          </w:tcPr>
          <w:p w14:paraId="05D87918" w14:textId="49F3FDBF" w:rsidR="003440B1" w:rsidRPr="00721CD2" w:rsidRDefault="002D5F9C" w:rsidP="003440B1">
            <w:pPr>
              <w:pStyle w:val="Tabletext"/>
            </w:pPr>
            <w:r>
              <w:t>–</w:t>
            </w:r>
            <w:r w:rsidR="003440B1" w:rsidRPr="00721CD2">
              <w:t>8.5%</w:t>
            </w:r>
          </w:p>
        </w:tc>
        <w:tc>
          <w:tcPr>
            <w:tcW w:w="2267" w:type="dxa"/>
            <w:tcBorders>
              <w:top w:val="nil"/>
              <w:left w:val="nil"/>
              <w:bottom w:val="single" w:sz="4" w:space="0" w:color="auto"/>
              <w:right w:val="single" w:sz="4" w:space="0" w:color="auto"/>
            </w:tcBorders>
            <w:shd w:val="clear" w:color="auto" w:fill="auto"/>
            <w:vAlign w:val="bottom"/>
          </w:tcPr>
          <w:p w14:paraId="5CAA4AC9" w14:textId="77777777" w:rsidR="003440B1" w:rsidRPr="00721CD2" w:rsidRDefault="003440B1" w:rsidP="003440B1">
            <w:pPr>
              <w:pStyle w:val="Tabletext"/>
              <w:rPr>
                <w:color w:val="000000" w:themeColor="text1"/>
              </w:rPr>
            </w:pPr>
            <w:r w:rsidRPr="00721CD2">
              <w:rPr>
                <w:color w:val="000000" w:themeColor="text1"/>
              </w:rPr>
              <w:t>22.5%</w:t>
            </w:r>
          </w:p>
        </w:tc>
      </w:tr>
      <w:tr w:rsidR="003440B1" w:rsidRPr="00721CD2" w14:paraId="4EC619E6"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B269924" w14:textId="77777777" w:rsidR="003440B1" w:rsidRPr="00721CD2" w:rsidRDefault="003440B1" w:rsidP="003440B1">
            <w:pPr>
              <w:pStyle w:val="Tabletext"/>
            </w:pPr>
            <w:r w:rsidRPr="00721CD2">
              <w:t>Italian</w:t>
            </w:r>
          </w:p>
        </w:tc>
        <w:tc>
          <w:tcPr>
            <w:tcW w:w="2552" w:type="dxa"/>
            <w:tcBorders>
              <w:top w:val="nil"/>
              <w:left w:val="nil"/>
              <w:bottom w:val="single" w:sz="4" w:space="0" w:color="auto"/>
              <w:right w:val="single" w:sz="4" w:space="0" w:color="auto"/>
            </w:tcBorders>
            <w:shd w:val="clear" w:color="auto" w:fill="auto"/>
            <w:vAlign w:val="bottom"/>
            <w:hideMark/>
          </w:tcPr>
          <w:p w14:paraId="62CDAB87" w14:textId="09BAE799" w:rsidR="003440B1" w:rsidRPr="00721CD2" w:rsidRDefault="003440B1" w:rsidP="003440B1">
            <w:pPr>
              <w:pStyle w:val="Tabletext"/>
            </w:pPr>
            <w:r w:rsidRPr="00721CD2">
              <w:t>7</w:t>
            </w:r>
            <w:r w:rsidR="002D5F9C">
              <w:t>,</w:t>
            </w:r>
            <w:r w:rsidRPr="00721CD2">
              <w:t>811</w:t>
            </w:r>
          </w:p>
        </w:tc>
        <w:tc>
          <w:tcPr>
            <w:tcW w:w="2126" w:type="dxa"/>
            <w:tcBorders>
              <w:top w:val="nil"/>
              <w:left w:val="nil"/>
              <w:bottom w:val="single" w:sz="4" w:space="0" w:color="auto"/>
              <w:right w:val="single" w:sz="4" w:space="0" w:color="auto"/>
            </w:tcBorders>
            <w:shd w:val="clear" w:color="auto" w:fill="auto"/>
            <w:vAlign w:val="bottom"/>
            <w:hideMark/>
          </w:tcPr>
          <w:p w14:paraId="073A55C1" w14:textId="305A6CA4" w:rsidR="003440B1" w:rsidRPr="00721CD2" w:rsidRDefault="002D5F9C" w:rsidP="003440B1">
            <w:pPr>
              <w:pStyle w:val="Tabletext"/>
            </w:pPr>
            <w:r>
              <w:t>–</w:t>
            </w:r>
            <w:r w:rsidR="003440B1" w:rsidRPr="00721CD2">
              <w:t>19.5%</w:t>
            </w:r>
          </w:p>
        </w:tc>
        <w:tc>
          <w:tcPr>
            <w:tcW w:w="2267" w:type="dxa"/>
            <w:tcBorders>
              <w:top w:val="nil"/>
              <w:left w:val="nil"/>
              <w:bottom w:val="single" w:sz="4" w:space="0" w:color="auto"/>
              <w:right w:val="single" w:sz="4" w:space="0" w:color="auto"/>
            </w:tcBorders>
            <w:shd w:val="clear" w:color="auto" w:fill="auto"/>
            <w:vAlign w:val="bottom"/>
          </w:tcPr>
          <w:p w14:paraId="63F87C51" w14:textId="77777777" w:rsidR="003440B1" w:rsidRPr="00721CD2" w:rsidRDefault="003440B1" w:rsidP="003440B1">
            <w:pPr>
              <w:pStyle w:val="Tabletext"/>
              <w:rPr>
                <w:color w:val="000000" w:themeColor="text1"/>
              </w:rPr>
            </w:pPr>
            <w:r w:rsidRPr="00721CD2">
              <w:rPr>
                <w:color w:val="000000" w:themeColor="text1"/>
              </w:rPr>
              <w:t>18.7%</w:t>
            </w:r>
          </w:p>
        </w:tc>
      </w:tr>
      <w:tr w:rsidR="003440B1" w:rsidRPr="00721CD2" w14:paraId="12667E31"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20DC6AAB" w14:textId="77777777" w:rsidR="003440B1" w:rsidRPr="00721CD2" w:rsidRDefault="003440B1" w:rsidP="003440B1">
            <w:pPr>
              <w:pStyle w:val="Tabletext"/>
            </w:pPr>
            <w:r w:rsidRPr="00721CD2">
              <w:t>Mandarin</w:t>
            </w:r>
          </w:p>
        </w:tc>
        <w:tc>
          <w:tcPr>
            <w:tcW w:w="2552" w:type="dxa"/>
            <w:tcBorders>
              <w:top w:val="nil"/>
              <w:left w:val="nil"/>
              <w:bottom w:val="single" w:sz="4" w:space="0" w:color="auto"/>
              <w:right w:val="single" w:sz="4" w:space="0" w:color="auto"/>
            </w:tcBorders>
            <w:shd w:val="clear" w:color="auto" w:fill="auto"/>
            <w:noWrap/>
            <w:vAlign w:val="bottom"/>
            <w:hideMark/>
          </w:tcPr>
          <w:p w14:paraId="42F4DAFE" w14:textId="1E42F1B4" w:rsidR="003440B1" w:rsidRPr="00721CD2" w:rsidRDefault="003440B1" w:rsidP="003440B1">
            <w:pPr>
              <w:pStyle w:val="Tabletext"/>
            </w:pPr>
            <w:r w:rsidRPr="00721CD2">
              <w:t>4</w:t>
            </w:r>
            <w:r w:rsidR="002D5F9C">
              <w:t>,</w:t>
            </w:r>
            <w:r w:rsidRPr="00721CD2">
              <w:t>597</w:t>
            </w:r>
          </w:p>
        </w:tc>
        <w:tc>
          <w:tcPr>
            <w:tcW w:w="2126" w:type="dxa"/>
            <w:tcBorders>
              <w:top w:val="nil"/>
              <w:left w:val="nil"/>
              <w:bottom w:val="single" w:sz="4" w:space="0" w:color="auto"/>
              <w:right w:val="single" w:sz="4" w:space="0" w:color="auto"/>
            </w:tcBorders>
            <w:shd w:val="clear" w:color="auto" w:fill="auto"/>
            <w:vAlign w:val="bottom"/>
            <w:hideMark/>
          </w:tcPr>
          <w:p w14:paraId="468216F1" w14:textId="1806AAC5" w:rsidR="003440B1" w:rsidRPr="00721CD2" w:rsidRDefault="002D5F9C" w:rsidP="003440B1">
            <w:pPr>
              <w:pStyle w:val="Tabletext"/>
            </w:pPr>
            <w:r>
              <w:t>–</w:t>
            </w:r>
            <w:r w:rsidR="003440B1" w:rsidRPr="00721CD2">
              <w:t>14.0%</w:t>
            </w:r>
          </w:p>
        </w:tc>
        <w:tc>
          <w:tcPr>
            <w:tcW w:w="2267" w:type="dxa"/>
            <w:tcBorders>
              <w:top w:val="nil"/>
              <w:left w:val="nil"/>
              <w:bottom w:val="single" w:sz="4" w:space="0" w:color="auto"/>
              <w:right w:val="single" w:sz="4" w:space="0" w:color="auto"/>
            </w:tcBorders>
            <w:shd w:val="clear" w:color="auto" w:fill="auto"/>
            <w:vAlign w:val="bottom"/>
          </w:tcPr>
          <w:p w14:paraId="07B6FF22" w14:textId="77777777" w:rsidR="003440B1" w:rsidRPr="00721CD2" w:rsidRDefault="003440B1" w:rsidP="003440B1">
            <w:pPr>
              <w:pStyle w:val="Tabletext"/>
              <w:rPr>
                <w:color w:val="000000" w:themeColor="text1"/>
              </w:rPr>
            </w:pPr>
            <w:r w:rsidRPr="00721CD2">
              <w:rPr>
                <w:color w:val="000000" w:themeColor="text1"/>
              </w:rPr>
              <w:t>37.9%</w:t>
            </w:r>
          </w:p>
        </w:tc>
      </w:tr>
      <w:tr w:rsidR="003440B1" w:rsidRPr="00721CD2" w14:paraId="43490F3D"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0103D22E" w14:textId="77777777" w:rsidR="003440B1" w:rsidRPr="00721CD2" w:rsidRDefault="003440B1" w:rsidP="003440B1">
            <w:pPr>
              <w:pStyle w:val="Tabletext"/>
            </w:pPr>
            <w:r w:rsidRPr="00721CD2">
              <w:t>Arabic</w:t>
            </w:r>
          </w:p>
        </w:tc>
        <w:tc>
          <w:tcPr>
            <w:tcW w:w="2552" w:type="dxa"/>
            <w:tcBorders>
              <w:top w:val="nil"/>
              <w:left w:val="nil"/>
              <w:bottom w:val="single" w:sz="4" w:space="0" w:color="auto"/>
              <w:right w:val="single" w:sz="4" w:space="0" w:color="auto"/>
            </w:tcBorders>
            <w:shd w:val="clear" w:color="auto" w:fill="auto"/>
            <w:noWrap/>
            <w:vAlign w:val="bottom"/>
            <w:hideMark/>
          </w:tcPr>
          <w:p w14:paraId="0AA2E0EB" w14:textId="2FFBC302" w:rsidR="003440B1" w:rsidRPr="00721CD2" w:rsidRDefault="003440B1" w:rsidP="003440B1">
            <w:pPr>
              <w:pStyle w:val="Tabletext"/>
            </w:pPr>
            <w:r w:rsidRPr="00721CD2">
              <w:t>3</w:t>
            </w:r>
            <w:r w:rsidR="002D5F9C">
              <w:t>,</w:t>
            </w:r>
            <w:r w:rsidRPr="00721CD2">
              <w:t>635</w:t>
            </w:r>
          </w:p>
        </w:tc>
        <w:tc>
          <w:tcPr>
            <w:tcW w:w="2126" w:type="dxa"/>
            <w:tcBorders>
              <w:top w:val="nil"/>
              <w:left w:val="nil"/>
              <w:bottom w:val="single" w:sz="4" w:space="0" w:color="auto"/>
              <w:right w:val="single" w:sz="4" w:space="0" w:color="auto"/>
            </w:tcBorders>
            <w:shd w:val="clear" w:color="auto" w:fill="auto"/>
            <w:vAlign w:val="bottom"/>
            <w:hideMark/>
          </w:tcPr>
          <w:p w14:paraId="259B3F50" w14:textId="52D1FD37" w:rsidR="003440B1" w:rsidRPr="00721CD2" w:rsidRDefault="002D5F9C" w:rsidP="003440B1">
            <w:pPr>
              <w:pStyle w:val="Tabletext"/>
            </w:pPr>
            <w:r>
              <w:t>–</w:t>
            </w:r>
            <w:r w:rsidR="003440B1" w:rsidRPr="00721CD2">
              <w:t>18.3%</w:t>
            </w:r>
          </w:p>
        </w:tc>
        <w:tc>
          <w:tcPr>
            <w:tcW w:w="2267" w:type="dxa"/>
            <w:tcBorders>
              <w:top w:val="nil"/>
              <w:left w:val="nil"/>
              <w:bottom w:val="single" w:sz="4" w:space="0" w:color="auto"/>
              <w:right w:val="single" w:sz="4" w:space="0" w:color="auto"/>
            </w:tcBorders>
            <w:shd w:val="clear" w:color="auto" w:fill="auto"/>
            <w:vAlign w:val="bottom"/>
          </w:tcPr>
          <w:p w14:paraId="4FD897EC" w14:textId="77777777" w:rsidR="003440B1" w:rsidRPr="00721CD2" w:rsidRDefault="003440B1" w:rsidP="003440B1">
            <w:pPr>
              <w:pStyle w:val="Tabletext"/>
              <w:rPr>
                <w:color w:val="000000" w:themeColor="text1"/>
              </w:rPr>
            </w:pPr>
            <w:r w:rsidRPr="00721CD2">
              <w:rPr>
                <w:color w:val="000000" w:themeColor="text1"/>
              </w:rPr>
              <w:t>14.8%</w:t>
            </w:r>
          </w:p>
        </w:tc>
      </w:tr>
      <w:tr w:rsidR="003440B1" w:rsidRPr="00721CD2" w14:paraId="3219E572"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64DA78DD" w14:textId="77777777" w:rsidR="003440B1" w:rsidRPr="00721CD2" w:rsidRDefault="003440B1" w:rsidP="003440B1">
            <w:pPr>
              <w:pStyle w:val="Tabletext"/>
            </w:pPr>
            <w:r w:rsidRPr="00721CD2">
              <w:t>Vietnamese</w:t>
            </w:r>
          </w:p>
        </w:tc>
        <w:tc>
          <w:tcPr>
            <w:tcW w:w="2552" w:type="dxa"/>
            <w:tcBorders>
              <w:top w:val="nil"/>
              <w:left w:val="nil"/>
              <w:bottom w:val="single" w:sz="4" w:space="0" w:color="auto"/>
              <w:right w:val="single" w:sz="4" w:space="0" w:color="auto"/>
            </w:tcBorders>
            <w:shd w:val="clear" w:color="auto" w:fill="auto"/>
            <w:vAlign w:val="bottom"/>
            <w:hideMark/>
          </w:tcPr>
          <w:p w14:paraId="2C5BB118" w14:textId="0A09E21D" w:rsidR="003440B1" w:rsidRPr="00721CD2" w:rsidRDefault="003440B1" w:rsidP="003440B1">
            <w:pPr>
              <w:pStyle w:val="Tabletext"/>
            </w:pPr>
            <w:r w:rsidRPr="00721CD2">
              <w:t>3</w:t>
            </w:r>
            <w:r w:rsidR="002D5F9C">
              <w:t>,</w:t>
            </w:r>
            <w:r w:rsidRPr="00721CD2">
              <w:t>072</w:t>
            </w:r>
          </w:p>
        </w:tc>
        <w:tc>
          <w:tcPr>
            <w:tcW w:w="2126" w:type="dxa"/>
            <w:tcBorders>
              <w:top w:val="nil"/>
              <w:left w:val="nil"/>
              <w:bottom w:val="single" w:sz="4" w:space="0" w:color="auto"/>
              <w:right w:val="single" w:sz="4" w:space="0" w:color="auto"/>
            </w:tcBorders>
            <w:shd w:val="clear" w:color="auto" w:fill="auto"/>
            <w:vAlign w:val="bottom"/>
            <w:hideMark/>
          </w:tcPr>
          <w:p w14:paraId="54A5B464" w14:textId="5CEC02EB" w:rsidR="003440B1" w:rsidRPr="00721CD2" w:rsidRDefault="002D5F9C" w:rsidP="003440B1">
            <w:pPr>
              <w:pStyle w:val="Tabletext"/>
            </w:pPr>
            <w:r>
              <w:t>–</w:t>
            </w:r>
            <w:r w:rsidR="003440B1" w:rsidRPr="00721CD2">
              <w:t>9.7%</w:t>
            </w:r>
          </w:p>
        </w:tc>
        <w:tc>
          <w:tcPr>
            <w:tcW w:w="2267" w:type="dxa"/>
            <w:tcBorders>
              <w:top w:val="nil"/>
              <w:left w:val="nil"/>
              <w:bottom w:val="single" w:sz="4" w:space="0" w:color="auto"/>
              <w:right w:val="single" w:sz="4" w:space="0" w:color="auto"/>
            </w:tcBorders>
            <w:shd w:val="clear" w:color="auto" w:fill="auto"/>
            <w:vAlign w:val="bottom"/>
          </w:tcPr>
          <w:p w14:paraId="740655E3" w14:textId="77777777" w:rsidR="003440B1" w:rsidRPr="00721CD2" w:rsidRDefault="003440B1" w:rsidP="003440B1">
            <w:pPr>
              <w:pStyle w:val="Tabletext"/>
              <w:rPr>
                <w:color w:val="000000" w:themeColor="text1"/>
              </w:rPr>
            </w:pPr>
            <w:r w:rsidRPr="00721CD2">
              <w:rPr>
                <w:color w:val="000000" w:themeColor="text1"/>
              </w:rPr>
              <w:t>26.5%</w:t>
            </w:r>
          </w:p>
        </w:tc>
      </w:tr>
      <w:tr w:rsidR="003440B1" w:rsidRPr="00721CD2" w14:paraId="70065F97"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2684032F" w14:textId="77777777" w:rsidR="003440B1" w:rsidRPr="00721CD2" w:rsidRDefault="003440B1" w:rsidP="003440B1">
            <w:pPr>
              <w:pStyle w:val="Tabletext"/>
            </w:pPr>
            <w:r w:rsidRPr="00721CD2">
              <w:t>Macedonian</w:t>
            </w:r>
          </w:p>
        </w:tc>
        <w:tc>
          <w:tcPr>
            <w:tcW w:w="2552" w:type="dxa"/>
            <w:tcBorders>
              <w:top w:val="nil"/>
              <w:left w:val="nil"/>
              <w:bottom w:val="single" w:sz="4" w:space="0" w:color="auto"/>
              <w:right w:val="single" w:sz="4" w:space="0" w:color="auto"/>
            </w:tcBorders>
            <w:shd w:val="clear" w:color="auto" w:fill="auto"/>
            <w:noWrap/>
            <w:vAlign w:val="bottom"/>
            <w:hideMark/>
          </w:tcPr>
          <w:p w14:paraId="317AE177" w14:textId="52F8BE56" w:rsidR="003440B1" w:rsidRPr="00721CD2" w:rsidRDefault="003440B1" w:rsidP="003440B1">
            <w:pPr>
              <w:pStyle w:val="Tabletext"/>
            </w:pPr>
            <w:r w:rsidRPr="00721CD2">
              <w:t>1</w:t>
            </w:r>
            <w:r w:rsidR="002D5F9C">
              <w:t>,</w:t>
            </w:r>
            <w:r w:rsidRPr="00721CD2">
              <w:t>969</w:t>
            </w:r>
          </w:p>
        </w:tc>
        <w:tc>
          <w:tcPr>
            <w:tcW w:w="2126" w:type="dxa"/>
            <w:tcBorders>
              <w:top w:val="nil"/>
              <w:left w:val="nil"/>
              <w:bottom w:val="single" w:sz="4" w:space="0" w:color="auto"/>
              <w:right w:val="single" w:sz="4" w:space="0" w:color="auto"/>
            </w:tcBorders>
            <w:shd w:val="clear" w:color="auto" w:fill="auto"/>
            <w:vAlign w:val="bottom"/>
            <w:hideMark/>
          </w:tcPr>
          <w:p w14:paraId="52285F55" w14:textId="6538C656" w:rsidR="003440B1" w:rsidRPr="00721CD2" w:rsidRDefault="002D5F9C" w:rsidP="003440B1">
            <w:pPr>
              <w:pStyle w:val="Tabletext"/>
            </w:pPr>
            <w:r>
              <w:t>–</w:t>
            </w:r>
            <w:r w:rsidR="003440B1" w:rsidRPr="00721CD2">
              <w:t>9.3%</w:t>
            </w:r>
          </w:p>
        </w:tc>
        <w:tc>
          <w:tcPr>
            <w:tcW w:w="2267" w:type="dxa"/>
            <w:tcBorders>
              <w:top w:val="nil"/>
              <w:left w:val="nil"/>
              <w:bottom w:val="single" w:sz="4" w:space="0" w:color="auto"/>
              <w:right w:val="single" w:sz="4" w:space="0" w:color="auto"/>
            </w:tcBorders>
            <w:shd w:val="clear" w:color="auto" w:fill="auto"/>
            <w:vAlign w:val="bottom"/>
          </w:tcPr>
          <w:p w14:paraId="71DE1632" w14:textId="77777777" w:rsidR="003440B1" w:rsidRPr="00721CD2" w:rsidRDefault="003440B1" w:rsidP="003440B1">
            <w:pPr>
              <w:pStyle w:val="Tabletext"/>
              <w:rPr>
                <w:color w:val="000000" w:themeColor="text1"/>
              </w:rPr>
            </w:pPr>
            <w:r w:rsidRPr="00721CD2">
              <w:rPr>
                <w:color w:val="000000" w:themeColor="text1"/>
              </w:rPr>
              <w:t>18.5%</w:t>
            </w:r>
          </w:p>
        </w:tc>
      </w:tr>
      <w:tr w:rsidR="003440B1" w:rsidRPr="00721CD2" w14:paraId="2D1EEB9A"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3F8E258F" w14:textId="77777777" w:rsidR="003440B1" w:rsidRPr="00721CD2" w:rsidRDefault="003440B1" w:rsidP="003440B1">
            <w:pPr>
              <w:pStyle w:val="Tabletext"/>
            </w:pPr>
            <w:r w:rsidRPr="00721CD2">
              <w:t>Cantonese</w:t>
            </w:r>
          </w:p>
        </w:tc>
        <w:tc>
          <w:tcPr>
            <w:tcW w:w="2552" w:type="dxa"/>
            <w:tcBorders>
              <w:top w:val="nil"/>
              <w:left w:val="nil"/>
              <w:bottom w:val="single" w:sz="4" w:space="0" w:color="auto"/>
              <w:right w:val="single" w:sz="4" w:space="0" w:color="auto"/>
            </w:tcBorders>
            <w:shd w:val="clear" w:color="auto" w:fill="auto"/>
            <w:vAlign w:val="bottom"/>
            <w:hideMark/>
          </w:tcPr>
          <w:p w14:paraId="4B43A29C" w14:textId="29FC3775" w:rsidR="003440B1" w:rsidRPr="00721CD2" w:rsidRDefault="003440B1" w:rsidP="003440B1">
            <w:pPr>
              <w:pStyle w:val="Tabletext"/>
            </w:pPr>
            <w:r w:rsidRPr="00721CD2">
              <w:t>1</w:t>
            </w:r>
            <w:r w:rsidR="002D5F9C">
              <w:t>,</w:t>
            </w:r>
            <w:r w:rsidRPr="00721CD2">
              <w:t>639</w:t>
            </w:r>
          </w:p>
        </w:tc>
        <w:tc>
          <w:tcPr>
            <w:tcW w:w="2126" w:type="dxa"/>
            <w:tcBorders>
              <w:top w:val="nil"/>
              <w:left w:val="nil"/>
              <w:bottom w:val="single" w:sz="4" w:space="0" w:color="auto"/>
              <w:right w:val="single" w:sz="4" w:space="0" w:color="auto"/>
            </w:tcBorders>
            <w:shd w:val="clear" w:color="auto" w:fill="auto"/>
            <w:vAlign w:val="bottom"/>
            <w:hideMark/>
          </w:tcPr>
          <w:p w14:paraId="7CC21555" w14:textId="4E1DD0B2" w:rsidR="003440B1" w:rsidRPr="00721CD2" w:rsidRDefault="002D5F9C" w:rsidP="003440B1">
            <w:pPr>
              <w:pStyle w:val="Tabletext"/>
            </w:pPr>
            <w:r>
              <w:t>–</w:t>
            </w:r>
            <w:r w:rsidR="003440B1" w:rsidRPr="00721CD2">
              <w:t>7.5%</w:t>
            </w:r>
          </w:p>
        </w:tc>
        <w:tc>
          <w:tcPr>
            <w:tcW w:w="2267" w:type="dxa"/>
            <w:tcBorders>
              <w:top w:val="nil"/>
              <w:left w:val="nil"/>
              <w:bottom w:val="single" w:sz="4" w:space="0" w:color="auto"/>
              <w:right w:val="single" w:sz="4" w:space="0" w:color="auto"/>
            </w:tcBorders>
            <w:shd w:val="clear" w:color="auto" w:fill="auto"/>
            <w:vAlign w:val="bottom"/>
          </w:tcPr>
          <w:p w14:paraId="3CB955D7" w14:textId="77777777" w:rsidR="003440B1" w:rsidRPr="00721CD2" w:rsidRDefault="003440B1" w:rsidP="003440B1">
            <w:pPr>
              <w:pStyle w:val="Tabletext"/>
              <w:rPr>
                <w:color w:val="000000" w:themeColor="text1"/>
              </w:rPr>
            </w:pPr>
            <w:r w:rsidRPr="00721CD2">
              <w:rPr>
                <w:color w:val="000000" w:themeColor="text1"/>
              </w:rPr>
              <w:t>32.2%</w:t>
            </w:r>
          </w:p>
        </w:tc>
      </w:tr>
      <w:tr w:rsidR="003440B1" w:rsidRPr="00721CD2" w14:paraId="38C2FA37"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16414C43" w14:textId="77777777" w:rsidR="003440B1" w:rsidRPr="00721CD2" w:rsidRDefault="003440B1" w:rsidP="003440B1">
            <w:pPr>
              <w:pStyle w:val="Tabletext"/>
            </w:pPr>
            <w:r w:rsidRPr="00721CD2">
              <w:t>Spanish</w:t>
            </w:r>
          </w:p>
        </w:tc>
        <w:tc>
          <w:tcPr>
            <w:tcW w:w="2552" w:type="dxa"/>
            <w:tcBorders>
              <w:top w:val="nil"/>
              <w:left w:val="nil"/>
              <w:bottom w:val="single" w:sz="4" w:space="0" w:color="auto"/>
              <w:right w:val="single" w:sz="4" w:space="0" w:color="auto"/>
            </w:tcBorders>
            <w:shd w:val="clear" w:color="auto" w:fill="auto"/>
            <w:vAlign w:val="bottom"/>
            <w:hideMark/>
          </w:tcPr>
          <w:p w14:paraId="62176D98" w14:textId="70AA29FD" w:rsidR="003440B1" w:rsidRPr="00721CD2" w:rsidRDefault="003440B1" w:rsidP="003440B1">
            <w:pPr>
              <w:pStyle w:val="Tabletext"/>
            </w:pPr>
            <w:r w:rsidRPr="00721CD2">
              <w:t>1</w:t>
            </w:r>
            <w:r w:rsidR="002D5F9C">
              <w:t>,</w:t>
            </w:r>
            <w:r w:rsidRPr="00721CD2">
              <w:t>479</w:t>
            </w:r>
          </w:p>
        </w:tc>
        <w:tc>
          <w:tcPr>
            <w:tcW w:w="2126" w:type="dxa"/>
            <w:tcBorders>
              <w:top w:val="nil"/>
              <w:left w:val="nil"/>
              <w:bottom w:val="single" w:sz="4" w:space="0" w:color="auto"/>
              <w:right w:val="single" w:sz="4" w:space="0" w:color="auto"/>
            </w:tcBorders>
            <w:shd w:val="clear" w:color="auto" w:fill="auto"/>
            <w:vAlign w:val="bottom"/>
            <w:hideMark/>
          </w:tcPr>
          <w:p w14:paraId="37D45675" w14:textId="77777777" w:rsidR="003440B1" w:rsidRPr="00721CD2" w:rsidRDefault="003440B1" w:rsidP="003440B1">
            <w:pPr>
              <w:pStyle w:val="Tabletext"/>
            </w:pPr>
            <w:r w:rsidRPr="00721CD2">
              <w:t>25.2%</w:t>
            </w:r>
          </w:p>
        </w:tc>
        <w:tc>
          <w:tcPr>
            <w:tcW w:w="2267" w:type="dxa"/>
            <w:tcBorders>
              <w:top w:val="nil"/>
              <w:left w:val="nil"/>
              <w:bottom w:val="single" w:sz="4" w:space="0" w:color="auto"/>
              <w:right w:val="single" w:sz="4" w:space="0" w:color="auto"/>
            </w:tcBorders>
            <w:shd w:val="clear" w:color="auto" w:fill="auto"/>
            <w:vAlign w:val="bottom"/>
          </w:tcPr>
          <w:p w14:paraId="6805921B" w14:textId="77777777" w:rsidR="003440B1" w:rsidRPr="00721CD2" w:rsidRDefault="003440B1" w:rsidP="003440B1">
            <w:pPr>
              <w:pStyle w:val="Tabletext"/>
              <w:rPr>
                <w:color w:val="000000" w:themeColor="text1"/>
              </w:rPr>
            </w:pPr>
            <w:r w:rsidRPr="00721CD2">
              <w:rPr>
                <w:color w:val="000000" w:themeColor="text1"/>
              </w:rPr>
              <w:t>8.2%</w:t>
            </w:r>
          </w:p>
        </w:tc>
      </w:tr>
      <w:tr w:rsidR="003440B1" w:rsidRPr="00721CD2" w14:paraId="7AF8937D"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2B05D2BE" w14:textId="77777777" w:rsidR="003440B1" w:rsidRPr="00721CD2" w:rsidRDefault="003440B1" w:rsidP="003440B1">
            <w:pPr>
              <w:pStyle w:val="Tabletext"/>
            </w:pPr>
            <w:r w:rsidRPr="00721CD2">
              <w:t>Hindi</w:t>
            </w:r>
          </w:p>
        </w:tc>
        <w:tc>
          <w:tcPr>
            <w:tcW w:w="2552" w:type="dxa"/>
            <w:tcBorders>
              <w:top w:val="nil"/>
              <w:left w:val="nil"/>
              <w:bottom w:val="single" w:sz="4" w:space="0" w:color="auto"/>
              <w:right w:val="single" w:sz="4" w:space="0" w:color="auto"/>
            </w:tcBorders>
            <w:shd w:val="clear" w:color="auto" w:fill="auto"/>
            <w:noWrap/>
            <w:vAlign w:val="bottom"/>
            <w:hideMark/>
          </w:tcPr>
          <w:p w14:paraId="197296CC" w14:textId="29A43727" w:rsidR="003440B1" w:rsidRPr="00721CD2" w:rsidRDefault="003440B1" w:rsidP="003440B1">
            <w:pPr>
              <w:pStyle w:val="Tabletext"/>
            </w:pPr>
            <w:r w:rsidRPr="00721CD2">
              <w:t>1</w:t>
            </w:r>
            <w:r w:rsidR="002D5F9C">
              <w:t>,</w:t>
            </w:r>
            <w:r w:rsidRPr="00721CD2">
              <w:t>072</w:t>
            </w:r>
          </w:p>
        </w:tc>
        <w:tc>
          <w:tcPr>
            <w:tcW w:w="2126" w:type="dxa"/>
            <w:tcBorders>
              <w:top w:val="nil"/>
              <w:left w:val="nil"/>
              <w:bottom w:val="single" w:sz="4" w:space="0" w:color="auto"/>
              <w:right w:val="single" w:sz="4" w:space="0" w:color="auto"/>
            </w:tcBorders>
            <w:shd w:val="clear" w:color="auto" w:fill="auto"/>
            <w:vAlign w:val="bottom"/>
            <w:hideMark/>
          </w:tcPr>
          <w:p w14:paraId="5C0FC66E" w14:textId="68DC1561" w:rsidR="003440B1" w:rsidRPr="00721CD2" w:rsidRDefault="002D5F9C" w:rsidP="003440B1">
            <w:pPr>
              <w:pStyle w:val="Tabletext"/>
            </w:pPr>
            <w:r>
              <w:t>–</w:t>
            </w:r>
            <w:r w:rsidR="003440B1" w:rsidRPr="00721CD2">
              <w:t>32.6%</w:t>
            </w:r>
          </w:p>
        </w:tc>
        <w:tc>
          <w:tcPr>
            <w:tcW w:w="2267" w:type="dxa"/>
            <w:tcBorders>
              <w:top w:val="nil"/>
              <w:left w:val="nil"/>
              <w:bottom w:val="single" w:sz="4" w:space="0" w:color="auto"/>
              <w:right w:val="single" w:sz="4" w:space="0" w:color="auto"/>
            </w:tcBorders>
            <w:shd w:val="clear" w:color="auto" w:fill="auto"/>
            <w:vAlign w:val="bottom"/>
          </w:tcPr>
          <w:p w14:paraId="643C5E3F" w14:textId="77777777" w:rsidR="003440B1" w:rsidRPr="00721CD2" w:rsidRDefault="003440B1" w:rsidP="003440B1">
            <w:pPr>
              <w:pStyle w:val="Tabletext"/>
              <w:rPr>
                <w:color w:val="000000" w:themeColor="text1"/>
              </w:rPr>
            </w:pPr>
            <w:r w:rsidRPr="00721CD2">
              <w:rPr>
                <w:color w:val="000000" w:themeColor="text1"/>
              </w:rPr>
              <w:t>5.6%</w:t>
            </w:r>
          </w:p>
        </w:tc>
      </w:tr>
      <w:tr w:rsidR="003440B1" w:rsidRPr="00721CD2" w14:paraId="4082CE45"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2D3F253D" w14:textId="77777777" w:rsidR="003440B1" w:rsidRPr="00721CD2" w:rsidRDefault="003440B1" w:rsidP="003440B1">
            <w:pPr>
              <w:pStyle w:val="Tabletext"/>
            </w:pPr>
            <w:r w:rsidRPr="00721CD2">
              <w:t>Nepali</w:t>
            </w:r>
          </w:p>
        </w:tc>
        <w:tc>
          <w:tcPr>
            <w:tcW w:w="2552" w:type="dxa"/>
            <w:tcBorders>
              <w:top w:val="nil"/>
              <w:left w:val="nil"/>
              <w:bottom w:val="single" w:sz="4" w:space="0" w:color="auto"/>
              <w:right w:val="single" w:sz="4" w:space="0" w:color="auto"/>
            </w:tcBorders>
            <w:shd w:val="clear" w:color="auto" w:fill="auto"/>
            <w:vAlign w:val="bottom"/>
            <w:hideMark/>
          </w:tcPr>
          <w:p w14:paraId="6A844E54" w14:textId="019C0486" w:rsidR="003440B1" w:rsidRPr="00721CD2" w:rsidRDefault="003440B1" w:rsidP="003440B1">
            <w:pPr>
              <w:pStyle w:val="Tabletext"/>
            </w:pPr>
            <w:r w:rsidRPr="00721CD2">
              <w:t>1</w:t>
            </w:r>
            <w:r w:rsidR="002D5F9C">
              <w:t>,</w:t>
            </w:r>
            <w:r w:rsidRPr="00721CD2">
              <w:t>071</w:t>
            </w:r>
          </w:p>
        </w:tc>
        <w:tc>
          <w:tcPr>
            <w:tcW w:w="2126" w:type="dxa"/>
            <w:tcBorders>
              <w:top w:val="nil"/>
              <w:left w:val="nil"/>
              <w:bottom w:val="single" w:sz="4" w:space="0" w:color="auto"/>
              <w:right w:val="single" w:sz="4" w:space="0" w:color="auto"/>
            </w:tcBorders>
            <w:shd w:val="clear" w:color="auto" w:fill="auto"/>
            <w:vAlign w:val="bottom"/>
            <w:hideMark/>
          </w:tcPr>
          <w:p w14:paraId="70BDDD0E" w14:textId="77777777" w:rsidR="003440B1" w:rsidRPr="00721CD2" w:rsidRDefault="003440B1" w:rsidP="003440B1">
            <w:pPr>
              <w:pStyle w:val="Tabletext"/>
            </w:pPr>
            <w:r w:rsidRPr="00721CD2">
              <w:t>16.5%</w:t>
            </w:r>
          </w:p>
        </w:tc>
        <w:tc>
          <w:tcPr>
            <w:tcW w:w="2267" w:type="dxa"/>
            <w:tcBorders>
              <w:top w:val="nil"/>
              <w:left w:val="nil"/>
              <w:bottom w:val="single" w:sz="4" w:space="0" w:color="auto"/>
              <w:right w:val="single" w:sz="4" w:space="0" w:color="auto"/>
            </w:tcBorders>
            <w:shd w:val="clear" w:color="auto" w:fill="auto"/>
            <w:vAlign w:val="bottom"/>
          </w:tcPr>
          <w:p w14:paraId="3ED65B8C" w14:textId="77777777" w:rsidR="003440B1" w:rsidRPr="00721CD2" w:rsidRDefault="003440B1" w:rsidP="003440B1">
            <w:pPr>
              <w:pStyle w:val="Tabletext"/>
              <w:rPr>
                <w:color w:val="000000" w:themeColor="text1"/>
              </w:rPr>
            </w:pPr>
            <w:r w:rsidRPr="00721CD2">
              <w:rPr>
                <w:color w:val="000000" w:themeColor="text1"/>
              </w:rPr>
              <w:t>3.4%</w:t>
            </w:r>
          </w:p>
        </w:tc>
      </w:tr>
      <w:tr w:rsidR="003440B1" w:rsidRPr="00721CD2" w14:paraId="7871E05D"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753000AF" w14:textId="77777777" w:rsidR="003440B1" w:rsidRPr="00721CD2" w:rsidRDefault="003440B1" w:rsidP="003440B1">
            <w:pPr>
              <w:pStyle w:val="Tabletext"/>
            </w:pPr>
            <w:r w:rsidRPr="00721CD2">
              <w:lastRenderedPageBreak/>
              <w:t>Punjabi</w:t>
            </w:r>
          </w:p>
        </w:tc>
        <w:tc>
          <w:tcPr>
            <w:tcW w:w="2552" w:type="dxa"/>
            <w:tcBorders>
              <w:top w:val="nil"/>
              <w:left w:val="nil"/>
              <w:bottom w:val="single" w:sz="4" w:space="0" w:color="auto"/>
              <w:right w:val="single" w:sz="4" w:space="0" w:color="auto"/>
            </w:tcBorders>
            <w:shd w:val="clear" w:color="auto" w:fill="auto"/>
            <w:noWrap/>
            <w:vAlign w:val="bottom"/>
            <w:hideMark/>
          </w:tcPr>
          <w:p w14:paraId="4D972EB0" w14:textId="77777777" w:rsidR="003440B1" w:rsidRPr="00721CD2" w:rsidRDefault="003440B1" w:rsidP="003440B1">
            <w:pPr>
              <w:pStyle w:val="Tabletext"/>
            </w:pPr>
            <w:r w:rsidRPr="00721CD2">
              <w:t>766</w:t>
            </w:r>
          </w:p>
        </w:tc>
        <w:tc>
          <w:tcPr>
            <w:tcW w:w="2126" w:type="dxa"/>
            <w:tcBorders>
              <w:top w:val="nil"/>
              <w:left w:val="nil"/>
              <w:bottom w:val="single" w:sz="4" w:space="0" w:color="auto"/>
              <w:right w:val="single" w:sz="4" w:space="0" w:color="auto"/>
            </w:tcBorders>
            <w:shd w:val="clear" w:color="auto" w:fill="auto"/>
            <w:vAlign w:val="bottom"/>
            <w:hideMark/>
          </w:tcPr>
          <w:p w14:paraId="3BE6EC2E" w14:textId="5E2D0679" w:rsidR="003440B1" w:rsidRPr="00721CD2" w:rsidRDefault="002D5F9C" w:rsidP="003440B1">
            <w:pPr>
              <w:pStyle w:val="Tabletext"/>
            </w:pPr>
            <w:r>
              <w:t>–</w:t>
            </w:r>
            <w:r w:rsidR="003440B1" w:rsidRPr="00721CD2">
              <w:t>41.3%</w:t>
            </w:r>
          </w:p>
        </w:tc>
        <w:tc>
          <w:tcPr>
            <w:tcW w:w="2267" w:type="dxa"/>
            <w:tcBorders>
              <w:top w:val="nil"/>
              <w:left w:val="nil"/>
              <w:bottom w:val="single" w:sz="4" w:space="0" w:color="auto"/>
              <w:right w:val="single" w:sz="4" w:space="0" w:color="auto"/>
            </w:tcBorders>
            <w:shd w:val="clear" w:color="auto" w:fill="auto"/>
            <w:vAlign w:val="bottom"/>
          </w:tcPr>
          <w:p w14:paraId="24FF7D2D" w14:textId="77777777" w:rsidR="003440B1" w:rsidRPr="00721CD2" w:rsidRDefault="003440B1" w:rsidP="003440B1">
            <w:pPr>
              <w:pStyle w:val="Tabletext"/>
              <w:rPr>
                <w:color w:val="000000" w:themeColor="text1"/>
              </w:rPr>
            </w:pPr>
            <w:r w:rsidRPr="00721CD2">
              <w:rPr>
                <w:color w:val="000000" w:themeColor="text1"/>
              </w:rPr>
              <w:t>6.1%</w:t>
            </w:r>
          </w:p>
        </w:tc>
      </w:tr>
      <w:tr w:rsidR="003440B1" w:rsidRPr="00721CD2" w14:paraId="376FD56C"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43B958C1" w14:textId="77777777" w:rsidR="003440B1" w:rsidRPr="00721CD2" w:rsidRDefault="003440B1" w:rsidP="003440B1">
            <w:pPr>
              <w:pStyle w:val="Tabletext"/>
            </w:pPr>
            <w:r w:rsidRPr="00721CD2">
              <w:t>Urdu</w:t>
            </w:r>
          </w:p>
        </w:tc>
        <w:tc>
          <w:tcPr>
            <w:tcW w:w="2552" w:type="dxa"/>
            <w:tcBorders>
              <w:top w:val="nil"/>
              <w:left w:val="nil"/>
              <w:bottom w:val="single" w:sz="4" w:space="0" w:color="auto"/>
              <w:right w:val="single" w:sz="4" w:space="0" w:color="auto"/>
            </w:tcBorders>
            <w:shd w:val="clear" w:color="auto" w:fill="auto"/>
            <w:noWrap/>
            <w:vAlign w:val="bottom"/>
            <w:hideMark/>
          </w:tcPr>
          <w:p w14:paraId="388EBF74" w14:textId="77777777" w:rsidR="003440B1" w:rsidRPr="00721CD2" w:rsidRDefault="003440B1" w:rsidP="003440B1">
            <w:pPr>
              <w:pStyle w:val="Tabletext"/>
            </w:pPr>
            <w:r w:rsidRPr="00721CD2">
              <w:t>676</w:t>
            </w:r>
          </w:p>
        </w:tc>
        <w:tc>
          <w:tcPr>
            <w:tcW w:w="2126" w:type="dxa"/>
            <w:tcBorders>
              <w:top w:val="nil"/>
              <w:left w:val="nil"/>
              <w:bottom w:val="single" w:sz="4" w:space="0" w:color="auto"/>
              <w:right w:val="single" w:sz="4" w:space="0" w:color="auto"/>
            </w:tcBorders>
            <w:shd w:val="clear" w:color="auto" w:fill="auto"/>
            <w:vAlign w:val="bottom"/>
            <w:hideMark/>
          </w:tcPr>
          <w:p w14:paraId="575388BA" w14:textId="005E40CE" w:rsidR="003440B1" w:rsidRPr="00721CD2" w:rsidRDefault="002D5F9C" w:rsidP="003440B1">
            <w:pPr>
              <w:pStyle w:val="Tabletext"/>
            </w:pPr>
            <w:r>
              <w:t>–</w:t>
            </w:r>
            <w:r w:rsidR="003440B1" w:rsidRPr="00721CD2">
              <w:t>8.2%</w:t>
            </w:r>
          </w:p>
        </w:tc>
        <w:tc>
          <w:tcPr>
            <w:tcW w:w="2267" w:type="dxa"/>
            <w:tcBorders>
              <w:top w:val="nil"/>
              <w:left w:val="nil"/>
              <w:bottom w:val="single" w:sz="4" w:space="0" w:color="auto"/>
              <w:right w:val="single" w:sz="4" w:space="0" w:color="auto"/>
            </w:tcBorders>
            <w:shd w:val="clear" w:color="auto" w:fill="auto"/>
            <w:vAlign w:val="bottom"/>
          </w:tcPr>
          <w:p w14:paraId="3AB11B44" w14:textId="77777777" w:rsidR="003440B1" w:rsidRPr="00721CD2" w:rsidRDefault="003440B1" w:rsidP="003440B1">
            <w:pPr>
              <w:pStyle w:val="Tabletext"/>
              <w:rPr>
                <w:color w:val="000000" w:themeColor="text1"/>
              </w:rPr>
            </w:pPr>
            <w:r w:rsidRPr="00721CD2">
              <w:rPr>
                <w:color w:val="000000" w:themeColor="text1"/>
              </w:rPr>
              <w:t>7.4%</w:t>
            </w:r>
          </w:p>
        </w:tc>
      </w:tr>
      <w:tr w:rsidR="003440B1" w:rsidRPr="00721CD2" w14:paraId="6D2C0ED5"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585B6248" w14:textId="77777777" w:rsidR="003440B1" w:rsidRPr="00721CD2" w:rsidRDefault="003440B1" w:rsidP="003440B1">
            <w:pPr>
              <w:pStyle w:val="Tabletext"/>
            </w:pPr>
            <w:r w:rsidRPr="00721CD2">
              <w:t>Somali</w:t>
            </w:r>
          </w:p>
        </w:tc>
        <w:tc>
          <w:tcPr>
            <w:tcW w:w="2552" w:type="dxa"/>
            <w:tcBorders>
              <w:top w:val="nil"/>
              <w:left w:val="nil"/>
              <w:bottom w:val="single" w:sz="4" w:space="0" w:color="auto"/>
              <w:right w:val="single" w:sz="4" w:space="0" w:color="auto"/>
            </w:tcBorders>
            <w:shd w:val="clear" w:color="auto" w:fill="auto"/>
            <w:vAlign w:val="bottom"/>
            <w:hideMark/>
          </w:tcPr>
          <w:p w14:paraId="44D63A06" w14:textId="77777777" w:rsidR="003440B1" w:rsidRPr="00721CD2" w:rsidRDefault="003440B1" w:rsidP="003440B1">
            <w:pPr>
              <w:pStyle w:val="Tabletext"/>
            </w:pPr>
            <w:r w:rsidRPr="00721CD2">
              <w:t>630</w:t>
            </w:r>
          </w:p>
        </w:tc>
        <w:tc>
          <w:tcPr>
            <w:tcW w:w="2126" w:type="dxa"/>
            <w:tcBorders>
              <w:top w:val="nil"/>
              <w:left w:val="nil"/>
              <w:bottom w:val="single" w:sz="4" w:space="0" w:color="auto"/>
              <w:right w:val="single" w:sz="4" w:space="0" w:color="auto"/>
            </w:tcBorders>
            <w:shd w:val="clear" w:color="auto" w:fill="auto"/>
            <w:vAlign w:val="bottom"/>
            <w:hideMark/>
          </w:tcPr>
          <w:p w14:paraId="697CD829" w14:textId="77777777" w:rsidR="003440B1" w:rsidRPr="00721CD2" w:rsidRDefault="003440B1" w:rsidP="003440B1">
            <w:pPr>
              <w:pStyle w:val="Tabletext"/>
            </w:pPr>
            <w:r w:rsidRPr="00721CD2">
              <w:t>10.1%</w:t>
            </w:r>
          </w:p>
        </w:tc>
        <w:tc>
          <w:tcPr>
            <w:tcW w:w="2267" w:type="dxa"/>
            <w:tcBorders>
              <w:top w:val="nil"/>
              <w:left w:val="nil"/>
              <w:bottom w:val="single" w:sz="4" w:space="0" w:color="auto"/>
              <w:right w:val="single" w:sz="4" w:space="0" w:color="auto"/>
            </w:tcBorders>
            <w:shd w:val="clear" w:color="auto" w:fill="auto"/>
            <w:vAlign w:val="bottom"/>
          </w:tcPr>
          <w:p w14:paraId="757D90E1" w14:textId="77777777" w:rsidR="003440B1" w:rsidRPr="00721CD2" w:rsidRDefault="003440B1" w:rsidP="003440B1">
            <w:pPr>
              <w:pStyle w:val="Tabletext"/>
              <w:rPr>
                <w:color w:val="000000" w:themeColor="text1"/>
              </w:rPr>
            </w:pPr>
            <w:r w:rsidRPr="00721CD2">
              <w:rPr>
                <w:color w:val="000000" w:themeColor="text1"/>
              </w:rPr>
              <w:t>12.4%</w:t>
            </w:r>
          </w:p>
        </w:tc>
      </w:tr>
      <w:tr w:rsidR="003440B1" w:rsidRPr="00721CD2" w14:paraId="6A6F7E14"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4E41EE66" w14:textId="77777777" w:rsidR="003440B1" w:rsidRPr="00721CD2" w:rsidRDefault="003440B1" w:rsidP="003440B1">
            <w:pPr>
              <w:pStyle w:val="Tabletext"/>
            </w:pPr>
            <w:r w:rsidRPr="00721CD2">
              <w:t>French</w:t>
            </w:r>
          </w:p>
        </w:tc>
        <w:tc>
          <w:tcPr>
            <w:tcW w:w="2552" w:type="dxa"/>
            <w:tcBorders>
              <w:top w:val="nil"/>
              <w:left w:val="nil"/>
              <w:bottom w:val="single" w:sz="4" w:space="0" w:color="auto"/>
              <w:right w:val="single" w:sz="4" w:space="0" w:color="auto"/>
            </w:tcBorders>
            <w:shd w:val="clear" w:color="auto" w:fill="auto"/>
            <w:noWrap/>
            <w:vAlign w:val="bottom"/>
            <w:hideMark/>
          </w:tcPr>
          <w:p w14:paraId="5263A3FB" w14:textId="77777777" w:rsidR="003440B1" w:rsidRPr="00721CD2" w:rsidRDefault="003440B1" w:rsidP="003440B1">
            <w:pPr>
              <w:pStyle w:val="Tabletext"/>
            </w:pPr>
            <w:r w:rsidRPr="00721CD2">
              <w:t>537</w:t>
            </w:r>
          </w:p>
        </w:tc>
        <w:tc>
          <w:tcPr>
            <w:tcW w:w="2126" w:type="dxa"/>
            <w:tcBorders>
              <w:top w:val="nil"/>
              <w:left w:val="nil"/>
              <w:bottom w:val="single" w:sz="4" w:space="0" w:color="auto"/>
              <w:right w:val="single" w:sz="4" w:space="0" w:color="auto"/>
            </w:tcBorders>
            <w:shd w:val="clear" w:color="auto" w:fill="auto"/>
            <w:vAlign w:val="bottom"/>
            <w:hideMark/>
          </w:tcPr>
          <w:p w14:paraId="5396C7B9" w14:textId="3AE8C114" w:rsidR="003440B1" w:rsidRPr="00721CD2" w:rsidRDefault="002D5F9C" w:rsidP="003440B1">
            <w:pPr>
              <w:pStyle w:val="Tabletext"/>
            </w:pPr>
            <w:r>
              <w:t>–</w:t>
            </w:r>
            <w:r w:rsidR="003440B1" w:rsidRPr="00721CD2">
              <w:t>9.45</w:t>
            </w:r>
          </w:p>
        </w:tc>
        <w:tc>
          <w:tcPr>
            <w:tcW w:w="2267" w:type="dxa"/>
            <w:tcBorders>
              <w:top w:val="nil"/>
              <w:left w:val="nil"/>
              <w:bottom w:val="single" w:sz="4" w:space="0" w:color="auto"/>
              <w:right w:val="single" w:sz="4" w:space="0" w:color="auto"/>
            </w:tcBorders>
            <w:shd w:val="clear" w:color="auto" w:fill="auto"/>
            <w:vAlign w:val="bottom"/>
          </w:tcPr>
          <w:p w14:paraId="5A78E17E" w14:textId="77777777" w:rsidR="003440B1" w:rsidRPr="00721CD2" w:rsidRDefault="003440B1" w:rsidP="003440B1">
            <w:pPr>
              <w:pStyle w:val="Tabletext"/>
              <w:rPr>
                <w:color w:val="000000" w:themeColor="text1"/>
              </w:rPr>
            </w:pPr>
            <w:r w:rsidRPr="00721CD2">
              <w:rPr>
                <w:color w:val="000000" w:themeColor="text1"/>
              </w:rPr>
              <w:t>4.3%</w:t>
            </w:r>
          </w:p>
        </w:tc>
      </w:tr>
      <w:tr w:rsidR="003440B1" w:rsidRPr="00721CD2" w14:paraId="4000FE86"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5244C744" w14:textId="77777777" w:rsidR="003440B1" w:rsidRPr="00721CD2" w:rsidRDefault="003440B1" w:rsidP="003440B1">
            <w:pPr>
              <w:pStyle w:val="Tabletext"/>
            </w:pPr>
            <w:r w:rsidRPr="00721CD2">
              <w:t>German</w:t>
            </w:r>
          </w:p>
        </w:tc>
        <w:tc>
          <w:tcPr>
            <w:tcW w:w="2552" w:type="dxa"/>
            <w:tcBorders>
              <w:top w:val="nil"/>
              <w:left w:val="nil"/>
              <w:bottom w:val="single" w:sz="4" w:space="0" w:color="auto"/>
              <w:right w:val="single" w:sz="4" w:space="0" w:color="auto"/>
            </w:tcBorders>
            <w:shd w:val="clear" w:color="auto" w:fill="auto"/>
            <w:vAlign w:val="bottom"/>
            <w:hideMark/>
          </w:tcPr>
          <w:p w14:paraId="339D5B2A" w14:textId="77777777" w:rsidR="003440B1" w:rsidRPr="00721CD2" w:rsidRDefault="003440B1" w:rsidP="003440B1">
            <w:pPr>
              <w:pStyle w:val="Tabletext"/>
            </w:pPr>
            <w:r w:rsidRPr="00721CD2">
              <w:t>520</w:t>
            </w:r>
          </w:p>
        </w:tc>
        <w:tc>
          <w:tcPr>
            <w:tcW w:w="2126" w:type="dxa"/>
            <w:tcBorders>
              <w:top w:val="nil"/>
              <w:left w:val="nil"/>
              <w:bottom w:val="single" w:sz="4" w:space="0" w:color="auto"/>
              <w:right w:val="single" w:sz="4" w:space="0" w:color="auto"/>
            </w:tcBorders>
            <w:shd w:val="clear" w:color="auto" w:fill="auto"/>
            <w:vAlign w:val="bottom"/>
            <w:hideMark/>
          </w:tcPr>
          <w:p w14:paraId="36BF1D78" w14:textId="77777777" w:rsidR="003440B1" w:rsidRPr="00721CD2" w:rsidRDefault="003440B1" w:rsidP="003440B1">
            <w:pPr>
              <w:pStyle w:val="Tabletext"/>
            </w:pPr>
            <w:r w:rsidRPr="00721CD2">
              <w:t>13.5%</w:t>
            </w:r>
          </w:p>
        </w:tc>
        <w:tc>
          <w:tcPr>
            <w:tcW w:w="2267" w:type="dxa"/>
            <w:tcBorders>
              <w:top w:val="nil"/>
              <w:left w:val="nil"/>
              <w:bottom w:val="single" w:sz="4" w:space="0" w:color="auto"/>
              <w:right w:val="single" w:sz="4" w:space="0" w:color="auto"/>
            </w:tcBorders>
            <w:shd w:val="clear" w:color="auto" w:fill="auto"/>
            <w:vAlign w:val="bottom"/>
          </w:tcPr>
          <w:p w14:paraId="5CDA5BCF" w14:textId="77777777" w:rsidR="003440B1" w:rsidRPr="00721CD2" w:rsidRDefault="003440B1" w:rsidP="003440B1">
            <w:pPr>
              <w:pStyle w:val="Tabletext"/>
              <w:rPr>
                <w:color w:val="000000" w:themeColor="text1"/>
              </w:rPr>
            </w:pPr>
            <w:r w:rsidRPr="00721CD2">
              <w:rPr>
                <w:color w:val="000000" w:themeColor="text1"/>
              </w:rPr>
              <w:t>2.3%</w:t>
            </w:r>
          </w:p>
        </w:tc>
      </w:tr>
      <w:tr w:rsidR="003440B1" w:rsidRPr="00721CD2" w14:paraId="5B6CF7E4"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1312ADB" w14:textId="77777777" w:rsidR="003440B1" w:rsidRPr="00721CD2" w:rsidRDefault="003440B1" w:rsidP="003440B1">
            <w:pPr>
              <w:pStyle w:val="Tabletext"/>
            </w:pPr>
            <w:r w:rsidRPr="00721CD2">
              <w:t>Telugu</w:t>
            </w:r>
          </w:p>
        </w:tc>
        <w:tc>
          <w:tcPr>
            <w:tcW w:w="2552" w:type="dxa"/>
            <w:tcBorders>
              <w:top w:val="nil"/>
              <w:left w:val="nil"/>
              <w:bottom w:val="single" w:sz="4" w:space="0" w:color="auto"/>
              <w:right w:val="single" w:sz="4" w:space="0" w:color="auto"/>
            </w:tcBorders>
            <w:shd w:val="clear" w:color="auto" w:fill="auto"/>
            <w:vAlign w:val="bottom"/>
            <w:hideMark/>
          </w:tcPr>
          <w:p w14:paraId="5645D4AC" w14:textId="77777777" w:rsidR="003440B1" w:rsidRPr="00721CD2" w:rsidRDefault="003440B1" w:rsidP="003440B1">
            <w:pPr>
              <w:pStyle w:val="Tabletext"/>
            </w:pPr>
            <w:r w:rsidRPr="00721CD2">
              <w:t>520</w:t>
            </w:r>
          </w:p>
        </w:tc>
        <w:tc>
          <w:tcPr>
            <w:tcW w:w="2126" w:type="dxa"/>
            <w:tcBorders>
              <w:top w:val="nil"/>
              <w:left w:val="nil"/>
              <w:bottom w:val="single" w:sz="4" w:space="0" w:color="auto"/>
              <w:right w:val="single" w:sz="4" w:space="0" w:color="auto"/>
            </w:tcBorders>
            <w:shd w:val="clear" w:color="auto" w:fill="auto"/>
            <w:vAlign w:val="bottom"/>
            <w:hideMark/>
          </w:tcPr>
          <w:p w14:paraId="4FFC9E68" w14:textId="77777777" w:rsidR="003440B1" w:rsidRPr="00721CD2" w:rsidRDefault="003440B1" w:rsidP="003440B1">
            <w:pPr>
              <w:pStyle w:val="Tabletext"/>
            </w:pPr>
            <w:r w:rsidRPr="00721CD2">
              <w:t>27.1%</w:t>
            </w:r>
          </w:p>
        </w:tc>
        <w:tc>
          <w:tcPr>
            <w:tcW w:w="2267" w:type="dxa"/>
            <w:tcBorders>
              <w:top w:val="nil"/>
              <w:left w:val="nil"/>
              <w:bottom w:val="single" w:sz="4" w:space="0" w:color="auto"/>
              <w:right w:val="single" w:sz="4" w:space="0" w:color="auto"/>
            </w:tcBorders>
            <w:shd w:val="clear" w:color="auto" w:fill="auto"/>
            <w:vAlign w:val="bottom"/>
          </w:tcPr>
          <w:p w14:paraId="2955CB82" w14:textId="77777777" w:rsidR="003440B1" w:rsidRPr="00721CD2" w:rsidRDefault="003440B1" w:rsidP="003440B1">
            <w:pPr>
              <w:pStyle w:val="Tabletext"/>
              <w:rPr>
                <w:color w:val="000000" w:themeColor="text1"/>
              </w:rPr>
            </w:pPr>
            <w:r w:rsidRPr="00721CD2">
              <w:rPr>
                <w:color w:val="000000" w:themeColor="text1"/>
              </w:rPr>
              <w:t>4.2%</w:t>
            </w:r>
          </w:p>
        </w:tc>
      </w:tr>
      <w:tr w:rsidR="003440B1" w:rsidRPr="00721CD2" w14:paraId="28B909AF"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7E6ED278" w14:textId="77777777" w:rsidR="003440B1" w:rsidRPr="00721CD2" w:rsidRDefault="003440B1" w:rsidP="003440B1">
            <w:pPr>
              <w:pStyle w:val="Tabletext"/>
            </w:pPr>
            <w:r w:rsidRPr="00721CD2">
              <w:t>Sinhalese</w:t>
            </w:r>
          </w:p>
        </w:tc>
        <w:tc>
          <w:tcPr>
            <w:tcW w:w="2552" w:type="dxa"/>
            <w:tcBorders>
              <w:top w:val="nil"/>
              <w:left w:val="nil"/>
              <w:bottom w:val="single" w:sz="4" w:space="0" w:color="auto"/>
              <w:right w:val="single" w:sz="4" w:space="0" w:color="auto"/>
            </w:tcBorders>
            <w:shd w:val="clear" w:color="auto" w:fill="auto"/>
            <w:noWrap/>
            <w:vAlign w:val="bottom"/>
            <w:hideMark/>
          </w:tcPr>
          <w:p w14:paraId="7C8D5454" w14:textId="77777777" w:rsidR="003440B1" w:rsidRPr="00721CD2" w:rsidRDefault="003440B1" w:rsidP="003440B1">
            <w:pPr>
              <w:pStyle w:val="Tabletext"/>
            </w:pPr>
            <w:r w:rsidRPr="00721CD2">
              <w:t>512</w:t>
            </w:r>
          </w:p>
        </w:tc>
        <w:tc>
          <w:tcPr>
            <w:tcW w:w="2126" w:type="dxa"/>
            <w:tcBorders>
              <w:top w:val="nil"/>
              <w:left w:val="nil"/>
              <w:bottom w:val="single" w:sz="4" w:space="0" w:color="auto"/>
              <w:right w:val="single" w:sz="4" w:space="0" w:color="auto"/>
            </w:tcBorders>
            <w:shd w:val="clear" w:color="auto" w:fill="auto"/>
            <w:vAlign w:val="bottom"/>
            <w:hideMark/>
          </w:tcPr>
          <w:p w14:paraId="54E91BC4" w14:textId="77777777" w:rsidR="003440B1" w:rsidRPr="00721CD2" w:rsidRDefault="003440B1" w:rsidP="003440B1">
            <w:pPr>
              <w:pStyle w:val="Tabletext"/>
            </w:pPr>
            <w:r w:rsidRPr="00721CD2">
              <w:t>2.8%</w:t>
            </w:r>
          </w:p>
        </w:tc>
        <w:tc>
          <w:tcPr>
            <w:tcW w:w="2267" w:type="dxa"/>
            <w:tcBorders>
              <w:top w:val="nil"/>
              <w:left w:val="nil"/>
              <w:bottom w:val="single" w:sz="4" w:space="0" w:color="auto"/>
              <w:right w:val="single" w:sz="4" w:space="0" w:color="auto"/>
            </w:tcBorders>
            <w:shd w:val="clear" w:color="auto" w:fill="auto"/>
            <w:vAlign w:val="bottom"/>
          </w:tcPr>
          <w:p w14:paraId="0DDB14C9" w14:textId="77777777" w:rsidR="003440B1" w:rsidRPr="00721CD2" w:rsidRDefault="003440B1" w:rsidP="003440B1">
            <w:pPr>
              <w:pStyle w:val="Tabletext"/>
              <w:rPr>
                <w:color w:val="000000" w:themeColor="text1"/>
              </w:rPr>
            </w:pPr>
            <w:r w:rsidRPr="00721CD2">
              <w:rPr>
                <w:color w:val="000000" w:themeColor="text1"/>
              </w:rPr>
              <w:t>3.7%</w:t>
            </w:r>
          </w:p>
        </w:tc>
      </w:tr>
      <w:tr w:rsidR="003440B1" w:rsidRPr="00721CD2" w14:paraId="2A3E5B94"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5DB54DEC" w14:textId="77777777" w:rsidR="003440B1" w:rsidRPr="00721CD2" w:rsidRDefault="003440B1" w:rsidP="003440B1">
            <w:pPr>
              <w:pStyle w:val="Tabletext"/>
            </w:pPr>
            <w:r w:rsidRPr="00721CD2">
              <w:t>Japanese</w:t>
            </w:r>
          </w:p>
        </w:tc>
        <w:tc>
          <w:tcPr>
            <w:tcW w:w="2552" w:type="dxa"/>
            <w:tcBorders>
              <w:top w:val="nil"/>
              <w:left w:val="nil"/>
              <w:bottom w:val="single" w:sz="4" w:space="0" w:color="auto"/>
              <w:right w:val="single" w:sz="4" w:space="0" w:color="auto"/>
            </w:tcBorders>
            <w:shd w:val="clear" w:color="auto" w:fill="auto"/>
            <w:vAlign w:val="bottom"/>
            <w:hideMark/>
          </w:tcPr>
          <w:p w14:paraId="0F7B3E4A" w14:textId="77777777" w:rsidR="003440B1" w:rsidRPr="00721CD2" w:rsidRDefault="003440B1" w:rsidP="003440B1">
            <w:pPr>
              <w:pStyle w:val="Tabletext"/>
            </w:pPr>
            <w:r w:rsidRPr="00721CD2">
              <w:t>467</w:t>
            </w:r>
          </w:p>
        </w:tc>
        <w:tc>
          <w:tcPr>
            <w:tcW w:w="2126" w:type="dxa"/>
            <w:tcBorders>
              <w:top w:val="nil"/>
              <w:left w:val="nil"/>
              <w:bottom w:val="single" w:sz="4" w:space="0" w:color="auto"/>
              <w:right w:val="single" w:sz="4" w:space="0" w:color="auto"/>
            </w:tcBorders>
            <w:shd w:val="clear" w:color="auto" w:fill="auto"/>
            <w:vAlign w:val="bottom"/>
            <w:hideMark/>
          </w:tcPr>
          <w:p w14:paraId="06115169" w14:textId="77777777" w:rsidR="003440B1" w:rsidRPr="00721CD2" w:rsidRDefault="003440B1" w:rsidP="003440B1">
            <w:pPr>
              <w:pStyle w:val="Tabletext"/>
            </w:pPr>
            <w:r w:rsidRPr="00721CD2">
              <w:t>14.5%</w:t>
            </w:r>
          </w:p>
        </w:tc>
        <w:tc>
          <w:tcPr>
            <w:tcW w:w="2267" w:type="dxa"/>
            <w:tcBorders>
              <w:top w:val="nil"/>
              <w:left w:val="nil"/>
              <w:bottom w:val="single" w:sz="4" w:space="0" w:color="auto"/>
              <w:right w:val="single" w:sz="4" w:space="0" w:color="auto"/>
            </w:tcBorders>
            <w:shd w:val="clear" w:color="auto" w:fill="auto"/>
            <w:vAlign w:val="bottom"/>
          </w:tcPr>
          <w:p w14:paraId="616CE948" w14:textId="77777777" w:rsidR="003440B1" w:rsidRPr="00721CD2" w:rsidRDefault="003440B1" w:rsidP="003440B1">
            <w:pPr>
              <w:pStyle w:val="Tabletext"/>
              <w:rPr>
                <w:color w:val="000000" w:themeColor="text1"/>
              </w:rPr>
            </w:pPr>
            <w:r w:rsidRPr="00721CD2">
              <w:rPr>
                <w:color w:val="000000" w:themeColor="text1"/>
              </w:rPr>
              <w:t>8.6%</w:t>
            </w:r>
          </w:p>
        </w:tc>
      </w:tr>
      <w:tr w:rsidR="003440B1" w:rsidRPr="00721CD2" w14:paraId="36039DE1"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354C103D" w14:textId="77777777" w:rsidR="003440B1" w:rsidRPr="00721CD2" w:rsidRDefault="003440B1" w:rsidP="003440B1">
            <w:pPr>
              <w:pStyle w:val="Tabletext"/>
            </w:pPr>
            <w:r w:rsidRPr="00721CD2">
              <w:t>Tamil</w:t>
            </w:r>
          </w:p>
        </w:tc>
        <w:tc>
          <w:tcPr>
            <w:tcW w:w="2552" w:type="dxa"/>
            <w:tcBorders>
              <w:top w:val="nil"/>
              <w:left w:val="nil"/>
              <w:bottom w:val="single" w:sz="4" w:space="0" w:color="auto"/>
              <w:right w:val="single" w:sz="4" w:space="0" w:color="auto"/>
            </w:tcBorders>
            <w:shd w:val="clear" w:color="auto" w:fill="auto"/>
            <w:noWrap/>
            <w:vAlign w:val="bottom"/>
            <w:hideMark/>
          </w:tcPr>
          <w:p w14:paraId="4217B4F9" w14:textId="77777777" w:rsidR="003440B1" w:rsidRPr="00721CD2" w:rsidRDefault="003440B1" w:rsidP="003440B1">
            <w:pPr>
              <w:pStyle w:val="Tabletext"/>
            </w:pPr>
            <w:r w:rsidRPr="00721CD2">
              <w:t>463</w:t>
            </w:r>
          </w:p>
        </w:tc>
        <w:tc>
          <w:tcPr>
            <w:tcW w:w="2126" w:type="dxa"/>
            <w:tcBorders>
              <w:top w:val="nil"/>
              <w:left w:val="nil"/>
              <w:bottom w:val="single" w:sz="4" w:space="0" w:color="auto"/>
              <w:right w:val="single" w:sz="4" w:space="0" w:color="auto"/>
            </w:tcBorders>
            <w:shd w:val="clear" w:color="auto" w:fill="auto"/>
            <w:vAlign w:val="bottom"/>
            <w:hideMark/>
          </w:tcPr>
          <w:p w14:paraId="228692DE" w14:textId="0E43F67C" w:rsidR="003440B1" w:rsidRPr="00721CD2" w:rsidRDefault="002D5F9C" w:rsidP="003440B1">
            <w:pPr>
              <w:pStyle w:val="Tabletext"/>
            </w:pPr>
            <w:r>
              <w:t>–</w:t>
            </w:r>
            <w:r w:rsidR="003440B1" w:rsidRPr="00721CD2">
              <w:t>10.3%</w:t>
            </w:r>
          </w:p>
        </w:tc>
        <w:tc>
          <w:tcPr>
            <w:tcW w:w="2267" w:type="dxa"/>
            <w:tcBorders>
              <w:top w:val="nil"/>
              <w:left w:val="nil"/>
              <w:bottom w:val="single" w:sz="4" w:space="0" w:color="auto"/>
              <w:right w:val="single" w:sz="4" w:space="0" w:color="auto"/>
            </w:tcBorders>
            <w:shd w:val="clear" w:color="auto" w:fill="auto"/>
            <w:vAlign w:val="bottom"/>
          </w:tcPr>
          <w:p w14:paraId="1FBD2365" w14:textId="77777777" w:rsidR="003440B1" w:rsidRPr="00721CD2" w:rsidRDefault="003440B1" w:rsidP="003440B1">
            <w:pPr>
              <w:pStyle w:val="Tabletext"/>
              <w:rPr>
                <w:color w:val="000000" w:themeColor="text1"/>
              </w:rPr>
            </w:pPr>
            <w:r w:rsidRPr="00721CD2">
              <w:rPr>
                <w:color w:val="000000" w:themeColor="text1"/>
              </w:rPr>
              <w:t>7.1%</w:t>
            </w:r>
          </w:p>
        </w:tc>
      </w:tr>
      <w:tr w:rsidR="003440B1" w:rsidRPr="00721CD2" w14:paraId="699F81F3"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43CC7F74" w14:textId="77777777" w:rsidR="003440B1" w:rsidRPr="00721CD2" w:rsidRDefault="003440B1" w:rsidP="003440B1">
            <w:pPr>
              <w:pStyle w:val="Tabletext"/>
            </w:pPr>
            <w:r w:rsidRPr="00721CD2">
              <w:t>Croatian</w:t>
            </w:r>
          </w:p>
        </w:tc>
        <w:tc>
          <w:tcPr>
            <w:tcW w:w="2552" w:type="dxa"/>
            <w:tcBorders>
              <w:top w:val="nil"/>
              <w:left w:val="nil"/>
              <w:bottom w:val="single" w:sz="4" w:space="0" w:color="auto"/>
              <w:right w:val="single" w:sz="4" w:space="0" w:color="auto"/>
            </w:tcBorders>
            <w:shd w:val="clear" w:color="auto" w:fill="auto"/>
            <w:vAlign w:val="bottom"/>
            <w:hideMark/>
          </w:tcPr>
          <w:p w14:paraId="17426042" w14:textId="77777777" w:rsidR="003440B1" w:rsidRPr="00721CD2" w:rsidRDefault="003440B1" w:rsidP="003440B1">
            <w:pPr>
              <w:pStyle w:val="Tabletext"/>
            </w:pPr>
            <w:r w:rsidRPr="00721CD2">
              <w:t>439</w:t>
            </w:r>
          </w:p>
        </w:tc>
        <w:tc>
          <w:tcPr>
            <w:tcW w:w="2126" w:type="dxa"/>
            <w:tcBorders>
              <w:top w:val="nil"/>
              <w:left w:val="nil"/>
              <w:bottom w:val="single" w:sz="4" w:space="0" w:color="auto"/>
              <w:right w:val="single" w:sz="4" w:space="0" w:color="auto"/>
            </w:tcBorders>
            <w:shd w:val="clear" w:color="auto" w:fill="auto"/>
            <w:vAlign w:val="bottom"/>
            <w:hideMark/>
          </w:tcPr>
          <w:p w14:paraId="687372A8" w14:textId="6053A938" w:rsidR="003440B1" w:rsidRPr="00721CD2" w:rsidRDefault="002D5F9C" w:rsidP="003440B1">
            <w:pPr>
              <w:pStyle w:val="Tabletext"/>
            </w:pPr>
            <w:r>
              <w:t>–</w:t>
            </w:r>
            <w:r w:rsidR="003440B1" w:rsidRPr="00721CD2">
              <w:t>14.4%</w:t>
            </w:r>
          </w:p>
        </w:tc>
        <w:tc>
          <w:tcPr>
            <w:tcW w:w="2267" w:type="dxa"/>
            <w:tcBorders>
              <w:top w:val="nil"/>
              <w:left w:val="nil"/>
              <w:bottom w:val="single" w:sz="4" w:space="0" w:color="auto"/>
              <w:right w:val="single" w:sz="4" w:space="0" w:color="auto"/>
            </w:tcBorders>
            <w:shd w:val="clear" w:color="auto" w:fill="auto"/>
            <w:vAlign w:val="bottom"/>
          </w:tcPr>
          <w:p w14:paraId="30027717" w14:textId="77777777" w:rsidR="003440B1" w:rsidRPr="00721CD2" w:rsidRDefault="003440B1" w:rsidP="003440B1">
            <w:pPr>
              <w:pStyle w:val="Tabletext"/>
              <w:rPr>
                <w:color w:val="000000" w:themeColor="text1"/>
              </w:rPr>
            </w:pPr>
            <w:r w:rsidRPr="00721CD2">
              <w:rPr>
                <w:color w:val="000000" w:themeColor="text1"/>
              </w:rPr>
              <w:t>13.7%</w:t>
            </w:r>
          </w:p>
        </w:tc>
      </w:tr>
      <w:tr w:rsidR="003440B1" w:rsidRPr="00721CD2" w14:paraId="175A8AD8"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274923E4" w14:textId="77777777" w:rsidR="003440B1" w:rsidRPr="00721CD2" w:rsidRDefault="003440B1" w:rsidP="003440B1">
            <w:pPr>
              <w:pStyle w:val="Tabletext"/>
            </w:pPr>
            <w:r w:rsidRPr="00721CD2">
              <w:t>Turkish</w:t>
            </w:r>
          </w:p>
        </w:tc>
        <w:tc>
          <w:tcPr>
            <w:tcW w:w="2552" w:type="dxa"/>
            <w:tcBorders>
              <w:top w:val="nil"/>
              <w:left w:val="nil"/>
              <w:bottom w:val="single" w:sz="4" w:space="0" w:color="auto"/>
              <w:right w:val="single" w:sz="4" w:space="0" w:color="auto"/>
            </w:tcBorders>
            <w:shd w:val="clear" w:color="auto" w:fill="auto"/>
            <w:vAlign w:val="bottom"/>
            <w:hideMark/>
          </w:tcPr>
          <w:p w14:paraId="3BF2A8C9" w14:textId="77777777" w:rsidR="003440B1" w:rsidRPr="00721CD2" w:rsidRDefault="003440B1" w:rsidP="003440B1">
            <w:pPr>
              <w:pStyle w:val="Tabletext"/>
            </w:pPr>
            <w:r w:rsidRPr="00721CD2">
              <w:t>421</w:t>
            </w:r>
          </w:p>
        </w:tc>
        <w:tc>
          <w:tcPr>
            <w:tcW w:w="2126" w:type="dxa"/>
            <w:tcBorders>
              <w:top w:val="nil"/>
              <w:left w:val="nil"/>
              <w:bottom w:val="single" w:sz="4" w:space="0" w:color="auto"/>
              <w:right w:val="single" w:sz="4" w:space="0" w:color="auto"/>
            </w:tcBorders>
            <w:shd w:val="clear" w:color="auto" w:fill="auto"/>
            <w:vAlign w:val="bottom"/>
            <w:hideMark/>
          </w:tcPr>
          <w:p w14:paraId="67420162" w14:textId="77777777" w:rsidR="003440B1" w:rsidRPr="00721CD2" w:rsidRDefault="003440B1" w:rsidP="003440B1">
            <w:pPr>
              <w:pStyle w:val="Tabletext"/>
            </w:pPr>
            <w:r w:rsidRPr="00721CD2">
              <w:t>12.9%</w:t>
            </w:r>
          </w:p>
        </w:tc>
        <w:tc>
          <w:tcPr>
            <w:tcW w:w="2267" w:type="dxa"/>
            <w:tcBorders>
              <w:top w:val="nil"/>
              <w:left w:val="nil"/>
              <w:bottom w:val="single" w:sz="4" w:space="0" w:color="auto"/>
              <w:right w:val="single" w:sz="4" w:space="0" w:color="auto"/>
            </w:tcBorders>
            <w:shd w:val="clear" w:color="auto" w:fill="auto"/>
            <w:vAlign w:val="bottom"/>
          </w:tcPr>
          <w:p w14:paraId="6A3BE8B0" w14:textId="77777777" w:rsidR="003440B1" w:rsidRPr="00721CD2" w:rsidRDefault="003440B1" w:rsidP="003440B1">
            <w:pPr>
              <w:pStyle w:val="Tabletext"/>
              <w:rPr>
                <w:color w:val="000000" w:themeColor="text1"/>
              </w:rPr>
            </w:pPr>
            <w:r w:rsidRPr="00721CD2">
              <w:rPr>
                <w:color w:val="000000" w:themeColor="text1"/>
              </w:rPr>
              <w:t>15.9%</w:t>
            </w:r>
          </w:p>
        </w:tc>
      </w:tr>
      <w:tr w:rsidR="003440B1" w:rsidRPr="00721CD2" w14:paraId="680BDDEA"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078D5152" w14:textId="77777777" w:rsidR="003440B1" w:rsidRPr="00721CD2" w:rsidRDefault="003440B1" w:rsidP="003440B1">
            <w:pPr>
              <w:pStyle w:val="Tabletext"/>
            </w:pPr>
            <w:r w:rsidRPr="00721CD2">
              <w:t>Tagalog</w:t>
            </w:r>
          </w:p>
        </w:tc>
        <w:tc>
          <w:tcPr>
            <w:tcW w:w="2552" w:type="dxa"/>
            <w:tcBorders>
              <w:top w:val="nil"/>
              <w:left w:val="nil"/>
              <w:bottom w:val="single" w:sz="4" w:space="0" w:color="auto"/>
              <w:right w:val="single" w:sz="4" w:space="0" w:color="auto"/>
            </w:tcBorders>
            <w:shd w:val="clear" w:color="auto" w:fill="auto"/>
            <w:noWrap/>
            <w:vAlign w:val="bottom"/>
            <w:hideMark/>
          </w:tcPr>
          <w:p w14:paraId="537569E4" w14:textId="77777777" w:rsidR="003440B1" w:rsidRPr="00721CD2" w:rsidRDefault="003440B1" w:rsidP="003440B1">
            <w:pPr>
              <w:pStyle w:val="Tabletext"/>
            </w:pPr>
            <w:r w:rsidRPr="00721CD2">
              <w:t>419</w:t>
            </w:r>
          </w:p>
        </w:tc>
        <w:tc>
          <w:tcPr>
            <w:tcW w:w="2126" w:type="dxa"/>
            <w:tcBorders>
              <w:top w:val="nil"/>
              <w:left w:val="nil"/>
              <w:bottom w:val="single" w:sz="4" w:space="0" w:color="auto"/>
              <w:right w:val="single" w:sz="4" w:space="0" w:color="auto"/>
            </w:tcBorders>
            <w:shd w:val="clear" w:color="auto" w:fill="auto"/>
            <w:vAlign w:val="bottom"/>
            <w:hideMark/>
          </w:tcPr>
          <w:p w14:paraId="5A6C2505" w14:textId="77777777" w:rsidR="003440B1" w:rsidRPr="00721CD2" w:rsidRDefault="003440B1" w:rsidP="003440B1">
            <w:pPr>
              <w:pStyle w:val="Tabletext"/>
            </w:pPr>
            <w:r w:rsidRPr="00721CD2">
              <w:t>0.2%</w:t>
            </w:r>
          </w:p>
        </w:tc>
        <w:tc>
          <w:tcPr>
            <w:tcW w:w="2267" w:type="dxa"/>
            <w:tcBorders>
              <w:top w:val="nil"/>
              <w:left w:val="nil"/>
              <w:bottom w:val="single" w:sz="4" w:space="0" w:color="auto"/>
              <w:right w:val="single" w:sz="4" w:space="0" w:color="auto"/>
            </w:tcBorders>
            <w:shd w:val="clear" w:color="auto" w:fill="auto"/>
            <w:vAlign w:val="bottom"/>
          </w:tcPr>
          <w:p w14:paraId="01D51ED1" w14:textId="77777777" w:rsidR="003440B1" w:rsidRPr="00721CD2" w:rsidRDefault="003440B1" w:rsidP="003440B1">
            <w:pPr>
              <w:pStyle w:val="Tabletext"/>
              <w:rPr>
                <w:color w:val="000000" w:themeColor="text1"/>
              </w:rPr>
            </w:pPr>
            <w:r w:rsidRPr="00721CD2">
              <w:rPr>
                <w:color w:val="000000" w:themeColor="text1"/>
              </w:rPr>
              <w:t>4.8%</w:t>
            </w:r>
          </w:p>
        </w:tc>
      </w:tr>
      <w:tr w:rsidR="003440B1" w:rsidRPr="00721CD2" w14:paraId="24E68A53"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2A4D375F" w14:textId="77777777" w:rsidR="003440B1" w:rsidRPr="00721CD2" w:rsidRDefault="003440B1" w:rsidP="003440B1">
            <w:pPr>
              <w:pStyle w:val="Tabletext"/>
            </w:pPr>
            <w:r w:rsidRPr="00721CD2">
              <w:t>Persian (excluding Dari)</w:t>
            </w:r>
          </w:p>
        </w:tc>
        <w:tc>
          <w:tcPr>
            <w:tcW w:w="2552" w:type="dxa"/>
            <w:tcBorders>
              <w:top w:val="nil"/>
              <w:left w:val="nil"/>
              <w:bottom w:val="single" w:sz="4" w:space="0" w:color="auto"/>
              <w:right w:val="single" w:sz="4" w:space="0" w:color="auto"/>
            </w:tcBorders>
            <w:shd w:val="clear" w:color="auto" w:fill="auto"/>
            <w:vAlign w:val="bottom"/>
            <w:hideMark/>
          </w:tcPr>
          <w:p w14:paraId="6F520E6D" w14:textId="77777777" w:rsidR="003440B1" w:rsidRPr="00721CD2" w:rsidRDefault="003440B1" w:rsidP="003440B1">
            <w:pPr>
              <w:pStyle w:val="Tabletext"/>
            </w:pPr>
            <w:r w:rsidRPr="00721CD2">
              <w:t>365</w:t>
            </w:r>
          </w:p>
        </w:tc>
        <w:tc>
          <w:tcPr>
            <w:tcW w:w="2126" w:type="dxa"/>
            <w:tcBorders>
              <w:top w:val="nil"/>
              <w:left w:val="nil"/>
              <w:bottom w:val="single" w:sz="4" w:space="0" w:color="auto"/>
              <w:right w:val="single" w:sz="4" w:space="0" w:color="auto"/>
            </w:tcBorders>
            <w:shd w:val="clear" w:color="auto" w:fill="auto"/>
            <w:vAlign w:val="bottom"/>
            <w:hideMark/>
          </w:tcPr>
          <w:p w14:paraId="3A006069" w14:textId="048FAFB3" w:rsidR="003440B1" w:rsidRPr="00721CD2" w:rsidRDefault="002D5F9C" w:rsidP="003440B1">
            <w:pPr>
              <w:pStyle w:val="Tabletext"/>
            </w:pPr>
            <w:r>
              <w:t>–</w:t>
            </w:r>
            <w:r w:rsidR="003440B1" w:rsidRPr="00721CD2">
              <w:t>27.3%</w:t>
            </w:r>
          </w:p>
        </w:tc>
        <w:tc>
          <w:tcPr>
            <w:tcW w:w="2267" w:type="dxa"/>
            <w:tcBorders>
              <w:top w:val="nil"/>
              <w:left w:val="nil"/>
              <w:bottom w:val="single" w:sz="4" w:space="0" w:color="auto"/>
              <w:right w:val="single" w:sz="4" w:space="0" w:color="auto"/>
            </w:tcBorders>
            <w:shd w:val="clear" w:color="auto" w:fill="auto"/>
            <w:vAlign w:val="bottom"/>
          </w:tcPr>
          <w:p w14:paraId="3B7F7CE1" w14:textId="77777777" w:rsidR="003440B1" w:rsidRPr="00721CD2" w:rsidRDefault="003440B1" w:rsidP="003440B1">
            <w:pPr>
              <w:pStyle w:val="Tabletext"/>
              <w:rPr>
                <w:color w:val="000000" w:themeColor="text1"/>
              </w:rPr>
            </w:pPr>
            <w:r w:rsidRPr="00721CD2">
              <w:rPr>
                <w:color w:val="000000" w:themeColor="text1"/>
              </w:rPr>
              <w:t>15.9%</w:t>
            </w:r>
          </w:p>
        </w:tc>
      </w:tr>
      <w:tr w:rsidR="003440B1" w:rsidRPr="00721CD2" w14:paraId="62835C10"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3B5549AD" w14:textId="77777777" w:rsidR="003440B1" w:rsidRPr="00721CD2" w:rsidRDefault="003440B1" w:rsidP="003440B1">
            <w:pPr>
              <w:pStyle w:val="Tabletext"/>
            </w:pPr>
            <w:r w:rsidRPr="00721CD2">
              <w:t>Portuguese</w:t>
            </w:r>
          </w:p>
        </w:tc>
        <w:tc>
          <w:tcPr>
            <w:tcW w:w="2552" w:type="dxa"/>
            <w:tcBorders>
              <w:top w:val="nil"/>
              <w:left w:val="nil"/>
              <w:bottom w:val="single" w:sz="4" w:space="0" w:color="auto"/>
              <w:right w:val="single" w:sz="4" w:space="0" w:color="auto"/>
            </w:tcBorders>
            <w:shd w:val="clear" w:color="auto" w:fill="auto"/>
            <w:noWrap/>
            <w:vAlign w:val="bottom"/>
            <w:hideMark/>
          </w:tcPr>
          <w:p w14:paraId="51F83C2D" w14:textId="77777777" w:rsidR="003440B1" w:rsidRPr="00721CD2" w:rsidRDefault="003440B1" w:rsidP="003440B1">
            <w:pPr>
              <w:pStyle w:val="Tabletext"/>
            </w:pPr>
            <w:r w:rsidRPr="00721CD2">
              <w:t>351</w:t>
            </w:r>
          </w:p>
        </w:tc>
        <w:tc>
          <w:tcPr>
            <w:tcW w:w="2126" w:type="dxa"/>
            <w:tcBorders>
              <w:top w:val="nil"/>
              <w:left w:val="nil"/>
              <w:bottom w:val="single" w:sz="4" w:space="0" w:color="auto"/>
              <w:right w:val="single" w:sz="4" w:space="0" w:color="auto"/>
            </w:tcBorders>
            <w:shd w:val="clear" w:color="auto" w:fill="auto"/>
            <w:vAlign w:val="bottom"/>
            <w:hideMark/>
          </w:tcPr>
          <w:p w14:paraId="3B296B61" w14:textId="77777777" w:rsidR="003440B1" w:rsidRPr="00721CD2" w:rsidRDefault="003440B1" w:rsidP="003440B1">
            <w:pPr>
              <w:pStyle w:val="Tabletext"/>
              <w:rPr>
                <w:color w:val="000000" w:themeColor="text1"/>
              </w:rPr>
            </w:pPr>
            <w:r w:rsidRPr="00721CD2">
              <w:rPr>
                <w:color w:val="000000" w:themeColor="text1"/>
              </w:rPr>
              <w:t> </w:t>
            </w:r>
          </w:p>
        </w:tc>
        <w:tc>
          <w:tcPr>
            <w:tcW w:w="2267" w:type="dxa"/>
            <w:tcBorders>
              <w:top w:val="nil"/>
              <w:left w:val="nil"/>
              <w:bottom w:val="single" w:sz="4" w:space="0" w:color="auto"/>
              <w:right w:val="single" w:sz="4" w:space="0" w:color="auto"/>
            </w:tcBorders>
            <w:shd w:val="clear" w:color="auto" w:fill="auto"/>
            <w:vAlign w:val="bottom"/>
          </w:tcPr>
          <w:p w14:paraId="3F094AB2" w14:textId="77777777" w:rsidR="003440B1" w:rsidRPr="00721CD2" w:rsidRDefault="003440B1" w:rsidP="003440B1">
            <w:pPr>
              <w:pStyle w:val="Tabletext"/>
              <w:rPr>
                <w:color w:val="000000" w:themeColor="text1"/>
              </w:rPr>
            </w:pPr>
            <w:r w:rsidRPr="00721CD2">
              <w:rPr>
                <w:color w:val="000000" w:themeColor="text1"/>
              </w:rPr>
              <w:t>9.1%</w:t>
            </w:r>
          </w:p>
        </w:tc>
      </w:tr>
      <w:tr w:rsidR="003440B1" w:rsidRPr="00721CD2" w14:paraId="68210E09"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646FC400" w14:textId="77777777" w:rsidR="003440B1" w:rsidRPr="00721CD2" w:rsidRDefault="003440B1" w:rsidP="003440B1">
            <w:pPr>
              <w:pStyle w:val="Tabletext"/>
            </w:pPr>
            <w:r w:rsidRPr="00721CD2">
              <w:t>Serbian</w:t>
            </w:r>
          </w:p>
        </w:tc>
        <w:tc>
          <w:tcPr>
            <w:tcW w:w="2552" w:type="dxa"/>
            <w:tcBorders>
              <w:top w:val="nil"/>
              <w:left w:val="nil"/>
              <w:bottom w:val="single" w:sz="4" w:space="0" w:color="auto"/>
              <w:right w:val="single" w:sz="4" w:space="0" w:color="auto"/>
            </w:tcBorders>
            <w:shd w:val="clear" w:color="auto" w:fill="auto"/>
            <w:vAlign w:val="bottom"/>
            <w:hideMark/>
          </w:tcPr>
          <w:p w14:paraId="2EBF2D4F" w14:textId="77777777" w:rsidR="003440B1" w:rsidRPr="00721CD2" w:rsidRDefault="003440B1" w:rsidP="003440B1">
            <w:pPr>
              <w:pStyle w:val="Tabletext"/>
            </w:pPr>
            <w:r w:rsidRPr="00721CD2">
              <w:t>348</w:t>
            </w:r>
          </w:p>
        </w:tc>
        <w:tc>
          <w:tcPr>
            <w:tcW w:w="2126" w:type="dxa"/>
            <w:tcBorders>
              <w:top w:val="nil"/>
              <w:left w:val="nil"/>
              <w:bottom w:val="single" w:sz="4" w:space="0" w:color="auto"/>
              <w:right w:val="single" w:sz="4" w:space="0" w:color="auto"/>
            </w:tcBorders>
            <w:shd w:val="clear" w:color="auto" w:fill="auto"/>
            <w:vAlign w:val="bottom"/>
            <w:hideMark/>
          </w:tcPr>
          <w:p w14:paraId="773A0C75" w14:textId="77777777" w:rsidR="003440B1" w:rsidRPr="00721CD2" w:rsidRDefault="003440B1" w:rsidP="003440B1">
            <w:pPr>
              <w:pStyle w:val="Tabletext"/>
            </w:pPr>
            <w:r w:rsidRPr="00721CD2">
              <w:t>4.8%</w:t>
            </w:r>
          </w:p>
        </w:tc>
        <w:tc>
          <w:tcPr>
            <w:tcW w:w="2267" w:type="dxa"/>
            <w:tcBorders>
              <w:top w:val="nil"/>
              <w:left w:val="nil"/>
              <w:bottom w:val="single" w:sz="4" w:space="0" w:color="auto"/>
              <w:right w:val="single" w:sz="4" w:space="0" w:color="auto"/>
            </w:tcBorders>
            <w:shd w:val="clear" w:color="auto" w:fill="auto"/>
            <w:vAlign w:val="bottom"/>
          </w:tcPr>
          <w:p w14:paraId="08FCDFC4" w14:textId="77777777" w:rsidR="003440B1" w:rsidRPr="00721CD2" w:rsidRDefault="003440B1" w:rsidP="003440B1">
            <w:pPr>
              <w:pStyle w:val="Tabletext"/>
              <w:rPr>
                <w:color w:val="000000" w:themeColor="text1"/>
              </w:rPr>
            </w:pPr>
            <w:r w:rsidRPr="00721CD2">
              <w:rPr>
                <w:color w:val="000000" w:themeColor="text1"/>
              </w:rPr>
              <w:t>19.3%</w:t>
            </w:r>
          </w:p>
        </w:tc>
      </w:tr>
      <w:tr w:rsidR="003440B1" w:rsidRPr="00721CD2" w14:paraId="216E26B6"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57245313" w14:textId="77777777" w:rsidR="003440B1" w:rsidRPr="00721CD2" w:rsidRDefault="003440B1" w:rsidP="003440B1">
            <w:pPr>
              <w:pStyle w:val="Tabletext"/>
            </w:pPr>
            <w:r w:rsidRPr="00721CD2">
              <w:t>Thai</w:t>
            </w:r>
          </w:p>
        </w:tc>
        <w:tc>
          <w:tcPr>
            <w:tcW w:w="2552" w:type="dxa"/>
            <w:tcBorders>
              <w:top w:val="nil"/>
              <w:left w:val="nil"/>
              <w:bottom w:val="single" w:sz="4" w:space="0" w:color="auto"/>
              <w:right w:val="single" w:sz="4" w:space="0" w:color="auto"/>
            </w:tcBorders>
            <w:shd w:val="clear" w:color="auto" w:fill="auto"/>
            <w:noWrap/>
            <w:vAlign w:val="bottom"/>
            <w:hideMark/>
          </w:tcPr>
          <w:p w14:paraId="2793D7A5" w14:textId="77777777" w:rsidR="003440B1" w:rsidRPr="00721CD2" w:rsidRDefault="003440B1" w:rsidP="003440B1">
            <w:pPr>
              <w:pStyle w:val="Tabletext"/>
            </w:pPr>
            <w:r w:rsidRPr="00721CD2">
              <w:t>314</w:t>
            </w:r>
          </w:p>
        </w:tc>
        <w:tc>
          <w:tcPr>
            <w:tcW w:w="2126" w:type="dxa"/>
            <w:tcBorders>
              <w:top w:val="nil"/>
              <w:left w:val="nil"/>
              <w:bottom w:val="single" w:sz="4" w:space="0" w:color="auto"/>
              <w:right w:val="single" w:sz="4" w:space="0" w:color="auto"/>
            </w:tcBorders>
            <w:shd w:val="clear" w:color="auto" w:fill="auto"/>
            <w:vAlign w:val="bottom"/>
            <w:hideMark/>
          </w:tcPr>
          <w:p w14:paraId="6DC4A350" w14:textId="17541E27" w:rsidR="003440B1" w:rsidRPr="00721CD2" w:rsidRDefault="002D5F9C" w:rsidP="003440B1">
            <w:pPr>
              <w:pStyle w:val="Tabletext"/>
            </w:pPr>
            <w:r>
              <w:t>–</w:t>
            </w:r>
            <w:r w:rsidR="003440B1" w:rsidRPr="00721CD2">
              <w:t>12.5%</w:t>
            </w:r>
          </w:p>
        </w:tc>
        <w:tc>
          <w:tcPr>
            <w:tcW w:w="2267" w:type="dxa"/>
            <w:tcBorders>
              <w:top w:val="nil"/>
              <w:left w:val="nil"/>
              <w:bottom w:val="single" w:sz="4" w:space="0" w:color="auto"/>
              <w:right w:val="single" w:sz="4" w:space="0" w:color="auto"/>
            </w:tcBorders>
            <w:shd w:val="clear" w:color="auto" w:fill="auto"/>
            <w:vAlign w:val="bottom"/>
          </w:tcPr>
          <w:p w14:paraId="2BBA341E" w14:textId="77777777" w:rsidR="003440B1" w:rsidRPr="00721CD2" w:rsidRDefault="003440B1" w:rsidP="003440B1">
            <w:pPr>
              <w:pStyle w:val="Tabletext"/>
              <w:rPr>
                <w:color w:val="000000" w:themeColor="text1"/>
              </w:rPr>
            </w:pPr>
            <w:r w:rsidRPr="00721CD2">
              <w:rPr>
                <w:color w:val="000000" w:themeColor="text1"/>
              </w:rPr>
              <w:t>15.0%</w:t>
            </w:r>
          </w:p>
        </w:tc>
      </w:tr>
      <w:tr w:rsidR="003440B1" w:rsidRPr="00721CD2" w14:paraId="650A257B"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19CFD65B" w14:textId="77777777" w:rsidR="003440B1" w:rsidRPr="00721CD2" w:rsidRDefault="003440B1" w:rsidP="003440B1">
            <w:pPr>
              <w:pStyle w:val="Tabletext"/>
            </w:pPr>
            <w:r w:rsidRPr="00721CD2">
              <w:t>Bengali</w:t>
            </w:r>
          </w:p>
        </w:tc>
        <w:tc>
          <w:tcPr>
            <w:tcW w:w="2552" w:type="dxa"/>
            <w:tcBorders>
              <w:top w:val="nil"/>
              <w:left w:val="nil"/>
              <w:bottom w:val="single" w:sz="4" w:space="0" w:color="auto"/>
              <w:right w:val="single" w:sz="4" w:space="0" w:color="auto"/>
            </w:tcBorders>
            <w:shd w:val="clear" w:color="auto" w:fill="auto"/>
            <w:vAlign w:val="bottom"/>
            <w:hideMark/>
          </w:tcPr>
          <w:p w14:paraId="555F2A6A" w14:textId="77777777" w:rsidR="003440B1" w:rsidRPr="00721CD2" w:rsidRDefault="003440B1" w:rsidP="003440B1">
            <w:pPr>
              <w:pStyle w:val="Tabletext"/>
            </w:pPr>
            <w:r w:rsidRPr="00721CD2">
              <w:t>311</w:t>
            </w:r>
          </w:p>
        </w:tc>
        <w:tc>
          <w:tcPr>
            <w:tcW w:w="2126" w:type="dxa"/>
            <w:tcBorders>
              <w:top w:val="nil"/>
              <w:left w:val="nil"/>
              <w:bottom w:val="single" w:sz="4" w:space="0" w:color="auto"/>
              <w:right w:val="single" w:sz="4" w:space="0" w:color="auto"/>
            </w:tcBorders>
            <w:shd w:val="clear" w:color="auto" w:fill="auto"/>
            <w:vAlign w:val="bottom"/>
            <w:hideMark/>
          </w:tcPr>
          <w:p w14:paraId="3EEAF7AE" w14:textId="11157385" w:rsidR="003440B1" w:rsidRPr="00721CD2" w:rsidRDefault="002D5F9C" w:rsidP="003440B1">
            <w:pPr>
              <w:pStyle w:val="Tabletext"/>
            </w:pPr>
            <w:r>
              <w:t>–</w:t>
            </w:r>
            <w:r w:rsidR="003440B1" w:rsidRPr="00721CD2">
              <w:t>26.3%</w:t>
            </w:r>
          </w:p>
        </w:tc>
        <w:tc>
          <w:tcPr>
            <w:tcW w:w="2267" w:type="dxa"/>
            <w:tcBorders>
              <w:top w:val="nil"/>
              <w:left w:val="nil"/>
              <w:bottom w:val="single" w:sz="4" w:space="0" w:color="auto"/>
              <w:right w:val="single" w:sz="4" w:space="0" w:color="auto"/>
            </w:tcBorders>
            <w:shd w:val="clear" w:color="auto" w:fill="auto"/>
            <w:vAlign w:val="bottom"/>
          </w:tcPr>
          <w:p w14:paraId="572C9983" w14:textId="77777777" w:rsidR="003440B1" w:rsidRPr="00721CD2" w:rsidRDefault="003440B1" w:rsidP="003440B1">
            <w:pPr>
              <w:pStyle w:val="Tabletext"/>
              <w:rPr>
                <w:color w:val="000000" w:themeColor="text1"/>
              </w:rPr>
            </w:pPr>
            <w:r w:rsidRPr="00721CD2">
              <w:rPr>
                <w:color w:val="000000" w:themeColor="text1"/>
              </w:rPr>
              <w:t>8.4%</w:t>
            </w:r>
          </w:p>
        </w:tc>
      </w:tr>
      <w:tr w:rsidR="003440B1" w:rsidRPr="00721CD2" w14:paraId="5CC1638D"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514CD94B" w14:textId="77777777" w:rsidR="003440B1" w:rsidRPr="00721CD2" w:rsidRDefault="003440B1" w:rsidP="003440B1">
            <w:pPr>
              <w:pStyle w:val="Tabletext"/>
            </w:pPr>
            <w:r w:rsidRPr="00721CD2">
              <w:t>Filipino</w:t>
            </w:r>
          </w:p>
        </w:tc>
        <w:tc>
          <w:tcPr>
            <w:tcW w:w="2552" w:type="dxa"/>
            <w:tcBorders>
              <w:top w:val="nil"/>
              <w:left w:val="nil"/>
              <w:bottom w:val="single" w:sz="4" w:space="0" w:color="auto"/>
              <w:right w:val="single" w:sz="4" w:space="0" w:color="auto"/>
            </w:tcBorders>
            <w:shd w:val="clear" w:color="auto" w:fill="auto"/>
            <w:vAlign w:val="bottom"/>
            <w:hideMark/>
          </w:tcPr>
          <w:p w14:paraId="0C38E485" w14:textId="77777777" w:rsidR="003440B1" w:rsidRPr="00721CD2" w:rsidRDefault="003440B1" w:rsidP="003440B1">
            <w:pPr>
              <w:pStyle w:val="Tabletext"/>
            </w:pPr>
            <w:r w:rsidRPr="00721CD2">
              <w:t>300</w:t>
            </w:r>
          </w:p>
        </w:tc>
        <w:tc>
          <w:tcPr>
            <w:tcW w:w="2126" w:type="dxa"/>
            <w:tcBorders>
              <w:top w:val="nil"/>
              <w:left w:val="nil"/>
              <w:bottom w:val="single" w:sz="4" w:space="0" w:color="auto"/>
              <w:right w:val="single" w:sz="4" w:space="0" w:color="auto"/>
            </w:tcBorders>
            <w:shd w:val="clear" w:color="auto" w:fill="auto"/>
            <w:vAlign w:val="bottom"/>
            <w:hideMark/>
          </w:tcPr>
          <w:p w14:paraId="7DA386B9" w14:textId="5C8CEFB1" w:rsidR="003440B1" w:rsidRPr="00721CD2" w:rsidRDefault="002D5F9C" w:rsidP="003440B1">
            <w:pPr>
              <w:pStyle w:val="Tabletext"/>
            </w:pPr>
            <w:r>
              <w:t>–</w:t>
            </w:r>
          </w:p>
        </w:tc>
        <w:tc>
          <w:tcPr>
            <w:tcW w:w="2267" w:type="dxa"/>
            <w:tcBorders>
              <w:top w:val="nil"/>
              <w:left w:val="nil"/>
              <w:bottom w:val="single" w:sz="4" w:space="0" w:color="auto"/>
              <w:right w:val="single" w:sz="4" w:space="0" w:color="auto"/>
            </w:tcBorders>
            <w:shd w:val="clear" w:color="auto" w:fill="auto"/>
            <w:vAlign w:val="bottom"/>
          </w:tcPr>
          <w:p w14:paraId="05746132" w14:textId="77777777" w:rsidR="003440B1" w:rsidRPr="00721CD2" w:rsidRDefault="003440B1" w:rsidP="003440B1">
            <w:pPr>
              <w:pStyle w:val="Tabletext"/>
              <w:rPr>
                <w:color w:val="000000" w:themeColor="text1"/>
              </w:rPr>
            </w:pPr>
            <w:r w:rsidRPr="00721CD2">
              <w:rPr>
                <w:color w:val="000000" w:themeColor="text1"/>
              </w:rPr>
              <w:t>2.0%</w:t>
            </w:r>
          </w:p>
        </w:tc>
      </w:tr>
      <w:tr w:rsidR="003440B1" w:rsidRPr="00DB6A24" w14:paraId="497E7CD9"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214EE65" w14:textId="77777777" w:rsidR="003440B1" w:rsidRPr="00721CD2" w:rsidRDefault="003440B1" w:rsidP="003440B1">
            <w:pPr>
              <w:pStyle w:val="Tabletext"/>
            </w:pPr>
            <w:r w:rsidRPr="00721CD2">
              <w:t>Indonesian</w:t>
            </w:r>
          </w:p>
        </w:tc>
        <w:tc>
          <w:tcPr>
            <w:tcW w:w="2552" w:type="dxa"/>
            <w:tcBorders>
              <w:top w:val="nil"/>
              <w:left w:val="nil"/>
              <w:bottom w:val="single" w:sz="4" w:space="0" w:color="auto"/>
              <w:right w:val="single" w:sz="4" w:space="0" w:color="auto"/>
            </w:tcBorders>
            <w:shd w:val="clear" w:color="auto" w:fill="auto"/>
            <w:vAlign w:val="bottom"/>
            <w:hideMark/>
          </w:tcPr>
          <w:p w14:paraId="780A47D1" w14:textId="77777777" w:rsidR="003440B1" w:rsidRPr="00721CD2" w:rsidRDefault="003440B1" w:rsidP="003440B1">
            <w:pPr>
              <w:pStyle w:val="Tabletext"/>
            </w:pPr>
            <w:r w:rsidRPr="00721CD2">
              <w:t>281</w:t>
            </w:r>
          </w:p>
        </w:tc>
        <w:tc>
          <w:tcPr>
            <w:tcW w:w="2126" w:type="dxa"/>
            <w:tcBorders>
              <w:top w:val="nil"/>
              <w:left w:val="nil"/>
              <w:bottom w:val="single" w:sz="4" w:space="0" w:color="auto"/>
              <w:right w:val="single" w:sz="4" w:space="0" w:color="auto"/>
            </w:tcBorders>
            <w:shd w:val="clear" w:color="auto" w:fill="auto"/>
            <w:vAlign w:val="bottom"/>
            <w:hideMark/>
          </w:tcPr>
          <w:p w14:paraId="3D7226CC" w14:textId="25D4310B" w:rsidR="003440B1" w:rsidRPr="00721CD2" w:rsidRDefault="002D5F9C" w:rsidP="003440B1">
            <w:pPr>
              <w:pStyle w:val="Tabletext"/>
            </w:pPr>
            <w:r>
              <w:t>–</w:t>
            </w:r>
            <w:r w:rsidR="003440B1" w:rsidRPr="00721CD2">
              <w:t>6.0%</w:t>
            </w:r>
          </w:p>
        </w:tc>
        <w:tc>
          <w:tcPr>
            <w:tcW w:w="2267" w:type="dxa"/>
            <w:tcBorders>
              <w:top w:val="nil"/>
              <w:left w:val="nil"/>
              <w:bottom w:val="single" w:sz="4" w:space="0" w:color="auto"/>
              <w:right w:val="single" w:sz="4" w:space="0" w:color="auto"/>
            </w:tcBorders>
            <w:shd w:val="clear" w:color="auto" w:fill="auto"/>
            <w:vAlign w:val="bottom"/>
          </w:tcPr>
          <w:p w14:paraId="5F47330E" w14:textId="77777777" w:rsidR="003440B1" w:rsidRPr="00721CD2" w:rsidRDefault="003440B1" w:rsidP="003440B1">
            <w:pPr>
              <w:pStyle w:val="Tabletext"/>
              <w:rPr>
                <w:color w:val="000000" w:themeColor="text1"/>
              </w:rPr>
            </w:pPr>
            <w:r w:rsidRPr="00721CD2">
              <w:rPr>
                <w:color w:val="000000" w:themeColor="text1"/>
              </w:rPr>
              <w:t>8.5%</w:t>
            </w:r>
          </w:p>
        </w:tc>
      </w:tr>
    </w:tbl>
    <w:p w14:paraId="4FB362B1" w14:textId="12884271" w:rsidR="003440B1" w:rsidRDefault="003440B1" w:rsidP="00485F18">
      <w:pPr>
        <w:pStyle w:val="Bodyaftertablefigure"/>
      </w:pPr>
      <w:r>
        <w:t xml:space="preserve">More than half of the 30 largest language communities in Darebin have decreased in size over the past five years (19 communities in total). Despite reporting </w:t>
      </w:r>
      <w:r w:rsidR="006F3E51">
        <w:t xml:space="preserve">fewer </w:t>
      </w:r>
      <w:r>
        <w:t>speakers in total, the Greek</w:t>
      </w:r>
      <w:r w:rsidR="006F3E51">
        <w:t>-</w:t>
      </w:r>
      <w:r w:rsidRPr="00B60F86">
        <w:t xml:space="preserve">speaking community </w:t>
      </w:r>
      <w:r>
        <w:t>is still</w:t>
      </w:r>
      <w:r w:rsidRPr="00B60F86">
        <w:t xml:space="preserve"> the second </w:t>
      </w:r>
      <w:r>
        <w:t>largest</w:t>
      </w:r>
      <w:r w:rsidRPr="00B60F86">
        <w:t xml:space="preserve"> in </w:t>
      </w:r>
      <w:r>
        <w:t>Darebin. More than a fifth (22.5</w:t>
      </w:r>
      <w:r w:rsidR="006F3E51">
        <w:t xml:space="preserve"> per cent</w:t>
      </w:r>
      <w:r>
        <w:t>) of its speakers report</w:t>
      </w:r>
      <w:r w:rsidR="00813BE1">
        <w:t>ed</w:t>
      </w:r>
      <w:r>
        <w:t xml:space="preserve"> speak</w:t>
      </w:r>
      <w:r w:rsidR="00813BE1">
        <w:t>ing</w:t>
      </w:r>
      <w:r>
        <w:t xml:space="preserve"> English </w:t>
      </w:r>
      <w:r w:rsidR="00E65908">
        <w:t>‘</w:t>
      </w:r>
      <w:r>
        <w:t>not well</w:t>
      </w:r>
      <w:r w:rsidR="00E65908">
        <w:t>’</w:t>
      </w:r>
      <w:r>
        <w:t xml:space="preserve"> or </w:t>
      </w:r>
      <w:r w:rsidR="00E65908">
        <w:t>‘</w:t>
      </w:r>
      <w:r>
        <w:t>not at all</w:t>
      </w:r>
      <w:r w:rsidR="00E65908">
        <w:t>’</w:t>
      </w:r>
      <w:r>
        <w:t xml:space="preserve">. </w:t>
      </w:r>
    </w:p>
    <w:p w14:paraId="72450393" w14:textId="10699F27" w:rsidR="003440B1" w:rsidRDefault="003440B1" w:rsidP="003440B1">
      <w:pPr>
        <w:pStyle w:val="Body"/>
      </w:pPr>
      <w:r w:rsidRPr="00B60F86">
        <w:t>Other fast</w:t>
      </w:r>
      <w:r w:rsidR="006F3E51">
        <w:t>-</w:t>
      </w:r>
      <w:r w:rsidRPr="00B60F86">
        <w:t xml:space="preserve">growing language communities are </w:t>
      </w:r>
      <w:r>
        <w:t xml:space="preserve">Spanish, Nepali, Somali, German, Japanese, Turkish and Telugu. </w:t>
      </w:r>
    </w:p>
    <w:p w14:paraId="1087C67E" w14:textId="77777777" w:rsidR="003440B1" w:rsidRDefault="003440B1" w:rsidP="003440B1">
      <w:pPr>
        <w:pStyle w:val="Body"/>
      </w:pPr>
      <w:r w:rsidRPr="00B60F86">
        <w:t xml:space="preserve">Language communities with the highest levels of low English proficiency are </w:t>
      </w:r>
      <w:r>
        <w:t xml:space="preserve">Greek, Italian, Mandarin, Arabic, Vietnamese, Macedonian, Cantonese, Somali, Croatian, Turkish, Persian (excluding Dari), Serbian and Thai. </w:t>
      </w:r>
    </w:p>
    <w:p w14:paraId="1847D67C" w14:textId="77777777" w:rsidR="003440B1" w:rsidRDefault="003440B1" w:rsidP="003440B1">
      <w:pPr>
        <w:pStyle w:val="Heading2"/>
      </w:pPr>
      <w:bookmarkStart w:id="72" w:name="_Toc122360195"/>
      <w:bookmarkStart w:id="73" w:name="_Toc136967711"/>
      <w:r>
        <w:t>Frankston</w:t>
      </w:r>
      <w:bookmarkEnd w:id="72"/>
      <w:bookmarkEnd w:id="73"/>
      <w:r>
        <w:t xml:space="preserve"> </w:t>
      </w:r>
    </w:p>
    <w:p w14:paraId="16FC0C25" w14:textId="358B20AA" w:rsidR="003440B1" w:rsidRPr="00A972C0" w:rsidRDefault="003440B1" w:rsidP="003440B1">
      <w:pPr>
        <w:pStyle w:val="Tablecaption"/>
      </w:pPr>
      <w:r w:rsidRPr="00A972C0">
        <w:t xml:space="preserve">Table </w:t>
      </w:r>
      <w:r w:rsidR="002B3420">
        <w:t>4</w:t>
      </w:r>
      <w:r w:rsidR="005A2A50">
        <w:t>4</w:t>
      </w:r>
      <w:r w:rsidR="00D57164">
        <w:t>:</w:t>
      </w:r>
      <w:r w:rsidRPr="00A972C0">
        <w:t xml:space="preserve"> Top 30 languages spoken in Frankston and change since </w:t>
      </w:r>
      <w:r w:rsidR="00E65908">
        <w:t>Census</w:t>
      </w:r>
      <w:r w:rsidRPr="00A972C0">
        <w:t xml:space="preserve"> 2016</w:t>
      </w:r>
    </w:p>
    <w:tbl>
      <w:tblPr>
        <w:tblStyle w:val="TableGrid"/>
        <w:tblW w:w="9350" w:type="dxa"/>
        <w:tblLook w:val="0620" w:firstRow="1" w:lastRow="0" w:firstColumn="0" w:lastColumn="0" w:noHBand="1" w:noVBand="1"/>
      </w:tblPr>
      <w:tblGrid>
        <w:gridCol w:w="2405"/>
        <w:gridCol w:w="2552"/>
        <w:gridCol w:w="2126"/>
        <w:gridCol w:w="2267"/>
      </w:tblGrid>
      <w:tr w:rsidR="003440B1" w:rsidRPr="00A972C0" w14:paraId="6482010A" w14:textId="77777777" w:rsidTr="00041E4A">
        <w:trPr>
          <w:tblHeader/>
        </w:trPr>
        <w:tc>
          <w:tcPr>
            <w:tcW w:w="240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5E6AAAA7" w14:textId="77777777" w:rsidR="003440B1" w:rsidRPr="00A972C0" w:rsidRDefault="003440B1" w:rsidP="003440B1">
            <w:pPr>
              <w:pStyle w:val="Tablecolhead"/>
            </w:pPr>
            <w:r w:rsidRPr="00A972C0">
              <w:rPr>
                <w:lang w:val="en-US"/>
              </w:rPr>
              <w:t>Language</w:t>
            </w:r>
          </w:p>
        </w:tc>
        <w:tc>
          <w:tcPr>
            <w:tcW w:w="2552"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D219FE3" w14:textId="4ED3865B" w:rsidR="003440B1" w:rsidRPr="00A972C0" w:rsidRDefault="003440B1" w:rsidP="003440B1">
            <w:pPr>
              <w:pStyle w:val="Tablecolhead"/>
            </w:pPr>
            <w:r w:rsidRPr="00A972C0">
              <w:rPr>
                <w:lang w:val="en-US"/>
              </w:rPr>
              <w:t xml:space="preserve">Number of speakers, </w:t>
            </w:r>
            <w:r w:rsidR="00E65908">
              <w:rPr>
                <w:lang w:val="en-US"/>
              </w:rPr>
              <w:t>Census</w:t>
            </w:r>
            <w:r w:rsidRPr="00A972C0">
              <w:rPr>
                <w:lang w:val="en-US"/>
              </w:rPr>
              <w:t xml:space="preserve"> 2021</w:t>
            </w:r>
          </w:p>
        </w:tc>
        <w:tc>
          <w:tcPr>
            <w:tcW w:w="2126"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14:paraId="4DFF8B6D" w14:textId="56621719" w:rsidR="003440B1" w:rsidRPr="00A972C0" w:rsidRDefault="003440B1" w:rsidP="003440B1">
            <w:pPr>
              <w:pStyle w:val="Tablecolhead"/>
            </w:pPr>
            <w:r w:rsidRPr="00A972C0">
              <w:t xml:space="preserve">Change </w:t>
            </w:r>
            <w:r w:rsidR="00C4645A">
              <w:t>since</w:t>
            </w:r>
            <w:r w:rsidR="00C4645A" w:rsidRPr="00A972C0">
              <w:t xml:space="preserve"> </w:t>
            </w:r>
            <w:r w:rsidR="00E65908">
              <w:t>Census</w:t>
            </w:r>
            <w:r w:rsidRPr="00A972C0">
              <w:t xml:space="preserve"> 2016</w:t>
            </w:r>
          </w:p>
        </w:tc>
        <w:tc>
          <w:tcPr>
            <w:tcW w:w="2267" w:type="dxa"/>
            <w:tcBorders>
              <w:top w:val="single" w:sz="4" w:space="0" w:color="auto"/>
              <w:left w:val="nil"/>
              <w:bottom w:val="single" w:sz="4" w:space="0" w:color="auto"/>
              <w:right w:val="single" w:sz="4" w:space="0" w:color="auto"/>
            </w:tcBorders>
            <w:shd w:val="clear" w:color="auto" w:fill="BFBFBF" w:themeFill="background1" w:themeFillShade="BF"/>
          </w:tcPr>
          <w:p w14:paraId="5F94A4C5" w14:textId="77777777" w:rsidR="003440B1" w:rsidRPr="00A972C0" w:rsidRDefault="003440B1" w:rsidP="003440B1">
            <w:pPr>
              <w:pStyle w:val="Tablecolhead"/>
            </w:pPr>
            <w:r w:rsidRPr="00A972C0">
              <w:t>Level of low English proficiency, 2021</w:t>
            </w:r>
          </w:p>
        </w:tc>
      </w:tr>
      <w:tr w:rsidR="003440B1" w:rsidRPr="003473B0" w14:paraId="29CE3D43"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6A6ED6EA" w14:textId="77777777" w:rsidR="003440B1" w:rsidRPr="003473B0" w:rsidRDefault="003440B1" w:rsidP="003440B1">
            <w:pPr>
              <w:pStyle w:val="Tabletext"/>
            </w:pPr>
            <w:r w:rsidRPr="003473B0">
              <w:t>English</w:t>
            </w:r>
          </w:p>
        </w:tc>
        <w:tc>
          <w:tcPr>
            <w:tcW w:w="2552" w:type="dxa"/>
            <w:tcBorders>
              <w:top w:val="nil"/>
              <w:left w:val="nil"/>
              <w:bottom w:val="single" w:sz="4" w:space="0" w:color="auto"/>
              <w:right w:val="single" w:sz="4" w:space="0" w:color="auto"/>
            </w:tcBorders>
            <w:shd w:val="clear" w:color="auto" w:fill="auto"/>
            <w:noWrap/>
            <w:vAlign w:val="bottom"/>
            <w:hideMark/>
          </w:tcPr>
          <w:p w14:paraId="3937B9A2" w14:textId="58E56375" w:rsidR="003440B1" w:rsidRPr="003473B0" w:rsidRDefault="003440B1" w:rsidP="003440B1">
            <w:pPr>
              <w:pStyle w:val="Tabletext"/>
            </w:pPr>
            <w:r w:rsidRPr="003473B0">
              <w:t>116</w:t>
            </w:r>
            <w:r w:rsidR="002D5F9C">
              <w:t>,</w:t>
            </w:r>
            <w:r w:rsidRPr="003473B0">
              <w:t>411</w:t>
            </w:r>
          </w:p>
        </w:tc>
        <w:tc>
          <w:tcPr>
            <w:tcW w:w="2126" w:type="dxa"/>
            <w:tcBorders>
              <w:top w:val="nil"/>
              <w:left w:val="nil"/>
              <w:bottom w:val="single" w:sz="4" w:space="0" w:color="auto"/>
              <w:right w:val="single" w:sz="4" w:space="0" w:color="auto"/>
            </w:tcBorders>
            <w:shd w:val="clear" w:color="auto" w:fill="auto"/>
            <w:vAlign w:val="bottom"/>
            <w:hideMark/>
          </w:tcPr>
          <w:p w14:paraId="29D94189" w14:textId="77777777" w:rsidR="003440B1" w:rsidRPr="003473B0" w:rsidRDefault="003440B1" w:rsidP="003440B1">
            <w:pPr>
              <w:pStyle w:val="Tabletext"/>
            </w:pPr>
            <w:r w:rsidRPr="003473B0">
              <w:t>5.2%</w:t>
            </w:r>
          </w:p>
        </w:tc>
        <w:tc>
          <w:tcPr>
            <w:tcW w:w="2267" w:type="dxa"/>
            <w:tcBorders>
              <w:top w:val="nil"/>
              <w:left w:val="nil"/>
              <w:bottom w:val="single" w:sz="4" w:space="0" w:color="auto"/>
              <w:right w:val="single" w:sz="4" w:space="0" w:color="auto"/>
            </w:tcBorders>
            <w:shd w:val="clear" w:color="auto" w:fill="auto"/>
            <w:vAlign w:val="bottom"/>
          </w:tcPr>
          <w:p w14:paraId="0EB3FBC4" w14:textId="77777777" w:rsidR="003440B1" w:rsidRPr="003473B0" w:rsidRDefault="003440B1" w:rsidP="003440B1">
            <w:pPr>
              <w:pStyle w:val="Tabletext"/>
              <w:rPr>
                <w:color w:val="000000" w:themeColor="text1"/>
              </w:rPr>
            </w:pPr>
            <w:r w:rsidRPr="003473B0">
              <w:rPr>
                <w:color w:val="000000" w:themeColor="text1"/>
              </w:rPr>
              <w:t>0.0%</w:t>
            </w:r>
          </w:p>
        </w:tc>
      </w:tr>
      <w:tr w:rsidR="003440B1" w:rsidRPr="003473B0" w14:paraId="2C3FFF7C"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6810E983" w14:textId="77777777" w:rsidR="003440B1" w:rsidRPr="003473B0" w:rsidRDefault="003440B1" w:rsidP="003440B1">
            <w:pPr>
              <w:pStyle w:val="Tabletext"/>
            </w:pPr>
            <w:r w:rsidRPr="003473B0">
              <w:t>Mandarin</w:t>
            </w:r>
          </w:p>
        </w:tc>
        <w:tc>
          <w:tcPr>
            <w:tcW w:w="2552" w:type="dxa"/>
            <w:tcBorders>
              <w:top w:val="nil"/>
              <w:left w:val="nil"/>
              <w:bottom w:val="single" w:sz="4" w:space="0" w:color="auto"/>
              <w:right w:val="single" w:sz="4" w:space="0" w:color="auto"/>
            </w:tcBorders>
            <w:shd w:val="clear" w:color="auto" w:fill="auto"/>
            <w:vAlign w:val="bottom"/>
            <w:hideMark/>
          </w:tcPr>
          <w:p w14:paraId="6BDB2CF1" w14:textId="6E9E4038" w:rsidR="003440B1" w:rsidRPr="003473B0" w:rsidRDefault="003440B1" w:rsidP="003440B1">
            <w:pPr>
              <w:pStyle w:val="Tabletext"/>
            </w:pPr>
            <w:r w:rsidRPr="003473B0">
              <w:t>1</w:t>
            </w:r>
            <w:r w:rsidR="002D5F9C">
              <w:t>,</w:t>
            </w:r>
            <w:r w:rsidRPr="003473B0">
              <w:t>374</w:t>
            </w:r>
          </w:p>
        </w:tc>
        <w:tc>
          <w:tcPr>
            <w:tcW w:w="2126" w:type="dxa"/>
            <w:tcBorders>
              <w:top w:val="nil"/>
              <w:left w:val="nil"/>
              <w:bottom w:val="single" w:sz="4" w:space="0" w:color="auto"/>
              <w:right w:val="single" w:sz="4" w:space="0" w:color="auto"/>
            </w:tcBorders>
            <w:shd w:val="clear" w:color="auto" w:fill="auto"/>
            <w:vAlign w:val="bottom"/>
            <w:hideMark/>
          </w:tcPr>
          <w:p w14:paraId="5257F809" w14:textId="77777777" w:rsidR="003440B1" w:rsidRPr="003473B0" w:rsidRDefault="003440B1" w:rsidP="003440B1">
            <w:pPr>
              <w:pStyle w:val="Tabletext"/>
            </w:pPr>
            <w:r w:rsidRPr="003473B0">
              <w:t>26.1%</w:t>
            </w:r>
          </w:p>
        </w:tc>
        <w:tc>
          <w:tcPr>
            <w:tcW w:w="2267" w:type="dxa"/>
            <w:tcBorders>
              <w:top w:val="nil"/>
              <w:left w:val="nil"/>
              <w:bottom w:val="single" w:sz="4" w:space="0" w:color="auto"/>
              <w:right w:val="single" w:sz="4" w:space="0" w:color="auto"/>
            </w:tcBorders>
            <w:shd w:val="clear" w:color="auto" w:fill="auto"/>
            <w:vAlign w:val="bottom"/>
          </w:tcPr>
          <w:p w14:paraId="13D34D0F" w14:textId="77777777" w:rsidR="003440B1" w:rsidRPr="003473B0" w:rsidRDefault="003440B1" w:rsidP="003440B1">
            <w:pPr>
              <w:pStyle w:val="Tabletext"/>
              <w:rPr>
                <w:color w:val="000000" w:themeColor="text1"/>
              </w:rPr>
            </w:pPr>
            <w:r w:rsidRPr="003473B0">
              <w:t>30.7%</w:t>
            </w:r>
          </w:p>
        </w:tc>
      </w:tr>
      <w:tr w:rsidR="003440B1" w:rsidRPr="003473B0" w14:paraId="1E23A200"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2E38F304" w14:textId="77777777" w:rsidR="003440B1" w:rsidRPr="003473B0" w:rsidRDefault="003440B1" w:rsidP="003440B1">
            <w:pPr>
              <w:pStyle w:val="Tabletext"/>
            </w:pPr>
            <w:r w:rsidRPr="003473B0">
              <w:t>Greek</w:t>
            </w:r>
          </w:p>
        </w:tc>
        <w:tc>
          <w:tcPr>
            <w:tcW w:w="2552" w:type="dxa"/>
            <w:tcBorders>
              <w:top w:val="nil"/>
              <w:left w:val="nil"/>
              <w:bottom w:val="single" w:sz="4" w:space="0" w:color="auto"/>
              <w:right w:val="single" w:sz="4" w:space="0" w:color="auto"/>
            </w:tcBorders>
            <w:shd w:val="clear" w:color="auto" w:fill="auto"/>
            <w:vAlign w:val="bottom"/>
            <w:hideMark/>
          </w:tcPr>
          <w:p w14:paraId="59CFB86B" w14:textId="64E45884" w:rsidR="003440B1" w:rsidRPr="003473B0" w:rsidRDefault="003440B1" w:rsidP="003440B1">
            <w:pPr>
              <w:pStyle w:val="Tabletext"/>
            </w:pPr>
            <w:r w:rsidRPr="003473B0">
              <w:t>1</w:t>
            </w:r>
            <w:r w:rsidR="002D5F9C">
              <w:t>,</w:t>
            </w:r>
            <w:r w:rsidRPr="003473B0">
              <w:t>244</w:t>
            </w:r>
          </w:p>
        </w:tc>
        <w:tc>
          <w:tcPr>
            <w:tcW w:w="2126" w:type="dxa"/>
            <w:tcBorders>
              <w:top w:val="nil"/>
              <w:left w:val="nil"/>
              <w:bottom w:val="single" w:sz="4" w:space="0" w:color="auto"/>
              <w:right w:val="single" w:sz="4" w:space="0" w:color="auto"/>
            </w:tcBorders>
            <w:shd w:val="clear" w:color="auto" w:fill="auto"/>
            <w:vAlign w:val="bottom"/>
            <w:hideMark/>
          </w:tcPr>
          <w:p w14:paraId="10E2C427" w14:textId="77777777" w:rsidR="003440B1" w:rsidRPr="003473B0" w:rsidRDefault="003440B1" w:rsidP="003440B1">
            <w:pPr>
              <w:pStyle w:val="Tabletext"/>
            </w:pPr>
            <w:r w:rsidRPr="003473B0">
              <w:t>8.0%</w:t>
            </w:r>
          </w:p>
        </w:tc>
        <w:tc>
          <w:tcPr>
            <w:tcW w:w="2267" w:type="dxa"/>
            <w:tcBorders>
              <w:top w:val="nil"/>
              <w:left w:val="nil"/>
              <w:bottom w:val="single" w:sz="4" w:space="0" w:color="auto"/>
              <w:right w:val="single" w:sz="4" w:space="0" w:color="auto"/>
            </w:tcBorders>
            <w:shd w:val="clear" w:color="auto" w:fill="auto"/>
            <w:vAlign w:val="bottom"/>
          </w:tcPr>
          <w:p w14:paraId="668BD97E" w14:textId="77777777" w:rsidR="003440B1" w:rsidRPr="003473B0" w:rsidRDefault="003440B1" w:rsidP="003440B1">
            <w:pPr>
              <w:pStyle w:val="Tabletext"/>
              <w:rPr>
                <w:color w:val="000000" w:themeColor="text1"/>
              </w:rPr>
            </w:pPr>
            <w:r w:rsidRPr="003473B0">
              <w:t>12.3%</w:t>
            </w:r>
          </w:p>
        </w:tc>
      </w:tr>
      <w:tr w:rsidR="003440B1" w:rsidRPr="003473B0" w14:paraId="26DEC4A6"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580A8AB4" w14:textId="77777777" w:rsidR="003440B1" w:rsidRPr="003473B0" w:rsidRDefault="003440B1" w:rsidP="003440B1">
            <w:pPr>
              <w:pStyle w:val="Tabletext"/>
            </w:pPr>
            <w:r w:rsidRPr="003473B0">
              <w:lastRenderedPageBreak/>
              <w:t>Italian</w:t>
            </w:r>
          </w:p>
        </w:tc>
        <w:tc>
          <w:tcPr>
            <w:tcW w:w="2552" w:type="dxa"/>
            <w:tcBorders>
              <w:top w:val="nil"/>
              <w:left w:val="nil"/>
              <w:bottom w:val="single" w:sz="4" w:space="0" w:color="auto"/>
              <w:right w:val="single" w:sz="4" w:space="0" w:color="auto"/>
            </w:tcBorders>
            <w:shd w:val="clear" w:color="auto" w:fill="auto"/>
            <w:noWrap/>
            <w:vAlign w:val="bottom"/>
            <w:hideMark/>
          </w:tcPr>
          <w:p w14:paraId="2777F7C7" w14:textId="77777777" w:rsidR="003440B1" w:rsidRPr="003473B0" w:rsidRDefault="003440B1" w:rsidP="003440B1">
            <w:pPr>
              <w:pStyle w:val="Tabletext"/>
            </w:pPr>
            <w:r w:rsidRPr="003473B0">
              <w:t>711</w:t>
            </w:r>
          </w:p>
        </w:tc>
        <w:tc>
          <w:tcPr>
            <w:tcW w:w="2126" w:type="dxa"/>
            <w:tcBorders>
              <w:top w:val="nil"/>
              <w:left w:val="nil"/>
              <w:bottom w:val="single" w:sz="4" w:space="0" w:color="auto"/>
              <w:right w:val="single" w:sz="4" w:space="0" w:color="auto"/>
            </w:tcBorders>
            <w:shd w:val="clear" w:color="auto" w:fill="auto"/>
            <w:vAlign w:val="bottom"/>
            <w:hideMark/>
          </w:tcPr>
          <w:p w14:paraId="406965B5" w14:textId="5904C03F" w:rsidR="003440B1" w:rsidRPr="003473B0" w:rsidRDefault="002D5F9C" w:rsidP="003440B1">
            <w:pPr>
              <w:pStyle w:val="Tabletext"/>
            </w:pPr>
            <w:r>
              <w:t>–</w:t>
            </w:r>
            <w:r w:rsidR="003440B1" w:rsidRPr="003473B0">
              <w:t>15.7%</w:t>
            </w:r>
          </w:p>
        </w:tc>
        <w:tc>
          <w:tcPr>
            <w:tcW w:w="2267" w:type="dxa"/>
            <w:tcBorders>
              <w:top w:val="nil"/>
              <w:left w:val="nil"/>
              <w:bottom w:val="single" w:sz="4" w:space="0" w:color="auto"/>
              <w:right w:val="single" w:sz="4" w:space="0" w:color="auto"/>
            </w:tcBorders>
            <w:shd w:val="clear" w:color="auto" w:fill="auto"/>
            <w:vAlign w:val="bottom"/>
          </w:tcPr>
          <w:p w14:paraId="266FB77C" w14:textId="77777777" w:rsidR="003440B1" w:rsidRPr="003473B0" w:rsidRDefault="003440B1" w:rsidP="003440B1">
            <w:pPr>
              <w:pStyle w:val="Tabletext"/>
              <w:rPr>
                <w:color w:val="000000" w:themeColor="text1"/>
              </w:rPr>
            </w:pPr>
            <w:r w:rsidRPr="003473B0">
              <w:t>7.2%</w:t>
            </w:r>
          </w:p>
        </w:tc>
      </w:tr>
      <w:tr w:rsidR="003440B1" w:rsidRPr="003473B0" w14:paraId="1A3F4BA9"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4B2ADB69" w14:textId="77777777" w:rsidR="003440B1" w:rsidRPr="003473B0" w:rsidRDefault="003440B1" w:rsidP="003440B1">
            <w:pPr>
              <w:pStyle w:val="Tabletext"/>
            </w:pPr>
            <w:r w:rsidRPr="003473B0">
              <w:t>Russian</w:t>
            </w:r>
          </w:p>
        </w:tc>
        <w:tc>
          <w:tcPr>
            <w:tcW w:w="2552" w:type="dxa"/>
            <w:tcBorders>
              <w:top w:val="nil"/>
              <w:left w:val="nil"/>
              <w:bottom w:val="single" w:sz="4" w:space="0" w:color="auto"/>
              <w:right w:val="single" w:sz="4" w:space="0" w:color="auto"/>
            </w:tcBorders>
            <w:shd w:val="clear" w:color="auto" w:fill="auto"/>
            <w:noWrap/>
            <w:vAlign w:val="bottom"/>
            <w:hideMark/>
          </w:tcPr>
          <w:p w14:paraId="46303372" w14:textId="77777777" w:rsidR="003440B1" w:rsidRPr="003473B0" w:rsidRDefault="003440B1" w:rsidP="003440B1">
            <w:pPr>
              <w:pStyle w:val="Tabletext"/>
            </w:pPr>
            <w:r w:rsidRPr="003473B0">
              <w:t>702</w:t>
            </w:r>
          </w:p>
        </w:tc>
        <w:tc>
          <w:tcPr>
            <w:tcW w:w="2126" w:type="dxa"/>
            <w:tcBorders>
              <w:top w:val="nil"/>
              <w:left w:val="nil"/>
              <w:bottom w:val="single" w:sz="4" w:space="0" w:color="auto"/>
              <w:right w:val="single" w:sz="4" w:space="0" w:color="auto"/>
            </w:tcBorders>
            <w:shd w:val="clear" w:color="auto" w:fill="auto"/>
            <w:vAlign w:val="bottom"/>
            <w:hideMark/>
          </w:tcPr>
          <w:p w14:paraId="42327042" w14:textId="77777777" w:rsidR="003440B1" w:rsidRPr="003473B0" w:rsidRDefault="003440B1" w:rsidP="003440B1">
            <w:pPr>
              <w:pStyle w:val="Tabletext"/>
            </w:pPr>
            <w:r w:rsidRPr="003473B0">
              <w:t>31.7%</w:t>
            </w:r>
          </w:p>
        </w:tc>
        <w:tc>
          <w:tcPr>
            <w:tcW w:w="2267" w:type="dxa"/>
            <w:tcBorders>
              <w:top w:val="nil"/>
              <w:left w:val="nil"/>
              <w:bottom w:val="single" w:sz="4" w:space="0" w:color="auto"/>
              <w:right w:val="single" w:sz="4" w:space="0" w:color="auto"/>
            </w:tcBorders>
            <w:shd w:val="clear" w:color="auto" w:fill="auto"/>
            <w:vAlign w:val="bottom"/>
          </w:tcPr>
          <w:p w14:paraId="240977A2" w14:textId="77777777" w:rsidR="003440B1" w:rsidRPr="003473B0" w:rsidRDefault="003440B1" w:rsidP="003440B1">
            <w:pPr>
              <w:pStyle w:val="Tabletext"/>
              <w:rPr>
                <w:color w:val="000000" w:themeColor="text1"/>
              </w:rPr>
            </w:pPr>
            <w:r w:rsidRPr="003473B0">
              <w:t>17.1%</w:t>
            </w:r>
          </w:p>
        </w:tc>
      </w:tr>
      <w:tr w:rsidR="003440B1" w:rsidRPr="003473B0" w14:paraId="6F2BE5F6"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94642A7" w14:textId="77777777" w:rsidR="003440B1" w:rsidRPr="003473B0" w:rsidRDefault="003440B1" w:rsidP="003440B1">
            <w:pPr>
              <w:pStyle w:val="Tabletext"/>
            </w:pPr>
            <w:r w:rsidRPr="003473B0">
              <w:t>Spanish</w:t>
            </w:r>
          </w:p>
        </w:tc>
        <w:tc>
          <w:tcPr>
            <w:tcW w:w="2552" w:type="dxa"/>
            <w:tcBorders>
              <w:top w:val="nil"/>
              <w:left w:val="nil"/>
              <w:bottom w:val="single" w:sz="4" w:space="0" w:color="auto"/>
              <w:right w:val="single" w:sz="4" w:space="0" w:color="auto"/>
            </w:tcBorders>
            <w:shd w:val="clear" w:color="auto" w:fill="auto"/>
            <w:vAlign w:val="bottom"/>
            <w:hideMark/>
          </w:tcPr>
          <w:p w14:paraId="6777B33E" w14:textId="77777777" w:rsidR="003440B1" w:rsidRPr="003473B0" w:rsidRDefault="003440B1" w:rsidP="003440B1">
            <w:pPr>
              <w:pStyle w:val="Tabletext"/>
            </w:pPr>
            <w:r w:rsidRPr="003473B0">
              <w:t>665</w:t>
            </w:r>
          </w:p>
        </w:tc>
        <w:tc>
          <w:tcPr>
            <w:tcW w:w="2126" w:type="dxa"/>
            <w:tcBorders>
              <w:top w:val="nil"/>
              <w:left w:val="nil"/>
              <w:bottom w:val="single" w:sz="4" w:space="0" w:color="auto"/>
              <w:right w:val="single" w:sz="4" w:space="0" w:color="auto"/>
            </w:tcBorders>
            <w:shd w:val="clear" w:color="auto" w:fill="auto"/>
            <w:vAlign w:val="bottom"/>
            <w:hideMark/>
          </w:tcPr>
          <w:p w14:paraId="762442AA" w14:textId="77777777" w:rsidR="003440B1" w:rsidRPr="003473B0" w:rsidRDefault="003440B1" w:rsidP="003440B1">
            <w:pPr>
              <w:pStyle w:val="Tabletext"/>
            </w:pPr>
            <w:r w:rsidRPr="003473B0">
              <w:t>5.1%</w:t>
            </w:r>
          </w:p>
        </w:tc>
        <w:tc>
          <w:tcPr>
            <w:tcW w:w="2267" w:type="dxa"/>
            <w:tcBorders>
              <w:top w:val="nil"/>
              <w:left w:val="nil"/>
              <w:bottom w:val="single" w:sz="4" w:space="0" w:color="auto"/>
              <w:right w:val="single" w:sz="4" w:space="0" w:color="auto"/>
            </w:tcBorders>
            <w:shd w:val="clear" w:color="auto" w:fill="auto"/>
            <w:vAlign w:val="bottom"/>
          </w:tcPr>
          <w:p w14:paraId="681E583C" w14:textId="77777777" w:rsidR="003440B1" w:rsidRPr="003473B0" w:rsidRDefault="003440B1" w:rsidP="003440B1">
            <w:pPr>
              <w:pStyle w:val="Tabletext"/>
              <w:rPr>
                <w:color w:val="000000" w:themeColor="text1"/>
              </w:rPr>
            </w:pPr>
            <w:r w:rsidRPr="003473B0">
              <w:t>10.5%</w:t>
            </w:r>
          </w:p>
        </w:tc>
      </w:tr>
      <w:tr w:rsidR="003440B1" w:rsidRPr="003473B0" w14:paraId="43B01D32"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2220B5A" w14:textId="77777777" w:rsidR="003440B1" w:rsidRPr="003473B0" w:rsidRDefault="003440B1" w:rsidP="003440B1">
            <w:pPr>
              <w:pStyle w:val="Tabletext"/>
            </w:pPr>
            <w:r w:rsidRPr="003473B0">
              <w:t>Malayalam</w:t>
            </w:r>
          </w:p>
        </w:tc>
        <w:tc>
          <w:tcPr>
            <w:tcW w:w="2552" w:type="dxa"/>
            <w:tcBorders>
              <w:top w:val="nil"/>
              <w:left w:val="nil"/>
              <w:bottom w:val="single" w:sz="4" w:space="0" w:color="auto"/>
              <w:right w:val="single" w:sz="4" w:space="0" w:color="auto"/>
            </w:tcBorders>
            <w:shd w:val="clear" w:color="auto" w:fill="auto"/>
            <w:noWrap/>
            <w:vAlign w:val="bottom"/>
            <w:hideMark/>
          </w:tcPr>
          <w:p w14:paraId="6F1A2E45" w14:textId="77777777" w:rsidR="003440B1" w:rsidRPr="003473B0" w:rsidRDefault="003440B1" w:rsidP="003440B1">
            <w:pPr>
              <w:pStyle w:val="Tabletext"/>
            </w:pPr>
            <w:r w:rsidRPr="003473B0">
              <w:t>567</w:t>
            </w:r>
          </w:p>
        </w:tc>
        <w:tc>
          <w:tcPr>
            <w:tcW w:w="2126" w:type="dxa"/>
            <w:tcBorders>
              <w:top w:val="nil"/>
              <w:left w:val="nil"/>
              <w:bottom w:val="single" w:sz="4" w:space="0" w:color="auto"/>
              <w:right w:val="single" w:sz="4" w:space="0" w:color="auto"/>
            </w:tcBorders>
            <w:shd w:val="clear" w:color="auto" w:fill="auto"/>
            <w:vAlign w:val="bottom"/>
            <w:hideMark/>
          </w:tcPr>
          <w:p w14:paraId="5A6DFE36" w14:textId="265022EE" w:rsidR="003440B1" w:rsidRPr="003473B0" w:rsidRDefault="002D5F9C" w:rsidP="003440B1">
            <w:pPr>
              <w:pStyle w:val="Tabletext"/>
            </w:pPr>
            <w:r>
              <w:t>–</w:t>
            </w:r>
            <w:r w:rsidR="003440B1" w:rsidRPr="003473B0">
              <w:t>17.2%</w:t>
            </w:r>
          </w:p>
        </w:tc>
        <w:tc>
          <w:tcPr>
            <w:tcW w:w="2267" w:type="dxa"/>
            <w:tcBorders>
              <w:top w:val="nil"/>
              <w:left w:val="nil"/>
              <w:bottom w:val="single" w:sz="4" w:space="0" w:color="auto"/>
              <w:right w:val="single" w:sz="4" w:space="0" w:color="auto"/>
            </w:tcBorders>
            <w:shd w:val="clear" w:color="auto" w:fill="auto"/>
            <w:vAlign w:val="bottom"/>
          </w:tcPr>
          <w:p w14:paraId="48BE32CF" w14:textId="77777777" w:rsidR="003440B1" w:rsidRPr="003473B0" w:rsidRDefault="003440B1" w:rsidP="003440B1">
            <w:pPr>
              <w:pStyle w:val="Tabletext"/>
              <w:rPr>
                <w:color w:val="000000" w:themeColor="text1"/>
              </w:rPr>
            </w:pPr>
            <w:r w:rsidRPr="003473B0">
              <w:t>7.2%</w:t>
            </w:r>
          </w:p>
        </w:tc>
      </w:tr>
      <w:tr w:rsidR="003440B1" w:rsidRPr="003473B0" w14:paraId="1037F919"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565CD384" w14:textId="77777777" w:rsidR="003440B1" w:rsidRPr="003473B0" w:rsidRDefault="003440B1" w:rsidP="003440B1">
            <w:pPr>
              <w:pStyle w:val="Tabletext"/>
            </w:pPr>
            <w:r w:rsidRPr="003473B0">
              <w:t>Arabic</w:t>
            </w:r>
          </w:p>
        </w:tc>
        <w:tc>
          <w:tcPr>
            <w:tcW w:w="2552" w:type="dxa"/>
            <w:tcBorders>
              <w:top w:val="nil"/>
              <w:left w:val="nil"/>
              <w:bottom w:val="single" w:sz="4" w:space="0" w:color="auto"/>
              <w:right w:val="single" w:sz="4" w:space="0" w:color="auto"/>
            </w:tcBorders>
            <w:shd w:val="clear" w:color="auto" w:fill="auto"/>
            <w:vAlign w:val="bottom"/>
            <w:hideMark/>
          </w:tcPr>
          <w:p w14:paraId="422B4C50" w14:textId="77777777" w:rsidR="003440B1" w:rsidRPr="003473B0" w:rsidRDefault="003440B1" w:rsidP="003440B1">
            <w:pPr>
              <w:pStyle w:val="Tabletext"/>
            </w:pPr>
            <w:r w:rsidRPr="003473B0">
              <w:t>547</w:t>
            </w:r>
          </w:p>
        </w:tc>
        <w:tc>
          <w:tcPr>
            <w:tcW w:w="2126" w:type="dxa"/>
            <w:tcBorders>
              <w:top w:val="nil"/>
              <w:left w:val="nil"/>
              <w:bottom w:val="single" w:sz="4" w:space="0" w:color="auto"/>
              <w:right w:val="single" w:sz="4" w:space="0" w:color="auto"/>
            </w:tcBorders>
            <w:shd w:val="clear" w:color="auto" w:fill="auto"/>
            <w:vAlign w:val="bottom"/>
            <w:hideMark/>
          </w:tcPr>
          <w:p w14:paraId="121B7F58" w14:textId="77777777" w:rsidR="003440B1" w:rsidRPr="003473B0" w:rsidRDefault="003440B1" w:rsidP="003440B1">
            <w:pPr>
              <w:pStyle w:val="Tabletext"/>
            </w:pPr>
            <w:r w:rsidRPr="003473B0">
              <w:t>6.2%</w:t>
            </w:r>
          </w:p>
        </w:tc>
        <w:tc>
          <w:tcPr>
            <w:tcW w:w="2267" w:type="dxa"/>
            <w:tcBorders>
              <w:top w:val="nil"/>
              <w:left w:val="nil"/>
              <w:bottom w:val="single" w:sz="4" w:space="0" w:color="auto"/>
              <w:right w:val="single" w:sz="4" w:space="0" w:color="auto"/>
            </w:tcBorders>
            <w:shd w:val="clear" w:color="auto" w:fill="auto"/>
            <w:vAlign w:val="bottom"/>
          </w:tcPr>
          <w:p w14:paraId="43F1041F" w14:textId="77777777" w:rsidR="003440B1" w:rsidRPr="003473B0" w:rsidRDefault="003440B1" w:rsidP="003440B1">
            <w:pPr>
              <w:pStyle w:val="Tabletext"/>
              <w:rPr>
                <w:color w:val="000000" w:themeColor="text1"/>
              </w:rPr>
            </w:pPr>
            <w:r w:rsidRPr="003473B0">
              <w:t>9.9%</w:t>
            </w:r>
          </w:p>
        </w:tc>
      </w:tr>
      <w:tr w:rsidR="003440B1" w:rsidRPr="003473B0" w14:paraId="6D5004AA"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4E5BF3C5" w14:textId="77777777" w:rsidR="003440B1" w:rsidRPr="003473B0" w:rsidRDefault="003440B1" w:rsidP="003440B1">
            <w:pPr>
              <w:pStyle w:val="Tabletext"/>
            </w:pPr>
            <w:r w:rsidRPr="003473B0">
              <w:t>Tagalog</w:t>
            </w:r>
          </w:p>
        </w:tc>
        <w:tc>
          <w:tcPr>
            <w:tcW w:w="2552" w:type="dxa"/>
            <w:tcBorders>
              <w:top w:val="nil"/>
              <w:left w:val="nil"/>
              <w:bottom w:val="single" w:sz="4" w:space="0" w:color="auto"/>
              <w:right w:val="single" w:sz="4" w:space="0" w:color="auto"/>
            </w:tcBorders>
            <w:shd w:val="clear" w:color="auto" w:fill="auto"/>
            <w:vAlign w:val="bottom"/>
            <w:hideMark/>
          </w:tcPr>
          <w:p w14:paraId="38A3B58B" w14:textId="77777777" w:rsidR="003440B1" w:rsidRPr="003473B0" w:rsidRDefault="003440B1" w:rsidP="003440B1">
            <w:pPr>
              <w:pStyle w:val="Tabletext"/>
            </w:pPr>
            <w:r w:rsidRPr="003473B0">
              <w:t>487</w:t>
            </w:r>
          </w:p>
        </w:tc>
        <w:tc>
          <w:tcPr>
            <w:tcW w:w="2126" w:type="dxa"/>
            <w:tcBorders>
              <w:top w:val="nil"/>
              <w:left w:val="nil"/>
              <w:bottom w:val="single" w:sz="4" w:space="0" w:color="auto"/>
              <w:right w:val="single" w:sz="4" w:space="0" w:color="auto"/>
            </w:tcBorders>
            <w:shd w:val="clear" w:color="auto" w:fill="auto"/>
            <w:vAlign w:val="bottom"/>
            <w:hideMark/>
          </w:tcPr>
          <w:p w14:paraId="7B785B53" w14:textId="77777777" w:rsidR="003440B1" w:rsidRPr="003473B0" w:rsidRDefault="003440B1" w:rsidP="003440B1">
            <w:pPr>
              <w:pStyle w:val="Tabletext"/>
            </w:pPr>
            <w:r w:rsidRPr="003473B0">
              <w:t>7.7%</w:t>
            </w:r>
          </w:p>
        </w:tc>
        <w:tc>
          <w:tcPr>
            <w:tcW w:w="2267" w:type="dxa"/>
            <w:tcBorders>
              <w:top w:val="nil"/>
              <w:left w:val="nil"/>
              <w:bottom w:val="single" w:sz="4" w:space="0" w:color="auto"/>
              <w:right w:val="single" w:sz="4" w:space="0" w:color="auto"/>
            </w:tcBorders>
            <w:shd w:val="clear" w:color="auto" w:fill="auto"/>
            <w:vAlign w:val="bottom"/>
          </w:tcPr>
          <w:p w14:paraId="53548A71" w14:textId="77777777" w:rsidR="003440B1" w:rsidRPr="003473B0" w:rsidRDefault="003440B1" w:rsidP="003440B1">
            <w:pPr>
              <w:pStyle w:val="Tabletext"/>
              <w:rPr>
                <w:color w:val="000000" w:themeColor="text1"/>
              </w:rPr>
            </w:pPr>
            <w:r w:rsidRPr="003473B0">
              <w:t>3.3%</w:t>
            </w:r>
          </w:p>
        </w:tc>
      </w:tr>
      <w:tr w:rsidR="003440B1" w:rsidRPr="003473B0" w14:paraId="1BD2624E"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31CFD203" w14:textId="77777777" w:rsidR="003440B1" w:rsidRPr="003473B0" w:rsidRDefault="003440B1" w:rsidP="003440B1">
            <w:pPr>
              <w:pStyle w:val="Tabletext"/>
            </w:pPr>
            <w:r w:rsidRPr="003473B0">
              <w:t>German</w:t>
            </w:r>
          </w:p>
        </w:tc>
        <w:tc>
          <w:tcPr>
            <w:tcW w:w="2552" w:type="dxa"/>
            <w:tcBorders>
              <w:top w:val="nil"/>
              <w:left w:val="nil"/>
              <w:bottom w:val="single" w:sz="4" w:space="0" w:color="auto"/>
              <w:right w:val="single" w:sz="4" w:space="0" w:color="auto"/>
            </w:tcBorders>
            <w:shd w:val="clear" w:color="auto" w:fill="auto"/>
            <w:noWrap/>
            <w:vAlign w:val="bottom"/>
            <w:hideMark/>
          </w:tcPr>
          <w:p w14:paraId="0CB8986E" w14:textId="77777777" w:rsidR="003440B1" w:rsidRPr="003473B0" w:rsidRDefault="003440B1" w:rsidP="003440B1">
            <w:pPr>
              <w:pStyle w:val="Tabletext"/>
            </w:pPr>
            <w:r w:rsidRPr="003473B0">
              <w:t>441</w:t>
            </w:r>
          </w:p>
        </w:tc>
        <w:tc>
          <w:tcPr>
            <w:tcW w:w="2126" w:type="dxa"/>
            <w:tcBorders>
              <w:top w:val="nil"/>
              <w:left w:val="nil"/>
              <w:bottom w:val="single" w:sz="4" w:space="0" w:color="auto"/>
              <w:right w:val="single" w:sz="4" w:space="0" w:color="auto"/>
            </w:tcBorders>
            <w:shd w:val="clear" w:color="auto" w:fill="auto"/>
            <w:vAlign w:val="bottom"/>
            <w:hideMark/>
          </w:tcPr>
          <w:p w14:paraId="20BC778C" w14:textId="6B58C978" w:rsidR="003440B1" w:rsidRPr="003473B0" w:rsidRDefault="002D5F9C" w:rsidP="003440B1">
            <w:pPr>
              <w:pStyle w:val="Tabletext"/>
            </w:pPr>
            <w:r>
              <w:t>–</w:t>
            </w:r>
            <w:r w:rsidR="003440B1" w:rsidRPr="003473B0">
              <w:t>23.7%</w:t>
            </w:r>
          </w:p>
        </w:tc>
        <w:tc>
          <w:tcPr>
            <w:tcW w:w="2267" w:type="dxa"/>
            <w:tcBorders>
              <w:top w:val="nil"/>
              <w:left w:val="nil"/>
              <w:bottom w:val="single" w:sz="4" w:space="0" w:color="auto"/>
              <w:right w:val="single" w:sz="4" w:space="0" w:color="auto"/>
            </w:tcBorders>
            <w:shd w:val="clear" w:color="auto" w:fill="auto"/>
            <w:vAlign w:val="bottom"/>
          </w:tcPr>
          <w:p w14:paraId="7943098D" w14:textId="77777777" w:rsidR="003440B1" w:rsidRPr="003473B0" w:rsidRDefault="003440B1" w:rsidP="003440B1">
            <w:pPr>
              <w:pStyle w:val="Tabletext"/>
              <w:rPr>
                <w:color w:val="000000" w:themeColor="text1"/>
              </w:rPr>
            </w:pPr>
            <w:r w:rsidRPr="003473B0">
              <w:t>2.3%</w:t>
            </w:r>
          </w:p>
        </w:tc>
      </w:tr>
      <w:tr w:rsidR="003440B1" w:rsidRPr="003473B0" w14:paraId="3C0747D8"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71121C61" w14:textId="77777777" w:rsidR="003440B1" w:rsidRPr="003473B0" w:rsidRDefault="003440B1" w:rsidP="003440B1">
            <w:pPr>
              <w:pStyle w:val="Tabletext"/>
            </w:pPr>
            <w:r w:rsidRPr="003473B0">
              <w:t>Hindi</w:t>
            </w:r>
          </w:p>
        </w:tc>
        <w:tc>
          <w:tcPr>
            <w:tcW w:w="2552" w:type="dxa"/>
            <w:tcBorders>
              <w:top w:val="nil"/>
              <w:left w:val="nil"/>
              <w:bottom w:val="single" w:sz="4" w:space="0" w:color="auto"/>
              <w:right w:val="single" w:sz="4" w:space="0" w:color="auto"/>
            </w:tcBorders>
            <w:shd w:val="clear" w:color="auto" w:fill="auto"/>
            <w:vAlign w:val="bottom"/>
            <w:hideMark/>
          </w:tcPr>
          <w:p w14:paraId="5ED7B178" w14:textId="77777777" w:rsidR="003440B1" w:rsidRPr="003473B0" w:rsidRDefault="003440B1" w:rsidP="003440B1">
            <w:pPr>
              <w:pStyle w:val="Tabletext"/>
            </w:pPr>
            <w:r w:rsidRPr="003473B0">
              <w:t>434</w:t>
            </w:r>
          </w:p>
        </w:tc>
        <w:tc>
          <w:tcPr>
            <w:tcW w:w="2126" w:type="dxa"/>
            <w:tcBorders>
              <w:top w:val="nil"/>
              <w:left w:val="nil"/>
              <w:bottom w:val="single" w:sz="4" w:space="0" w:color="auto"/>
              <w:right w:val="single" w:sz="4" w:space="0" w:color="auto"/>
            </w:tcBorders>
            <w:shd w:val="clear" w:color="auto" w:fill="auto"/>
            <w:vAlign w:val="bottom"/>
            <w:hideMark/>
          </w:tcPr>
          <w:p w14:paraId="13C028BB" w14:textId="4835E599" w:rsidR="003440B1" w:rsidRPr="003473B0" w:rsidRDefault="002D5F9C" w:rsidP="003440B1">
            <w:pPr>
              <w:pStyle w:val="Tabletext"/>
            </w:pPr>
            <w:r>
              <w:t>–</w:t>
            </w:r>
            <w:r w:rsidR="003440B1" w:rsidRPr="003473B0">
              <w:t>15.4%</w:t>
            </w:r>
          </w:p>
        </w:tc>
        <w:tc>
          <w:tcPr>
            <w:tcW w:w="2267" w:type="dxa"/>
            <w:tcBorders>
              <w:top w:val="nil"/>
              <w:left w:val="nil"/>
              <w:bottom w:val="single" w:sz="4" w:space="0" w:color="auto"/>
              <w:right w:val="single" w:sz="4" w:space="0" w:color="auto"/>
            </w:tcBorders>
            <w:shd w:val="clear" w:color="auto" w:fill="auto"/>
            <w:vAlign w:val="bottom"/>
          </w:tcPr>
          <w:p w14:paraId="4DE74322" w14:textId="77777777" w:rsidR="003440B1" w:rsidRPr="003473B0" w:rsidRDefault="003440B1" w:rsidP="003440B1">
            <w:pPr>
              <w:pStyle w:val="Tabletext"/>
              <w:rPr>
                <w:color w:val="000000" w:themeColor="text1"/>
              </w:rPr>
            </w:pPr>
            <w:r w:rsidRPr="003473B0">
              <w:t>6.0%</w:t>
            </w:r>
          </w:p>
        </w:tc>
      </w:tr>
      <w:tr w:rsidR="003440B1" w:rsidRPr="003473B0" w14:paraId="513E68F1"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7E5BF0CC" w14:textId="77777777" w:rsidR="003440B1" w:rsidRPr="003473B0" w:rsidRDefault="003440B1" w:rsidP="003440B1">
            <w:pPr>
              <w:pStyle w:val="Tabletext"/>
            </w:pPr>
            <w:r w:rsidRPr="003473B0">
              <w:t>Filipino</w:t>
            </w:r>
          </w:p>
        </w:tc>
        <w:tc>
          <w:tcPr>
            <w:tcW w:w="2552" w:type="dxa"/>
            <w:tcBorders>
              <w:top w:val="nil"/>
              <w:left w:val="nil"/>
              <w:bottom w:val="single" w:sz="4" w:space="0" w:color="auto"/>
              <w:right w:val="single" w:sz="4" w:space="0" w:color="auto"/>
            </w:tcBorders>
            <w:shd w:val="clear" w:color="auto" w:fill="auto"/>
            <w:noWrap/>
            <w:vAlign w:val="bottom"/>
            <w:hideMark/>
          </w:tcPr>
          <w:p w14:paraId="2831BF51" w14:textId="77777777" w:rsidR="003440B1" w:rsidRPr="003473B0" w:rsidRDefault="003440B1" w:rsidP="003440B1">
            <w:pPr>
              <w:pStyle w:val="Tabletext"/>
            </w:pPr>
            <w:r w:rsidRPr="003473B0">
              <w:t>425</w:t>
            </w:r>
          </w:p>
        </w:tc>
        <w:tc>
          <w:tcPr>
            <w:tcW w:w="2126" w:type="dxa"/>
            <w:tcBorders>
              <w:top w:val="nil"/>
              <w:left w:val="nil"/>
              <w:bottom w:val="single" w:sz="4" w:space="0" w:color="auto"/>
              <w:right w:val="single" w:sz="4" w:space="0" w:color="auto"/>
            </w:tcBorders>
            <w:shd w:val="clear" w:color="auto" w:fill="auto"/>
            <w:vAlign w:val="bottom"/>
            <w:hideMark/>
          </w:tcPr>
          <w:p w14:paraId="17854DFC" w14:textId="77777777" w:rsidR="003440B1" w:rsidRPr="003473B0" w:rsidRDefault="003440B1" w:rsidP="003440B1">
            <w:pPr>
              <w:pStyle w:val="Tabletext"/>
            </w:pPr>
            <w:r w:rsidRPr="003473B0">
              <w:t>25.0%</w:t>
            </w:r>
          </w:p>
        </w:tc>
        <w:tc>
          <w:tcPr>
            <w:tcW w:w="2267" w:type="dxa"/>
            <w:tcBorders>
              <w:top w:val="nil"/>
              <w:left w:val="nil"/>
              <w:bottom w:val="single" w:sz="4" w:space="0" w:color="auto"/>
              <w:right w:val="single" w:sz="4" w:space="0" w:color="auto"/>
            </w:tcBorders>
            <w:shd w:val="clear" w:color="auto" w:fill="auto"/>
            <w:vAlign w:val="bottom"/>
          </w:tcPr>
          <w:p w14:paraId="700D81EE" w14:textId="77777777" w:rsidR="003440B1" w:rsidRPr="003473B0" w:rsidRDefault="003440B1" w:rsidP="003440B1">
            <w:pPr>
              <w:pStyle w:val="Tabletext"/>
              <w:rPr>
                <w:color w:val="000000" w:themeColor="text1"/>
              </w:rPr>
            </w:pPr>
            <w:r w:rsidRPr="003473B0">
              <w:t>3.1%</w:t>
            </w:r>
          </w:p>
        </w:tc>
      </w:tr>
      <w:tr w:rsidR="003440B1" w:rsidRPr="003473B0" w14:paraId="7246151D"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624CCB87" w14:textId="77777777" w:rsidR="003440B1" w:rsidRPr="003473B0" w:rsidRDefault="003440B1" w:rsidP="003440B1">
            <w:pPr>
              <w:pStyle w:val="Tabletext"/>
            </w:pPr>
            <w:r w:rsidRPr="003473B0">
              <w:t>Cantonese</w:t>
            </w:r>
          </w:p>
        </w:tc>
        <w:tc>
          <w:tcPr>
            <w:tcW w:w="2552" w:type="dxa"/>
            <w:tcBorders>
              <w:top w:val="nil"/>
              <w:left w:val="nil"/>
              <w:bottom w:val="single" w:sz="4" w:space="0" w:color="auto"/>
              <w:right w:val="single" w:sz="4" w:space="0" w:color="auto"/>
            </w:tcBorders>
            <w:shd w:val="clear" w:color="auto" w:fill="auto"/>
            <w:noWrap/>
            <w:vAlign w:val="bottom"/>
            <w:hideMark/>
          </w:tcPr>
          <w:p w14:paraId="3728DC0D" w14:textId="77777777" w:rsidR="003440B1" w:rsidRPr="003473B0" w:rsidRDefault="003440B1" w:rsidP="003440B1">
            <w:pPr>
              <w:pStyle w:val="Tabletext"/>
            </w:pPr>
            <w:r w:rsidRPr="003473B0">
              <w:t>397</w:t>
            </w:r>
          </w:p>
        </w:tc>
        <w:tc>
          <w:tcPr>
            <w:tcW w:w="2126" w:type="dxa"/>
            <w:tcBorders>
              <w:top w:val="nil"/>
              <w:left w:val="nil"/>
              <w:bottom w:val="single" w:sz="4" w:space="0" w:color="auto"/>
              <w:right w:val="single" w:sz="4" w:space="0" w:color="auto"/>
            </w:tcBorders>
            <w:shd w:val="clear" w:color="auto" w:fill="auto"/>
            <w:vAlign w:val="bottom"/>
            <w:hideMark/>
          </w:tcPr>
          <w:p w14:paraId="358EA8AE" w14:textId="77777777" w:rsidR="003440B1" w:rsidRPr="003473B0" w:rsidRDefault="003440B1" w:rsidP="003440B1">
            <w:pPr>
              <w:pStyle w:val="Tabletext"/>
            </w:pPr>
            <w:r w:rsidRPr="003473B0">
              <w:t>5.6%</w:t>
            </w:r>
          </w:p>
        </w:tc>
        <w:tc>
          <w:tcPr>
            <w:tcW w:w="2267" w:type="dxa"/>
            <w:tcBorders>
              <w:top w:val="nil"/>
              <w:left w:val="nil"/>
              <w:bottom w:val="single" w:sz="4" w:space="0" w:color="auto"/>
              <w:right w:val="single" w:sz="4" w:space="0" w:color="auto"/>
            </w:tcBorders>
            <w:shd w:val="clear" w:color="auto" w:fill="auto"/>
            <w:vAlign w:val="bottom"/>
          </w:tcPr>
          <w:p w14:paraId="3CE9D967" w14:textId="77777777" w:rsidR="003440B1" w:rsidRPr="003473B0" w:rsidRDefault="003440B1" w:rsidP="003440B1">
            <w:pPr>
              <w:pStyle w:val="Tabletext"/>
              <w:rPr>
                <w:color w:val="000000" w:themeColor="text1"/>
              </w:rPr>
            </w:pPr>
            <w:r w:rsidRPr="003473B0">
              <w:t>18.6%</w:t>
            </w:r>
          </w:p>
        </w:tc>
      </w:tr>
      <w:tr w:rsidR="003440B1" w:rsidRPr="003473B0" w14:paraId="789E8D84"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5A4EB6E" w14:textId="77777777" w:rsidR="003440B1" w:rsidRPr="003473B0" w:rsidRDefault="003440B1" w:rsidP="003440B1">
            <w:pPr>
              <w:pStyle w:val="Tabletext"/>
            </w:pPr>
            <w:r w:rsidRPr="003473B0">
              <w:t>French</w:t>
            </w:r>
          </w:p>
        </w:tc>
        <w:tc>
          <w:tcPr>
            <w:tcW w:w="2552" w:type="dxa"/>
            <w:tcBorders>
              <w:top w:val="nil"/>
              <w:left w:val="nil"/>
              <w:bottom w:val="single" w:sz="4" w:space="0" w:color="auto"/>
              <w:right w:val="single" w:sz="4" w:space="0" w:color="auto"/>
            </w:tcBorders>
            <w:shd w:val="clear" w:color="auto" w:fill="auto"/>
            <w:vAlign w:val="bottom"/>
            <w:hideMark/>
          </w:tcPr>
          <w:p w14:paraId="22E89209" w14:textId="77777777" w:rsidR="003440B1" w:rsidRPr="003473B0" w:rsidRDefault="003440B1" w:rsidP="003440B1">
            <w:pPr>
              <w:pStyle w:val="Tabletext"/>
            </w:pPr>
            <w:r w:rsidRPr="003473B0">
              <w:t>364</w:t>
            </w:r>
          </w:p>
        </w:tc>
        <w:tc>
          <w:tcPr>
            <w:tcW w:w="2126" w:type="dxa"/>
            <w:tcBorders>
              <w:top w:val="nil"/>
              <w:left w:val="nil"/>
              <w:bottom w:val="single" w:sz="4" w:space="0" w:color="auto"/>
              <w:right w:val="single" w:sz="4" w:space="0" w:color="auto"/>
            </w:tcBorders>
            <w:shd w:val="clear" w:color="auto" w:fill="auto"/>
            <w:vAlign w:val="bottom"/>
            <w:hideMark/>
          </w:tcPr>
          <w:p w14:paraId="4F372A27" w14:textId="77777777" w:rsidR="003440B1" w:rsidRPr="003473B0" w:rsidRDefault="003440B1" w:rsidP="003440B1">
            <w:pPr>
              <w:pStyle w:val="Tabletext"/>
            </w:pPr>
            <w:r w:rsidRPr="003473B0">
              <w:t>7.1%</w:t>
            </w:r>
          </w:p>
        </w:tc>
        <w:tc>
          <w:tcPr>
            <w:tcW w:w="2267" w:type="dxa"/>
            <w:tcBorders>
              <w:top w:val="nil"/>
              <w:left w:val="nil"/>
              <w:bottom w:val="single" w:sz="4" w:space="0" w:color="auto"/>
              <w:right w:val="single" w:sz="4" w:space="0" w:color="auto"/>
            </w:tcBorders>
            <w:shd w:val="clear" w:color="auto" w:fill="auto"/>
            <w:vAlign w:val="bottom"/>
          </w:tcPr>
          <w:p w14:paraId="1258ED91" w14:textId="77777777" w:rsidR="003440B1" w:rsidRPr="003473B0" w:rsidRDefault="003440B1" w:rsidP="003440B1">
            <w:pPr>
              <w:pStyle w:val="Tabletext"/>
              <w:rPr>
                <w:color w:val="000000" w:themeColor="text1"/>
              </w:rPr>
            </w:pPr>
            <w:r w:rsidRPr="003473B0">
              <w:t>3.8%</w:t>
            </w:r>
          </w:p>
        </w:tc>
      </w:tr>
      <w:tr w:rsidR="003440B1" w:rsidRPr="003473B0" w14:paraId="3268A941"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75A809D8" w14:textId="77777777" w:rsidR="003440B1" w:rsidRPr="003473B0" w:rsidRDefault="003440B1" w:rsidP="003440B1">
            <w:pPr>
              <w:pStyle w:val="Tabletext"/>
            </w:pPr>
            <w:r w:rsidRPr="003473B0">
              <w:t>Punjabi</w:t>
            </w:r>
          </w:p>
        </w:tc>
        <w:tc>
          <w:tcPr>
            <w:tcW w:w="2552" w:type="dxa"/>
            <w:tcBorders>
              <w:top w:val="nil"/>
              <w:left w:val="nil"/>
              <w:bottom w:val="single" w:sz="4" w:space="0" w:color="auto"/>
              <w:right w:val="single" w:sz="4" w:space="0" w:color="auto"/>
            </w:tcBorders>
            <w:shd w:val="clear" w:color="auto" w:fill="auto"/>
            <w:noWrap/>
            <w:vAlign w:val="bottom"/>
            <w:hideMark/>
          </w:tcPr>
          <w:p w14:paraId="4A8E9E47" w14:textId="77777777" w:rsidR="003440B1" w:rsidRPr="003473B0" w:rsidRDefault="003440B1" w:rsidP="003440B1">
            <w:pPr>
              <w:pStyle w:val="Tabletext"/>
            </w:pPr>
            <w:r w:rsidRPr="003473B0">
              <w:t>358</w:t>
            </w:r>
          </w:p>
        </w:tc>
        <w:tc>
          <w:tcPr>
            <w:tcW w:w="2126" w:type="dxa"/>
            <w:tcBorders>
              <w:top w:val="nil"/>
              <w:left w:val="nil"/>
              <w:bottom w:val="single" w:sz="4" w:space="0" w:color="auto"/>
              <w:right w:val="single" w:sz="4" w:space="0" w:color="auto"/>
            </w:tcBorders>
            <w:shd w:val="clear" w:color="auto" w:fill="auto"/>
            <w:vAlign w:val="bottom"/>
            <w:hideMark/>
          </w:tcPr>
          <w:p w14:paraId="5C5AD88B" w14:textId="77777777" w:rsidR="003440B1" w:rsidRPr="003473B0" w:rsidRDefault="003440B1" w:rsidP="003440B1">
            <w:pPr>
              <w:pStyle w:val="Tabletext"/>
            </w:pPr>
            <w:r w:rsidRPr="003473B0">
              <w:t>37.2%</w:t>
            </w:r>
          </w:p>
        </w:tc>
        <w:tc>
          <w:tcPr>
            <w:tcW w:w="2267" w:type="dxa"/>
            <w:tcBorders>
              <w:top w:val="nil"/>
              <w:left w:val="nil"/>
              <w:bottom w:val="single" w:sz="4" w:space="0" w:color="auto"/>
              <w:right w:val="single" w:sz="4" w:space="0" w:color="auto"/>
            </w:tcBorders>
            <w:shd w:val="clear" w:color="auto" w:fill="auto"/>
            <w:vAlign w:val="bottom"/>
          </w:tcPr>
          <w:p w14:paraId="243222AA" w14:textId="77777777" w:rsidR="003440B1" w:rsidRPr="003473B0" w:rsidRDefault="003440B1" w:rsidP="003440B1">
            <w:pPr>
              <w:pStyle w:val="Tabletext"/>
              <w:rPr>
                <w:color w:val="000000" w:themeColor="text1"/>
              </w:rPr>
            </w:pPr>
            <w:r w:rsidRPr="003473B0">
              <w:t>7.5%</w:t>
            </w:r>
          </w:p>
        </w:tc>
      </w:tr>
      <w:tr w:rsidR="003440B1" w:rsidRPr="003473B0" w14:paraId="45DA48F7"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7431DFC0" w14:textId="77777777" w:rsidR="003440B1" w:rsidRPr="003473B0" w:rsidRDefault="003440B1" w:rsidP="003440B1">
            <w:pPr>
              <w:pStyle w:val="Tabletext"/>
            </w:pPr>
            <w:r w:rsidRPr="003473B0">
              <w:t>Thai</w:t>
            </w:r>
          </w:p>
        </w:tc>
        <w:tc>
          <w:tcPr>
            <w:tcW w:w="2552" w:type="dxa"/>
            <w:tcBorders>
              <w:top w:val="nil"/>
              <w:left w:val="nil"/>
              <w:bottom w:val="single" w:sz="4" w:space="0" w:color="auto"/>
              <w:right w:val="single" w:sz="4" w:space="0" w:color="auto"/>
            </w:tcBorders>
            <w:shd w:val="clear" w:color="auto" w:fill="auto"/>
            <w:vAlign w:val="bottom"/>
            <w:hideMark/>
          </w:tcPr>
          <w:p w14:paraId="3861D158" w14:textId="77777777" w:rsidR="003440B1" w:rsidRPr="003473B0" w:rsidRDefault="003440B1" w:rsidP="003440B1">
            <w:pPr>
              <w:pStyle w:val="Tabletext"/>
            </w:pPr>
            <w:r w:rsidRPr="003473B0">
              <w:t>356</w:t>
            </w:r>
          </w:p>
        </w:tc>
        <w:tc>
          <w:tcPr>
            <w:tcW w:w="2126" w:type="dxa"/>
            <w:tcBorders>
              <w:top w:val="nil"/>
              <w:left w:val="nil"/>
              <w:bottom w:val="single" w:sz="4" w:space="0" w:color="auto"/>
              <w:right w:val="single" w:sz="4" w:space="0" w:color="auto"/>
            </w:tcBorders>
            <w:shd w:val="clear" w:color="auto" w:fill="auto"/>
            <w:vAlign w:val="bottom"/>
            <w:hideMark/>
          </w:tcPr>
          <w:p w14:paraId="1BA8FBE8" w14:textId="77777777" w:rsidR="003440B1" w:rsidRPr="003473B0" w:rsidRDefault="003440B1" w:rsidP="003440B1">
            <w:pPr>
              <w:pStyle w:val="Tabletext"/>
            </w:pPr>
            <w:r w:rsidRPr="003473B0">
              <w:t>30.4%</w:t>
            </w:r>
          </w:p>
        </w:tc>
        <w:tc>
          <w:tcPr>
            <w:tcW w:w="2267" w:type="dxa"/>
            <w:tcBorders>
              <w:top w:val="nil"/>
              <w:left w:val="nil"/>
              <w:bottom w:val="single" w:sz="4" w:space="0" w:color="auto"/>
              <w:right w:val="single" w:sz="4" w:space="0" w:color="auto"/>
            </w:tcBorders>
            <w:shd w:val="clear" w:color="auto" w:fill="auto"/>
            <w:vAlign w:val="bottom"/>
          </w:tcPr>
          <w:p w14:paraId="3CD4AC14" w14:textId="77777777" w:rsidR="003440B1" w:rsidRPr="003473B0" w:rsidRDefault="003440B1" w:rsidP="003440B1">
            <w:pPr>
              <w:pStyle w:val="Tabletext"/>
              <w:rPr>
                <w:color w:val="000000" w:themeColor="text1"/>
              </w:rPr>
            </w:pPr>
            <w:r w:rsidRPr="003473B0">
              <w:t>16.0%</w:t>
            </w:r>
          </w:p>
        </w:tc>
      </w:tr>
      <w:tr w:rsidR="003440B1" w:rsidRPr="003473B0" w14:paraId="41A03C28"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622E136E" w14:textId="77777777" w:rsidR="003440B1" w:rsidRPr="003473B0" w:rsidRDefault="003440B1" w:rsidP="003440B1">
            <w:pPr>
              <w:pStyle w:val="Tabletext"/>
            </w:pPr>
            <w:r w:rsidRPr="003473B0">
              <w:t>Polish</w:t>
            </w:r>
          </w:p>
        </w:tc>
        <w:tc>
          <w:tcPr>
            <w:tcW w:w="2552" w:type="dxa"/>
            <w:tcBorders>
              <w:top w:val="nil"/>
              <w:left w:val="nil"/>
              <w:bottom w:val="single" w:sz="4" w:space="0" w:color="auto"/>
              <w:right w:val="single" w:sz="4" w:space="0" w:color="auto"/>
            </w:tcBorders>
            <w:shd w:val="clear" w:color="auto" w:fill="auto"/>
            <w:vAlign w:val="bottom"/>
            <w:hideMark/>
          </w:tcPr>
          <w:p w14:paraId="1CAC4BCA" w14:textId="77777777" w:rsidR="003440B1" w:rsidRPr="003473B0" w:rsidRDefault="003440B1" w:rsidP="003440B1">
            <w:pPr>
              <w:pStyle w:val="Tabletext"/>
            </w:pPr>
            <w:r w:rsidRPr="003473B0">
              <w:t>350</w:t>
            </w:r>
          </w:p>
        </w:tc>
        <w:tc>
          <w:tcPr>
            <w:tcW w:w="2126" w:type="dxa"/>
            <w:tcBorders>
              <w:top w:val="nil"/>
              <w:left w:val="nil"/>
              <w:bottom w:val="single" w:sz="4" w:space="0" w:color="auto"/>
              <w:right w:val="single" w:sz="4" w:space="0" w:color="auto"/>
            </w:tcBorders>
            <w:shd w:val="clear" w:color="auto" w:fill="auto"/>
            <w:vAlign w:val="bottom"/>
            <w:hideMark/>
          </w:tcPr>
          <w:p w14:paraId="18E43C48" w14:textId="77777777" w:rsidR="003440B1" w:rsidRPr="003473B0" w:rsidRDefault="003440B1" w:rsidP="003440B1">
            <w:pPr>
              <w:pStyle w:val="Tabletext"/>
            </w:pPr>
            <w:r w:rsidRPr="003473B0">
              <w:t>7.4%</w:t>
            </w:r>
          </w:p>
        </w:tc>
        <w:tc>
          <w:tcPr>
            <w:tcW w:w="2267" w:type="dxa"/>
            <w:tcBorders>
              <w:top w:val="nil"/>
              <w:left w:val="nil"/>
              <w:bottom w:val="single" w:sz="4" w:space="0" w:color="auto"/>
              <w:right w:val="single" w:sz="4" w:space="0" w:color="auto"/>
            </w:tcBorders>
            <w:shd w:val="clear" w:color="auto" w:fill="auto"/>
            <w:vAlign w:val="bottom"/>
          </w:tcPr>
          <w:p w14:paraId="06E95CF8" w14:textId="77777777" w:rsidR="003440B1" w:rsidRPr="003473B0" w:rsidRDefault="003440B1" w:rsidP="003440B1">
            <w:pPr>
              <w:pStyle w:val="Tabletext"/>
              <w:rPr>
                <w:color w:val="000000" w:themeColor="text1"/>
              </w:rPr>
            </w:pPr>
            <w:r w:rsidRPr="003473B0">
              <w:t>11.4%</w:t>
            </w:r>
          </w:p>
        </w:tc>
      </w:tr>
      <w:tr w:rsidR="003440B1" w:rsidRPr="003473B0" w14:paraId="488280EA"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3B30AEDC" w14:textId="77777777" w:rsidR="003440B1" w:rsidRPr="003473B0" w:rsidRDefault="003440B1" w:rsidP="003440B1">
            <w:pPr>
              <w:pStyle w:val="Tabletext"/>
            </w:pPr>
            <w:r w:rsidRPr="003473B0">
              <w:t>Tamil</w:t>
            </w:r>
          </w:p>
        </w:tc>
        <w:tc>
          <w:tcPr>
            <w:tcW w:w="2552" w:type="dxa"/>
            <w:tcBorders>
              <w:top w:val="nil"/>
              <w:left w:val="nil"/>
              <w:bottom w:val="single" w:sz="4" w:space="0" w:color="auto"/>
              <w:right w:val="single" w:sz="4" w:space="0" w:color="auto"/>
            </w:tcBorders>
            <w:shd w:val="clear" w:color="auto" w:fill="auto"/>
            <w:noWrap/>
            <w:vAlign w:val="bottom"/>
            <w:hideMark/>
          </w:tcPr>
          <w:p w14:paraId="55B11014" w14:textId="77777777" w:rsidR="003440B1" w:rsidRPr="003473B0" w:rsidRDefault="003440B1" w:rsidP="003440B1">
            <w:pPr>
              <w:pStyle w:val="Tabletext"/>
            </w:pPr>
            <w:r w:rsidRPr="003473B0">
              <w:t>333</w:t>
            </w:r>
          </w:p>
        </w:tc>
        <w:tc>
          <w:tcPr>
            <w:tcW w:w="2126" w:type="dxa"/>
            <w:tcBorders>
              <w:top w:val="nil"/>
              <w:left w:val="nil"/>
              <w:bottom w:val="single" w:sz="4" w:space="0" w:color="auto"/>
              <w:right w:val="single" w:sz="4" w:space="0" w:color="auto"/>
            </w:tcBorders>
            <w:shd w:val="clear" w:color="auto" w:fill="auto"/>
            <w:vAlign w:val="bottom"/>
            <w:hideMark/>
          </w:tcPr>
          <w:p w14:paraId="04C2A729" w14:textId="56B5F2BA" w:rsidR="003440B1" w:rsidRPr="003473B0" w:rsidRDefault="002D5F9C" w:rsidP="003440B1">
            <w:pPr>
              <w:pStyle w:val="Tabletext"/>
            </w:pPr>
            <w:r>
              <w:t>–</w:t>
            </w:r>
            <w:r w:rsidR="003440B1" w:rsidRPr="003473B0">
              <w:t>4.9%</w:t>
            </w:r>
          </w:p>
        </w:tc>
        <w:tc>
          <w:tcPr>
            <w:tcW w:w="2267" w:type="dxa"/>
            <w:tcBorders>
              <w:top w:val="nil"/>
              <w:left w:val="nil"/>
              <w:bottom w:val="single" w:sz="4" w:space="0" w:color="auto"/>
              <w:right w:val="single" w:sz="4" w:space="0" w:color="auto"/>
            </w:tcBorders>
            <w:shd w:val="clear" w:color="auto" w:fill="auto"/>
            <w:vAlign w:val="bottom"/>
          </w:tcPr>
          <w:p w14:paraId="3A9385D8" w14:textId="77777777" w:rsidR="003440B1" w:rsidRPr="003473B0" w:rsidRDefault="003440B1" w:rsidP="003440B1">
            <w:pPr>
              <w:pStyle w:val="Tabletext"/>
              <w:rPr>
                <w:color w:val="000000" w:themeColor="text1"/>
              </w:rPr>
            </w:pPr>
            <w:r w:rsidRPr="003473B0">
              <w:t>6.0%</w:t>
            </w:r>
          </w:p>
        </w:tc>
      </w:tr>
      <w:tr w:rsidR="003440B1" w:rsidRPr="003473B0" w14:paraId="10FFD1A0"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51987BDB" w14:textId="77777777" w:rsidR="003440B1" w:rsidRPr="003473B0" w:rsidRDefault="003440B1" w:rsidP="003440B1">
            <w:pPr>
              <w:pStyle w:val="Tabletext"/>
            </w:pPr>
            <w:r w:rsidRPr="003473B0">
              <w:t>Vietnamese</w:t>
            </w:r>
          </w:p>
        </w:tc>
        <w:tc>
          <w:tcPr>
            <w:tcW w:w="2552" w:type="dxa"/>
            <w:tcBorders>
              <w:top w:val="nil"/>
              <w:left w:val="nil"/>
              <w:bottom w:val="single" w:sz="4" w:space="0" w:color="auto"/>
              <w:right w:val="single" w:sz="4" w:space="0" w:color="auto"/>
            </w:tcBorders>
            <w:shd w:val="clear" w:color="auto" w:fill="auto"/>
            <w:vAlign w:val="bottom"/>
            <w:hideMark/>
          </w:tcPr>
          <w:p w14:paraId="61D45B25" w14:textId="77777777" w:rsidR="003440B1" w:rsidRPr="003473B0" w:rsidRDefault="003440B1" w:rsidP="003440B1">
            <w:pPr>
              <w:pStyle w:val="Tabletext"/>
            </w:pPr>
            <w:r w:rsidRPr="003473B0">
              <w:t>324</w:t>
            </w:r>
          </w:p>
        </w:tc>
        <w:tc>
          <w:tcPr>
            <w:tcW w:w="2126" w:type="dxa"/>
            <w:tcBorders>
              <w:top w:val="nil"/>
              <w:left w:val="nil"/>
              <w:bottom w:val="single" w:sz="4" w:space="0" w:color="auto"/>
              <w:right w:val="single" w:sz="4" w:space="0" w:color="auto"/>
            </w:tcBorders>
            <w:shd w:val="clear" w:color="auto" w:fill="auto"/>
            <w:vAlign w:val="bottom"/>
            <w:hideMark/>
          </w:tcPr>
          <w:p w14:paraId="2AB98B6F" w14:textId="77777777" w:rsidR="003440B1" w:rsidRPr="003473B0" w:rsidRDefault="003440B1" w:rsidP="003440B1">
            <w:pPr>
              <w:pStyle w:val="Tabletext"/>
            </w:pPr>
            <w:r w:rsidRPr="003473B0">
              <w:t>47.9%</w:t>
            </w:r>
          </w:p>
        </w:tc>
        <w:tc>
          <w:tcPr>
            <w:tcW w:w="2267" w:type="dxa"/>
            <w:tcBorders>
              <w:top w:val="nil"/>
              <w:left w:val="nil"/>
              <w:bottom w:val="single" w:sz="4" w:space="0" w:color="auto"/>
              <w:right w:val="single" w:sz="4" w:space="0" w:color="auto"/>
            </w:tcBorders>
            <w:shd w:val="clear" w:color="auto" w:fill="auto"/>
            <w:vAlign w:val="bottom"/>
          </w:tcPr>
          <w:p w14:paraId="2B26F7DE" w14:textId="77777777" w:rsidR="003440B1" w:rsidRPr="003473B0" w:rsidRDefault="003440B1" w:rsidP="003440B1">
            <w:pPr>
              <w:pStyle w:val="Tabletext"/>
              <w:rPr>
                <w:color w:val="000000" w:themeColor="text1"/>
              </w:rPr>
            </w:pPr>
            <w:r w:rsidRPr="003473B0">
              <w:t>19.1%</w:t>
            </w:r>
          </w:p>
        </w:tc>
      </w:tr>
      <w:tr w:rsidR="003440B1" w:rsidRPr="003473B0" w14:paraId="5BF4A88D"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41198FA9" w14:textId="77777777" w:rsidR="003440B1" w:rsidRPr="003473B0" w:rsidRDefault="003440B1" w:rsidP="003440B1">
            <w:pPr>
              <w:pStyle w:val="Tabletext"/>
            </w:pPr>
            <w:r w:rsidRPr="003473B0">
              <w:t>Serbian</w:t>
            </w:r>
          </w:p>
        </w:tc>
        <w:tc>
          <w:tcPr>
            <w:tcW w:w="2552" w:type="dxa"/>
            <w:tcBorders>
              <w:top w:val="nil"/>
              <w:left w:val="nil"/>
              <w:bottom w:val="single" w:sz="4" w:space="0" w:color="auto"/>
              <w:right w:val="single" w:sz="4" w:space="0" w:color="auto"/>
            </w:tcBorders>
            <w:shd w:val="clear" w:color="auto" w:fill="auto"/>
            <w:noWrap/>
            <w:vAlign w:val="bottom"/>
            <w:hideMark/>
          </w:tcPr>
          <w:p w14:paraId="0CA92A81" w14:textId="77777777" w:rsidR="003440B1" w:rsidRPr="003473B0" w:rsidRDefault="003440B1" w:rsidP="003440B1">
            <w:pPr>
              <w:pStyle w:val="Tabletext"/>
            </w:pPr>
            <w:r w:rsidRPr="003473B0">
              <w:t>292</w:t>
            </w:r>
          </w:p>
        </w:tc>
        <w:tc>
          <w:tcPr>
            <w:tcW w:w="2126" w:type="dxa"/>
            <w:tcBorders>
              <w:top w:val="nil"/>
              <w:left w:val="nil"/>
              <w:bottom w:val="single" w:sz="4" w:space="0" w:color="auto"/>
              <w:right w:val="single" w:sz="4" w:space="0" w:color="auto"/>
            </w:tcBorders>
            <w:shd w:val="clear" w:color="auto" w:fill="auto"/>
            <w:vAlign w:val="bottom"/>
            <w:hideMark/>
          </w:tcPr>
          <w:p w14:paraId="50D03DC0" w14:textId="1D2DA2BD" w:rsidR="003440B1" w:rsidRPr="003473B0" w:rsidRDefault="002D5F9C" w:rsidP="003440B1">
            <w:pPr>
              <w:pStyle w:val="Tabletext"/>
            </w:pPr>
            <w:r>
              <w:t>–</w:t>
            </w:r>
            <w:r w:rsidR="003440B1" w:rsidRPr="003473B0">
              <w:t>4.3%</w:t>
            </w:r>
          </w:p>
        </w:tc>
        <w:tc>
          <w:tcPr>
            <w:tcW w:w="2267" w:type="dxa"/>
            <w:tcBorders>
              <w:top w:val="nil"/>
              <w:left w:val="nil"/>
              <w:bottom w:val="single" w:sz="4" w:space="0" w:color="auto"/>
              <w:right w:val="single" w:sz="4" w:space="0" w:color="auto"/>
            </w:tcBorders>
            <w:shd w:val="clear" w:color="auto" w:fill="auto"/>
            <w:vAlign w:val="bottom"/>
          </w:tcPr>
          <w:p w14:paraId="5FDDD301" w14:textId="77777777" w:rsidR="003440B1" w:rsidRPr="003473B0" w:rsidRDefault="003440B1" w:rsidP="003440B1">
            <w:pPr>
              <w:pStyle w:val="Tabletext"/>
              <w:rPr>
                <w:color w:val="000000" w:themeColor="text1"/>
              </w:rPr>
            </w:pPr>
            <w:r w:rsidRPr="003473B0">
              <w:t>12.0%</w:t>
            </w:r>
          </w:p>
        </w:tc>
      </w:tr>
      <w:tr w:rsidR="003440B1" w:rsidRPr="003473B0" w14:paraId="1A2DA477"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53F3053C" w14:textId="77777777" w:rsidR="003440B1" w:rsidRPr="003473B0" w:rsidRDefault="003440B1" w:rsidP="003440B1">
            <w:pPr>
              <w:pStyle w:val="Tabletext"/>
            </w:pPr>
            <w:r w:rsidRPr="003473B0">
              <w:t>Croatian</w:t>
            </w:r>
          </w:p>
        </w:tc>
        <w:tc>
          <w:tcPr>
            <w:tcW w:w="2552" w:type="dxa"/>
            <w:tcBorders>
              <w:top w:val="nil"/>
              <w:left w:val="nil"/>
              <w:bottom w:val="single" w:sz="4" w:space="0" w:color="auto"/>
              <w:right w:val="single" w:sz="4" w:space="0" w:color="auto"/>
            </w:tcBorders>
            <w:shd w:val="clear" w:color="auto" w:fill="auto"/>
            <w:vAlign w:val="bottom"/>
            <w:hideMark/>
          </w:tcPr>
          <w:p w14:paraId="2D1CAABC" w14:textId="77777777" w:rsidR="003440B1" w:rsidRPr="003473B0" w:rsidRDefault="003440B1" w:rsidP="003440B1">
            <w:pPr>
              <w:pStyle w:val="Tabletext"/>
            </w:pPr>
            <w:r w:rsidRPr="003473B0">
              <w:t>268</w:t>
            </w:r>
          </w:p>
        </w:tc>
        <w:tc>
          <w:tcPr>
            <w:tcW w:w="2126" w:type="dxa"/>
            <w:tcBorders>
              <w:top w:val="nil"/>
              <w:left w:val="nil"/>
              <w:bottom w:val="single" w:sz="4" w:space="0" w:color="auto"/>
              <w:right w:val="single" w:sz="4" w:space="0" w:color="auto"/>
            </w:tcBorders>
            <w:shd w:val="clear" w:color="auto" w:fill="auto"/>
            <w:vAlign w:val="bottom"/>
            <w:hideMark/>
          </w:tcPr>
          <w:p w14:paraId="3FCEC344" w14:textId="7AC8E5FA" w:rsidR="003440B1" w:rsidRPr="003473B0" w:rsidRDefault="002D5F9C" w:rsidP="003440B1">
            <w:pPr>
              <w:pStyle w:val="Tabletext"/>
            </w:pPr>
            <w:r>
              <w:t>–</w:t>
            </w:r>
            <w:r w:rsidR="003440B1" w:rsidRPr="003473B0">
              <w:t>7.3%</w:t>
            </w:r>
          </w:p>
        </w:tc>
        <w:tc>
          <w:tcPr>
            <w:tcW w:w="2267" w:type="dxa"/>
            <w:tcBorders>
              <w:top w:val="nil"/>
              <w:left w:val="nil"/>
              <w:bottom w:val="single" w:sz="4" w:space="0" w:color="auto"/>
              <w:right w:val="single" w:sz="4" w:space="0" w:color="auto"/>
            </w:tcBorders>
            <w:shd w:val="clear" w:color="auto" w:fill="auto"/>
            <w:vAlign w:val="bottom"/>
          </w:tcPr>
          <w:p w14:paraId="7A25E0CA" w14:textId="77777777" w:rsidR="003440B1" w:rsidRPr="003473B0" w:rsidRDefault="003440B1" w:rsidP="003440B1">
            <w:pPr>
              <w:pStyle w:val="Tabletext"/>
              <w:rPr>
                <w:color w:val="000000" w:themeColor="text1"/>
              </w:rPr>
            </w:pPr>
            <w:r w:rsidRPr="003473B0">
              <w:t>9.7%</w:t>
            </w:r>
          </w:p>
        </w:tc>
      </w:tr>
      <w:tr w:rsidR="003440B1" w:rsidRPr="003473B0" w14:paraId="032E7D47"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640B1F1A" w14:textId="77777777" w:rsidR="003440B1" w:rsidRPr="003473B0" w:rsidRDefault="003440B1" w:rsidP="003440B1">
            <w:pPr>
              <w:pStyle w:val="Tabletext"/>
            </w:pPr>
            <w:r w:rsidRPr="003473B0">
              <w:t>Afrikaans</w:t>
            </w:r>
          </w:p>
        </w:tc>
        <w:tc>
          <w:tcPr>
            <w:tcW w:w="2552" w:type="dxa"/>
            <w:tcBorders>
              <w:top w:val="nil"/>
              <w:left w:val="nil"/>
              <w:bottom w:val="single" w:sz="4" w:space="0" w:color="auto"/>
              <w:right w:val="single" w:sz="4" w:space="0" w:color="auto"/>
            </w:tcBorders>
            <w:shd w:val="clear" w:color="auto" w:fill="auto"/>
            <w:vAlign w:val="bottom"/>
            <w:hideMark/>
          </w:tcPr>
          <w:p w14:paraId="19B5194A" w14:textId="77777777" w:rsidR="003440B1" w:rsidRPr="003473B0" w:rsidRDefault="003440B1" w:rsidP="003440B1">
            <w:pPr>
              <w:pStyle w:val="Tabletext"/>
            </w:pPr>
            <w:r w:rsidRPr="003473B0">
              <w:t>262</w:t>
            </w:r>
          </w:p>
        </w:tc>
        <w:tc>
          <w:tcPr>
            <w:tcW w:w="2126" w:type="dxa"/>
            <w:tcBorders>
              <w:top w:val="nil"/>
              <w:left w:val="nil"/>
              <w:bottom w:val="single" w:sz="4" w:space="0" w:color="auto"/>
              <w:right w:val="single" w:sz="4" w:space="0" w:color="auto"/>
            </w:tcBorders>
            <w:shd w:val="clear" w:color="auto" w:fill="auto"/>
            <w:vAlign w:val="bottom"/>
            <w:hideMark/>
          </w:tcPr>
          <w:p w14:paraId="5397F47D" w14:textId="77777777" w:rsidR="003440B1" w:rsidRPr="003473B0" w:rsidRDefault="003440B1" w:rsidP="003440B1">
            <w:pPr>
              <w:pStyle w:val="Tabletext"/>
            </w:pPr>
            <w:r w:rsidRPr="003473B0">
              <w:t>6.5%</w:t>
            </w:r>
          </w:p>
        </w:tc>
        <w:tc>
          <w:tcPr>
            <w:tcW w:w="2267" w:type="dxa"/>
            <w:tcBorders>
              <w:top w:val="nil"/>
              <w:left w:val="nil"/>
              <w:bottom w:val="single" w:sz="4" w:space="0" w:color="auto"/>
              <w:right w:val="single" w:sz="4" w:space="0" w:color="auto"/>
            </w:tcBorders>
            <w:shd w:val="clear" w:color="auto" w:fill="auto"/>
            <w:vAlign w:val="bottom"/>
          </w:tcPr>
          <w:p w14:paraId="078B39A1" w14:textId="77777777" w:rsidR="003440B1" w:rsidRPr="003473B0" w:rsidRDefault="003440B1" w:rsidP="003440B1">
            <w:pPr>
              <w:pStyle w:val="Tabletext"/>
              <w:rPr>
                <w:color w:val="000000" w:themeColor="text1"/>
              </w:rPr>
            </w:pPr>
            <w:r w:rsidRPr="003473B0">
              <w:t>1.9%</w:t>
            </w:r>
          </w:p>
        </w:tc>
      </w:tr>
      <w:tr w:rsidR="003440B1" w:rsidRPr="003473B0" w14:paraId="6B08682A"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2988D194" w14:textId="77777777" w:rsidR="003440B1" w:rsidRPr="003473B0" w:rsidRDefault="003440B1" w:rsidP="003440B1">
            <w:pPr>
              <w:pStyle w:val="Tabletext"/>
            </w:pPr>
            <w:r w:rsidRPr="003473B0">
              <w:t>Sinhalese</w:t>
            </w:r>
          </w:p>
        </w:tc>
        <w:tc>
          <w:tcPr>
            <w:tcW w:w="2552" w:type="dxa"/>
            <w:tcBorders>
              <w:top w:val="nil"/>
              <w:left w:val="nil"/>
              <w:bottom w:val="single" w:sz="4" w:space="0" w:color="auto"/>
              <w:right w:val="single" w:sz="4" w:space="0" w:color="auto"/>
            </w:tcBorders>
            <w:shd w:val="clear" w:color="auto" w:fill="auto"/>
            <w:noWrap/>
            <w:vAlign w:val="bottom"/>
            <w:hideMark/>
          </w:tcPr>
          <w:p w14:paraId="00DCEADF" w14:textId="77777777" w:rsidR="003440B1" w:rsidRPr="003473B0" w:rsidRDefault="003440B1" w:rsidP="003440B1">
            <w:pPr>
              <w:pStyle w:val="Tabletext"/>
            </w:pPr>
            <w:r w:rsidRPr="003473B0">
              <w:t>257</w:t>
            </w:r>
          </w:p>
        </w:tc>
        <w:tc>
          <w:tcPr>
            <w:tcW w:w="2126" w:type="dxa"/>
            <w:tcBorders>
              <w:top w:val="nil"/>
              <w:left w:val="nil"/>
              <w:bottom w:val="single" w:sz="4" w:space="0" w:color="auto"/>
              <w:right w:val="single" w:sz="4" w:space="0" w:color="auto"/>
            </w:tcBorders>
            <w:shd w:val="clear" w:color="auto" w:fill="auto"/>
            <w:vAlign w:val="bottom"/>
            <w:hideMark/>
          </w:tcPr>
          <w:p w14:paraId="362B17CC" w14:textId="082BA64E" w:rsidR="003440B1" w:rsidRPr="003473B0" w:rsidRDefault="002D5F9C" w:rsidP="003440B1">
            <w:pPr>
              <w:pStyle w:val="Tabletext"/>
            </w:pPr>
            <w:r>
              <w:t>–</w:t>
            </w:r>
            <w:r w:rsidR="003440B1" w:rsidRPr="003473B0">
              <w:t>6.9%</w:t>
            </w:r>
          </w:p>
        </w:tc>
        <w:tc>
          <w:tcPr>
            <w:tcW w:w="2267" w:type="dxa"/>
            <w:tcBorders>
              <w:top w:val="nil"/>
              <w:left w:val="nil"/>
              <w:bottom w:val="single" w:sz="4" w:space="0" w:color="auto"/>
              <w:right w:val="single" w:sz="4" w:space="0" w:color="auto"/>
            </w:tcBorders>
            <w:shd w:val="clear" w:color="auto" w:fill="auto"/>
            <w:vAlign w:val="bottom"/>
          </w:tcPr>
          <w:p w14:paraId="2E3CBC16" w14:textId="77777777" w:rsidR="003440B1" w:rsidRPr="003473B0" w:rsidRDefault="003440B1" w:rsidP="003440B1">
            <w:pPr>
              <w:pStyle w:val="Tabletext"/>
              <w:rPr>
                <w:color w:val="000000" w:themeColor="text1"/>
              </w:rPr>
            </w:pPr>
            <w:r w:rsidRPr="003473B0">
              <w:t>7.4%</w:t>
            </w:r>
          </w:p>
        </w:tc>
      </w:tr>
      <w:tr w:rsidR="003440B1" w:rsidRPr="003473B0" w14:paraId="23505C78"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3C90FABC" w14:textId="77777777" w:rsidR="003440B1" w:rsidRPr="003473B0" w:rsidRDefault="003440B1" w:rsidP="003440B1">
            <w:pPr>
              <w:pStyle w:val="Tabletext"/>
            </w:pPr>
            <w:r w:rsidRPr="003473B0">
              <w:t>Dutch</w:t>
            </w:r>
          </w:p>
        </w:tc>
        <w:tc>
          <w:tcPr>
            <w:tcW w:w="2552" w:type="dxa"/>
            <w:tcBorders>
              <w:top w:val="nil"/>
              <w:left w:val="nil"/>
              <w:bottom w:val="single" w:sz="4" w:space="0" w:color="auto"/>
              <w:right w:val="single" w:sz="4" w:space="0" w:color="auto"/>
            </w:tcBorders>
            <w:shd w:val="clear" w:color="auto" w:fill="auto"/>
            <w:vAlign w:val="bottom"/>
            <w:hideMark/>
          </w:tcPr>
          <w:p w14:paraId="20EFD24B" w14:textId="77777777" w:rsidR="003440B1" w:rsidRPr="003473B0" w:rsidRDefault="003440B1" w:rsidP="003440B1">
            <w:pPr>
              <w:pStyle w:val="Tabletext"/>
            </w:pPr>
            <w:r w:rsidRPr="003473B0">
              <w:t>236</w:t>
            </w:r>
          </w:p>
        </w:tc>
        <w:tc>
          <w:tcPr>
            <w:tcW w:w="2126" w:type="dxa"/>
            <w:tcBorders>
              <w:top w:val="nil"/>
              <w:left w:val="nil"/>
              <w:bottom w:val="single" w:sz="4" w:space="0" w:color="auto"/>
              <w:right w:val="single" w:sz="4" w:space="0" w:color="auto"/>
            </w:tcBorders>
            <w:shd w:val="clear" w:color="auto" w:fill="auto"/>
            <w:vAlign w:val="bottom"/>
            <w:hideMark/>
          </w:tcPr>
          <w:p w14:paraId="2B63527A" w14:textId="0D97A2D4" w:rsidR="003440B1" w:rsidRPr="003473B0" w:rsidRDefault="002D5F9C" w:rsidP="003440B1">
            <w:pPr>
              <w:pStyle w:val="Tabletext"/>
            </w:pPr>
            <w:r>
              <w:t>–</w:t>
            </w:r>
            <w:r w:rsidR="003440B1" w:rsidRPr="003473B0">
              <w:t>38.7%</w:t>
            </w:r>
          </w:p>
        </w:tc>
        <w:tc>
          <w:tcPr>
            <w:tcW w:w="2267" w:type="dxa"/>
            <w:tcBorders>
              <w:top w:val="nil"/>
              <w:left w:val="nil"/>
              <w:bottom w:val="single" w:sz="4" w:space="0" w:color="auto"/>
              <w:right w:val="single" w:sz="4" w:space="0" w:color="auto"/>
            </w:tcBorders>
            <w:shd w:val="clear" w:color="auto" w:fill="auto"/>
            <w:vAlign w:val="bottom"/>
          </w:tcPr>
          <w:p w14:paraId="1C5FD3E3" w14:textId="77777777" w:rsidR="003440B1" w:rsidRPr="003473B0" w:rsidRDefault="003440B1" w:rsidP="003440B1">
            <w:pPr>
              <w:pStyle w:val="Tabletext"/>
              <w:rPr>
                <w:color w:val="000000" w:themeColor="text1"/>
              </w:rPr>
            </w:pPr>
            <w:r w:rsidRPr="003473B0">
              <w:t>3.8%</w:t>
            </w:r>
          </w:p>
        </w:tc>
      </w:tr>
      <w:tr w:rsidR="003440B1" w:rsidRPr="003473B0" w14:paraId="781C365A"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5CF8397D" w14:textId="77777777" w:rsidR="003440B1" w:rsidRPr="003473B0" w:rsidRDefault="003440B1" w:rsidP="003440B1">
            <w:pPr>
              <w:pStyle w:val="Tabletext"/>
            </w:pPr>
            <w:r w:rsidRPr="003473B0">
              <w:t>Bosnian</w:t>
            </w:r>
          </w:p>
        </w:tc>
        <w:tc>
          <w:tcPr>
            <w:tcW w:w="2552" w:type="dxa"/>
            <w:tcBorders>
              <w:top w:val="nil"/>
              <w:left w:val="nil"/>
              <w:bottom w:val="single" w:sz="4" w:space="0" w:color="auto"/>
              <w:right w:val="single" w:sz="4" w:space="0" w:color="auto"/>
            </w:tcBorders>
            <w:shd w:val="clear" w:color="auto" w:fill="auto"/>
            <w:noWrap/>
            <w:vAlign w:val="bottom"/>
            <w:hideMark/>
          </w:tcPr>
          <w:p w14:paraId="39C25EB5" w14:textId="77777777" w:rsidR="003440B1" w:rsidRPr="003473B0" w:rsidRDefault="003440B1" w:rsidP="003440B1">
            <w:pPr>
              <w:pStyle w:val="Tabletext"/>
            </w:pPr>
            <w:r w:rsidRPr="003473B0">
              <w:t>208</w:t>
            </w:r>
          </w:p>
        </w:tc>
        <w:tc>
          <w:tcPr>
            <w:tcW w:w="2126" w:type="dxa"/>
            <w:tcBorders>
              <w:top w:val="nil"/>
              <w:left w:val="nil"/>
              <w:bottom w:val="single" w:sz="4" w:space="0" w:color="auto"/>
              <w:right w:val="single" w:sz="4" w:space="0" w:color="auto"/>
            </w:tcBorders>
            <w:shd w:val="clear" w:color="auto" w:fill="auto"/>
            <w:vAlign w:val="bottom"/>
            <w:hideMark/>
          </w:tcPr>
          <w:p w14:paraId="70B8079D" w14:textId="0D4E641A" w:rsidR="003440B1" w:rsidRPr="003473B0" w:rsidRDefault="002D5F9C" w:rsidP="003440B1">
            <w:pPr>
              <w:pStyle w:val="Tabletext"/>
            </w:pPr>
            <w:r>
              <w:t>–</w:t>
            </w:r>
            <w:r w:rsidR="003440B1" w:rsidRPr="003473B0">
              <w:t>6.7%</w:t>
            </w:r>
          </w:p>
        </w:tc>
        <w:tc>
          <w:tcPr>
            <w:tcW w:w="2267" w:type="dxa"/>
            <w:tcBorders>
              <w:top w:val="nil"/>
              <w:left w:val="nil"/>
              <w:bottom w:val="single" w:sz="4" w:space="0" w:color="auto"/>
              <w:right w:val="single" w:sz="4" w:space="0" w:color="auto"/>
            </w:tcBorders>
            <w:shd w:val="clear" w:color="auto" w:fill="auto"/>
            <w:vAlign w:val="bottom"/>
          </w:tcPr>
          <w:p w14:paraId="5F090546" w14:textId="77777777" w:rsidR="003440B1" w:rsidRPr="003473B0" w:rsidRDefault="003440B1" w:rsidP="003440B1">
            <w:pPr>
              <w:pStyle w:val="Tabletext"/>
              <w:rPr>
                <w:color w:val="000000" w:themeColor="text1"/>
              </w:rPr>
            </w:pPr>
            <w:r w:rsidRPr="003473B0">
              <w:t>18.8%</w:t>
            </w:r>
          </w:p>
        </w:tc>
      </w:tr>
      <w:tr w:rsidR="003440B1" w:rsidRPr="003473B0" w14:paraId="40DE1597"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6D5E186C" w14:textId="77777777" w:rsidR="003440B1" w:rsidRPr="003473B0" w:rsidRDefault="003440B1" w:rsidP="003440B1">
            <w:pPr>
              <w:pStyle w:val="Tabletext"/>
            </w:pPr>
            <w:r w:rsidRPr="003473B0">
              <w:t>Samoan</w:t>
            </w:r>
          </w:p>
        </w:tc>
        <w:tc>
          <w:tcPr>
            <w:tcW w:w="2552" w:type="dxa"/>
            <w:tcBorders>
              <w:top w:val="nil"/>
              <w:left w:val="nil"/>
              <w:bottom w:val="single" w:sz="4" w:space="0" w:color="auto"/>
              <w:right w:val="single" w:sz="4" w:space="0" w:color="auto"/>
            </w:tcBorders>
            <w:shd w:val="clear" w:color="auto" w:fill="auto"/>
            <w:vAlign w:val="bottom"/>
            <w:hideMark/>
          </w:tcPr>
          <w:p w14:paraId="4DDBDFA5" w14:textId="77777777" w:rsidR="003440B1" w:rsidRPr="003473B0" w:rsidRDefault="003440B1" w:rsidP="003440B1">
            <w:pPr>
              <w:pStyle w:val="Tabletext"/>
            </w:pPr>
            <w:r w:rsidRPr="003473B0">
              <w:t>188</w:t>
            </w:r>
          </w:p>
        </w:tc>
        <w:tc>
          <w:tcPr>
            <w:tcW w:w="2126" w:type="dxa"/>
            <w:tcBorders>
              <w:top w:val="nil"/>
              <w:left w:val="nil"/>
              <w:bottom w:val="single" w:sz="4" w:space="0" w:color="auto"/>
              <w:right w:val="single" w:sz="4" w:space="0" w:color="auto"/>
            </w:tcBorders>
            <w:shd w:val="clear" w:color="auto" w:fill="auto"/>
            <w:vAlign w:val="bottom"/>
            <w:hideMark/>
          </w:tcPr>
          <w:p w14:paraId="071F92E3" w14:textId="1362FF0F" w:rsidR="003440B1" w:rsidRPr="003473B0" w:rsidRDefault="002D5F9C" w:rsidP="003440B1">
            <w:pPr>
              <w:pStyle w:val="Tabletext"/>
            </w:pPr>
            <w:r>
              <w:t>–</w:t>
            </w:r>
            <w:r w:rsidR="003440B1" w:rsidRPr="003473B0">
              <w:t>8.7%</w:t>
            </w:r>
          </w:p>
        </w:tc>
        <w:tc>
          <w:tcPr>
            <w:tcW w:w="2267" w:type="dxa"/>
            <w:tcBorders>
              <w:top w:val="nil"/>
              <w:left w:val="nil"/>
              <w:bottom w:val="single" w:sz="4" w:space="0" w:color="auto"/>
              <w:right w:val="single" w:sz="4" w:space="0" w:color="auto"/>
            </w:tcBorders>
            <w:shd w:val="clear" w:color="auto" w:fill="auto"/>
            <w:vAlign w:val="bottom"/>
          </w:tcPr>
          <w:p w14:paraId="6152CF0D" w14:textId="77777777" w:rsidR="003440B1" w:rsidRPr="003473B0" w:rsidRDefault="003440B1" w:rsidP="003440B1">
            <w:pPr>
              <w:pStyle w:val="Tabletext"/>
              <w:rPr>
                <w:color w:val="000000" w:themeColor="text1"/>
              </w:rPr>
            </w:pPr>
            <w:r w:rsidRPr="003473B0">
              <w:t>4.3%</w:t>
            </w:r>
          </w:p>
        </w:tc>
      </w:tr>
      <w:tr w:rsidR="003440B1" w:rsidRPr="003473B0" w14:paraId="5BE023CF"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22EF22F7" w14:textId="77777777" w:rsidR="003440B1" w:rsidRPr="003473B0" w:rsidRDefault="003440B1" w:rsidP="003440B1">
            <w:pPr>
              <w:pStyle w:val="Tabletext"/>
            </w:pPr>
            <w:r w:rsidRPr="003473B0">
              <w:t>Turkish</w:t>
            </w:r>
          </w:p>
        </w:tc>
        <w:tc>
          <w:tcPr>
            <w:tcW w:w="2552" w:type="dxa"/>
            <w:tcBorders>
              <w:top w:val="nil"/>
              <w:left w:val="nil"/>
              <w:bottom w:val="single" w:sz="4" w:space="0" w:color="auto"/>
              <w:right w:val="single" w:sz="4" w:space="0" w:color="auto"/>
            </w:tcBorders>
            <w:shd w:val="clear" w:color="auto" w:fill="auto"/>
            <w:noWrap/>
            <w:vAlign w:val="bottom"/>
            <w:hideMark/>
          </w:tcPr>
          <w:p w14:paraId="4B1D20CA" w14:textId="77777777" w:rsidR="003440B1" w:rsidRPr="003473B0" w:rsidRDefault="003440B1" w:rsidP="003440B1">
            <w:pPr>
              <w:pStyle w:val="Tabletext"/>
            </w:pPr>
            <w:r w:rsidRPr="003473B0">
              <w:t>181</w:t>
            </w:r>
          </w:p>
        </w:tc>
        <w:tc>
          <w:tcPr>
            <w:tcW w:w="2126" w:type="dxa"/>
            <w:tcBorders>
              <w:top w:val="nil"/>
              <w:left w:val="nil"/>
              <w:bottom w:val="single" w:sz="4" w:space="0" w:color="auto"/>
              <w:right w:val="single" w:sz="4" w:space="0" w:color="auto"/>
            </w:tcBorders>
            <w:shd w:val="clear" w:color="auto" w:fill="auto"/>
            <w:vAlign w:val="bottom"/>
            <w:hideMark/>
          </w:tcPr>
          <w:p w14:paraId="377FD507" w14:textId="77777777" w:rsidR="003440B1" w:rsidRPr="003473B0" w:rsidRDefault="003440B1" w:rsidP="003440B1">
            <w:pPr>
              <w:pStyle w:val="Tabletext"/>
            </w:pPr>
            <w:r w:rsidRPr="003473B0">
              <w:t>15.3%</w:t>
            </w:r>
          </w:p>
        </w:tc>
        <w:tc>
          <w:tcPr>
            <w:tcW w:w="2267" w:type="dxa"/>
            <w:tcBorders>
              <w:top w:val="nil"/>
              <w:left w:val="nil"/>
              <w:bottom w:val="single" w:sz="4" w:space="0" w:color="auto"/>
              <w:right w:val="single" w:sz="4" w:space="0" w:color="auto"/>
            </w:tcBorders>
            <w:shd w:val="clear" w:color="auto" w:fill="auto"/>
            <w:vAlign w:val="bottom"/>
          </w:tcPr>
          <w:p w14:paraId="3E1C39BF" w14:textId="77777777" w:rsidR="003440B1" w:rsidRPr="003473B0" w:rsidRDefault="003440B1" w:rsidP="003440B1">
            <w:pPr>
              <w:pStyle w:val="Tabletext"/>
              <w:rPr>
                <w:color w:val="000000" w:themeColor="text1"/>
              </w:rPr>
            </w:pPr>
            <w:r w:rsidRPr="003473B0">
              <w:t>13.3%</w:t>
            </w:r>
          </w:p>
        </w:tc>
      </w:tr>
      <w:tr w:rsidR="003440B1" w:rsidRPr="003473B0" w14:paraId="63BF04B4"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40CAAAB8" w14:textId="77777777" w:rsidR="003440B1" w:rsidRPr="003473B0" w:rsidRDefault="003440B1" w:rsidP="003440B1">
            <w:pPr>
              <w:pStyle w:val="Tabletext"/>
            </w:pPr>
            <w:r w:rsidRPr="003473B0">
              <w:t>Indonesian</w:t>
            </w:r>
          </w:p>
        </w:tc>
        <w:tc>
          <w:tcPr>
            <w:tcW w:w="2552" w:type="dxa"/>
            <w:tcBorders>
              <w:top w:val="nil"/>
              <w:left w:val="nil"/>
              <w:bottom w:val="single" w:sz="4" w:space="0" w:color="auto"/>
              <w:right w:val="single" w:sz="4" w:space="0" w:color="auto"/>
            </w:tcBorders>
            <w:shd w:val="clear" w:color="auto" w:fill="auto"/>
            <w:vAlign w:val="bottom"/>
            <w:hideMark/>
          </w:tcPr>
          <w:p w14:paraId="3A042B9D" w14:textId="77777777" w:rsidR="003440B1" w:rsidRPr="003473B0" w:rsidRDefault="003440B1" w:rsidP="003440B1">
            <w:pPr>
              <w:pStyle w:val="Tabletext"/>
            </w:pPr>
            <w:r w:rsidRPr="003473B0">
              <w:t>157</w:t>
            </w:r>
          </w:p>
        </w:tc>
        <w:tc>
          <w:tcPr>
            <w:tcW w:w="2126" w:type="dxa"/>
            <w:tcBorders>
              <w:top w:val="nil"/>
              <w:left w:val="nil"/>
              <w:bottom w:val="single" w:sz="4" w:space="0" w:color="auto"/>
              <w:right w:val="single" w:sz="4" w:space="0" w:color="auto"/>
            </w:tcBorders>
            <w:shd w:val="clear" w:color="auto" w:fill="auto"/>
            <w:vAlign w:val="bottom"/>
            <w:hideMark/>
          </w:tcPr>
          <w:p w14:paraId="4D09E68C" w14:textId="360EE7B6" w:rsidR="003440B1" w:rsidRPr="003473B0" w:rsidRDefault="002D5F9C" w:rsidP="003440B1">
            <w:pPr>
              <w:pStyle w:val="Tabletext"/>
            </w:pPr>
            <w:r>
              <w:t>–</w:t>
            </w:r>
          </w:p>
        </w:tc>
        <w:tc>
          <w:tcPr>
            <w:tcW w:w="2267" w:type="dxa"/>
            <w:tcBorders>
              <w:top w:val="nil"/>
              <w:left w:val="nil"/>
              <w:bottom w:val="single" w:sz="4" w:space="0" w:color="auto"/>
              <w:right w:val="single" w:sz="4" w:space="0" w:color="auto"/>
            </w:tcBorders>
            <w:shd w:val="clear" w:color="auto" w:fill="auto"/>
            <w:vAlign w:val="bottom"/>
          </w:tcPr>
          <w:p w14:paraId="0FDE71C3" w14:textId="77777777" w:rsidR="003440B1" w:rsidRPr="003473B0" w:rsidRDefault="003440B1" w:rsidP="003440B1">
            <w:pPr>
              <w:pStyle w:val="Tabletext"/>
              <w:rPr>
                <w:color w:val="000000" w:themeColor="text1"/>
              </w:rPr>
            </w:pPr>
            <w:r w:rsidRPr="003473B0">
              <w:t>4.5%</w:t>
            </w:r>
          </w:p>
        </w:tc>
      </w:tr>
      <w:tr w:rsidR="003440B1" w:rsidRPr="003473B0" w14:paraId="7705FAC5"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32245671" w14:textId="77777777" w:rsidR="003440B1" w:rsidRPr="003473B0" w:rsidRDefault="003440B1" w:rsidP="003440B1">
            <w:pPr>
              <w:pStyle w:val="Tabletext"/>
            </w:pPr>
            <w:r w:rsidRPr="003473B0">
              <w:t>Portuguese</w:t>
            </w:r>
          </w:p>
        </w:tc>
        <w:tc>
          <w:tcPr>
            <w:tcW w:w="2552" w:type="dxa"/>
            <w:tcBorders>
              <w:top w:val="nil"/>
              <w:left w:val="nil"/>
              <w:bottom w:val="single" w:sz="4" w:space="0" w:color="auto"/>
              <w:right w:val="single" w:sz="4" w:space="0" w:color="auto"/>
            </w:tcBorders>
            <w:shd w:val="clear" w:color="auto" w:fill="auto"/>
            <w:vAlign w:val="bottom"/>
            <w:hideMark/>
          </w:tcPr>
          <w:p w14:paraId="3714F9DA" w14:textId="77777777" w:rsidR="003440B1" w:rsidRPr="003473B0" w:rsidRDefault="003440B1" w:rsidP="003440B1">
            <w:pPr>
              <w:pStyle w:val="Tabletext"/>
            </w:pPr>
            <w:r w:rsidRPr="003473B0">
              <w:t>156</w:t>
            </w:r>
          </w:p>
        </w:tc>
        <w:tc>
          <w:tcPr>
            <w:tcW w:w="2126" w:type="dxa"/>
            <w:tcBorders>
              <w:top w:val="nil"/>
              <w:left w:val="nil"/>
              <w:bottom w:val="single" w:sz="4" w:space="0" w:color="auto"/>
              <w:right w:val="single" w:sz="4" w:space="0" w:color="auto"/>
            </w:tcBorders>
            <w:shd w:val="clear" w:color="auto" w:fill="auto"/>
            <w:vAlign w:val="bottom"/>
            <w:hideMark/>
          </w:tcPr>
          <w:p w14:paraId="3AC20101" w14:textId="38F646AB" w:rsidR="003440B1" w:rsidRPr="003473B0" w:rsidRDefault="002D5F9C" w:rsidP="003440B1">
            <w:pPr>
              <w:pStyle w:val="Tabletext"/>
            </w:pPr>
            <w:r>
              <w:t>–</w:t>
            </w:r>
          </w:p>
        </w:tc>
        <w:tc>
          <w:tcPr>
            <w:tcW w:w="2267" w:type="dxa"/>
            <w:tcBorders>
              <w:top w:val="nil"/>
              <w:left w:val="nil"/>
              <w:bottom w:val="single" w:sz="4" w:space="0" w:color="auto"/>
              <w:right w:val="single" w:sz="4" w:space="0" w:color="auto"/>
            </w:tcBorders>
            <w:shd w:val="clear" w:color="auto" w:fill="auto"/>
            <w:vAlign w:val="bottom"/>
          </w:tcPr>
          <w:p w14:paraId="3FAD50EA" w14:textId="77777777" w:rsidR="003440B1" w:rsidRPr="003473B0" w:rsidRDefault="003440B1" w:rsidP="003440B1">
            <w:pPr>
              <w:pStyle w:val="Tabletext"/>
              <w:rPr>
                <w:color w:val="000000" w:themeColor="text1"/>
              </w:rPr>
            </w:pPr>
            <w:r w:rsidRPr="003473B0">
              <w:t>15.4%</w:t>
            </w:r>
          </w:p>
        </w:tc>
      </w:tr>
      <w:tr w:rsidR="003440B1" w:rsidRPr="00DB6A24" w14:paraId="45809932"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3B7248A2" w14:textId="77777777" w:rsidR="003440B1" w:rsidRPr="003473B0" w:rsidRDefault="003440B1" w:rsidP="003440B1">
            <w:pPr>
              <w:pStyle w:val="Tabletext"/>
            </w:pPr>
            <w:r w:rsidRPr="003473B0">
              <w:t>Dari</w:t>
            </w:r>
          </w:p>
        </w:tc>
        <w:tc>
          <w:tcPr>
            <w:tcW w:w="2552" w:type="dxa"/>
            <w:tcBorders>
              <w:top w:val="nil"/>
              <w:left w:val="nil"/>
              <w:bottom w:val="single" w:sz="4" w:space="0" w:color="auto"/>
              <w:right w:val="single" w:sz="4" w:space="0" w:color="auto"/>
            </w:tcBorders>
            <w:shd w:val="clear" w:color="auto" w:fill="auto"/>
            <w:vAlign w:val="bottom"/>
            <w:hideMark/>
          </w:tcPr>
          <w:p w14:paraId="2A594C70" w14:textId="77777777" w:rsidR="003440B1" w:rsidRPr="003473B0" w:rsidRDefault="003440B1" w:rsidP="003440B1">
            <w:pPr>
              <w:pStyle w:val="Tabletext"/>
            </w:pPr>
            <w:r w:rsidRPr="003473B0">
              <w:t>152</w:t>
            </w:r>
          </w:p>
        </w:tc>
        <w:tc>
          <w:tcPr>
            <w:tcW w:w="2126" w:type="dxa"/>
            <w:tcBorders>
              <w:top w:val="nil"/>
              <w:left w:val="nil"/>
              <w:bottom w:val="single" w:sz="4" w:space="0" w:color="auto"/>
              <w:right w:val="single" w:sz="4" w:space="0" w:color="auto"/>
            </w:tcBorders>
            <w:shd w:val="clear" w:color="auto" w:fill="auto"/>
            <w:vAlign w:val="bottom"/>
            <w:hideMark/>
          </w:tcPr>
          <w:p w14:paraId="3ED63982" w14:textId="5B01DAEC" w:rsidR="003440B1" w:rsidRPr="003473B0" w:rsidRDefault="002D5F9C" w:rsidP="003440B1">
            <w:pPr>
              <w:pStyle w:val="Tabletext"/>
            </w:pPr>
            <w:r>
              <w:t>–</w:t>
            </w:r>
            <w:r w:rsidR="003440B1" w:rsidRPr="003473B0">
              <w:t>31.2%</w:t>
            </w:r>
          </w:p>
        </w:tc>
        <w:tc>
          <w:tcPr>
            <w:tcW w:w="2267" w:type="dxa"/>
            <w:tcBorders>
              <w:top w:val="nil"/>
              <w:left w:val="nil"/>
              <w:bottom w:val="single" w:sz="4" w:space="0" w:color="auto"/>
              <w:right w:val="single" w:sz="4" w:space="0" w:color="auto"/>
            </w:tcBorders>
            <w:shd w:val="clear" w:color="auto" w:fill="auto"/>
            <w:vAlign w:val="bottom"/>
          </w:tcPr>
          <w:p w14:paraId="3B68FB61" w14:textId="77777777" w:rsidR="003440B1" w:rsidRPr="003473B0" w:rsidRDefault="003440B1" w:rsidP="003440B1">
            <w:pPr>
              <w:pStyle w:val="Tabletext"/>
              <w:rPr>
                <w:color w:val="000000" w:themeColor="text1"/>
              </w:rPr>
            </w:pPr>
            <w:r w:rsidRPr="003473B0">
              <w:t>13.8%</w:t>
            </w:r>
          </w:p>
        </w:tc>
      </w:tr>
    </w:tbl>
    <w:p w14:paraId="20AD4E31" w14:textId="017A449A" w:rsidR="003440B1" w:rsidRPr="003473B0" w:rsidRDefault="00986C3B" w:rsidP="005A2A50">
      <w:pPr>
        <w:pStyle w:val="Bodyaftertablefigure"/>
      </w:pPr>
      <w:r>
        <w:t xml:space="preserve">The </w:t>
      </w:r>
      <w:r w:rsidR="003440B1">
        <w:t>Mandarin</w:t>
      </w:r>
      <w:r>
        <w:t>-</w:t>
      </w:r>
      <w:r w:rsidR="003440B1" w:rsidRPr="00B60F86">
        <w:t xml:space="preserve">speaking community occupies the second spot in the languages spoken in </w:t>
      </w:r>
      <w:r w:rsidR="003440B1">
        <w:t>Frankston, w</w:t>
      </w:r>
      <w:r w:rsidR="003440B1" w:rsidRPr="00B60F86">
        <w:t xml:space="preserve">ith </w:t>
      </w:r>
      <w:r w:rsidR="003440B1">
        <w:t>30.7</w:t>
      </w:r>
      <w:r>
        <w:t xml:space="preserve"> per cent</w:t>
      </w:r>
      <w:r w:rsidR="003440B1" w:rsidRPr="00B60F86">
        <w:t xml:space="preserve"> of </w:t>
      </w:r>
      <w:r w:rsidR="003440B1">
        <w:t xml:space="preserve">community members reporting </w:t>
      </w:r>
      <w:r w:rsidR="003440B1" w:rsidRPr="00B60F86">
        <w:t>low English proficiency.</w:t>
      </w:r>
      <w:r w:rsidR="003440B1">
        <w:t xml:space="preserve"> </w:t>
      </w:r>
      <w:r w:rsidR="003440B1" w:rsidRPr="00B60F86">
        <w:t xml:space="preserve">The </w:t>
      </w:r>
      <w:r w:rsidR="003440B1">
        <w:t>Mandarin</w:t>
      </w:r>
      <w:r>
        <w:t>-</w:t>
      </w:r>
      <w:r w:rsidR="003440B1" w:rsidRPr="00B60F86">
        <w:t xml:space="preserve">speaking population </w:t>
      </w:r>
      <w:r w:rsidR="003440B1">
        <w:t>is one of the seven language groups in this list that has grown in the past five years by more than 10 per cent</w:t>
      </w:r>
      <w:r w:rsidR="003440B1" w:rsidRPr="00B60F86">
        <w:t xml:space="preserve">. </w:t>
      </w:r>
      <w:r w:rsidR="003440B1">
        <w:t xml:space="preserve">The other six are Russian, Filipino, Punjabi, Thai, Vietnamese and Turkish. </w:t>
      </w:r>
    </w:p>
    <w:p w14:paraId="3B418915" w14:textId="118878B1" w:rsidR="003440B1" w:rsidRDefault="003440B1" w:rsidP="003440B1">
      <w:pPr>
        <w:pStyle w:val="Body"/>
      </w:pPr>
      <w:r>
        <w:t xml:space="preserve">Some language communities </w:t>
      </w:r>
      <w:r w:rsidR="00986C3B">
        <w:t xml:space="preserve">that </w:t>
      </w:r>
      <w:r>
        <w:t>report</w:t>
      </w:r>
      <w:r w:rsidR="00813BE1">
        <w:t>ed</w:t>
      </w:r>
      <w:r>
        <w:t xml:space="preserve"> to have 10</w:t>
      </w:r>
      <w:r w:rsidR="00986C3B">
        <w:t xml:space="preserve"> per cent</w:t>
      </w:r>
      <w:r>
        <w:t xml:space="preserve"> </w:t>
      </w:r>
      <w:r w:rsidR="00986C3B">
        <w:t xml:space="preserve">fewer </w:t>
      </w:r>
      <w:r>
        <w:t xml:space="preserve">speakers in 2021 are Italian, Malayalam, German, Hindi, Dutch and Dari. </w:t>
      </w:r>
    </w:p>
    <w:p w14:paraId="6D28DADF" w14:textId="3B8AEAF4" w:rsidR="003440B1" w:rsidRDefault="003440B1" w:rsidP="003440B1">
      <w:pPr>
        <w:pStyle w:val="Body"/>
      </w:pPr>
      <w:r w:rsidRPr="00B60F86">
        <w:t xml:space="preserve">Language communities with the highest levels of low English proficiency are </w:t>
      </w:r>
      <w:r>
        <w:t>Mandarin, Greek, Russian, Spanish, Cantonese, Thai, Polish, Vietnamese, Serbian, Bosnian, Turkish, Dari and Portuguese.</w:t>
      </w:r>
      <w:r w:rsidR="006610D9">
        <w:t xml:space="preserve"> </w:t>
      </w:r>
      <w:r>
        <w:t xml:space="preserve"> </w:t>
      </w:r>
    </w:p>
    <w:p w14:paraId="5E94C9DF" w14:textId="77777777" w:rsidR="003440B1" w:rsidRDefault="003440B1" w:rsidP="003440B1">
      <w:pPr>
        <w:pStyle w:val="Heading2"/>
      </w:pPr>
      <w:bookmarkStart w:id="74" w:name="_Toc122360196"/>
      <w:bookmarkStart w:id="75" w:name="_Toc136967712"/>
      <w:r>
        <w:lastRenderedPageBreak/>
        <w:t>Glen Eira</w:t>
      </w:r>
      <w:bookmarkEnd w:id="74"/>
      <w:bookmarkEnd w:id="75"/>
      <w:r>
        <w:tab/>
      </w:r>
    </w:p>
    <w:p w14:paraId="0D11497B" w14:textId="2563A971" w:rsidR="003440B1" w:rsidRPr="00A972C0" w:rsidRDefault="003440B1" w:rsidP="003440B1">
      <w:pPr>
        <w:pStyle w:val="Tablecaption"/>
      </w:pPr>
      <w:r w:rsidRPr="00A972C0">
        <w:t xml:space="preserve">Table </w:t>
      </w:r>
      <w:r w:rsidR="002B3420">
        <w:t>4</w:t>
      </w:r>
      <w:r w:rsidR="005A2A50">
        <w:t>5</w:t>
      </w:r>
      <w:r w:rsidR="00D57164">
        <w:t>:</w:t>
      </w:r>
      <w:r w:rsidRPr="00A972C0">
        <w:t xml:space="preserve"> Top 30 languages spoken in Glen Eira and change since </w:t>
      </w:r>
      <w:r w:rsidR="00E65908">
        <w:t>Census</w:t>
      </w:r>
      <w:r w:rsidRPr="00A972C0">
        <w:t xml:space="preserve"> 2016</w:t>
      </w:r>
    </w:p>
    <w:tbl>
      <w:tblPr>
        <w:tblStyle w:val="TableGrid"/>
        <w:tblW w:w="9350" w:type="dxa"/>
        <w:tblLook w:val="0620" w:firstRow="1" w:lastRow="0" w:firstColumn="0" w:lastColumn="0" w:noHBand="1" w:noVBand="1"/>
      </w:tblPr>
      <w:tblGrid>
        <w:gridCol w:w="2405"/>
        <w:gridCol w:w="2552"/>
        <w:gridCol w:w="2126"/>
        <w:gridCol w:w="2267"/>
      </w:tblGrid>
      <w:tr w:rsidR="003440B1" w:rsidRPr="00A972C0" w14:paraId="4AC61D4B" w14:textId="77777777" w:rsidTr="00041E4A">
        <w:trPr>
          <w:tblHeader/>
        </w:trPr>
        <w:tc>
          <w:tcPr>
            <w:tcW w:w="240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6B3CA283" w14:textId="77777777" w:rsidR="003440B1" w:rsidRPr="00A972C0" w:rsidRDefault="003440B1" w:rsidP="003440B1">
            <w:pPr>
              <w:pStyle w:val="Tablecolhead"/>
            </w:pPr>
            <w:r w:rsidRPr="00A972C0">
              <w:rPr>
                <w:lang w:val="en-US"/>
              </w:rPr>
              <w:t>Language</w:t>
            </w:r>
          </w:p>
        </w:tc>
        <w:tc>
          <w:tcPr>
            <w:tcW w:w="2552"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0336996" w14:textId="0873CE11" w:rsidR="003440B1" w:rsidRPr="00A972C0" w:rsidRDefault="003440B1" w:rsidP="003440B1">
            <w:pPr>
              <w:pStyle w:val="Tablecolhead"/>
            </w:pPr>
            <w:r w:rsidRPr="00A972C0">
              <w:rPr>
                <w:lang w:val="en-US"/>
              </w:rPr>
              <w:t xml:space="preserve">Number of speakers, </w:t>
            </w:r>
            <w:r w:rsidR="00E65908">
              <w:rPr>
                <w:lang w:val="en-US"/>
              </w:rPr>
              <w:t>Census</w:t>
            </w:r>
            <w:r w:rsidRPr="00A972C0">
              <w:rPr>
                <w:lang w:val="en-US"/>
              </w:rPr>
              <w:t xml:space="preserve"> 2021</w:t>
            </w:r>
          </w:p>
        </w:tc>
        <w:tc>
          <w:tcPr>
            <w:tcW w:w="2126"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14:paraId="1F666BD9" w14:textId="576CA75F" w:rsidR="003440B1" w:rsidRPr="00A972C0" w:rsidRDefault="003440B1" w:rsidP="003440B1">
            <w:pPr>
              <w:pStyle w:val="Tablecolhead"/>
            </w:pPr>
            <w:r w:rsidRPr="00A972C0">
              <w:t xml:space="preserve">Change </w:t>
            </w:r>
            <w:r w:rsidR="00C4645A">
              <w:t>since</w:t>
            </w:r>
            <w:r w:rsidR="00C4645A" w:rsidRPr="00A972C0">
              <w:t xml:space="preserve"> </w:t>
            </w:r>
            <w:r w:rsidR="00E65908">
              <w:t>Census</w:t>
            </w:r>
            <w:r w:rsidRPr="00A972C0">
              <w:t xml:space="preserve"> 2016</w:t>
            </w:r>
          </w:p>
        </w:tc>
        <w:tc>
          <w:tcPr>
            <w:tcW w:w="2267" w:type="dxa"/>
            <w:tcBorders>
              <w:top w:val="single" w:sz="4" w:space="0" w:color="auto"/>
              <w:left w:val="nil"/>
              <w:bottom w:val="single" w:sz="4" w:space="0" w:color="auto"/>
              <w:right w:val="single" w:sz="4" w:space="0" w:color="auto"/>
            </w:tcBorders>
            <w:shd w:val="clear" w:color="auto" w:fill="BFBFBF" w:themeFill="background1" w:themeFillShade="BF"/>
          </w:tcPr>
          <w:p w14:paraId="37441AD5" w14:textId="77777777" w:rsidR="003440B1" w:rsidRPr="00A972C0" w:rsidRDefault="003440B1" w:rsidP="003440B1">
            <w:pPr>
              <w:pStyle w:val="Tablecolhead"/>
            </w:pPr>
            <w:r w:rsidRPr="00A972C0">
              <w:t>Level of low English proficiency, 2021</w:t>
            </w:r>
          </w:p>
        </w:tc>
      </w:tr>
      <w:tr w:rsidR="003440B1" w:rsidRPr="007A5EBA" w14:paraId="0D43C639"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2D5E9DC4" w14:textId="77777777" w:rsidR="003440B1" w:rsidRPr="007A5EBA" w:rsidRDefault="003440B1" w:rsidP="003440B1">
            <w:pPr>
              <w:pStyle w:val="Tabletext"/>
            </w:pPr>
            <w:r w:rsidRPr="007A5EBA">
              <w:t>English</w:t>
            </w:r>
          </w:p>
        </w:tc>
        <w:tc>
          <w:tcPr>
            <w:tcW w:w="2552" w:type="dxa"/>
            <w:tcBorders>
              <w:top w:val="nil"/>
              <w:left w:val="nil"/>
              <w:bottom w:val="single" w:sz="4" w:space="0" w:color="auto"/>
              <w:right w:val="single" w:sz="4" w:space="0" w:color="auto"/>
            </w:tcBorders>
            <w:shd w:val="clear" w:color="auto" w:fill="auto"/>
            <w:noWrap/>
            <w:vAlign w:val="bottom"/>
            <w:hideMark/>
          </w:tcPr>
          <w:p w14:paraId="21D721AD" w14:textId="4DBC9518" w:rsidR="003440B1" w:rsidRPr="007A5EBA" w:rsidRDefault="003440B1" w:rsidP="003440B1">
            <w:pPr>
              <w:pStyle w:val="Tabletext"/>
            </w:pPr>
            <w:r w:rsidRPr="007A5EBA">
              <w:t>97</w:t>
            </w:r>
            <w:r w:rsidR="002D5F9C">
              <w:t>,</w:t>
            </w:r>
            <w:r w:rsidRPr="007A5EBA">
              <w:t>714</w:t>
            </w:r>
          </w:p>
        </w:tc>
        <w:tc>
          <w:tcPr>
            <w:tcW w:w="2126" w:type="dxa"/>
            <w:tcBorders>
              <w:top w:val="nil"/>
              <w:left w:val="nil"/>
              <w:bottom w:val="single" w:sz="4" w:space="0" w:color="auto"/>
              <w:right w:val="single" w:sz="4" w:space="0" w:color="auto"/>
            </w:tcBorders>
            <w:shd w:val="clear" w:color="auto" w:fill="auto"/>
            <w:vAlign w:val="bottom"/>
            <w:hideMark/>
          </w:tcPr>
          <w:p w14:paraId="5533A989" w14:textId="77777777" w:rsidR="003440B1" w:rsidRPr="007A5EBA" w:rsidRDefault="003440B1" w:rsidP="003440B1">
            <w:pPr>
              <w:pStyle w:val="Tabletext"/>
            </w:pPr>
            <w:r w:rsidRPr="007A5EBA">
              <w:t>8.6%</w:t>
            </w:r>
          </w:p>
        </w:tc>
        <w:tc>
          <w:tcPr>
            <w:tcW w:w="2267" w:type="dxa"/>
            <w:tcBorders>
              <w:top w:val="nil"/>
              <w:left w:val="nil"/>
              <w:bottom w:val="single" w:sz="4" w:space="0" w:color="auto"/>
              <w:right w:val="single" w:sz="4" w:space="0" w:color="auto"/>
            </w:tcBorders>
            <w:shd w:val="clear" w:color="auto" w:fill="auto"/>
            <w:vAlign w:val="bottom"/>
          </w:tcPr>
          <w:p w14:paraId="39FBD5BF" w14:textId="77777777" w:rsidR="003440B1" w:rsidRPr="007A5EBA" w:rsidRDefault="003440B1" w:rsidP="003440B1">
            <w:pPr>
              <w:pStyle w:val="Tabletext"/>
              <w:rPr>
                <w:color w:val="000000" w:themeColor="text1"/>
              </w:rPr>
            </w:pPr>
            <w:r w:rsidRPr="007A5EBA">
              <w:rPr>
                <w:color w:val="000000" w:themeColor="text1"/>
              </w:rPr>
              <w:t>0.0%</w:t>
            </w:r>
          </w:p>
        </w:tc>
      </w:tr>
      <w:tr w:rsidR="003440B1" w:rsidRPr="007A5EBA" w14:paraId="60C0A076"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7C183745" w14:textId="77777777" w:rsidR="003440B1" w:rsidRPr="007A5EBA" w:rsidRDefault="003440B1" w:rsidP="003440B1">
            <w:pPr>
              <w:pStyle w:val="Tabletext"/>
            </w:pPr>
            <w:r w:rsidRPr="007A5EBA">
              <w:t>Mandarin</w:t>
            </w:r>
          </w:p>
        </w:tc>
        <w:tc>
          <w:tcPr>
            <w:tcW w:w="2552" w:type="dxa"/>
            <w:tcBorders>
              <w:top w:val="nil"/>
              <w:left w:val="nil"/>
              <w:bottom w:val="single" w:sz="4" w:space="0" w:color="auto"/>
              <w:right w:val="single" w:sz="4" w:space="0" w:color="auto"/>
            </w:tcBorders>
            <w:shd w:val="clear" w:color="auto" w:fill="auto"/>
            <w:vAlign w:val="bottom"/>
            <w:hideMark/>
          </w:tcPr>
          <w:p w14:paraId="480D459B" w14:textId="6EFA978C" w:rsidR="003440B1" w:rsidRPr="007A5EBA" w:rsidRDefault="003440B1" w:rsidP="003440B1">
            <w:pPr>
              <w:pStyle w:val="Tabletext"/>
            </w:pPr>
            <w:r w:rsidRPr="007A5EBA">
              <w:t>8</w:t>
            </w:r>
            <w:r w:rsidR="002D5F9C">
              <w:t>,</w:t>
            </w:r>
            <w:r w:rsidRPr="007A5EBA">
              <w:t>387</w:t>
            </w:r>
          </w:p>
        </w:tc>
        <w:tc>
          <w:tcPr>
            <w:tcW w:w="2126" w:type="dxa"/>
            <w:tcBorders>
              <w:top w:val="nil"/>
              <w:left w:val="nil"/>
              <w:bottom w:val="single" w:sz="4" w:space="0" w:color="auto"/>
              <w:right w:val="single" w:sz="4" w:space="0" w:color="auto"/>
            </w:tcBorders>
            <w:shd w:val="clear" w:color="auto" w:fill="auto"/>
            <w:vAlign w:val="bottom"/>
            <w:hideMark/>
          </w:tcPr>
          <w:p w14:paraId="403428BF" w14:textId="77777777" w:rsidR="003440B1" w:rsidRPr="007A5EBA" w:rsidRDefault="003440B1" w:rsidP="003440B1">
            <w:pPr>
              <w:pStyle w:val="Tabletext"/>
            </w:pPr>
            <w:r w:rsidRPr="007A5EBA">
              <w:t>7.6%</w:t>
            </w:r>
          </w:p>
        </w:tc>
        <w:tc>
          <w:tcPr>
            <w:tcW w:w="2267" w:type="dxa"/>
            <w:tcBorders>
              <w:top w:val="nil"/>
              <w:left w:val="nil"/>
              <w:bottom w:val="single" w:sz="4" w:space="0" w:color="auto"/>
              <w:right w:val="single" w:sz="4" w:space="0" w:color="auto"/>
            </w:tcBorders>
            <w:shd w:val="clear" w:color="auto" w:fill="auto"/>
            <w:vAlign w:val="bottom"/>
          </w:tcPr>
          <w:p w14:paraId="2C0BEE45" w14:textId="77777777" w:rsidR="003440B1" w:rsidRPr="007A5EBA" w:rsidRDefault="003440B1" w:rsidP="003440B1">
            <w:pPr>
              <w:pStyle w:val="Tabletext"/>
              <w:rPr>
                <w:color w:val="000000" w:themeColor="text1"/>
              </w:rPr>
            </w:pPr>
            <w:r w:rsidRPr="007A5EBA">
              <w:rPr>
                <w:color w:val="000000" w:themeColor="text1"/>
              </w:rPr>
              <w:t>21.2%</w:t>
            </w:r>
          </w:p>
        </w:tc>
      </w:tr>
      <w:tr w:rsidR="003440B1" w:rsidRPr="007A5EBA" w14:paraId="719E5FD4"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58D8AF13" w14:textId="77777777" w:rsidR="003440B1" w:rsidRPr="007A5EBA" w:rsidRDefault="003440B1" w:rsidP="003440B1">
            <w:pPr>
              <w:pStyle w:val="Tabletext"/>
            </w:pPr>
            <w:r w:rsidRPr="007A5EBA">
              <w:t>Greek</w:t>
            </w:r>
          </w:p>
        </w:tc>
        <w:tc>
          <w:tcPr>
            <w:tcW w:w="2552" w:type="dxa"/>
            <w:tcBorders>
              <w:top w:val="nil"/>
              <w:left w:val="nil"/>
              <w:bottom w:val="single" w:sz="4" w:space="0" w:color="auto"/>
              <w:right w:val="single" w:sz="4" w:space="0" w:color="auto"/>
            </w:tcBorders>
            <w:shd w:val="clear" w:color="auto" w:fill="auto"/>
            <w:vAlign w:val="bottom"/>
            <w:hideMark/>
          </w:tcPr>
          <w:p w14:paraId="0BC14E70" w14:textId="3515097E" w:rsidR="003440B1" w:rsidRPr="007A5EBA" w:rsidRDefault="003440B1" w:rsidP="003440B1">
            <w:pPr>
              <w:pStyle w:val="Tabletext"/>
            </w:pPr>
            <w:r w:rsidRPr="007A5EBA">
              <w:t>5</w:t>
            </w:r>
            <w:r w:rsidR="002D5F9C">
              <w:t>,</w:t>
            </w:r>
            <w:r w:rsidRPr="007A5EBA">
              <w:t>360</w:t>
            </w:r>
          </w:p>
        </w:tc>
        <w:tc>
          <w:tcPr>
            <w:tcW w:w="2126" w:type="dxa"/>
            <w:tcBorders>
              <w:top w:val="nil"/>
              <w:left w:val="nil"/>
              <w:bottom w:val="single" w:sz="4" w:space="0" w:color="auto"/>
              <w:right w:val="single" w:sz="4" w:space="0" w:color="auto"/>
            </w:tcBorders>
            <w:shd w:val="clear" w:color="auto" w:fill="auto"/>
            <w:vAlign w:val="bottom"/>
            <w:hideMark/>
          </w:tcPr>
          <w:p w14:paraId="11EACCB2" w14:textId="7E5DCF82" w:rsidR="003440B1" w:rsidRPr="007A5EBA" w:rsidRDefault="002D5F9C" w:rsidP="003440B1">
            <w:pPr>
              <w:pStyle w:val="Tabletext"/>
            </w:pPr>
            <w:r>
              <w:t>–</w:t>
            </w:r>
            <w:r w:rsidR="003440B1" w:rsidRPr="007A5EBA">
              <w:t>2.0%</w:t>
            </w:r>
          </w:p>
        </w:tc>
        <w:tc>
          <w:tcPr>
            <w:tcW w:w="2267" w:type="dxa"/>
            <w:tcBorders>
              <w:top w:val="nil"/>
              <w:left w:val="nil"/>
              <w:bottom w:val="single" w:sz="4" w:space="0" w:color="auto"/>
              <w:right w:val="single" w:sz="4" w:space="0" w:color="auto"/>
            </w:tcBorders>
            <w:shd w:val="clear" w:color="auto" w:fill="auto"/>
            <w:vAlign w:val="bottom"/>
          </w:tcPr>
          <w:p w14:paraId="77BB905E" w14:textId="77777777" w:rsidR="003440B1" w:rsidRPr="007A5EBA" w:rsidRDefault="003440B1" w:rsidP="003440B1">
            <w:pPr>
              <w:pStyle w:val="Tabletext"/>
              <w:rPr>
                <w:color w:val="000000" w:themeColor="text1"/>
              </w:rPr>
            </w:pPr>
            <w:r w:rsidRPr="007A5EBA">
              <w:rPr>
                <w:color w:val="000000" w:themeColor="text1"/>
              </w:rPr>
              <w:t>15.7%</w:t>
            </w:r>
          </w:p>
        </w:tc>
      </w:tr>
      <w:tr w:rsidR="003440B1" w:rsidRPr="007A5EBA" w14:paraId="33E261AB"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63CF479E" w14:textId="77777777" w:rsidR="003440B1" w:rsidRPr="007A5EBA" w:rsidRDefault="003440B1" w:rsidP="003440B1">
            <w:pPr>
              <w:pStyle w:val="Tabletext"/>
            </w:pPr>
            <w:r w:rsidRPr="007A5EBA">
              <w:t>Russian</w:t>
            </w:r>
          </w:p>
        </w:tc>
        <w:tc>
          <w:tcPr>
            <w:tcW w:w="2552" w:type="dxa"/>
            <w:tcBorders>
              <w:top w:val="nil"/>
              <w:left w:val="nil"/>
              <w:bottom w:val="single" w:sz="4" w:space="0" w:color="auto"/>
              <w:right w:val="single" w:sz="4" w:space="0" w:color="auto"/>
            </w:tcBorders>
            <w:shd w:val="clear" w:color="auto" w:fill="auto"/>
            <w:noWrap/>
            <w:vAlign w:val="bottom"/>
            <w:hideMark/>
          </w:tcPr>
          <w:p w14:paraId="21FB5F21" w14:textId="120FFF69" w:rsidR="003440B1" w:rsidRPr="007A5EBA" w:rsidRDefault="003440B1" w:rsidP="003440B1">
            <w:pPr>
              <w:pStyle w:val="Tabletext"/>
            </w:pPr>
            <w:r w:rsidRPr="007A5EBA">
              <w:t>4</w:t>
            </w:r>
            <w:r w:rsidR="002D5F9C">
              <w:t>,</w:t>
            </w:r>
            <w:r w:rsidRPr="007A5EBA">
              <w:t>613</w:t>
            </w:r>
          </w:p>
        </w:tc>
        <w:tc>
          <w:tcPr>
            <w:tcW w:w="2126" w:type="dxa"/>
            <w:tcBorders>
              <w:top w:val="nil"/>
              <w:left w:val="nil"/>
              <w:bottom w:val="single" w:sz="4" w:space="0" w:color="auto"/>
              <w:right w:val="single" w:sz="4" w:space="0" w:color="auto"/>
            </w:tcBorders>
            <w:shd w:val="clear" w:color="auto" w:fill="auto"/>
            <w:vAlign w:val="bottom"/>
            <w:hideMark/>
          </w:tcPr>
          <w:p w14:paraId="437D2997" w14:textId="6FEEB2EC" w:rsidR="003440B1" w:rsidRPr="007A5EBA" w:rsidRDefault="002D5F9C" w:rsidP="003440B1">
            <w:pPr>
              <w:pStyle w:val="Tabletext"/>
            </w:pPr>
            <w:r>
              <w:t>–</w:t>
            </w:r>
            <w:r w:rsidR="003440B1" w:rsidRPr="007A5EBA">
              <w:t>2.6%</w:t>
            </w:r>
          </w:p>
        </w:tc>
        <w:tc>
          <w:tcPr>
            <w:tcW w:w="2267" w:type="dxa"/>
            <w:tcBorders>
              <w:top w:val="nil"/>
              <w:left w:val="nil"/>
              <w:bottom w:val="single" w:sz="4" w:space="0" w:color="auto"/>
              <w:right w:val="single" w:sz="4" w:space="0" w:color="auto"/>
            </w:tcBorders>
            <w:shd w:val="clear" w:color="auto" w:fill="auto"/>
            <w:vAlign w:val="bottom"/>
          </w:tcPr>
          <w:p w14:paraId="33B14CF7" w14:textId="77777777" w:rsidR="003440B1" w:rsidRPr="007A5EBA" w:rsidRDefault="003440B1" w:rsidP="003440B1">
            <w:pPr>
              <w:pStyle w:val="Tabletext"/>
              <w:rPr>
                <w:color w:val="000000" w:themeColor="text1"/>
              </w:rPr>
            </w:pPr>
            <w:r w:rsidRPr="007A5EBA">
              <w:rPr>
                <w:color w:val="000000" w:themeColor="text1"/>
              </w:rPr>
              <w:t>16.3%</w:t>
            </w:r>
          </w:p>
        </w:tc>
      </w:tr>
      <w:tr w:rsidR="003440B1" w:rsidRPr="007A5EBA" w14:paraId="331C5A04"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0EC9B0F8" w14:textId="77777777" w:rsidR="003440B1" w:rsidRPr="007A5EBA" w:rsidRDefault="003440B1" w:rsidP="003440B1">
            <w:pPr>
              <w:pStyle w:val="Tabletext"/>
            </w:pPr>
            <w:r w:rsidRPr="007A5EBA">
              <w:t>Hebrew</w:t>
            </w:r>
          </w:p>
        </w:tc>
        <w:tc>
          <w:tcPr>
            <w:tcW w:w="2552" w:type="dxa"/>
            <w:tcBorders>
              <w:top w:val="nil"/>
              <w:left w:val="nil"/>
              <w:bottom w:val="single" w:sz="4" w:space="0" w:color="auto"/>
              <w:right w:val="single" w:sz="4" w:space="0" w:color="auto"/>
            </w:tcBorders>
            <w:shd w:val="clear" w:color="auto" w:fill="auto"/>
            <w:noWrap/>
            <w:vAlign w:val="bottom"/>
            <w:hideMark/>
          </w:tcPr>
          <w:p w14:paraId="6A96D762" w14:textId="7125689F" w:rsidR="003440B1" w:rsidRPr="007A5EBA" w:rsidRDefault="003440B1" w:rsidP="003440B1">
            <w:pPr>
              <w:pStyle w:val="Tabletext"/>
            </w:pPr>
            <w:r w:rsidRPr="007A5EBA">
              <w:t>3</w:t>
            </w:r>
            <w:r w:rsidR="002D5F9C">
              <w:t>,</w:t>
            </w:r>
            <w:r w:rsidRPr="007A5EBA">
              <w:t>186</w:t>
            </w:r>
          </w:p>
        </w:tc>
        <w:tc>
          <w:tcPr>
            <w:tcW w:w="2126" w:type="dxa"/>
            <w:tcBorders>
              <w:top w:val="nil"/>
              <w:left w:val="nil"/>
              <w:bottom w:val="single" w:sz="4" w:space="0" w:color="auto"/>
              <w:right w:val="single" w:sz="4" w:space="0" w:color="auto"/>
            </w:tcBorders>
            <w:shd w:val="clear" w:color="auto" w:fill="auto"/>
            <w:vAlign w:val="bottom"/>
            <w:hideMark/>
          </w:tcPr>
          <w:p w14:paraId="37D1BAC5" w14:textId="77777777" w:rsidR="003440B1" w:rsidRPr="007A5EBA" w:rsidRDefault="003440B1" w:rsidP="003440B1">
            <w:pPr>
              <w:pStyle w:val="Tabletext"/>
            </w:pPr>
            <w:r w:rsidRPr="007A5EBA">
              <w:t>2.8%</w:t>
            </w:r>
          </w:p>
        </w:tc>
        <w:tc>
          <w:tcPr>
            <w:tcW w:w="2267" w:type="dxa"/>
            <w:tcBorders>
              <w:top w:val="nil"/>
              <w:left w:val="nil"/>
              <w:bottom w:val="single" w:sz="4" w:space="0" w:color="auto"/>
              <w:right w:val="single" w:sz="4" w:space="0" w:color="auto"/>
            </w:tcBorders>
            <w:shd w:val="clear" w:color="auto" w:fill="auto"/>
            <w:vAlign w:val="bottom"/>
          </w:tcPr>
          <w:p w14:paraId="03F6EE30" w14:textId="77777777" w:rsidR="003440B1" w:rsidRPr="007A5EBA" w:rsidRDefault="003440B1" w:rsidP="003440B1">
            <w:pPr>
              <w:pStyle w:val="Tabletext"/>
              <w:rPr>
                <w:color w:val="000000" w:themeColor="text1"/>
              </w:rPr>
            </w:pPr>
            <w:r w:rsidRPr="007A5EBA">
              <w:rPr>
                <w:color w:val="000000" w:themeColor="text1"/>
              </w:rPr>
              <w:t>3.3%</w:t>
            </w:r>
          </w:p>
        </w:tc>
      </w:tr>
      <w:tr w:rsidR="003440B1" w:rsidRPr="007A5EBA" w14:paraId="51A0D4C2"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61B6163B" w14:textId="77777777" w:rsidR="003440B1" w:rsidRPr="007A5EBA" w:rsidRDefault="003440B1" w:rsidP="003440B1">
            <w:pPr>
              <w:pStyle w:val="Tabletext"/>
            </w:pPr>
            <w:r w:rsidRPr="007A5EBA">
              <w:t>Hindi</w:t>
            </w:r>
          </w:p>
        </w:tc>
        <w:tc>
          <w:tcPr>
            <w:tcW w:w="2552" w:type="dxa"/>
            <w:tcBorders>
              <w:top w:val="nil"/>
              <w:left w:val="nil"/>
              <w:bottom w:val="single" w:sz="4" w:space="0" w:color="auto"/>
              <w:right w:val="single" w:sz="4" w:space="0" w:color="auto"/>
            </w:tcBorders>
            <w:shd w:val="clear" w:color="auto" w:fill="auto"/>
            <w:vAlign w:val="bottom"/>
            <w:hideMark/>
          </w:tcPr>
          <w:p w14:paraId="217FB9EA" w14:textId="1E928C2C" w:rsidR="003440B1" w:rsidRPr="007A5EBA" w:rsidRDefault="003440B1" w:rsidP="003440B1">
            <w:pPr>
              <w:pStyle w:val="Tabletext"/>
            </w:pPr>
            <w:r w:rsidRPr="007A5EBA">
              <w:t>1</w:t>
            </w:r>
            <w:r w:rsidR="002D5F9C">
              <w:t>,</w:t>
            </w:r>
            <w:r w:rsidRPr="007A5EBA">
              <w:t>841</w:t>
            </w:r>
          </w:p>
        </w:tc>
        <w:tc>
          <w:tcPr>
            <w:tcW w:w="2126" w:type="dxa"/>
            <w:tcBorders>
              <w:top w:val="nil"/>
              <w:left w:val="nil"/>
              <w:bottom w:val="single" w:sz="4" w:space="0" w:color="auto"/>
              <w:right w:val="single" w:sz="4" w:space="0" w:color="auto"/>
            </w:tcBorders>
            <w:shd w:val="clear" w:color="auto" w:fill="auto"/>
            <w:vAlign w:val="bottom"/>
            <w:hideMark/>
          </w:tcPr>
          <w:p w14:paraId="3C0C0FBD" w14:textId="77777777" w:rsidR="003440B1" w:rsidRPr="007A5EBA" w:rsidRDefault="003440B1" w:rsidP="003440B1">
            <w:pPr>
              <w:pStyle w:val="Tabletext"/>
            </w:pPr>
            <w:r w:rsidRPr="007A5EBA">
              <w:t>1.8%</w:t>
            </w:r>
          </w:p>
        </w:tc>
        <w:tc>
          <w:tcPr>
            <w:tcW w:w="2267" w:type="dxa"/>
            <w:tcBorders>
              <w:top w:val="nil"/>
              <w:left w:val="nil"/>
              <w:bottom w:val="single" w:sz="4" w:space="0" w:color="auto"/>
              <w:right w:val="single" w:sz="4" w:space="0" w:color="auto"/>
            </w:tcBorders>
            <w:shd w:val="clear" w:color="auto" w:fill="auto"/>
            <w:vAlign w:val="bottom"/>
          </w:tcPr>
          <w:p w14:paraId="35C4954F" w14:textId="77777777" w:rsidR="003440B1" w:rsidRPr="007A5EBA" w:rsidRDefault="003440B1" w:rsidP="003440B1">
            <w:pPr>
              <w:pStyle w:val="Tabletext"/>
              <w:rPr>
                <w:color w:val="000000" w:themeColor="text1"/>
              </w:rPr>
            </w:pPr>
            <w:r w:rsidRPr="007A5EBA">
              <w:rPr>
                <w:color w:val="000000" w:themeColor="text1"/>
              </w:rPr>
              <w:t>3.4%</w:t>
            </w:r>
          </w:p>
        </w:tc>
      </w:tr>
      <w:tr w:rsidR="003440B1" w:rsidRPr="007A5EBA" w14:paraId="281886BE"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220F073F" w14:textId="77777777" w:rsidR="003440B1" w:rsidRPr="007A5EBA" w:rsidRDefault="003440B1" w:rsidP="003440B1">
            <w:pPr>
              <w:pStyle w:val="Tabletext"/>
            </w:pPr>
            <w:r w:rsidRPr="007A5EBA">
              <w:t>Cantonese</w:t>
            </w:r>
          </w:p>
        </w:tc>
        <w:tc>
          <w:tcPr>
            <w:tcW w:w="2552" w:type="dxa"/>
            <w:tcBorders>
              <w:top w:val="nil"/>
              <w:left w:val="nil"/>
              <w:bottom w:val="single" w:sz="4" w:space="0" w:color="auto"/>
              <w:right w:val="single" w:sz="4" w:space="0" w:color="auto"/>
            </w:tcBorders>
            <w:shd w:val="clear" w:color="auto" w:fill="auto"/>
            <w:noWrap/>
            <w:vAlign w:val="bottom"/>
            <w:hideMark/>
          </w:tcPr>
          <w:p w14:paraId="3595BD86" w14:textId="6E30CB5C" w:rsidR="003440B1" w:rsidRPr="007A5EBA" w:rsidRDefault="003440B1" w:rsidP="003440B1">
            <w:pPr>
              <w:pStyle w:val="Tabletext"/>
            </w:pPr>
            <w:r w:rsidRPr="007A5EBA">
              <w:t>1</w:t>
            </w:r>
            <w:r w:rsidR="002D5F9C">
              <w:t>,</w:t>
            </w:r>
            <w:r w:rsidRPr="007A5EBA">
              <w:t>830</w:t>
            </w:r>
          </w:p>
        </w:tc>
        <w:tc>
          <w:tcPr>
            <w:tcW w:w="2126" w:type="dxa"/>
            <w:tcBorders>
              <w:top w:val="nil"/>
              <w:left w:val="nil"/>
              <w:bottom w:val="single" w:sz="4" w:space="0" w:color="auto"/>
              <w:right w:val="single" w:sz="4" w:space="0" w:color="auto"/>
            </w:tcBorders>
            <w:shd w:val="clear" w:color="auto" w:fill="auto"/>
            <w:vAlign w:val="bottom"/>
            <w:hideMark/>
          </w:tcPr>
          <w:p w14:paraId="4C949C04" w14:textId="77777777" w:rsidR="003440B1" w:rsidRPr="007A5EBA" w:rsidRDefault="003440B1" w:rsidP="003440B1">
            <w:pPr>
              <w:pStyle w:val="Tabletext"/>
            </w:pPr>
            <w:r w:rsidRPr="007A5EBA">
              <w:t>5.7%</w:t>
            </w:r>
          </w:p>
        </w:tc>
        <w:tc>
          <w:tcPr>
            <w:tcW w:w="2267" w:type="dxa"/>
            <w:tcBorders>
              <w:top w:val="nil"/>
              <w:left w:val="nil"/>
              <w:bottom w:val="single" w:sz="4" w:space="0" w:color="auto"/>
              <w:right w:val="single" w:sz="4" w:space="0" w:color="auto"/>
            </w:tcBorders>
            <w:shd w:val="clear" w:color="auto" w:fill="auto"/>
            <w:vAlign w:val="bottom"/>
          </w:tcPr>
          <w:p w14:paraId="7C32133A" w14:textId="77777777" w:rsidR="003440B1" w:rsidRPr="007A5EBA" w:rsidRDefault="003440B1" w:rsidP="003440B1">
            <w:pPr>
              <w:pStyle w:val="Tabletext"/>
              <w:rPr>
                <w:color w:val="000000" w:themeColor="text1"/>
              </w:rPr>
            </w:pPr>
            <w:r w:rsidRPr="007A5EBA">
              <w:rPr>
                <w:color w:val="000000" w:themeColor="text1"/>
              </w:rPr>
              <w:t>16.3%</w:t>
            </w:r>
          </w:p>
        </w:tc>
      </w:tr>
      <w:tr w:rsidR="003440B1" w:rsidRPr="007A5EBA" w14:paraId="2AB00513"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4FF5E570" w14:textId="77777777" w:rsidR="003440B1" w:rsidRPr="007A5EBA" w:rsidRDefault="003440B1" w:rsidP="003440B1">
            <w:pPr>
              <w:pStyle w:val="Tabletext"/>
            </w:pPr>
            <w:r w:rsidRPr="007A5EBA">
              <w:t>Italian</w:t>
            </w:r>
          </w:p>
        </w:tc>
        <w:tc>
          <w:tcPr>
            <w:tcW w:w="2552" w:type="dxa"/>
            <w:tcBorders>
              <w:top w:val="nil"/>
              <w:left w:val="nil"/>
              <w:bottom w:val="single" w:sz="4" w:space="0" w:color="auto"/>
              <w:right w:val="single" w:sz="4" w:space="0" w:color="auto"/>
            </w:tcBorders>
            <w:shd w:val="clear" w:color="auto" w:fill="auto"/>
            <w:vAlign w:val="bottom"/>
            <w:hideMark/>
          </w:tcPr>
          <w:p w14:paraId="276FDF4B" w14:textId="4A146B80" w:rsidR="003440B1" w:rsidRPr="007A5EBA" w:rsidRDefault="003440B1" w:rsidP="003440B1">
            <w:pPr>
              <w:pStyle w:val="Tabletext"/>
            </w:pPr>
            <w:r w:rsidRPr="007A5EBA">
              <w:t>1</w:t>
            </w:r>
            <w:r w:rsidR="002D5F9C">
              <w:t>,</w:t>
            </w:r>
            <w:r w:rsidRPr="007A5EBA">
              <w:t>534</w:t>
            </w:r>
          </w:p>
        </w:tc>
        <w:tc>
          <w:tcPr>
            <w:tcW w:w="2126" w:type="dxa"/>
            <w:tcBorders>
              <w:top w:val="nil"/>
              <w:left w:val="nil"/>
              <w:bottom w:val="single" w:sz="4" w:space="0" w:color="auto"/>
              <w:right w:val="single" w:sz="4" w:space="0" w:color="auto"/>
            </w:tcBorders>
            <w:shd w:val="clear" w:color="auto" w:fill="auto"/>
            <w:vAlign w:val="bottom"/>
            <w:hideMark/>
          </w:tcPr>
          <w:p w14:paraId="09D5FF6A" w14:textId="3352FBF3" w:rsidR="003440B1" w:rsidRPr="007A5EBA" w:rsidRDefault="002D5F9C" w:rsidP="003440B1">
            <w:pPr>
              <w:pStyle w:val="Tabletext"/>
            </w:pPr>
            <w:r>
              <w:t>–</w:t>
            </w:r>
            <w:r w:rsidR="003440B1" w:rsidRPr="007A5EBA">
              <w:t>13.2%</w:t>
            </w:r>
          </w:p>
        </w:tc>
        <w:tc>
          <w:tcPr>
            <w:tcW w:w="2267" w:type="dxa"/>
            <w:tcBorders>
              <w:top w:val="nil"/>
              <w:left w:val="nil"/>
              <w:bottom w:val="single" w:sz="4" w:space="0" w:color="auto"/>
              <w:right w:val="single" w:sz="4" w:space="0" w:color="auto"/>
            </w:tcBorders>
            <w:shd w:val="clear" w:color="auto" w:fill="auto"/>
            <w:vAlign w:val="bottom"/>
          </w:tcPr>
          <w:p w14:paraId="71B43DB4" w14:textId="77777777" w:rsidR="003440B1" w:rsidRPr="007A5EBA" w:rsidRDefault="003440B1" w:rsidP="003440B1">
            <w:pPr>
              <w:pStyle w:val="Tabletext"/>
              <w:rPr>
                <w:color w:val="000000" w:themeColor="text1"/>
              </w:rPr>
            </w:pPr>
            <w:r w:rsidRPr="007A5EBA">
              <w:rPr>
                <w:color w:val="000000" w:themeColor="text1"/>
              </w:rPr>
              <w:t>9.0%</w:t>
            </w:r>
          </w:p>
        </w:tc>
      </w:tr>
      <w:tr w:rsidR="003440B1" w:rsidRPr="007A5EBA" w14:paraId="706459D3"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3DBF65EC" w14:textId="77777777" w:rsidR="003440B1" w:rsidRPr="007A5EBA" w:rsidRDefault="003440B1" w:rsidP="003440B1">
            <w:pPr>
              <w:pStyle w:val="Tabletext"/>
            </w:pPr>
            <w:r w:rsidRPr="007A5EBA">
              <w:t>Spanish</w:t>
            </w:r>
          </w:p>
        </w:tc>
        <w:tc>
          <w:tcPr>
            <w:tcW w:w="2552" w:type="dxa"/>
            <w:tcBorders>
              <w:top w:val="nil"/>
              <w:left w:val="nil"/>
              <w:bottom w:val="single" w:sz="4" w:space="0" w:color="auto"/>
              <w:right w:val="single" w:sz="4" w:space="0" w:color="auto"/>
            </w:tcBorders>
            <w:shd w:val="clear" w:color="auto" w:fill="auto"/>
            <w:vAlign w:val="bottom"/>
            <w:hideMark/>
          </w:tcPr>
          <w:p w14:paraId="72B5D52A" w14:textId="5AF1D044" w:rsidR="003440B1" w:rsidRPr="007A5EBA" w:rsidRDefault="003440B1" w:rsidP="003440B1">
            <w:pPr>
              <w:pStyle w:val="Tabletext"/>
            </w:pPr>
            <w:r w:rsidRPr="007A5EBA">
              <w:t>1</w:t>
            </w:r>
            <w:r w:rsidR="002D5F9C">
              <w:t>,</w:t>
            </w:r>
            <w:r w:rsidRPr="007A5EBA">
              <w:t>246</w:t>
            </w:r>
          </w:p>
        </w:tc>
        <w:tc>
          <w:tcPr>
            <w:tcW w:w="2126" w:type="dxa"/>
            <w:tcBorders>
              <w:top w:val="nil"/>
              <w:left w:val="nil"/>
              <w:bottom w:val="single" w:sz="4" w:space="0" w:color="auto"/>
              <w:right w:val="single" w:sz="4" w:space="0" w:color="auto"/>
            </w:tcBorders>
            <w:shd w:val="clear" w:color="auto" w:fill="auto"/>
            <w:vAlign w:val="bottom"/>
            <w:hideMark/>
          </w:tcPr>
          <w:p w14:paraId="44BFA292" w14:textId="77777777" w:rsidR="003440B1" w:rsidRPr="007A5EBA" w:rsidRDefault="003440B1" w:rsidP="003440B1">
            <w:pPr>
              <w:pStyle w:val="Tabletext"/>
            </w:pPr>
            <w:r w:rsidRPr="007A5EBA">
              <w:t>34.8%</w:t>
            </w:r>
          </w:p>
        </w:tc>
        <w:tc>
          <w:tcPr>
            <w:tcW w:w="2267" w:type="dxa"/>
            <w:tcBorders>
              <w:top w:val="nil"/>
              <w:left w:val="nil"/>
              <w:bottom w:val="single" w:sz="4" w:space="0" w:color="auto"/>
              <w:right w:val="single" w:sz="4" w:space="0" w:color="auto"/>
            </w:tcBorders>
            <w:shd w:val="clear" w:color="auto" w:fill="auto"/>
            <w:vAlign w:val="bottom"/>
          </w:tcPr>
          <w:p w14:paraId="06CC8DB0" w14:textId="77777777" w:rsidR="003440B1" w:rsidRPr="007A5EBA" w:rsidRDefault="003440B1" w:rsidP="003440B1">
            <w:pPr>
              <w:pStyle w:val="Tabletext"/>
              <w:rPr>
                <w:color w:val="000000" w:themeColor="text1"/>
              </w:rPr>
            </w:pPr>
            <w:r w:rsidRPr="007A5EBA">
              <w:rPr>
                <w:color w:val="000000" w:themeColor="text1"/>
              </w:rPr>
              <w:t>5.7%</w:t>
            </w:r>
          </w:p>
        </w:tc>
      </w:tr>
      <w:tr w:rsidR="003440B1" w:rsidRPr="007A5EBA" w14:paraId="0F2DA399"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54D6D908" w14:textId="77777777" w:rsidR="003440B1" w:rsidRPr="007A5EBA" w:rsidRDefault="003440B1" w:rsidP="003440B1">
            <w:pPr>
              <w:pStyle w:val="Tabletext"/>
            </w:pPr>
            <w:r w:rsidRPr="007A5EBA">
              <w:t>French</w:t>
            </w:r>
          </w:p>
        </w:tc>
        <w:tc>
          <w:tcPr>
            <w:tcW w:w="2552" w:type="dxa"/>
            <w:tcBorders>
              <w:top w:val="nil"/>
              <w:left w:val="nil"/>
              <w:bottom w:val="single" w:sz="4" w:space="0" w:color="auto"/>
              <w:right w:val="single" w:sz="4" w:space="0" w:color="auto"/>
            </w:tcBorders>
            <w:shd w:val="clear" w:color="auto" w:fill="auto"/>
            <w:noWrap/>
            <w:vAlign w:val="bottom"/>
            <w:hideMark/>
          </w:tcPr>
          <w:p w14:paraId="5150D89A" w14:textId="7C5C71DF" w:rsidR="003440B1" w:rsidRPr="007A5EBA" w:rsidRDefault="003440B1" w:rsidP="003440B1">
            <w:pPr>
              <w:pStyle w:val="Tabletext"/>
            </w:pPr>
            <w:r w:rsidRPr="007A5EBA">
              <w:t>1</w:t>
            </w:r>
            <w:r w:rsidR="002D5F9C">
              <w:t>,</w:t>
            </w:r>
            <w:r w:rsidRPr="007A5EBA">
              <w:t>222</w:t>
            </w:r>
          </w:p>
        </w:tc>
        <w:tc>
          <w:tcPr>
            <w:tcW w:w="2126" w:type="dxa"/>
            <w:tcBorders>
              <w:top w:val="nil"/>
              <w:left w:val="nil"/>
              <w:bottom w:val="single" w:sz="4" w:space="0" w:color="auto"/>
              <w:right w:val="single" w:sz="4" w:space="0" w:color="auto"/>
            </w:tcBorders>
            <w:shd w:val="clear" w:color="auto" w:fill="auto"/>
            <w:vAlign w:val="bottom"/>
            <w:hideMark/>
          </w:tcPr>
          <w:p w14:paraId="25927DD7" w14:textId="77777777" w:rsidR="003440B1" w:rsidRPr="007A5EBA" w:rsidRDefault="003440B1" w:rsidP="003440B1">
            <w:pPr>
              <w:pStyle w:val="Tabletext"/>
            </w:pPr>
            <w:r w:rsidRPr="007A5EBA">
              <w:t>9.3%</w:t>
            </w:r>
          </w:p>
        </w:tc>
        <w:tc>
          <w:tcPr>
            <w:tcW w:w="2267" w:type="dxa"/>
            <w:tcBorders>
              <w:top w:val="nil"/>
              <w:left w:val="nil"/>
              <w:bottom w:val="single" w:sz="4" w:space="0" w:color="auto"/>
              <w:right w:val="single" w:sz="4" w:space="0" w:color="auto"/>
            </w:tcBorders>
            <w:shd w:val="clear" w:color="auto" w:fill="auto"/>
            <w:vAlign w:val="bottom"/>
          </w:tcPr>
          <w:p w14:paraId="7FF2582D" w14:textId="77777777" w:rsidR="003440B1" w:rsidRPr="007A5EBA" w:rsidRDefault="003440B1" w:rsidP="003440B1">
            <w:pPr>
              <w:pStyle w:val="Tabletext"/>
              <w:rPr>
                <w:color w:val="000000" w:themeColor="text1"/>
              </w:rPr>
            </w:pPr>
            <w:r w:rsidRPr="007A5EBA">
              <w:rPr>
                <w:color w:val="000000" w:themeColor="text1"/>
              </w:rPr>
              <w:t>4.0%</w:t>
            </w:r>
          </w:p>
        </w:tc>
      </w:tr>
      <w:tr w:rsidR="003440B1" w:rsidRPr="007A5EBA" w14:paraId="5DC7F0D1"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64E9D1C3" w14:textId="77777777" w:rsidR="003440B1" w:rsidRPr="007A5EBA" w:rsidRDefault="003440B1" w:rsidP="003440B1">
            <w:pPr>
              <w:pStyle w:val="Tabletext"/>
            </w:pPr>
            <w:r w:rsidRPr="007A5EBA">
              <w:t>Vietnamese</w:t>
            </w:r>
          </w:p>
        </w:tc>
        <w:tc>
          <w:tcPr>
            <w:tcW w:w="2552" w:type="dxa"/>
            <w:tcBorders>
              <w:top w:val="nil"/>
              <w:left w:val="nil"/>
              <w:bottom w:val="single" w:sz="4" w:space="0" w:color="auto"/>
              <w:right w:val="single" w:sz="4" w:space="0" w:color="auto"/>
            </w:tcBorders>
            <w:shd w:val="clear" w:color="auto" w:fill="auto"/>
            <w:vAlign w:val="bottom"/>
            <w:hideMark/>
          </w:tcPr>
          <w:p w14:paraId="792113FB" w14:textId="0ACCB939" w:rsidR="003440B1" w:rsidRPr="007A5EBA" w:rsidRDefault="003440B1" w:rsidP="003440B1">
            <w:pPr>
              <w:pStyle w:val="Tabletext"/>
            </w:pPr>
            <w:r w:rsidRPr="007A5EBA">
              <w:t>1</w:t>
            </w:r>
            <w:r w:rsidR="002D5F9C">
              <w:t>,</w:t>
            </w:r>
            <w:r w:rsidRPr="007A5EBA">
              <w:t>143</w:t>
            </w:r>
          </w:p>
        </w:tc>
        <w:tc>
          <w:tcPr>
            <w:tcW w:w="2126" w:type="dxa"/>
            <w:tcBorders>
              <w:top w:val="nil"/>
              <w:left w:val="nil"/>
              <w:bottom w:val="single" w:sz="4" w:space="0" w:color="auto"/>
              <w:right w:val="single" w:sz="4" w:space="0" w:color="auto"/>
            </w:tcBorders>
            <w:shd w:val="clear" w:color="auto" w:fill="auto"/>
            <w:vAlign w:val="bottom"/>
            <w:hideMark/>
          </w:tcPr>
          <w:p w14:paraId="050884D7" w14:textId="77777777" w:rsidR="003440B1" w:rsidRPr="007A5EBA" w:rsidRDefault="003440B1" w:rsidP="003440B1">
            <w:pPr>
              <w:pStyle w:val="Tabletext"/>
            </w:pPr>
            <w:r w:rsidRPr="007A5EBA">
              <w:t>55.1%</w:t>
            </w:r>
          </w:p>
        </w:tc>
        <w:tc>
          <w:tcPr>
            <w:tcW w:w="2267" w:type="dxa"/>
            <w:tcBorders>
              <w:top w:val="nil"/>
              <w:left w:val="nil"/>
              <w:bottom w:val="single" w:sz="4" w:space="0" w:color="auto"/>
              <w:right w:val="single" w:sz="4" w:space="0" w:color="auto"/>
            </w:tcBorders>
            <w:shd w:val="clear" w:color="auto" w:fill="auto"/>
            <w:vAlign w:val="bottom"/>
          </w:tcPr>
          <w:p w14:paraId="32DCDAF0" w14:textId="77777777" w:rsidR="003440B1" w:rsidRPr="007A5EBA" w:rsidRDefault="003440B1" w:rsidP="003440B1">
            <w:pPr>
              <w:pStyle w:val="Tabletext"/>
              <w:rPr>
                <w:color w:val="000000" w:themeColor="text1"/>
              </w:rPr>
            </w:pPr>
            <w:r w:rsidRPr="007A5EBA">
              <w:rPr>
                <w:color w:val="000000" w:themeColor="text1"/>
              </w:rPr>
              <w:t>12.0%</w:t>
            </w:r>
          </w:p>
        </w:tc>
      </w:tr>
      <w:tr w:rsidR="003440B1" w:rsidRPr="007A5EBA" w14:paraId="2E706439"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5A6E74A4" w14:textId="77777777" w:rsidR="003440B1" w:rsidRPr="007A5EBA" w:rsidRDefault="003440B1" w:rsidP="003440B1">
            <w:pPr>
              <w:pStyle w:val="Tabletext"/>
            </w:pPr>
            <w:r w:rsidRPr="007A5EBA">
              <w:t>Gujarati</w:t>
            </w:r>
          </w:p>
        </w:tc>
        <w:tc>
          <w:tcPr>
            <w:tcW w:w="2552" w:type="dxa"/>
            <w:tcBorders>
              <w:top w:val="nil"/>
              <w:left w:val="nil"/>
              <w:bottom w:val="single" w:sz="4" w:space="0" w:color="auto"/>
              <w:right w:val="single" w:sz="4" w:space="0" w:color="auto"/>
            </w:tcBorders>
            <w:shd w:val="clear" w:color="auto" w:fill="auto"/>
            <w:noWrap/>
            <w:vAlign w:val="bottom"/>
            <w:hideMark/>
          </w:tcPr>
          <w:p w14:paraId="5A7D94F0" w14:textId="615CE0C0" w:rsidR="003440B1" w:rsidRPr="007A5EBA" w:rsidRDefault="003440B1" w:rsidP="003440B1">
            <w:pPr>
              <w:pStyle w:val="Tabletext"/>
            </w:pPr>
            <w:r w:rsidRPr="007A5EBA">
              <w:t>1</w:t>
            </w:r>
            <w:r w:rsidR="002D5F9C">
              <w:t>,</w:t>
            </w:r>
            <w:r w:rsidRPr="007A5EBA">
              <w:t>045</w:t>
            </w:r>
          </w:p>
        </w:tc>
        <w:tc>
          <w:tcPr>
            <w:tcW w:w="2126" w:type="dxa"/>
            <w:tcBorders>
              <w:top w:val="nil"/>
              <w:left w:val="nil"/>
              <w:bottom w:val="single" w:sz="4" w:space="0" w:color="auto"/>
              <w:right w:val="single" w:sz="4" w:space="0" w:color="auto"/>
            </w:tcBorders>
            <w:shd w:val="clear" w:color="auto" w:fill="auto"/>
            <w:vAlign w:val="bottom"/>
            <w:hideMark/>
          </w:tcPr>
          <w:p w14:paraId="1EC7A178" w14:textId="119868A1" w:rsidR="003440B1" w:rsidRPr="007A5EBA" w:rsidRDefault="002D5F9C" w:rsidP="003440B1">
            <w:pPr>
              <w:pStyle w:val="Tabletext"/>
            </w:pPr>
            <w:r>
              <w:t>–</w:t>
            </w:r>
            <w:r w:rsidR="003440B1" w:rsidRPr="007A5EBA">
              <w:t>0.4%</w:t>
            </w:r>
          </w:p>
        </w:tc>
        <w:tc>
          <w:tcPr>
            <w:tcW w:w="2267" w:type="dxa"/>
            <w:tcBorders>
              <w:top w:val="nil"/>
              <w:left w:val="nil"/>
              <w:bottom w:val="single" w:sz="4" w:space="0" w:color="auto"/>
              <w:right w:val="single" w:sz="4" w:space="0" w:color="auto"/>
            </w:tcBorders>
            <w:shd w:val="clear" w:color="auto" w:fill="auto"/>
            <w:vAlign w:val="bottom"/>
          </w:tcPr>
          <w:p w14:paraId="6B8A29BF" w14:textId="77777777" w:rsidR="003440B1" w:rsidRPr="007A5EBA" w:rsidRDefault="003440B1" w:rsidP="003440B1">
            <w:pPr>
              <w:pStyle w:val="Tabletext"/>
              <w:rPr>
                <w:color w:val="000000" w:themeColor="text1"/>
              </w:rPr>
            </w:pPr>
            <w:r w:rsidRPr="007A5EBA">
              <w:rPr>
                <w:color w:val="000000" w:themeColor="text1"/>
              </w:rPr>
              <w:t>4.6%</w:t>
            </w:r>
          </w:p>
        </w:tc>
      </w:tr>
      <w:tr w:rsidR="003440B1" w:rsidRPr="007A5EBA" w14:paraId="4C978895"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28C19E79" w14:textId="77777777" w:rsidR="003440B1" w:rsidRPr="007A5EBA" w:rsidRDefault="003440B1" w:rsidP="003440B1">
            <w:pPr>
              <w:pStyle w:val="Tabletext"/>
            </w:pPr>
            <w:r w:rsidRPr="007A5EBA">
              <w:t>Japanese</w:t>
            </w:r>
          </w:p>
        </w:tc>
        <w:tc>
          <w:tcPr>
            <w:tcW w:w="2552" w:type="dxa"/>
            <w:tcBorders>
              <w:top w:val="nil"/>
              <w:left w:val="nil"/>
              <w:bottom w:val="single" w:sz="4" w:space="0" w:color="auto"/>
              <w:right w:val="single" w:sz="4" w:space="0" w:color="auto"/>
            </w:tcBorders>
            <w:shd w:val="clear" w:color="auto" w:fill="auto"/>
            <w:noWrap/>
            <w:vAlign w:val="bottom"/>
            <w:hideMark/>
          </w:tcPr>
          <w:p w14:paraId="26E9518A" w14:textId="7DD728DA" w:rsidR="003440B1" w:rsidRPr="007A5EBA" w:rsidRDefault="003440B1" w:rsidP="003440B1">
            <w:pPr>
              <w:pStyle w:val="Tabletext"/>
            </w:pPr>
            <w:r w:rsidRPr="007A5EBA">
              <w:t>1</w:t>
            </w:r>
            <w:r w:rsidR="002D5F9C">
              <w:t>,</w:t>
            </w:r>
            <w:r w:rsidRPr="007A5EBA">
              <w:t>024</w:t>
            </w:r>
          </w:p>
        </w:tc>
        <w:tc>
          <w:tcPr>
            <w:tcW w:w="2126" w:type="dxa"/>
            <w:tcBorders>
              <w:top w:val="nil"/>
              <w:left w:val="nil"/>
              <w:bottom w:val="single" w:sz="4" w:space="0" w:color="auto"/>
              <w:right w:val="single" w:sz="4" w:space="0" w:color="auto"/>
            </w:tcBorders>
            <w:shd w:val="clear" w:color="auto" w:fill="auto"/>
            <w:vAlign w:val="bottom"/>
            <w:hideMark/>
          </w:tcPr>
          <w:p w14:paraId="5FE9DCD8" w14:textId="77777777" w:rsidR="003440B1" w:rsidRPr="007A5EBA" w:rsidRDefault="003440B1" w:rsidP="003440B1">
            <w:pPr>
              <w:pStyle w:val="Tabletext"/>
            </w:pPr>
            <w:r w:rsidRPr="007A5EBA">
              <w:t>14.8%</w:t>
            </w:r>
          </w:p>
        </w:tc>
        <w:tc>
          <w:tcPr>
            <w:tcW w:w="2267" w:type="dxa"/>
            <w:tcBorders>
              <w:top w:val="nil"/>
              <w:left w:val="nil"/>
              <w:bottom w:val="single" w:sz="4" w:space="0" w:color="auto"/>
              <w:right w:val="single" w:sz="4" w:space="0" w:color="auto"/>
            </w:tcBorders>
            <w:shd w:val="clear" w:color="auto" w:fill="auto"/>
            <w:vAlign w:val="bottom"/>
          </w:tcPr>
          <w:p w14:paraId="29CA2FC6" w14:textId="77777777" w:rsidR="003440B1" w:rsidRPr="007A5EBA" w:rsidRDefault="003440B1" w:rsidP="003440B1">
            <w:pPr>
              <w:pStyle w:val="Tabletext"/>
              <w:rPr>
                <w:color w:val="000000" w:themeColor="text1"/>
              </w:rPr>
            </w:pPr>
            <w:r w:rsidRPr="007A5EBA">
              <w:rPr>
                <w:color w:val="000000" w:themeColor="text1"/>
              </w:rPr>
              <w:t>15.7%</w:t>
            </w:r>
          </w:p>
        </w:tc>
      </w:tr>
      <w:tr w:rsidR="003440B1" w:rsidRPr="007A5EBA" w14:paraId="4CC9057C"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6C5FAB2C" w14:textId="77777777" w:rsidR="003440B1" w:rsidRPr="007A5EBA" w:rsidRDefault="003440B1" w:rsidP="003440B1">
            <w:pPr>
              <w:pStyle w:val="Tabletext"/>
            </w:pPr>
            <w:r w:rsidRPr="007A5EBA">
              <w:t>Telugu</w:t>
            </w:r>
          </w:p>
        </w:tc>
        <w:tc>
          <w:tcPr>
            <w:tcW w:w="2552" w:type="dxa"/>
            <w:tcBorders>
              <w:top w:val="nil"/>
              <w:left w:val="nil"/>
              <w:bottom w:val="single" w:sz="4" w:space="0" w:color="auto"/>
              <w:right w:val="single" w:sz="4" w:space="0" w:color="auto"/>
            </w:tcBorders>
            <w:shd w:val="clear" w:color="auto" w:fill="auto"/>
            <w:vAlign w:val="bottom"/>
            <w:hideMark/>
          </w:tcPr>
          <w:p w14:paraId="2D36982B" w14:textId="77777777" w:rsidR="003440B1" w:rsidRPr="007A5EBA" w:rsidRDefault="003440B1" w:rsidP="003440B1">
            <w:pPr>
              <w:pStyle w:val="Tabletext"/>
            </w:pPr>
            <w:r w:rsidRPr="007A5EBA">
              <w:t>950</w:t>
            </w:r>
          </w:p>
        </w:tc>
        <w:tc>
          <w:tcPr>
            <w:tcW w:w="2126" w:type="dxa"/>
            <w:tcBorders>
              <w:top w:val="nil"/>
              <w:left w:val="nil"/>
              <w:bottom w:val="single" w:sz="4" w:space="0" w:color="auto"/>
              <w:right w:val="single" w:sz="4" w:space="0" w:color="auto"/>
            </w:tcBorders>
            <w:shd w:val="clear" w:color="auto" w:fill="auto"/>
            <w:vAlign w:val="bottom"/>
            <w:hideMark/>
          </w:tcPr>
          <w:p w14:paraId="227873BA" w14:textId="1EF2A9AE" w:rsidR="003440B1" w:rsidRPr="007A5EBA" w:rsidRDefault="002D5F9C" w:rsidP="003440B1">
            <w:pPr>
              <w:pStyle w:val="Tabletext"/>
            </w:pPr>
            <w:r>
              <w:t>–</w:t>
            </w:r>
            <w:r w:rsidR="003440B1" w:rsidRPr="007A5EBA">
              <w:t>12.2%</w:t>
            </w:r>
          </w:p>
        </w:tc>
        <w:tc>
          <w:tcPr>
            <w:tcW w:w="2267" w:type="dxa"/>
            <w:tcBorders>
              <w:top w:val="nil"/>
              <w:left w:val="nil"/>
              <w:bottom w:val="single" w:sz="4" w:space="0" w:color="auto"/>
              <w:right w:val="single" w:sz="4" w:space="0" w:color="auto"/>
            </w:tcBorders>
            <w:shd w:val="clear" w:color="auto" w:fill="auto"/>
            <w:vAlign w:val="bottom"/>
          </w:tcPr>
          <w:p w14:paraId="01FC72B4" w14:textId="77777777" w:rsidR="003440B1" w:rsidRPr="007A5EBA" w:rsidRDefault="003440B1" w:rsidP="003440B1">
            <w:pPr>
              <w:pStyle w:val="Tabletext"/>
              <w:rPr>
                <w:color w:val="000000" w:themeColor="text1"/>
              </w:rPr>
            </w:pPr>
            <w:r w:rsidRPr="007A5EBA">
              <w:rPr>
                <w:color w:val="000000" w:themeColor="text1"/>
              </w:rPr>
              <w:t>3.8%</w:t>
            </w:r>
          </w:p>
        </w:tc>
      </w:tr>
      <w:tr w:rsidR="003440B1" w:rsidRPr="007A5EBA" w14:paraId="610CB47B"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56E43253" w14:textId="77777777" w:rsidR="003440B1" w:rsidRPr="007A5EBA" w:rsidRDefault="003440B1" w:rsidP="003440B1">
            <w:pPr>
              <w:pStyle w:val="Tabletext"/>
            </w:pPr>
            <w:r w:rsidRPr="007A5EBA">
              <w:t>Yiddish</w:t>
            </w:r>
          </w:p>
        </w:tc>
        <w:tc>
          <w:tcPr>
            <w:tcW w:w="2552" w:type="dxa"/>
            <w:tcBorders>
              <w:top w:val="nil"/>
              <w:left w:val="nil"/>
              <w:bottom w:val="single" w:sz="4" w:space="0" w:color="auto"/>
              <w:right w:val="single" w:sz="4" w:space="0" w:color="auto"/>
            </w:tcBorders>
            <w:shd w:val="clear" w:color="auto" w:fill="auto"/>
            <w:noWrap/>
            <w:vAlign w:val="bottom"/>
            <w:hideMark/>
          </w:tcPr>
          <w:p w14:paraId="0B6B878D" w14:textId="77777777" w:rsidR="003440B1" w:rsidRPr="007A5EBA" w:rsidRDefault="003440B1" w:rsidP="003440B1">
            <w:pPr>
              <w:pStyle w:val="Tabletext"/>
            </w:pPr>
            <w:r w:rsidRPr="007A5EBA">
              <w:t>877</w:t>
            </w:r>
          </w:p>
        </w:tc>
        <w:tc>
          <w:tcPr>
            <w:tcW w:w="2126" w:type="dxa"/>
            <w:tcBorders>
              <w:top w:val="nil"/>
              <w:left w:val="nil"/>
              <w:bottom w:val="single" w:sz="4" w:space="0" w:color="auto"/>
              <w:right w:val="single" w:sz="4" w:space="0" w:color="auto"/>
            </w:tcBorders>
            <w:shd w:val="clear" w:color="auto" w:fill="auto"/>
            <w:vAlign w:val="bottom"/>
            <w:hideMark/>
          </w:tcPr>
          <w:p w14:paraId="373BE731" w14:textId="5E642CBC" w:rsidR="003440B1" w:rsidRPr="007A5EBA" w:rsidRDefault="002D5F9C" w:rsidP="003440B1">
            <w:pPr>
              <w:pStyle w:val="Tabletext"/>
            </w:pPr>
            <w:r>
              <w:t>–</w:t>
            </w:r>
            <w:r w:rsidR="003440B1" w:rsidRPr="007A5EBA">
              <w:t>0.9%</w:t>
            </w:r>
          </w:p>
        </w:tc>
        <w:tc>
          <w:tcPr>
            <w:tcW w:w="2267" w:type="dxa"/>
            <w:tcBorders>
              <w:top w:val="nil"/>
              <w:left w:val="nil"/>
              <w:bottom w:val="single" w:sz="4" w:space="0" w:color="auto"/>
              <w:right w:val="single" w:sz="4" w:space="0" w:color="auto"/>
            </w:tcBorders>
            <w:shd w:val="clear" w:color="auto" w:fill="auto"/>
            <w:vAlign w:val="bottom"/>
          </w:tcPr>
          <w:p w14:paraId="10211AC5" w14:textId="77777777" w:rsidR="003440B1" w:rsidRPr="007A5EBA" w:rsidRDefault="003440B1" w:rsidP="003440B1">
            <w:pPr>
              <w:pStyle w:val="Tabletext"/>
              <w:rPr>
                <w:color w:val="000000" w:themeColor="text1"/>
              </w:rPr>
            </w:pPr>
            <w:r w:rsidRPr="007A5EBA">
              <w:rPr>
                <w:color w:val="000000" w:themeColor="text1"/>
              </w:rPr>
              <w:t>8.9%</w:t>
            </w:r>
          </w:p>
        </w:tc>
      </w:tr>
      <w:tr w:rsidR="003440B1" w:rsidRPr="007A5EBA" w14:paraId="32871024"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3F74C660" w14:textId="77777777" w:rsidR="003440B1" w:rsidRPr="007A5EBA" w:rsidRDefault="003440B1" w:rsidP="003440B1">
            <w:pPr>
              <w:pStyle w:val="Tabletext"/>
            </w:pPr>
            <w:r w:rsidRPr="007A5EBA">
              <w:t>Tamil</w:t>
            </w:r>
          </w:p>
        </w:tc>
        <w:tc>
          <w:tcPr>
            <w:tcW w:w="2552" w:type="dxa"/>
            <w:tcBorders>
              <w:top w:val="nil"/>
              <w:left w:val="nil"/>
              <w:bottom w:val="single" w:sz="4" w:space="0" w:color="auto"/>
              <w:right w:val="single" w:sz="4" w:space="0" w:color="auto"/>
            </w:tcBorders>
            <w:shd w:val="clear" w:color="auto" w:fill="auto"/>
            <w:vAlign w:val="bottom"/>
            <w:hideMark/>
          </w:tcPr>
          <w:p w14:paraId="7DEB15BB" w14:textId="77777777" w:rsidR="003440B1" w:rsidRPr="007A5EBA" w:rsidRDefault="003440B1" w:rsidP="003440B1">
            <w:pPr>
              <w:pStyle w:val="Tabletext"/>
            </w:pPr>
            <w:r w:rsidRPr="007A5EBA">
              <w:t>816</w:t>
            </w:r>
          </w:p>
        </w:tc>
        <w:tc>
          <w:tcPr>
            <w:tcW w:w="2126" w:type="dxa"/>
            <w:tcBorders>
              <w:top w:val="nil"/>
              <w:left w:val="nil"/>
              <w:bottom w:val="single" w:sz="4" w:space="0" w:color="auto"/>
              <w:right w:val="single" w:sz="4" w:space="0" w:color="auto"/>
            </w:tcBorders>
            <w:shd w:val="clear" w:color="auto" w:fill="auto"/>
            <w:vAlign w:val="bottom"/>
            <w:hideMark/>
          </w:tcPr>
          <w:p w14:paraId="3EADA45D" w14:textId="77777777" w:rsidR="003440B1" w:rsidRPr="007A5EBA" w:rsidRDefault="003440B1" w:rsidP="003440B1">
            <w:pPr>
              <w:pStyle w:val="Tabletext"/>
            </w:pPr>
            <w:r w:rsidRPr="007A5EBA">
              <w:t>31.8%</w:t>
            </w:r>
          </w:p>
        </w:tc>
        <w:tc>
          <w:tcPr>
            <w:tcW w:w="2267" w:type="dxa"/>
            <w:tcBorders>
              <w:top w:val="nil"/>
              <w:left w:val="nil"/>
              <w:bottom w:val="single" w:sz="4" w:space="0" w:color="auto"/>
              <w:right w:val="single" w:sz="4" w:space="0" w:color="auto"/>
            </w:tcBorders>
            <w:shd w:val="clear" w:color="auto" w:fill="auto"/>
            <w:vAlign w:val="bottom"/>
          </w:tcPr>
          <w:p w14:paraId="26876053" w14:textId="77777777" w:rsidR="003440B1" w:rsidRPr="007A5EBA" w:rsidRDefault="003440B1" w:rsidP="003440B1">
            <w:pPr>
              <w:pStyle w:val="Tabletext"/>
              <w:rPr>
                <w:color w:val="000000" w:themeColor="text1"/>
              </w:rPr>
            </w:pPr>
            <w:r w:rsidRPr="007A5EBA">
              <w:rPr>
                <w:color w:val="000000" w:themeColor="text1"/>
              </w:rPr>
              <w:t>3.1%</w:t>
            </w:r>
          </w:p>
        </w:tc>
      </w:tr>
      <w:tr w:rsidR="003440B1" w:rsidRPr="007A5EBA" w14:paraId="619AAACD"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2831391" w14:textId="77777777" w:rsidR="003440B1" w:rsidRPr="007A5EBA" w:rsidRDefault="003440B1" w:rsidP="003440B1">
            <w:pPr>
              <w:pStyle w:val="Tabletext"/>
            </w:pPr>
            <w:r w:rsidRPr="007A5EBA">
              <w:t>Korean</w:t>
            </w:r>
          </w:p>
        </w:tc>
        <w:tc>
          <w:tcPr>
            <w:tcW w:w="2552" w:type="dxa"/>
            <w:tcBorders>
              <w:top w:val="nil"/>
              <w:left w:val="nil"/>
              <w:bottom w:val="single" w:sz="4" w:space="0" w:color="auto"/>
              <w:right w:val="single" w:sz="4" w:space="0" w:color="auto"/>
            </w:tcBorders>
            <w:shd w:val="clear" w:color="auto" w:fill="auto"/>
            <w:vAlign w:val="bottom"/>
            <w:hideMark/>
          </w:tcPr>
          <w:p w14:paraId="79925706" w14:textId="77777777" w:rsidR="003440B1" w:rsidRPr="007A5EBA" w:rsidRDefault="003440B1" w:rsidP="003440B1">
            <w:pPr>
              <w:pStyle w:val="Tabletext"/>
            </w:pPr>
            <w:r w:rsidRPr="007A5EBA">
              <w:t>709</w:t>
            </w:r>
          </w:p>
        </w:tc>
        <w:tc>
          <w:tcPr>
            <w:tcW w:w="2126" w:type="dxa"/>
            <w:tcBorders>
              <w:top w:val="nil"/>
              <w:left w:val="nil"/>
              <w:bottom w:val="single" w:sz="4" w:space="0" w:color="auto"/>
              <w:right w:val="single" w:sz="4" w:space="0" w:color="auto"/>
            </w:tcBorders>
            <w:shd w:val="clear" w:color="auto" w:fill="auto"/>
            <w:vAlign w:val="bottom"/>
            <w:hideMark/>
          </w:tcPr>
          <w:p w14:paraId="7E21679B" w14:textId="44150ECD" w:rsidR="003440B1" w:rsidRPr="007A5EBA" w:rsidRDefault="002D5F9C" w:rsidP="003440B1">
            <w:pPr>
              <w:pStyle w:val="Tabletext"/>
            </w:pPr>
            <w:r>
              <w:t>–</w:t>
            </w:r>
            <w:r w:rsidR="003440B1" w:rsidRPr="007A5EBA">
              <w:t>7.0%</w:t>
            </w:r>
          </w:p>
        </w:tc>
        <w:tc>
          <w:tcPr>
            <w:tcW w:w="2267" w:type="dxa"/>
            <w:tcBorders>
              <w:top w:val="nil"/>
              <w:left w:val="nil"/>
              <w:bottom w:val="single" w:sz="4" w:space="0" w:color="auto"/>
              <w:right w:val="single" w:sz="4" w:space="0" w:color="auto"/>
            </w:tcBorders>
            <w:shd w:val="clear" w:color="auto" w:fill="auto"/>
            <w:vAlign w:val="bottom"/>
          </w:tcPr>
          <w:p w14:paraId="6290A1C3" w14:textId="77777777" w:rsidR="003440B1" w:rsidRPr="007A5EBA" w:rsidRDefault="003440B1" w:rsidP="003440B1">
            <w:pPr>
              <w:pStyle w:val="Tabletext"/>
              <w:rPr>
                <w:color w:val="000000" w:themeColor="text1"/>
              </w:rPr>
            </w:pPr>
            <w:r w:rsidRPr="007A5EBA">
              <w:rPr>
                <w:color w:val="000000" w:themeColor="text1"/>
              </w:rPr>
              <w:t>18.6%</w:t>
            </w:r>
          </w:p>
        </w:tc>
      </w:tr>
      <w:tr w:rsidR="003440B1" w:rsidRPr="007A5EBA" w14:paraId="71D55D38"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05976912" w14:textId="77777777" w:rsidR="003440B1" w:rsidRPr="007A5EBA" w:rsidRDefault="003440B1" w:rsidP="003440B1">
            <w:pPr>
              <w:pStyle w:val="Tabletext"/>
            </w:pPr>
            <w:r w:rsidRPr="007A5EBA">
              <w:t>Polish</w:t>
            </w:r>
          </w:p>
        </w:tc>
        <w:tc>
          <w:tcPr>
            <w:tcW w:w="2552" w:type="dxa"/>
            <w:tcBorders>
              <w:top w:val="nil"/>
              <w:left w:val="nil"/>
              <w:bottom w:val="single" w:sz="4" w:space="0" w:color="auto"/>
              <w:right w:val="single" w:sz="4" w:space="0" w:color="auto"/>
            </w:tcBorders>
            <w:shd w:val="clear" w:color="auto" w:fill="auto"/>
            <w:noWrap/>
            <w:vAlign w:val="bottom"/>
            <w:hideMark/>
          </w:tcPr>
          <w:p w14:paraId="1CA68EEA" w14:textId="77777777" w:rsidR="003440B1" w:rsidRPr="007A5EBA" w:rsidRDefault="003440B1" w:rsidP="003440B1">
            <w:pPr>
              <w:pStyle w:val="Tabletext"/>
            </w:pPr>
            <w:r w:rsidRPr="007A5EBA">
              <w:t>671</w:t>
            </w:r>
          </w:p>
        </w:tc>
        <w:tc>
          <w:tcPr>
            <w:tcW w:w="2126" w:type="dxa"/>
            <w:tcBorders>
              <w:top w:val="nil"/>
              <w:left w:val="nil"/>
              <w:bottom w:val="single" w:sz="4" w:space="0" w:color="auto"/>
              <w:right w:val="single" w:sz="4" w:space="0" w:color="auto"/>
            </w:tcBorders>
            <w:shd w:val="clear" w:color="auto" w:fill="auto"/>
            <w:vAlign w:val="bottom"/>
            <w:hideMark/>
          </w:tcPr>
          <w:p w14:paraId="3CC56367" w14:textId="76E59487" w:rsidR="003440B1" w:rsidRPr="007A5EBA" w:rsidRDefault="002D5F9C" w:rsidP="003440B1">
            <w:pPr>
              <w:pStyle w:val="Tabletext"/>
            </w:pPr>
            <w:r>
              <w:t>–</w:t>
            </w:r>
            <w:r w:rsidR="003440B1" w:rsidRPr="007A5EBA">
              <w:t>23.1%</w:t>
            </w:r>
          </w:p>
        </w:tc>
        <w:tc>
          <w:tcPr>
            <w:tcW w:w="2267" w:type="dxa"/>
            <w:tcBorders>
              <w:top w:val="nil"/>
              <w:left w:val="nil"/>
              <w:bottom w:val="single" w:sz="4" w:space="0" w:color="auto"/>
              <w:right w:val="single" w:sz="4" w:space="0" w:color="auto"/>
            </w:tcBorders>
            <w:shd w:val="clear" w:color="auto" w:fill="auto"/>
            <w:vAlign w:val="bottom"/>
          </w:tcPr>
          <w:p w14:paraId="7B832953" w14:textId="77777777" w:rsidR="003440B1" w:rsidRPr="007A5EBA" w:rsidRDefault="003440B1" w:rsidP="003440B1">
            <w:pPr>
              <w:pStyle w:val="Tabletext"/>
              <w:rPr>
                <w:color w:val="000000" w:themeColor="text1"/>
              </w:rPr>
            </w:pPr>
            <w:r w:rsidRPr="007A5EBA">
              <w:rPr>
                <w:color w:val="000000" w:themeColor="text1"/>
              </w:rPr>
              <w:t>7.7%</w:t>
            </w:r>
          </w:p>
        </w:tc>
      </w:tr>
      <w:tr w:rsidR="003440B1" w:rsidRPr="007A5EBA" w14:paraId="3EA28FA1"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21662827" w14:textId="77777777" w:rsidR="003440B1" w:rsidRPr="007A5EBA" w:rsidRDefault="003440B1" w:rsidP="003440B1">
            <w:pPr>
              <w:pStyle w:val="Tabletext"/>
            </w:pPr>
            <w:r w:rsidRPr="007A5EBA">
              <w:t>German</w:t>
            </w:r>
          </w:p>
        </w:tc>
        <w:tc>
          <w:tcPr>
            <w:tcW w:w="2552" w:type="dxa"/>
            <w:tcBorders>
              <w:top w:val="nil"/>
              <w:left w:val="nil"/>
              <w:bottom w:val="single" w:sz="4" w:space="0" w:color="auto"/>
              <w:right w:val="single" w:sz="4" w:space="0" w:color="auto"/>
            </w:tcBorders>
            <w:shd w:val="clear" w:color="auto" w:fill="auto"/>
            <w:vAlign w:val="bottom"/>
            <w:hideMark/>
          </w:tcPr>
          <w:p w14:paraId="671F2EEA" w14:textId="77777777" w:rsidR="003440B1" w:rsidRPr="007A5EBA" w:rsidRDefault="003440B1" w:rsidP="003440B1">
            <w:pPr>
              <w:pStyle w:val="Tabletext"/>
            </w:pPr>
            <w:r w:rsidRPr="007A5EBA">
              <w:t>519</w:t>
            </w:r>
          </w:p>
        </w:tc>
        <w:tc>
          <w:tcPr>
            <w:tcW w:w="2126" w:type="dxa"/>
            <w:tcBorders>
              <w:top w:val="nil"/>
              <w:left w:val="nil"/>
              <w:bottom w:val="single" w:sz="4" w:space="0" w:color="auto"/>
              <w:right w:val="single" w:sz="4" w:space="0" w:color="auto"/>
            </w:tcBorders>
            <w:shd w:val="clear" w:color="auto" w:fill="auto"/>
            <w:vAlign w:val="bottom"/>
            <w:hideMark/>
          </w:tcPr>
          <w:p w14:paraId="3257C38A" w14:textId="607FF8E0" w:rsidR="003440B1" w:rsidRPr="007A5EBA" w:rsidRDefault="002D5F9C" w:rsidP="003440B1">
            <w:pPr>
              <w:pStyle w:val="Tabletext"/>
            </w:pPr>
            <w:r>
              <w:t>–</w:t>
            </w:r>
            <w:r w:rsidR="003440B1" w:rsidRPr="007A5EBA">
              <w:t>20.6%</w:t>
            </w:r>
          </w:p>
        </w:tc>
        <w:tc>
          <w:tcPr>
            <w:tcW w:w="2267" w:type="dxa"/>
            <w:tcBorders>
              <w:top w:val="nil"/>
              <w:left w:val="nil"/>
              <w:bottom w:val="single" w:sz="4" w:space="0" w:color="auto"/>
              <w:right w:val="single" w:sz="4" w:space="0" w:color="auto"/>
            </w:tcBorders>
            <w:shd w:val="clear" w:color="auto" w:fill="auto"/>
            <w:vAlign w:val="bottom"/>
          </w:tcPr>
          <w:p w14:paraId="6BF55AA0" w14:textId="77777777" w:rsidR="003440B1" w:rsidRPr="007A5EBA" w:rsidRDefault="003440B1" w:rsidP="003440B1">
            <w:pPr>
              <w:pStyle w:val="Tabletext"/>
              <w:rPr>
                <w:color w:val="000000" w:themeColor="text1"/>
              </w:rPr>
            </w:pPr>
            <w:r w:rsidRPr="007A5EBA">
              <w:rPr>
                <w:color w:val="000000" w:themeColor="text1"/>
              </w:rPr>
              <w:t>4.2%</w:t>
            </w:r>
          </w:p>
        </w:tc>
      </w:tr>
      <w:tr w:rsidR="003440B1" w:rsidRPr="007A5EBA" w14:paraId="5129E962"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7D6CF5B7" w14:textId="77777777" w:rsidR="003440B1" w:rsidRPr="007A5EBA" w:rsidRDefault="003440B1" w:rsidP="003440B1">
            <w:pPr>
              <w:pStyle w:val="Tabletext"/>
            </w:pPr>
            <w:r w:rsidRPr="007A5EBA">
              <w:t>Arabic</w:t>
            </w:r>
          </w:p>
        </w:tc>
        <w:tc>
          <w:tcPr>
            <w:tcW w:w="2552" w:type="dxa"/>
            <w:tcBorders>
              <w:top w:val="nil"/>
              <w:left w:val="nil"/>
              <w:bottom w:val="single" w:sz="4" w:space="0" w:color="auto"/>
              <w:right w:val="single" w:sz="4" w:space="0" w:color="auto"/>
            </w:tcBorders>
            <w:shd w:val="clear" w:color="auto" w:fill="auto"/>
            <w:noWrap/>
            <w:vAlign w:val="bottom"/>
            <w:hideMark/>
          </w:tcPr>
          <w:p w14:paraId="581B72B4" w14:textId="77777777" w:rsidR="003440B1" w:rsidRPr="007A5EBA" w:rsidRDefault="003440B1" w:rsidP="003440B1">
            <w:pPr>
              <w:pStyle w:val="Tabletext"/>
            </w:pPr>
            <w:r w:rsidRPr="007A5EBA">
              <w:t>502</w:t>
            </w:r>
          </w:p>
        </w:tc>
        <w:tc>
          <w:tcPr>
            <w:tcW w:w="2126" w:type="dxa"/>
            <w:tcBorders>
              <w:top w:val="nil"/>
              <w:left w:val="nil"/>
              <w:bottom w:val="single" w:sz="4" w:space="0" w:color="auto"/>
              <w:right w:val="single" w:sz="4" w:space="0" w:color="auto"/>
            </w:tcBorders>
            <w:shd w:val="clear" w:color="auto" w:fill="auto"/>
            <w:vAlign w:val="bottom"/>
            <w:hideMark/>
          </w:tcPr>
          <w:p w14:paraId="300C3BBB" w14:textId="77777777" w:rsidR="003440B1" w:rsidRPr="007A5EBA" w:rsidRDefault="003440B1" w:rsidP="003440B1">
            <w:pPr>
              <w:pStyle w:val="Tabletext"/>
            </w:pPr>
            <w:r w:rsidRPr="007A5EBA">
              <w:t>15.7%</w:t>
            </w:r>
          </w:p>
        </w:tc>
        <w:tc>
          <w:tcPr>
            <w:tcW w:w="2267" w:type="dxa"/>
            <w:tcBorders>
              <w:top w:val="nil"/>
              <w:left w:val="nil"/>
              <w:bottom w:val="single" w:sz="4" w:space="0" w:color="auto"/>
              <w:right w:val="single" w:sz="4" w:space="0" w:color="auto"/>
            </w:tcBorders>
            <w:shd w:val="clear" w:color="auto" w:fill="auto"/>
            <w:vAlign w:val="bottom"/>
          </w:tcPr>
          <w:p w14:paraId="605C54B1" w14:textId="77777777" w:rsidR="003440B1" w:rsidRPr="007A5EBA" w:rsidRDefault="003440B1" w:rsidP="003440B1">
            <w:pPr>
              <w:pStyle w:val="Tabletext"/>
              <w:rPr>
                <w:color w:val="000000" w:themeColor="text1"/>
              </w:rPr>
            </w:pPr>
            <w:r w:rsidRPr="007A5EBA">
              <w:rPr>
                <w:color w:val="000000" w:themeColor="text1"/>
              </w:rPr>
              <w:t>7.2%</w:t>
            </w:r>
          </w:p>
        </w:tc>
      </w:tr>
      <w:tr w:rsidR="003440B1" w:rsidRPr="007A5EBA" w14:paraId="451CE5C9"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4FEB41B2" w14:textId="77777777" w:rsidR="003440B1" w:rsidRPr="007A5EBA" w:rsidRDefault="003440B1" w:rsidP="003440B1">
            <w:pPr>
              <w:pStyle w:val="Tabletext"/>
            </w:pPr>
            <w:r w:rsidRPr="007A5EBA">
              <w:t>Indonesian</w:t>
            </w:r>
          </w:p>
        </w:tc>
        <w:tc>
          <w:tcPr>
            <w:tcW w:w="2552" w:type="dxa"/>
            <w:tcBorders>
              <w:top w:val="nil"/>
              <w:left w:val="nil"/>
              <w:bottom w:val="single" w:sz="4" w:space="0" w:color="auto"/>
              <w:right w:val="single" w:sz="4" w:space="0" w:color="auto"/>
            </w:tcBorders>
            <w:shd w:val="clear" w:color="auto" w:fill="auto"/>
            <w:vAlign w:val="bottom"/>
            <w:hideMark/>
          </w:tcPr>
          <w:p w14:paraId="0F44357D" w14:textId="77777777" w:rsidR="003440B1" w:rsidRPr="007A5EBA" w:rsidRDefault="003440B1" w:rsidP="003440B1">
            <w:pPr>
              <w:pStyle w:val="Tabletext"/>
            </w:pPr>
            <w:r w:rsidRPr="007A5EBA">
              <w:t>487</w:t>
            </w:r>
          </w:p>
        </w:tc>
        <w:tc>
          <w:tcPr>
            <w:tcW w:w="2126" w:type="dxa"/>
            <w:tcBorders>
              <w:top w:val="nil"/>
              <w:left w:val="nil"/>
              <w:bottom w:val="single" w:sz="4" w:space="0" w:color="auto"/>
              <w:right w:val="single" w:sz="4" w:space="0" w:color="auto"/>
            </w:tcBorders>
            <w:shd w:val="clear" w:color="auto" w:fill="auto"/>
            <w:vAlign w:val="bottom"/>
            <w:hideMark/>
          </w:tcPr>
          <w:p w14:paraId="46C4BE7F" w14:textId="77777777" w:rsidR="003440B1" w:rsidRPr="007A5EBA" w:rsidRDefault="003440B1" w:rsidP="003440B1">
            <w:pPr>
              <w:pStyle w:val="Tabletext"/>
            </w:pPr>
            <w:r w:rsidRPr="007A5EBA">
              <w:t>14.9%</w:t>
            </w:r>
          </w:p>
        </w:tc>
        <w:tc>
          <w:tcPr>
            <w:tcW w:w="2267" w:type="dxa"/>
            <w:tcBorders>
              <w:top w:val="nil"/>
              <w:left w:val="nil"/>
              <w:bottom w:val="single" w:sz="4" w:space="0" w:color="auto"/>
              <w:right w:val="single" w:sz="4" w:space="0" w:color="auto"/>
            </w:tcBorders>
            <w:shd w:val="clear" w:color="auto" w:fill="auto"/>
            <w:vAlign w:val="bottom"/>
          </w:tcPr>
          <w:p w14:paraId="04CCEFEC" w14:textId="77777777" w:rsidR="003440B1" w:rsidRPr="007A5EBA" w:rsidRDefault="003440B1" w:rsidP="003440B1">
            <w:pPr>
              <w:pStyle w:val="Tabletext"/>
              <w:rPr>
                <w:color w:val="000000" w:themeColor="text1"/>
              </w:rPr>
            </w:pPr>
            <w:r w:rsidRPr="007A5EBA">
              <w:rPr>
                <w:color w:val="000000" w:themeColor="text1"/>
              </w:rPr>
              <w:t>5.1%</w:t>
            </w:r>
          </w:p>
        </w:tc>
      </w:tr>
      <w:tr w:rsidR="003440B1" w:rsidRPr="007A5EBA" w14:paraId="55822C3F"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0A81A94" w14:textId="77777777" w:rsidR="003440B1" w:rsidRPr="007A5EBA" w:rsidRDefault="003440B1" w:rsidP="003440B1">
            <w:pPr>
              <w:pStyle w:val="Tabletext"/>
            </w:pPr>
            <w:r w:rsidRPr="007A5EBA">
              <w:t>Nepali</w:t>
            </w:r>
          </w:p>
        </w:tc>
        <w:tc>
          <w:tcPr>
            <w:tcW w:w="2552" w:type="dxa"/>
            <w:tcBorders>
              <w:top w:val="nil"/>
              <w:left w:val="nil"/>
              <w:bottom w:val="single" w:sz="4" w:space="0" w:color="auto"/>
              <w:right w:val="single" w:sz="4" w:space="0" w:color="auto"/>
            </w:tcBorders>
            <w:shd w:val="clear" w:color="auto" w:fill="auto"/>
            <w:vAlign w:val="bottom"/>
            <w:hideMark/>
          </w:tcPr>
          <w:p w14:paraId="4C1048FA" w14:textId="77777777" w:rsidR="003440B1" w:rsidRPr="007A5EBA" w:rsidRDefault="003440B1" w:rsidP="003440B1">
            <w:pPr>
              <w:pStyle w:val="Tabletext"/>
            </w:pPr>
            <w:r w:rsidRPr="007A5EBA">
              <w:t>477</w:t>
            </w:r>
          </w:p>
        </w:tc>
        <w:tc>
          <w:tcPr>
            <w:tcW w:w="2126" w:type="dxa"/>
            <w:tcBorders>
              <w:top w:val="nil"/>
              <w:left w:val="nil"/>
              <w:bottom w:val="single" w:sz="4" w:space="0" w:color="auto"/>
              <w:right w:val="single" w:sz="4" w:space="0" w:color="auto"/>
            </w:tcBorders>
            <w:shd w:val="clear" w:color="auto" w:fill="auto"/>
            <w:vAlign w:val="bottom"/>
            <w:hideMark/>
          </w:tcPr>
          <w:p w14:paraId="27CC74EA" w14:textId="77777777" w:rsidR="003440B1" w:rsidRPr="007A5EBA" w:rsidRDefault="003440B1" w:rsidP="003440B1">
            <w:pPr>
              <w:pStyle w:val="Tabletext"/>
            </w:pPr>
            <w:r w:rsidRPr="007A5EBA">
              <w:t>74.1%</w:t>
            </w:r>
          </w:p>
        </w:tc>
        <w:tc>
          <w:tcPr>
            <w:tcW w:w="2267" w:type="dxa"/>
            <w:tcBorders>
              <w:top w:val="nil"/>
              <w:left w:val="nil"/>
              <w:bottom w:val="single" w:sz="4" w:space="0" w:color="auto"/>
              <w:right w:val="single" w:sz="4" w:space="0" w:color="auto"/>
            </w:tcBorders>
            <w:shd w:val="clear" w:color="auto" w:fill="auto"/>
            <w:vAlign w:val="bottom"/>
          </w:tcPr>
          <w:p w14:paraId="69AE0EFF" w14:textId="77777777" w:rsidR="003440B1" w:rsidRPr="007A5EBA" w:rsidRDefault="003440B1" w:rsidP="003440B1">
            <w:pPr>
              <w:pStyle w:val="Tabletext"/>
              <w:rPr>
                <w:color w:val="000000" w:themeColor="text1"/>
              </w:rPr>
            </w:pPr>
            <w:r w:rsidRPr="007A5EBA">
              <w:rPr>
                <w:color w:val="000000" w:themeColor="text1"/>
              </w:rPr>
              <w:t>1.7%</w:t>
            </w:r>
          </w:p>
        </w:tc>
      </w:tr>
      <w:tr w:rsidR="003440B1" w:rsidRPr="007A5EBA" w14:paraId="5F561F87"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7DE83E08" w14:textId="77777777" w:rsidR="003440B1" w:rsidRPr="007A5EBA" w:rsidRDefault="003440B1" w:rsidP="003440B1">
            <w:pPr>
              <w:pStyle w:val="Tabletext"/>
            </w:pPr>
            <w:r w:rsidRPr="007A5EBA">
              <w:t>Sinhalese</w:t>
            </w:r>
          </w:p>
        </w:tc>
        <w:tc>
          <w:tcPr>
            <w:tcW w:w="2552" w:type="dxa"/>
            <w:tcBorders>
              <w:top w:val="nil"/>
              <w:left w:val="nil"/>
              <w:bottom w:val="single" w:sz="4" w:space="0" w:color="auto"/>
              <w:right w:val="single" w:sz="4" w:space="0" w:color="auto"/>
            </w:tcBorders>
            <w:shd w:val="clear" w:color="auto" w:fill="auto"/>
            <w:noWrap/>
            <w:vAlign w:val="bottom"/>
            <w:hideMark/>
          </w:tcPr>
          <w:p w14:paraId="51A0AE3E" w14:textId="77777777" w:rsidR="003440B1" w:rsidRPr="007A5EBA" w:rsidRDefault="003440B1" w:rsidP="003440B1">
            <w:pPr>
              <w:pStyle w:val="Tabletext"/>
            </w:pPr>
            <w:r w:rsidRPr="007A5EBA">
              <w:t>442</w:t>
            </w:r>
          </w:p>
        </w:tc>
        <w:tc>
          <w:tcPr>
            <w:tcW w:w="2126" w:type="dxa"/>
            <w:tcBorders>
              <w:top w:val="nil"/>
              <w:left w:val="nil"/>
              <w:bottom w:val="single" w:sz="4" w:space="0" w:color="auto"/>
              <w:right w:val="single" w:sz="4" w:space="0" w:color="auto"/>
            </w:tcBorders>
            <w:shd w:val="clear" w:color="auto" w:fill="auto"/>
            <w:vAlign w:val="bottom"/>
            <w:hideMark/>
          </w:tcPr>
          <w:p w14:paraId="1C496BC0" w14:textId="77777777" w:rsidR="003440B1" w:rsidRPr="007A5EBA" w:rsidRDefault="003440B1" w:rsidP="003440B1">
            <w:pPr>
              <w:pStyle w:val="Tabletext"/>
            </w:pPr>
            <w:r w:rsidRPr="007A5EBA">
              <w:t>8.9%</w:t>
            </w:r>
          </w:p>
        </w:tc>
        <w:tc>
          <w:tcPr>
            <w:tcW w:w="2267" w:type="dxa"/>
            <w:tcBorders>
              <w:top w:val="nil"/>
              <w:left w:val="nil"/>
              <w:bottom w:val="single" w:sz="4" w:space="0" w:color="auto"/>
              <w:right w:val="single" w:sz="4" w:space="0" w:color="auto"/>
            </w:tcBorders>
            <w:shd w:val="clear" w:color="auto" w:fill="auto"/>
            <w:vAlign w:val="bottom"/>
          </w:tcPr>
          <w:p w14:paraId="47B75574" w14:textId="77777777" w:rsidR="003440B1" w:rsidRPr="007A5EBA" w:rsidRDefault="003440B1" w:rsidP="003440B1">
            <w:pPr>
              <w:pStyle w:val="Tabletext"/>
              <w:rPr>
                <w:color w:val="000000" w:themeColor="text1"/>
              </w:rPr>
            </w:pPr>
            <w:r w:rsidRPr="007A5EBA">
              <w:rPr>
                <w:color w:val="000000" w:themeColor="text1"/>
              </w:rPr>
              <w:t>2.9%</w:t>
            </w:r>
          </w:p>
        </w:tc>
      </w:tr>
      <w:tr w:rsidR="003440B1" w:rsidRPr="007A5EBA" w14:paraId="6891BFEF"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6045676" w14:textId="77777777" w:rsidR="003440B1" w:rsidRPr="007A5EBA" w:rsidRDefault="003440B1" w:rsidP="003440B1">
            <w:pPr>
              <w:pStyle w:val="Tabletext"/>
            </w:pPr>
            <w:r w:rsidRPr="007A5EBA">
              <w:t>Serbian</w:t>
            </w:r>
          </w:p>
        </w:tc>
        <w:tc>
          <w:tcPr>
            <w:tcW w:w="2552" w:type="dxa"/>
            <w:tcBorders>
              <w:top w:val="nil"/>
              <w:left w:val="nil"/>
              <w:bottom w:val="single" w:sz="4" w:space="0" w:color="auto"/>
              <w:right w:val="single" w:sz="4" w:space="0" w:color="auto"/>
            </w:tcBorders>
            <w:shd w:val="clear" w:color="auto" w:fill="auto"/>
            <w:vAlign w:val="bottom"/>
            <w:hideMark/>
          </w:tcPr>
          <w:p w14:paraId="6F75AD3A" w14:textId="77777777" w:rsidR="003440B1" w:rsidRPr="007A5EBA" w:rsidRDefault="003440B1" w:rsidP="003440B1">
            <w:pPr>
              <w:pStyle w:val="Tabletext"/>
            </w:pPr>
            <w:r w:rsidRPr="007A5EBA">
              <w:t>429</w:t>
            </w:r>
          </w:p>
        </w:tc>
        <w:tc>
          <w:tcPr>
            <w:tcW w:w="2126" w:type="dxa"/>
            <w:tcBorders>
              <w:top w:val="nil"/>
              <w:left w:val="nil"/>
              <w:bottom w:val="single" w:sz="4" w:space="0" w:color="auto"/>
              <w:right w:val="single" w:sz="4" w:space="0" w:color="auto"/>
            </w:tcBorders>
            <w:shd w:val="clear" w:color="auto" w:fill="auto"/>
            <w:vAlign w:val="bottom"/>
            <w:hideMark/>
          </w:tcPr>
          <w:p w14:paraId="10838B66" w14:textId="77777777" w:rsidR="003440B1" w:rsidRPr="007A5EBA" w:rsidRDefault="003440B1" w:rsidP="003440B1">
            <w:pPr>
              <w:pStyle w:val="Tabletext"/>
            </w:pPr>
            <w:r w:rsidRPr="007A5EBA">
              <w:t>31.2%</w:t>
            </w:r>
          </w:p>
        </w:tc>
        <w:tc>
          <w:tcPr>
            <w:tcW w:w="2267" w:type="dxa"/>
            <w:tcBorders>
              <w:top w:val="nil"/>
              <w:left w:val="nil"/>
              <w:bottom w:val="single" w:sz="4" w:space="0" w:color="auto"/>
              <w:right w:val="single" w:sz="4" w:space="0" w:color="auto"/>
            </w:tcBorders>
            <w:shd w:val="clear" w:color="auto" w:fill="auto"/>
            <w:vAlign w:val="bottom"/>
          </w:tcPr>
          <w:p w14:paraId="21878F50" w14:textId="77777777" w:rsidR="003440B1" w:rsidRPr="007A5EBA" w:rsidRDefault="003440B1" w:rsidP="003440B1">
            <w:pPr>
              <w:pStyle w:val="Tabletext"/>
              <w:rPr>
                <w:color w:val="000000" w:themeColor="text1"/>
              </w:rPr>
            </w:pPr>
            <w:r w:rsidRPr="007A5EBA">
              <w:rPr>
                <w:color w:val="000000" w:themeColor="text1"/>
              </w:rPr>
              <w:t>8.6%</w:t>
            </w:r>
          </w:p>
        </w:tc>
      </w:tr>
      <w:tr w:rsidR="003440B1" w:rsidRPr="007A5EBA" w14:paraId="017DA12E"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3A7D25CA" w14:textId="77777777" w:rsidR="003440B1" w:rsidRPr="007A5EBA" w:rsidRDefault="003440B1" w:rsidP="003440B1">
            <w:pPr>
              <w:pStyle w:val="Tabletext"/>
            </w:pPr>
            <w:r w:rsidRPr="007A5EBA">
              <w:t>Punjabi</w:t>
            </w:r>
          </w:p>
        </w:tc>
        <w:tc>
          <w:tcPr>
            <w:tcW w:w="2552" w:type="dxa"/>
            <w:tcBorders>
              <w:top w:val="nil"/>
              <w:left w:val="nil"/>
              <w:bottom w:val="single" w:sz="4" w:space="0" w:color="auto"/>
              <w:right w:val="single" w:sz="4" w:space="0" w:color="auto"/>
            </w:tcBorders>
            <w:shd w:val="clear" w:color="auto" w:fill="auto"/>
            <w:noWrap/>
            <w:vAlign w:val="bottom"/>
            <w:hideMark/>
          </w:tcPr>
          <w:p w14:paraId="6E1F9AC9" w14:textId="77777777" w:rsidR="003440B1" w:rsidRPr="007A5EBA" w:rsidRDefault="003440B1" w:rsidP="003440B1">
            <w:pPr>
              <w:pStyle w:val="Tabletext"/>
            </w:pPr>
            <w:r w:rsidRPr="007A5EBA">
              <w:t>415</w:t>
            </w:r>
          </w:p>
        </w:tc>
        <w:tc>
          <w:tcPr>
            <w:tcW w:w="2126" w:type="dxa"/>
            <w:tcBorders>
              <w:top w:val="nil"/>
              <w:left w:val="nil"/>
              <w:bottom w:val="single" w:sz="4" w:space="0" w:color="auto"/>
              <w:right w:val="single" w:sz="4" w:space="0" w:color="auto"/>
            </w:tcBorders>
            <w:shd w:val="clear" w:color="auto" w:fill="auto"/>
            <w:vAlign w:val="bottom"/>
            <w:hideMark/>
          </w:tcPr>
          <w:p w14:paraId="4D81FA25" w14:textId="77777777" w:rsidR="003440B1" w:rsidRPr="007A5EBA" w:rsidRDefault="003440B1" w:rsidP="003440B1">
            <w:pPr>
              <w:pStyle w:val="Tabletext"/>
            </w:pPr>
            <w:r w:rsidRPr="007A5EBA">
              <w:t>0.7%</w:t>
            </w:r>
          </w:p>
        </w:tc>
        <w:tc>
          <w:tcPr>
            <w:tcW w:w="2267" w:type="dxa"/>
            <w:tcBorders>
              <w:top w:val="nil"/>
              <w:left w:val="nil"/>
              <w:bottom w:val="single" w:sz="4" w:space="0" w:color="auto"/>
              <w:right w:val="single" w:sz="4" w:space="0" w:color="auto"/>
            </w:tcBorders>
            <w:shd w:val="clear" w:color="auto" w:fill="auto"/>
            <w:vAlign w:val="bottom"/>
          </w:tcPr>
          <w:p w14:paraId="0E66314A" w14:textId="77777777" w:rsidR="003440B1" w:rsidRPr="007A5EBA" w:rsidRDefault="003440B1" w:rsidP="003440B1">
            <w:pPr>
              <w:pStyle w:val="Tabletext"/>
              <w:rPr>
                <w:color w:val="000000" w:themeColor="text1"/>
              </w:rPr>
            </w:pPr>
            <w:r w:rsidRPr="007A5EBA">
              <w:rPr>
                <w:color w:val="000000" w:themeColor="text1"/>
              </w:rPr>
              <w:t>4.3%</w:t>
            </w:r>
          </w:p>
        </w:tc>
      </w:tr>
      <w:tr w:rsidR="003440B1" w:rsidRPr="007A5EBA" w14:paraId="2ABA2B31"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4B9D0527" w14:textId="77777777" w:rsidR="003440B1" w:rsidRPr="007A5EBA" w:rsidRDefault="003440B1" w:rsidP="003440B1">
            <w:pPr>
              <w:pStyle w:val="Tabletext"/>
            </w:pPr>
            <w:r w:rsidRPr="007A5EBA">
              <w:t>Thai</w:t>
            </w:r>
          </w:p>
        </w:tc>
        <w:tc>
          <w:tcPr>
            <w:tcW w:w="2552" w:type="dxa"/>
            <w:tcBorders>
              <w:top w:val="nil"/>
              <w:left w:val="nil"/>
              <w:bottom w:val="single" w:sz="4" w:space="0" w:color="auto"/>
              <w:right w:val="single" w:sz="4" w:space="0" w:color="auto"/>
            </w:tcBorders>
            <w:shd w:val="clear" w:color="auto" w:fill="auto"/>
            <w:vAlign w:val="bottom"/>
            <w:hideMark/>
          </w:tcPr>
          <w:p w14:paraId="61DB7FC9" w14:textId="77777777" w:rsidR="003440B1" w:rsidRPr="007A5EBA" w:rsidRDefault="003440B1" w:rsidP="003440B1">
            <w:pPr>
              <w:pStyle w:val="Tabletext"/>
            </w:pPr>
            <w:r w:rsidRPr="007A5EBA">
              <w:t>347</w:t>
            </w:r>
          </w:p>
        </w:tc>
        <w:tc>
          <w:tcPr>
            <w:tcW w:w="2126" w:type="dxa"/>
            <w:tcBorders>
              <w:top w:val="nil"/>
              <w:left w:val="nil"/>
              <w:bottom w:val="single" w:sz="4" w:space="0" w:color="auto"/>
              <w:right w:val="single" w:sz="4" w:space="0" w:color="auto"/>
            </w:tcBorders>
            <w:shd w:val="clear" w:color="auto" w:fill="auto"/>
            <w:vAlign w:val="bottom"/>
            <w:hideMark/>
          </w:tcPr>
          <w:p w14:paraId="3CC2266D" w14:textId="77777777" w:rsidR="003440B1" w:rsidRPr="007A5EBA" w:rsidRDefault="003440B1" w:rsidP="003440B1">
            <w:pPr>
              <w:pStyle w:val="Tabletext"/>
            </w:pPr>
            <w:r w:rsidRPr="007A5EBA">
              <w:t>10.2%</w:t>
            </w:r>
          </w:p>
        </w:tc>
        <w:tc>
          <w:tcPr>
            <w:tcW w:w="2267" w:type="dxa"/>
            <w:tcBorders>
              <w:top w:val="nil"/>
              <w:left w:val="nil"/>
              <w:bottom w:val="single" w:sz="4" w:space="0" w:color="auto"/>
              <w:right w:val="single" w:sz="4" w:space="0" w:color="auto"/>
            </w:tcBorders>
            <w:shd w:val="clear" w:color="auto" w:fill="auto"/>
            <w:vAlign w:val="bottom"/>
          </w:tcPr>
          <w:p w14:paraId="7F48E65B" w14:textId="77777777" w:rsidR="003440B1" w:rsidRPr="007A5EBA" w:rsidRDefault="003440B1" w:rsidP="003440B1">
            <w:pPr>
              <w:pStyle w:val="Tabletext"/>
              <w:rPr>
                <w:color w:val="000000" w:themeColor="text1"/>
              </w:rPr>
            </w:pPr>
            <w:r w:rsidRPr="007A5EBA">
              <w:rPr>
                <w:color w:val="000000" w:themeColor="text1"/>
              </w:rPr>
              <w:t>14.7%</w:t>
            </w:r>
          </w:p>
        </w:tc>
      </w:tr>
      <w:tr w:rsidR="003440B1" w:rsidRPr="007A5EBA" w14:paraId="4B594759"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4317D3A3" w14:textId="77777777" w:rsidR="003440B1" w:rsidRPr="007A5EBA" w:rsidRDefault="003440B1" w:rsidP="003440B1">
            <w:pPr>
              <w:pStyle w:val="Tabletext"/>
            </w:pPr>
            <w:r w:rsidRPr="007A5EBA">
              <w:t>Portuguese</w:t>
            </w:r>
          </w:p>
        </w:tc>
        <w:tc>
          <w:tcPr>
            <w:tcW w:w="2552" w:type="dxa"/>
            <w:tcBorders>
              <w:top w:val="nil"/>
              <w:left w:val="nil"/>
              <w:bottom w:val="single" w:sz="4" w:space="0" w:color="auto"/>
              <w:right w:val="single" w:sz="4" w:space="0" w:color="auto"/>
            </w:tcBorders>
            <w:shd w:val="clear" w:color="auto" w:fill="auto"/>
            <w:noWrap/>
            <w:vAlign w:val="bottom"/>
            <w:hideMark/>
          </w:tcPr>
          <w:p w14:paraId="041EF015" w14:textId="77777777" w:rsidR="003440B1" w:rsidRPr="007A5EBA" w:rsidRDefault="003440B1" w:rsidP="003440B1">
            <w:pPr>
              <w:pStyle w:val="Tabletext"/>
            </w:pPr>
            <w:r w:rsidRPr="007A5EBA">
              <w:t>342</w:t>
            </w:r>
          </w:p>
        </w:tc>
        <w:tc>
          <w:tcPr>
            <w:tcW w:w="2126" w:type="dxa"/>
            <w:tcBorders>
              <w:top w:val="nil"/>
              <w:left w:val="nil"/>
              <w:bottom w:val="single" w:sz="4" w:space="0" w:color="auto"/>
              <w:right w:val="single" w:sz="4" w:space="0" w:color="auto"/>
            </w:tcBorders>
            <w:shd w:val="clear" w:color="auto" w:fill="auto"/>
            <w:vAlign w:val="bottom"/>
            <w:hideMark/>
          </w:tcPr>
          <w:p w14:paraId="31ECFD44" w14:textId="276B0F60" w:rsidR="003440B1" w:rsidRPr="007A5EBA" w:rsidRDefault="002D5F9C" w:rsidP="003440B1">
            <w:pPr>
              <w:pStyle w:val="Tabletext"/>
            </w:pPr>
            <w:r>
              <w:t>–</w:t>
            </w:r>
          </w:p>
        </w:tc>
        <w:tc>
          <w:tcPr>
            <w:tcW w:w="2267" w:type="dxa"/>
            <w:tcBorders>
              <w:top w:val="nil"/>
              <w:left w:val="nil"/>
              <w:bottom w:val="single" w:sz="4" w:space="0" w:color="auto"/>
              <w:right w:val="single" w:sz="4" w:space="0" w:color="auto"/>
            </w:tcBorders>
            <w:shd w:val="clear" w:color="auto" w:fill="auto"/>
            <w:vAlign w:val="bottom"/>
          </w:tcPr>
          <w:p w14:paraId="6BBCF6E9" w14:textId="77777777" w:rsidR="003440B1" w:rsidRPr="007A5EBA" w:rsidRDefault="003440B1" w:rsidP="003440B1">
            <w:pPr>
              <w:pStyle w:val="Tabletext"/>
              <w:rPr>
                <w:color w:val="000000" w:themeColor="text1"/>
              </w:rPr>
            </w:pPr>
            <w:r w:rsidRPr="007A5EBA">
              <w:rPr>
                <w:color w:val="000000" w:themeColor="text1"/>
              </w:rPr>
              <w:t>4.4%</w:t>
            </w:r>
          </w:p>
        </w:tc>
      </w:tr>
      <w:tr w:rsidR="003440B1" w:rsidRPr="007A5EBA" w14:paraId="2BA55F24"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3B13012A" w14:textId="77777777" w:rsidR="003440B1" w:rsidRPr="007A5EBA" w:rsidRDefault="003440B1" w:rsidP="003440B1">
            <w:pPr>
              <w:pStyle w:val="Tabletext"/>
            </w:pPr>
            <w:r w:rsidRPr="007A5EBA">
              <w:t>Tagalog</w:t>
            </w:r>
          </w:p>
        </w:tc>
        <w:tc>
          <w:tcPr>
            <w:tcW w:w="2552" w:type="dxa"/>
            <w:tcBorders>
              <w:top w:val="nil"/>
              <w:left w:val="nil"/>
              <w:bottom w:val="single" w:sz="4" w:space="0" w:color="auto"/>
              <w:right w:val="single" w:sz="4" w:space="0" w:color="auto"/>
            </w:tcBorders>
            <w:shd w:val="clear" w:color="auto" w:fill="auto"/>
            <w:vAlign w:val="bottom"/>
            <w:hideMark/>
          </w:tcPr>
          <w:p w14:paraId="63208E4F" w14:textId="77777777" w:rsidR="003440B1" w:rsidRPr="007A5EBA" w:rsidRDefault="003440B1" w:rsidP="003440B1">
            <w:pPr>
              <w:pStyle w:val="Tabletext"/>
            </w:pPr>
            <w:r w:rsidRPr="007A5EBA">
              <w:t>342</w:t>
            </w:r>
          </w:p>
        </w:tc>
        <w:tc>
          <w:tcPr>
            <w:tcW w:w="2126" w:type="dxa"/>
            <w:tcBorders>
              <w:top w:val="nil"/>
              <w:left w:val="nil"/>
              <w:bottom w:val="single" w:sz="4" w:space="0" w:color="auto"/>
              <w:right w:val="single" w:sz="4" w:space="0" w:color="auto"/>
            </w:tcBorders>
            <w:shd w:val="clear" w:color="auto" w:fill="auto"/>
            <w:vAlign w:val="bottom"/>
            <w:hideMark/>
          </w:tcPr>
          <w:p w14:paraId="730055AC" w14:textId="77777777" w:rsidR="003440B1" w:rsidRPr="007A5EBA" w:rsidRDefault="003440B1" w:rsidP="003440B1">
            <w:pPr>
              <w:pStyle w:val="Tabletext"/>
            </w:pPr>
            <w:r w:rsidRPr="007A5EBA">
              <w:t>18.8%</w:t>
            </w:r>
          </w:p>
        </w:tc>
        <w:tc>
          <w:tcPr>
            <w:tcW w:w="2267" w:type="dxa"/>
            <w:tcBorders>
              <w:top w:val="nil"/>
              <w:left w:val="nil"/>
              <w:bottom w:val="single" w:sz="4" w:space="0" w:color="auto"/>
              <w:right w:val="single" w:sz="4" w:space="0" w:color="auto"/>
            </w:tcBorders>
            <w:shd w:val="clear" w:color="auto" w:fill="auto"/>
            <w:vAlign w:val="bottom"/>
          </w:tcPr>
          <w:p w14:paraId="6EE393AE" w14:textId="77777777" w:rsidR="003440B1" w:rsidRPr="007A5EBA" w:rsidRDefault="003440B1" w:rsidP="003440B1">
            <w:pPr>
              <w:pStyle w:val="Tabletext"/>
              <w:rPr>
                <w:color w:val="000000" w:themeColor="text1"/>
              </w:rPr>
            </w:pPr>
            <w:r w:rsidRPr="007A5EBA">
              <w:rPr>
                <w:color w:val="000000" w:themeColor="text1"/>
              </w:rPr>
              <w:t>2.6%</w:t>
            </w:r>
          </w:p>
        </w:tc>
      </w:tr>
      <w:tr w:rsidR="003440B1" w:rsidRPr="007A5EBA" w14:paraId="022C4EDD"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23FB555" w14:textId="77777777" w:rsidR="003440B1" w:rsidRPr="007A5EBA" w:rsidRDefault="003440B1" w:rsidP="003440B1">
            <w:pPr>
              <w:pStyle w:val="Tabletext"/>
            </w:pPr>
            <w:r w:rsidRPr="007A5EBA">
              <w:t>Marathi</w:t>
            </w:r>
          </w:p>
        </w:tc>
        <w:tc>
          <w:tcPr>
            <w:tcW w:w="2552" w:type="dxa"/>
            <w:tcBorders>
              <w:top w:val="nil"/>
              <w:left w:val="nil"/>
              <w:bottom w:val="single" w:sz="4" w:space="0" w:color="auto"/>
              <w:right w:val="single" w:sz="4" w:space="0" w:color="auto"/>
            </w:tcBorders>
            <w:shd w:val="clear" w:color="auto" w:fill="auto"/>
            <w:vAlign w:val="bottom"/>
            <w:hideMark/>
          </w:tcPr>
          <w:p w14:paraId="611C3BC5" w14:textId="77777777" w:rsidR="003440B1" w:rsidRPr="007A5EBA" w:rsidRDefault="003440B1" w:rsidP="003440B1">
            <w:pPr>
              <w:pStyle w:val="Tabletext"/>
            </w:pPr>
            <w:r w:rsidRPr="007A5EBA">
              <w:t>313</w:t>
            </w:r>
          </w:p>
        </w:tc>
        <w:tc>
          <w:tcPr>
            <w:tcW w:w="2126" w:type="dxa"/>
            <w:tcBorders>
              <w:top w:val="nil"/>
              <w:left w:val="nil"/>
              <w:bottom w:val="single" w:sz="4" w:space="0" w:color="auto"/>
              <w:right w:val="single" w:sz="4" w:space="0" w:color="auto"/>
            </w:tcBorders>
            <w:shd w:val="clear" w:color="auto" w:fill="auto"/>
            <w:vAlign w:val="bottom"/>
            <w:hideMark/>
          </w:tcPr>
          <w:p w14:paraId="132DCFC2" w14:textId="5139A260" w:rsidR="003440B1" w:rsidRPr="007A5EBA" w:rsidRDefault="002D5F9C" w:rsidP="003440B1">
            <w:pPr>
              <w:pStyle w:val="Tabletext"/>
            </w:pPr>
            <w:r>
              <w:t>–</w:t>
            </w:r>
          </w:p>
        </w:tc>
        <w:tc>
          <w:tcPr>
            <w:tcW w:w="2267" w:type="dxa"/>
            <w:tcBorders>
              <w:top w:val="nil"/>
              <w:left w:val="nil"/>
              <w:bottom w:val="single" w:sz="4" w:space="0" w:color="auto"/>
              <w:right w:val="single" w:sz="4" w:space="0" w:color="auto"/>
            </w:tcBorders>
            <w:shd w:val="clear" w:color="auto" w:fill="auto"/>
            <w:vAlign w:val="bottom"/>
          </w:tcPr>
          <w:p w14:paraId="5F881220" w14:textId="77777777" w:rsidR="003440B1" w:rsidRPr="007A5EBA" w:rsidRDefault="003440B1" w:rsidP="003440B1">
            <w:pPr>
              <w:pStyle w:val="Tabletext"/>
              <w:rPr>
                <w:color w:val="000000" w:themeColor="text1"/>
              </w:rPr>
            </w:pPr>
            <w:r w:rsidRPr="007A5EBA">
              <w:rPr>
                <w:color w:val="000000" w:themeColor="text1"/>
              </w:rPr>
              <w:t>1.9%</w:t>
            </w:r>
          </w:p>
        </w:tc>
      </w:tr>
      <w:tr w:rsidR="003440B1" w:rsidRPr="00DB6A24" w14:paraId="79183271"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78DA23B6" w14:textId="77777777" w:rsidR="003440B1" w:rsidRPr="007A5EBA" w:rsidRDefault="003440B1" w:rsidP="003440B1">
            <w:pPr>
              <w:pStyle w:val="Tabletext"/>
            </w:pPr>
            <w:r w:rsidRPr="007A5EBA">
              <w:t>Filipino</w:t>
            </w:r>
          </w:p>
        </w:tc>
        <w:tc>
          <w:tcPr>
            <w:tcW w:w="2552" w:type="dxa"/>
            <w:tcBorders>
              <w:top w:val="nil"/>
              <w:left w:val="nil"/>
              <w:bottom w:val="single" w:sz="4" w:space="0" w:color="auto"/>
              <w:right w:val="single" w:sz="4" w:space="0" w:color="auto"/>
            </w:tcBorders>
            <w:shd w:val="clear" w:color="auto" w:fill="auto"/>
            <w:vAlign w:val="bottom"/>
            <w:hideMark/>
          </w:tcPr>
          <w:p w14:paraId="6398FC7F" w14:textId="77777777" w:rsidR="003440B1" w:rsidRPr="007A5EBA" w:rsidRDefault="003440B1" w:rsidP="003440B1">
            <w:pPr>
              <w:pStyle w:val="Tabletext"/>
            </w:pPr>
            <w:r w:rsidRPr="007A5EBA">
              <w:t>305</w:t>
            </w:r>
          </w:p>
        </w:tc>
        <w:tc>
          <w:tcPr>
            <w:tcW w:w="2126" w:type="dxa"/>
            <w:tcBorders>
              <w:top w:val="nil"/>
              <w:left w:val="nil"/>
              <w:bottom w:val="single" w:sz="4" w:space="0" w:color="auto"/>
              <w:right w:val="single" w:sz="4" w:space="0" w:color="auto"/>
            </w:tcBorders>
            <w:shd w:val="clear" w:color="auto" w:fill="auto"/>
            <w:vAlign w:val="bottom"/>
            <w:hideMark/>
          </w:tcPr>
          <w:p w14:paraId="7F1B7CF5" w14:textId="2B17282D" w:rsidR="003440B1" w:rsidRPr="007A5EBA" w:rsidRDefault="002D5F9C" w:rsidP="003440B1">
            <w:pPr>
              <w:pStyle w:val="Tabletext"/>
            </w:pPr>
            <w:r>
              <w:t>–</w:t>
            </w:r>
          </w:p>
        </w:tc>
        <w:tc>
          <w:tcPr>
            <w:tcW w:w="2267" w:type="dxa"/>
            <w:tcBorders>
              <w:top w:val="nil"/>
              <w:left w:val="nil"/>
              <w:bottom w:val="single" w:sz="4" w:space="0" w:color="auto"/>
              <w:right w:val="single" w:sz="4" w:space="0" w:color="auto"/>
            </w:tcBorders>
            <w:shd w:val="clear" w:color="auto" w:fill="auto"/>
            <w:vAlign w:val="bottom"/>
          </w:tcPr>
          <w:p w14:paraId="5C95C7A0" w14:textId="77777777" w:rsidR="003440B1" w:rsidRPr="00F73F4C" w:rsidRDefault="003440B1" w:rsidP="003440B1">
            <w:pPr>
              <w:pStyle w:val="Tabletext"/>
              <w:rPr>
                <w:color w:val="000000" w:themeColor="text1"/>
              </w:rPr>
            </w:pPr>
            <w:r w:rsidRPr="007A5EBA">
              <w:rPr>
                <w:color w:val="000000" w:themeColor="text1"/>
              </w:rPr>
              <w:t>2.3%</w:t>
            </w:r>
          </w:p>
        </w:tc>
      </w:tr>
    </w:tbl>
    <w:p w14:paraId="256DC388" w14:textId="02DF45A1" w:rsidR="003440B1" w:rsidRDefault="003440B1" w:rsidP="005A2A50">
      <w:pPr>
        <w:pStyle w:val="Bodyaftertablefigure"/>
      </w:pPr>
      <w:r>
        <w:t>While most communities either grew or remained a similar size to five years ago, the Italian, Telugu, Polish and German communities all reported to have more than 10</w:t>
      </w:r>
      <w:r w:rsidR="009B3101">
        <w:t xml:space="preserve"> per cent</w:t>
      </w:r>
      <w:r>
        <w:t xml:space="preserve"> </w:t>
      </w:r>
      <w:r w:rsidR="00C938CE">
        <w:t xml:space="preserve">fewer </w:t>
      </w:r>
      <w:r>
        <w:t xml:space="preserve">speakers in Glen Eira. </w:t>
      </w:r>
    </w:p>
    <w:p w14:paraId="4BC28712" w14:textId="7E9EC65F" w:rsidR="003440B1" w:rsidRDefault="003440B1" w:rsidP="003440B1">
      <w:pPr>
        <w:pStyle w:val="Body"/>
      </w:pPr>
      <w:r>
        <w:lastRenderedPageBreak/>
        <w:t>The Mandarin</w:t>
      </w:r>
      <w:r w:rsidR="00C938CE">
        <w:t>-</w:t>
      </w:r>
      <w:r w:rsidRPr="00B60F86">
        <w:t xml:space="preserve">speaking community </w:t>
      </w:r>
      <w:r>
        <w:t xml:space="preserve">kept its spot as the second largest language community even though it has not grown as much in size (percentage wise) compared </w:t>
      </w:r>
      <w:r w:rsidR="009B3101">
        <w:t xml:space="preserve">with </w:t>
      </w:r>
      <w:r w:rsidR="00C938CE">
        <w:t xml:space="preserve">the </w:t>
      </w:r>
      <w:r>
        <w:t xml:space="preserve">Spanish, Vietnamese, Tamil, Nepali and Serbian communities. </w:t>
      </w:r>
    </w:p>
    <w:p w14:paraId="11017523" w14:textId="77777777" w:rsidR="003440B1" w:rsidRDefault="003440B1" w:rsidP="003440B1">
      <w:pPr>
        <w:pStyle w:val="Body"/>
      </w:pPr>
      <w:r w:rsidRPr="00B60F86">
        <w:t xml:space="preserve">Language communities with the highest levels of low English proficiency are </w:t>
      </w:r>
      <w:r>
        <w:t>Mandarin, Greek, Russian, Cantonese, Vietnamese, Japanese, Thai and Korean.</w:t>
      </w:r>
    </w:p>
    <w:p w14:paraId="5504E536" w14:textId="77777777" w:rsidR="003440B1" w:rsidRDefault="003440B1" w:rsidP="003440B1">
      <w:pPr>
        <w:pStyle w:val="Heading2"/>
      </w:pPr>
      <w:bookmarkStart w:id="76" w:name="_Toc122360197"/>
      <w:bookmarkStart w:id="77" w:name="_Toc136967713"/>
      <w:r>
        <w:t>Greater Dandenong</w:t>
      </w:r>
      <w:bookmarkEnd w:id="76"/>
      <w:bookmarkEnd w:id="77"/>
      <w:r>
        <w:t xml:space="preserve"> </w:t>
      </w:r>
    </w:p>
    <w:p w14:paraId="37DA344A" w14:textId="51D3D754" w:rsidR="003440B1" w:rsidRPr="00A972C0" w:rsidRDefault="003440B1" w:rsidP="003440B1">
      <w:pPr>
        <w:pStyle w:val="Tablecaption"/>
      </w:pPr>
      <w:r w:rsidRPr="00A972C0">
        <w:t xml:space="preserve">Table </w:t>
      </w:r>
      <w:r w:rsidR="002B3420">
        <w:t>4</w:t>
      </w:r>
      <w:r w:rsidR="005A2A50">
        <w:t>6</w:t>
      </w:r>
      <w:r w:rsidR="00D57164">
        <w:t>:</w:t>
      </w:r>
      <w:r w:rsidRPr="00A972C0">
        <w:t xml:space="preserve"> Top 30 languages spoken in Greater Dandenong and change since </w:t>
      </w:r>
      <w:r w:rsidR="00E65908">
        <w:t>Census</w:t>
      </w:r>
      <w:r w:rsidRPr="00A972C0">
        <w:t xml:space="preserve"> 2016</w:t>
      </w:r>
    </w:p>
    <w:tbl>
      <w:tblPr>
        <w:tblStyle w:val="TableGrid"/>
        <w:tblW w:w="9350" w:type="dxa"/>
        <w:tblLook w:val="0620" w:firstRow="1" w:lastRow="0" w:firstColumn="0" w:lastColumn="0" w:noHBand="1" w:noVBand="1"/>
      </w:tblPr>
      <w:tblGrid>
        <w:gridCol w:w="2405"/>
        <w:gridCol w:w="2552"/>
        <w:gridCol w:w="2126"/>
        <w:gridCol w:w="2267"/>
      </w:tblGrid>
      <w:tr w:rsidR="003440B1" w:rsidRPr="00A972C0" w14:paraId="3333FB0E" w14:textId="77777777" w:rsidTr="00041E4A">
        <w:trPr>
          <w:tblHeader/>
        </w:trPr>
        <w:tc>
          <w:tcPr>
            <w:tcW w:w="240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4914D565" w14:textId="77777777" w:rsidR="003440B1" w:rsidRPr="00A972C0" w:rsidRDefault="003440B1" w:rsidP="003440B1">
            <w:pPr>
              <w:pStyle w:val="Tablecolhead"/>
            </w:pPr>
            <w:r w:rsidRPr="00A972C0">
              <w:rPr>
                <w:lang w:val="en-US"/>
              </w:rPr>
              <w:t>Language</w:t>
            </w:r>
          </w:p>
        </w:tc>
        <w:tc>
          <w:tcPr>
            <w:tcW w:w="2552"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F4B6DB7" w14:textId="79F798BF" w:rsidR="003440B1" w:rsidRPr="00A972C0" w:rsidRDefault="003440B1" w:rsidP="003440B1">
            <w:pPr>
              <w:pStyle w:val="Tablecolhead"/>
            </w:pPr>
            <w:r w:rsidRPr="00A972C0">
              <w:rPr>
                <w:lang w:val="en-US"/>
              </w:rPr>
              <w:t xml:space="preserve">Number of speakers, </w:t>
            </w:r>
            <w:r w:rsidR="00E65908">
              <w:rPr>
                <w:lang w:val="en-US"/>
              </w:rPr>
              <w:t>Census</w:t>
            </w:r>
            <w:r w:rsidRPr="00A972C0">
              <w:rPr>
                <w:lang w:val="en-US"/>
              </w:rPr>
              <w:t xml:space="preserve"> 2021</w:t>
            </w:r>
          </w:p>
        </w:tc>
        <w:tc>
          <w:tcPr>
            <w:tcW w:w="2126"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14:paraId="4BBCE025" w14:textId="2138E610" w:rsidR="003440B1" w:rsidRPr="00A972C0" w:rsidRDefault="003440B1" w:rsidP="003440B1">
            <w:pPr>
              <w:pStyle w:val="Tablecolhead"/>
            </w:pPr>
            <w:r w:rsidRPr="00A972C0">
              <w:t xml:space="preserve">Change </w:t>
            </w:r>
            <w:r w:rsidR="00C4645A">
              <w:t>since</w:t>
            </w:r>
            <w:r w:rsidR="00C4645A" w:rsidRPr="00A972C0">
              <w:t xml:space="preserve"> </w:t>
            </w:r>
            <w:r w:rsidR="00E65908">
              <w:t>Census</w:t>
            </w:r>
            <w:r w:rsidRPr="00A972C0">
              <w:t xml:space="preserve"> 2016</w:t>
            </w:r>
          </w:p>
        </w:tc>
        <w:tc>
          <w:tcPr>
            <w:tcW w:w="2267" w:type="dxa"/>
            <w:tcBorders>
              <w:top w:val="single" w:sz="4" w:space="0" w:color="auto"/>
              <w:left w:val="nil"/>
              <w:bottom w:val="single" w:sz="4" w:space="0" w:color="auto"/>
              <w:right w:val="single" w:sz="4" w:space="0" w:color="auto"/>
            </w:tcBorders>
            <w:shd w:val="clear" w:color="auto" w:fill="BFBFBF" w:themeFill="background1" w:themeFillShade="BF"/>
          </w:tcPr>
          <w:p w14:paraId="27EFBD0A" w14:textId="77777777" w:rsidR="003440B1" w:rsidRPr="00A972C0" w:rsidRDefault="003440B1" w:rsidP="003440B1">
            <w:pPr>
              <w:pStyle w:val="Tablecolhead"/>
            </w:pPr>
            <w:r w:rsidRPr="00A972C0">
              <w:t>Level of low English proficiency, 2021</w:t>
            </w:r>
          </w:p>
        </w:tc>
      </w:tr>
      <w:tr w:rsidR="003440B1" w:rsidRPr="00383A7B" w14:paraId="3A94EEF0"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6C331A6E" w14:textId="77777777" w:rsidR="003440B1" w:rsidRPr="00383A7B" w:rsidRDefault="003440B1" w:rsidP="003440B1">
            <w:pPr>
              <w:pStyle w:val="Tabletext"/>
            </w:pPr>
            <w:r w:rsidRPr="00383A7B">
              <w:t>English</w:t>
            </w:r>
          </w:p>
        </w:tc>
        <w:tc>
          <w:tcPr>
            <w:tcW w:w="2552" w:type="dxa"/>
            <w:tcBorders>
              <w:top w:val="nil"/>
              <w:left w:val="nil"/>
              <w:bottom w:val="single" w:sz="4" w:space="0" w:color="auto"/>
              <w:right w:val="single" w:sz="4" w:space="0" w:color="auto"/>
            </w:tcBorders>
            <w:shd w:val="clear" w:color="auto" w:fill="auto"/>
            <w:noWrap/>
            <w:vAlign w:val="bottom"/>
            <w:hideMark/>
          </w:tcPr>
          <w:p w14:paraId="7F89DFB3" w14:textId="20427F58" w:rsidR="003440B1" w:rsidRPr="00383A7B" w:rsidRDefault="003440B1" w:rsidP="003440B1">
            <w:pPr>
              <w:pStyle w:val="Tabletext"/>
            </w:pPr>
            <w:r w:rsidRPr="00383A7B">
              <w:t>46</w:t>
            </w:r>
            <w:r w:rsidR="002D5F9C">
              <w:t>,</w:t>
            </w:r>
            <w:r w:rsidRPr="00383A7B">
              <w:t>362</w:t>
            </w:r>
          </w:p>
        </w:tc>
        <w:tc>
          <w:tcPr>
            <w:tcW w:w="2126" w:type="dxa"/>
            <w:tcBorders>
              <w:top w:val="nil"/>
              <w:left w:val="nil"/>
              <w:bottom w:val="single" w:sz="4" w:space="0" w:color="auto"/>
              <w:right w:val="single" w:sz="4" w:space="0" w:color="auto"/>
            </w:tcBorders>
            <w:shd w:val="clear" w:color="auto" w:fill="auto"/>
            <w:vAlign w:val="bottom"/>
            <w:hideMark/>
          </w:tcPr>
          <w:p w14:paraId="6757CC0A" w14:textId="77777777" w:rsidR="003440B1" w:rsidRPr="00383A7B" w:rsidRDefault="003440B1" w:rsidP="003440B1">
            <w:pPr>
              <w:pStyle w:val="Tabletext"/>
            </w:pPr>
            <w:r w:rsidRPr="00383A7B">
              <w:t>2.2%</w:t>
            </w:r>
          </w:p>
        </w:tc>
        <w:tc>
          <w:tcPr>
            <w:tcW w:w="2267" w:type="dxa"/>
            <w:tcBorders>
              <w:top w:val="nil"/>
              <w:left w:val="nil"/>
              <w:bottom w:val="single" w:sz="4" w:space="0" w:color="auto"/>
              <w:right w:val="single" w:sz="4" w:space="0" w:color="auto"/>
            </w:tcBorders>
            <w:shd w:val="clear" w:color="auto" w:fill="auto"/>
            <w:vAlign w:val="bottom"/>
          </w:tcPr>
          <w:p w14:paraId="2E3B78C5" w14:textId="77777777" w:rsidR="003440B1" w:rsidRPr="00383A7B" w:rsidRDefault="003440B1" w:rsidP="003440B1">
            <w:pPr>
              <w:pStyle w:val="Tabletext"/>
              <w:rPr>
                <w:color w:val="000000" w:themeColor="text1"/>
              </w:rPr>
            </w:pPr>
            <w:r w:rsidRPr="00383A7B">
              <w:rPr>
                <w:color w:val="000000" w:themeColor="text1"/>
              </w:rPr>
              <w:t>0.0%</w:t>
            </w:r>
          </w:p>
        </w:tc>
      </w:tr>
      <w:tr w:rsidR="003440B1" w:rsidRPr="00383A7B" w14:paraId="1A81D7DC"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7E9F5110" w14:textId="77777777" w:rsidR="003440B1" w:rsidRPr="00383A7B" w:rsidRDefault="003440B1" w:rsidP="003440B1">
            <w:pPr>
              <w:pStyle w:val="Tabletext"/>
            </w:pPr>
            <w:r w:rsidRPr="00383A7B">
              <w:t>Vietnamese</w:t>
            </w:r>
          </w:p>
        </w:tc>
        <w:tc>
          <w:tcPr>
            <w:tcW w:w="2552" w:type="dxa"/>
            <w:tcBorders>
              <w:top w:val="nil"/>
              <w:left w:val="nil"/>
              <w:bottom w:val="single" w:sz="4" w:space="0" w:color="auto"/>
              <w:right w:val="single" w:sz="4" w:space="0" w:color="auto"/>
            </w:tcBorders>
            <w:shd w:val="clear" w:color="auto" w:fill="auto"/>
            <w:vAlign w:val="bottom"/>
            <w:hideMark/>
          </w:tcPr>
          <w:p w14:paraId="40F5D7E3" w14:textId="5491D072" w:rsidR="003440B1" w:rsidRPr="00383A7B" w:rsidRDefault="003440B1" w:rsidP="003440B1">
            <w:pPr>
              <w:pStyle w:val="Tabletext"/>
            </w:pPr>
            <w:r w:rsidRPr="00383A7B">
              <w:t>18</w:t>
            </w:r>
            <w:r w:rsidR="002D5F9C">
              <w:t>,</w:t>
            </w:r>
            <w:r w:rsidRPr="00383A7B">
              <w:t>785</w:t>
            </w:r>
          </w:p>
        </w:tc>
        <w:tc>
          <w:tcPr>
            <w:tcW w:w="2126" w:type="dxa"/>
            <w:tcBorders>
              <w:top w:val="nil"/>
              <w:left w:val="nil"/>
              <w:bottom w:val="single" w:sz="4" w:space="0" w:color="auto"/>
              <w:right w:val="single" w:sz="4" w:space="0" w:color="auto"/>
            </w:tcBorders>
            <w:shd w:val="clear" w:color="auto" w:fill="auto"/>
            <w:vAlign w:val="bottom"/>
            <w:hideMark/>
          </w:tcPr>
          <w:p w14:paraId="3267E9B8" w14:textId="77777777" w:rsidR="003440B1" w:rsidRPr="00383A7B" w:rsidRDefault="003440B1" w:rsidP="003440B1">
            <w:pPr>
              <w:pStyle w:val="Tabletext"/>
            </w:pPr>
            <w:r w:rsidRPr="00383A7B">
              <w:t>10.0%</w:t>
            </w:r>
          </w:p>
        </w:tc>
        <w:tc>
          <w:tcPr>
            <w:tcW w:w="2267" w:type="dxa"/>
            <w:tcBorders>
              <w:top w:val="nil"/>
              <w:left w:val="nil"/>
              <w:bottom w:val="single" w:sz="4" w:space="0" w:color="auto"/>
              <w:right w:val="single" w:sz="4" w:space="0" w:color="auto"/>
            </w:tcBorders>
            <w:shd w:val="clear" w:color="auto" w:fill="auto"/>
            <w:vAlign w:val="bottom"/>
          </w:tcPr>
          <w:p w14:paraId="577E11E8" w14:textId="77777777" w:rsidR="003440B1" w:rsidRPr="00383A7B" w:rsidRDefault="003440B1" w:rsidP="003440B1">
            <w:pPr>
              <w:pStyle w:val="Tabletext"/>
              <w:rPr>
                <w:color w:val="000000" w:themeColor="text1"/>
              </w:rPr>
            </w:pPr>
            <w:r w:rsidRPr="00383A7B">
              <w:rPr>
                <w:color w:val="000000" w:themeColor="text1"/>
              </w:rPr>
              <w:t>35.6%</w:t>
            </w:r>
          </w:p>
        </w:tc>
      </w:tr>
      <w:tr w:rsidR="003440B1" w:rsidRPr="00383A7B" w14:paraId="3E1CAB19"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242DFF4" w14:textId="77777777" w:rsidR="003440B1" w:rsidRPr="00383A7B" w:rsidRDefault="003440B1" w:rsidP="003440B1">
            <w:pPr>
              <w:pStyle w:val="Tabletext"/>
            </w:pPr>
            <w:r w:rsidRPr="00383A7B">
              <w:t>Khmer</w:t>
            </w:r>
          </w:p>
        </w:tc>
        <w:tc>
          <w:tcPr>
            <w:tcW w:w="2552" w:type="dxa"/>
            <w:tcBorders>
              <w:top w:val="nil"/>
              <w:left w:val="nil"/>
              <w:bottom w:val="single" w:sz="4" w:space="0" w:color="auto"/>
              <w:right w:val="single" w:sz="4" w:space="0" w:color="auto"/>
            </w:tcBorders>
            <w:shd w:val="clear" w:color="auto" w:fill="auto"/>
            <w:vAlign w:val="bottom"/>
            <w:hideMark/>
          </w:tcPr>
          <w:p w14:paraId="5A963CA0" w14:textId="09017DEA" w:rsidR="003440B1" w:rsidRPr="00383A7B" w:rsidRDefault="003440B1" w:rsidP="003440B1">
            <w:pPr>
              <w:pStyle w:val="Tabletext"/>
            </w:pPr>
            <w:r w:rsidRPr="00383A7B">
              <w:t>9</w:t>
            </w:r>
            <w:r w:rsidR="002D5F9C">
              <w:t>,</w:t>
            </w:r>
            <w:r w:rsidRPr="00383A7B">
              <w:t>664</w:t>
            </w:r>
          </w:p>
        </w:tc>
        <w:tc>
          <w:tcPr>
            <w:tcW w:w="2126" w:type="dxa"/>
            <w:tcBorders>
              <w:top w:val="nil"/>
              <w:left w:val="nil"/>
              <w:bottom w:val="single" w:sz="4" w:space="0" w:color="auto"/>
              <w:right w:val="single" w:sz="4" w:space="0" w:color="auto"/>
            </w:tcBorders>
            <w:shd w:val="clear" w:color="auto" w:fill="auto"/>
            <w:vAlign w:val="bottom"/>
            <w:hideMark/>
          </w:tcPr>
          <w:p w14:paraId="50A0ADAD" w14:textId="77777777" w:rsidR="003440B1" w:rsidRPr="00383A7B" w:rsidRDefault="003440B1" w:rsidP="003440B1">
            <w:pPr>
              <w:pStyle w:val="Tabletext"/>
            </w:pPr>
            <w:r w:rsidRPr="00383A7B">
              <w:t>21.2%</w:t>
            </w:r>
          </w:p>
        </w:tc>
        <w:tc>
          <w:tcPr>
            <w:tcW w:w="2267" w:type="dxa"/>
            <w:tcBorders>
              <w:top w:val="nil"/>
              <w:left w:val="nil"/>
              <w:bottom w:val="single" w:sz="4" w:space="0" w:color="auto"/>
              <w:right w:val="single" w:sz="4" w:space="0" w:color="auto"/>
            </w:tcBorders>
            <w:shd w:val="clear" w:color="auto" w:fill="auto"/>
            <w:vAlign w:val="bottom"/>
          </w:tcPr>
          <w:p w14:paraId="3F33B7BD" w14:textId="77777777" w:rsidR="003440B1" w:rsidRPr="00383A7B" w:rsidRDefault="003440B1" w:rsidP="003440B1">
            <w:pPr>
              <w:pStyle w:val="Tabletext"/>
              <w:rPr>
                <w:color w:val="000000" w:themeColor="text1"/>
              </w:rPr>
            </w:pPr>
            <w:r w:rsidRPr="00383A7B">
              <w:rPr>
                <w:color w:val="000000" w:themeColor="text1"/>
              </w:rPr>
              <w:t>38.2%</w:t>
            </w:r>
          </w:p>
        </w:tc>
      </w:tr>
      <w:tr w:rsidR="003440B1" w:rsidRPr="00383A7B" w14:paraId="4357FBE8"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6CDCA4F6" w14:textId="77777777" w:rsidR="003440B1" w:rsidRPr="00383A7B" w:rsidRDefault="003440B1" w:rsidP="003440B1">
            <w:pPr>
              <w:pStyle w:val="Tabletext"/>
            </w:pPr>
            <w:r w:rsidRPr="00383A7B">
              <w:t>Mandarin</w:t>
            </w:r>
          </w:p>
        </w:tc>
        <w:tc>
          <w:tcPr>
            <w:tcW w:w="2552" w:type="dxa"/>
            <w:tcBorders>
              <w:top w:val="nil"/>
              <w:left w:val="nil"/>
              <w:bottom w:val="single" w:sz="4" w:space="0" w:color="auto"/>
              <w:right w:val="single" w:sz="4" w:space="0" w:color="auto"/>
            </w:tcBorders>
            <w:shd w:val="clear" w:color="auto" w:fill="auto"/>
            <w:noWrap/>
            <w:vAlign w:val="bottom"/>
            <w:hideMark/>
          </w:tcPr>
          <w:p w14:paraId="67B16B20" w14:textId="433A7CE2" w:rsidR="003440B1" w:rsidRPr="00383A7B" w:rsidRDefault="003440B1" w:rsidP="003440B1">
            <w:pPr>
              <w:pStyle w:val="Tabletext"/>
            </w:pPr>
            <w:r w:rsidRPr="00383A7B">
              <w:t>6</w:t>
            </w:r>
            <w:r w:rsidR="002D5F9C">
              <w:t>,</w:t>
            </w:r>
            <w:r w:rsidRPr="00383A7B">
              <w:t>198</w:t>
            </w:r>
          </w:p>
        </w:tc>
        <w:tc>
          <w:tcPr>
            <w:tcW w:w="2126" w:type="dxa"/>
            <w:tcBorders>
              <w:top w:val="nil"/>
              <w:left w:val="nil"/>
              <w:bottom w:val="single" w:sz="4" w:space="0" w:color="auto"/>
              <w:right w:val="single" w:sz="4" w:space="0" w:color="auto"/>
            </w:tcBorders>
            <w:shd w:val="clear" w:color="auto" w:fill="auto"/>
            <w:vAlign w:val="bottom"/>
            <w:hideMark/>
          </w:tcPr>
          <w:p w14:paraId="1C678AE9" w14:textId="77777777" w:rsidR="003440B1" w:rsidRPr="00383A7B" w:rsidRDefault="003440B1" w:rsidP="003440B1">
            <w:pPr>
              <w:pStyle w:val="Tabletext"/>
            </w:pPr>
            <w:r w:rsidRPr="00383A7B">
              <w:t>14.3%</w:t>
            </w:r>
          </w:p>
        </w:tc>
        <w:tc>
          <w:tcPr>
            <w:tcW w:w="2267" w:type="dxa"/>
            <w:tcBorders>
              <w:top w:val="nil"/>
              <w:left w:val="nil"/>
              <w:bottom w:val="single" w:sz="4" w:space="0" w:color="auto"/>
              <w:right w:val="single" w:sz="4" w:space="0" w:color="auto"/>
            </w:tcBorders>
            <w:shd w:val="clear" w:color="auto" w:fill="auto"/>
            <w:vAlign w:val="bottom"/>
          </w:tcPr>
          <w:p w14:paraId="4B48CFC8" w14:textId="77777777" w:rsidR="003440B1" w:rsidRPr="00383A7B" w:rsidRDefault="003440B1" w:rsidP="003440B1">
            <w:pPr>
              <w:pStyle w:val="Tabletext"/>
              <w:rPr>
                <w:color w:val="000000" w:themeColor="text1"/>
              </w:rPr>
            </w:pPr>
            <w:r w:rsidRPr="00383A7B">
              <w:rPr>
                <w:color w:val="000000" w:themeColor="text1"/>
              </w:rPr>
              <w:t>36.3%</w:t>
            </w:r>
          </w:p>
        </w:tc>
      </w:tr>
      <w:tr w:rsidR="003440B1" w:rsidRPr="00383A7B" w14:paraId="2212DB8E"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2167BB5D" w14:textId="77777777" w:rsidR="003440B1" w:rsidRPr="00383A7B" w:rsidRDefault="003440B1" w:rsidP="003440B1">
            <w:pPr>
              <w:pStyle w:val="Tabletext"/>
            </w:pPr>
            <w:r w:rsidRPr="00383A7B">
              <w:t>Punjabi</w:t>
            </w:r>
          </w:p>
        </w:tc>
        <w:tc>
          <w:tcPr>
            <w:tcW w:w="2552" w:type="dxa"/>
            <w:tcBorders>
              <w:top w:val="nil"/>
              <w:left w:val="nil"/>
              <w:bottom w:val="single" w:sz="4" w:space="0" w:color="auto"/>
              <w:right w:val="single" w:sz="4" w:space="0" w:color="auto"/>
            </w:tcBorders>
            <w:shd w:val="clear" w:color="auto" w:fill="auto"/>
            <w:noWrap/>
            <w:vAlign w:val="bottom"/>
            <w:hideMark/>
          </w:tcPr>
          <w:p w14:paraId="238BAE96" w14:textId="4D2230C2" w:rsidR="003440B1" w:rsidRPr="00383A7B" w:rsidRDefault="003440B1" w:rsidP="003440B1">
            <w:pPr>
              <w:pStyle w:val="Tabletext"/>
            </w:pPr>
            <w:r w:rsidRPr="00383A7B">
              <w:t>5</w:t>
            </w:r>
            <w:r w:rsidR="002D5F9C">
              <w:t>,</w:t>
            </w:r>
            <w:r w:rsidRPr="00383A7B">
              <w:t>408</w:t>
            </w:r>
          </w:p>
        </w:tc>
        <w:tc>
          <w:tcPr>
            <w:tcW w:w="2126" w:type="dxa"/>
            <w:tcBorders>
              <w:top w:val="nil"/>
              <w:left w:val="nil"/>
              <w:bottom w:val="single" w:sz="4" w:space="0" w:color="auto"/>
              <w:right w:val="single" w:sz="4" w:space="0" w:color="auto"/>
            </w:tcBorders>
            <w:shd w:val="clear" w:color="auto" w:fill="auto"/>
            <w:vAlign w:val="bottom"/>
            <w:hideMark/>
          </w:tcPr>
          <w:p w14:paraId="40B57520" w14:textId="62EC23B4" w:rsidR="003440B1" w:rsidRPr="00383A7B" w:rsidRDefault="002D5F9C" w:rsidP="003440B1">
            <w:pPr>
              <w:pStyle w:val="Tabletext"/>
            </w:pPr>
            <w:r>
              <w:t>–</w:t>
            </w:r>
          </w:p>
        </w:tc>
        <w:tc>
          <w:tcPr>
            <w:tcW w:w="2267" w:type="dxa"/>
            <w:tcBorders>
              <w:top w:val="nil"/>
              <w:left w:val="nil"/>
              <w:bottom w:val="single" w:sz="4" w:space="0" w:color="auto"/>
              <w:right w:val="single" w:sz="4" w:space="0" w:color="auto"/>
            </w:tcBorders>
            <w:shd w:val="clear" w:color="auto" w:fill="auto"/>
            <w:vAlign w:val="bottom"/>
          </w:tcPr>
          <w:p w14:paraId="0C5B3527" w14:textId="77777777" w:rsidR="003440B1" w:rsidRPr="00383A7B" w:rsidRDefault="003440B1" w:rsidP="003440B1">
            <w:pPr>
              <w:pStyle w:val="Tabletext"/>
              <w:rPr>
                <w:color w:val="000000" w:themeColor="text1"/>
              </w:rPr>
            </w:pPr>
            <w:r w:rsidRPr="00383A7B">
              <w:rPr>
                <w:color w:val="000000" w:themeColor="text1"/>
              </w:rPr>
              <w:t>7.6%</w:t>
            </w:r>
          </w:p>
        </w:tc>
      </w:tr>
      <w:tr w:rsidR="003440B1" w:rsidRPr="00383A7B" w14:paraId="7BB09823"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487DADE1" w14:textId="77777777" w:rsidR="003440B1" w:rsidRPr="00383A7B" w:rsidRDefault="003440B1" w:rsidP="003440B1">
            <w:pPr>
              <w:pStyle w:val="Tabletext"/>
            </w:pPr>
            <w:r w:rsidRPr="00383A7B">
              <w:t>Cantonese</w:t>
            </w:r>
          </w:p>
        </w:tc>
        <w:tc>
          <w:tcPr>
            <w:tcW w:w="2552" w:type="dxa"/>
            <w:tcBorders>
              <w:top w:val="nil"/>
              <w:left w:val="nil"/>
              <w:bottom w:val="single" w:sz="4" w:space="0" w:color="auto"/>
              <w:right w:val="single" w:sz="4" w:space="0" w:color="auto"/>
            </w:tcBorders>
            <w:shd w:val="clear" w:color="auto" w:fill="auto"/>
            <w:vAlign w:val="bottom"/>
            <w:hideMark/>
          </w:tcPr>
          <w:p w14:paraId="18845BAB" w14:textId="562BAD04" w:rsidR="003440B1" w:rsidRPr="00383A7B" w:rsidRDefault="003440B1" w:rsidP="003440B1">
            <w:pPr>
              <w:pStyle w:val="Tabletext"/>
            </w:pPr>
            <w:r w:rsidRPr="00383A7B">
              <w:t>4</w:t>
            </w:r>
            <w:r w:rsidR="002D5F9C">
              <w:t>,</w:t>
            </w:r>
            <w:r w:rsidRPr="00383A7B">
              <w:t>413</w:t>
            </w:r>
          </w:p>
        </w:tc>
        <w:tc>
          <w:tcPr>
            <w:tcW w:w="2126" w:type="dxa"/>
            <w:tcBorders>
              <w:top w:val="nil"/>
              <w:left w:val="nil"/>
              <w:bottom w:val="single" w:sz="4" w:space="0" w:color="auto"/>
              <w:right w:val="single" w:sz="4" w:space="0" w:color="auto"/>
            </w:tcBorders>
            <w:shd w:val="clear" w:color="auto" w:fill="auto"/>
            <w:vAlign w:val="bottom"/>
            <w:hideMark/>
          </w:tcPr>
          <w:p w14:paraId="28BD7B2D" w14:textId="18229386" w:rsidR="003440B1" w:rsidRPr="00383A7B" w:rsidRDefault="002D5F9C" w:rsidP="003440B1">
            <w:pPr>
              <w:pStyle w:val="Tabletext"/>
            </w:pPr>
            <w:r>
              <w:t>–</w:t>
            </w:r>
            <w:r w:rsidR="003440B1" w:rsidRPr="00383A7B">
              <w:t>2.0%</w:t>
            </w:r>
          </w:p>
        </w:tc>
        <w:tc>
          <w:tcPr>
            <w:tcW w:w="2267" w:type="dxa"/>
            <w:tcBorders>
              <w:top w:val="nil"/>
              <w:left w:val="nil"/>
              <w:bottom w:val="single" w:sz="4" w:space="0" w:color="auto"/>
              <w:right w:val="single" w:sz="4" w:space="0" w:color="auto"/>
            </w:tcBorders>
            <w:shd w:val="clear" w:color="auto" w:fill="auto"/>
            <w:vAlign w:val="bottom"/>
          </w:tcPr>
          <w:p w14:paraId="082B2ED7" w14:textId="77777777" w:rsidR="003440B1" w:rsidRPr="00383A7B" w:rsidRDefault="003440B1" w:rsidP="003440B1">
            <w:pPr>
              <w:pStyle w:val="Tabletext"/>
              <w:rPr>
                <w:color w:val="000000" w:themeColor="text1"/>
              </w:rPr>
            </w:pPr>
            <w:r w:rsidRPr="00383A7B">
              <w:rPr>
                <w:color w:val="000000" w:themeColor="text1"/>
              </w:rPr>
              <w:t>36.2%</w:t>
            </w:r>
          </w:p>
        </w:tc>
      </w:tr>
      <w:tr w:rsidR="003440B1" w:rsidRPr="00383A7B" w14:paraId="1C7C09BD"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40C97319" w14:textId="01823B13" w:rsidR="003440B1" w:rsidRPr="00383A7B" w:rsidRDefault="003440B1" w:rsidP="003440B1">
            <w:pPr>
              <w:pStyle w:val="Tabletext"/>
            </w:pPr>
            <w:r w:rsidRPr="00383A7B">
              <w:t>Hazaragi</w:t>
            </w:r>
          </w:p>
        </w:tc>
        <w:tc>
          <w:tcPr>
            <w:tcW w:w="2552" w:type="dxa"/>
            <w:tcBorders>
              <w:top w:val="nil"/>
              <w:left w:val="nil"/>
              <w:bottom w:val="single" w:sz="4" w:space="0" w:color="auto"/>
              <w:right w:val="single" w:sz="4" w:space="0" w:color="auto"/>
            </w:tcBorders>
            <w:shd w:val="clear" w:color="auto" w:fill="auto"/>
            <w:noWrap/>
            <w:vAlign w:val="bottom"/>
            <w:hideMark/>
          </w:tcPr>
          <w:p w14:paraId="0B514DA4" w14:textId="1FFA4D33" w:rsidR="003440B1" w:rsidRPr="00383A7B" w:rsidRDefault="003440B1" w:rsidP="003440B1">
            <w:pPr>
              <w:pStyle w:val="Tabletext"/>
            </w:pPr>
            <w:r w:rsidRPr="00383A7B">
              <w:t>4</w:t>
            </w:r>
            <w:r w:rsidR="002D5F9C">
              <w:t>,</w:t>
            </w:r>
            <w:r w:rsidRPr="00383A7B">
              <w:t>031</w:t>
            </w:r>
          </w:p>
        </w:tc>
        <w:tc>
          <w:tcPr>
            <w:tcW w:w="2126" w:type="dxa"/>
            <w:tcBorders>
              <w:top w:val="nil"/>
              <w:left w:val="nil"/>
              <w:bottom w:val="single" w:sz="4" w:space="0" w:color="auto"/>
              <w:right w:val="single" w:sz="4" w:space="0" w:color="auto"/>
            </w:tcBorders>
            <w:shd w:val="clear" w:color="auto" w:fill="auto"/>
            <w:vAlign w:val="bottom"/>
            <w:hideMark/>
          </w:tcPr>
          <w:p w14:paraId="491C51F6" w14:textId="77777777" w:rsidR="003440B1" w:rsidRPr="00383A7B" w:rsidRDefault="003440B1" w:rsidP="003440B1">
            <w:pPr>
              <w:pStyle w:val="Tabletext"/>
            </w:pPr>
            <w:r w:rsidRPr="00383A7B">
              <w:t>28.6%</w:t>
            </w:r>
          </w:p>
        </w:tc>
        <w:tc>
          <w:tcPr>
            <w:tcW w:w="2267" w:type="dxa"/>
            <w:tcBorders>
              <w:top w:val="nil"/>
              <w:left w:val="nil"/>
              <w:bottom w:val="single" w:sz="4" w:space="0" w:color="auto"/>
              <w:right w:val="single" w:sz="4" w:space="0" w:color="auto"/>
            </w:tcBorders>
            <w:shd w:val="clear" w:color="auto" w:fill="auto"/>
            <w:vAlign w:val="bottom"/>
          </w:tcPr>
          <w:p w14:paraId="5E812BD9" w14:textId="77777777" w:rsidR="003440B1" w:rsidRPr="00383A7B" w:rsidRDefault="003440B1" w:rsidP="003440B1">
            <w:pPr>
              <w:pStyle w:val="Tabletext"/>
              <w:rPr>
                <w:color w:val="000000" w:themeColor="text1"/>
              </w:rPr>
            </w:pPr>
            <w:r w:rsidRPr="00383A7B">
              <w:rPr>
                <w:color w:val="000000" w:themeColor="text1"/>
              </w:rPr>
              <w:t>30.6%</w:t>
            </w:r>
          </w:p>
        </w:tc>
      </w:tr>
      <w:tr w:rsidR="003440B1" w:rsidRPr="00383A7B" w14:paraId="69A8312C"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5D8E4C55" w14:textId="77777777" w:rsidR="003440B1" w:rsidRPr="00383A7B" w:rsidRDefault="003440B1" w:rsidP="003440B1">
            <w:pPr>
              <w:pStyle w:val="Tabletext"/>
            </w:pPr>
            <w:r w:rsidRPr="00383A7B">
              <w:t>Sinhalese</w:t>
            </w:r>
          </w:p>
        </w:tc>
        <w:tc>
          <w:tcPr>
            <w:tcW w:w="2552" w:type="dxa"/>
            <w:tcBorders>
              <w:top w:val="nil"/>
              <w:left w:val="nil"/>
              <w:bottom w:val="single" w:sz="4" w:space="0" w:color="auto"/>
              <w:right w:val="single" w:sz="4" w:space="0" w:color="auto"/>
            </w:tcBorders>
            <w:shd w:val="clear" w:color="auto" w:fill="auto"/>
            <w:vAlign w:val="bottom"/>
            <w:hideMark/>
          </w:tcPr>
          <w:p w14:paraId="37134D51" w14:textId="14CEFE86" w:rsidR="003440B1" w:rsidRPr="00383A7B" w:rsidRDefault="003440B1" w:rsidP="003440B1">
            <w:pPr>
              <w:pStyle w:val="Tabletext"/>
            </w:pPr>
            <w:r w:rsidRPr="00383A7B">
              <w:t>3</w:t>
            </w:r>
            <w:r w:rsidR="002D5F9C">
              <w:t>,</w:t>
            </w:r>
            <w:r w:rsidRPr="00383A7B">
              <w:t>910</w:t>
            </w:r>
          </w:p>
        </w:tc>
        <w:tc>
          <w:tcPr>
            <w:tcW w:w="2126" w:type="dxa"/>
            <w:tcBorders>
              <w:top w:val="nil"/>
              <w:left w:val="nil"/>
              <w:bottom w:val="single" w:sz="4" w:space="0" w:color="auto"/>
              <w:right w:val="single" w:sz="4" w:space="0" w:color="auto"/>
            </w:tcBorders>
            <w:shd w:val="clear" w:color="auto" w:fill="auto"/>
            <w:vAlign w:val="bottom"/>
            <w:hideMark/>
          </w:tcPr>
          <w:p w14:paraId="7A8A009A" w14:textId="77777777" w:rsidR="003440B1" w:rsidRPr="00383A7B" w:rsidRDefault="003440B1" w:rsidP="003440B1">
            <w:pPr>
              <w:pStyle w:val="Tabletext"/>
            </w:pPr>
            <w:r w:rsidRPr="00383A7B">
              <w:t>11.5%</w:t>
            </w:r>
          </w:p>
        </w:tc>
        <w:tc>
          <w:tcPr>
            <w:tcW w:w="2267" w:type="dxa"/>
            <w:tcBorders>
              <w:top w:val="nil"/>
              <w:left w:val="nil"/>
              <w:bottom w:val="single" w:sz="4" w:space="0" w:color="auto"/>
              <w:right w:val="single" w:sz="4" w:space="0" w:color="auto"/>
            </w:tcBorders>
            <w:shd w:val="clear" w:color="auto" w:fill="auto"/>
            <w:vAlign w:val="bottom"/>
          </w:tcPr>
          <w:p w14:paraId="1B460E88" w14:textId="77777777" w:rsidR="003440B1" w:rsidRPr="00383A7B" w:rsidRDefault="003440B1" w:rsidP="003440B1">
            <w:pPr>
              <w:pStyle w:val="Tabletext"/>
              <w:rPr>
                <w:color w:val="000000" w:themeColor="text1"/>
              </w:rPr>
            </w:pPr>
            <w:r w:rsidRPr="00383A7B">
              <w:rPr>
                <w:color w:val="000000" w:themeColor="text1"/>
              </w:rPr>
              <w:t>6.2%</w:t>
            </w:r>
          </w:p>
        </w:tc>
      </w:tr>
      <w:tr w:rsidR="003440B1" w:rsidRPr="00383A7B" w14:paraId="64F9FE43"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747366E8" w14:textId="77777777" w:rsidR="003440B1" w:rsidRPr="00383A7B" w:rsidRDefault="003440B1" w:rsidP="003440B1">
            <w:pPr>
              <w:pStyle w:val="Tabletext"/>
            </w:pPr>
            <w:r w:rsidRPr="00383A7B">
              <w:t>Greek</w:t>
            </w:r>
          </w:p>
        </w:tc>
        <w:tc>
          <w:tcPr>
            <w:tcW w:w="2552" w:type="dxa"/>
            <w:tcBorders>
              <w:top w:val="nil"/>
              <w:left w:val="nil"/>
              <w:bottom w:val="single" w:sz="4" w:space="0" w:color="auto"/>
              <w:right w:val="single" w:sz="4" w:space="0" w:color="auto"/>
            </w:tcBorders>
            <w:shd w:val="clear" w:color="auto" w:fill="auto"/>
            <w:vAlign w:val="bottom"/>
            <w:hideMark/>
          </w:tcPr>
          <w:p w14:paraId="0A3FD123" w14:textId="46ABD7E4" w:rsidR="003440B1" w:rsidRPr="00383A7B" w:rsidRDefault="003440B1" w:rsidP="003440B1">
            <w:pPr>
              <w:pStyle w:val="Tabletext"/>
            </w:pPr>
            <w:r w:rsidRPr="00383A7B">
              <w:t>3</w:t>
            </w:r>
            <w:r w:rsidR="002D5F9C">
              <w:t>,</w:t>
            </w:r>
            <w:r w:rsidRPr="00383A7B">
              <w:t>516</w:t>
            </w:r>
          </w:p>
        </w:tc>
        <w:tc>
          <w:tcPr>
            <w:tcW w:w="2126" w:type="dxa"/>
            <w:tcBorders>
              <w:top w:val="nil"/>
              <w:left w:val="nil"/>
              <w:bottom w:val="single" w:sz="4" w:space="0" w:color="auto"/>
              <w:right w:val="single" w:sz="4" w:space="0" w:color="auto"/>
            </w:tcBorders>
            <w:shd w:val="clear" w:color="auto" w:fill="auto"/>
            <w:vAlign w:val="bottom"/>
            <w:hideMark/>
          </w:tcPr>
          <w:p w14:paraId="4D46F31F" w14:textId="7C20EEA3" w:rsidR="003440B1" w:rsidRPr="00383A7B" w:rsidRDefault="002D5F9C" w:rsidP="003440B1">
            <w:pPr>
              <w:pStyle w:val="Tabletext"/>
            </w:pPr>
            <w:r>
              <w:t>–</w:t>
            </w:r>
            <w:r w:rsidR="003440B1" w:rsidRPr="00383A7B">
              <w:t>3.1%</w:t>
            </w:r>
          </w:p>
        </w:tc>
        <w:tc>
          <w:tcPr>
            <w:tcW w:w="2267" w:type="dxa"/>
            <w:tcBorders>
              <w:top w:val="nil"/>
              <w:left w:val="nil"/>
              <w:bottom w:val="single" w:sz="4" w:space="0" w:color="auto"/>
              <w:right w:val="single" w:sz="4" w:space="0" w:color="auto"/>
            </w:tcBorders>
            <w:shd w:val="clear" w:color="auto" w:fill="auto"/>
            <w:vAlign w:val="bottom"/>
          </w:tcPr>
          <w:p w14:paraId="35E9CA13" w14:textId="77777777" w:rsidR="003440B1" w:rsidRPr="00383A7B" w:rsidRDefault="003440B1" w:rsidP="003440B1">
            <w:pPr>
              <w:pStyle w:val="Tabletext"/>
              <w:rPr>
                <w:color w:val="000000" w:themeColor="text1"/>
              </w:rPr>
            </w:pPr>
            <w:r w:rsidRPr="00383A7B">
              <w:rPr>
                <w:color w:val="000000" w:themeColor="text1"/>
              </w:rPr>
              <w:t>22.1%</w:t>
            </w:r>
          </w:p>
        </w:tc>
      </w:tr>
      <w:tr w:rsidR="003440B1" w:rsidRPr="00383A7B" w14:paraId="7F6A48F8"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659C357E" w14:textId="77777777" w:rsidR="003440B1" w:rsidRPr="00383A7B" w:rsidRDefault="003440B1" w:rsidP="003440B1">
            <w:pPr>
              <w:pStyle w:val="Tabletext"/>
            </w:pPr>
            <w:r w:rsidRPr="00383A7B">
              <w:t>Tamil</w:t>
            </w:r>
          </w:p>
        </w:tc>
        <w:tc>
          <w:tcPr>
            <w:tcW w:w="2552" w:type="dxa"/>
            <w:tcBorders>
              <w:top w:val="nil"/>
              <w:left w:val="nil"/>
              <w:bottom w:val="single" w:sz="4" w:space="0" w:color="auto"/>
              <w:right w:val="single" w:sz="4" w:space="0" w:color="auto"/>
            </w:tcBorders>
            <w:shd w:val="clear" w:color="auto" w:fill="auto"/>
            <w:noWrap/>
            <w:vAlign w:val="bottom"/>
            <w:hideMark/>
          </w:tcPr>
          <w:p w14:paraId="34BD04DB" w14:textId="2D1B1BC6" w:rsidR="003440B1" w:rsidRPr="00383A7B" w:rsidRDefault="003440B1" w:rsidP="003440B1">
            <w:pPr>
              <w:pStyle w:val="Tabletext"/>
            </w:pPr>
            <w:r w:rsidRPr="00383A7B">
              <w:t>2</w:t>
            </w:r>
            <w:r w:rsidR="002D5F9C">
              <w:t>,</w:t>
            </w:r>
            <w:r w:rsidRPr="00383A7B">
              <w:t>793</w:t>
            </w:r>
          </w:p>
        </w:tc>
        <w:tc>
          <w:tcPr>
            <w:tcW w:w="2126" w:type="dxa"/>
            <w:tcBorders>
              <w:top w:val="nil"/>
              <w:left w:val="nil"/>
              <w:bottom w:val="single" w:sz="4" w:space="0" w:color="auto"/>
              <w:right w:val="single" w:sz="4" w:space="0" w:color="auto"/>
            </w:tcBorders>
            <w:shd w:val="clear" w:color="auto" w:fill="auto"/>
            <w:vAlign w:val="bottom"/>
            <w:hideMark/>
          </w:tcPr>
          <w:p w14:paraId="5270167B" w14:textId="166FDFE6" w:rsidR="003440B1" w:rsidRPr="00383A7B" w:rsidRDefault="002D5F9C" w:rsidP="003440B1">
            <w:pPr>
              <w:pStyle w:val="Tabletext"/>
            </w:pPr>
            <w:r>
              <w:t>–</w:t>
            </w:r>
            <w:r w:rsidR="003440B1" w:rsidRPr="00383A7B">
              <w:t>10.4%</w:t>
            </w:r>
          </w:p>
        </w:tc>
        <w:tc>
          <w:tcPr>
            <w:tcW w:w="2267" w:type="dxa"/>
            <w:tcBorders>
              <w:top w:val="nil"/>
              <w:left w:val="nil"/>
              <w:bottom w:val="single" w:sz="4" w:space="0" w:color="auto"/>
              <w:right w:val="single" w:sz="4" w:space="0" w:color="auto"/>
            </w:tcBorders>
            <w:shd w:val="clear" w:color="auto" w:fill="auto"/>
            <w:vAlign w:val="bottom"/>
          </w:tcPr>
          <w:p w14:paraId="311B4D1E" w14:textId="77777777" w:rsidR="003440B1" w:rsidRPr="00383A7B" w:rsidRDefault="003440B1" w:rsidP="003440B1">
            <w:pPr>
              <w:pStyle w:val="Tabletext"/>
              <w:rPr>
                <w:color w:val="000000" w:themeColor="text1"/>
              </w:rPr>
            </w:pPr>
            <w:r w:rsidRPr="00383A7B">
              <w:rPr>
                <w:color w:val="000000" w:themeColor="text1"/>
              </w:rPr>
              <w:t>12.3%</w:t>
            </w:r>
          </w:p>
        </w:tc>
      </w:tr>
      <w:tr w:rsidR="003440B1" w:rsidRPr="00383A7B" w14:paraId="5ED62920"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2B7E4077" w14:textId="77777777" w:rsidR="003440B1" w:rsidRPr="00383A7B" w:rsidRDefault="003440B1" w:rsidP="003440B1">
            <w:pPr>
              <w:pStyle w:val="Tabletext"/>
            </w:pPr>
            <w:r w:rsidRPr="00383A7B">
              <w:t>Arabic</w:t>
            </w:r>
          </w:p>
        </w:tc>
        <w:tc>
          <w:tcPr>
            <w:tcW w:w="2552" w:type="dxa"/>
            <w:tcBorders>
              <w:top w:val="nil"/>
              <w:left w:val="nil"/>
              <w:bottom w:val="single" w:sz="4" w:space="0" w:color="auto"/>
              <w:right w:val="single" w:sz="4" w:space="0" w:color="auto"/>
            </w:tcBorders>
            <w:shd w:val="clear" w:color="auto" w:fill="auto"/>
            <w:vAlign w:val="bottom"/>
            <w:hideMark/>
          </w:tcPr>
          <w:p w14:paraId="257BDE23" w14:textId="319581A9" w:rsidR="003440B1" w:rsidRPr="00383A7B" w:rsidRDefault="003440B1" w:rsidP="003440B1">
            <w:pPr>
              <w:pStyle w:val="Tabletext"/>
            </w:pPr>
            <w:r w:rsidRPr="00383A7B">
              <w:t>2</w:t>
            </w:r>
            <w:r w:rsidR="002D5F9C">
              <w:t>,</w:t>
            </w:r>
            <w:r w:rsidRPr="00383A7B">
              <w:t>517</w:t>
            </w:r>
          </w:p>
        </w:tc>
        <w:tc>
          <w:tcPr>
            <w:tcW w:w="2126" w:type="dxa"/>
            <w:tcBorders>
              <w:top w:val="nil"/>
              <w:left w:val="nil"/>
              <w:bottom w:val="single" w:sz="4" w:space="0" w:color="auto"/>
              <w:right w:val="single" w:sz="4" w:space="0" w:color="auto"/>
            </w:tcBorders>
            <w:shd w:val="clear" w:color="auto" w:fill="auto"/>
            <w:vAlign w:val="bottom"/>
            <w:hideMark/>
          </w:tcPr>
          <w:p w14:paraId="1C05B471" w14:textId="5CED4329" w:rsidR="003440B1" w:rsidRPr="00383A7B" w:rsidRDefault="002D5F9C" w:rsidP="003440B1">
            <w:pPr>
              <w:pStyle w:val="Tabletext"/>
            </w:pPr>
            <w:r>
              <w:t>–</w:t>
            </w:r>
            <w:r w:rsidR="003440B1" w:rsidRPr="00383A7B">
              <w:t>5.8%</w:t>
            </w:r>
          </w:p>
        </w:tc>
        <w:tc>
          <w:tcPr>
            <w:tcW w:w="2267" w:type="dxa"/>
            <w:tcBorders>
              <w:top w:val="nil"/>
              <w:left w:val="nil"/>
              <w:bottom w:val="single" w:sz="4" w:space="0" w:color="auto"/>
              <w:right w:val="single" w:sz="4" w:space="0" w:color="auto"/>
            </w:tcBorders>
            <w:shd w:val="clear" w:color="auto" w:fill="auto"/>
            <w:vAlign w:val="bottom"/>
          </w:tcPr>
          <w:p w14:paraId="21E810B8" w14:textId="77777777" w:rsidR="003440B1" w:rsidRPr="00383A7B" w:rsidRDefault="003440B1" w:rsidP="003440B1">
            <w:pPr>
              <w:pStyle w:val="Tabletext"/>
              <w:rPr>
                <w:color w:val="000000" w:themeColor="text1"/>
              </w:rPr>
            </w:pPr>
            <w:r w:rsidRPr="00383A7B">
              <w:rPr>
                <w:color w:val="000000" w:themeColor="text1"/>
              </w:rPr>
              <w:t>15.2%</w:t>
            </w:r>
          </w:p>
        </w:tc>
      </w:tr>
      <w:tr w:rsidR="003440B1" w:rsidRPr="00383A7B" w14:paraId="5BF27095"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58F49900" w14:textId="77777777" w:rsidR="003440B1" w:rsidRPr="00383A7B" w:rsidRDefault="003440B1" w:rsidP="003440B1">
            <w:pPr>
              <w:pStyle w:val="Tabletext"/>
            </w:pPr>
            <w:r w:rsidRPr="00383A7B">
              <w:t>Hindi</w:t>
            </w:r>
          </w:p>
        </w:tc>
        <w:tc>
          <w:tcPr>
            <w:tcW w:w="2552" w:type="dxa"/>
            <w:tcBorders>
              <w:top w:val="nil"/>
              <w:left w:val="nil"/>
              <w:bottom w:val="single" w:sz="4" w:space="0" w:color="auto"/>
              <w:right w:val="single" w:sz="4" w:space="0" w:color="auto"/>
            </w:tcBorders>
            <w:shd w:val="clear" w:color="auto" w:fill="auto"/>
            <w:noWrap/>
            <w:vAlign w:val="bottom"/>
            <w:hideMark/>
          </w:tcPr>
          <w:p w14:paraId="3A9E6FD0" w14:textId="7F08BB70" w:rsidR="003440B1" w:rsidRPr="00383A7B" w:rsidRDefault="003440B1" w:rsidP="003440B1">
            <w:pPr>
              <w:pStyle w:val="Tabletext"/>
            </w:pPr>
            <w:r w:rsidRPr="00383A7B">
              <w:t>2</w:t>
            </w:r>
            <w:r w:rsidR="002D5F9C">
              <w:t>,</w:t>
            </w:r>
            <w:r w:rsidRPr="00383A7B">
              <w:t>258</w:t>
            </w:r>
          </w:p>
        </w:tc>
        <w:tc>
          <w:tcPr>
            <w:tcW w:w="2126" w:type="dxa"/>
            <w:tcBorders>
              <w:top w:val="nil"/>
              <w:left w:val="nil"/>
              <w:bottom w:val="single" w:sz="4" w:space="0" w:color="auto"/>
              <w:right w:val="single" w:sz="4" w:space="0" w:color="auto"/>
            </w:tcBorders>
            <w:shd w:val="clear" w:color="auto" w:fill="auto"/>
            <w:vAlign w:val="bottom"/>
            <w:hideMark/>
          </w:tcPr>
          <w:p w14:paraId="6B345E18" w14:textId="1536561C" w:rsidR="003440B1" w:rsidRPr="00383A7B" w:rsidRDefault="002D5F9C" w:rsidP="003440B1">
            <w:pPr>
              <w:pStyle w:val="Tabletext"/>
            </w:pPr>
            <w:r>
              <w:t>–</w:t>
            </w:r>
            <w:r w:rsidR="003440B1" w:rsidRPr="00383A7B">
              <w:t>10.6%</w:t>
            </w:r>
          </w:p>
        </w:tc>
        <w:tc>
          <w:tcPr>
            <w:tcW w:w="2267" w:type="dxa"/>
            <w:tcBorders>
              <w:top w:val="nil"/>
              <w:left w:val="nil"/>
              <w:bottom w:val="single" w:sz="4" w:space="0" w:color="auto"/>
              <w:right w:val="single" w:sz="4" w:space="0" w:color="auto"/>
            </w:tcBorders>
            <w:shd w:val="clear" w:color="auto" w:fill="auto"/>
            <w:vAlign w:val="bottom"/>
          </w:tcPr>
          <w:p w14:paraId="530AAF43" w14:textId="77777777" w:rsidR="003440B1" w:rsidRPr="00383A7B" w:rsidRDefault="003440B1" w:rsidP="003440B1">
            <w:pPr>
              <w:pStyle w:val="Tabletext"/>
              <w:rPr>
                <w:color w:val="000000" w:themeColor="text1"/>
              </w:rPr>
            </w:pPr>
            <w:r w:rsidRPr="00383A7B">
              <w:rPr>
                <w:color w:val="000000" w:themeColor="text1"/>
              </w:rPr>
              <w:t>6.0%</w:t>
            </w:r>
          </w:p>
        </w:tc>
      </w:tr>
      <w:tr w:rsidR="003440B1" w:rsidRPr="00383A7B" w14:paraId="46C05C96"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7ED5FCC3" w14:textId="77777777" w:rsidR="003440B1" w:rsidRPr="00383A7B" w:rsidRDefault="003440B1" w:rsidP="003440B1">
            <w:pPr>
              <w:pStyle w:val="Tabletext"/>
            </w:pPr>
            <w:r w:rsidRPr="00383A7B">
              <w:t>Serbian</w:t>
            </w:r>
          </w:p>
        </w:tc>
        <w:tc>
          <w:tcPr>
            <w:tcW w:w="2552" w:type="dxa"/>
            <w:tcBorders>
              <w:top w:val="nil"/>
              <w:left w:val="nil"/>
              <w:bottom w:val="single" w:sz="4" w:space="0" w:color="auto"/>
              <w:right w:val="single" w:sz="4" w:space="0" w:color="auto"/>
            </w:tcBorders>
            <w:shd w:val="clear" w:color="auto" w:fill="auto"/>
            <w:noWrap/>
            <w:vAlign w:val="bottom"/>
            <w:hideMark/>
          </w:tcPr>
          <w:p w14:paraId="724EAF9C" w14:textId="3CD73582" w:rsidR="003440B1" w:rsidRPr="00383A7B" w:rsidRDefault="003440B1" w:rsidP="003440B1">
            <w:pPr>
              <w:pStyle w:val="Tabletext"/>
            </w:pPr>
            <w:r w:rsidRPr="00383A7B">
              <w:t>2</w:t>
            </w:r>
            <w:r w:rsidR="002D5F9C">
              <w:t>,</w:t>
            </w:r>
            <w:r w:rsidRPr="00383A7B">
              <w:t>015</w:t>
            </w:r>
          </w:p>
        </w:tc>
        <w:tc>
          <w:tcPr>
            <w:tcW w:w="2126" w:type="dxa"/>
            <w:tcBorders>
              <w:top w:val="nil"/>
              <w:left w:val="nil"/>
              <w:bottom w:val="single" w:sz="4" w:space="0" w:color="auto"/>
              <w:right w:val="single" w:sz="4" w:space="0" w:color="auto"/>
            </w:tcBorders>
            <w:shd w:val="clear" w:color="auto" w:fill="auto"/>
            <w:vAlign w:val="bottom"/>
            <w:hideMark/>
          </w:tcPr>
          <w:p w14:paraId="4FB3EDBB" w14:textId="60923E52" w:rsidR="003440B1" w:rsidRPr="00383A7B" w:rsidRDefault="002D5F9C" w:rsidP="003440B1">
            <w:pPr>
              <w:pStyle w:val="Tabletext"/>
            </w:pPr>
            <w:r>
              <w:t>–</w:t>
            </w:r>
            <w:r w:rsidR="003440B1" w:rsidRPr="00383A7B">
              <w:t>9.1%</w:t>
            </w:r>
          </w:p>
        </w:tc>
        <w:tc>
          <w:tcPr>
            <w:tcW w:w="2267" w:type="dxa"/>
            <w:tcBorders>
              <w:top w:val="nil"/>
              <w:left w:val="nil"/>
              <w:bottom w:val="single" w:sz="4" w:space="0" w:color="auto"/>
              <w:right w:val="single" w:sz="4" w:space="0" w:color="auto"/>
            </w:tcBorders>
            <w:shd w:val="clear" w:color="auto" w:fill="auto"/>
            <w:vAlign w:val="bottom"/>
          </w:tcPr>
          <w:p w14:paraId="44B3F4BA" w14:textId="77777777" w:rsidR="003440B1" w:rsidRPr="00383A7B" w:rsidRDefault="003440B1" w:rsidP="003440B1">
            <w:pPr>
              <w:pStyle w:val="Tabletext"/>
              <w:rPr>
                <w:color w:val="000000" w:themeColor="text1"/>
              </w:rPr>
            </w:pPr>
            <w:r w:rsidRPr="00383A7B">
              <w:rPr>
                <w:color w:val="000000" w:themeColor="text1"/>
              </w:rPr>
              <w:t>29.2%</w:t>
            </w:r>
          </w:p>
        </w:tc>
      </w:tr>
      <w:tr w:rsidR="003440B1" w:rsidRPr="00383A7B" w14:paraId="2C04AB3E"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5CACB83D" w14:textId="77777777" w:rsidR="003440B1" w:rsidRPr="00383A7B" w:rsidRDefault="003440B1" w:rsidP="003440B1">
            <w:pPr>
              <w:pStyle w:val="Tabletext"/>
            </w:pPr>
            <w:r w:rsidRPr="00383A7B">
              <w:t>Dari</w:t>
            </w:r>
          </w:p>
        </w:tc>
        <w:tc>
          <w:tcPr>
            <w:tcW w:w="2552" w:type="dxa"/>
            <w:tcBorders>
              <w:top w:val="nil"/>
              <w:left w:val="nil"/>
              <w:bottom w:val="single" w:sz="4" w:space="0" w:color="auto"/>
              <w:right w:val="single" w:sz="4" w:space="0" w:color="auto"/>
            </w:tcBorders>
            <w:shd w:val="clear" w:color="auto" w:fill="auto"/>
            <w:vAlign w:val="bottom"/>
            <w:hideMark/>
          </w:tcPr>
          <w:p w14:paraId="6924DC84" w14:textId="4C4489A5" w:rsidR="003440B1" w:rsidRPr="00383A7B" w:rsidRDefault="003440B1" w:rsidP="003440B1">
            <w:pPr>
              <w:pStyle w:val="Tabletext"/>
            </w:pPr>
            <w:r w:rsidRPr="00383A7B">
              <w:t>1</w:t>
            </w:r>
            <w:r w:rsidR="002D5F9C">
              <w:t>,</w:t>
            </w:r>
            <w:r w:rsidRPr="00383A7B">
              <w:t>935</w:t>
            </w:r>
          </w:p>
        </w:tc>
        <w:tc>
          <w:tcPr>
            <w:tcW w:w="2126" w:type="dxa"/>
            <w:tcBorders>
              <w:top w:val="nil"/>
              <w:left w:val="nil"/>
              <w:bottom w:val="single" w:sz="4" w:space="0" w:color="auto"/>
              <w:right w:val="single" w:sz="4" w:space="0" w:color="auto"/>
            </w:tcBorders>
            <w:shd w:val="clear" w:color="auto" w:fill="auto"/>
            <w:vAlign w:val="bottom"/>
            <w:hideMark/>
          </w:tcPr>
          <w:p w14:paraId="462CA46C" w14:textId="656DBAEF" w:rsidR="003440B1" w:rsidRPr="00383A7B" w:rsidRDefault="002D5F9C" w:rsidP="003440B1">
            <w:pPr>
              <w:pStyle w:val="Tabletext"/>
            </w:pPr>
            <w:r>
              <w:t>–</w:t>
            </w:r>
            <w:r w:rsidR="003440B1" w:rsidRPr="00383A7B">
              <w:t>29.9%</w:t>
            </w:r>
          </w:p>
        </w:tc>
        <w:tc>
          <w:tcPr>
            <w:tcW w:w="2267" w:type="dxa"/>
            <w:tcBorders>
              <w:top w:val="nil"/>
              <w:left w:val="nil"/>
              <w:bottom w:val="single" w:sz="4" w:space="0" w:color="auto"/>
              <w:right w:val="single" w:sz="4" w:space="0" w:color="auto"/>
            </w:tcBorders>
            <w:shd w:val="clear" w:color="auto" w:fill="auto"/>
            <w:vAlign w:val="bottom"/>
          </w:tcPr>
          <w:p w14:paraId="39AC8F5D" w14:textId="77777777" w:rsidR="003440B1" w:rsidRPr="00383A7B" w:rsidRDefault="003440B1" w:rsidP="003440B1">
            <w:pPr>
              <w:pStyle w:val="Tabletext"/>
              <w:rPr>
                <w:color w:val="000000" w:themeColor="text1"/>
              </w:rPr>
            </w:pPr>
            <w:r w:rsidRPr="00383A7B">
              <w:rPr>
                <w:color w:val="000000" w:themeColor="text1"/>
              </w:rPr>
              <w:t>26.4%</w:t>
            </w:r>
          </w:p>
        </w:tc>
      </w:tr>
      <w:tr w:rsidR="003440B1" w:rsidRPr="00383A7B" w14:paraId="505772D6"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4A2A35CD" w14:textId="77777777" w:rsidR="003440B1" w:rsidRPr="00383A7B" w:rsidRDefault="003440B1" w:rsidP="003440B1">
            <w:pPr>
              <w:pStyle w:val="Tabletext"/>
            </w:pPr>
            <w:r w:rsidRPr="00383A7B">
              <w:t>Italian</w:t>
            </w:r>
          </w:p>
        </w:tc>
        <w:tc>
          <w:tcPr>
            <w:tcW w:w="2552" w:type="dxa"/>
            <w:tcBorders>
              <w:top w:val="nil"/>
              <w:left w:val="nil"/>
              <w:bottom w:val="single" w:sz="4" w:space="0" w:color="auto"/>
              <w:right w:val="single" w:sz="4" w:space="0" w:color="auto"/>
            </w:tcBorders>
            <w:shd w:val="clear" w:color="auto" w:fill="auto"/>
            <w:noWrap/>
            <w:vAlign w:val="bottom"/>
            <w:hideMark/>
          </w:tcPr>
          <w:p w14:paraId="505ECFDD" w14:textId="79D6F700" w:rsidR="003440B1" w:rsidRPr="00383A7B" w:rsidRDefault="003440B1" w:rsidP="003440B1">
            <w:pPr>
              <w:pStyle w:val="Tabletext"/>
            </w:pPr>
            <w:r w:rsidRPr="00383A7B">
              <w:t>1</w:t>
            </w:r>
            <w:r w:rsidR="002D5F9C">
              <w:t>,</w:t>
            </w:r>
            <w:r w:rsidRPr="00383A7B">
              <w:t>867</w:t>
            </w:r>
          </w:p>
        </w:tc>
        <w:tc>
          <w:tcPr>
            <w:tcW w:w="2126" w:type="dxa"/>
            <w:tcBorders>
              <w:top w:val="nil"/>
              <w:left w:val="nil"/>
              <w:bottom w:val="single" w:sz="4" w:space="0" w:color="auto"/>
              <w:right w:val="single" w:sz="4" w:space="0" w:color="auto"/>
            </w:tcBorders>
            <w:shd w:val="clear" w:color="auto" w:fill="auto"/>
            <w:vAlign w:val="bottom"/>
            <w:hideMark/>
          </w:tcPr>
          <w:p w14:paraId="60593BAF" w14:textId="3DA95949" w:rsidR="003440B1" w:rsidRPr="00383A7B" w:rsidRDefault="002D5F9C" w:rsidP="003440B1">
            <w:pPr>
              <w:pStyle w:val="Tabletext"/>
            </w:pPr>
            <w:r>
              <w:t>–</w:t>
            </w:r>
            <w:r w:rsidR="003440B1" w:rsidRPr="00383A7B">
              <w:t>20.5%</w:t>
            </w:r>
          </w:p>
        </w:tc>
        <w:tc>
          <w:tcPr>
            <w:tcW w:w="2267" w:type="dxa"/>
            <w:tcBorders>
              <w:top w:val="nil"/>
              <w:left w:val="nil"/>
              <w:bottom w:val="single" w:sz="4" w:space="0" w:color="auto"/>
              <w:right w:val="single" w:sz="4" w:space="0" w:color="auto"/>
            </w:tcBorders>
            <w:shd w:val="clear" w:color="auto" w:fill="auto"/>
            <w:vAlign w:val="bottom"/>
          </w:tcPr>
          <w:p w14:paraId="5A537FB7" w14:textId="77777777" w:rsidR="003440B1" w:rsidRPr="00383A7B" w:rsidRDefault="003440B1" w:rsidP="003440B1">
            <w:pPr>
              <w:pStyle w:val="Tabletext"/>
              <w:rPr>
                <w:color w:val="000000" w:themeColor="text1"/>
              </w:rPr>
            </w:pPr>
            <w:r w:rsidRPr="00383A7B">
              <w:rPr>
                <w:color w:val="000000" w:themeColor="text1"/>
              </w:rPr>
              <w:t>19.6%</w:t>
            </w:r>
          </w:p>
        </w:tc>
      </w:tr>
      <w:tr w:rsidR="003440B1" w:rsidRPr="00383A7B" w14:paraId="4217DF30"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45DD5009" w14:textId="77777777" w:rsidR="003440B1" w:rsidRPr="00383A7B" w:rsidRDefault="003440B1" w:rsidP="003440B1">
            <w:pPr>
              <w:pStyle w:val="Tabletext"/>
            </w:pPr>
            <w:r w:rsidRPr="00383A7B">
              <w:t>Malay</w:t>
            </w:r>
          </w:p>
        </w:tc>
        <w:tc>
          <w:tcPr>
            <w:tcW w:w="2552" w:type="dxa"/>
            <w:tcBorders>
              <w:top w:val="nil"/>
              <w:left w:val="nil"/>
              <w:bottom w:val="single" w:sz="4" w:space="0" w:color="auto"/>
              <w:right w:val="single" w:sz="4" w:space="0" w:color="auto"/>
            </w:tcBorders>
            <w:shd w:val="clear" w:color="auto" w:fill="auto"/>
            <w:vAlign w:val="bottom"/>
            <w:hideMark/>
          </w:tcPr>
          <w:p w14:paraId="5654505F" w14:textId="1908F59C" w:rsidR="003440B1" w:rsidRPr="00383A7B" w:rsidRDefault="003440B1" w:rsidP="003440B1">
            <w:pPr>
              <w:pStyle w:val="Tabletext"/>
            </w:pPr>
            <w:r w:rsidRPr="00383A7B">
              <w:t>1</w:t>
            </w:r>
            <w:r w:rsidR="002D5F9C">
              <w:t>,</w:t>
            </w:r>
            <w:r w:rsidRPr="00383A7B">
              <w:t>789</w:t>
            </w:r>
          </w:p>
        </w:tc>
        <w:tc>
          <w:tcPr>
            <w:tcW w:w="2126" w:type="dxa"/>
            <w:tcBorders>
              <w:top w:val="nil"/>
              <w:left w:val="nil"/>
              <w:bottom w:val="single" w:sz="4" w:space="0" w:color="auto"/>
              <w:right w:val="single" w:sz="4" w:space="0" w:color="auto"/>
            </w:tcBorders>
            <w:shd w:val="clear" w:color="auto" w:fill="auto"/>
            <w:vAlign w:val="bottom"/>
            <w:hideMark/>
          </w:tcPr>
          <w:p w14:paraId="7B9C23F3" w14:textId="5366B295" w:rsidR="003440B1" w:rsidRPr="00383A7B" w:rsidRDefault="002D5F9C" w:rsidP="003440B1">
            <w:pPr>
              <w:pStyle w:val="Tabletext"/>
            </w:pPr>
            <w:r>
              <w:t>–</w:t>
            </w:r>
          </w:p>
        </w:tc>
        <w:tc>
          <w:tcPr>
            <w:tcW w:w="2267" w:type="dxa"/>
            <w:tcBorders>
              <w:top w:val="nil"/>
              <w:left w:val="nil"/>
              <w:bottom w:val="single" w:sz="4" w:space="0" w:color="auto"/>
              <w:right w:val="single" w:sz="4" w:space="0" w:color="auto"/>
            </w:tcBorders>
            <w:shd w:val="clear" w:color="auto" w:fill="auto"/>
            <w:vAlign w:val="bottom"/>
          </w:tcPr>
          <w:p w14:paraId="301C2082" w14:textId="77777777" w:rsidR="003440B1" w:rsidRPr="00383A7B" w:rsidRDefault="003440B1" w:rsidP="003440B1">
            <w:pPr>
              <w:pStyle w:val="Tabletext"/>
              <w:rPr>
                <w:color w:val="000000" w:themeColor="text1"/>
              </w:rPr>
            </w:pPr>
            <w:r w:rsidRPr="00383A7B">
              <w:rPr>
                <w:color w:val="000000" w:themeColor="text1"/>
              </w:rPr>
              <w:t>30.1%</w:t>
            </w:r>
          </w:p>
        </w:tc>
      </w:tr>
      <w:tr w:rsidR="003440B1" w:rsidRPr="00383A7B" w14:paraId="736C010F"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28DA049D" w14:textId="77777777" w:rsidR="003440B1" w:rsidRPr="00383A7B" w:rsidRDefault="003440B1" w:rsidP="003440B1">
            <w:pPr>
              <w:pStyle w:val="Tabletext"/>
            </w:pPr>
            <w:r w:rsidRPr="00383A7B">
              <w:t>Urdu</w:t>
            </w:r>
          </w:p>
        </w:tc>
        <w:tc>
          <w:tcPr>
            <w:tcW w:w="2552" w:type="dxa"/>
            <w:tcBorders>
              <w:top w:val="nil"/>
              <w:left w:val="nil"/>
              <w:bottom w:val="single" w:sz="4" w:space="0" w:color="auto"/>
              <w:right w:val="single" w:sz="4" w:space="0" w:color="auto"/>
            </w:tcBorders>
            <w:shd w:val="clear" w:color="auto" w:fill="auto"/>
            <w:vAlign w:val="bottom"/>
            <w:hideMark/>
          </w:tcPr>
          <w:p w14:paraId="4EEFBC26" w14:textId="45FFC2C3" w:rsidR="003440B1" w:rsidRPr="00383A7B" w:rsidRDefault="003440B1" w:rsidP="003440B1">
            <w:pPr>
              <w:pStyle w:val="Tabletext"/>
            </w:pPr>
            <w:r w:rsidRPr="00383A7B">
              <w:t>1</w:t>
            </w:r>
            <w:r w:rsidR="002D5F9C">
              <w:t>,</w:t>
            </w:r>
            <w:r w:rsidRPr="00383A7B">
              <w:t>714</w:t>
            </w:r>
          </w:p>
        </w:tc>
        <w:tc>
          <w:tcPr>
            <w:tcW w:w="2126" w:type="dxa"/>
            <w:tcBorders>
              <w:top w:val="nil"/>
              <w:left w:val="nil"/>
              <w:bottom w:val="single" w:sz="4" w:space="0" w:color="auto"/>
              <w:right w:val="single" w:sz="4" w:space="0" w:color="auto"/>
            </w:tcBorders>
            <w:shd w:val="clear" w:color="auto" w:fill="auto"/>
            <w:vAlign w:val="bottom"/>
            <w:hideMark/>
          </w:tcPr>
          <w:p w14:paraId="5E11D1B9" w14:textId="77777777" w:rsidR="003440B1" w:rsidRPr="00383A7B" w:rsidRDefault="003440B1" w:rsidP="003440B1">
            <w:pPr>
              <w:pStyle w:val="Tabletext"/>
            </w:pPr>
            <w:r w:rsidRPr="00383A7B">
              <w:t>22.4%</w:t>
            </w:r>
          </w:p>
        </w:tc>
        <w:tc>
          <w:tcPr>
            <w:tcW w:w="2267" w:type="dxa"/>
            <w:tcBorders>
              <w:top w:val="nil"/>
              <w:left w:val="nil"/>
              <w:bottom w:val="single" w:sz="4" w:space="0" w:color="auto"/>
              <w:right w:val="single" w:sz="4" w:space="0" w:color="auto"/>
            </w:tcBorders>
            <w:shd w:val="clear" w:color="auto" w:fill="auto"/>
            <w:vAlign w:val="bottom"/>
          </w:tcPr>
          <w:p w14:paraId="6CA790D4" w14:textId="77777777" w:rsidR="003440B1" w:rsidRPr="00383A7B" w:rsidRDefault="003440B1" w:rsidP="003440B1">
            <w:pPr>
              <w:pStyle w:val="Tabletext"/>
              <w:rPr>
                <w:color w:val="000000" w:themeColor="text1"/>
              </w:rPr>
            </w:pPr>
            <w:r w:rsidRPr="00383A7B">
              <w:rPr>
                <w:color w:val="000000" w:themeColor="text1"/>
              </w:rPr>
              <w:t>8.5%</w:t>
            </w:r>
          </w:p>
        </w:tc>
      </w:tr>
      <w:tr w:rsidR="003440B1" w:rsidRPr="00383A7B" w14:paraId="392A6AF5"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117199F5" w14:textId="77777777" w:rsidR="003440B1" w:rsidRPr="00383A7B" w:rsidRDefault="003440B1" w:rsidP="003440B1">
            <w:pPr>
              <w:pStyle w:val="Tabletext"/>
            </w:pPr>
            <w:r w:rsidRPr="00383A7B">
              <w:t>Albanian</w:t>
            </w:r>
          </w:p>
        </w:tc>
        <w:tc>
          <w:tcPr>
            <w:tcW w:w="2552" w:type="dxa"/>
            <w:tcBorders>
              <w:top w:val="nil"/>
              <w:left w:val="nil"/>
              <w:bottom w:val="single" w:sz="4" w:space="0" w:color="auto"/>
              <w:right w:val="single" w:sz="4" w:space="0" w:color="auto"/>
            </w:tcBorders>
            <w:shd w:val="clear" w:color="auto" w:fill="auto"/>
            <w:noWrap/>
            <w:vAlign w:val="bottom"/>
            <w:hideMark/>
          </w:tcPr>
          <w:p w14:paraId="4E2C0912" w14:textId="3179EA26" w:rsidR="003440B1" w:rsidRPr="00383A7B" w:rsidRDefault="003440B1" w:rsidP="003440B1">
            <w:pPr>
              <w:pStyle w:val="Tabletext"/>
            </w:pPr>
            <w:r w:rsidRPr="00383A7B">
              <w:t>1</w:t>
            </w:r>
            <w:r w:rsidR="002D5F9C">
              <w:t>,</w:t>
            </w:r>
            <w:r w:rsidRPr="00383A7B">
              <w:t>635</w:t>
            </w:r>
          </w:p>
        </w:tc>
        <w:tc>
          <w:tcPr>
            <w:tcW w:w="2126" w:type="dxa"/>
            <w:tcBorders>
              <w:top w:val="nil"/>
              <w:left w:val="nil"/>
              <w:bottom w:val="single" w:sz="4" w:space="0" w:color="auto"/>
              <w:right w:val="single" w:sz="4" w:space="0" w:color="auto"/>
            </w:tcBorders>
            <w:shd w:val="clear" w:color="auto" w:fill="auto"/>
            <w:vAlign w:val="bottom"/>
            <w:hideMark/>
          </w:tcPr>
          <w:p w14:paraId="0A64D2CE" w14:textId="77777777" w:rsidR="003440B1" w:rsidRPr="00383A7B" w:rsidRDefault="003440B1" w:rsidP="003440B1">
            <w:pPr>
              <w:pStyle w:val="Tabletext"/>
            </w:pPr>
            <w:r w:rsidRPr="00383A7B">
              <w:t>0.8%</w:t>
            </w:r>
          </w:p>
        </w:tc>
        <w:tc>
          <w:tcPr>
            <w:tcW w:w="2267" w:type="dxa"/>
            <w:tcBorders>
              <w:top w:val="nil"/>
              <w:left w:val="nil"/>
              <w:bottom w:val="single" w:sz="4" w:space="0" w:color="auto"/>
              <w:right w:val="single" w:sz="4" w:space="0" w:color="auto"/>
            </w:tcBorders>
            <w:shd w:val="clear" w:color="auto" w:fill="auto"/>
            <w:vAlign w:val="bottom"/>
          </w:tcPr>
          <w:p w14:paraId="58F7E574" w14:textId="77777777" w:rsidR="003440B1" w:rsidRPr="00383A7B" w:rsidRDefault="003440B1" w:rsidP="003440B1">
            <w:pPr>
              <w:pStyle w:val="Tabletext"/>
              <w:rPr>
                <w:color w:val="000000" w:themeColor="text1"/>
              </w:rPr>
            </w:pPr>
            <w:r w:rsidRPr="00383A7B">
              <w:rPr>
                <w:color w:val="000000" w:themeColor="text1"/>
              </w:rPr>
              <w:t>19.3%</w:t>
            </w:r>
          </w:p>
        </w:tc>
      </w:tr>
      <w:tr w:rsidR="003440B1" w:rsidRPr="00383A7B" w14:paraId="1C7C1EE8"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2B560E59" w14:textId="77777777" w:rsidR="003440B1" w:rsidRPr="00383A7B" w:rsidRDefault="003440B1" w:rsidP="003440B1">
            <w:pPr>
              <w:pStyle w:val="Tabletext"/>
            </w:pPr>
            <w:r w:rsidRPr="00383A7B">
              <w:t>Turkish</w:t>
            </w:r>
            <w:r w:rsidRPr="00383A7B">
              <w:rPr>
                <w:vertAlign w:val="superscript"/>
              </w:rPr>
              <w:t>!</w:t>
            </w:r>
          </w:p>
        </w:tc>
        <w:tc>
          <w:tcPr>
            <w:tcW w:w="2552" w:type="dxa"/>
            <w:tcBorders>
              <w:top w:val="nil"/>
              <w:left w:val="nil"/>
              <w:bottom w:val="single" w:sz="4" w:space="0" w:color="auto"/>
              <w:right w:val="single" w:sz="4" w:space="0" w:color="auto"/>
            </w:tcBorders>
            <w:shd w:val="clear" w:color="auto" w:fill="auto"/>
            <w:vAlign w:val="bottom"/>
            <w:hideMark/>
          </w:tcPr>
          <w:p w14:paraId="1F7141E7" w14:textId="7AC67EAB" w:rsidR="003440B1" w:rsidRPr="00383A7B" w:rsidRDefault="003440B1" w:rsidP="003440B1">
            <w:pPr>
              <w:pStyle w:val="Tabletext"/>
            </w:pPr>
            <w:r w:rsidRPr="00383A7B">
              <w:t>1</w:t>
            </w:r>
            <w:r w:rsidR="002D5F9C">
              <w:t>,</w:t>
            </w:r>
            <w:r w:rsidRPr="00383A7B">
              <w:t>520</w:t>
            </w:r>
          </w:p>
        </w:tc>
        <w:tc>
          <w:tcPr>
            <w:tcW w:w="2126" w:type="dxa"/>
            <w:tcBorders>
              <w:top w:val="nil"/>
              <w:left w:val="nil"/>
              <w:bottom w:val="single" w:sz="4" w:space="0" w:color="auto"/>
              <w:right w:val="single" w:sz="4" w:space="0" w:color="auto"/>
            </w:tcBorders>
            <w:shd w:val="clear" w:color="auto" w:fill="auto"/>
            <w:vAlign w:val="bottom"/>
            <w:hideMark/>
          </w:tcPr>
          <w:p w14:paraId="56F9FF07" w14:textId="77777777" w:rsidR="003440B1" w:rsidRPr="00383A7B" w:rsidRDefault="003440B1" w:rsidP="003440B1">
            <w:pPr>
              <w:pStyle w:val="Tabletext"/>
            </w:pPr>
            <w:r w:rsidRPr="00383A7B">
              <w:t>0.7%</w:t>
            </w:r>
          </w:p>
        </w:tc>
        <w:tc>
          <w:tcPr>
            <w:tcW w:w="2267" w:type="dxa"/>
            <w:tcBorders>
              <w:top w:val="nil"/>
              <w:left w:val="nil"/>
              <w:bottom w:val="single" w:sz="4" w:space="0" w:color="auto"/>
              <w:right w:val="single" w:sz="4" w:space="0" w:color="auto"/>
            </w:tcBorders>
            <w:shd w:val="clear" w:color="auto" w:fill="auto"/>
            <w:vAlign w:val="bottom"/>
          </w:tcPr>
          <w:p w14:paraId="4FB98DA7" w14:textId="77777777" w:rsidR="003440B1" w:rsidRPr="00383A7B" w:rsidRDefault="003440B1" w:rsidP="003440B1">
            <w:pPr>
              <w:pStyle w:val="Tabletext"/>
              <w:rPr>
                <w:color w:val="000000" w:themeColor="text1"/>
              </w:rPr>
            </w:pPr>
            <w:r w:rsidRPr="00383A7B">
              <w:rPr>
                <w:color w:val="000000" w:themeColor="text1"/>
              </w:rPr>
              <w:t>21.3%</w:t>
            </w:r>
          </w:p>
        </w:tc>
      </w:tr>
      <w:tr w:rsidR="003440B1" w:rsidRPr="00383A7B" w14:paraId="1419DB9F"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60BA5896" w14:textId="77777777" w:rsidR="003440B1" w:rsidRPr="00383A7B" w:rsidRDefault="003440B1" w:rsidP="003440B1">
            <w:pPr>
              <w:pStyle w:val="Tabletext"/>
            </w:pPr>
            <w:r w:rsidRPr="00383A7B">
              <w:t>Burmese</w:t>
            </w:r>
          </w:p>
        </w:tc>
        <w:tc>
          <w:tcPr>
            <w:tcW w:w="2552" w:type="dxa"/>
            <w:tcBorders>
              <w:top w:val="nil"/>
              <w:left w:val="nil"/>
              <w:bottom w:val="single" w:sz="4" w:space="0" w:color="auto"/>
              <w:right w:val="single" w:sz="4" w:space="0" w:color="auto"/>
            </w:tcBorders>
            <w:shd w:val="clear" w:color="auto" w:fill="auto"/>
            <w:noWrap/>
            <w:vAlign w:val="bottom"/>
            <w:hideMark/>
          </w:tcPr>
          <w:p w14:paraId="67E55612" w14:textId="7AED49AF" w:rsidR="003440B1" w:rsidRPr="00383A7B" w:rsidRDefault="003440B1" w:rsidP="003440B1">
            <w:pPr>
              <w:pStyle w:val="Tabletext"/>
            </w:pPr>
            <w:r w:rsidRPr="00383A7B">
              <w:t>1</w:t>
            </w:r>
            <w:r w:rsidR="002D5F9C">
              <w:t>,</w:t>
            </w:r>
            <w:r w:rsidRPr="00383A7B">
              <w:t>494</w:t>
            </w:r>
          </w:p>
        </w:tc>
        <w:tc>
          <w:tcPr>
            <w:tcW w:w="2126" w:type="dxa"/>
            <w:tcBorders>
              <w:top w:val="nil"/>
              <w:left w:val="nil"/>
              <w:bottom w:val="single" w:sz="4" w:space="0" w:color="auto"/>
              <w:right w:val="single" w:sz="4" w:space="0" w:color="auto"/>
            </w:tcBorders>
            <w:shd w:val="clear" w:color="auto" w:fill="auto"/>
            <w:vAlign w:val="bottom"/>
            <w:hideMark/>
          </w:tcPr>
          <w:p w14:paraId="6423D9BD" w14:textId="25DDE861" w:rsidR="003440B1" w:rsidRPr="00383A7B" w:rsidRDefault="002D5F9C" w:rsidP="003440B1">
            <w:pPr>
              <w:pStyle w:val="Tabletext"/>
            </w:pPr>
            <w:r>
              <w:t>–</w:t>
            </w:r>
            <w:r w:rsidR="003440B1" w:rsidRPr="00383A7B">
              <w:t>0.6%</w:t>
            </w:r>
          </w:p>
        </w:tc>
        <w:tc>
          <w:tcPr>
            <w:tcW w:w="2267" w:type="dxa"/>
            <w:tcBorders>
              <w:top w:val="nil"/>
              <w:left w:val="nil"/>
              <w:bottom w:val="single" w:sz="4" w:space="0" w:color="auto"/>
              <w:right w:val="single" w:sz="4" w:space="0" w:color="auto"/>
            </w:tcBorders>
            <w:shd w:val="clear" w:color="auto" w:fill="auto"/>
            <w:vAlign w:val="bottom"/>
          </w:tcPr>
          <w:p w14:paraId="4E650266" w14:textId="77777777" w:rsidR="003440B1" w:rsidRPr="00383A7B" w:rsidRDefault="003440B1" w:rsidP="003440B1">
            <w:pPr>
              <w:pStyle w:val="Tabletext"/>
              <w:rPr>
                <w:color w:val="000000" w:themeColor="text1"/>
              </w:rPr>
            </w:pPr>
            <w:r w:rsidRPr="00383A7B">
              <w:rPr>
                <w:color w:val="000000" w:themeColor="text1"/>
              </w:rPr>
              <w:t>43.8%</w:t>
            </w:r>
          </w:p>
        </w:tc>
      </w:tr>
      <w:tr w:rsidR="003440B1" w:rsidRPr="00383A7B" w14:paraId="71612F99"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3F0B3110" w14:textId="77777777" w:rsidR="003440B1" w:rsidRPr="00383A7B" w:rsidRDefault="003440B1" w:rsidP="003440B1">
            <w:pPr>
              <w:pStyle w:val="Tabletext"/>
            </w:pPr>
            <w:r w:rsidRPr="00383A7B">
              <w:t>Spanish</w:t>
            </w:r>
          </w:p>
        </w:tc>
        <w:tc>
          <w:tcPr>
            <w:tcW w:w="2552" w:type="dxa"/>
            <w:tcBorders>
              <w:top w:val="nil"/>
              <w:left w:val="nil"/>
              <w:bottom w:val="single" w:sz="4" w:space="0" w:color="auto"/>
              <w:right w:val="single" w:sz="4" w:space="0" w:color="auto"/>
            </w:tcBorders>
            <w:shd w:val="clear" w:color="auto" w:fill="auto"/>
            <w:vAlign w:val="bottom"/>
            <w:hideMark/>
          </w:tcPr>
          <w:p w14:paraId="2B660589" w14:textId="792546FE" w:rsidR="003440B1" w:rsidRPr="00383A7B" w:rsidRDefault="003440B1" w:rsidP="003440B1">
            <w:pPr>
              <w:pStyle w:val="Tabletext"/>
            </w:pPr>
            <w:r w:rsidRPr="00383A7B">
              <w:t>1</w:t>
            </w:r>
            <w:r w:rsidR="002D5F9C">
              <w:t>,</w:t>
            </w:r>
            <w:r w:rsidRPr="00383A7B">
              <w:t>359</w:t>
            </w:r>
          </w:p>
        </w:tc>
        <w:tc>
          <w:tcPr>
            <w:tcW w:w="2126" w:type="dxa"/>
            <w:tcBorders>
              <w:top w:val="nil"/>
              <w:left w:val="nil"/>
              <w:bottom w:val="single" w:sz="4" w:space="0" w:color="auto"/>
              <w:right w:val="single" w:sz="4" w:space="0" w:color="auto"/>
            </w:tcBorders>
            <w:shd w:val="clear" w:color="auto" w:fill="auto"/>
            <w:vAlign w:val="bottom"/>
            <w:hideMark/>
          </w:tcPr>
          <w:p w14:paraId="03EF20A1" w14:textId="4D289A71" w:rsidR="003440B1" w:rsidRPr="00383A7B" w:rsidRDefault="002D5F9C" w:rsidP="003440B1">
            <w:pPr>
              <w:pStyle w:val="Tabletext"/>
            </w:pPr>
            <w:r>
              <w:t>–</w:t>
            </w:r>
            <w:r w:rsidR="003440B1" w:rsidRPr="00383A7B">
              <w:t>7.7%</w:t>
            </w:r>
          </w:p>
        </w:tc>
        <w:tc>
          <w:tcPr>
            <w:tcW w:w="2267" w:type="dxa"/>
            <w:tcBorders>
              <w:top w:val="nil"/>
              <w:left w:val="nil"/>
              <w:bottom w:val="single" w:sz="4" w:space="0" w:color="auto"/>
              <w:right w:val="single" w:sz="4" w:space="0" w:color="auto"/>
            </w:tcBorders>
            <w:shd w:val="clear" w:color="auto" w:fill="auto"/>
            <w:vAlign w:val="bottom"/>
          </w:tcPr>
          <w:p w14:paraId="07C37B63" w14:textId="77777777" w:rsidR="003440B1" w:rsidRPr="00383A7B" w:rsidRDefault="003440B1" w:rsidP="003440B1">
            <w:pPr>
              <w:pStyle w:val="Tabletext"/>
              <w:rPr>
                <w:color w:val="000000" w:themeColor="text1"/>
              </w:rPr>
            </w:pPr>
            <w:r w:rsidRPr="00383A7B">
              <w:rPr>
                <w:color w:val="000000" w:themeColor="text1"/>
              </w:rPr>
              <w:t>20.2%</w:t>
            </w:r>
          </w:p>
        </w:tc>
      </w:tr>
      <w:tr w:rsidR="003440B1" w:rsidRPr="00383A7B" w14:paraId="687B5AA8"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386BE7FC" w14:textId="77777777" w:rsidR="003440B1" w:rsidRPr="00383A7B" w:rsidRDefault="003440B1" w:rsidP="003440B1">
            <w:pPr>
              <w:pStyle w:val="Tabletext"/>
            </w:pPr>
            <w:r w:rsidRPr="00383A7B">
              <w:t>Bosnian</w:t>
            </w:r>
          </w:p>
        </w:tc>
        <w:tc>
          <w:tcPr>
            <w:tcW w:w="2552" w:type="dxa"/>
            <w:tcBorders>
              <w:top w:val="nil"/>
              <w:left w:val="nil"/>
              <w:bottom w:val="single" w:sz="4" w:space="0" w:color="auto"/>
              <w:right w:val="single" w:sz="4" w:space="0" w:color="auto"/>
            </w:tcBorders>
            <w:shd w:val="clear" w:color="auto" w:fill="auto"/>
            <w:vAlign w:val="bottom"/>
            <w:hideMark/>
          </w:tcPr>
          <w:p w14:paraId="1EAF7B80" w14:textId="11A5EF3B" w:rsidR="003440B1" w:rsidRPr="00383A7B" w:rsidRDefault="003440B1" w:rsidP="003440B1">
            <w:pPr>
              <w:pStyle w:val="Tabletext"/>
            </w:pPr>
            <w:r w:rsidRPr="00383A7B">
              <w:t>1</w:t>
            </w:r>
            <w:r w:rsidR="002D5F9C">
              <w:t>,</w:t>
            </w:r>
            <w:r w:rsidRPr="00383A7B">
              <w:t>260</w:t>
            </w:r>
          </w:p>
        </w:tc>
        <w:tc>
          <w:tcPr>
            <w:tcW w:w="2126" w:type="dxa"/>
            <w:tcBorders>
              <w:top w:val="nil"/>
              <w:left w:val="nil"/>
              <w:bottom w:val="single" w:sz="4" w:space="0" w:color="auto"/>
              <w:right w:val="single" w:sz="4" w:space="0" w:color="auto"/>
            </w:tcBorders>
            <w:shd w:val="clear" w:color="auto" w:fill="auto"/>
            <w:vAlign w:val="bottom"/>
            <w:hideMark/>
          </w:tcPr>
          <w:p w14:paraId="4D21A5E1" w14:textId="29B9CCA6" w:rsidR="003440B1" w:rsidRPr="00383A7B" w:rsidRDefault="002D5F9C" w:rsidP="003440B1">
            <w:pPr>
              <w:pStyle w:val="Tabletext"/>
            </w:pPr>
            <w:r>
              <w:t>–</w:t>
            </w:r>
            <w:r w:rsidR="003440B1" w:rsidRPr="00383A7B">
              <w:t>2.5%</w:t>
            </w:r>
          </w:p>
        </w:tc>
        <w:tc>
          <w:tcPr>
            <w:tcW w:w="2267" w:type="dxa"/>
            <w:tcBorders>
              <w:top w:val="nil"/>
              <w:left w:val="nil"/>
              <w:bottom w:val="single" w:sz="4" w:space="0" w:color="auto"/>
              <w:right w:val="single" w:sz="4" w:space="0" w:color="auto"/>
            </w:tcBorders>
            <w:shd w:val="clear" w:color="auto" w:fill="auto"/>
            <w:vAlign w:val="bottom"/>
          </w:tcPr>
          <w:p w14:paraId="1EE5946A" w14:textId="77777777" w:rsidR="003440B1" w:rsidRPr="00383A7B" w:rsidRDefault="003440B1" w:rsidP="003440B1">
            <w:pPr>
              <w:pStyle w:val="Tabletext"/>
              <w:rPr>
                <w:color w:val="000000" w:themeColor="text1"/>
              </w:rPr>
            </w:pPr>
            <w:r w:rsidRPr="00383A7B">
              <w:rPr>
                <w:color w:val="000000" w:themeColor="text1"/>
              </w:rPr>
              <w:t>20.6%</w:t>
            </w:r>
          </w:p>
        </w:tc>
      </w:tr>
      <w:tr w:rsidR="003440B1" w:rsidRPr="00383A7B" w14:paraId="5E83AD75"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5F51C90E" w14:textId="77777777" w:rsidR="003440B1" w:rsidRPr="00383A7B" w:rsidRDefault="003440B1" w:rsidP="003440B1">
            <w:pPr>
              <w:pStyle w:val="Tabletext"/>
            </w:pPr>
            <w:r w:rsidRPr="00383A7B">
              <w:t>Tagalog</w:t>
            </w:r>
          </w:p>
        </w:tc>
        <w:tc>
          <w:tcPr>
            <w:tcW w:w="2552" w:type="dxa"/>
            <w:tcBorders>
              <w:top w:val="nil"/>
              <w:left w:val="nil"/>
              <w:bottom w:val="single" w:sz="4" w:space="0" w:color="auto"/>
              <w:right w:val="single" w:sz="4" w:space="0" w:color="auto"/>
            </w:tcBorders>
            <w:shd w:val="clear" w:color="auto" w:fill="auto"/>
            <w:noWrap/>
            <w:vAlign w:val="bottom"/>
            <w:hideMark/>
          </w:tcPr>
          <w:p w14:paraId="5F9AF8BF" w14:textId="087CB20B" w:rsidR="003440B1" w:rsidRPr="00383A7B" w:rsidRDefault="003440B1" w:rsidP="003440B1">
            <w:pPr>
              <w:pStyle w:val="Tabletext"/>
            </w:pPr>
            <w:r w:rsidRPr="00383A7B">
              <w:t>1</w:t>
            </w:r>
            <w:r w:rsidR="002D5F9C">
              <w:t>,</w:t>
            </w:r>
            <w:r w:rsidRPr="00383A7B">
              <w:t>156</w:t>
            </w:r>
          </w:p>
        </w:tc>
        <w:tc>
          <w:tcPr>
            <w:tcW w:w="2126" w:type="dxa"/>
            <w:tcBorders>
              <w:top w:val="nil"/>
              <w:left w:val="nil"/>
              <w:bottom w:val="single" w:sz="4" w:space="0" w:color="auto"/>
              <w:right w:val="single" w:sz="4" w:space="0" w:color="auto"/>
            </w:tcBorders>
            <w:shd w:val="clear" w:color="auto" w:fill="auto"/>
            <w:vAlign w:val="bottom"/>
            <w:hideMark/>
          </w:tcPr>
          <w:p w14:paraId="5745AF59" w14:textId="77777777" w:rsidR="003440B1" w:rsidRPr="00383A7B" w:rsidRDefault="003440B1" w:rsidP="003440B1">
            <w:pPr>
              <w:pStyle w:val="Tabletext"/>
            </w:pPr>
            <w:r w:rsidRPr="00383A7B">
              <w:t>18.4%</w:t>
            </w:r>
          </w:p>
        </w:tc>
        <w:tc>
          <w:tcPr>
            <w:tcW w:w="2267" w:type="dxa"/>
            <w:tcBorders>
              <w:top w:val="nil"/>
              <w:left w:val="nil"/>
              <w:bottom w:val="single" w:sz="4" w:space="0" w:color="auto"/>
              <w:right w:val="single" w:sz="4" w:space="0" w:color="auto"/>
            </w:tcBorders>
            <w:shd w:val="clear" w:color="auto" w:fill="auto"/>
            <w:vAlign w:val="bottom"/>
          </w:tcPr>
          <w:p w14:paraId="2764BBC1" w14:textId="77777777" w:rsidR="003440B1" w:rsidRPr="00383A7B" w:rsidRDefault="003440B1" w:rsidP="003440B1">
            <w:pPr>
              <w:pStyle w:val="Tabletext"/>
              <w:rPr>
                <w:color w:val="000000" w:themeColor="text1"/>
              </w:rPr>
            </w:pPr>
            <w:r w:rsidRPr="00383A7B">
              <w:rPr>
                <w:color w:val="000000" w:themeColor="text1"/>
              </w:rPr>
              <w:t>3.5%</w:t>
            </w:r>
          </w:p>
        </w:tc>
      </w:tr>
      <w:tr w:rsidR="003440B1" w:rsidRPr="00383A7B" w14:paraId="2E5CD204"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7CA2533E" w14:textId="77777777" w:rsidR="003440B1" w:rsidRPr="00383A7B" w:rsidRDefault="003440B1" w:rsidP="003440B1">
            <w:pPr>
              <w:pStyle w:val="Tabletext"/>
            </w:pPr>
            <w:r w:rsidRPr="00383A7B">
              <w:t>Malayalam</w:t>
            </w:r>
          </w:p>
        </w:tc>
        <w:tc>
          <w:tcPr>
            <w:tcW w:w="2552" w:type="dxa"/>
            <w:tcBorders>
              <w:top w:val="nil"/>
              <w:left w:val="nil"/>
              <w:bottom w:val="single" w:sz="4" w:space="0" w:color="auto"/>
              <w:right w:val="single" w:sz="4" w:space="0" w:color="auto"/>
            </w:tcBorders>
            <w:shd w:val="clear" w:color="auto" w:fill="auto"/>
            <w:vAlign w:val="bottom"/>
            <w:hideMark/>
          </w:tcPr>
          <w:p w14:paraId="7A606762" w14:textId="5D7803BA" w:rsidR="003440B1" w:rsidRPr="00383A7B" w:rsidRDefault="003440B1" w:rsidP="003440B1">
            <w:pPr>
              <w:pStyle w:val="Tabletext"/>
            </w:pPr>
            <w:r w:rsidRPr="00383A7B">
              <w:t>1</w:t>
            </w:r>
            <w:r w:rsidR="002D5F9C">
              <w:t>,</w:t>
            </w:r>
            <w:r w:rsidRPr="00383A7B">
              <w:t>050</w:t>
            </w:r>
          </w:p>
        </w:tc>
        <w:tc>
          <w:tcPr>
            <w:tcW w:w="2126" w:type="dxa"/>
            <w:tcBorders>
              <w:top w:val="nil"/>
              <w:left w:val="nil"/>
              <w:bottom w:val="single" w:sz="4" w:space="0" w:color="auto"/>
              <w:right w:val="single" w:sz="4" w:space="0" w:color="auto"/>
            </w:tcBorders>
            <w:shd w:val="clear" w:color="auto" w:fill="auto"/>
            <w:vAlign w:val="bottom"/>
            <w:hideMark/>
          </w:tcPr>
          <w:p w14:paraId="5F6B102A" w14:textId="57ECCFD9" w:rsidR="003440B1" w:rsidRPr="00383A7B" w:rsidRDefault="002D5F9C" w:rsidP="003440B1">
            <w:pPr>
              <w:pStyle w:val="Tabletext"/>
            </w:pPr>
            <w:r>
              <w:t>–</w:t>
            </w:r>
            <w:r w:rsidR="003440B1" w:rsidRPr="00383A7B">
              <w:t>7.2%</w:t>
            </w:r>
          </w:p>
        </w:tc>
        <w:tc>
          <w:tcPr>
            <w:tcW w:w="2267" w:type="dxa"/>
            <w:tcBorders>
              <w:top w:val="nil"/>
              <w:left w:val="nil"/>
              <w:bottom w:val="single" w:sz="4" w:space="0" w:color="auto"/>
              <w:right w:val="single" w:sz="4" w:space="0" w:color="auto"/>
            </w:tcBorders>
            <w:shd w:val="clear" w:color="auto" w:fill="auto"/>
            <w:vAlign w:val="bottom"/>
          </w:tcPr>
          <w:p w14:paraId="2957F4F3" w14:textId="77777777" w:rsidR="003440B1" w:rsidRPr="00383A7B" w:rsidRDefault="003440B1" w:rsidP="003440B1">
            <w:pPr>
              <w:pStyle w:val="Tabletext"/>
              <w:rPr>
                <w:color w:val="000000" w:themeColor="text1"/>
              </w:rPr>
            </w:pPr>
            <w:r w:rsidRPr="00383A7B">
              <w:rPr>
                <w:color w:val="000000" w:themeColor="text1"/>
              </w:rPr>
              <w:t>6.6%</w:t>
            </w:r>
          </w:p>
        </w:tc>
      </w:tr>
      <w:tr w:rsidR="003440B1" w:rsidRPr="00383A7B" w14:paraId="7861C760"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39F19EB9" w14:textId="77777777" w:rsidR="003440B1" w:rsidRPr="00383A7B" w:rsidRDefault="003440B1" w:rsidP="003440B1">
            <w:pPr>
              <w:pStyle w:val="Tabletext"/>
            </w:pPr>
            <w:r w:rsidRPr="00383A7B">
              <w:t>Pashto</w:t>
            </w:r>
          </w:p>
        </w:tc>
        <w:tc>
          <w:tcPr>
            <w:tcW w:w="2552" w:type="dxa"/>
            <w:tcBorders>
              <w:top w:val="nil"/>
              <w:left w:val="nil"/>
              <w:bottom w:val="single" w:sz="4" w:space="0" w:color="auto"/>
              <w:right w:val="single" w:sz="4" w:space="0" w:color="auto"/>
            </w:tcBorders>
            <w:shd w:val="clear" w:color="auto" w:fill="auto"/>
            <w:noWrap/>
            <w:vAlign w:val="bottom"/>
            <w:hideMark/>
          </w:tcPr>
          <w:p w14:paraId="0562ECB0" w14:textId="77777777" w:rsidR="003440B1" w:rsidRPr="00383A7B" w:rsidRDefault="003440B1" w:rsidP="003440B1">
            <w:pPr>
              <w:pStyle w:val="Tabletext"/>
            </w:pPr>
            <w:r w:rsidRPr="00383A7B">
              <w:t>935</w:t>
            </w:r>
          </w:p>
        </w:tc>
        <w:tc>
          <w:tcPr>
            <w:tcW w:w="2126" w:type="dxa"/>
            <w:tcBorders>
              <w:top w:val="nil"/>
              <w:left w:val="nil"/>
              <w:bottom w:val="single" w:sz="4" w:space="0" w:color="auto"/>
              <w:right w:val="single" w:sz="4" w:space="0" w:color="auto"/>
            </w:tcBorders>
            <w:shd w:val="clear" w:color="auto" w:fill="auto"/>
            <w:vAlign w:val="bottom"/>
            <w:hideMark/>
          </w:tcPr>
          <w:p w14:paraId="3F1EC85F" w14:textId="77777777" w:rsidR="003440B1" w:rsidRPr="00383A7B" w:rsidRDefault="003440B1" w:rsidP="003440B1">
            <w:pPr>
              <w:pStyle w:val="Tabletext"/>
            </w:pPr>
            <w:r w:rsidRPr="00383A7B">
              <w:t>19.4%</w:t>
            </w:r>
          </w:p>
        </w:tc>
        <w:tc>
          <w:tcPr>
            <w:tcW w:w="2267" w:type="dxa"/>
            <w:tcBorders>
              <w:top w:val="nil"/>
              <w:left w:val="nil"/>
              <w:bottom w:val="single" w:sz="4" w:space="0" w:color="auto"/>
              <w:right w:val="single" w:sz="4" w:space="0" w:color="auto"/>
            </w:tcBorders>
            <w:shd w:val="clear" w:color="auto" w:fill="auto"/>
            <w:vAlign w:val="bottom"/>
          </w:tcPr>
          <w:p w14:paraId="1AF9B357" w14:textId="77777777" w:rsidR="003440B1" w:rsidRPr="00383A7B" w:rsidRDefault="003440B1" w:rsidP="003440B1">
            <w:pPr>
              <w:pStyle w:val="Tabletext"/>
              <w:rPr>
                <w:color w:val="000000" w:themeColor="text1"/>
              </w:rPr>
            </w:pPr>
            <w:r w:rsidRPr="00383A7B">
              <w:rPr>
                <w:color w:val="000000" w:themeColor="text1"/>
              </w:rPr>
              <w:t>29.8%</w:t>
            </w:r>
          </w:p>
        </w:tc>
      </w:tr>
      <w:tr w:rsidR="003440B1" w:rsidRPr="00383A7B" w14:paraId="2F5008BC"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5A2AA59C" w14:textId="77777777" w:rsidR="003440B1" w:rsidRPr="00383A7B" w:rsidRDefault="003440B1" w:rsidP="003440B1">
            <w:pPr>
              <w:pStyle w:val="Tabletext"/>
            </w:pPr>
            <w:r w:rsidRPr="00383A7B">
              <w:t>Filipino</w:t>
            </w:r>
          </w:p>
        </w:tc>
        <w:tc>
          <w:tcPr>
            <w:tcW w:w="2552" w:type="dxa"/>
            <w:tcBorders>
              <w:top w:val="nil"/>
              <w:left w:val="nil"/>
              <w:bottom w:val="single" w:sz="4" w:space="0" w:color="auto"/>
              <w:right w:val="single" w:sz="4" w:space="0" w:color="auto"/>
            </w:tcBorders>
            <w:shd w:val="clear" w:color="auto" w:fill="auto"/>
            <w:vAlign w:val="bottom"/>
            <w:hideMark/>
          </w:tcPr>
          <w:p w14:paraId="312035B4" w14:textId="77777777" w:rsidR="003440B1" w:rsidRPr="00383A7B" w:rsidRDefault="003440B1" w:rsidP="003440B1">
            <w:pPr>
              <w:pStyle w:val="Tabletext"/>
            </w:pPr>
            <w:r w:rsidRPr="00383A7B">
              <w:t>931</w:t>
            </w:r>
          </w:p>
        </w:tc>
        <w:tc>
          <w:tcPr>
            <w:tcW w:w="2126" w:type="dxa"/>
            <w:tcBorders>
              <w:top w:val="nil"/>
              <w:left w:val="nil"/>
              <w:bottom w:val="single" w:sz="4" w:space="0" w:color="auto"/>
              <w:right w:val="single" w:sz="4" w:space="0" w:color="auto"/>
            </w:tcBorders>
            <w:shd w:val="clear" w:color="auto" w:fill="auto"/>
            <w:vAlign w:val="bottom"/>
            <w:hideMark/>
          </w:tcPr>
          <w:p w14:paraId="3BB900AD" w14:textId="0862421D" w:rsidR="003440B1" w:rsidRPr="00383A7B" w:rsidRDefault="002D5F9C" w:rsidP="003440B1">
            <w:pPr>
              <w:pStyle w:val="Tabletext"/>
            </w:pPr>
            <w:r>
              <w:t>–</w:t>
            </w:r>
          </w:p>
        </w:tc>
        <w:tc>
          <w:tcPr>
            <w:tcW w:w="2267" w:type="dxa"/>
            <w:tcBorders>
              <w:top w:val="nil"/>
              <w:left w:val="nil"/>
              <w:bottom w:val="single" w:sz="4" w:space="0" w:color="auto"/>
              <w:right w:val="single" w:sz="4" w:space="0" w:color="auto"/>
            </w:tcBorders>
            <w:shd w:val="clear" w:color="auto" w:fill="auto"/>
            <w:vAlign w:val="bottom"/>
          </w:tcPr>
          <w:p w14:paraId="435BAEDC" w14:textId="77777777" w:rsidR="003440B1" w:rsidRPr="00383A7B" w:rsidRDefault="003440B1" w:rsidP="003440B1">
            <w:pPr>
              <w:pStyle w:val="Tabletext"/>
              <w:rPr>
                <w:color w:val="000000" w:themeColor="text1"/>
              </w:rPr>
            </w:pPr>
            <w:r w:rsidRPr="00383A7B">
              <w:rPr>
                <w:color w:val="000000" w:themeColor="text1"/>
              </w:rPr>
              <w:t>1.8%</w:t>
            </w:r>
          </w:p>
        </w:tc>
      </w:tr>
      <w:tr w:rsidR="003440B1" w:rsidRPr="00383A7B" w14:paraId="66E1BE50"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2C6BF3D5" w14:textId="77777777" w:rsidR="003440B1" w:rsidRPr="00383A7B" w:rsidRDefault="003440B1" w:rsidP="003440B1">
            <w:pPr>
              <w:pStyle w:val="Tabletext"/>
            </w:pPr>
            <w:r w:rsidRPr="00383A7B">
              <w:t>Min Nan</w:t>
            </w:r>
          </w:p>
        </w:tc>
        <w:tc>
          <w:tcPr>
            <w:tcW w:w="2552" w:type="dxa"/>
            <w:tcBorders>
              <w:top w:val="nil"/>
              <w:left w:val="nil"/>
              <w:bottom w:val="single" w:sz="4" w:space="0" w:color="auto"/>
              <w:right w:val="single" w:sz="4" w:space="0" w:color="auto"/>
            </w:tcBorders>
            <w:shd w:val="clear" w:color="auto" w:fill="auto"/>
            <w:noWrap/>
            <w:vAlign w:val="bottom"/>
            <w:hideMark/>
          </w:tcPr>
          <w:p w14:paraId="4475FC8F" w14:textId="77777777" w:rsidR="003440B1" w:rsidRPr="00383A7B" w:rsidRDefault="003440B1" w:rsidP="003440B1">
            <w:pPr>
              <w:pStyle w:val="Tabletext"/>
            </w:pPr>
            <w:r w:rsidRPr="00383A7B">
              <w:t>837</w:t>
            </w:r>
          </w:p>
        </w:tc>
        <w:tc>
          <w:tcPr>
            <w:tcW w:w="2126" w:type="dxa"/>
            <w:tcBorders>
              <w:top w:val="nil"/>
              <w:left w:val="nil"/>
              <w:bottom w:val="single" w:sz="4" w:space="0" w:color="auto"/>
              <w:right w:val="single" w:sz="4" w:space="0" w:color="auto"/>
            </w:tcBorders>
            <w:shd w:val="clear" w:color="auto" w:fill="auto"/>
            <w:vAlign w:val="bottom"/>
            <w:hideMark/>
          </w:tcPr>
          <w:p w14:paraId="7D66CD0B" w14:textId="77777777" w:rsidR="003440B1" w:rsidRPr="00383A7B" w:rsidRDefault="003440B1" w:rsidP="003440B1">
            <w:pPr>
              <w:pStyle w:val="Tabletext"/>
            </w:pPr>
            <w:r w:rsidRPr="00383A7B">
              <w:t>5.7%</w:t>
            </w:r>
          </w:p>
        </w:tc>
        <w:tc>
          <w:tcPr>
            <w:tcW w:w="2267" w:type="dxa"/>
            <w:tcBorders>
              <w:top w:val="nil"/>
              <w:left w:val="nil"/>
              <w:bottom w:val="single" w:sz="4" w:space="0" w:color="auto"/>
              <w:right w:val="single" w:sz="4" w:space="0" w:color="auto"/>
            </w:tcBorders>
            <w:shd w:val="clear" w:color="auto" w:fill="auto"/>
            <w:vAlign w:val="bottom"/>
          </w:tcPr>
          <w:p w14:paraId="6BD509B1" w14:textId="77777777" w:rsidR="003440B1" w:rsidRPr="00383A7B" w:rsidRDefault="003440B1" w:rsidP="003440B1">
            <w:pPr>
              <w:pStyle w:val="Tabletext"/>
              <w:rPr>
                <w:color w:val="000000" w:themeColor="text1"/>
              </w:rPr>
            </w:pPr>
            <w:r w:rsidRPr="00383A7B">
              <w:rPr>
                <w:color w:val="000000" w:themeColor="text1"/>
              </w:rPr>
              <w:t>31.7%</w:t>
            </w:r>
          </w:p>
        </w:tc>
      </w:tr>
      <w:tr w:rsidR="003440B1" w:rsidRPr="00383A7B" w14:paraId="1D65C30D"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7D4EFC5E" w14:textId="77777777" w:rsidR="003440B1" w:rsidRPr="00383A7B" w:rsidRDefault="003440B1" w:rsidP="003440B1">
            <w:pPr>
              <w:pStyle w:val="Tabletext"/>
            </w:pPr>
            <w:r w:rsidRPr="00383A7B">
              <w:t>Telugu</w:t>
            </w:r>
          </w:p>
        </w:tc>
        <w:tc>
          <w:tcPr>
            <w:tcW w:w="2552" w:type="dxa"/>
            <w:tcBorders>
              <w:top w:val="nil"/>
              <w:left w:val="nil"/>
              <w:bottom w:val="single" w:sz="4" w:space="0" w:color="auto"/>
              <w:right w:val="single" w:sz="4" w:space="0" w:color="auto"/>
            </w:tcBorders>
            <w:shd w:val="clear" w:color="auto" w:fill="auto"/>
            <w:vAlign w:val="bottom"/>
            <w:hideMark/>
          </w:tcPr>
          <w:p w14:paraId="5A34A546" w14:textId="77777777" w:rsidR="003440B1" w:rsidRPr="00383A7B" w:rsidRDefault="003440B1" w:rsidP="003440B1">
            <w:pPr>
              <w:pStyle w:val="Tabletext"/>
            </w:pPr>
            <w:r w:rsidRPr="00383A7B">
              <w:t>833</w:t>
            </w:r>
          </w:p>
        </w:tc>
        <w:tc>
          <w:tcPr>
            <w:tcW w:w="2126" w:type="dxa"/>
            <w:tcBorders>
              <w:top w:val="nil"/>
              <w:left w:val="nil"/>
              <w:bottom w:val="single" w:sz="4" w:space="0" w:color="auto"/>
              <w:right w:val="single" w:sz="4" w:space="0" w:color="auto"/>
            </w:tcBorders>
            <w:shd w:val="clear" w:color="auto" w:fill="auto"/>
            <w:vAlign w:val="bottom"/>
            <w:hideMark/>
          </w:tcPr>
          <w:p w14:paraId="30B54379" w14:textId="55315AE9" w:rsidR="003440B1" w:rsidRPr="00383A7B" w:rsidRDefault="002D5F9C" w:rsidP="003440B1">
            <w:pPr>
              <w:pStyle w:val="Tabletext"/>
            </w:pPr>
            <w:r>
              <w:t>–</w:t>
            </w:r>
          </w:p>
        </w:tc>
        <w:tc>
          <w:tcPr>
            <w:tcW w:w="2267" w:type="dxa"/>
            <w:tcBorders>
              <w:top w:val="nil"/>
              <w:left w:val="nil"/>
              <w:bottom w:val="single" w:sz="4" w:space="0" w:color="auto"/>
              <w:right w:val="single" w:sz="4" w:space="0" w:color="auto"/>
            </w:tcBorders>
            <w:shd w:val="clear" w:color="auto" w:fill="auto"/>
            <w:vAlign w:val="bottom"/>
          </w:tcPr>
          <w:p w14:paraId="34EA5904" w14:textId="77777777" w:rsidR="003440B1" w:rsidRPr="00383A7B" w:rsidRDefault="003440B1" w:rsidP="003440B1">
            <w:pPr>
              <w:pStyle w:val="Tabletext"/>
              <w:rPr>
                <w:color w:val="000000" w:themeColor="text1"/>
              </w:rPr>
            </w:pPr>
            <w:r w:rsidRPr="00383A7B">
              <w:rPr>
                <w:color w:val="000000" w:themeColor="text1"/>
              </w:rPr>
              <w:t>5.4%</w:t>
            </w:r>
          </w:p>
        </w:tc>
      </w:tr>
      <w:tr w:rsidR="003440B1" w:rsidRPr="00383A7B" w14:paraId="35B12AFD"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63F87FF8" w14:textId="77777777" w:rsidR="003440B1" w:rsidRPr="00383A7B" w:rsidRDefault="003440B1" w:rsidP="003440B1">
            <w:pPr>
              <w:pStyle w:val="Tabletext"/>
            </w:pPr>
            <w:r w:rsidRPr="00383A7B">
              <w:lastRenderedPageBreak/>
              <w:t>Indonesian</w:t>
            </w:r>
          </w:p>
        </w:tc>
        <w:tc>
          <w:tcPr>
            <w:tcW w:w="2552" w:type="dxa"/>
            <w:tcBorders>
              <w:top w:val="nil"/>
              <w:left w:val="nil"/>
              <w:bottom w:val="single" w:sz="4" w:space="0" w:color="auto"/>
              <w:right w:val="single" w:sz="4" w:space="0" w:color="auto"/>
            </w:tcBorders>
            <w:shd w:val="clear" w:color="auto" w:fill="auto"/>
            <w:vAlign w:val="bottom"/>
            <w:hideMark/>
          </w:tcPr>
          <w:p w14:paraId="4F523A6A" w14:textId="77777777" w:rsidR="003440B1" w:rsidRPr="00383A7B" w:rsidRDefault="003440B1" w:rsidP="003440B1">
            <w:pPr>
              <w:pStyle w:val="Tabletext"/>
            </w:pPr>
            <w:r w:rsidRPr="00383A7B">
              <w:t>809</w:t>
            </w:r>
          </w:p>
        </w:tc>
        <w:tc>
          <w:tcPr>
            <w:tcW w:w="2126" w:type="dxa"/>
            <w:tcBorders>
              <w:top w:val="nil"/>
              <w:left w:val="nil"/>
              <w:bottom w:val="single" w:sz="4" w:space="0" w:color="auto"/>
              <w:right w:val="single" w:sz="4" w:space="0" w:color="auto"/>
            </w:tcBorders>
            <w:shd w:val="clear" w:color="auto" w:fill="auto"/>
            <w:vAlign w:val="bottom"/>
            <w:hideMark/>
          </w:tcPr>
          <w:p w14:paraId="2097CEE0" w14:textId="0A5BF4E3" w:rsidR="003440B1" w:rsidRPr="00383A7B" w:rsidRDefault="002D5F9C" w:rsidP="003440B1">
            <w:pPr>
              <w:pStyle w:val="Tabletext"/>
            </w:pPr>
            <w:r>
              <w:t>–</w:t>
            </w:r>
          </w:p>
        </w:tc>
        <w:tc>
          <w:tcPr>
            <w:tcW w:w="2267" w:type="dxa"/>
            <w:tcBorders>
              <w:top w:val="nil"/>
              <w:left w:val="nil"/>
              <w:bottom w:val="single" w:sz="4" w:space="0" w:color="auto"/>
              <w:right w:val="single" w:sz="4" w:space="0" w:color="auto"/>
            </w:tcBorders>
            <w:shd w:val="clear" w:color="auto" w:fill="auto"/>
            <w:vAlign w:val="bottom"/>
          </w:tcPr>
          <w:p w14:paraId="7AE81D18" w14:textId="77777777" w:rsidR="003440B1" w:rsidRPr="00383A7B" w:rsidRDefault="003440B1" w:rsidP="003440B1">
            <w:pPr>
              <w:pStyle w:val="Tabletext"/>
              <w:rPr>
                <w:color w:val="000000" w:themeColor="text1"/>
              </w:rPr>
            </w:pPr>
            <w:r w:rsidRPr="00383A7B">
              <w:rPr>
                <w:color w:val="000000" w:themeColor="text1"/>
              </w:rPr>
              <w:t>20.5%</w:t>
            </w:r>
          </w:p>
        </w:tc>
      </w:tr>
      <w:tr w:rsidR="003440B1" w:rsidRPr="00DB6A24" w14:paraId="59FF4C2B"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68CAFCC1" w14:textId="77777777" w:rsidR="003440B1" w:rsidRPr="00383A7B" w:rsidRDefault="003440B1" w:rsidP="003440B1">
            <w:pPr>
              <w:pStyle w:val="Tabletext"/>
            </w:pPr>
            <w:r w:rsidRPr="00383A7B">
              <w:t>Persian (excluding Dari)</w:t>
            </w:r>
          </w:p>
        </w:tc>
        <w:tc>
          <w:tcPr>
            <w:tcW w:w="2552" w:type="dxa"/>
            <w:tcBorders>
              <w:top w:val="nil"/>
              <w:left w:val="nil"/>
              <w:bottom w:val="single" w:sz="4" w:space="0" w:color="auto"/>
              <w:right w:val="single" w:sz="4" w:space="0" w:color="auto"/>
            </w:tcBorders>
            <w:shd w:val="clear" w:color="auto" w:fill="auto"/>
            <w:vAlign w:val="bottom"/>
            <w:hideMark/>
          </w:tcPr>
          <w:p w14:paraId="4E4F77F1" w14:textId="77777777" w:rsidR="003440B1" w:rsidRPr="00383A7B" w:rsidRDefault="003440B1" w:rsidP="003440B1">
            <w:pPr>
              <w:pStyle w:val="Tabletext"/>
            </w:pPr>
            <w:r w:rsidRPr="00383A7B">
              <w:t>805</w:t>
            </w:r>
          </w:p>
        </w:tc>
        <w:tc>
          <w:tcPr>
            <w:tcW w:w="2126" w:type="dxa"/>
            <w:tcBorders>
              <w:top w:val="nil"/>
              <w:left w:val="nil"/>
              <w:bottom w:val="single" w:sz="4" w:space="0" w:color="auto"/>
              <w:right w:val="single" w:sz="4" w:space="0" w:color="auto"/>
            </w:tcBorders>
            <w:shd w:val="clear" w:color="auto" w:fill="auto"/>
            <w:vAlign w:val="bottom"/>
            <w:hideMark/>
          </w:tcPr>
          <w:p w14:paraId="59B92DBE" w14:textId="04CE6BE7" w:rsidR="003440B1" w:rsidRPr="00383A7B" w:rsidRDefault="002D5F9C" w:rsidP="003440B1">
            <w:pPr>
              <w:pStyle w:val="Tabletext"/>
            </w:pPr>
            <w:r>
              <w:t>–</w:t>
            </w:r>
            <w:r w:rsidR="003440B1" w:rsidRPr="00383A7B">
              <w:t>7.6%</w:t>
            </w:r>
          </w:p>
        </w:tc>
        <w:tc>
          <w:tcPr>
            <w:tcW w:w="2267" w:type="dxa"/>
            <w:tcBorders>
              <w:top w:val="nil"/>
              <w:left w:val="nil"/>
              <w:bottom w:val="single" w:sz="4" w:space="0" w:color="auto"/>
              <w:right w:val="single" w:sz="4" w:space="0" w:color="auto"/>
            </w:tcBorders>
            <w:shd w:val="clear" w:color="auto" w:fill="auto"/>
            <w:vAlign w:val="bottom"/>
          </w:tcPr>
          <w:p w14:paraId="301CC005" w14:textId="77777777" w:rsidR="003440B1" w:rsidRPr="00785BA7" w:rsidRDefault="003440B1" w:rsidP="003440B1">
            <w:pPr>
              <w:pStyle w:val="Tabletext"/>
              <w:rPr>
                <w:color w:val="000000" w:themeColor="text1"/>
              </w:rPr>
            </w:pPr>
            <w:r w:rsidRPr="00383A7B">
              <w:rPr>
                <w:color w:val="000000" w:themeColor="text1"/>
              </w:rPr>
              <w:t>26.3%</w:t>
            </w:r>
          </w:p>
        </w:tc>
      </w:tr>
    </w:tbl>
    <w:p w14:paraId="27588576" w14:textId="0DC513D5" w:rsidR="003440B1" w:rsidRDefault="003440B1" w:rsidP="005A2A50">
      <w:pPr>
        <w:pStyle w:val="Bodyaftertablefigure"/>
      </w:pPr>
      <w:r>
        <w:t>Vietnamese</w:t>
      </w:r>
      <w:r w:rsidR="00C938CE">
        <w:t xml:space="preserve"> </w:t>
      </w:r>
      <w:r>
        <w:t xml:space="preserve">remains </w:t>
      </w:r>
      <w:r w:rsidRPr="00B60F86">
        <w:t xml:space="preserve">the second </w:t>
      </w:r>
      <w:r>
        <w:t>most commonly spoken</w:t>
      </w:r>
      <w:r w:rsidRPr="00B60F86">
        <w:t xml:space="preserve"> language</w:t>
      </w:r>
      <w:r>
        <w:t xml:space="preserve"> </w:t>
      </w:r>
      <w:r w:rsidRPr="00B60F86">
        <w:t xml:space="preserve">in </w:t>
      </w:r>
      <w:r>
        <w:t>Greater Dandenong, w</w:t>
      </w:r>
      <w:r w:rsidRPr="00B60F86">
        <w:t xml:space="preserve">ith </w:t>
      </w:r>
      <w:r>
        <w:t>35.6</w:t>
      </w:r>
      <w:r w:rsidR="00D57164">
        <w:t xml:space="preserve"> per cent</w:t>
      </w:r>
      <w:r w:rsidRPr="00B60F86">
        <w:t xml:space="preserve"> of </w:t>
      </w:r>
      <w:r>
        <w:t xml:space="preserve">community members reporting </w:t>
      </w:r>
      <w:r w:rsidRPr="00B60F86">
        <w:t>low English proficiency.</w:t>
      </w:r>
      <w:r>
        <w:t xml:space="preserve"> </w:t>
      </w:r>
    </w:p>
    <w:p w14:paraId="0A04D763" w14:textId="13DF4826" w:rsidR="003440B1" w:rsidRDefault="003440B1" w:rsidP="003440B1">
      <w:pPr>
        <w:pStyle w:val="Body"/>
      </w:pPr>
      <w:r>
        <w:t>While there are some communities that grew and others that shrunk, there is only one community that reported significant growth</w:t>
      </w:r>
      <w:r w:rsidR="00641E25">
        <w:t>,</w:t>
      </w:r>
      <w:r>
        <w:t xml:space="preserve"> being the Hazaragi community. Italian, Hindi and Dari all reported a more than 10</w:t>
      </w:r>
      <w:r w:rsidR="00D57164">
        <w:t xml:space="preserve"> per cent</w:t>
      </w:r>
      <w:r>
        <w:t xml:space="preserve"> decrease in number of speakers.</w:t>
      </w:r>
    </w:p>
    <w:p w14:paraId="64E24A60" w14:textId="77DFA1A8" w:rsidR="003440B1" w:rsidRDefault="003440B1" w:rsidP="003440B1">
      <w:pPr>
        <w:pStyle w:val="Body"/>
      </w:pPr>
      <w:r w:rsidRPr="00B60F86">
        <w:t>Other fast</w:t>
      </w:r>
      <w:r>
        <w:t>er</w:t>
      </w:r>
      <w:r w:rsidRPr="00B60F86">
        <w:t xml:space="preserve"> growing language communities are </w:t>
      </w:r>
      <w:r>
        <w:t xml:space="preserve">Khmer, Urdu, Tagalog and Pashto. </w:t>
      </w:r>
    </w:p>
    <w:p w14:paraId="39EB2741" w14:textId="2CFEB6C3" w:rsidR="003440B1" w:rsidRDefault="003440B1" w:rsidP="005A2A50">
      <w:pPr>
        <w:pStyle w:val="Body"/>
      </w:pPr>
      <w:r>
        <w:t xml:space="preserve">Language communities in Greater Dandenong </w:t>
      </w:r>
      <w:r w:rsidR="004C71F7">
        <w:t xml:space="preserve">appear </w:t>
      </w:r>
      <w:r>
        <w:t xml:space="preserve">to </w:t>
      </w:r>
      <w:r w:rsidR="004C71F7">
        <w:t xml:space="preserve">have </w:t>
      </w:r>
      <w:r>
        <w:t>report</w:t>
      </w:r>
      <w:r w:rsidR="004C71F7">
        <w:t>ed</w:t>
      </w:r>
      <w:r>
        <w:t xml:space="preserve"> higher levels of low English proficiency. For almost half the languages, more than a quarter of the population report</w:t>
      </w:r>
      <w:r w:rsidR="004C71F7">
        <w:t>ed</w:t>
      </w:r>
      <w:r>
        <w:t xml:space="preserve"> speak</w:t>
      </w:r>
      <w:r w:rsidR="004C71F7">
        <w:t>ing</w:t>
      </w:r>
      <w:r>
        <w:t xml:space="preserve"> English </w:t>
      </w:r>
      <w:r w:rsidR="00E65908">
        <w:t>‘</w:t>
      </w:r>
      <w:r>
        <w:t>not well</w:t>
      </w:r>
      <w:r w:rsidR="00E65908">
        <w:t>’</w:t>
      </w:r>
      <w:r>
        <w:t xml:space="preserve"> or </w:t>
      </w:r>
      <w:r w:rsidR="00E65908">
        <w:t>‘</w:t>
      </w:r>
      <w:r>
        <w:t>not at all</w:t>
      </w:r>
      <w:r w:rsidR="00E65908">
        <w:t>’</w:t>
      </w:r>
      <w:r>
        <w:t>. These languages are: Vietnamese, Khmer, Mandarin, Cantonese, Hazaragi, Serbian, Dari, Malay, Burmese, Pashto, Min Nan, Indonesian</w:t>
      </w:r>
      <w:r w:rsidR="00641E25">
        <w:t xml:space="preserve"> and</w:t>
      </w:r>
      <w:r>
        <w:t xml:space="preserve"> Persian (excluding Dari). </w:t>
      </w:r>
    </w:p>
    <w:p w14:paraId="0D4DB69E" w14:textId="77777777" w:rsidR="003440B1" w:rsidRDefault="003440B1" w:rsidP="003440B1">
      <w:pPr>
        <w:pStyle w:val="Heading2"/>
      </w:pPr>
      <w:bookmarkStart w:id="78" w:name="_Toc122360198"/>
      <w:bookmarkStart w:id="79" w:name="_Toc136967714"/>
      <w:r>
        <w:t>Hobsons Bay</w:t>
      </w:r>
      <w:bookmarkEnd w:id="78"/>
      <w:bookmarkEnd w:id="79"/>
    </w:p>
    <w:p w14:paraId="7963823E" w14:textId="4418288E" w:rsidR="003440B1" w:rsidRPr="00A972C0" w:rsidRDefault="003440B1" w:rsidP="003440B1">
      <w:pPr>
        <w:pStyle w:val="Tablecaption"/>
      </w:pPr>
      <w:r w:rsidRPr="00A972C0">
        <w:t xml:space="preserve">Table </w:t>
      </w:r>
      <w:r w:rsidR="002B3420">
        <w:t>4</w:t>
      </w:r>
      <w:r w:rsidR="005A2A50">
        <w:t>7</w:t>
      </w:r>
      <w:r w:rsidR="00D57164">
        <w:t>:</w:t>
      </w:r>
      <w:r w:rsidRPr="00A972C0">
        <w:t xml:space="preserve"> Top 30 languages spoken in Hobsons Bay and change since </w:t>
      </w:r>
      <w:r w:rsidR="00E65908">
        <w:t>Census</w:t>
      </w:r>
      <w:r w:rsidRPr="00A972C0">
        <w:t xml:space="preserve"> 2016</w:t>
      </w:r>
    </w:p>
    <w:tbl>
      <w:tblPr>
        <w:tblStyle w:val="TableGrid"/>
        <w:tblW w:w="9350" w:type="dxa"/>
        <w:tblLook w:val="0620" w:firstRow="1" w:lastRow="0" w:firstColumn="0" w:lastColumn="0" w:noHBand="1" w:noVBand="1"/>
      </w:tblPr>
      <w:tblGrid>
        <w:gridCol w:w="2405"/>
        <w:gridCol w:w="2552"/>
        <w:gridCol w:w="2126"/>
        <w:gridCol w:w="2267"/>
      </w:tblGrid>
      <w:tr w:rsidR="003440B1" w:rsidRPr="00A972C0" w14:paraId="17716744" w14:textId="77777777" w:rsidTr="00041E4A">
        <w:trPr>
          <w:tblHeader/>
        </w:trPr>
        <w:tc>
          <w:tcPr>
            <w:tcW w:w="240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79888339" w14:textId="77777777" w:rsidR="003440B1" w:rsidRPr="00A972C0" w:rsidRDefault="003440B1" w:rsidP="003440B1">
            <w:pPr>
              <w:pStyle w:val="Tablecolhead"/>
            </w:pPr>
            <w:r w:rsidRPr="00A972C0">
              <w:rPr>
                <w:lang w:val="en-US"/>
              </w:rPr>
              <w:t>Language</w:t>
            </w:r>
          </w:p>
        </w:tc>
        <w:tc>
          <w:tcPr>
            <w:tcW w:w="2552"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51F27E8" w14:textId="415A6F82" w:rsidR="003440B1" w:rsidRPr="00A972C0" w:rsidRDefault="003440B1" w:rsidP="003440B1">
            <w:pPr>
              <w:pStyle w:val="Tablecolhead"/>
            </w:pPr>
            <w:r w:rsidRPr="00A972C0">
              <w:rPr>
                <w:lang w:val="en-US"/>
              </w:rPr>
              <w:t xml:space="preserve">Number of speakers, </w:t>
            </w:r>
            <w:r w:rsidR="00E65908">
              <w:rPr>
                <w:lang w:val="en-US"/>
              </w:rPr>
              <w:t>Census</w:t>
            </w:r>
            <w:r w:rsidRPr="00A972C0">
              <w:rPr>
                <w:lang w:val="en-US"/>
              </w:rPr>
              <w:t xml:space="preserve"> 2021</w:t>
            </w:r>
          </w:p>
        </w:tc>
        <w:tc>
          <w:tcPr>
            <w:tcW w:w="2126"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14:paraId="174AAF0C" w14:textId="7FAB4E25" w:rsidR="003440B1" w:rsidRPr="00A972C0" w:rsidRDefault="003440B1" w:rsidP="003440B1">
            <w:pPr>
              <w:pStyle w:val="Tablecolhead"/>
            </w:pPr>
            <w:r w:rsidRPr="00A972C0">
              <w:t xml:space="preserve">Change </w:t>
            </w:r>
            <w:r w:rsidR="00C4645A">
              <w:t>since</w:t>
            </w:r>
            <w:r w:rsidR="00C4645A" w:rsidRPr="00A972C0">
              <w:t xml:space="preserve"> </w:t>
            </w:r>
            <w:r w:rsidR="00E65908">
              <w:t>Census</w:t>
            </w:r>
            <w:r w:rsidRPr="00A972C0">
              <w:t xml:space="preserve"> 2016</w:t>
            </w:r>
          </w:p>
        </w:tc>
        <w:tc>
          <w:tcPr>
            <w:tcW w:w="2267" w:type="dxa"/>
            <w:tcBorders>
              <w:top w:val="single" w:sz="4" w:space="0" w:color="auto"/>
              <w:left w:val="nil"/>
              <w:bottom w:val="single" w:sz="4" w:space="0" w:color="auto"/>
              <w:right w:val="single" w:sz="4" w:space="0" w:color="auto"/>
            </w:tcBorders>
            <w:shd w:val="clear" w:color="auto" w:fill="BFBFBF" w:themeFill="background1" w:themeFillShade="BF"/>
          </w:tcPr>
          <w:p w14:paraId="272A28F1" w14:textId="77777777" w:rsidR="003440B1" w:rsidRPr="00A972C0" w:rsidRDefault="003440B1" w:rsidP="003440B1">
            <w:pPr>
              <w:pStyle w:val="Tablecolhead"/>
            </w:pPr>
            <w:r w:rsidRPr="00A972C0">
              <w:t>Level of low English proficiency, 2021</w:t>
            </w:r>
          </w:p>
        </w:tc>
      </w:tr>
      <w:tr w:rsidR="003440B1" w:rsidRPr="003B6824" w14:paraId="429A969A"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74935AA4" w14:textId="77777777" w:rsidR="003440B1" w:rsidRPr="003B6824" w:rsidRDefault="003440B1" w:rsidP="003440B1">
            <w:pPr>
              <w:pStyle w:val="Tabletext"/>
            </w:pPr>
            <w:r w:rsidRPr="003B6824">
              <w:t>English</w:t>
            </w:r>
          </w:p>
        </w:tc>
        <w:tc>
          <w:tcPr>
            <w:tcW w:w="2552" w:type="dxa"/>
            <w:tcBorders>
              <w:top w:val="nil"/>
              <w:left w:val="nil"/>
              <w:bottom w:val="single" w:sz="4" w:space="0" w:color="auto"/>
              <w:right w:val="single" w:sz="4" w:space="0" w:color="auto"/>
            </w:tcBorders>
            <w:shd w:val="clear" w:color="auto" w:fill="auto"/>
            <w:noWrap/>
            <w:vAlign w:val="bottom"/>
            <w:hideMark/>
          </w:tcPr>
          <w:p w14:paraId="54093598" w14:textId="3500A9D2" w:rsidR="003440B1" w:rsidRPr="003B6824" w:rsidRDefault="003440B1" w:rsidP="003440B1">
            <w:pPr>
              <w:pStyle w:val="Tabletext"/>
            </w:pPr>
            <w:r w:rsidRPr="003B6824">
              <w:t>62</w:t>
            </w:r>
            <w:r w:rsidR="002D5F9C">
              <w:t>,</w:t>
            </w:r>
            <w:r w:rsidRPr="003B6824">
              <w:t>380</w:t>
            </w:r>
          </w:p>
        </w:tc>
        <w:tc>
          <w:tcPr>
            <w:tcW w:w="2126" w:type="dxa"/>
            <w:tcBorders>
              <w:top w:val="nil"/>
              <w:left w:val="nil"/>
              <w:bottom w:val="single" w:sz="4" w:space="0" w:color="auto"/>
              <w:right w:val="single" w:sz="4" w:space="0" w:color="auto"/>
            </w:tcBorders>
            <w:shd w:val="clear" w:color="auto" w:fill="auto"/>
            <w:vAlign w:val="bottom"/>
            <w:hideMark/>
          </w:tcPr>
          <w:p w14:paraId="0059F757" w14:textId="77777777" w:rsidR="003440B1" w:rsidRPr="003B6824" w:rsidRDefault="003440B1" w:rsidP="003440B1">
            <w:pPr>
              <w:pStyle w:val="Tabletext"/>
            </w:pPr>
            <w:r w:rsidRPr="003B6824">
              <w:t>7.1%</w:t>
            </w:r>
          </w:p>
        </w:tc>
        <w:tc>
          <w:tcPr>
            <w:tcW w:w="2267" w:type="dxa"/>
            <w:tcBorders>
              <w:top w:val="nil"/>
              <w:left w:val="nil"/>
              <w:bottom w:val="single" w:sz="4" w:space="0" w:color="auto"/>
              <w:right w:val="single" w:sz="4" w:space="0" w:color="auto"/>
            </w:tcBorders>
            <w:shd w:val="clear" w:color="auto" w:fill="auto"/>
            <w:vAlign w:val="bottom"/>
          </w:tcPr>
          <w:p w14:paraId="16728665" w14:textId="77777777" w:rsidR="003440B1" w:rsidRPr="003B6824" w:rsidRDefault="003440B1" w:rsidP="003440B1">
            <w:pPr>
              <w:pStyle w:val="Tabletext"/>
              <w:rPr>
                <w:color w:val="000000" w:themeColor="text1"/>
              </w:rPr>
            </w:pPr>
            <w:r w:rsidRPr="003B6824">
              <w:rPr>
                <w:color w:val="000000" w:themeColor="text1"/>
              </w:rPr>
              <w:t>0.0%</w:t>
            </w:r>
          </w:p>
        </w:tc>
      </w:tr>
      <w:tr w:rsidR="003440B1" w:rsidRPr="003B6824" w14:paraId="29C294DB"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3F9065D9" w14:textId="77777777" w:rsidR="003440B1" w:rsidRPr="003B6824" w:rsidRDefault="003440B1" w:rsidP="003440B1">
            <w:pPr>
              <w:pStyle w:val="Tabletext"/>
            </w:pPr>
            <w:r w:rsidRPr="003B6824">
              <w:t>Arabic</w:t>
            </w:r>
          </w:p>
        </w:tc>
        <w:tc>
          <w:tcPr>
            <w:tcW w:w="2552" w:type="dxa"/>
            <w:tcBorders>
              <w:top w:val="nil"/>
              <w:left w:val="nil"/>
              <w:bottom w:val="single" w:sz="4" w:space="0" w:color="auto"/>
              <w:right w:val="single" w:sz="4" w:space="0" w:color="auto"/>
            </w:tcBorders>
            <w:shd w:val="clear" w:color="auto" w:fill="auto"/>
            <w:vAlign w:val="bottom"/>
            <w:hideMark/>
          </w:tcPr>
          <w:p w14:paraId="21A001F6" w14:textId="53BE4898" w:rsidR="003440B1" w:rsidRPr="003B6824" w:rsidRDefault="003440B1" w:rsidP="003440B1">
            <w:pPr>
              <w:pStyle w:val="Tabletext"/>
            </w:pPr>
            <w:r w:rsidRPr="003B6824">
              <w:t>2</w:t>
            </w:r>
            <w:r w:rsidR="002D5F9C">
              <w:t>,</w:t>
            </w:r>
            <w:r w:rsidRPr="003B6824">
              <w:t>779</w:t>
            </w:r>
          </w:p>
        </w:tc>
        <w:tc>
          <w:tcPr>
            <w:tcW w:w="2126" w:type="dxa"/>
            <w:tcBorders>
              <w:top w:val="nil"/>
              <w:left w:val="nil"/>
              <w:bottom w:val="single" w:sz="4" w:space="0" w:color="auto"/>
              <w:right w:val="single" w:sz="4" w:space="0" w:color="auto"/>
            </w:tcBorders>
            <w:shd w:val="clear" w:color="auto" w:fill="auto"/>
            <w:vAlign w:val="bottom"/>
            <w:hideMark/>
          </w:tcPr>
          <w:p w14:paraId="127802D3" w14:textId="69E1CBC3" w:rsidR="003440B1" w:rsidRPr="003B6824" w:rsidRDefault="002D5F9C" w:rsidP="003440B1">
            <w:pPr>
              <w:pStyle w:val="Tabletext"/>
            </w:pPr>
            <w:r>
              <w:t>–</w:t>
            </w:r>
            <w:r w:rsidR="003440B1" w:rsidRPr="003B6824">
              <w:t>8.7%</w:t>
            </w:r>
          </w:p>
        </w:tc>
        <w:tc>
          <w:tcPr>
            <w:tcW w:w="2267" w:type="dxa"/>
            <w:tcBorders>
              <w:top w:val="nil"/>
              <w:left w:val="nil"/>
              <w:bottom w:val="single" w:sz="4" w:space="0" w:color="auto"/>
              <w:right w:val="single" w:sz="4" w:space="0" w:color="auto"/>
            </w:tcBorders>
            <w:shd w:val="clear" w:color="auto" w:fill="auto"/>
            <w:vAlign w:val="bottom"/>
          </w:tcPr>
          <w:p w14:paraId="211124EE" w14:textId="77777777" w:rsidR="003440B1" w:rsidRPr="003B6824" w:rsidRDefault="003440B1" w:rsidP="003440B1">
            <w:pPr>
              <w:pStyle w:val="Tabletext"/>
              <w:rPr>
                <w:color w:val="000000" w:themeColor="text1"/>
              </w:rPr>
            </w:pPr>
            <w:r w:rsidRPr="003B6824">
              <w:rPr>
                <w:color w:val="000000" w:themeColor="text1"/>
              </w:rPr>
              <w:t>13.6%</w:t>
            </w:r>
          </w:p>
        </w:tc>
      </w:tr>
      <w:tr w:rsidR="003440B1" w:rsidRPr="003B6824" w14:paraId="7D517A97"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28D55998" w14:textId="77777777" w:rsidR="003440B1" w:rsidRPr="003B6824" w:rsidRDefault="003440B1" w:rsidP="003440B1">
            <w:pPr>
              <w:pStyle w:val="Tabletext"/>
            </w:pPr>
            <w:r w:rsidRPr="003B6824">
              <w:t>Greek</w:t>
            </w:r>
          </w:p>
        </w:tc>
        <w:tc>
          <w:tcPr>
            <w:tcW w:w="2552" w:type="dxa"/>
            <w:tcBorders>
              <w:top w:val="nil"/>
              <w:left w:val="nil"/>
              <w:bottom w:val="single" w:sz="4" w:space="0" w:color="auto"/>
              <w:right w:val="single" w:sz="4" w:space="0" w:color="auto"/>
            </w:tcBorders>
            <w:shd w:val="clear" w:color="auto" w:fill="auto"/>
            <w:vAlign w:val="bottom"/>
            <w:hideMark/>
          </w:tcPr>
          <w:p w14:paraId="1BDAF35D" w14:textId="720265DE" w:rsidR="003440B1" w:rsidRPr="003B6824" w:rsidRDefault="003440B1" w:rsidP="003440B1">
            <w:pPr>
              <w:pStyle w:val="Tabletext"/>
            </w:pPr>
            <w:r w:rsidRPr="003B6824">
              <w:t>2</w:t>
            </w:r>
            <w:r w:rsidR="002D5F9C">
              <w:t>,</w:t>
            </w:r>
            <w:r w:rsidRPr="003B6824">
              <w:t>261</w:t>
            </w:r>
          </w:p>
        </w:tc>
        <w:tc>
          <w:tcPr>
            <w:tcW w:w="2126" w:type="dxa"/>
            <w:tcBorders>
              <w:top w:val="nil"/>
              <w:left w:val="nil"/>
              <w:bottom w:val="single" w:sz="4" w:space="0" w:color="auto"/>
              <w:right w:val="single" w:sz="4" w:space="0" w:color="auto"/>
            </w:tcBorders>
            <w:shd w:val="clear" w:color="auto" w:fill="auto"/>
            <w:vAlign w:val="bottom"/>
            <w:hideMark/>
          </w:tcPr>
          <w:p w14:paraId="39B6F3C7" w14:textId="1652EE74" w:rsidR="003440B1" w:rsidRPr="003B6824" w:rsidRDefault="002D5F9C" w:rsidP="003440B1">
            <w:pPr>
              <w:pStyle w:val="Tabletext"/>
            </w:pPr>
            <w:r>
              <w:t>–</w:t>
            </w:r>
            <w:r w:rsidR="003440B1" w:rsidRPr="003B6824">
              <w:t>4.0%</w:t>
            </w:r>
          </w:p>
        </w:tc>
        <w:tc>
          <w:tcPr>
            <w:tcW w:w="2267" w:type="dxa"/>
            <w:tcBorders>
              <w:top w:val="nil"/>
              <w:left w:val="nil"/>
              <w:bottom w:val="single" w:sz="4" w:space="0" w:color="auto"/>
              <w:right w:val="single" w:sz="4" w:space="0" w:color="auto"/>
            </w:tcBorders>
            <w:shd w:val="clear" w:color="auto" w:fill="auto"/>
            <w:vAlign w:val="bottom"/>
          </w:tcPr>
          <w:p w14:paraId="3AB2ED97" w14:textId="77777777" w:rsidR="003440B1" w:rsidRPr="003B6824" w:rsidRDefault="003440B1" w:rsidP="003440B1">
            <w:pPr>
              <w:pStyle w:val="Tabletext"/>
              <w:rPr>
                <w:color w:val="000000" w:themeColor="text1"/>
              </w:rPr>
            </w:pPr>
            <w:r w:rsidRPr="003B6824">
              <w:rPr>
                <w:color w:val="000000" w:themeColor="text1"/>
              </w:rPr>
              <w:t>18.0%</w:t>
            </w:r>
          </w:p>
        </w:tc>
      </w:tr>
      <w:tr w:rsidR="003440B1" w:rsidRPr="003B6824" w14:paraId="24CF2B57"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39D8F0A9" w14:textId="77777777" w:rsidR="003440B1" w:rsidRPr="003B6824" w:rsidRDefault="003440B1" w:rsidP="003440B1">
            <w:pPr>
              <w:pStyle w:val="Tabletext"/>
            </w:pPr>
            <w:r w:rsidRPr="003B6824">
              <w:t>Vietnamese</w:t>
            </w:r>
          </w:p>
        </w:tc>
        <w:tc>
          <w:tcPr>
            <w:tcW w:w="2552" w:type="dxa"/>
            <w:tcBorders>
              <w:top w:val="nil"/>
              <w:left w:val="nil"/>
              <w:bottom w:val="single" w:sz="4" w:space="0" w:color="auto"/>
              <w:right w:val="single" w:sz="4" w:space="0" w:color="auto"/>
            </w:tcBorders>
            <w:shd w:val="clear" w:color="auto" w:fill="auto"/>
            <w:noWrap/>
            <w:vAlign w:val="bottom"/>
            <w:hideMark/>
          </w:tcPr>
          <w:p w14:paraId="52955C55" w14:textId="447BA36B" w:rsidR="003440B1" w:rsidRPr="003B6824" w:rsidRDefault="003440B1" w:rsidP="003440B1">
            <w:pPr>
              <w:pStyle w:val="Tabletext"/>
            </w:pPr>
            <w:r w:rsidRPr="003B6824">
              <w:t>1</w:t>
            </w:r>
            <w:r w:rsidR="002D5F9C">
              <w:t>,</w:t>
            </w:r>
            <w:r w:rsidRPr="003B6824">
              <w:t>877</w:t>
            </w:r>
          </w:p>
        </w:tc>
        <w:tc>
          <w:tcPr>
            <w:tcW w:w="2126" w:type="dxa"/>
            <w:tcBorders>
              <w:top w:val="nil"/>
              <w:left w:val="nil"/>
              <w:bottom w:val="single" w:sz="4" w:space="0" w:color="auto"/>
              <w:right w:val="single" w:sz="4" w:space="0" w:color="auto"/>
            </w:tcBorders>
            <w:shd w:val="clear" w:color="auto" w:fill="auto"/>
            <w:vAlign w:val="bottom"/>
            <w:hideMark/>
          </w:tcPr>
          <w:p w14:paraId="47041A05" w14:textId="77777777" w:rsidR="003440B1" w:rsidRPr="003B6824" w:rsidRDefault="003440B1" w:rsidP="003440B1">
            <w:pPr>
              <w:pStyle w:val="Tabletext"/>
            </w:pPr>
            <w:r w:rsidRPr="003B6824">
              <w:t>5.7%</w:t>
            </w:r>
          </w:p>
        </w:tc>
        <w:tc>
          <w:tcPr>
            <w:tcW w:w="2267" w:type="dxa"/>
            <w:tcBorders>
              <w:top w:val="nil"/>
              <w:left w:val="nil"/>
              <w:bottom w:val="single" w:sz="4" w:space="0" w:color="auto"/>
              <w:right w:val="single" w:sz="4" w:space="0" w:color="auto"/>
            </w:tcBorders>
            <w:shd w:val="clear" w:color="auto" w:fill="auto"/>
            <w:vAlign w:val="bottom"/>
          </w:tcPr>
          <w:p w14:paraId="0367164D" w14:textId="77777777" w:rsidR="003440B1" w:rsidRPr="003B6824" w:rsidRDefault="003440B1" w:rsidP="003440B1">
            <w:pPr>
              <w:pStyle w:val="Tabletext"/>
              <w:rPr>
                <w:color w:val="000000" w:themeColor="text1"/>
              </w:rPr>
            </w:pPr>
            <w:r w:rsidRPr="003B6824">
              <w:rPr>
                <w:color w:val="000000" w:themeColor="text1"/>
              </w:rPr>
              <w:t>27.0%</w:t>
            </w:r>
          </w:p>
        </w:tc>
      </w:tr>
      <w:tr w:rsidR="003440B1" w:rsidRPr="003B6824" w14:paraId="6E264195"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3ABE7841" w14:textId="77777777" w:rsidR="003440B1" w:rsidRPr="003B6824" w:rsidRDefault="003440B1" w:rsidP="003440B1">
            <w:pPr>
              <w:pStyle w:val="Tabletext"/>
            </w:pPr>
            <w:r w:rsidRPr="003B6824">
              <w:t>Italian</w:t>
            </w:r>
          </w:p>
        </w:tc>
        <w:tc>
          <w:tcPr>
            <w:tcW w:w="2552" w:type="dxa"/>
            <w:tcBorders>
              <w:top w:val="nil"/>
              <w:left w:val="nil"/>
              <w:bottom w:val="single" w:sz="4" w:space="0" w:color="auto"/>
              <w:right w:val="single" w:sz="4" w:space="0" w:color="auto"/>
            </w:tcBorders>
            <w:shd w:val="clear" w:color="auto" w:fill="auto"/>
            <w:noWrap/>
            <w:vAlign w:val="bottom"/>
            <w:hideMark/>
          </w:tcPr>
          <w:p w14:paraId="381832AD" w14:textId="7E3366A5" w:rsidR="003440B1" w:rsidRPr="003B6824" w:rsidRDefault="003440B1" w:rsidP="003440B1">
            <w:pPr>
              <w:pStyle w:val="Tabletext"/>
            </w:pPr>
            <w:r w:rsidRPr="003B6824">
              <w:t>1</w:t>
            </w:r>
            <w:r w:rsidR="002D5F9C">
              <w:t>,</w:t>
            </w:r>
            <w:r w:rsidRPr="003B6824">
              <w:t>826</w:t>
            </w:r>
          </w:p>
        </w:tc>
        <w:tc>
          <w:tcPr>
            <w:tcW w:w="2126" w:type="dxa"/>
            <w:tcBorders>
              <w:top w:val="nil"/>
              <w:left w:val="nil"/>
              <w:bottom w:val="single" w:sz="4" w:space="0" w:color="auto"/>
              <w:right w:val="single" w:sz="4" w:space="0" w:color="auto"/>
            </w:tcBorders>
            <w:shd w:val="clear" w:color="auto" w:fill="auto"/>
            <w:vAlign w:val="bottom"/>
            <w:hideMark/>
          </w:tcPr>
          <w:p w14:paraId="135CE141" w14:textId="0692A03A" w:rsidR="003440B1" w:rsidRPr="003B6824" w:rsidRDefault="002D5F9C" w:rsidP="003440B1">
            <w:pPr>
              <w:pStyle w:val="Tabletext"/>
            </w:pPr>
            <w:r>
              <w:t>–</w:t>
            </w:r>
            <w:r w:rsidR="003440B1" w:rsidRPr="003B6824">
              <w:t>23.2%</w:t>
            </w:r>
          </w:p>
        </w:tc>
        <w:tc>
          <w:tcPr>
            <w:tcW w:w="2267" w:type="dxa"/>
            <w:tcBorders>
              <w:top w:val="nil"/>
              <w:left w:val="nil"/>
              <w:bottom w:val="single" w:sz="4" w:space="0" w:color="auto"/>
              <w:right w:val="single" w:sz="4" w:space="0" w:color="auto"/>
            </w:tcBorders>
            <w:shd w:val="clear" w:color="auto" w:fill="auto"/>
            <w:vAlign w:val="bottom"/>
          </w:tcPr>
          <w:p w14:paraId="6D3A3C3F" w14:textId="77777777" w:rsidR="003440B1" w:rsidRPr="003B6824" w:rsidRDefault="003440B1" w:rsidP="003440B1">
            <w:pPr>
              <w:pStyle w:val="Tabletext"/>
              <w:rPr>
                <w:color w:val="000000" w:themeColor="text1"/>
              </w:rPr>
            </w:pPr>
            <w:r w:rsidRPr="003B6824">
              <w:rPr>
                <w:color w:val="000000" w:themeColor="text1"/>
              </w:rPr>
              <w:t>15.1%</w:t>
            </w:r>
          </w:p>
        </w:tc>
      </w:tr>
      <w:tr w:rsidR="003440B1" w:rsidRPr="003B6824" w14:paraId="4A2BFD12"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4CAEE558" w14:textId="77777777" w:rsidR="003440B1" w:rsidRPr="003B6824" w:rsidRDefault="003440B1" w:rsidP="003440B1">
            <w:pPr>
              <w:pStyle w:val="Tabletext"/>
            </w:pPr>
            <w:r w:rsidRPr="003B6824">
              <w:t>Mandarin</w:t>
            </w:r>
          </w:p>
        </w:tc>
        <w:tc>
          <w:tcPr>
            <w:tcW w:w="2552" w:type="dxa"/>
            <w:tcBorders>
              <w:top w:val="nil"/>
              <w:left w:val="nil"/>
              <w:bottom w:val="single" w:sz="4" w:space="0" w:color="auto"/>
              <w:right w:val="single" w:sz="4" w:space="0" w:color="auto"/>
            </w:tcBorders>
            <w:shd w:val="clear" w:color="auto" w:fill="auto"/>
            <w:vAlign w:val="bottom"/>
            <w:hideMark/>
          </w:tcPr>
          <w:p w14:paraId="6CA13051" w14:textId="769D5B24" w:rsidR="003440B1" w:rsidRPr="003B6824" w:rsidRDefault="003440B1" w:rsidP="003440B1">
            <w:pPr>
              <w:pStyle w:val="Tabletext"/>
            </w:pPr>
            <w:r w:rsidRPr="003B6824">
              <w:t>1</w:t>
            </w:r>
            <w:r w:rsidR="002D5F9C">
              <w:t>,</w:t>
            </w:r>
            <w:r w:rsidRPr="003B6824">
              <w:t>150</w:t>
            </w:r>
          </w:p>
        </w:tc>
        <w:tc>
          <w:tcPr>
            <w:tcW w:w="2126" w:type="dxa"/>
            <w:tcBorders>
              <w:top w:val="nil"/>
              <w:left w:val="nil"/>
              <w:bottom w:val="single" w:sz="4" w:space="0" w:color="auto"/>
              <w:right w:val="single" w:sz="4" w:space="0" w:color="auto"/>
            </w:tcBorders>
            <w:shd w:val="clear" w:color="auto" w:fill="auto"/>
            <w:vAlign w:val="bottom"/>
            <w:hideMark/>
          </w:tcPr>
          <w:p w14:paraId="7EC77AF9" w14:textId="42197A82" w:rsidR="003440B1" w:rsidRPr="003B6824" w:rsidRDefault="002D5F9C" w:rsidP="003440B1">
            <w:pPr>
              <w:pStyle w:val="Tabletext"/>
            </w:pPr>
            <w:r>
              <w:t>–</w:t>
            </w:r>
            <w:r w:rsidR="003440B1" w:rsidRPr="003B6824">
              <w:t>10.4%</w:t>
            </w:r>
          </w:p>
        </w:tc>
        <w:tc>
          <w:tcPr>
            <w:tcW w:w="2267" w:type="dxa"/>
            <w:tcBorders>
              <w:top w:val="nil"/>
              <w:left w:val="nil"/>
              <w:bottom w:val="single" w:sz="4" w:space="0" w:color="auto"/>
              <w:right w:val="single" w:sz="4" w:space="0" w:color="auto"/>
            </w:tcBorders>
            <w:shd w:val="clear" w:color="auto" w:fill="auto"/>
            <w:vAlign w:val="bottom"/>
          </w:tcPr>
          <w:p w14:paraId="45C5A3DC" w14:textId="77777777" w:rsidR="003440B1" w:rsidRPr="003B6824" w:rsidRDefault="003440B1" w:rsidP="003440B1">
            <w:pPr>
              <w:pStyle w:val="Tabletext"/>
              <w:rPr>
                <w:color w:val="000000" w:themeColor="text1"/>
              </w:rPr>
            </w:pPr>
            <w:r w:rsidRPr="003B6824">
              <w:rPr>
                <w:color w:val="000000" w:themeColor="text1"/>
              </w:rPr>
              <w:t>24.2%</w:t>
            </w:r>
          </w:p>
        </w:tc>
      </w:tr>
      <w:tr w:rsidR="003440B1" w:rsidRPr="003B6824" w14:paraId="37C88021"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149886B1" w14:textId="77777777" w:rsidR="003440B1" w:rsidRPr="003B6824" w:rsidRDefault="003440B1" w:rsidP="003440B1">
            <w:pPr>
              <w:pStyle w:val="Tabletext"/>
            </w:pPr>
            <w:r w:rsidRPr="003B6824">
              <w:t>Macedonian</w:t>
            </w:r>
          </w:p>
        </w:tc>
        <w:tc>
          <w:tcPr>
            <w:tcW w:w="2552" w:type="dxa"/>
            <w:tcBorders>
              <w:top w:val="nil"/>
              <w:left w:val="nil"/>
              <w:bottom w:val="single" w:sz="4" w:space="0" w:color="auto"/>
              <w:right w:val="single" w:sz="4" w:space="0" w:color="auto"/>
            </w:tcBorders>
            <w:shd w:val="clear" w:color="auto" w:fill="auto"/>
            <w:noWrap/>
            <w:vAlign w:val="bottom"/>
            <w:hideMark/>
          </w:tcPr>
          <w:p w14:paraId="3A73DE09" w14:textId="44A9919A" w:rsidR="003440B1" w:rsidRPr="003B6824" w:rsidRDefault="003440B1" w:rsidP="003440B1">
            <w:pPr>
              <w:pStyle w:val="Tabletext"/>
            </w:pPr>
            <w:r w:rsidRPr="003B6824">
              <w:t>1</w:t>
            </w:r>
            <w:r w:rsidR="002D5F9C">
              <w:t>,</w:t>
            </w:r>
            <w:r w:rsidRPr="003B6824">
              <w:t>027</w:t>
            </w:r>
          </w:p>
        </w:tc>
        <w:tc>
          <w:tcPr>
            <w:tcW w:w="2126" w:type="dxa"/>
            <w:tcBorders>
              <w:top w:val="nil"/>
              <w:left w:val="nil"/>
              <w:bottom w:val="single" w:sz="4" w:space="0" w:color="auto"/>
              <w:right w:val="single" w:sz="4" w:space="0" w:color="auto"/>
            </w:tcBorders>
            <w:shd w:val="clear" w:color="auto" w:fill="auto"/>
            <w:vAlign w:val="bottom"/>
            <w:hideMark/>
          </w:tcPr>
          <w:p w14:paraId="0A19DFC8" w14:textId="667D91DC" w:rsidR="003440B1" w:rsidRPr="003B6824" w:rsidRDefault="002D5F9C" w:rsidP="003440B1">
            <w:pPr>
              <w:pStyle w:val="Tabletext"/>
            </w:pPr>
            <w:r>
              <w:t>–</w:t>
            </w:r>
            <w:r w:rsidR="003440B1" w:rsidRPr="003B6824">
              <w:t>4.6%</w:t>
            </w:r>
          </w:p>
        </w:tc>
        <w:tc>
          <w:tcPr>
            <w:tcW w:w="2267" w:type="dxa"/>
            <w:tcBorders>
              <w:top w:val="nil"/>
              <w:left w:val="nil"/>
              <w:bottom w:val="single" w:sz="4" w:space="0" w:color="auto"/>
              <w:right w:val="single" w:sz="4" w:space="0" w:color="auto"/>
            </w:tcBorders>
            <w:shd w:val="clear" w:color="auto" w:fill="auto"/>
            <w:vAlign w:val="bottom"/>
          </w:tcPr>
          <w:p w14:paraId="1DAAAD56" w14:textId="77777777" w:rsidR="003440B1" w:rsidRPr="003B6824" w:rsidRDefault="003440B1" w:rsidP="003440B1">
            <w:pPr>
              <w:pStyle w:val="Tabletext"/>
              <w:rPr>
                <w:color w:val="000000" w:themeColor="text1"/>
              </w:rPr>
            </w:pPr>
            <w:r w:rsidRPr="003B6824">
              <w:rPr>
                <w:color w:val="000000" w:themeColor="text1"/>
              </w:rPr>
              <w:t>19.6%</w:t>
            </w:r>
          </w:p>
        </w:tc>
      </w:tr>
      <w:tr w:rsidR="003440B1" w:rsidRPr="003B6824" w14:paraId="4A81BEDC"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21E83B32" w14:textId="77777777" w:rsidR="003440B1" w:rsidRPr="003B6824" w:rsidRDefault="003440B1" w:rsidP="003440B1">
            <w:pPr>
              <w:pStyle w:val="Tabletext"/>
            </w:pPr>
            <w:r w:rsidRPr="003B6824">
              <w:t>Maltese</w:t>
            </w:r>
          </w:p>
        </w:tc>
        <w:tc>
          <w:tcPr>
            <w:tcW w:w="2552" w:type="dxa"/>
            <w:tcBorders>
              <w:top w:val="nil"/>
              <w:left w:val="nil"/>
              <w:bottom w:val="single" w:sz="4" w:space="0" w:color="auto"/>
              <w:right w:val="single" w:sz="4" w:space="0" w:color="auto"/>
            </w:tcBorders>
            <w:shd w:val="clear" w:color="auto" w:fill="auto"/>
            <w:vAlign w:val="bottom"/>
            <w:hideMark/>
          </w:tcPr>
          <w:p w14:paraId="6533B265" w14:textId="77777777" w:rsidR="003440B1" w:rsidRPr="003B6824" w:rsidRDefault="003440B1" w:rsidP="003440B1">
            <w:pPr>
              <w:pStyle w:val="Tabletext"/>
            </w:pPr>
            <w:r w:rsidRPr="003B6824">
              <w:t>991</w:t>
            </w:r>
          </w:p>
        </w:tc>
        <w:tc>
          <w:tcPr>
            <w:tcW w:w="2126" w:type="dxa"/>
            <w:tcBorders>
              <w:top w:val="nil"/>
              <w:left w:val="nil"/>
              <w:bottom w:val="single" w:sz="4" w:space="0" w:color="auto"/>
              <w:right w:val="single" w:sz="4" w:space="0" w:color="auto"/>
            </w:tcBorders>
            <w:shd w:val="clear" w:color="auto" w:fill="auto"/>
            <w:vAlign w:val="bottom"/>
            <w:hideMark/>
          </w:tcPr>
          <w:p w14:paraId="0B4FC69A" w14:textId="7A518D72" w:rsidR="003440B1" w:rsidRPr="003B6824" w:rsidRDefault="002D5F9C" w:rsidP="003440B1">
            <w:pPr>
              <w:pStyle w:val="Tabletext"/>
            </w:pPr>
            <w:r>
              <w:t>–</w:t>
            </w:r>
            <w:r w:rsidR="003440B1" w:rsidRPr="003B6824">
              <w:t>19.9%</w:t>
            </w:r>
          </w:p>
        </w:tc>
        <w:tc>
          <w:tcPr>
            <w:tcW w:w="2267" w:type="dxa"/>
            <w:tcBorders>
              <w:top w:val="nil"/>
              <w:left w:val="nil"/>
              <w:bottom w:val="single" w:sz="4" w:space="0" w:color="auto"/>
              <w:right w:val="single" w:sz="4" w:space="0" w:color="auto"/>
            </w:tcBorders>
            <w:shd w:val="clear" w:color="auto" w:fill="auto"/>
            <w:vAlign w:val="bottom"/>
          </w:tcPr>
          <w:p w14:paraId="0E82C9BB" w14:textId="77777777" w:rsidR="003440B1" w:rsidRPr="003B6824" w:rsidRDefault="003440B1" w:rsidP="003440B1">
            <w:pPr>
              <w:pStyle w:val="Tabletext"/>
              <w:rPr>
                <w:color w:val="000000" w:themeColor="text1"/>
              </w:rPr>
            </w:pPr>
            <w:r w:rsidRPr="003B6824">
              <w:rPr>
                <w:color w:val="000000" w:themeColor="text1"/>
              </w:rPr>
              <w:t>9.4%</w:t>
            </w:r>
          </w:p>
        </w:tc>
      </w:tr>
      <w:tr w:rsidR="003440B1" w:rsidRPr="003B6824" w14:paraId="5458538A"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6E83D30A" w14:textId="77777777" w:rsidR="003440B1" w:rsidRPr="003B6824" w:rsidRDefault="003440B1" w:rsidP="003440B1">
            <w:pPr>
              <w:pStyle w:val="Tabletext"/>
            </w:pPr>
            <w:r w:rsidRPr="003B6824">
              <w:t>Spanish</w:t>
            </w:r>
          </w:p>
        </w:tc>
        <w:tc>
          <w:tcPr>
            <w:tcW w:w="2552" w:type="dxa"/>
            <w:tcBorders>
              <w:top w:val="nil"/>
              <w:left w:val="nil"/>
              <w:bottom w:val="single" w:sz="4" w:space="0" w:color="auto"/>
              <w:right w:val="single" w:sz="4" w:space="0" w:color="auto"/>
            </w:tcBorders>
            <w:shd w:val="clear" w:color="auto" w:fill="auto"/>
            <w:vAlign w:val="bottom"/>
            <w:hideMark/>
          </w:tcPr>
          <w:p w14:paraId="52440DA9" w14:textId="77777777" w:rsidR="003440B1" w:rsidRPr="003B6824" w:rsidRDefault="003440B1" w:rsidP="003440B1">
            <w:pPr>
              <w:pStyle w:val="Tabletext"/>
            </w:pPr>
            <w:r w:rsidRPr="003B6824">
              <w:t>836</w:t>
            </w:r>
          </w:p>
        </w:tc>
        <w:tc>
          <w:tcPr>
            <w:tcW w:w="2126" w:type="dxa"/>
            <w:tcBorders>
              <w:top w:val="nil"/>
              <w:left w:val="nil"/>
              <w:bottom w:val="single" w:sz="4" w:space="0" w:color="auto"/>
              <w:right w:val="single" w:sz="4" w:space="0" w:color="auto"/>
            </w:tcBorders>
            <w:shd w:val="clear" w:color="auto" w:fill="auto"/>
            <w:vAlign w:val="bottom"/>
            <w:hideMark/>
          </w:tcPr>
          <w:p w14:paraId="17CCDCF2" w14:textId="77777777" w:rsidR="003440B1" w:rsidRPr="003B6824" w:rsidRDefault="003440B1" w:rsidP="003440B1">
            <w:pPr>
              <w:pStyle w:val="Tabletext"/>
            </w:pPr>
            <w:r w:rsidRPr="003B6824">
              <w:t>34.6%</w:t>
            </w:r>
          </w:p>
        </w:tc>
        <w:tc>
          <w:tcPr>
            <w:tcW w:w="2267" w:type="dxa"/>
            <w:tcBorders>
              <w:top w:val="nil"/>
              <w:left w:val="nil"/>
              <w:bottom w:val="single" w:sz="4" w:space="0" w:color="auto"/>
              <w:right w:val="single" w:sz="4" w:space="0" w:color="auto"/>
            </w:tcBorders>
            <w:shd w:val="clear" w:color="auto" w:fill="auto"/>
            <w:vAlign w:val="bottom"/>
          </w:tcPr>
          <w:p w14:paraId="2944ED82" w14:textId="77777777" w:rsidR="003440B1" w:rsidRPr="003B6824" w:rsidRDefault="003440B1" w:rsidP="003440B1">
            <w:pPr>
              <w:pStyle w:val="Tabletext"/>
              <w:rPr>
                <w:color w:val="000000" w:themeColor="text1"/>
              </w:rPr>
            </w:pPr>
            <w:r w:rsidRPr="003B6824">
              <w:rPr>
                <w:color w:val="000000" w:themeColor="text1"/>
              </w:rPr>
              <w:t>11.0%</w:t>
            </w:r>
          </w:p>
        </w:tc>
      </w:tr>
      <w:tr w:rsidR="003440B1" w:rsidRPr="003B6824" w14:paraId="6733D1DC"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5B89C1A1" w14:textId="77777777" w:rsidR="003440B1" w:rsidRPr="003B6824" w:rsidRDefault="003440B1" w:rsidP="003440B1">
            <w:pPr>
              <w:pStyle w:val="Tabletext"/>
            </w:pPr>
            <w:r w:rsidRPr="003B6824">
              <w:t>Cantonese</w:t>
            </w:r>
          </w:p>
        </w:tc>
        <w:tc>
          <w:tcPr>
            <w:tcW w:w="2552" w:type="dxa"/>
            <w:tcBorders>
              <w:top w:val="nil"/>
              <w:left w:val="nil"/>
              <w:bottom w:val="single" w:sz="4" w:space="0" w:color="auto"/>
              <w:right w:val="single" w:sz="4" w:space="0" w:color="auto"/>
            </w:tcBorders>
            <w:shd w:val="clear" w:color="auto" w:fill="auto"/>
            <w:noWrap/>
            <w:vAlign w:val="bottom"/>
            <w:hideMark/>
          </w:tcPr>
          <w:p w14:paraId="4ED617ED" w14:textId="77777777" w:rsidR="003440B1" w:rsidRPr="003B6824" w:rsidRDefault="003440B1" w:rsidP="003440B1">
            <w:pPr>
              <w:pStyle w:val="Tabletext"/>
            </w:pPr>
            <w:r w:rsidRPr="003B6824">
              <w:t>824</w:t>
            </w:r>
          </w:p>
        </w:tc>
        <w:tc>
          <w:tcPr>
            <w:tcW w:w="2126" w:type="dxa"/>
            <w:tcBorders>
              <w:top w:val="nil"/>
              <w:left w:val="nil"/>
              <w:bottom w:val="single" w:sz="4" w:space="0" w:color="auto"/>
              <w:right w:val="single" w:sz="4" w:space="0" w:color="auto"/>
            </w:tcBorders>
            <w:shd w:val="clear" w:color="auto" w:fill="auto"/>
            <w:vAlign w:val="bottom"/>
            <w:hideMark/>
          </w:tcPr>
          <w:p w14:paraId="0660C228" w14:textId="25AC372A" w:rsidR="003440B1" w:rsidRPr="003B6824" w:rsidRDefault="002D5F9C" w:rsidP="003440B1">
            <w:pPr>
              <w:pStyle w:val="Tabletext"/>
            </w:pPr>
            <w:r>
              <w:t>–</w:t>
            </w:r>
            <w:r w:rsidR="003440B1" w:rsidRPr="003B6824">
              <w:t>9.2%</w:t>
            </w:r>
          </w:p>
        </w:tc>
        <w:tc>
          <w:tcPr>
            <w:tcW w:w="2267" w:type="dxa"/>
            <w:tcBorders>
              <w:top w:val="nil"/>
              <w:left w:val="nil"/>
              <w:bottom w:val="single" w:sz="4" w:space="0" w:color="auto"/>
              <w:right w:val="single" w:sz="4" w:space="0" w:color="auto"/>
            </w:tcBorders>
            <w:shd w:val="clear" w:color="auto" w:fill="auto"/>
            <w:vAlign w:val="bottom"/>
          </w:tcPr>
          <w:p w14:paraId="490530F4" w14:textId="77777777" w:rsidR="003440B1" w:rsidRPr="003B6824" w:rsidRDefault="003440B1" w:rsidP="003440B1">
            <w:pPr>
              <w:pStyle w:val="Tabletext"/>
              <w:rPr>
                <w:color w:val="000000" w:themeColor="text1"/>
              </w:rPr>
            </w:pPr>
            <w:r w:rsidRPr="003B6824">
              <w:rPr>
                <w:color w:val="000000" w:themeColor="text1"/>
              </w:rPr>
              <w:t>25.0%</w:t>
            </w:r>
          </w:p>
        </w:tc>
      </w:tr>
      <w:tr w:rsidR="003440B1" w:rsidRPr="003B6824" w14:paraId="31797EA3"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4A06E13A" w14:textId="77777777" w:rsidR="003440B1" w:rsidRPr="003B6824" w:rsidRDefault="003440B1" w:rsidP="003440B1">
            <w:pPr>
              <w:pStyle w:val="Tabletext"/>
            </w:pPr>
            <w:r w:rsidRPr="003B6824">
              <w:t>Hindi</w:t>
            </w:r>
          </w:p>
        </w:tc>
        <w:tc>
          <w:tcPr>
            <w:tcW w:w="2552" w:type="dxa"/>
            <w:tcBorders>
              <w:top w:val="nil"/>
              <w:left w:val="nil"/>
              <w:bottom w:val="single" w:sz="4" w:space="0" w:color="auto"/>
              <w:right w:val="single" w:sz="4" w:space="0" w:color="auto"/>
            </w:tcBorders>
            <w:shd w:val="clear" w:color="auto" w:fill="auto"/>
            <w:vAlign w:val="bottom"/>
            <w:hideMark/>
          </w:tcPr>
          <w:p w14:paraId="04FB5507" w14:textId="77777777" w:rsidR="003440B1" w:rsidRPr="003B6824" w:rsidRDefault="003440B1" w:rsidP="003440B1">
            <w:pPr>
              <w:pStyle w:val="Tabletext"/>
            </w:pPr>
            <w:r w:rsidRPr="003B6824">
              <w:t>750</w:t>
            </w:r>
          </w:p>
        </w:tc>
        <w:tc>
          <w:tcPr>
            <w:tcW w:w="2126" w:type="dxa"/>
            <w:tcBorders>
              <w:top w:val="nil"/>
              <w:left w:val="nil"/>
              <w:bottom w:val="single" w:sz="4" w:space="0" w:color="auto"/>
              <w:right w:val="single" w:sz="4" w:space="0" w:color="auto"/>
            </w:tcBorders>
            <w:shd w:val="clear" w:color="auto" w:fill="auto"/>
            <w:vAlign w:val="bottom"/>
            <w:hideMark/>
          </w:tcPr>
          <w:p w14:paraId="38F990AF" w14:textId="5ACD1DB3" w:rsidR="003440B1" w:rsidRPr="003B6824" w:rsidRDefault="002D5F9C" w:rsidP="003440B1">
            <w:pPr>
              <w:pStyle w:val="Tabletext"/>
            </w:pPr>
            <w:r>
              <w:t>–</w:t>
            </w:r>
            <w:r w:rsidR="003440B1" w:rsidRPr="003B6824">
              <w:t>9.7%</w:t>
            </w:r>
          </w:p>
        </w:tc>
        <w:tc>
          <w:tcPr>
            <w:tcW w:w="2267" w:type="dxa"/>
            <w:tcBorders>
              <w:top w:val="nil"/>
              <w:left w:val="nil"/>
              <w:bottom w:val="single" w:sz="4" w:space="0" w:color="auto"/>
              <w:right w:val="single" w:sz="4" w:space="0" w:color="auto"/>
            </w:tcBorders>
            <w:shd w:val="clear" w:color="auto" w:fill="auto"/>
            <w:vAlign w:val="bottom"/>
          </w:tcPr>
          <w:p w14:paraId="59306AAE" w14:textId="77777777" w:rsidR="003440B1" w:rsidRPr="003B6824" w:rsidRDefault="003440B1" w:rsidP="003440B1">
            <w:pPr>
              <w:pStyle w:val="Tabletext"/>
              <w:rPr>
                <w:color w:val="000000" w:themeColor="text1"/>
              </w:rPr>
            </w:pPr>
            <w:r w:rsidRPr="003B6824">
              <w:rPr>
                <w:color w:val="000000" w:themeColor="text1"/>
              </w:rPr>
              <w:t>3.6%</w:t>
            </w:r>
          </w:p>
        </w:tc>
      </w:tr>
      <w:tr w:rsidR="003440B1" w:rsidRPr="003B6824" w14:paraId="7341ACA7"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1CFBFC7F" w14:textId="77777777" w:rsidR="003440B1" w:rsidRPr="003B6824" w:rsidRDefault="003440B1" w:rsidP="003440B1">
            <w:pPr>
              <w:pStyle w:val="Tabletext"/>
            </w:pPr>
            <w:r w:rsidRPr="003B6824">
              <w:t>Punjabi</w:t>
            </w:r>
          </w:p>
        </w:tc>
        <w:tc>
          <w:tcPr>
            <w:tcW w:w="2552" w:type="dxa"/>
            <w:tcBorders>
              <w:top w:val="nil"/>
              <w:left w:val="nil"/>
              <w:bottom w:val="single" w:sz="4" w:space="0" w:color="auto"/>
              <w:right w:val="single" w:sz="4" w:space="0" w:color="auto"/>
            </w:tcBorders>
            <w:shd w:val="clear" w:color="auto" w:fill="auto"/>
            <w:noWrap/>
            <w:vAlign w:val="bottom"/>
            <w:hideMark/>
          </w:tcPr>
          <w:p w14:paraId="0A126058" w14:textId="77777777" w:rsidR="003440B1" w:rsidRPr="003B6824" w:rsidRDefault="003440B1" w:rsidP="003440B1">
            <w:pPr>
              <w:pStyle w:val="Tabletext"/>
            </w:pPr>
            <w:r w:rsidRPr="003B6824">
              <w:t>748</w:t>
            </w:r>
          </w:p>
        </w:tc>
        <w:tc>
          <w:tcPr>
            <w:tcW w:w="2126" w:type="dxa"/>
            <w:tcBorders>
              <w:top w:val="nil"/>
              <w:left w:val="nil"/>
              <w:bottom w:val="single" w:sz="4" w:space="0" w:color="auto"/>
              <w:right w:val="single" w:sz="4" w:space="0" w:color="auto"/>
            </w:tcBorders>
            <w:shd w:val="clear" w:color="auto" w:fill="auto"/>
            <w:vAlign w:val="bottom"/>
            <w:hideMark/>
          </w:tcPr>
          <w:p w14:paraId="7E06B907" w14:textId="09F934E5" w:rsidR="003440B1" w:rsidRPr="003B6824" w:rsidRDefault="002D5F9C" w:rsidP="003440B1">
            <w:pPr>
              <w:pStyle w:val="Tabletext"/>
            </w:pPr>
            <w:r>
              <w:t>–</w:t>
            </w:r>
            <w:r w:rsidR="003440B1" w:rsidRPr="003B6824">
              <w:t>12.1%</w:t>
            </w:r>
          </w:p>
        </w:tc>
        <w:tc>
          <w:tcPr>
            <w:tcW w:w="2267" w:type="dxa"/>
            <w:tcBorders>
              <w:top w:val="nil"/>
              <w:left w:val="nil"/>
              <w:bottom w:val="single" w:sz="4" w:space="0" w:color="auto"/>
              <w:right w:val="single" w:sz="4" w:space="0" w:color="auto"/>
            </w:tcBorders>
            <w:shd w:val="clear" w:color="auto" w:fill="auto"/>
            <w:vAlign w:val="bottom"/>
          </w:tcPr>
          <w:p w14:paraId="62F5300F" w14:textId="77777777" w:rsidR="003440B1" w:rsidRPr="003B6824" w:rsidRDefault="003440B1" w:rsidP="003440B1">
            <w:pPr>
              <w:pStyle w:val="Tabletext"/>
              <w:rPr>
                <w:color w:val="000000" w:themeColor="text1"/>
              </w:rPr>
            </w:pPr>
            <w:r w:rsidRPr="003B6824">
              <w:rPr>
                <w:color w:val="000000" w:themeColor="text1"/>
              </w:rPr>
              <w:t>9.1%</w:t>
            </w:r>
          </w:p>
        </w:tc>
      </w:tr>
      <w:tr w:rsidR="003440B1" w:rsidRPr="003B6824" w14:paraId="4F4A62D5"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39897083" w14:textId="77777777" w:rsidR="003440B1" w:rsidRPr="003B6824" w:rsidRDefault="003440B1" w:rsidP="003440B1">
            <w:pPr>
              <w:pStyle w:val="Tabletext"/>
            </w:pPr>
            <w:r w:rsidRPr="003B6824">
              <w:t>Croatian</w:t>
            </w:r>
          </w:p>
        </w:tc>
        <w:tc>
          <w:tcPr>
            <w:tcW w:w="2552" w:type="dxa"/>
            <w:tcBorders>
              <w:top w:val="nil"/>
              <w:left w:val="nil"/>
              <w:bottom w:val="single" w:sz="4" w:space="0" w:color="auto"/>
              <w:right w:val="single" w:sz="4" w:space="0" w:color="auto"/>
            </w:tcBorders>
            <w:shd w:val="clear" w:color="auto" w:fill="auto"/>
            <w:noWrap/>
            <w:vAlign w:val="bottom"/>
            <w:hideMark/>
          </w:tcPr>
          <w:p w14:paraId="68AE3684" w14:textId="77777777" w:rsidR="003440B1" w:rsidRPr="003B6824" w:rsidRDefault="003440B1" w:rsidP="003440B1">
            <w:pPr>
              <w:pStyle w:val="Tabletext"/>
            </w:pPr>
            <w:r w:rsidRPr="003B6824">
              <w:t>740</w:t>
            </w:r>
          </w:p>
        </w:tc>
        <w:tc>
          <w:tcPr>
            <w:tcW w:w="2126" w:type="dxa"/>
            <w:tcBorders>
              <w:top w:val="nil"/>
              <w:left w:val="nil"/>
              <w:bottom w:val="single" w:sz="4" w:space="0" w:color="auto"/>
              <w:right w:val="single" w:sz="4" w:space="0" w:color="auto"/>
            </w:tcBorders>
            <w:shd w:val="clear" w:color="auto" w:fill="auto"/>
            <w:vAlign w:val="bottom"/>
            <w:hideMark/>
          </w:tcPr>
          <w:p w14:paraId="7E6E597D" w14:textId="386EF901" w:rsidR="003440B1" w:rsidRPr="003B6824" w:rsidRDefault="002D5F9C" w:rsidP="003440B1">
            <w:pPr>
              <w:pStyle w:val="Tabletext"/>
            </w:pPr>
            <w:r>
              <w:t>–</w:t>
            </w:r>
            <w:r w:rsidR="003440B1" w:rsidRPr="003B6824">
              <w:t>2.8%</w:t>
            </w:r>
          </w:p>
        </w:tc>
        <w:tc>
          <w:tcPr>
            <w:tcW w:w="2267" w:type="dxa"/>
            <w:tcBorders>
              <w:top w:val="nil"/>
              <w:left w:val="nil"/>
              <w:bottom w:val="single" w:sz="4" w:space="0" w:color="auto"/>
              <w:right w:val="single" w:sz="4" w:space="0" w:color="auto"/>
            </w:tcBorders>
            <w:shd w:val="clear" w:color="auto" w:fill="auto"/>
            <w:vAlign w:val="bottom"/>
          </w:tcPr>
          <w:p w14:paraId="6A6C140F" w14:textId="77777777" w:rsidR="003440B1" w:rsidRPr="003B6824" w:rsidRDefault="003440B1" w:rsidP="003440B1">
            <w:pPr>
              <w:pStyle w:val="Tabletext"/>
              <w:rPr>
                <w:color w:val="000000" w:themeColor="text1"/>
              </w:rPr>
            </w:pPr>
            <w:r w:rsidRPr="003B6824">
              <w:rPr>
                <w:color w:val="000000" w:themeColor="text1"/>
              </w:rPr>
              <w:t>14.5%</w:t>
            </w:r>
          </w:p>
        </w:tc>
      </w:tr>
      <w:tr w:rsidR="003440B1" w:rsidRPr="003B6824" w14:paraId="6FD86B7A"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73BE67FB" w14:textId="77777777" w:rsidR="003440B1" w:rsidRPr="003B6824" w:rsidRDefault="003440B1" w:rsidP="003440B1">
            <w:pPr>
              <w:pStyle w:val="Tabletext"/>
            </w:pPr>
            <w:r w:rsidRPr="003B6824">
              <w:t>Serbian</w:t>
            </w:r>
          </w:p>
        </w:tc>
        <w:tc>
          <w:tcPr>
            <w:tcW w:w="2552" w:type="dxa"/>
            <w:tcBorders>
              <w:top w:val="nil"/>
              <w:left w:val="nil"/>
              <w:bottom w:val="single" w:sz="4" w:space="0" w:color="auto"/>
              <w:right w:val="single" w:sz="4" w:space="0" w:color="auto"/>
            </w:tcBorders>
            <w:shd w:val="clear" w:color="auto" w:fill="auto"/>
            <w:vAlign w:val="bottom"/>
            <w:hideMark/>
          </w:tcPr>
          <w:p w14:paraId="6AA809E2" w14:textId="77777777" w:rsidR="003440B1" w:rsidRPr="003B6824" w:rsidRDefault="003440B1" w:rsidP="003440B1">
            <w:pPr>
              <w:pStyle w:val="Tabletext"/>
            </w:pPr>
            <w:r w:rsidRPr="003B6824">
              <w:t>586</w:t>
            </w:r>
          </w:p>
        </w:tc>
        <w:tc>
          <w:tcPr>
            <w:tcW w:w="2126" w:type="dxa"/>
            <w:tcBorders>
              <w:top w:val="nil"/>
              <w:left w:val="nil"/>
              <w:bottom w:val="single" w:sz="4" w:space="0" w:color="auto"/>
              <w:right w:val="single" w:sz="4" w:space="0" w:color="auto"/>
            </w:tcBorders>
            <w:shd w:val="clear" w:color="auto" w:fill="auto"/>
            <w:vAlign w:val="bottom"/>
            <w:hideMark/>
          </w:tcPr>
          <w:p w14:paraId="4B900D20" w14:textId="14535D9A" w:rsidR="003440B1" w:rsidRPr="003B6824" w:rsidRDefault="002D5F9C" w:rsidP="003440B1">
            <w:pPr>
              <w:pStyle w:val="Tabletext"/>
            </w:pPr>
            <w:r>
              <w:t>–</w:t>
            </w:r>
            <w:r w:rsidR="003440B1" w:rsidRPr="003B6824">
              <w:t>4.1%</w:t>
            </w:r>
          </w:p>
        </w:tc>
        <w:tc>
          <w:tcPr>
            <w:tcW w:w="2267" w:type="dxa"/>
            <w:tcBorders>
              <w:top w:val="nil"/>
              <w:left w:val="nil"/>
              <w:bottom w:val="single" w:sz="4" w:space="0" w:color="auto"/>
              <w:right w:val="single" w:sz="4" w:space="0" w:color="auto"/>
            </w:tcBorders>
            <w:shd w:val="clear" w:color="auto" w:fill="auto"/>
            <w:vAlign w:val="bottom"/>
          </w:tcPr>
          <w:p w14:paraId="70545F49" w14:textId="77777777" w:rsidR="003440B1" w:rsidRPr="003B6824" w:rsidRDefault="003440B1" w:rsidP="003440B1">
            <w:pPr>
              <w:pStyle w:val="Tabletext"/>
              <w:rPr>
                <w:color w:val="000000" w:themeColor="text1"/>
              </w:rPr>
            </w:pPr>
            <w:r w:rsidRPr="003B6824">
              <w:rPr>
                <w:color w:val="000000" w:themeColor="text1"/>
              </w:rPr>
              <w:t>18.4%</w:t>
            </w:r>
          </w:p>
        </w:tc>
      </w:tr>
      <w:tr w:rsidR="003440B1" w:rsidRPr="003B6824" w14:paraId="6C755B23"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5CA0202E" w14:textId="77777777" w:rsidR="003440B1" w:rsidRPr="003B6824" w:rsidRDefault="003440B1" w:rsidP="003440B1">
            <w:pPr>
              <w:pStyle w:val="Tabletext"/>
            </w:pPr>
            <w:r w:rsidRPr="003B6824">
              <w:t>Tagalog</w:t>
            </w:r>
          </w:p>
        </w:tc>
        <w:tc>
          <w:tcPr>
            <w:tcW w:w="2552" w:type="dxa"/>
            <w:tcBorders>
              <w:top w:val="nil"/>
              <w:left w:val="nil"/>
              <w:bottom w:val="single" w:sz="4" w:space="0" w:color="auto"/>
              <w:right w:val="single" w:sz="4" w:space="0" w:color="auto"/>
            </w:tcBorders>
            <w:shd w:val="clear" w:color="auto" w:fill="auto"/>
            <w:noWrap/>
            <w:vAlign w:val="bottom"/>
            <w:hideMark/>
          </w:tcPr>
          <w:p w14:paraId="05FF5E1B" w14:textId="77777777" w:rsidR="003440B1" w:rsidRPr="003B6824" w:rsidRDefault="003440B1" w:rsidP="003440B1">
            <w:pPr>
              <w:pStyle w:val="Tabletext"/>
            </w:pPr>
            <w:r w:rsidRPr="003B6824">
              <w:t>458</w:t>
            </w:r>
          </w:p>
        </w:tc>
        <w:tc>
          <w:tcPr>
            <w:tcW w:w="2126" w:type="dxa"/>
            <w:tcBorders>
              <w:top w:val="nil"/>
              <w:left w:val="nil"/>
              <w:bottom w:val="single" w:sz="4" w:space="0" w:color="auto"/>
              <w:right w:val="single" w:sz="4" w:space="0" w:color="auto"/>
            </w:tcBorders>
            <w:shd w:val="clear" w:color="auto" w:fill="auto"/>
            <w:vAlign w:val="bottom"/>
            <w:hideMark/>
          </w:tcPr>
          <w:p w14:paraId="30C9D9AC" w14:textId="77777777" w:rsidR="003440B1" w:rsidRPr="003B6824" w:rsidRDefault="003440B1" w:rsidP="003440B1">
            <w:pPr>
              <w:pStyle w:val="Tabletext"/>
            </w:pPr>
            <w:r w:rsidRPr="003B6824">
              <w:t>12.0%</w:t>
            </w:r>
          </w:p>
        </w:tc>
        <w:tc>
          <w:tcPr>
            <w:tcW w:w="2267" w:type="dxa"/>
            <w:tcBorders>
              <w:top w:val="nil"/>
              <w:left w:val="nil"/>
              <w:bottom w:val="single" w:sz="4" w:space="0" w:color="auto"/>
              <w:right w:val="single" w:sz="4" w:space="0" w:color="auto"/>
            </w:tcBorders>
            <w:shd w:val="clear" w:color="auto" w:fill="auto"/>
            <w:vAlign w:val="bottom"/>
          </w:tcPr>
          <w:p w14:paraId="4AB0673D" w14:textId="77777777" w:rsidR="003440B1" w:rsidRPr="003B6824" w:rsidRDefault="003440B1" w:rsidP="003440B1">
            <w:pPr>
              <w:pStyle w:val="Tabletext"/>
              <w:rPr>
                <w:color w:val="000000" w:themeColor="text1"/>
              </w:rPr>
            </w:pPr>
            <w:r w:rsidRPr="003B6824">
              <w:rPr>
                <w:color w:val="000000" w:themeColor="text1"/>
              </w:rPr>
              <w:t>2.0%</w:t>
            </w:r>
          </w:p>
        </w:tc>
      </w:tr>
      <w:tr w:rsidR="003440B1" w:rsidRPr="003B6824" w14:paraId="7CD68A67"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6D362E98" w14:textId="77777777" w:rsidR="003440B1" w:rsidRPr="003B6824" w:rsidRDefault="003440B1" w:rsidP="003440B1">
            <w:pPr>
              <w:pStyle w:val="Tabletext"/>
            </w:pPr>
            <w:r w:rsidRPr="003B6824">
              <w:t>Filipino</w:t>
            </w:r>
          </w:p>
        </w:tc>
        <w:tc>
          <w:tcPr>
            <w:tcW w:w="2552" w:type="dxa"/>
            <w:tcBorders>
              <w:top w:val="nil"/>
              <w:left w:val="nil"/>
              <w:bottom w:val="single" w:sz="4" w:space="0" w:color="auto"/>
              <w:right w:val="single" w:sz="4" w:space="0" w:color="auto"/>
            </w:tcBorders>
            <w:shd w:val="clear" w:color="auto" w:fill="auto"/>
            <w:vAlign w:val="bottom"/>
            <w:hideMark/>
          </w:tcPr>
          <w:p w14:paraId="52A6782D" w14:textId="77777777" w:rsidR="003440B1" w:rsidRPr="003B6824" w:rsidRDefault="003440B1" w:rsidP="003440B1">
            <w:pPr>
              <w:pStyle w:val="Tabletext"/>
            </w:pPr>
            <w:r w:rsidRPr="003B6824">
              <w:t>388</w:t>
            </w:r>
          </w:p>
        </w:tc>
        <w:tc>
          <w:tcPr>
            <w:tcW w:w="2126" w:type="dxa"/>
            <w:tcBorders>
              <w:top w:val="nil"/>
              <w:left w:val="nil"/>
              <w:bottom w:val="single" w:sz="4" w:space="0" w:color="auto"/>
              <w:right w:val="single" w:sz="4" w:space="0" w:color="auto"/>
            </w:tcBorders>
            <w:shd w:val="clear" w:color="auto" w:fill="auto"/>
            <w:vAlign w:val="bottom"/>
            <w:hideMark/>
          </w:tcPr>
          <w:p w14:paraId="575D3308" w14:textId="5D3AA64C" w:rsidR="003440B1" w:rsidRPr="003B6824" w:rsidRDefault="002D5F9C" w:rsidP="003440B1">
            <w:pPr>
              <w:pStyle w:val="Tabletext"/>
            </w:pPr>
            <w:r>
              <w:t>–</w:t>
            </w:r>
            <w:r w:rsidR="003440B1" w:rsidRPr="003B6824">
              <w:t>1.5%</w:t>
            </w:r>
          </w:p>
        </w:tc>
        <w:tc>
          <w:tcPr>
            <w:tcW w:w="2267" w:type="dxa"/>
            <w:tcBorders>
              <w:top w:val="nil"/>
              <w:left w:val="nil"/>
              <w:bottom w:val="single" w:sz="4" w:space="0" w:color="auto"/>
              <w:right w:val="single" w:sz="4" w:space="0" w:color="auto"/>
            </w:tcBorders>
            <w:shd w:val="clear" w:color="auto" w:fill="auto"/>
            <w:vAlign w:val="bottom"/>
          </w:tcPr>
          <w:p w14:paraId="2D7BAE32" w14:textId="77777777" w:rsidR="003440B1" w:rsidRPr="003B6824" w:rsidRDefault="003440B1" w:rsidP="003440B1">
            <w:pPr>
              <w:pStyle w:val="Tabletext"/>
              <w:rPr>
                <w:color w:val="000000" w:themeColor="text1"/>
              </w:rPr>
            </w:pPr>
            <w:r w:rsidRPr="003B6824">
              <w:rPr>
                <w:color w:val="000000" w:themeColor="text1"/>
              </w:rPr>
              <w:t>4.1%</w:t>
            </w:r>
          </w:p>
        </w:tc>
      </w:tr>
      <w:tr w:rsidR="003440B1" w:rsidRPr="003B6824" w14:paraId="39603CD4"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4D88943E" w14:textId="77777777" w:rsidR="003440B1" w:rsidRPr="003B6824" w:rsidRDefault="003440B1" w:rsidP="003440B1">
            <w:pPr>
              <w:pStyle w:val="Tabletext"/>
            </w:pPr>
            <w:r w:rsidRPr="003B6824">
              <w:t>German</w:t>
            </w:r>
          </w:p>
        </w:tc>
        <w:tc>
          <w:tcPr>
            <w:tcW w:w="2552" w:type="dxa"/>
            <w:tcBorders>
              <w:top w:val="nil"/>
              <w:left w:val="nil"/>
              <w:bottom w:val="single" w:sz="4" w:space="0" w:color="auto"/>
              <w:right w:val="single" w:sz="4" w:space="0" w:color="auto"/>
            </w:tcBorders>
            <w:shd w:val="clear" w:color="auto" w:fill="auto"/>
            <w:vAlign w:val="bottom"/>
            <w:hideMark/>
          </w:tcPr>
          <w:p w14:paraId="0BABEE0F" w14:textId="77777777" w:rsidR="003440B1" w:rsidRPr="003B6824" w:rsidRDefault="003440B1" w:rsidP="003440B1">
            <w:pPr>
              <w:pStyle w:val="Tabletext"/>
            </w:pPr>
            <w:r w:rsidRPr="003B6824">
              <w:t>349</w:t>
            </w:r>
          </w:p>
        </w:tc>
        <w:tc>
          <w:tcPr>
            <w:tcW w:w="2126" w:type="dxa"/>
            <w:tcBorders>
              <w:top w:val="nil"/>
              <w:left w:val="nil"/>
              <w:bottom w:val="single" w:sz="4" w:space="0" w:color="auto"/>
              <w:right w:val="single" w:sz="4" w:space="0" w:color="auto"/>
            </w:tcBorders>
            <w:shd w:val="clear" w:color="auto" w:fill="auto"/>
            <w:vAlign w:val="bottom"/>
            <w:hideMark/>
          </w:tcPr>
          <w:p w14:paraId="5DD87FA0" w14:textId="2E0AAB25" w:rsidR="003440B1" w:rsidRPr="003B6824" w:rsidRDefault="002D5F9C" w:rsidP="003440B1">
            <w:pPr>
              <w:pStyle w:val="Tabletext"/>
            </w:pPr>
            <w:r>
              <w:t>–</w:t>
            </w:r>
            <w:r w:rsidR="003440B1" w:rsidRPr="003B6824">
              <w:t>6.9%</w:t>
            </w:r>
          </w:p>
        </w:tc>
        <w:tc>
          <w:tcPr>
            <w:tcW w:w="2267" w:type="dxa"/>
            <w:tcBorders>
              <w:top w:val="nil"/>
              <w:left w:val="nil"/>
              <w:bottom w:val="single" w:sz="4" w:space="0" w:color="auto"/>
              <w:right w:val="single" w:sz="4" w:space="0" w:color="auto"/>
            </w:tcBorders>
            <w:shd w:val="clear" w:color="auto" w:fill="auto"/>
            <w:vAlign w:val="bottom"/>
          </w:tcPr>
          <w:p w14:paraId="55A51695" w14:textId="77777777" w:rsidR="003440B1" w:rsidRPr="003B6824" w:rsidRDefault="003440B1" w:rsidP="003440B1">
            <w:pPr>
              <w:pStyle w:val="Tabletext"/>
              <w:rPr>
                <w:color w:val="000000" w:themeColor="text1"/>
              </w:rPr>
            </w:pPr>
            <w:r w:rsidRPr="003B6824">
              <w:rPr>
                <w:color w:val="000000" w:themeColor="text1"/>
              </w:rPr>
              <w:t>2.0%</w:t>
            </w:r>
          </w:p>
        </w:tc>
      </w:tr>
      <w:tr w:rsidR="003440B1" w:rsidRPr="003B6824" w14:paraId="1822776C"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3C0A5DAB" w14:textId="77777777" w:rsidR="003440B1" w:rsidRPr="003B6824" w:rsidRDefault="003440B1" w:rsidP="003440B1">
            <w:pPr>
              <w:pStyle w:val="Tabletext"/>
            </w:pPr>
            <w:r w:rsidRPr="003B6824">
              <w:t>Indonesian</w:t>
            </w:r>
          </w:p>
        </w:tc>
        <w:tc>
          <w:tcPr>
            <w:tcW w:w="2552" w:type="dxa"/>
            <w:tcBorders>
              <w:top w:val="nil"/>
              <w:left w:val="nil"/>
              <w:bottom w:val="single" w:sz="4" w:space="0" w:color="auto"/>
              <w:right w:val="single" w:sz="4" w:space="0" w:color="auto"/>
            </w:tcBorders>
            <w:shd w:val="clear" w:color="auto" w:fill="auto"/>
            <w:noWrap/>
            <w:vAlign w:val="bottom"/>
            <w:hideMark/>
          </w:tcPr>
          <w:p w14:paraId="74B83BFD" w14:textId="77777777" w:rsidR="003440B1" w:rsidRPr="003B6824" w:rsidRDefault="003440B1" w:rsidP="003440B1">
            <w:pPr>
              <w:pStyle w:val="Tabletext"/>
            </w:pPr>
            <w:r w:rsidRPr="003B6824">
              <w:t>345</w:t>
            </w:r>
          </w:p>
        </w:tc>
        <w:tc>
          <w:tcPr>
            <w:tcW w:w="2126" w:type="dxa"/>
            <w:tcBorders>
              <w:top w:val="nil"/>
              <w:left w:val="nil"/>
              <w:bottom w:val="single" w:sz="4" w:space="0" w:color="auto"/>
              <w:right w:val="single" w:sz="4" w:space="0" w:color="auto"/>
            </w:tcBorders>
            <w:shd w:val="clear" w:color="auto" w:fill="auto"/>
            <w:vAlign w:val="bottom"/>
            <w:hideMark/>
          </w:tcPr>
          <w:p w14:paraId="5AE25511" w14:textId="77777777" w:rsidR="003440B1" w:rsidRPr="003B6824" w:rsidRDefault="003440B1" w:rsidP="003440B1">
            <w:pPr>
              <w:pStyle w:val="Tabletext"/>
            </w:pPr>
            <w:r w:rsidRPr="003B6824">
              <w:t>13.9%</w:t>
            </w:r>
          </w:p>
        </w:tc>
        <w:tc>
          <w:tcPr>
            <w:tcW w:w="2267" w:type="dxa"/>
            <w:tcBorders>
              <w:top w:val="nil"/>
              <w:left w:val="nil"/>
              <w:bottom w:val="single" w:sz="4" w:space="0" w:color="auto"/>
              <w:right w:val="single" w:sz="4" w:space="0" w:color="auto"/>
            </w:tcBorders>
            <w:shd w:val="clear" w:color="auto" w:fill="auto"/>
            <w:vAlign w:val="bottom"/>
          </w:tcPr>
          <w:p w14:paraId="37E64644" w14:textId="77777777" w:rsidR="003440B1" w:rsidRPr="003B6824" w:rsidRDefault="003440B1" w:rsidP="003440B1">
            <w:pPr>
              <w:pStyle w:val="Tabletext"/>
              <w:rPr>
                <w:color w:val="000000" w:themeColor="text1"/>
              </w:rPr>
            </w:pPr>
            <w:r w:rsidRPr="003B6824">
              <w:rPr>
                <w:color w:val="000000" w:themeColor="text1"/>
              </w:rPr>
              <w:t>8.4%</w:t>
            </w:r>
          </w:p>
        </w:tc>
      </w:tr>
      <w:tr w:rsidR="003440B1" w:rsidRPr="003B6824" w14:paraId="5DD769BE"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7D4C201B" w14:textId="77777777" w:rsidR="003440B1" w:rsidRPr="003B6824" w:rsidRDefault="003440B1" w:rsidP="003440B1">
            <w:pPr>
              <w:pStyle w:val="Tabletext"/>
            </w:pPr>
            <w:r w:rsidRPr="003B6824">
              <w:lastRenderedPageBreak/>
              <w:t>Polish</w:t>
            </w:r>
          </w:p>
        </w:tc>
        <w:tc>
          <w:tcPr>
            <w:tcW w:w="2552" w:type="dxa"/>
            <w:tcBorders>
              <w:top w:val="nil"/>
              <w:left w:val="nil"/>
              <w:bottom w:val="single" w:sz="4" w:space="0" w:color="auto"/>
              <w:right w:val="single" w:sz="4" w:space="0" w:color="auto"/>
            </w:tcBorders>
            <w:shd w:val="clear" w:color="auto" w:fill="auto"/>
            <w:vAlign w:val="bottom"/>
            <w:hideMark/>
          </w:tcPr>
          <w:p w14:paraId="6C789CA6" w14:textId="77777777" w:rsidR="003440B1" w:rsidRPr="003B6824" w:rsidRDefault="003440B1" w:rsidP="003440B1">
            <w:pPr>
              <w:pStyle w:val="Tabletext"/>
            </w:pPr>
            <w:r w:rsidRPr="003B6824">
              <w:t>333</w:t>
            </w:r>
          </w:p>
        </w:tc>
        <w:tc>
          <w:tcPr>
            <w:tcW w:w="2126" w:type="dxa"/>
            <w:tcBorders>
              <w:top w:val="nil"/>
              <w:left w:val="nil"/>
              <w:bottom w:val="single" w:sz="4" w:space="0" w:color="auto"/>
              <w:right w:val="single" w:sz="4" w:space="0" w:color="auto"/>
            </w:tcBorders>
            <w:shd w:val="clear" w:color="auto" w:fill="auto"/>
            <w:vAlign w:val="bottom"/>
            <w:hideMark/>
          </w:tcPr>
          <w:p w14:paraId="6A1E7B6C" w14:textId="6A5475BE" w:rsidR="003440B1" w:rsidRPr="003B6824" w:rsidRDefault="002D5F9C" w:rsidP="003440B1">
            <w:pPr>
              <w:pStyle w:val="Tabletext"/>
            </w:pPr>
            <w:r>
              <w:t>–</w:t>
            </w:r>
            <w:r w:rsidR="003440B1" w:rsidRPr="003B6824">
              <w:t>9.0%</w:t>
            </w:r>
          </w:p>
        </w:tc>
        <w:tc>
          <w:tcPr>
            <w:tcW w:w="2267" w:type="dxa"/>
            <w:tcBorders>
              <w:top w:val="nil"/>
              <w:left w:val="nil"/>
              <w:bottom w:val="single" w:sz="4" w:space="0" w:color="auto"/>
              <w:right w:val="single" w:sz="4" w:space="0" w:color="auto"/>
            </w:tcBorders>
            <w:shd w:val="clear" w:color="auto" w:fill="auto"/>
            <w:vAlign w:val="bottom"/>
          </w:tcPr>
          <w:p w14:paraId="2E71C676" w14:textId="77777777" w:rsidR="003440B1" w:rsidRPr="003B6824" w:rsidRDefault="003440B1" w:rsidP="003440B1">
            <w:pPr>
              <w:pStyle w:val="Tabletext"/>
              <w:rPr>
                <w:color w:val="000000" w:themeColor="text1"/>
              </w:rPr>
            </w:pPr>
            <w:r w:rsidRPr="003B6824">
              <w:rPr>
                <w:color w:val="000000" w:themeColor="text1"/>
              </w:rPr>
              <w:t>13.5%</w:t>
            </w:r>
          </w:p>
        </w:tc>
      </w:tr>
      <w:tr w:rsidR="003440B1" w:rsidRPr="003B6824" w14:paraId="2FEC8FC2"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2C0085CD" w14:textId="77777777" w:rsidR="003440B1" w:rsidRPr="003B6824" w:rsidRDefault="003440B1" w:rsidP="003440B1">
            <w:pPr>
              <w:pStyle w:val="Tabletext"/>
            </w:pPr>
            <w:r w:rsidRPr="003B6824">
              <w:t>Telugu</w:t>
            </w:r>
          </w:p>
        </w:tc>
        <w:tc>
          <w:tcPr>
            <w:tcW w:w="2552" w:type="dxa"/>
            <w:tcBorders>
              <w:top w:val="nil"/>
              <w:left w:val="nil"/>
              <w:bottom w:val="single" w:sz="4" w:space="0" w:color="auto"/>
              <w:right w:val="single" w:sz="4" w:space="0" w:color="auto"/>
            </w:tcBorders>
            <w:shd w:val="clear" w:color="auto" w:fill="auto"/>
            <w:noWrap/>
            <w:vAlign w:val="bottom"/>
            <w:hideMark/>
          </w:tcPr>
          <w:p w14:paraId="2B19D2E7" w14:textId="77777777" w:rsidR="003440B1" w:rsidRPr="003B6824" w:rsidRDefault="003440B1" w:rsidP="003440B1">
            <w:pPr>
              <w:pStyle w:val="Tabletext"/>
            </w:pPr>
            <w:r w:rsidRPr="003B6824">
              <w:t>332</w:t>
            </w:r>
          </w:p>
        </w:tc>
        <w:tc>
          <w:tcPr>
            <w:tcW w:w="2126" w:type="dxa"/>
            <w:tcBorders>
              <w:top w:val="nil"/>
              <w:left w:val="nil"/>
              <w:bottom w:val="single" w:sz="4" w:space="0" w:color="auto"/>
              <w:right w:val="single" w:sz="4" w:space="0" w:color="auto"/>
            </w:tcBorders>
            <w:shd w:val="clear" w:color="auto" w:fill="auto"/>
            <w:vAlign w:val="bottom"/>
            <w:hideMark/>
          </w:tcPr>
          <w:p w14:paraId="18BCC20F" w14:textId="77777777" w:rsidR="003440B1" w:rsidRPr="003B6824" w:rsidRDefault="003440B1" w:rsidP="003440B1">
            <w:pPr>
              <w:pStyle w:val="Tabletext"/>
            </w:pPr>
            <w:r w:rsidRPr="003B6824">
              <w:t>12.5%</w:t>
            </w:r>
          </w:p>
        </w:tc>
        <w:tc>
          <w:tcPr>
            <w:tcW w:w="2267" w:type="dxa"/>
            <w:tcBorders>
              <w:top w:val="nil"/>
              <w:left w:val="nil"/>
              <w:bottom w:val="single" w:sz="4" w:space="0" w:color="auto"/>
              <w:right w:val="single" w:sz="4" w:space="0" w:color="auto"/>
            </w:tcBorders>
            <w:shd w:val="clear" w:color="auto" w:fill="auto"/>
            <w:vAlign w:val="bottom"/>
          </w:tcPr>
          <w:p w14:paraId="1C6D80A2" w14:textId="77777777" w:rsidR="003440B1" w:rsidRPr="003B6824" w:rsidRDefault="003440B1" w:rsidP="003440B1">
            <w:pPr>
              <w:pStyle w:val="Tabletext"/>
              <w:rPr>
                <w:color w:val="000000" w:themeColor="text1"/>
              </w:rPr>
            </w:pPr>
            <w:r w:rsidRPr="003B6824">
              <w:rPr>
                <w:color w:val="000000" w:themeColor="text1"/>
              </w:rPr>
              <w:t>3.0%</w:t>
            </w:r>
          </w:p>
        </w:tc>
      </w:tr>
      <w:tr w:rsidR="003440B1" w:rsidRPr="003B6824" w14:paraId="4075A416"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2153D534" w14:textId="77777777" w:rsidR="003440B1" w:rsidRPr="003B6824" w:rsidRDefault="003440B1" w:rsidP="003440B1">
            <w:pPr>
              <w:pStyle w:val="Tabletext"/>
            </w:pPr>
            <w:r w:rsidRPr="003B6824">
              <w:t>French</w:t>
            </w:r>
          </w:p>
        </w:tc>
        <w:tc>
          <w:tcPr>
            <w:tcW w:w="2552" w:type="dxa"/>
            <w:tcBorders>
              <w:top w:val="nil"/>
              <w:left w:val="nil"/>
              <w:bottom w:val="single" w:sz="4" w:space="0" w:color="auto"/>
              <w:right w:val="single" w:sz="4" w:space="0" w:color="auto"/>
            </w:tcBorders>
            <w:shd w:val="clear" w:color="auto" w:fill="auto"/>
            <w:vAlign w:val="bottom"/>
            <w:hideMark/>
          </w:tcPr>
          <w:p w14:paraId="2826E98F" w14:textId="77777777" w:rsidR="003440B1" w:rsidRPr="003B6824" w:rsidRDefault="003440B1" w:rsidP="003440B1">
            <w:pPr>
              <w:pStyle w:val="Tabletext"/>
            </w:pPr>
            <w:r w:rsidRPr="003B6824">
              <w:t>306</w:t>
            </w:r>
          </w:p>
        </w:tc>
        <w:tc>
          <w:tcPr>
            <w:tcW w:w="2126" w:type="dxa"/>
            <w:tcBorders>
              <w:top w:val="nil"/>
              <w:left w:val="nil"/>
              <w:bottom w:val="single" w:sz="4" w:space="0" w:color="auto"/>
              <w:right w:val="single" w:sz="4" w:space="0" w:color="auto"/>
            </w:tcBorders>
            <w:shd w:val="clear" w:color="auto" w:fill="auto"/>
            <w:vAlign w:val="bottom"/>
            <w:hideMark/>
          </w:tcPr>
          <w:p w14:paraId="77DAD93B" w14:textId="77777777" w:rsidR="003440B1" w:rsidRPr="003B6824" w:rsidRDefault="003440B1" w:rsidP="003440B1">
            <w:pPr>
              <w:pStyle w:val="Tabletext"/>
            </w:pPr>
            <w:r w:rsidRPr="003B6824">
              <w:t>24.9%</w:t>
            </w:r>
          </w:p>
        </w:tc>
        <w:tc>
          <w:tcPr>
            <w:tcW w:w="2267" w:type="dxa"/>
            <w:tcBorders>
              <w:top w:val="nil"/>
              <w:left w:val="nil"/>
              <w:bottom w:val="single" w:sz="4" w:space="0" w:color="auto"/>
              <w:right w:val="single" w:sz="4" w:space="0" w:color="auto"/>
            </w:tcBorders>
            <w:shd w:val="clear" w:color="auto" w:fill="auto"/>
            <w:vAlign w:val="bottom"/>
          </w:tcPr>
          <w:p w14:paraId="21CC94D0" w14:textId="77777777" w:rsidR="003440B1" w:rsidRPr="003B6824" w:rsidRDefault="003440B1" w:rsidP="003440B1">
            <w:pPr>
              <w:pStyle w:val="Tabletext"/>
              <w:rPr>
                <w:color w:val="000000" w:themeColor="text1"/>
              </w:rPr>
            </w:pPr>
            <w:r w:rsidRPr="003B6824">
              <w:rPr>
                <w:color w:val="000000" w:themeColor="text1"/>
              </w:rPr>
              <w:t>2.6%</w:t>
            </w:r>
          </w:p>
        </w:tc>
      </w:tr>
      <w:tr w:rsidR="003440B1" w:rsidRPr="003B6824" w14:paraId="2CA94FD8"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7C24C67E" w14:textId="77777777" w:rsidR="003440B1" w:rsidRPr="003B6824" w:rsidRDefault="003440B1" w:rsidP="003440B1">
            <w:pPr>
              <w:pStyle w:val="Tabletext"/>
            </w:pPr>
            <w:r w:rsidRPr="003B6824">
              <w:t>Albanian</w:t>
            </w:r>
          </w:p>
        </w:tc>
        <w:tc>
          <w:tcPr>
            <w:tcW w:w="2552" w:type="dxa"/>
            <w:tcBorders>
              <w:top w:val="nil"/>
              <w:left w:val="nil"/>
              <w:bottom w:val="single" w:sz="4" w:space="0" w:color="auto"/>
              <w:right w:val="single" w:sz="4" w:space="0" w:color="auto"/>
            </w:tcBorders>
            <w:shd w:val="clear" w:color="auto" w:fill="auto"/>
            <w:vAlign w:val="bottom"/>
            <w:hideMark/>
          </w:tcPr>
          <w:p w14:paraId="29DFBC32" w14:textId="77777777" w:rsidR="003440B1" w:rsidRPr="003B6824" w:rsidRDefault="003440B1" w:rsidP="003440B1">
            <w:pPr>
              <w:pStyle w:val="Tabletext"/>
            </w:pPr>
            <w:r w:rsidRPr="003B6824">
              <w:t>306</w:t>
            </w:r>
          </w:p>
        </w:tc>
        <w:tc>
          <w:tcPr>
            <w:tcW w:w="2126" w:type="dxa"/>
            <w:tcBorders>
              <w:top w:val="nil"/>
              <w:left w:val="nil"/>
              <w:bottom w:val="single" w:sz="4" w:space="0" w:color="auto"/>
              <w:right w:val="single" w:sz="4" w:space="0" w:color="auto"/>
            </w:tcBorders>
            <w:shd w:val="clear" w:color="auto" w:fill="auto"/>
            <w:vAlign w:val="bottom"/>
            <w:hideMark/>
          </w:tcPr>
          <w:p w14:paraId="07439DB7" w14:textId="77777777" w:rsidR="003440B1" w:rsidRPr="003B6824" w:rsidRDefault="003440B1" w:rsidP="003440B1">
            <w:pPr>
              <w:pStyle w:val="Tabletext"/>
            </w:pPr>
            <w:r w:rsidRPr="003B6824">
              <w:t>33.0%</w:t>
            </w:r>
          </w:p>
        </w:tc>
        <w:tc>
          <w:tcPr>
            <w:tcW w:w="2267" w:type="dxa"/>
            <w:tcBorders>
              <w:top w:val="nil"/>
              <w:left w:val="nil"/>
              <w:bottom w:val="single" w:sz="4" w:space="0" w:color="auto"/>
              <w:right w:val="single" w:sz="4" w:space="0" w:color="auto"/>
            </w:tcBorders>
            <w:shd w:val="clear" w:color="auto" w:fill="auto"/>
            <w:vAlign w:val="bottom"/>
          </w:tcPr>
          <w:p w14:paraId="480616E6" w14:textId="77777777" w:rsidR="003440B1" w:rsidRPr="003B6824" w:rsidRDefault="003440B1" w:rsidP="003440B1">
            <w:pPr>
              <w:pStyle w:val="Tabletext"/>
              <w:rPr>
                <w:color w:val="000000" w:themeColor="text1"/>
              </w:rPr>
            </w:pPr>
            <w:r w:rsidRPr="003B6824">
              <w:rPr>
                <w:color w:val="000000" w:themeColor="text1"/>
              </w:rPr>
              <w:t>10.5%</w:t>
            </w:r>
          </w:p>
        </w:tc>
      </w:tr>
      <w:tr w:rsidR="003440B1" w:rsidRPr="003B6824" w14:paraId="48BA9CD6"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7668E696" w14:textId="77777777" w:rsidR="003440B1" w:rsidRPr="003B6824" w:rsidRDefault="003440B1" w:rsidP="003440B1">
            <w:pPr>
              <w:pStyle w:val="Tabletext"/>
            </w:pPr>
            <w:r w:rsidRPr="003B6824">
              <w:t>Portuguese</w:t>
            </w:r>
          </w:p>
        </w:tc>
        <w:tc>
          <w:tcPr>
            <w:tcW w:w="2552" w:type="dxa"/>
            <w:tcBorders>
              <w:top w:val="nil"/>
              <w:left w:val="nil"/>
              <w:bottom w:val="single" w:sz="4" w:space="0" w:color="auto"/>
              <w:right w:val="single" w:sz="4" w:space="0" w:color="auto"/>
            </w:tcBorders>
            <w:shd w:val="clear" w:color="auto" w:fill="auto"/>
            <w:noWrap/>
            <w:vAlign w:val="bottom"/>
            <w:hideMark/>
          </w:tcPr>
          <w:p w14:paraId="3162EF85" w14:textId="77777777" w:rsidR="003440B1" w:rsidRPr="003B6824" w:rsidRDefault="003440B1" w:rsidP="003440B1">
            <w:pPr>
              <w:pStyle w:val="Tabletext"/>
            </w:pPr>
            <w:r w:rsidRPr="003B6824">
              <w:t>287</w:t>
            </w:r>
          </w:p>
        </w:tc>
        <w:tc>
          <w:tcPr>
            <w:tcW w:w="2126" w:type="dxa"/>
            <w:tcBorders>
              <w:top w:val="nil"/>
              <w:left w:val="nil"/>
              <w:bottom w:val="single" w:sz="4" w:space="0" w:color="auto"/>
              <w:right w:val="single" w:sz="4" w:space="0" w:color="auto"/>
            </w:tcBorders>
            <w:shd w:val="clear" w:color="auto" w:fill="auto"/>
            <w:vAlign w:val="bottom"/>
            <w:hideMark/>
          </w:tcPr>
          <w:p w14:paraId="3B8B91DD" w14:textId="77777777" w:rsidR="003440B1" w:rsidRPr="003B6824" w:rsidRDefault="003440B1" w:rsidP="003440B1">
            <w:pPr>
              <w:pStyle w:val="Tabletext"/>
            </w:pPr>
            <w:r w:rsidRPr="003B6824">
              <w:t>48.7%</w:t>
            </w:r>
          </w:p>
        </w:tc>
        <w:tc>
          <w:tcPr>
            <w:tcW w:w="2267" w:type="dxa"/>
            <w:tcBorders>
              <w:top w:val="nil"/>
              <w:left w:val="nil"/>
              <w:bottom w:val="single" w:sz="4" w:space="0" w:color="auto"/>
              <w:right w:val="single" w:sz="4" w:space="0" w:color="auto"/>
            </w:tcBorders>
            <w:shd w:val="clear" w:color="auto" w:fill="auto"/>
            <w:vAlign w:val="bottom"/>
          </w:tcPr>
          <w:p w14:paraId="7467AF3D" w14:textId="77777777" w:rsidR="003440B1" w:rsidRPr="003B6824" w:rsidRDefault="003440B1" w:rsidP="003440B1">
            <w:pPr>
              <w:pStyle w:val="Tabletext"/>
              <w:rPr>
                <w:color w:val="000000" w:themeColor="text1"/>
              </w:rPr>
            </w:pPr>
            <w:r w:rsidRPr="003B6824">
              <w:rPr>
                <w:color w:val="000000" w:themeColor="text1"/>
              </w:rPr>
              <w:t>6.6%</w:t>
            </w:r>
          </w:p>
        </w:tc>
      </w:tr>
      <w:tr w:rsidR="003440B1" w:rsidRPr="003B6824" w14:paraId="78513489"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3A1FAA50" w14:textId="77777777" w:rsidR="003440B1" w:rsidRPr="003B6824" w:rsidRDefault="003440B1" w:rsidP="003440B1">
            <w:pPr>
              <w:pStyle w:val="Tabletext"/>
            </w:pPr>
            <w:r w:rsidRPr="003B6824">
              <w:t>Karen</w:t>
            </w:r>
          </w:p>
        </w:tc>
        <w:tc>
          <w:tcPr>
            <w:tcW w:w="2552" w:type="dxa"/>
            <w:tcBorders>
              <w:top w:val="nil"/>
              <w:left w:val="nil"/>
              <w:bottom w:val="single" w:sz="4" w:space="0" w:color="auto"/>
              <w:right w:val="single" w:sz="4" w:space="0" w:color="auto"/>
            </w:tcBorders>
            <w:shd w:val="clear" w:color="auto" w:fill="auto"/>
            <w:vAlign w:val="bottom"/>
            <w:hideMark/>
          </w:tcPr>
          <w:p w14:paraId="6BD5A078" w14:textId="77777777" w:rsidR="003440B1" w:rsidRPr="003B6824" w:rsidRDefault="003440B1" w:rsidP="003440B1">
            <w:pPr>
              <w:pStyle w:val="Tabletext"/>
            </w:pPr>
            <w:r w:rsidRPr="003B6824">
              <w:t>273</w:t>
            </w:r>
          </w:p>
        </w:tc>
        <w:tc>
          <w:tcPr>
            <w:tcW w:w="2126" w:type="dxa"/>
            <w:tcBorders>
              <w:top w:val="nil"/>
              <w:left w:val="nil"/>
              <w:bottom w:val="single" w:sz="4" w:space="0" w:color="auto"/>
              <w:right w:val="single" w:sz="4" w:space="0" w:color="auto"/>
            </w:tcBorders>
            <w:shd w:val="clear" w:color="auto" w:fill="auto"/>
            <w:vAlign w:val="bottom"/>
            <w:hideMark/>
          </w:tcPr>
          <w:p w14:paraId="7D79FA86" w14:textId="4535E8EB" w:rsidR="003440B1" w:rsidRPr="003B6824" w:rsidRDefault="002D5F9C" w:rsidP="003440B1">
            <w:pPr>
              <w:pStyle w:val="Tabletext"/>
            </w:pPr>
            <w:r>
              <w:t>–</w:t>
            </w:r>
            <w:r w:rsidR="003440B1" w:rsidRPr="003B6824">
              <w:t>17.8%</w:t>
            </w:r>
          </w:p>
        </w:tc>
        <w:tc>
          <w:tcPr>
            <w:tcW w:w="2267" w:type="dxa"/>
            <w:tcBorders>
              <w:top w:val="nil"/>
              <w:left w:val="nil"/>
              <w:bottom w:val="single" w:sz="4" w:space="0" w:color="auto"/>
              <w:right w:val="single" w:sz="4" w:space="0" w:color="auto"/>
            </w:tcBorders>
            <w:shd w:val="clear" w:color="auto" w:fill="auto"/>
            <w:vAlign w:val="bottom"/>
          </w:tcPr>
          <w:p w14:paraId="4B8CEC47" w14:textId="77777777" w:rsidR="003440B1" w:rsidRPr="003B6824" w:rsidRDefault="003440B1" w:rsidP="003440B1">
            <w:pPr>
              <w:pStyle w:val="Tabletext"/>
              <w:rPr>
                <w:color w:val="000000" w:themeColor="text1"/>
              </w:rPr>
            </w:pPr>
            <w:r w:rsidRPr="003B6824">
              <w:rPr>
                <w:color w:val="000000" w:themeColor="text1"/>
              </w:rPr>
              <w:t>55.3%</w:t>
            </w:r>
          </w:p>
        </w:tc>
      </w:tr>
      <w:tr w:rsidR="003440B1" w:rsidRPr="003B6824" w14:paraId="006C22C1"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5E595651" w14:textId="77777777" w:rsidR="003440B1" w:rsidRPr="003B6824" w:rsidRDefault="003440B1" w:rsidP="003440B1">
            <w:pPr>
              <w:pStyle w:val="Tabletext"/>
            </w:pPr>
            <w:r w:rsidRPr="003B6824">
              <w:t>Urdu</w:t>
            </w:r>
          </w:p>
        </w:tc>
        <w:tc>
          <w:tcPr>
            <w:tcW w:w="2552" w:type="dxa"/>
            <w:tcBorders>
              <w:top w:val="nil"/>
              <w:left w:val="nil"/>
              <w:bottom w:val="single" w:sz="4" w:space="0" w:color="auto"/>
              <w:right w:val="single" w:sz="4" w:space="0" w:color="auto"/>
            </w:tcBorders>
            <w:shd w:val="clear" w:color="auto" w:fill="auto"/>
            <w:noWrap/>
            <w:vAlign w:val="bottom"/>
            <w:hideMark/>
          </w:tcPr>
          <w:p w14:paraId="245146A8" w14:textId="77777777" w:rsidR="003440B1" w:rsidRPr="003B6824" w:rsidRDefault="003440B1" w:rsidP="003440B1">
            <w:pPr>
              <w:pStyle w:val="Tabletext"/>
            </w:pPr>
            <w:r w:rsidRPr="003B6824">
              <w:t>261</w:t>
            </w:r>
          </w:p>
        </w:tc>
        <w:tc>
          <w:tcPr>
            <w:tcW w:w="2126" w:type="dxa"/>
            <w:tcBorders>
              <w:top w:val="nil"/>
              <w:left w:val="nil"/>
              <w:bottom w:val="single" w:sz="4" w:space="0" w:color="auto"/>
              <w:right w:val="single" w:sz="4" w:space="0" w:color="auto"/>
            </w:tcBorders>
            <w:shd w:val="clear" w:color="auto" w:fill="auto"/>
            <w:vAlign w:val="bottom"/>
            <w:hideMark/>
          </w:tcPr>
          <w:p w14:paraId="5D105DB7" w14:textId="4035529E" w:rsidR="003440B1" w:rsidRPr="003B6824" w:rsidRDefault="002D5F9C" w:rsidP="003440B1">
            <w:pPr>
              <w:pStyle w:val="Tabletext"/>
            </w:pPr>
            <w:r>
              <w:t>–</w:t>
            </w:r>
            <w:r w:rsidR="003440B1" w:rsidRPr="003B6824">
              <w:t>11.2%</w:t>
            </w:r>
          </w:p>
        </w:tc>
        <w:tc>
          <w:tcPr>
            <w:tcW w:w="2267" w:type="dxa"/>
            <w:tcBorders>
              <w:top w:val="nil"/>
              <w:left w:val="nil"/>
              <w:bottom w:val="single" w:sz="4" w:space="0" w:color="auto"/>
              <w:right w:val="single" w:sz="4" w:space="0" w:color="auto"/>
            </w:tcBorders>
            <w:shd w:val="clear" w:color="auto" w:fill="auto"/>
            <w:vAlign w:val="bottom"/>
          </w:tcPr>
          <w:p w14:paraId="57E828A5" w14:textId="77777777" w:rsidR="003440B1" w:rsidRPr="003B6824" w:rsidRDefault="003440B1" w:rsidP="003440B1">
            <w:pPr>
              <w:pStyle w:val="Tabletext"/>
              <w:rPr>
                <w:color w:val="000000" w:themeColor="text1"/>
              </w:rPr>
            </w:pPr>
            <w:r w:rsidRPr="003B6824">
              <w:rPr>
                <w:color w:val="000000" w:themeColor="text1"/>
              </w:rPr>
              <w:t>6.5%</w:t>
            </w:r>
          </w:p>
        </w:tc>
      </w:tr>
      <w:tr w:rsidR="003440B1" w:rsidRPr="003B6824" w14:paraId="050424BC"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4F7DED4D" w14:textId="77777777" w:rsidR="003440B1" w:rsidRPr="003B6824" w:rsidRDefault="003440B1" w:rsidP="003440B1">
            <w:pPr>
              <w:pStyle w:val="Tabletext"/>
            </w:pPr>
            <w:r w:rsidRPr="003B6824">
              <w:t>Nepali</w:t>
            </w:r>
          </w:p>
        </w:tc>
        <w:tc>
          <w:tcPr>
            <w:tcW w:w="2552" w:type="dxa"/>
            <w:tcBorders>
              <w:top w:val="nil"/>
              <w:left w:val="nil"/>
              <w:bottom w:val="single" w:sz="4" w:space="0" w:color="auto"/>
              <w:right w:val="single" w:sz="4" w:space="0" w:color="auto"/>
            </w:tcBorders>
            <w:shd w:val="clear" w:color="auto" w:fill="auto"/>
            <w:vAlign w:val="bottom"/>
            <w:hideMark/>
          </w:tcPr>
          <w:p w14:paraId="2D057CBD" w14:textId="77777777" w:rsidR="003440B1" w:rsidRPr="003B6824" w:rsidRDefault="003440B1" w:rsidP="003440B1">
            <w:pPr>
              <w:pStyle w:val="Tabletext"/>
            </w:pPr>
            <w:r w:rsidRPr="003B6824">
              <w:t>254</w:t>
            </w:r>
          </w:p>
        </w:tc>
        <w:tc>
          <w:tcPr>
            <w:tcW w:w="2126" w:type="dxa"/>
            <w:tcBorders>
              <w:top w:val="nil"/>
              <w:left w:val="nil"/>
              <w:bottom w:val="single" w:sz="4" w:space="0" w:color="auto"/>
              <w:right w:val="single" w:sz="4" w:space="0" w:color="auto"/>
            </w:tcBorders>
            <w:shd w:val="clear" w:color="auto" w:fill="auto"/>
            <w:vAlign w:val="bottom"/>
            <w:hideMark/>
          </w:tcPr>
          <w:p w14:paraId="468F34D4" w14:textId="58AF49AB" w:rsidR="003440B1" w:rsidRPr="003B6824" w:rsidRDefault="002D5F9C" w:rsidP="003440B1">
            <w:pPr>
              <w:pStyle w:val="Tabletext"/>
            </w:pPr>
            <w:r>
              <w:t>–</w:t>
            </w:r>
            <w:r w:rsidR="003440B1" w:rsidRPr="003B6824">
              <w:t>30.6%</w:t>
            </w:r>
          </w:p>
        </w:tc>
        <w:tc>
          <w:tcPr>
            <w:tcW w:w="2267" w:type="dxa"/>
            <w:tcBorders>
              <w:top w:val="nil"/>
              <w:left w:val="nil"/>
              <w:bottom w:val="single" w:sz="4" w:space="0" w:color="auto"/>
              <w:right w:val="single" w:sz="4" w:space="0" w:color="auto"/>
            </w:tcBorders>
            <w:shd w:val="clear" w:color="auto" w:fill="auto"/>
            <w:vAlign w:val="bottom"/>
          </w:tcPr>
          <w:p w14:paraId="7EEA7E81" w14:textId="77777777" w:rsidR="003440B1" w:rsidRPr="003B6824" w:rsidRDefault="003440B1" w:rsidP="003440B1">
            <w:pPr>
              <w:pStyle w:val="Tabletext"/>
              <w:rPr>
                <w:color w:val="000000" w:themeColor="text1"/>
              </w:rPr>
            </w:pPr>
            <w:r w:rsidRPr="003B6824">
              <w:rPr>
                <w:color w:val="000000" w:themeColor="text1"/>
              </w:rPr>
              <w:t>1.2%</w:t>
            </w:r>
          </w:p>
        </w:tc>
      </w:tr>
      <w:tr w:rsidR="003440B1" w:rsidRPr="003B6824" w14:paraId="381F36AD"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B01FC2B" w14:textId="77777777" w:rsidR="003440B1" w:rsidRPr="003B6824" w:rsidRDefault="003440B1" w:rsidP="003440B1">
            <w:pPr>
              <w:pStyle w:val="Tabletext"/>
            </w:pPr>
            <w:r w:rsidRPr="003B6824">
              <w:t>Thai</w:t>
            </w:r>
          </w:p>
        </w:tc>
        <w:tc>
          <w:tcPr>
            <w:tcW w:w="2552" w:type="dxa"/>
            <w:tcBorders>
              <w:top w:val="nil"/>
              <w:left w:val="nil"/>
              <w:bottom w:val="single" w:sz="4" w:space="0" w:color="auto"/>
              <w:right w:val="single" w:sz="4" w:space="0" w:color="auto"/>
            </w:tcBorders>
            <w:shd w:val="clear" w:color="auto" w:fill="auto"/>
            <w:noWrap/>
            <w:vAlign w:val="bottom"/>
            <w:hideMark/>
          </w:tcPr>
          <w:p w14:paraId="6633B61D" w14:textId="77777777" w:rsidR="003440B1" w:rsidRPr="003B6824" w:rsidRDefault="003440B1" w:rsidP="003440B1">
            <w:pPr>
              <w:pStyle w:val="Tabletext"/>
            </w:pPr>
            <w:r w:rsidRPr="003B6824">
              <w:t>236</w:t>
            </w:r>
          </w:p>
        </w:tc>
        <w:tc>
          <w:tcPr>
            <w:tcW w:w="2126" w:type="dxa"/>
            <w:tcBorders>
              <w:top w:val="nil"/>
              <w:left w:val="nil"/>
              <w:bottom w:val="single" w:sz="4" w:space="0" w:color="auto"/>
              <w:right w:val="single" w:sz="4" w:space="0" w:color="auto"/>
            </w:tcBorders>
            <w:shd w:val="clear" w:color="auto" w:fill="auto"/>
            <w:vAlign w:val="bottom"/>
            <w:hideMark/>
          </w:tcPr>
          <w:p w14:paraId="68DE7516" w14:textId="77777777" w:rsidR="003440B1" w:rsidRPr="003B6824" w:rsidRDefault="003440B1" w:rsidP="003440B1">
            <w:pPr>
              <w:pStyle w:val="Tabletext"/>
            </w:pPr>
            <w:r w:rsidRPr="003B6824">
              <w:t>18.6%</w:t>
            </w:r>
          </w:p>
        </w:tc>
        <w:tc>
          <w:tcPr>
            <w:tcW w:w="2267" w:type="dxa"/>
            <w:tcBorders>
              <w:top w:val="nil"/>
              <w:left w:val="nil"/>
              <w:bottom w:val="single" w:sz="4" w:space="0" w:color="auto"/>
              <w:right w:val="single" w:sz="4" w:space="0" w:color="auto"/>
            </w:tcBorders>
            <w:shd w:val="clear" w:color="auto" w:fill="auto"/>
            <w:vAlign w:val="bottom"/>
          </w:tcPr>
          <w:p w14:paraId="393EC52E" w14:textId="77777777" w:rsidR="003440B1" w:rsidRPr="003B6824" w:rsidRDefault="003440B1" w:rsidP="003440B1">
            <w:pPr>
              <w:pStyle w:val="Tabletext"/>
              <w:rPr>
                <w:color w:val="000000" w:themeColor="text1"/>
              </w:rPr>
            </w:pPr>
            <w:r w:rsidRPr="003B6824">
              <w:rPr>
                <w:color w:val="000000" w:themeColor="text1"/>
              </w:rPr>
              <w:t>16.1%</w:t>
            </w:r>
          </w:p>
        </w:tc>
      </w:tr>
      <w:tr w:rsidR="003440B1" w:rsidRPr="003B6824" w14:paraId="4AFB619A"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208150D5" w14:textId="77777777" w:rsidR="003440B1" w:rsidRPr="003B6824" w:rsidRDefault="003440B1" w:rsidP="003440B1">
            <w:pPr>
              <w:pStyle w:val="Tabletext"/>
            </w:pPr>
            <w:r w:rsidRPr="003B6824">
              <w:t>Persian (excluding Dari)</w:t>
            </w:r>
          </w:p>
        </w:tc>
        <w:tc>
          <w:tcPr>
            <w:tcW w:w="2552" w:type="dxa"/>
            <w:tcBorders>
              <w:top w:val="nil"/>
              <w:left w:val="nil"/>
              <w:bottom w:val="single" w:sz="4" w:space="0" w:color="auto"/>
              <w:right w:val="single" w:sz="4" w:space="0" w:color="auto"/>
            </w:tcBorders>
            <w:shd w:val="clear" w:color="auto" w:fill="auto"/>
            <w:vAlign w:val="bottom"/>
            <w:hideMark/>
          </w:tcPr>
          <w:p w14:paraId="1C06C7E2" w14:textId="77777777" w:rsidR="003440B1" w:rsidRPr="003B6824" w:rsidRDefault="003440B1" w:rsidP="003440B1">
            <w:pPr>
              <w:pStyle w:val="Tabletext"/>
            </w:pPr>
            <w:r w:rsidRPr="003B6824">
              <w:t>203</w:t>
            </w:r>
          </w:p>
        </w:tc>
        <w:tc>
          <w:tcPr>
            <w:tcW w:w="2126" w:type="dxa"/>
            <w:tcBorders>
              <w:top w:val="nil"/>
              <w:left w:val="nil"/>
              <w:bottom w:val="single" w:sz="4" w:space="0" w:color="auto"/>
              <w:right w:val="single" w:sz="4" w:space="0" w:color="auto"/>
            </w:tcBorders>
            <w:shd w:val="clear" w:color="auto" w:fill="auto"/>
            <w:vAlign w:val="bottom"/>
            <w:hideMark/>
          </w:tcPr>
          <w:p w14:paraId="4B2EEE09" w14:textId="323097D0" w:rsidR="003440B1" w:rsidRPr="003B6824" w:rsidRDefault="002D5F9C" w:rsidP="003440B1">
            <w:pPr>
              <w:pStyle w:val="Tabletext"/>
            </w:pPr>
            <w:r>
              <w:t>–</w:t>
            </w:r>
          </w:p>
        </w:tc>
        <w:tc>
          <w:tcPr>
            <w:tcW w:w="2267" w:type="dxa"/>
            <w:tcBorders>
              <w:top w:val="nil"/>
              <w:left w:val="nil"/>
              <w:bottom w:val="single" w:sz="4" w:space="0" w:color="auto"/>
              <w:right w:val="single" w:sz="4" w:space="0" w:color="auto"/>
            </w:tcBorders>
            <w:shd w:val="clear" w:color="auto" w:fill="auto"/>
            <w:vAlign w:val="bottom"/>
          </w:tcPr>
          <w:p w14:paraId="626EAD4E" w14:textId="77777777" w:rsidR="003440B1" w:rsidRPr="003B6824" w:rsidRDefault="003440B1" w:rsidP="003440B1">
            <w:pPr>
              <w:pStyle w:val="Tabletext"/>
              <w:rPr>
                <w:color w:val="000000" w:themeColor="text1"/>
              </w:rPr>
            </w:pPr>
            <w:r w:rsidRPr="003B6824">
              <w:rPr>
                <w:color w:val="000000" w:themeColor="text1"/>
              </w:rPr>
              <w:t>8.4%</w:t>
            </w:r>
          </w:p>
        </w:tc>
      </w:tr>
      <w:tr w:rsidR="003440B1" w:rsidRPr="003B6824" w14:paraId="4A1E54A1"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28DC29BD" w14:textId="77777777" w:rsidR="003440B1" w:rsidRPr="003B6824" w:rsidRDefault="003440B1" w:rsidP="003440B1">
            <w:pPr>
              <w:pStyle w:val="Tabletext"/>
            </w:pPr>
            <w:r w:rsidRPr="003B6824">
              <w:t>Japanese</w:t>
            </w:r>
          </w:p>
        </w:tc>
        <w:tc>
          <w:tcPr>
            <w:tcW w:w="2552" w:type="dxa"/>
            <w:tcBorders>
              <w:top w:val="nil"/>
              <w:left w:val="nil"/>
              <w:bottom w:val="single" w:sz="4" w:space="0" w:color="auto"/>
              <w:right w:val="single" w:sz="4" w:space="0" w:color="auto"/>
            </w:tcBorders>
            <w:shd w:val="clear" w:color="auto" w:fill="auto"/>
            <w:vAlign w:val="bottom"/>
            <w:hideMark/>
          </w:tcPr>
          <w:p w14:paraId="2139F481" w14:textId="77777777" w:rsidR="003440B1" w:rsidRPr="003B6824" w:rsidRDefault="003440B1" w:rsidP="003440B1">
            <w:pPr>
              <w:pStyle w:val="Tabletext"/>
            </w:pPr>
            <w:r w:rsidRPr="003B6824">
              <w:t>199</w:t>
            </w:r>
          </w:p>
        </w:tc>
        <w:tc>
          <w:tcPr>
            <w:tcW w:w="2126" w:type="dxa"/>
            <w:tcBorders>
              <w:top w:val="nil"/>
              <w:left w:val="nil"/>
              <w:bottom w:val="single" w:sz="4" w:space="0" w:color="auto"/>
              <w:right w:val="single" w:sz="4" w:space="0" w:color="auto"/>
            </w:tcBorders>
            <w:shd w:val="clear" w:color="auto" w:fill="auto"/>
            <w:vAlign w:val="bottom"/>
            <w:hideMark/>
          </w:tcPr>
          <w:p w14:paraId="4765BF39" w14:textId="77777777" w:rsidR="003440B1" w:rsidRPr="003B6824" w:rsidRDefault="003440B1" w:rsidP="003440B1">
            <w:pPr>
              <w:pStyle w:val="Tabletext"/>
            </w:pPr>
            <w:r w:rsidRPr="003B6824">
              <w:t>9.3%</w:t>
            </w:r>
          </w:p>
        </w:tc>
        <w:tc>
          <w:tcPr>
            <w:tcW w:w="2267" w:type="dxa"/>
            <w:tcBorders>
              <w:top w:val="nil"/>
              <w:left w:val="nil"/>
              <w:bottom w:val="single" w:sz="4" w:space="0" w:color="auto"/>
              <w:right w:val="single" w:sz="4" w:space="0" w:color="auto"/>
            </w:tcBorders>
            <w:shd w:val="clear" w:color="auto" w:fill="auto"/>
            <w:vAlign w:val="bottom"/>
          </w:tcPr>
          <w:p w14:paraId="2565B6B0" w14:textId="77777777" w:rsidR="003440B1" w:rsidRPr="003B6824" w:rsidRDefault="003440B1" w:rsidP="003440B1">
            <w:pPr>
              <w:pStyle w:val="Tabletext"/>
              <w:rPr>
                <w:color w:val="000000" w:themeColor="text1"/>
              </w:rPr>
            </w:pPr>
            <w:r w:rsidRPr="003B6824">
              <w:rPr>
                <w:color w:val="000000" w:themeColor="text1"/>
              </w:rPr>
              <w:t>10.6%</w:t>
            </w:r>
          </w:p>
        </w:tc>
      </w:tr>
      <w:tr w:rsidR="003440B1" w:rsidRPr="00DB6A24" w14:paraId="1364622B"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8A18466" w14:textId="77777777" w:rsidR="003440B1" w:rsidRPr="003B6824" w:rsidRDefault="003440B1" w:rsidP="003440B1">
            <w:pPr>
              <w:pStyle w:val="Tabletext"/>
            </w:pPr>
            <w:r w:rsidRPr="003B6824">
              <w:t>Tamil</w:t>
            </w:r>
          </w:p>
        </w:tc>
        <w:tc>
          <w:tcPr>
            <w:tcW w:w="2552" w:type="dxa"/>
            <w:tcBorders>
              <w:top w:val="nil"/>
              <w:left w:val="nil"/>
              <w:bottom w:val="single" w:sz="4" w:space="0" w:color="auto"/>
              <w:right w:val="single" w:sz="4" w:space="0" w:color="auto"/>
            </w:tcBorders>
            <w:shd w:val="clear" w:color="auto" w:fill="auto"/>
            <w:vAlign w:val="bottom"/>
            <w:hideMark/>
          </w:tcPr>
          <w:p w14:paraId="376103B7" w14:textId="77777777" w:rsidR="003440B1" w:rsidRPr="003B6824" w:rsidRDefault="003440B1" w:rsidP="003440B1">
            <w:pPr>
              <w:pStyle w:val="Tabletext"/>
            </w:pPr>
            <w:r w:rsidRPr="003B6824">
              <w:t>198</w:t>
            </w:r>
          </w:p>
        </w:tc>
        <w:tc>
          <w:tcPr>
            <w:tcW w:w="2126" w:type="dxa"/>
            <w:tcBorders>
              <w:top w:val="nil"/>
              <w:left w:val="nil"/>
              <w:bottom w:val="single" w:sz="4" w:space="0" w:color="auto"/>
              <w:right w:val="single" w:sz="4" w:space="0" w:color="auto"/>
            </w:tcBorders>
            <w:shd w:val="clear" w:color="auto" w:fill="auto"/>
            <w:vAlign w:val="bottom"/>
            <w:hideMark/>
          </w:tcPr>
          <w:p w14:paraId="1FD841F9" w14:textId="77777777" w:rsidR="003440B1" w:rsidRPr="003B6824" w:rsidRDefault="003440B1" w:rsidP="003440B1">
            <w:pPr>
              <w:pStyle w:val="Tabletext"/>
            </w:pPr>
            <w:r w:rsidRPr="003B6824">
              <w:t>7.0%</w:t>
            </w:r>
          </w:p>
        </w:tc>
        <w:tc>
          <w:tcPr>
            <w:tcW w:w="2267" w:type="dxa"/>
            <w:tcBorders>
              <w:top w:val="nil"/>
              <w:left w:val="nil"/>
              <w:bottom w:val="single" w:sz="4" w:space="0" w:color="auto"/>
              <w:right w:val="single" w:sz="4" w:space="0" w:color="auto"/>
            </w:tcBorders>
            <w:shd w:val="clear" w:color="auto" w:fill="auto"/>
            <w:vAlign w:val="bottom"/>
          </w:tcPr>
          <w:p w14:paraId="4667B3AA" w14:textId="77777777" w:rsidR="003440B1" w:rsidRPr="00785BA7" w:rsidRDefault="003440B1" w:rsidP="003440B1">
            <w:pPr>
              <w:pStyle w:val="Tabletext"/>
              <w:rPr>
                <w:color w:val="000000" w:themeColor="text1"/>
              </w:rPr>
            </w:pPr>
            <w:r w:rsidRPr="003B6824">
              <w:rPr>
                <w:color w:val="000000" w:themeColor="text1"/>
              </w:rPr>
              <w:t>8.1%</w:t>
            </w:r>
          </w:p>
        </w:tc>
      </w:tr>
    </w:tbl>
    <w:p w14:paraId="3D716AF6" w14:textId="00B7510D" w:rsidR="003440B1" w:rsidRDefault="003440B1" w:rsidP="005A2A50">
      <w:pPr>
        <w:pStyle w:val="Bodyaftertablefigure"/>
      </w:pPr>
      <w:r>
        <w:t xml:space="preserve">In Hobsons Bay, </w:t>
      </w:r>
      <w:r w:rsidR="00016EA7">
        <w:t>most</w:t>
      </w:r>
      <w:r>
        <w:t xml:space="preserve"> language communities are decreasing in size</w:t>
      </w:r>
      <w:r w:rsidR="00016EA7">
        <w:t>,</w:t>
      </w:r>
      <w:r>
        <w:t xml:space="preserve"> with Italian, Maltese, Punjabi, Karen, Urdu and Nepali reporting some of the biggest changes </w:t>
      </w:r>
      <w:r w:rsidR="00016EA7">
        <w:t xml:space="preserve">over </w:t>
      </w:r>
      <w:r>
        <w:t xml:space="preserve">the </w:t>
      </w:r>
      <w:r w:rsidR="00016EA7">
        <w:t>p</w:t>
      </w:r>
      <w:r>
        <w:t>ast five years. Some</w:t>
      </w:r>
      <w:r w:rsidR="00016EA7">
        <w:t xml:space="preserve"> language</w:t>
      </w:r>
      <w:r>
        <w:t xml:space="preserve"> communities that have significantly grown in size are </w:t>
      </w:r>
      <w:r w:rsidR="00016EA7">
        <w:t xml:space="preserve">the </w:t>
      </w:r>
      <w:r>
        <w:t>Spanish, Albanian and Portuguese</w:t>
      </w:r>
      <w:r w:rsidR="00016EA7">
        <w:t xml:space="preserve"> communities</w:t>
      </w:r>
      <w:r>
        <w:t xml:space="preserve">. </w:t>
      </w:r>
    </w:p>
    <w:p w14:paraId="6ACACCE0" w14:textId="0A0166CA" w:rsidR="003440B1" w:rsidRDefault="003440B1" w:rsidP="003440B1">
      <w:pPr>
        <w:pStyle w:val="Body"/>
      </w:pPr>
      <w:r>
        <w:t>Even though the number of Arabic speakers in Hobsons Bay has decreased, Arabic</w:t>
      </w:r>
      <w:r w:rsidR="00016EA7">
        <w:t xml:space="preserve"> </w:t>
      </w:r>
      <w:r>
        <w:t>is s</w:t>
      </w:r>
      <w:r w:rsidR="00016EA7">
        <w:t>t</w:t>
      </w:r>
      <w:r>
        <w:t xml:space="preserve">ill the most commonly spoken language at home other than English. </w:t>
      </w:r>
      <w:r w:rsidR="00016EA7">
        <w:t xml:space="preserve">In total, </w:t>
      </w:r>
      <w:r>
        <w:t>13.6</w:t>
      </w:r>
      <w:r w:rsidR="00016EA7">
        <w:t xml:space="preserve"> per cent</w:t>
      </w:r>
      <w:r w:rsidRPr="00B60F86">
        <w:t xml:space="preserve"> of </w:t>
      </w:r>
      <w:r>
        <w:t xml:space="preserve">its community members reporting </w:t>
      </w:r>
      <w:r w:rsidRPr="00B60F86">
        <w:t>low English proficiency.</w:t>
      </w:r>
    </w:p>
    <w:p w14:paraId="26E900DD" w14:textId="26D7B5FF" w:rsidR="003440B1" w:rsidRDefault="003440B1" w:rsidP="003440B1">
      <w:pPr>
        <w:pStyle w:val="Body"/>
      </w:pPr>
      <w:r>
        <w:t>More than half of the most common l</w:t>
      </w:r>
      <w:r w:rsidRPr="00B60F86">
        <w:t xml:space="preserve">anguage communities </w:t>
      </w:r>
      <w:r>
        <w:t>report</w:t>
      </w:r>
      <w:r w:rsidR="00813BE1">
        <w:t>ed</w:t>
      </w:r>
      <w:r>
        <w:t xml:space="preserve"> that more than 10</w:t>
      </w:r>
      <w:r w:rsidR="00016EA7">
        <w:t xml:space="preserve"> per cent</w:t>
      </w:r>
      <w:r>
        <w:t xml:space="preserve"> of</w:t>
      </w:r>
      <w:r w:rsidR="00016EA7">
        <w:t xml:space="preserve"> their</w:t>
      </w:r>
      <w:r>
        <w:t xml:space="preserve"> speakers have</w:t>
      </w:r>
      <w:r w:rsidRPr="00B60F86">
        <w:t xml:space="preserve"> low English proficiency</w:t>
      </w:r>
      <w:r>
        <w:t xml:space="preserve"> (Arabic, Greek, Vietnamese, Italian, Mandarin, Macedonian, Spanish, Cantonese, Croatian, Serbian, Polish, Albanian, Karen, Thai and Japanese). </w:t>
      </w:r>
      <w:r w:rsidR="00016EA7">
        <w:t xml:space="preserve">Notably, </w:t>
      </w:r>
      <w:r>
        <w:t>the level of low English proficiency for the Karen language community in Hobsons Bay sits at 55.3 per cent.</w:t>
      </w:r>
      <w:r w:rsidR="006610D9">
        <w:t xml:space="preserve"> </w:t>
      </w:r>
    </w:p>
    <w:p w14:paraId="5DB6F59E" w14:textId="42331A76" w:rsidR="003440B1" w:rsidRDefault="003440B1" w:rsidP="003440B1">
      <w:pPr>
        <w:pStyle w:val="Heading2"/>
      </w:pPr>
      <w:bookmarkStart w:id="80" w:name="_Toc122360199"/>
      <w:bookmarkStart w:id="81" w:name="_Toc136967715"/>
      <w:r>
        <w:t>Hume</w:t>
      </w:r>
      <w:bookmarkEnd w:id="80"/>
      <w:bookmarkEnd w:id="81"/>
    </w:p>
    <w:p w14:paraId="4EF9A1CA" w14:textId="1BB5C270" w:rsidR="003440B1" w:rsidRPr="00A972C0" w:rsidRDefault="003440B1" w:rsidP="003440B1">
      <w:pPr>
        <w:pStyle w:val="Tablecaption"/>
      </w:pPr>
      <w:r w:rsidRPr="00A972C0">
        <w:t xml:space="preserve">Table </w:t>
      </w:r>
      <w:r w:rsidR="002B3420">
        <w:t>4</w:t>
      </w:r>
      <w:r w:rsidR="005A2A50">
        <w:t>8</w:t>
      </w:r>
      <w:r w:rsidR="00D57164">
        <w:t>:</w:t>
      </w:r>
      <w:r w:rsidRPr="00A972C0">
        <w:t xml:space="preserve"> Top 30 languages spoken in Hume and change since </w:t>
      </w:r>
      <w:r w:rsidR="00E65908">
        <w:t>Census</w:t>
      </w:r>
      <w:r w:rsidRPr="00A972C0">
        <w:t xml:space="preserve"> 2016</w:t>
      </w:r>
    </w:p>
    <w:tbl>
      <w:tblPr>
        <w:tblStyle w:val="TableGrid"/>
        <w:tblW w:w="9350" w:type="dxa"/>
        <w:tblLook w:val="0620" w:firstRow="1" w:lastRow="0" w:firstColumn="0" w:lastColumn="0" w:noHBand="1" w:noVBand="1"/>
      </w:tblPr>
      <w:tblGrid>
        <w:gridCol w:w="2405"/>
        <w:gridCol w:w="2552"/>
        <w:gridCol w:w="2126"/>
        <w:gridCol w:w="2267"/>
      </w:tblGrid>
      <w:tr w:rsidR="003440B1" w:rsidRPr="00A972C0" w14:paraId="41190093" w14:textId="77777777" w:rsidTr="00041E4A">
        <w:trPr>
          <w:tblHeader/>
        </w:trPr>
        <w:tc>
          <w:tcPr>
            <w:tcW w:w="240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59C091BB" w14:textId="77777777" w:rsidR="003440B1" w:rsidRPr="00A972C0" w:rsidRDefault="003440B1" w:rsidP="003440B1">
            <w:pPr>
              <w:pStyle w:val="Tablecolhead"/>
            </w:pPr>
            <w:r w:rsidRPr="00A972C0">
              <w:rPr>
                <w:lang w:val="en-US"/>
              </w:rPr>
              <w:t>Language</w:t>
            </w:r>
          </w:p>
        </w:tc>
        <w:tc>
          <w:tcPr>
            <w:tcW w:w="2552"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4BA39A7C" w14:textId="2183F731" w:rsidR="003440B1" w:rsidRPr="00A972C0" w:rsidRDefault="003440B1" w:rsidP="003440B1">
            <w:pPr>
              <w:pStyle w:val="Tablecolhead"/>
            </w:pPr>
            <w:r w:rsidRPr="00A972C0">
              <w:rPr>
                <w:lang w:val="en-US"/>
              </w:rPr>
              <w:t xml:space="preserve">Number of speakers, </w:t>
            </w:r>
            <w:r w:rsidR="00E65908">
              <w:rPr>
                <w:lang w:val="en-US"/>
              </w:rPr>
              <w:t>Census</w:t>
            </w:r>
            <w:r w:rsidRPr="00A972C0">
              <w:rPr>
                <w:lang w:val="en-US"/>
              </w:rPr>
              <w:t xml:space="preserve"> 2021</w:t>
            </w:r>
          </w:p>
        </w:tc>
        <w:tc>
          <w:tcPr>
            <w:tcW w:w="2126"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14:paraId="5E6A61EF" w14:textId="0A741797" w:rsidR="003440B1" w:rsidRPr="00A972C0" w:rsidRDefault="003440B1" w:rsidP="003440B1">
            <w:pPr>
              <w:pStyle w:val="Tablecolhead"/>
            </w:pPr>
            <w:r w:rsidRPr="00A972C0">
              <w:t xml:space="preserve">Change </w:t>
            </w:r>
            <w:r w:rsidR="00C4645A">
              <w:t>since</w:t>
            </w:r>
            <w:r w:rsidR="00C4645A" w:rsidRPr="00A972C0">
              <w:t xml:space="preserve"> </w:t>
            </w:r>
            <w:r w:rsidR="00E65908">
              <w:t>Census</w:t>
            </w:r>
            <w:r w:rsidRPr="00A972C0">
              <w:t xml:space="preserve"> 2016</w:t>
            </w:r>
          </w:p>
        </w:tc>
        <w:tc>
          <w:tcPr>
            <w:tcW w:w="2267" w:type="dxa"/>
            <w:tcBorders>
              <w:top w:val="single" w:sz="4" w:space="0" w:color="auto"/>
              <w:left w:val="nil"/>
              <w:bottom w:val="single" w:sz="4" w:space="0" w:color="auto"/>
              <w:right w:val="single" w:sz="4" w:space="0" w:color="auto"/>
            </w:tcBorders>
            <w:shd w:val="clear" w:color="auto" w:fill="BFBFBF" w:themeFill="background1" w:themeFillShade="BF"/>
          </w:tcPr>
          <w:p w14:paraId="323BF454" w14:textId="77777777" w:rsidR="003440B1" w:rsidRPr="00A972C0" w:rsidRDefault="003440B1" w:rsidP="003440B1">
            <w:pPr>
              <w:pStyle w:val="Tablecolhead"/>
            </w:pPr>
            <w:r w:rsidRPr="00A972C0">
              <w:t>Level of low English proficiency, 2021</w:t>
            </w:r>
          </w:p>
        </w:tc>
      </w:tr>
      <w:tr w:rsidR="003440B1" w:rsidRPr="001565D6" w14:paraId="42320BD7"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7737DADF" w14:textId="77777777" w:rsidR="003440B1" w:rsidRPr="001565D6" w:rsidRDefault="003440B1" w:rsidP="003440B1">
            <w:pPr>
              <w:pStyle w:val="Tabletext"/>
            </w:pPr>
            <w:r w:rsidRPr="001565D6">
              <w:t>English</w:t>
            </w:r>
          </w:p>
        </w:tc>
        <w:tc>
          <w:tcPr>
            <w:tcW w:w="2552" w:type="dxa"/>
            <w:tcBorders>
              <w:top w:val="nil"/>
              <w:left w:val="nil"/>
              <w:bottom w:val="single" w:sz="4" w:space="0" w:color="auto"/>
              <w:right w:val="single" w:sz="4" w:space="0" w:color="auto"/>
            </w:tcBorders>
            <w:shd w:val="clear" w:color="auto" w:fill="auto"/>
            <w:noWrap/>
            <w:vAlign w:val="bottom"/>
            <w:hideMark/>
          </w:tcPr>
          <w:p w14:paraId="34D48430" w14:textId="622DA6E7" w:rsidR="003440B1" w:rsidRPr="001565D6" w:rsidRDefault="003440B1" w:rsidP="003440B1">
            <w:pPr>
              <w:pStyle w:val="Tabletext"/>
            </w:pPr>
            <w:r w:rsidRPr="001565D6">
              <w:t>110</w:t>
            </w:r>
            <w:r w:rsidR="002D5F9C">
              <w:t>,</w:t>
            </w:r>
            <w:r w:rsidRPr="001565D6">
              <w:t>184</w:t>
            </w:r>
          </w:p>
        </w:tc>
        <w:tc>
          <w:tcPr>
            <w:tcW w:w="2126" w:type="dxa"/>
            <w:tcBorders>
              <w:top w:val="nil"/>
              <w:left w:val="nil"/>
              <w:bottom w:val="single" w:sz="4" w:space="0" w:color="auto"/>
              <w:right w:val="single" w:sz="4" w:space="0" w:color="auto"/>
            </w:tcBorders>
            <w:shd w:val="clear" w:color="auto" w:fill="auto"/>
            <w:vAlign w:val="bottom"/>
            <w:hideMark/>
          </w:tcPr>
          <w:p w14:paraId="57E003EC" w14:textId="77777777" w:rsidR="003440B1" w:rsidRPr="001565D6" w:rsidRDefault="003440B1" w:rsidP="003440B1">
            <w:pPr>
              <w:pStyle w:val="Tabletext"/>
            </w:pPr>
            <w:r w:rsidRPr="001565D6">
              <w:t>12.9%</w:t>
            </w:r>
          </w:p>
        </w:tc>
        <w:tc>
          <w:tcPr>
            <w:tcW w:w="2267" w:type="dxa"/>
            <w:tcBorders>
              <w:top w:val="nil"/>
              <w:left w:val="nil"/>
              <w:bottom w:val="single" w:sz="4" w:space="0" w:color="auto"/>
              <w:right w:val="single" w:sz="4" w:space="0" w:color="auto"/>
            </w:tcBorders>
            <w:shd w:val="clear" w:color="auto" w:fill="auto"/>
            <w:vAlign w:val="bottom"/>
          </w:tcPr>
          <w:p w14:paraId="48035072" w14:textId="77777777" w:rsidR="003440B1" w:rsidRPr="001565D6" w:rsidRDefault="003440B1" w:rsidP="003440B1">
            <w:pPr>
              <w:pStyle w:val="Tabletext"/>
              <w:rPr>
                <w:color w:val="000000" w:themeColor="text1"/>
              </w:rPr>
            </w:pPr>
            <w:r w:rsidRPr="001565D6">
              <w:rPr>
                <w:color w:val="000000" w:themeColor="text1"/>
              </w:rPr>
              <w:t>0.0%</w:t>
            </w:r>
          </w:p>
        </w:tc>
      </w:tr>
      <w:tr w:rsidR="003440B1" w:rsidRPr="001565D6" w14:paraId="5F62E876"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14FD1C90" w14:textId="77777777" w:rsidR="003440B1" w:rsidRPr="001565D6" w:rsidRDefault="003440B1" w:rsidP="003440B1">
            <w:pPr>
              <w:pStyle w:val="Tabletext"/>
            </w:pPr>
            <w:r w:rsidRPr="001565D6">
              <w:t>Arabic</w:t>
            </w:r>
          </w:p>
        </w:tc>
        <w:tc>
          <w:tcPr>
            <w:tcW w:w="2552" w:type="dxa"/>
            <w:tcBorders>
              <w:top w:val="nil"/>
              <w:left w:val="nil"/>
              <w:bottom w:val="single" w:sz="4" w:space="0" w:color="auto"/>
              <w:right w:val="single" w:sz="4" w:space="0" w:color="auto"/>
            </w:tcBorders>
            <w:shd w:val="clear" w:color="auto" w:fill="auto"/>
            <w:vAlign w:val="bottom"/>
            <w:hideMark/>
          </w:tcPr>
          <w:p w14:paraId="4D3D718A" w14:textId="461295F5" w:rsidR="003440B1" w:rsidRPr="001565D6" w:rsidRDefault="003440B1" w:rsidP="003440B1">
            <w:pPr>
              <w:pStyle w:val="Tabletext"/>
            </w:pPr>
            <w:r w:rsidRPr="001565D6">
              <w:t>22</w:t>
            </w:r>
            <w:r w:rsidR="002D5F9C">
              <w:t>,</w:t>
            </w:r>
            <w:r w:rsidRPr="001565D6">
              <w:t>664</w:t>
            </w:r>
          </w:p>
        </w:tc>
        <w:tc>
          <w:tcPr>
            <w:tcW w:w="2126" w:type="dxa"/>
            <w:tcBorders>
              <w:top w:val="nil"/>
              <w:left w:val="nil"/>
              <w:bottom w:val="single" w:sz="4" w:space="0" w:color="auto"/>
              <w:right w:val="single" w:sz="4" w:space="0" w:color="auto"/>
            </w:tcBorders>
            <w:shd w:val="clear" w:color="auto" w:fill="auto"/>
            <w:vAlign w:val="bottom"/>
            <w:hideMark/>
          </w:tcPr>
          <w:p w14:paraId="4939A1EF" w14:textId="77777777" w:rsidR="003440B1" w:rsidRPr="001565D6" w:rsidRDefault="003440B1" w:rsidP="003440B1">
            <w:pPr>
              <w:pStyle w:val="Tabletext"/>
            </w:pPr>
            <w:r w:rsidRPr="001565D6">
              <w:t>39.1%</w:t>
            </w:r>
          </w:p>
        </w:tc>
        <w:tc>
          <w:tcPr>
            <w:tcW w:w="2267" w:type="dxa"/>
            <w:tcBorders>
              <w:top w:val="nil"/>
              <w:left w:val="nil"/>
              <w:bottom w:val="single" w:sz="4" w:space="0" w:color="auto"/>
              <w:right w:val="single" w:sz="4" w:space="0" w:color="auto"/>
            </w:tcBorders>
            <w:shd w:val="clear" w:color="auto" w:fill="auto"/>
            <w:vAlign w:val="bottom"/>
          </w:tcPr>
          <w:p w14:paraId="43062FC1" w14:textId="77777777" w:rsidR="003440B1" w:rsidRPr="001565D6" w:rsidRDefault="003440B1" w:rsidP="003440B1">
            <w:pPr>
              <w:pStyle w:val="Tabletext"/>
              <w:rPr>
                <w:color w:val="000000" w:themeColor="text1"/>
              </w:rPr>
            </w:pPr>
            <w:r w:rsidRPr="001565D6">
              <w:rPr>
                <w:color w:val="000000" w:themeColor="text1"/>
              </w:rPr>
              <w:t>19.8%</w:t>
            </w:r>
          </w:p>
        </w:tc>
      </w:tr>
      <w:tr w:rsidR="003440B1" w:rsidRPr="001565D6" w14:paraId="37BA23FE"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707CDF8A" w14:textId="77777777" w:rsidR="003440B1" w:rsidRPr="001565D6" w:rsidRDefault="003440B1" w:rsidP="003440B1">
            <w:pPr>
              <w:pStyle w:val="Tabletext"/>
            </w:pPr>
            <w:r w:rsidRPr="001565D6">
              <w:t>Turkish</w:t>
            </w:r>
          </w:p>
        </w:tc>
        <w:tc>
          <w:tcPr>
            <w:tcW w:w="2552" w:type="dxa"/>
            <w:tcBorders>
              <w:top w:val="nil"/>
              <w:left w:val="nil"/>
              <w:bottom w:val="single" w:sz="4" w:space="0" w:color="auto"/>
              <w:right w:val="single" w:sz="4" w:space="0" w:color="auto"/>
            </w:tcBorders>
            <w:shd w:val="clear" w:color="auto" w:fill="auto"/>
            <w:vAlign w:val="bottom"/>
            <w:hideMark/>
          </w:tcPr>
          <w:p w14:paraId="0198A7D3" w14:textId="7F547D2B" w:rsidR="003440B1" w:rsidRPr="001565D6" w:rsidRDefault="003440B1" w:rsidP="003440B1">
            <w:pPr>
              <w:pStyle w:val="Tabletext"/>
            </w:pPr>
            <w:r w:rsidRPr="001565D6">
              <w:t>14</w:t>
            </w:r>
            <w:r w:rsidR="002D5F9C">
              <w:t>,</w:t>
            </w:r>
            <w:r w:rsidRPr="001565D6">
              <w:t>813</w:t>
            </w:r>
          </w:p>
        </w:tc>
        <w:tc>
          <w:tcPr>
            <w:tcW w:w="2126" w:type="dxa"/>
            <w:tcBorders>
              <w:top w:val="nil"/>
              <w:left w:val="nil"/>
              <w:bottom w:val="single" w:sz="4" w:space="0" w:color="auto"/>
              <w:right w:val="single" w:sz="4" w:space="0" w:color="auto"/>
            </w:tcBorders>
            <w:shd w:val="clear" w:color="auto" w:fill="auto"/>
            <w:vAlign w:val="bottom"/>
            <w:hideMark/>
          </w:tcPr>
          <w:p w14:paraId="586AF256" w14:textId="77777777" w:rsidR="003440B1" w:rsidRPr="001565D6" w:rsidRDefault="003440B1" w:rsidP="003440B1">
            <w:pPr>
              <w:pStyle w:val="Tabletext"/>
            </w:pPr>
            <w:r w:rsidRPr="001565D6">
              <w:t>9.8%</w:t>
            </w:r>
          </w:p>
        </w:tc>
        <w:tc>
          <w:tcPr>
            <w:tcW w:w="2267" w:type="dxa"/>
            <w:tcBorders>
              <w:top w:val="nil"/>
              <w:left w:val="nil"/>
              <w:bottom w:val="single" w:sz="4" w:space="0" w:color="auto"/>
              <w:right w:val="single" w:sz="4" w:space="0" w:color="auto"/>
            </w:tcBorders>
            <w:shd w:val="clear" w:color="auto" w:fill="auto"/>
            <w:vAlign w:val="bottom"/>
          </w:tcPr>
          <w:p w14:paraId="19DFBF49" w14:textId="77777777" w:rsidR="003440B1" w:rsidRPr="001565D6" w:rsidRDefault="003440B1" w:rsidP="003440B1">
            <w:pPr>
              <w:pStyle w:val="Tabletext"/>
              <w:rPr>
                <w:color w:val="000000" w:themeColor="text1"/>
              </w:rPr>
            </w:pPr>
            <w:r w:rsidRPr="001565D6">
              <w:rPr>
                <w:color w:val="000000" w:themeColor="text1"/>
              </w:rPr>
              <w:t>21.4%</w:t>
            </w:r>
          </w:p>
        </w:tc>
      </w:tr>
      <w:tr w:rsidR="003440B1" w:rsidRPr="001565D6" w14:paraId="04A0D806"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7B03A442" w14:textId="77777777" w:rsidR="003440B1" w:rsidRPr="001565D6" w:rsidRDefault="003440B1" w:rsidP="003440B1">
            <w:pPr>
              <w:pStyle w:val="Tabletext"/>
            </w:pPr>
            <w:r w:rsidRPr="001565D6">
              <w:t>Punjabi</w:t>
            </w:r>
          </w:p>
        </w:tc>
        <w:tc>
          <w:tcPr>
            <w:tcW w:w="2552" w:type="dxa"/>
            <w:tcBorders>
              <w:top w:val="nil"/>
              <w:left w:val="nil"/>
              <w:bottom w:val="single" w:sz="4" w:space="0" w:color="auto"/>
              <w:right w:val="single" w:sz="4" w:space="0" w:color="auto"/>
            </w:tcBorders>
            <w:shd w:val="clear" w:color="auto" w:fill="auto"/>
            <w:noWrap/>
            <w:vAlign w:val="bottom"/>
            <w:hideMark/>
          </w:tcPr>
          <w:p w14:paraId="55C161C6" w14:textId="08028BA1" w:rsidR="003440B1" w:rsidRPr="001565D6" w:rsidRDefault="003440B1" w:rsidP="003440B1">
            <w:pPr>
              <w:pStyle w:val="Tabletext"/>
            </w:pPr>
            <w:r w:rsidRPr="001565D6">
              <w:t>12</w:t>
            </w:r>
            <w:r w:rsidR="002D5F9C">
              <w:t>,</w:t>
            </w:r>
            <w:r w:rsidRPr="001565D6">
              <w:t>653</w:t>
            </w:r>
          </w:p>
        </w:tc>
        <w:tc>
          <w:tcPr>
            <w:tcW w:w="2126" w:type="dxa"/>
            <w:tcBorders>
              <w:top w:val="nil"/>
              <w:left w:val="nil"/>
              <w:bottom w:val="single" w:sz="4" w:space="0" w:color="auto"/>
              <w:right w:val="single" w:sz="4" w:space="0" w:color="auto"/>
            </w:tcBorders>
            <w:shd w:val="clear" w:color="auto" w:fill="auto"/>
            <w:vAlign w:val="bottom"/>
            <w:hideMark/>
          </w:tcPr>
          <w:p w14:paraId="76D0D50C" w14:textId="77777777" w:rsidR="003440B1" w:rsidRPr="001565D6" w:rsidRDefault="003440B1" w:rsidP="003440B1">
            <w:pPr>
              <w:pStyle w:val="Tabletext"/>
            </w:pPr>
            <w:r w:rsidRPr="001565D6">
              <w:t>150.4%</w:t>
            </w:r>
          </w:p>
        </w:tc>
        <w:tc>
          <w:tcPr>
            <w:tcW w:w="2267" w:type="dxa"/>
            <w:tcBorders>
              <w:top w:val="nil"/>
              <w:left w:val="nil"/>
              <w:bottom w:val="single" w:sz="4" w:space="0" w:color="auto"/>
              <w:right w:val="single" w:sz="4" w:space="0" w:color="auto"/>
            </w:tcBorders>
            <w:shd w:val="clear" w:color="auto" w:fill="auto"/>
            <w:vAlign w:val="bottom"/>
          </w:tcPr>
          <w:p w14:paraId="448A31AF" w14:textId="77777777" w:rsidR="003440B1" w:rsidRPr="001565D6" w:rsidRDefault="003440B1" w:rsidP="003440B1">
            <w:pPr>
              <w:pStyle w:val="Tabletext"/>
              <w:rPr>
                <w:color w:val="000000" w:themeColor="text1"/>
              </w:rPr>
            </w:pPr>
            <w:r w:rsidRPr="001565D6">
              <w:rPr>
                <w:color w:val="000000" w:themeColor="text1"/>
              </w:rPr>
              <w:t>9.8%</w:t>
            </w:r>
          </w:p>
        </w:tc>
      </w:tr>
      <w:tr w:rsidR="003440B1" w:rsidRPr="001565D6" w14:paraId="106857FD"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298C22AA" w14:textId="77777777" w:rsidR="003440B1" w:rsidRPr="001565D6" w:rsidRDefault="003440B1" w:rsidP="003440B1">
            <w:pPr>
              <w:pStyle w:val="Tabletext"/>
            </w:pPr>
            <w:r w:rsidRPr="001565D6">
              <w:t>Assyrian Neo-Aramaic</w:t>
            </w:r>
          </w:p>
        </w:tc>
        <w:tc>
          <w:tcPr>
            <w:tcW w:w="2552" w:type="dxa"/>
            <w:tcBorders>
              <w:top w:val="nil"/>
              <w:left w:val="nil"/>
              <w:bottom w:val="single" w:sz="4" w:space="0" w:color="auto"/>
              <w:right w:val="single" w:sz="4" w:space="0" w:color="auto"/>
            </w:tcBorders>
            <w:shd w:val="clear" w:color="auto" w:fill="auto"/>
            <w:noWrap/>
            <w:vAlign w:val="bottom"/>
            <w:hideMark/>
          </w:tcPr>
          <w:p w14:paraId="001AAE5A" w14:textId="1BFA1611" w:rsidR="003440B1" w:rsidRPr="001565D6" w:rsidRDefault="003440B1" w:rsidP="003440B1">
            <w:pPr>
              <w:pStyle w:val="Tabletext"/>
            </w:pPr>
            <w:r w:rsidRPr="001565D6">
              <w:t>8</w:t>
            </w:r>
            <w:r w:rsidR="002D5F9C">
              <w:t>,</w:t>
            </w:r>
            <w:r w:rsidRPr="001565D6">
              <w:t>451</w:t>
            </w:r>
          </w:p>
        </w:tc>
        <w:tc>
          <w:tcPr>
            <w:tcW w:w="2126" w:type="dxa"/>
            <w:tcBorders>
              <w:top w:val="nil"/>
              <w:left w:val="nil"/>
              <w:bottom w:val="single" w:sz="4" w:space="0" w:color="auto"/>
              <w:right w:val="single" w:sz="4" w:space="0" w:color="auto"/>
            </w:tcBorders>
            <w:shd w:val="clear" w:color="auto" w:fill="auto"/>
            <w:vAlign w:val="bottom"/>
            <w:hideMark/>
          </w:tcPr>
          <w:p w14:paraId="1A9F56F7" w14:textId="77777777" w:rsidR="003440B1" w:rsidRPr="001565D6" w:rsidRDefault="003440B1" w:rsidP="003440B1">
            <w:pPr>
              <w:pStyle w:val="Tabletext"/>
            </w:pPr>
            <w:r w:rsidRPr="001565D6">
              <w:t>53.2%</w:t>
            </w:r>
          </w:p>
        </w:tc>
        <w:tc>
          <w:tcPr>
            <w:tcW w:w="2267" w:type="dxa"/>
            <w:tcBorders>
              <w:top w:val="nil"/>
              <w:left w:val="nil"/>
              <w:bottom w:val="single" w:sz="4" w:space="0" w:color="auto"/>
              <w:right w:val="single" w:sz="4" w:space="0" w:color="auto"/>
            </w:tcBorders>
            <w:shd w:val="clear" w:color="auto" w:fill="auto"/>
            <w:vAlign w:val="bottom"/>
          </w:tcPr>
          <w:p w14:paraId="6DD7F1E9" w14:textId="77777777" w:rsidR="003440B1" w:rsidRPr="001565D6" w:rsidRDefault="003440B1" w:rsidP="003440B1">
            <w:pPr>
              <w:pStyle w:val="Tabletext"/>
              <w:rPr>
                <w:color w:val="000000" w:themeColor="text1"/>
              </w:rPr>
            </w:pPr>
            <w:r w:rsidRPr="001565D6">
              <w:rPr>
                <w:color w:val="000000" w:themeColor="text1"/>
              </w:rPr>
              <w:t>30.4%</w:t>
            </w:r>
          </w:p>
        </w:tc>
      </w:tr>
      <w:tr w:rsidR="003440B1" w:rsidRPr="001565D6" w14:paraId="18FEAE26"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E043099" w14:textId="77777777" w:rsidR="003440B1" w:rsidRPr="001565D6" w:rsidRDefault="003440B1" w:rsidP="003440B1">
            <w:pPr>
              <w:pStyle w:val="Tabletext"/>
            </w:pPr>
            <w:r w:rsidRPr="001565D6">
              <w:t>Chaldean Neo-Aramaic</w:t>
            </w:r>
          </w:p>
        </w:tc>
        <w:tc>
          <w:tcPr>
            <w:tcW w:w="2552" w:type="dxa"/>
            <w:tcBorders>
              <w:top w:val="nil"/>
              <w:left w:val="nil"/>
              <w:bottom w:val="single" w:sz="4" w:space="0" w:color="auto"/>
              <w:right w:val="single" w:sz="4" w:space="0" w:color="auto"/>
            </w:tcBorders>
            <w:shd w:val="clear" w:color="auto" w:fill="auto"/>
            <w:vAlign w:val="bottom"/>
            <w:hideMark/>
          </w:tcPr>
          <w:p w14:paraId="51C90D16" w14:textId="7FDF1BC6" w:rsidR="003440B1" w:rsidRPr="001565D6" w:rsidRDefault="003440B1" w:rsidP="003440B1">
            <w:pPr>
              <w:pStyle w:val="Tabletext"/>
            </w:pPr>
            <w:r w:rsidRPr="001565D6">
              <w:t>7</w:t>
            </w:r>
            <w:r w:rsidR="002D5F9C">
              <w:t>,</w:t>
            </w:r>
            <w:r w:rsidRPr="001565D6">
              <w:t>619</w:t>
            </w:r>
          </w:p>
        </w:tc>
        <w:tc>
          <w:tcPr>
            <w:tcW w:w="2126" w:type="dxa"/>
            <w:tcBorders>
              <w:top w:val="nil"/>
              <w:left w:val="nil"/>
              <w:bottom w:val="single" w:sz="4" w:space="0" w:color="auto"/>
              <w:right w:val="single" w:sz="4" w:space="0" w:color="auto"/>
            </w:tcBorders>
            <w:shd w:val="clear" w:color="auto" w:fill="auto"/>
            <w:vAlign w:val="bottom"/>
            <w:hideMark/>
          </w:tcPr>
          <w:p w14:paraId="2907E4FA" w14:textId="77777777" w:rsidR="003440B1" w:rsidRPr="001565D6" w:rsidRDefault="003440B1" w:rsidP="003440B1">
            <w:pPr>
              <w:pStyle w:val="Tabletext"/>
            </w:pPr>
            <w:r w:rsidRPr="001565D6">
              <w:t>18.7%</w:t>
            </w:r>
          </w:p>
        </w:tc>
        <w:tc>
          <w:tcPr>
            <w:tcW w:w="2267" w:type="dxa"/>
            <w:tcBorders>
              <w:top w:val="nil"/>
              <w:left w:val="nil"/>
              <w:bottom w:val="single" w:sz="4" w:space="0" w:color="auto"/>
              <w:right w:val="single" w:sz="4" w:space="0" w:color="auto"/>
            </w:tcBorders>
            <w:shd w:val="clear" w:color="auto" w:fill="auto"/>
            <w:vAlign w:val="bottom"/>
          </w:tcPr>
          <w:p w14:paraId="2EE81873" w14:textId="77777777" w:rsidR="003440B1" w:rsidRPr="001565D6" w:rsidRDefault="003440B1" w:rsidP="003440B1">
            <w:pPr>
              <w:pStyle w:val="Tabletext"/>
              <w:rPr>
                <w:color w:val="000000" w:themeColor="text1"/>
              </w:rPr>
            </w:pPr>
            <w:r w:rsidRPr="001565D6">
              <w:rPr>
                <w:color w:val="000000" w:themeColor="text1"/>
              </w:rPr>
              <w:t>28.4%</w:t>
            </w:r>
          </w:p>
        </w:tc>
      </w:tr>
      <w:tr w:rsidR="003440B1" w:rsidRPr="001565D6" w14:paraId="2624FD77"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7D6BAE62" w14:textId="77777777" w:rsidR="003440B1" w:rsidRPr="001565D6" w:rsidRDefault="003440B1" w:rsidP="003440B1">
            <w:pPr>
              <w:pStyle w:val="Tabletext"/>
            </w:pPr>
            <w:r w:rsidRPr="001565D6">
              <w:t>Urdu</w:t>
            </w:r>
          </w:p>
        </w:tc>
        <w:tc>
          <w:tcPr>
            <w:tcW w:w="2552" w:type="dxa"/>
            <w:tcBorders>
              <w:top w:val="nil"/>
              <w:left w:val="nil"/>
              <w:bottom w:val="single" w:sz="4" w:space="0" w:color="auto"/>
              <w:right w:val="single" w:sz="4" w:space="0" w:color="auto"/>
            </w:tcBorders>
            <w:shd w:val="clear" w:color="auto" w:fill="auto"/>
            <w:noWrap/>
            <w:vAlign w:val="bottom"/>
            <w:hideMark/>
          </w:tcPr>
          <w:p w14:paraId="270DE9DA" w14:textId="564EF825" w:rsidR="003440B1" w:rsidRPr="001565D6" w:rsidRDefault="003440B1" w:rsidP="003440B1">
            <w:pPr>
              <w:pStyle w:val="Tabletext"/>
            </w:pPr>
            <w:r w:rsidRPr="001565D6">
              <w:t>5</w:t>
            </w:r>
            <w:r w:rsidR="002D5F9C">
              <w:t>,</w:t>
            </w:r>
            <w:r w:rsidRPr="001565D6">
              <w:t>415</w:t>
            </w:r>
          </w:p>
        </w:tc>
        <w:tc>
          <w:tcPr>
            <w:tcW w:w="2126" w:type="dxa"/>
            <w:tcBorders>
              <w:top w:val="nil"/>
              <w:left w:val="nil"/>
              <w:bottom w:val="single" w:sz="4" w:space="0" w:color="auto"/>
              <w:right w:val="single" w:sz="4" w:space="0" w:color="auto"/>
            </w:tcBorders>
            <w:shd w:val="clear" w:color="auto" w:fill="auto"/>
            <w:vAlign w:val="bottom"/>
            <w:hideMark/>
          </w:tcPr>
          <w:p w14:paraId="5BD11A99" w14:textId="77777777" w:rsidR="003440B1" w:rsidRPr="001565D6" w:rsidRDefault="003440B1" w:rsidP="003440B1">
            <w:pPr>
              <w:pStyle w:val="Tabletext"/>
            </w:pPr>
            <w:r w:rsidRPr="001565D6">
              <w:t>105.9%</w:t>
            </w:r>
          </w:p>
        </w:tc>
        <w:tc>
          <w:tcPr>
            <w:tcW w:w="2267" w:type="dxa"/>
            <w:tcBorders>
              <w:top w:val="nil"/>
              <w:left w:val="nil"/>
              <w:bottom w:val="single" w:sz="4" w:space="0" w:color="auto"/>
              <w:right w:val="single" w:sz="4" w:space="0" w:color="auto"/>
            </w:tcBorders>
            <w:shd w:val="clear" w:color="auto" w:fill="auto"/>
            <w:vAlign w:val="bottom"/>
          </w:tcPr>
          <w:p w14:paraId="7FF64794" w14:textId="77777777" w:rsidR="003440B1" w:rsidRPr="001565D6" w:rsidRDefault="003440B1" w:rsidP="003440B1">
            <w:pPr>
              <w:pStyle w:val="Tabletext"/>
              <w:rPr>
                <w:color w:val="000000" w:themeColor="text1"/>
              </w:rPr>
            </w:pPr>
            <w:r w:rsidRPr="001565D6">
              <w:rPr>
                <w:color w:val="000000" w:themeColor="text1"/>
              </w:rPr>
              <w:t>6.1%</w:t>
            </w:r>
          </w:p>
        </w:tc>
      </w:tr>
      <w:tr w:rsidR="003440B1" w:rsidRPr="001565D6" w14:paraId="6021EC49"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741C8C14" w14:textId="77777777" w:rsidR="003440B1" w:rsidRPr="001565D6" w:rsidRDefault="003440B1" w:rsidP="003440B1">
            <w:pPr>
              <w:pStyle w:val="Tabletext"/>
            </w:pPr>
            <w:r w:rsidRPr="001565D6">
              <w:t>Italian</w:t>
            </w:r>
          </w:p>
        </w:tc>
        <w:tc>
          <w:tcPr>
            <w:tcW w:w="2552" w:type="dxa"/>
            <w:tcBorders>
              <w:top w:val="nil"/>
              <w:left w:val="nil"/>
              <w:bottom w:val="single" w:sz="4" w:space="0" w:color="auto"/>
              <w:right w:val="single" w:sz="4" w:space="0" w:color="auto"/>
            </w:tcBorders>
            <w:shd w:val="clear" w:color="auto" w:fill="auto"/>
            <w:vAlign w:val="bottom"/>
            <w:hideMark/>
          </w:tcPr>
          <w:p w14:paraId="0636D0E8" w14:textId="67645B56" w:rsidR="003440B1" w:rsidRPr="001565D6" w:rsidRDefault="003440B1" w:rsidP="003440B1">
            <w:pPr>
              <w:pStyle w:val="Tabletext"/>
            </w:pPr>
            <w:r w:rsidRPr="001565D6">
              <w:t>4</w:t>
            </w:r>
            <w:r w:rsidR="002D5F9C">
              <w:t>,</w:t>
            </w:r>
            <w:r w:rsidRPr="001565D6">
              <w:t>877</w:t>
            </w:r>
          </w:p>
        </w:tc>
        <w:tc>
          <w:tcPr>
            <w:tcW w:w="2126" w:type="dxa"/>
            <w:tcBorders>
              <w:top w:val="nil"/>
              <w:left w:val="nil"/>
              <w:bottom w:val="single" w:sz="4" w:space="0" w:color="auto"/>
              <w:right w:val="single" w:sz="4" w:space="0" w:color="auto"/>
            </w:tcBorders>
            <w:shd w:val="clear" w:color="auto" w:fill="auto"/>
            <w:vAlign w:val="bottom"/>
            <w:hideMark/>
          </w:tcPr>
          <w:p w14:paraId="7FF90EA6" w14:textId="22B9BD92" w:rsidR="003440B1" w:rsidRPr="001565D6" w:rsidRDefault="002D5F9C" w:rsidP="003440B1">
            <w:pPr>
              <w:pStyle w:val="Tabletext"/>
            </w:pPr>
            <w:r>
              <w:t>–</w:t>
            </w:r>
            <w:r w:rsidR="003440B1" w:rsidRPr="001565D6">
              <w:t>14.4%</w:t>
            </w:r>
          </w:p>
        </w:tc>
        <w:tc>
          <w:tcPr>
            <w:tcW w:w="2267" w:type="dxa"/>
            <w:tcBorders>
              <w:top w:val="nil"/>
              <w:left w:val="nil"/>
              <w:bottom w:val="single" w:sz="4" w:space="0" w:color="auto"/>
              <w:right w:val="single" w:sz="4" w:space="0" w:color="auto"/>
            </w:tcBorders>
            <w:shd w:val="clear" w:color="auto" w:fill="auto"/>
            <w:vAlign w:val="bottom"/>
          </w:tcPr>
          <w:p w14:paraId="10B3E341" w14:textId="77777777" w:rsidR="003440B1" w:rsidRPr="001565D6" w:rsidRDefault="003440B1" w:rsidP="003440B1">
            <w:pPr>
              <w:pStyle w:val="Tabletext"/>
              <w:rPr>
                <w:color w:val="000000" w:themeColor="text1"/>
              </w:rPr>
            </w:pPr>
            <w:r w:rsidRPr="001565D6">
              <w:rPr>
                <w:color w:val="000000" w:themeColor="text1"/>
              </w:rPr>
              <w:t>10.1%</w:t>
            </w:r>
          </w:p>
        </w:tc>
      </w:tr>
      <w:tr w:rsidR="003440B1" w:rsidRPr="001565D6" w14:paraId="3031590F"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107284CA" w14:textId="77777777" w:rsidR="003440B1" w:rsidRPr="001565D6" w:rsidRDefault="003440B1" w:rsidP="003440B1">
            <w:pPr>
              <w:pStyle w:val="Tabletext"/>
            </w:pPr>
            <w:r w:rsidRPr="001565D6">
              <w:lastRenderedPageBreak/>
              <w:t>Hindi</w:t>
            </w:r>
          </w:p>
        </w:tc>
        <w:tc>
          <w:tcPr>
            <w:tcW w:w="2552" w:type="dxa"/>
            <w:tcBorders>
              <w:top w:val="nil"/>
              <w:left w:val="nil"/>
              <w:bottom w:val="single" w:sz="4" w:space="0" w:color="auto"/>
              <w:right w:val="single" w:sz="4" w:space="0" w:color="auto"/>
            </w:tcBorders>
            <w:shd w:val="clear" w:color="auto" w:fill="auto"/>
            <w:vAlign w:val="bottom"/>
            <w:hideMark/>
          </w:tcPr>
          <w:p w14:paraId="145CEBD0" w14:textId="3CD99A6C" w:rsidR="003440B1" w:rsidRPr="001565D6" w:rsidRDefault="003440B1" w:rsidP="003440B1">
            <w:pPr>
              <w:pStyle w:val="Tabletext"/>
            </w:pPr>
            <w:r w:rsidRPr="001565D6">
              <w:t>4</w:t>
            </w:r>
            <w:r w:rsidR="002D5F9C">
              <w:t>,</w:t>
            </w:r>
            <w:r w:rsidRPr="001565D6">
              <w:t>054</w:t>
            </w:r>
          </w:p>
        </w:tc>
        <w:tc>
          <w:tcPr>
            <w:tcW w:w="2126" w:type="dxa"/>
            <w:tcBorders>
              <w:top w:val="nil"/>
              <w:left w:val="nil"/>
              <w:bottom w:val="single" w:sz="4" w:space="0" w:color="auto"/>
              <w:right w:val="single" w:sz="4" w:space="0" w:color="auto"/>
            </w:tcBorders>
            <w:shd w:val="clear" w:color="auto" w:fill="auto"/>
            <w:vAlign w:val="bottom"/>
            <w:hideMark/>
          </w:tcPr>
          <w:p w14:paraId="4BCF4767" w14:textId="77777777" w:rsidR="003440B1" w:rsidRPr="001565D6" w:rsidRDefault="003440B1" w:rsidP="003440B1">
            <w:pPr>
              <w:pStyle w:val="Tabletext"/>
            </w:pPr>
            <w:r w:rsidRPr="001565D6">
              <w:t>50.9%</w:t>
            </w:r>
          </w:p>
        </w:tc>
        <w:tc>
          <w:tcPr>
            <w:tcW w:w="2267" w:type="dxa"/>
            <w:tcBorders>
              <w:top w:val="nil"/>
              <w:left w:val="nil"/>
              <w:bottom w:val="single" w:sz="4" w:space="0" w:color="auto"/>
              <w:right w:val="single" w:sz="4" w:space="0" w:color="auto"/>
            </w:tcBorders>
            <w:shd w:val="clear" w:color="auto" w:fill="auto"/>
            <w:vAlign w:val="bottom"/>
          </w:tcPr>
          <w:p w14:paraId="69F32723" w14:textId="77777777" w:rsidR="003440B1" w:rsidRPr="001565D6" w:rsidRDefault="003440B1" w:rsidP="003440B1">
            <w:pPr>
              <w:pStyle w:val="Tabletext"/>
              <w:rPr>
                <w:color w:val="000000" w:themeColor="text1"/>
              </w:rPr>
            </w:pPr>
            <w:r w:rsidRPr="001565D6">
              <w:rPr>
                <w:color w:val="000000" w:themeColor="text1"/>
              </w:rPr>
              <w:t>4.9%</w:t>
            </w:r>
          </w:p>
        </w:tc>
      </w:tr>
      <w:tr w:rsidR="003440B1" w:rsidRPr="001565D6" w14:paraId="4BBCC99D"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70326B23" w14:textId="77777777" w:rsidR="003440B1" w:rsidRPr="001565D6" w:rsidRDefault="003440B1" w:rsidP="003440B1">
            <w:pPr>
              <w:pStyle w:val="Tabletext"/>
            </w:pPr>
            <w:r w:rsidRPr="001565D6">
              <w:t>Sinhalese</w:t>
            </w:r>
          </w:p>
        </w:tc>
        <w:tc>
          <w:tcPr>
            <w:tcW w:w="2552" w:type="dxa"/>
            <w:tcBorders>
              <w:top w:val="nil"/>
              <w:left w:val="nil"/>
              <w:bottom w:val="single" w:sz="4" w:space="0" w:color="auto"/>
              <w:right w:val="single" w:sz="4" w:space="0" w:color="auto"/>
            </w:tcBorders>
            <w:shd w:val="clear" w:color="auto" w:fill="auto"/>
            <w:noWrap/>
            <w:vAlign w:val="bottom"/>
            <w:hideMark/>
          </w:tcPr>
          <w:p w14:paraId="594523FC" w14:textId="2AAD6C33" w:rsidR="003440B1" w:rsidRPr="001565D6" w:rsidRDefault="003440B1" w:rsidP="003440B1">
            <w:pPr>
              <w:pStyle w:val="Tabletext"/>
            </w:pPr>
            <w:r w:rsidRPr="001565D6">
              <w:t>3</w:t>
            </w:r>
            <w:r w:rsidR="002D5F9C">
              <w:t>,</w:t>
            </w:r>
            <w:r w:rsidRPr="001565D6">
              <w:t>928</w:t>
            </w:r>
          </w:p>
        </w:tc>
        <w:tc>
          <w:tcPr>
            <w:tcW w:w="2126" w:type="dxa"/>
            <w:tcBorders>
              <w:top w:val="nil"/>
              <w:left w:val="nil"/>
              <w:bottom w:val="single" w:sz="4" w:space="0" w:color="auto"/>
              <w:right w:val="single" w:sz="4" w:space="0" w:color="auto"/>
            </w:tcBorders>
            <w:shd w:val="clear" w:color="auto" w:fill="auto"/>
            <w:vAlign w:val="bottom"/>
            <w:hideMark/>
          </w:tcPr>
          <w:p w14:paraId="4C826791" w14:textId="77777777" w:rsidR="003440B1" w:rsidRPr="001565D6" w:rsidRDefault="003440B1" w:rsidP="003440B1">
            <w:pPr>
              <w:pStyle w:val="Tabletext"/>
            </w:pPr>
            <w:r w:rsidRPr="001565D6">
              <w:t>23.7%</w:t>
            </w:r>
          </w:p>
        </w:tc>
        <w:tc>
          <w:tcPr>
            <w:tcW w:w="2267" w:type="dxa"/>
            <w:tcBorders>
              <w:top w:val="nil"/>
              <w:left w:val="nil"/>
              <w:bottom w:val="single" w:sz="4" w:space="0" w:color="auto"/>
              <w:right w:val="single" w:sz="4" w:space="0" w:color="auto"/>
            </w:tcBorders>
            <w:shd w:val="clear" w:color="auto" w:fill="auto"/>
            <w:vAlign w:val="bottom"/>
          </w:tcPr>
          <w:p w14:paraId="41CC0A88" w14:textId="77777777" w:rsidR="003440B1" w:rsidRPr="001565D6" w:rsidRDefault="003440B1" w:rsidP="003440B1">
            <w:pPr>
              <w:pStyle w:val="Tabletext"/>
              <w:rPr>
                <w:color w:val="000000" w:themeColor="text1"/>
              </w:rPr>
            </w:pPr>
            <w:r w:rsidRPr="001565D6">
              <w:rPr>
                <w:color w:val="000000" w:themeColor="text1"/>
              </w:rPr>
              <w:t>6.6%</w:t>
            </w:r>
          </w:p>
        </w:tc>
      </w:tr>
      <w:tr w:rsidR="003440B1" w:rsidRPr="001565D6" w14:paraId="74D892D7"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248F6D72" w14:textId="77777777" w:rsidR="003440B1" w:rsidRPr="001565D6" w:rsidRDefault="003440B1" w:rsidP="003440B1">
            <w:pPr>
              <w:pStyle w:val="Tabletext"/>
            </w:pPr>
            <w:r w:rsidRPr="001565D6">
              <w:t>Nepali</w:t>
            </w:r>
          </w:p>
        </w:tc>
        <w:tc>
          <w:tcPr>
            <w:tcW w:w="2552" w:type="dxa"/>
            <w:tcBorders>
              <w:top w:val="nil"/>
              <w:left w:val="nil"/>
              <w:bottom w:val="single" w:sz="4" w:space="0" w:color="auto"/>
              <w:right w:val="single" w:sz="4" w:space="0" w:color="auto"/>
            </w:tcBorders>
            <w:shd w:val="clear" w:color="auto" w:fill="auto"/>
            <w:vAlign w:val="bottom"/>
            <w:hideMark/>
          </w:tcPr>
          <w:p w14:paraId="2D6666FD" w14:textId="43B49B84" w:rsidR="003440B1" w:rsidRPr="001565D6" w:rsidRDefault="003440B1" w:rsidP="003440B1">
            <w:pPr>
              <w:pStyle w:val="Tabletext"/>
            </w:pPr>
            <w:r w:rsidRPr="001565D6">
              <w:t>3</w:t>
            </w:r>
            <w:r w:rsidR="002D5F9C">
              <w:t>,</w:t>
            </w:r>
            <w:r w:rsidRPr="001565D6">
              <w:t>113</w:t>
            </w:r>
          </w:p>
        </w:tc>
        <w:tc>
          <w:tcPr>
            <w:tcW w:w="2126" w:type="dxa"/>
            <w:tcBorders>
              <w:top w:val="nil"/>
              <w:left w:val="nil"/>
              <w:bottom w:val="single" w:sz="4" w:space="0" w:color="auto"/>
              <w:right w:val="single" w:sz="4" w:space="0" w:color="auto"/>
            </w:tcBorders>
            <w:shd w:val="clear" w:color="auto" w:fill="auto"/>
            <w:vAlign w:val="bottom"/>
            <w:hideMark/>
          </w:tcPr>
          <w:p w14:paraId="4C89B0B5" w14:textId="77777777" w:rsidR="003440B1" w:rsidRPr="001565D6" w:rsidRDefault="003440B1" w:rsidP="003440B1">
            <w:pPr>
              <w:pStyle w:val="Tabletext"/>
            </w:pPr>
            <w:r w:rsidRPr="001565D6">
              <w:t>243.6%</w:t>
            </w:r>
          </w:p>
        </w:tc>
        <w:tc>
          <w:tcPr>
            <w:tcW w:w="2267" w:type="dxa"/>
            <w:tcBorders>
              <w:top w:val="nil"/>
              <w:left w:val="nil"/>
              <w:bottom w:val="single" w:sz="4" w:space="0" w:color="auto"/>
              <w:right w:val="single" w:sz="4" w:space="0" w:color="auto"/>
            </w:tcBorders>
            <w:shd w:val="clear" w:color="auto" w:fill="auto"/>
            <w:vAlign w:val="bottom"/>
          </w:tcPr>
          <w:p w14:paraId="594CDD74" w14:textId="77777777" w:rsidR="003440B1" w:rsidRPr="001565D6" w:rsidRDefault="003440B1" w:rsidP="003440B1">
            <w:pPr>
              <w:pStyle w:val="Tabletext"/>
              <w:rPr>
                <w:color w:val="000000" w:themeColor="text1"/>
              </w:rPr>
            </w:pPr>
            <w:r w:rsidRPr="001565D6">
              <w:rPr>
                <w:color w:val="000000" w:themeColor="text1"/>
              </w:rPr>
              <w:t>14.2%</w:t>
            </w:r>
          </w:p>
        </w:tc>
      </w:tr>
      <w:tr w:rsidR="003440B1" w:rsidRPr="001565D6" w14:paraId="7E440F44"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33862AEE" w14:textId="77777777" w:rsidR="003440B1" w:rsidRPr="001565D6" w:rsidRDefault="003440B1" w:rsidP="003440B1">
            <w:pPr>
              <w:pStyle w:val="Tabletext"/>
            </w:pPr>
            <w:r w:rsidRPr="001565D6">
              <w:t>Greek</w:t>
            </w:r>
          </w:p>
        </w:tc>
        <w:tc>
          <w:tcPr>
            <w:tcW w:w="2552" w:type="dxa"/>
            <w:tcBorders>
              <w:top w:val="nil"/>
              <w:left w:val="nil"/>
              <w:bottom w:val="single" w:sz="4" w:space="0" w:color="auto"/>
              <w:right w:val="single" w:sz="4" w:space="0" w:color="auto"/>
            </w:tcBorders>
            <w:shd w:val="clear" w:color="auto" w:fill="auto"/>
            <w:noWrap/>
            <w:vAlign w:val="bottom"/>
            <w:hideMark/>
          </w:tcPr>
          <w:p w14:paraId="3D29CACC" w14:textId="2D339C54" w:rsidR="003440B1" w:rsidRPr="001565D6" w:rsidRDefault="003440B1" w:rsidP="003440B1">
            <w:pPr>
              <w:pStyle w:val="Tabletext"/>
            </w:pPr>
            <w:r w:rsidRPr="001565D6">
              <w:t>2</w:t>
            </w:r>
            <w:r w:rsidR="002D5F9C">
              <w:t>,</w:t>
            </w:r>
            <w:r w:rsidRPr="001565D6">
              <w:t>771</w:t>
            </w:r>
          </w:p>
        </w:tc>
        <w:tc>
          <w:tcPr>
            <w:tcW w:w="2126" w:type="dxa"/>
            <w:tcBorders>
              <w:top w:val="nil"/>
              <w:left w:val="nil"/>
              <w:bottom w:val="single" w:sz="4" w:space="0" w:color="auto"/>
              <w:right w:val="single" w:sz="4" w:space="0" w:color="auto"/>
            </w:tcBorders>
            <w:shd w:val="clear" w:color="auto" w:fill="auto"/>
            <w:vAlign w:val="bottom"/>
            <w:hideMark/>
          </w:tcPr>
          <w:p w14:paraId="0755C1E4" w14:textId="4AAA5FF9" w:rsidR="003440B1" w:rsidRPr="001565D6" w:rsidRDefault="002D5F9C" w:rsidP="003440B1">
            <w:pPr>
              <w:pStyle w:val="Tabletext"/>
            </w:pPr>
            <w:r>
              <w:t>–</w:t>
            </w:r>
            <w:r w:rsidR="003440B1" w:rsidRPr="001565D6">
              <w:t>1.2%</w:t>
            </w:r>
          </w:p>
        </w:tc>
        <w:tc>
          <w:tcPr>
            <w:tcW w:w="2267" w:type="dxa"/>
            <w:tcBorders>
              <w:top w:val="nil"/>
              <w:left w:val="nil"/>
              <w:bottom w:val="single" w:sz="4" w:space="0" w:color="auto"/>
              <w:right w:val="single" w:sz="4" w:space="0" w:color="auto"/>
            </w:tcBorders>
            <w:shd w:val="clear" w:color="auto" w:fill="auto"/>
            <w:vAlign w:val="bottom"/>
          </w:tcPr>
          <w:p w14:paraId="7FFBE9C4" w14:textId="77777777" w:rsidR="003440B1" w:rsidRPr="001565D6" w:rsidRDefault="003440B1" w:rsidP="003440B1">
            <w:pPr>
              <w:pStyle w:val="Tabletext"/>
              <w:rPr>
                <w:color w:val="000000" w:themeColor="text1"/>
              </w:rPr>
            </w:pPr>
            <w:r w:rsidRPr="001565D6">
              <w:rPr>
                <w:color w:val="000000" w:themeColor="text1"/>
              </w:rPr>
              <w:t>13.9%</w:t>
            </w:r>
          </w:p>
        </w:tc>
      </w:tr>
      <w:tr w:rsidR="003440B1" w:rsidRPr="001565D6" w14:paraId="217E5EAB"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140AA8B4" w14:textId="77777777" w:rsidR="003440B1" w:rsidRPr="001565D6" w:rsidRDefault="003440B1" w:rsidP="003440B1">
            <w:pPr>
              <w:pStyle w:val="Tabletext"/>
            </w:pPr>
            <w:r w:rsidRPr="001565D6">
              <w:t>Samoan</w:t>
            </w:r>
          </w:p>
        </w:tc>
        <w:tc>
          <w:tcPr>
            <w:tcW w:w="2552" w:type="dxa"/>
            <w:tcBorders>
              <w:top w:val="nil"/>
              <w:left w:val="nil"/>
              <w:bottom w:val="single" w:sz="4" w:space="0" w:color="auto"/>
              <w:right w:val="single" w:sz="4" w:space="0" w:color="auto"/>
            </w:tcBorders>
            <w:shd w:val="clear" w:color="auto" w:fill="auto"/>
            <w:noWrap/>
            <w:vAlign w:val="bottom"/>
            <w:hideMark/>
          </w:tcPr>
          <w:p w14:paraId="77F6C4C0" w14:textId="0B0207B2" w:rsidR="003440B1" w:rsidRPr="001565D6" w:rsidRDefault="003440B1" w:rsidP="003440B1">
            <w:pPr>
              <w:pStyle w:val="Tabletext"/>
            </w:pPr>
            <w:r w:rsidRPr="001565D6">
              <w:t>2</w:t>
            </w:r>
            <w:r w:rsidR="002D5F9C">
              <w:t>,</w:t>
            </w:r>
            <w:r w:rsidRPr="001565D6">
              <w:t>103</w:t>
            </w:r>
          </w:p>
        </w:tc>
        <w:tc>
          <w:tcPr>
            <w:tcW w:w="2126" w:type="dxa"/>
            <w:tcBorders>
              <w:top w:val="nil"/>
              <w:left w:val="nil"/>
              <w:bottom w:val="single" w:sz="4" w:space="0" w:color="auto"/>
              <w:right w:val="single" w:sz="4" w:space="0" w:color="auto"/>
            </w:tcBorders>
            <w:shd w:val="clear" w:color="auto" w:fill="auto"/>
            <w:vAlign w:val="bottom"/>
            <w:hideMark/>
          </w:tcPr>
          <w:p w14:paraId="50E6DEE7" w14:textId="77777777" w:rsidR="003440B1" w:rsidRPr="001565D6" w:rsidRDefault="003440B1" w:rsidP="003440B1">
            <w:pPr>
              <w:pStyle w:val="Tabletext"/>
            </w:pPr>
            <w:r w:rsidRPr="001565D6">
              <w:t>7.2%</w:t>
            </w:r>
          </w:p>
        </w:tc>
        <w:tc>
          <w:tcPr>
            <w:tcW w:w="2267" w:type="dxa"/>
            <w:tcBorders>
              <w:top w:val="nil"/>
              <w:left w:val="nil"/>
              <w:bottom w:val="single" w:sz="4" w:space="0" w:color="auto"/>
              <w:right w:val="single" w:sz="4" w:space="0" w:color="auto"/>
            </w:tcBorders>
            <w:shd w:val="clear" w:color="auto" w:fill="auto"/>
            <w:vAlign w:val="bottom"/>
          </w:tcPr>
          <w:p w14:paraId="44022626" w14:textId="77777777" w:rsidR="003440B1" w:rsidRPr="001565D6" w:rsidRDefault="003440B1" w:rsidP="003440B1">
            <w:pPr>
              <w:pStyle w:val="Tabletext"/>
              <w:rPr>
                <w:color w:val="000000" w:themeColor="text1"/>
              </w:rPr>
            </w:pPr>
            <w:r w:rsidRPr="001565D6">
              <w:rPr>
                <w:color w:val="000000" w:themeColor="text1"/>
              </w:rPr>
              <w:t>8.7%</w:t>
            </w:r>
          </w:p>
        </w:tc>
      </w:tr>
      <w:tr w:rsidR="003440B1" w:rsidRPr="001565D6" w14:paraId="6F13A17D"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80277F4" w14:textId="77777777" w:rsidR="003440B1" w:rsidRPr="001565D6" w:rsidRDefault="003440B1" w:rsidP="003440B1">
            <w:pPr>
              <w:pStyle w:val="Tabletext"/>
            </w:pPr>
            <w:r w:rsidRPr="001565D6">
              <w:t>Vietnamese</w:t>
            </w:r>
          </w:p>
        </w:tc>
        <w:tc>
          <w:tcPr>
            <w:tcW w:w="2552" w:type="dxa"/>
            <w:tcBorders>
              <w:top w:val="nil"/>
              <w:left w:val="nil"/>
              <w:bottom w:val="single" w:sz="4" w:space="0" w:color="auto"/>
              <w:right w:val="single" w:sz="4" w:space="0" w:color="auto"/>
            </w:tcBorders>
            <w:shd w:val="clear" w:color="auto" w:fill="auto"/>
            <w:vAlign w:val="bottom"/>
            <w:hideMark/>
          </w:tcPr>
          <w:p w14:paraId="61C07719" w14:textId="735B3BF5" w:rsidR="003440B1" w:rsidRPr="001565D6" w:rsidRDefault="003440B1" w:rsidP="003440B1">
            <w:pPr>
              <w:pStyle w:val="Tabletext"/>
            </w:pPr>
            <w:r w:rsidRPr="001565D6">
              <w:t>2</w:t>
            </w:r>
            <w:r w:rsidR="002D5F9C">
              <w:t>,</w:t>
            </w:r>
            <w:r w:rsidRPr="001565D6">
              <w:t>080</w:t>
            </w:r>
          </w:p>
        </w:tc>
        <w:tc>
          <w:tcPr>
            <w:tcW w:w="2126" w:type="dxa"/>
            <w:tcBorders>
              <w:top w:val="nil"/>
              <w:left w:val="nil"/>
              <w:bottom w:val="single" w:sz="4" w:space="0" w:color="auto"/>
              <w:right w:val="single" w:sz="4" w:space="0" w:color="auto"/>
            </w:tcBorders>
            <w:shd w:val="clear" w:color="auto" w:fill="auto"/>
            <w:vAlign w:val="bottom"/>
            <w:hideMark/>
          </w:tcPr>
          <w:p w14:paraId="2FA5E169" w14:textId="77777777" w:rsidR="003440B1" w:rsidRPr="001565D6" w:rsidRDefault="003440B1" w:rsidP="003440B1">
            <w:pPr>
              <w:pStyle w:val="Tabletext"/>
            </w:pPr>
            <w:r w:rsidRPr="001565D6">
              <w:t>5.8%</w:t>
            </w:r>
          </w:p>
        </w:tc>
        <w:tc>
          <w:tcPr>
            <w:tcW w:w="2267" w:type="dxa"/>
            <w:tcBorders>
              <w:top w:val="nil"/>
              <w:left w:val="nil"/>
              <w:bottom w:val="single" w:sz="4" w:space="0" w:color="auto"/>
              <w:right w:val="single" w:sz="4" w:space="0" w:color="auto"/>
            </w:tcBorders>
            <w:shd w:val="clear" w:color="auto" w:fill="auto"/>
            <w:vAlign w:val="bottom"/>
          </w:tcPr>
          <w:p w14:paraId="09C53F22" w14:textId="77777777" w:rsidR="003440B1" w:rsidRPr="001565D6" w:rsidRDefault="003440B1" w:rsidP="003440B1">
            <w:pPr>
              <w:pStyle w:val="Tabletext"/>
              <w:rPr>
                <w:color w:val="000000" w:themeColor="text1"/>
              </w:rPr>
            </w:pPr>
            <w:r w:rsidRPr="001565D6">
              <w:rPr>
                <w:color w:val="000000" w:themeColor="text1"/>
              </w:rPr>
              <w:t>31.8%</w:t>
            </w:r>
          </w:p>
        </w:tc>
      </w:tr>
      <w:tr w:rsidR="003440B1" w:rsidRPr="001565D6" w14:paraId="77FBB9A9"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5F2723B5" w14:textId="77777777" w:rsidR="003440B1" w:rsidRPr="001565D6" w:rsidRDefault="003440B1" w:rsidP="003440B1">
            <w:pPr>
              <w:pStyle w:val="Tabletext"/>
            </w:pPr>
            <w:r w:rsidRPr="001565D6">
              <w:t>Tagalog</w:t>
            </w:r>
          </w:p>
        </w:tc>
        <w:tc>
          <w:tcPr>
            <w:tcW w:w="2552" w:type="dxa"/>
            <w:tcBorders>
              <w:top w:val="nil"/>
              <w:left w:val="nil"/>
              <w:bottom w:val="single" w:sz="4" w:space="0" w:color="auto"/>
              <w:right w:val="single" w:sz="4" w:space="0" w:color="auto"/>
            </w:tcBorders>
            <w:shd w:val="clear" w:color="auto" w:fill="auto"/>
            <w:noWrap/>
            <w:vAlign w:val="bottom"/>
            <w:hideMark/>
          </w:tcPr>
          <w:p w14:paraId="7B91B4C9" w14:textId="528AC3B7" w:rsidR="003440B1" w:rsidRPr="001565D6" w:rsidRDefault="003440B1" w:rsidP="003440B1">
            <w:pPr>
              <w:pStyle w:val="Tabletext"/>
            </w:pPr>
            <w:r w:rsidRPr="001565D6">
              <w:t>1</w:t>
            </w:r>
            <w:r w:rsidR="002D5F9C">
              <w:t>,</w:t>
            </w:r>
            <w:r w:rsidRPr="001565D6">
              <w:t>544</w:t>
            </w:r>
          </w:p>
        </w:tc>
        <w:tc>
          <w:tcPr>
            <w:tcW w:w="2126" w:type="dxa"/>
            <w:tcBorders>
              <w:top w:val="nil"/>
              <w:left w:val="nil"/>
              <w:bottom w:val="single" w:sz="4" w:space="0" w:color="auto"/>
              <w:right w:val="single" w:sz="4" w:space="0" w:color="auto"/>
            </w:tcBorders>
            <w:shd w:val="clear" w:color="auto" w:fill="auto"/>
            <w:vAlign w:val="bottom"/>
            <w:hideMark/>
          </w:tcPr>
          <w:p w14:paraId="1FD181A7" w14:textId="77777777" w:rsidR="003440B1" w:rsidRPr="001565D6" w:rsidRDefault="003440B1" w:rsidP="003440B1">
            <w:pPr>
              <w:pStyle w:val="Tabletext"/>
            </w:pPr>
            <w:r w:rsidRPr="001565D6">
              <w:t>14.5%</w:t>
            </w:r>
          </w:p>
        </w:tc>
        <w:tc>
          <w:tcPr>
            <w:tcW w:w="2267" w:type="dxa"/>
            <w:tcBorders>
              <w:top w:val="nil"/>
              <w:left w:val="nil"/>
              <w:bottom w:val="single" w:sz="4" w:space="0" w:color="auto"/>
              <w:right w:val="single" w:sz="4" w:space="0" w:color="auto"/>
            </w:tcBorders>
            <w:shd w:val="clear" w:color="auto" w:fill="auto"/>
            <w:vAlign w:val="bottom"/>
          </w:tcPr>
          <w:p w14:paraId="4367963F" w14:textId="77777777" w:rsidR="003440B1" w:rsidRPr="001565D6" w:rsidRDefault="003440B1" w:rsidP="003440B1">
            <w:pPr>
              <w:pStyle w:val="Tabletext"/>
              <w:rPr>
                <w:color w:val="000000" w:themeColor="text1"/>
              </w:rPr>
            </w:pPr>
            <w:r w:rsidRPr="001565D6">
              <w:rPr>
                <w:color w:val="000000" w:themeColor="text1"/>
              </w:rPr>
              <w:t>2.7%</w:t>
            </w:r>
          </w:p>
        </w:tc>
      </w:tr>
      <w:tr w:rsidR="003440B1" w:rsidRPr="001565D6" w14:paraId="2C4B2949"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F0E933D" w14:textId="77777777" w:rsidR="003440B1" w:rsidRPr="001565D6" w:rsidRDefault="003440B1" w:rsidP="003440B1">
            <w:pPr>
              <w:pStyle w:val="Tabletext"/>
            </w:pPr>
            <w:r w:rsidRPr="001565D6">
              <w:t>Malayalam</w:t>
            </w:r>
          </w:p>
        </w:tc>
        <w:tc>
          <w:tcPr>
            <w:tcW w:w="2552" w:type="dxa"/>
            <w:tcBorders>
              <w:top w:val="nil"/>
              <w:left w:val="nil"/>
              <w:bottom w:val="single" w:sz="4" w:space="0" w:color="auto"/>
              <w:right w:val="single" w:sz="4" w:space="0" w:color="auto"/>
            </w:tcBorders>
            <w:shd w:val="clear" w:color="auto" w:fill="auto"/>
            <w:vAlign w:val="bottom"/>
            <w:hideMark/>
          </w:tcPr>
          <w:p w14:paraId="3D3354F7" w14:textId="3A42C470" w:rsidR="003440B1" w:rsidRPr="001565D6" w:rsidRDefault="003440B1" w:rsidP="003440B1">
            <w:pPr>
              <w:pStyle w:val="Tabletext"/>
            </w:pPr>
            <w:r w:rsidRPr="001565D6">
              <w:t>1</w:t>
            </w:r>
            <w:r w:rsidR="002D5F9C">
              <w:t>,</w:t>
            </w:r>
            <w:r w:rsidRPr="001565D6">
              <w:t>456</w:t>
            </w:r>
          </w:p>
        </w:tc>
        <w:tc>
          <w:tcPr>
            <w:tcW w:w="2126" w:type="dxa"/>
            <w:tcBorders>
              <w:top w:val="nil"/>
              <w:left w:val="nil"/>
              <w:bottom w:val="single" w:sz="4" w:space="0" w:color="auto"/>
              <w:right w:val="single" w:sz="4" w:space="0" w:color="auto"/>
            </w:tcBorders>
            <w:shd w:val="clear" w:color="auto" w:fill="auto"/>
            <w:vAlign w:val="bottom"/>
            <w:hideMark/>
          </w:tcPr>
          <w:p w14:paraId="754F5E58" w14:textId="77777777" w:rsidR="003440B1" w:rsidRPr="001565D6" w:rsidRDefault="003440B1" w:rsidP="003440B1">
            <w:pPr>
              <w:pStyle w:val="Tabletext"/>
            </w:pPr>
            <w:r w:rsidRPr="001565D6">
              <w:t>45.0%</w:t>
            </w:r>
          </w:p>
        </w:tc>
        <w:tc>
          <w:tcPr>
            <w:tcW w:w="2267" w:type="dxa"/>
            <w:tcBorders>
              <w:top w:val="nil"/>
              <w:left w:val="nil"/>
              <w:bottom w:val="single" w:sz="4" w:space="0" w:color="auto"/>
              <w:right w:val="single" w:sz="4" w:space="0" w:color="auto"/>
            </w:tcBorders>
            <w:shd w:val="clear" w:color="auto" w:fill="auto"/>
            <w:vAlign w:val="bottom"/>
          </w:tcPr>
          <w:p w14:paraId="00E35547" w14:textId="77777777" w:rsidR="003440B1" w:rsidRPr="001565D6" w:rsidRDefault="003440B1" w:rsidP="003440B1">
            <w:pPr>
              <w:pStyle w:val="Tabletext"/>
              <w:rPr>
                <w:color w:val="000000" w:themeColor="text1"/>
              </w:rPr>
            </w:pPr>
            <w:r w:rsidRPr="001565D6">
              <w:rPr>
                <w:color w:val="000000" w:themeColor="text1"/>
              </w:rPr>
              <w:t>5.6%</w:t>
            </w:r>
          </w:p>
        </w:tc>
      </w:tr>
      <w:tr w:rsidR="003440B1" w:rsidRPr="001565D6" w14:paraId="41B8BFAB"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5A7B9A9A" w14:textId="77777777" w:rsidR="003440B1" w:rsidRPr="001565D6" w:rsidRDefault="003440B1" w:rsidP="003440B1">
            <w:pPr>
              <w:pStyle w:val="Tabletext"/>
            </w:pPr>
            <w:r w:rsidRPr="001565D6">
              <w:t>Mandarin</w:t>
            </w:r>
          </w:p>
        </w:tc>
        <w:tc>
          <w:tcPr>
            <w:tcW w:w="2552" w:type="dxa"/>
            <w:tcBorders>
              <w:top w:val="nil"/>
              <w:left w:val="nil"/>
              <w:bottom w:val="single" w:sz="4" w:space="0" w:color="auto"/>
              <w:right w:val="single" w:sz="4" w:space="0" w:color="auto"/>
            </w:tcBorders>
            <w:shd w:val="clear" w:color="auto" w:fill="auto"/>
            <w:vAlign w:val="bottom"/>
            <w:hideMark/>
          </w:tcPr>
          <w:p w14:paraId="52E6FD6B" w14:textId="5E6784B6" w:rsidR="003440B1" w:rsidRPr="001565D6" w:rsidRDefault="003440B1" w:rsidP="003440B1">
            <w:pPr>
              <w:pStyle w:val="Tabletext"/>
            </w:pPr>
            <w:r w:rsidRPr="001565D6">
              <w:t>1</w:t>
            </w:r>
            <w:r w:rsidR="002D5F9C">
              <w:t>,</w:t>
            </w:r>
            <w:r w:rsidRPr="001565D6">
              <w:t>340</w:t>
            </w:r>
          </w:p>
        </w:tc>
        <w:tc>
          <w:tcPr>
            <w:tcW w:w="2126" w:type="dxa"/>
            <w:tcBorders>
              <w:top w:val="nil"/>
              <w:left w:val="nil"/>
              <w:bottom w:val="single" w:sz="4" w:space="0" w:color="auto"/>
              <w:right w:val="single" w:sz="4" w:space="0" w:color="auto"/>
            </w:tcBorders>
            <w:shd w:val="clear" w:color="auto" w:fill="auto"/>
            <w:vAlign w:val="bottom"/>
            <w:hideMark/>
          </w:tcPr>
          <w:p w14:paraId="0294D096" w14:textId="77777777" w:rsidR="003440B1" w:rsidRPr="001565D6" w:rsidRDefault="003440B1" w:rsidP="003440B1">
            <w:pPr>
              <w:pStyle w:val="Tabletext"/>
            </w:pPr>
            <w:r w:rsidRPr="001565D6">
              <w:t>28.1%</w:t>
            </w:r>
          </w:p>
        </w:tc>
        <w:tc>
          <w:tcPr>
            <w:tcW w:w="2267" w:type="dxa"/>
            <w:tcBorders>
              <w:top w:val="nil"/>
              <w:left w:val="nil"/>
              <w:bottom w:val="single" w:sz="4" w:space="0" w:color="auto"/>
              <w:right w:val="single" w:sz="4" w:space="0" w:color="auto"/>
            </w:tcBorders>
            <w:shd w:val="clear" w:color="auto" w:fill="auto"/>
            <w:vAlign w:val="bottom"/>
          </w:tcPr>
          <w:p w14:paraId="2212AE63" w14:textId="77777777" w:rsidR="003440B1" w:rsidRPr="001565D6" w:rsidRDefault="003440B1" w:rsidP="003440B1">
            <w:pPr>
              <w:pStyle w:val="Tabletext"/>
              <w:rPr>
                <w:color w:val="000000" w:themeColor="text1"/>
              </w:rPr>
            </w:pPr>
            <w:r w:rsidRPr="001565D6">
              <w:rPr>
                <w:color w:val="000000" w:themeColor="text1"/>
              </w:rPr>
              <w:t>23.7%</w:t>
            </w:r>
          </w:p>
        </w:tc>
      </w:tr>
      <w:tr w:rsidR="003440B1" w:rsidRPr="001565D6" w14:paraId="7DDF3B9E"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679DDA56" w14:textId="77777777" w:rsidR="003440B1" w:rsidRPr="001565D6" w:rsidRDefault="003440B1" w:rsidP="003440B1">
            <w:pPr>
              <w:pStyle w:val="Tabletext"/>
            </w:pPr>
            <w:r w:rsidRPr="001565D6">
              <w:t>Filipino</w:t>
            </w:r>
          </w:p>
        </w:tc>
        <w:tc>
          <w:tcPr>
            <w:tcW w:w="2552" w:type="dxa"/>
            <w:tcBorders>
              <w:top w:val="nil"/>
              <w:left w:val="nil"/>
              <w:bottom w:val="single" w:sz="4" w:space="0" w:color="auto"/>
              <w:right w:val="single" w:sz="4" w:space="0" w:color="auto"/>
            </w:tcBorders>
            <w:shd w:val="clear" w:color="auto" w:fill="auto"/>
            <w:noWrap/>
            <w:vAlign w:val="bottom"/>
            <w:hideMark/>
          </w:tcPr>
          <w:p w14:paraId="2DCDFF91" w14:textId="78CD74E9" w:rsidR="003440B1" w:rsidRPr="001565D6" w:rsidRDefault="003440B1" w:rsidP="003440B1">
            <w:pPr>
              <w:pStyle w:val="Tabletext"/>
            </w:pPr>
            <w:r w:rsidRPr="001565D6">
              <w:t>1</w:t>
            </w:r>
            <w:r w:rsidR="002D5F9C">
              <w:t>,</w:t>
            </w:r>
            <w:r w:rsidRPr="001565D6">
              <w:t>251</w:t>
            </w:r>
          </w:p>
        </w:tc>
        <w:tc>
          <w:tcPr>
            <w:tcW w:w="2126" w:type="dxa"/>
            <w:tcBorders>
              <w:top w:val="nil"/>
              <w:left w:val="nil"/>
              <w:bottom w:val="single" w:sz="4" w:space="0" w:color="auto"/>
              <w:right w:val="single" w:sz="4" w:space="0" w:color="auto"/>
            </w:tcBorders>
            <w:shd w:val="clear" w:color="auto" w:fill="auto"/>
            <w:vAlign w:val="bottom"/>
            <w:hideMark/>
          </w:tcPr>
          <w:p w14:paraId="52D22DD9" w14:textId="77777777" w:rsidR="003440B1" w:rsidRPr="001565D6" w:rsidRDefault="003440B1" w:rsidP="003440B1">
            <w:pPr>
              <w:pStyle w:val="Tabletext"/>
            </w:pPr>
            <w:r w:rsidRPr="001565D6">
              <w:t>39.8%</w:t>
            </w:r>
          </w:p>
        </w:tc>
        <w:tc>
          <w:tcPr>
            <w:tcW w:w="2267" w:type="dxa"/>
            <w:tcBorders>
              <w:top w:val="nil"/>
              <w:left w:val="nil"/>
              <w:bottom w:val="single" w:sz="4" w:space="0" w:color="auto"/>
              <w:right w:val="single" w:sz="4" w:space="0" w:color="auto"/>
            </w:tcBorders>
            <w:shd w:val="clear" w:color="auto" w:fill="auto"/>
            <w:vAlign w:val="bottom"/>
          </w:tcPr>
          <w:p w14:paraId="6435C54E" w14:textId="77777777" w:rsidR="003440B1" w:rsidRPr="001565D6" w:rsidRDefault="003440B1" w:rsidP="003440B1">
            <w:pPr>
              <w:pStyle w:val="Tabletext"/>
              <w:rPr>
                <w:color w:val="000000" w:themeColor="text1"/>
              </w:rPr>
            </w:pPr>
            <w:r w:rsidRPr="001565D6">
              <w:rPr>
                <w:color w:val="000000" w:themeColor="text1"/>
              </w:rPr>
              <w:t>2.9%</w:t>
            </w:r>
          </w:p>
        </w:tc>
      </w:tr>
      <w:tr w:rsidR="003440B1" w:rsidRPr="001565D6" w14:paraId="08FD0E40"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77FF0705" w14:textId="77777777" w:rsidR="003440B1" w:rsidRPr="001565D6" w:rsidRDefault="003440B1" w:rsidP="003440B1">
            <w:pPr>
              <w:pStyle w:val="Tabletext"/>
            </w:pPr>
            <w:r w:rsidRPr="001565D6">
              <w:t>Spanish</w:t>
            </w:r>
          </w:p>
        </w:tc>
        <w:tc>
          <w:tcPr>
            <w:tcW w:w="2552" w:type="dxa"/>
            <w:tcBorders>
              <w:top w:val="nil"/>
              <w:left w:val="nil"/>
              <w:bottom w:val="single" w:sz="4" w:space="0" w:color="auto"/>
              <w:right w:val="single" w:sz="4" w:space="0" w:color="auto"/>
            </w:tcBorders>
            <w:shd w:val="clear" w:color="auto" w:fill="auto"/>
            <w:vAlign w:val="bottom"/>
            <w:hideMark/>
          </w:tcPr>
          <w:p w14:paraId="0DBD36F1" w14:textId="3CF2F691" w:rsidR="003440B1" w:rsidRPr="001565D6" w:rsidRDefault="003440B1" w:rsidP="003440B1">
            <w:pPr>
              <w:pStyle w:val="Tabletext"/>
            </w:pPr>
            <w:r w:rsidRPr="001565D6">
              <w:t>1</w:t>
            </w:r>
            <w:r w:rsidR="002D5F9C">
              <w:t>,</w:t>
            </w:r>
            <w:r w:rsidRPr="001565D6">
              <w:t>244</w:t>
            </w:r>
          </w:p>
        </w:tc>
        <w:tc>
          <w:tcPr>
            <w:tcW w:w="2126" w:type="dxa"/>
            <w:tcBorders>
              <w:top w:val="nil"/>
              <w:left w:val="nil"/>
              <w:bottom w:val="single" w:sz="4" w:space="0" w:color="auto"/>
              <w:right w:val="single" w:sz="4" w:space="0" w:color="auto"/>
            </w:tcBorders>
            <w:shd w:val="clear" w:color="auto" w:fill="auto"/>
            <w:vAlign w:val="bottom"/>
            <w:hideMark/>
          </w:tcPr>
          <w:p w14:paraId="2EF17339" w14:textId="77777777" w:rsidR="003440B1" w:rsidRPr="001565D6" w:rsidRDefault="003440B1" w:rsidP="003440B1">
            <w:pPr>
              <w:pStyle w:val="Tabletext"/>
            </w:pPr>
            <w:r w:rsidRPr="001565D6">
              <w:t>11.4%</w:t>
            </w:r>
          </w:p>
        </w:tc>
        <w:tc>
          <w:tcPr>
            <w:tcW w:w="2267" w:type="dxa"/>
            <w:tcBorders>
              <w:top w:val="nil"/>
              <w:left w:val="nil"/>
              <w:bottom w:val="single" w:sz="4" w:space="0" w:color="auto"/>
              <w:right w:val="single" w:sz="4" w:space="0" w:color="auto"/>
            </w:tcBorders>
            <w:shd w:val="clear" w:color="auto" w:fill="auto"/>
            <w:vAlign w:val="bottom"/>
          </w:tcPr>
          <w:p w14:paraId="7FDE29F8" w14:textId="77777777" w:rsidR="003440B1" w:rsidRPr="001565D6" w:rsidRDefault="003440B1" w:rsidP="003440B1">
            <w:pPr>
              <w:pStyle w:val="Tabletext"/>
              <w:rPr>
                <w:color w:val="000000" w:themeColor="text1"/>
              </w:rPr>
            </w:pPr>
            <w:r w:rsidRPr="001565D6">
              <w:rPr>
                <w:color w:val="000000" w:themeColor="text1"/>
              </w:rPr>
              <w:t>14.5%</w:t>
            </w:r>
          </w:p>
        </w:tc>
      </w:tr>
      <w:tr w:rsidR="003440B1" w:rsidRPr="001565D6" w14:paraId="49901D0B"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6F186A2A" w14:textId="77777777" w:rsidR="003440B1" w:rsidRPr="001565D6" w:rsidRDefault="003440B1" w:rsidP="003440B1">
            <w:pPr>
              <w:pStyle w:val="Tabletext"/>
            </w:pPr>
            <w:r w:rsidRPr="001565D6">
              <w:t>Somali</w:t>
            </w:r>
          </w:p>
        </w:tc>
        <w:tc>
          <w:tcPr>
            <w:tcW w:w="2552" w:type="dxa"/>
            <w:tcBorders>
              <w:top w:val="nil"/>
              <w:left w:val="nil"/>
              <w:bottom w:val="single" w:sz="4" w:space="0" w:color="auto"/>
              <w:right w:val="single" w:sz="4" w:space="0" w:color="auto"/>
            </w:tcBorders>
            <w:shd w:val="clear" w:color="auto" w:fill="auto"/>
            <w:noWrap/>
            <w:vAlign w:val="bottom"/>
            <w:hideMark/>
          </w:tcPr>
          <w:p w14:paraId="16ADC0F3" w14:textId="67BC6D74" w:rsidR="003440B1" w:rsidRPr="001565D6" w:rsidRDefault="003440B1" w:rsidP="003440B1">
            <w:pPr>
              <w:pStyle w:val="Tabletext"/>
            </w:pPr>
            <w:r w:rsidRPr="001565D6">
              <w:t>1</w:t>
            </w:r>
            <w:r w:rsidR="002D5F9C">
              <w:t>,</w:t>
            </w:r>
            <w:r w:rsidRPr="001565D6">
              <w:t>023</w:t>
            </w:r>
          </w:p>
        </w:tc>
        <w:tc>
          <w:tcPr>
            <w:tcW w:w="2126" w:type="dxa"/>
            <w:tcBorders>
              <w:top w:val="nil"/>
              <w:left w:val="nil"/>
              <w:bottom w:val="single" w:sz="4" w:space="0" w:color="auto"/>
              <w:right w:val="single" w:sz="4" w:space="0" w:color="auto"/>
            </w:tcBorders>
            <w:shd w:val="clear" w:color="auto" w:fill="auto"/>
            <w:vAlign w:val="bottom"/>
            <w:hideMark/>
          </w:tcPr>
          <w:p w14:paraId="22CFEF23" w14:textId="77777777" w:rsidR="003440B1" w:rsidRPr="001565D6" w:rsidRDefault="003440B1" w:rsidP="003440B1">
            <w:pPr>
              <w:pStyle w:val="Tabletext"/>
            </w:pPr>
            <w:r w:rsidRPr="001565D6">
              <w:t>39.2%</w:t>
            </w:r>
          </w:p>
        </w:tc>
        <w:tc>
          <w:tcPr>
            <w:tcW w:w="2267" w:type="dxa"/>
            <w:tcBorders>
              <w:top w:val="nil"/>
              <w:left w:val="nil"/>
              <w:bottom w:val="single" w:sz="4" w:space="0" w:color="auto"/>
              <w:right w:val="single" w:sz="4" w:space="0" w:color="auto"/>
            </w:tcBorders>
            <w:shd w:val="clear" w:color="auto" w:fill="auto"/>
            <w:vAlign w:val="bottom"/>
          </w:tcPr>
          <w:p w14:paraId="1E15E8C9" w14:textId="77777777" w:rsidR="003440B1" w:rsidRPr="001565D6" w:rsidRDefault="003440B1" w:rsidP="003440B1">
            <w:pPr>
              <w:pStyle w:val="Tabletext"/>
              <w:rPr>
                <w:color w:val="000000" w:themeColor="text1"/>
              </w:rPr>
            </w:pPr>
            <w:r w:rsidRPr="001565D6">
              <w:rPr>
                <w:color w:val="000000" w:themeColor="text1"/>
              </w:rPr>
              <w:t>11.7%</w:t>
            </w:r>
          </w:p>
        </w:tc>
      </w:tr>
      <w:tr w:rsidR="003440B1" w:rsidRPr="001565D6" w14:paraId="2A20A366"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38B7076A" w14:textId="77777777" w:rsidR="003440B1" w:rsidRPr="001565D6" w:rsidRDefault="003440B1" w:rsidP="003440B1">
            <w:pPr>
              <w:pStyle w:val="Tabletext"/>
            </w:pPr>
            <w:r w:rsidRPr="001565D6">
              <w:t>Tamil</w:t>
            </w:r>
          </w:p>
        </w:tc>
        <w:tc>
          <w:tcPr>
            <w:tcW w:w="2552" w:type="dxa"/>
            <w:tcBorders>
              <w:top w:val="nil"/>
              <w:left w:val="nil"/>
              <w:bottom w:val="single" w:sz="4" w:space="0" w:color="auto"/>
              <w:right w:val="single" w:sz="4" w:space="0" w:color="auto"/>
            </w:tcBorders>
            <w:shd w:val="clear" w:color="auto" w:fill="auto"/>
            <w:vAlign w:val="bottom"/>
            <w:hideMark/>
          </w:tcPr>
          <w:p w14:paraId="60A42DDF" w14:textId="77777777" w:rsidR="003440B1" w:rsidRPr="001565D6" w:rsidRDefault="003440B1" w:rsidP="003440B1">
            <w:pPr>
              <w:pStyle w:val="Tabletext"/>
            </w:pPr>
            <w:r w:rsidRPr="001565D6">
              <w:t>964</w:t>
            </w:r>
          </w:p>
        </w:tc>
        <w:tc>
          <w:tcPr>
            <w:tcW w:w="2126" w:type="dxa"/>
            <w:tcBorders>
              <w:top w:val="nil"/>
              <w:left w:val="nil"/>
              <w:bottom w:val="single" w:sz="4" w:space="0" w:color="auto"/>
              <w:right w:val="single" w:sz="4" w:space="0" w:color="auto"/>
            </w:tcBorders>
            <w:shd w:val="clear" w:color="auto" w:fill="auto"/>
            <w:vAlign w:val="bottom"/>
            <w:hideMark/>
          </w:tcPr>
          <w:p w14:paraId="15809EFA" w14:textId="77777777" w:rsidR="003440B1" w:rsidRPr="001565D6" w:rsidRDefault="003440B1" w:rsidP="003440B1">
            <w:pPr>
              <w:pStyle w:val="Tabletext"/>
            </w:pPr>
            <w:r w:rsidRPr="001565D6">
              <w:t>54.5%</w:t>
            </w:r>
          </w:p>
        </w:tc>
        <w:tc>
          <w:tcPr>
            <w:tcW w:w="2267" w:type="dxa"/>
            <w:tcBorders>
              <w:top w:val="nil"/>
              <w:left w:val="nil"/>
              <w:bottom w:val="single" w:sz="4" w:space="0" w:color="auto"/>
              <w:right w:val="single" w:sz="4" w:space="0" w:color="auto"/>
            </w:tcBorders>
            <w:shd w:val="clear" w:color="auto" w:fill="auto"/>
            <w:vAlign w:val="bottom"/>
          </w:tcPr>
          <w:p w14:paraId="025FA3EE" w14:textId="77777777" w:rsidR="003440B1" w:rsidRPr="001565D6" w:rsidRDefault="003440B1" w:rsidP="003440B1">
            <w:pPr>
              <w:pStyle w:val="Tabletext"/>
              <w:rPr>
                <w:color w:val="000000" w:themeColor="text1"/>
              </w:rPr>
            </w:pPr>
            <w:r w:rsidRPr="001565D6">
              <w:rPr>
                <w:color w:val="000000" w:themeColor="text1"/>
              </w:rPr>
              <w:t>6.4%</w:t>
            </w:r>
          </w:p>
        </w:tc>
      </w:tr>
      <w:tr w:rsidR="003440B1" w:rsidRPr="001565D6" w14:paraId="7FA2B662"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412953E7" w14:textId="77777777" w:rsidR="003440B1" w:rsidRPr="001565D6" w:rsidRDefault="003440B1" w:rsidP="003440B1">
            <w:pPr>
              <w:pStyle w:val="Tabletext"/>
            </w:pPr>
            <w:r w:rsidRPr="001565D6">
              <w:t>Maltese</w:t>
            </w:r>
          </w:p>
        </w:tc>
        <w:tc>
          <w:tcPr>
            <w:tcW w:w="2552" w:type="dxa"/>
            <w:tcBorders>
              <w:top w:val="nil"/>
              <w:left w:val="nil"/>
              <w:bottom w:val="single" w:sz="4" w:space="0" w:color="auto"/>
              <w:right w:val="single" w:sz="4" w:space="0" w:color="auto"/>
            </w:tcBorders>
            <w:shd w:val="clear" w:color="auto" w:fill="auto"/>
            <w:vAlign w:val="bottom"/>
            <w:hideMark/>
          </w:tcPr>
          <w:p w14:paraId="69849936" w14:textId="77777777" w:rsidR="003440B1" w:rsidRPr="001565D6" w:rsidRDefault="003440B1" w:rsidP="003440B1">
            <w:pPr>
              <w:pStyle w:val="Tabletext"/>
            </w:pPr>
            <w:r w:rsidRPr="001565D6">
              <w:t>941</w:t>
            </w:r>
          </w:p>
        </w:tc>
        <w:tc>
          <w:tcPr>
            <w:tcW w:w="2126" w:type="dxa"/>
            <w:tcBorders>
              <w:top w:val="nil"/>
              <w:left w:val="nil"/>
              <w:bottom w:val="single" w:sz="4" w:space="0" w:color="auto"/>
              <w:right w:val="single" w:sz="4" w:space="0" w:color="auto"/>
            </w:tcBorders>
            <w:shd w:val="clear" w:color="auto" w:fill="auto"/>
            <w:vAlign w:val="bottom"/>
            <w:hideMark/>
          </w:tcPr>
          <w:p w14:paraId="1EF693B9" w14:textId="0530AB2A" w:rsidR="003440B1" w:rsidRPr="001565D6" w:rsidRDefault="002D5F9C" w:rsidP="003440B1">
            <w:pPr>
              <w:pStyle w:val="Tabletext"/>
            </w:pPr>
            <w:r>
              <w:t>–</w:t>
            </w:r>
            <w:r w:rsidR="003440B1" w:rsidRPr="001565D6">
              <w:t>9.7%</w:t>
            </w:r>
          </w:p>
        </w:tc>
        <w:tc>
          <w:tcPr>
            <w:tcW w:w="2267" w:type="dxa"/>
            <w:tcBorders>
              <w:top w:val="nil"/>
              <w:left w:val="nil"/>
              <w:bottom w:val="single" w:sz="4" w:space="0" w:color="auto"/>
              <w:right w:val="single" w:sz="4" w:space="0" w:color="auto"/>
            </w:tcBorders>
            <w:shd w:val="clear" w:color="auto" w:fill="auto"/>
            <w:vAlign w:val="bottom"/>
          </w:tcPr>
          <w:p w14:paraId="748DD148" w14:textId="77777777" w:rsidR="003440B1" w:rsidRPr="001565D6" w:rsidRDefault="003440B1" w:rsidP="003440B1">
            <w:pPr>
              <w:pStyle w:val="Tabletext"/>
              <w:rPr>
                <w:color w:val="000000" w:themeColor="text1"/>
              </w:rPr>
            </w:pPr>
            <w:r w:rsidRPr="001565D6">
              <w:rPr>
                <w:color w:val="000000" w:themeColor="text1"/>
              </w:rPr>
              <w:t>5.6%</w:t>
            </w:r>
          </w:p>
        </w:tc>
      </w:tr>
      <w:tr w:rsidR="003440B1" w:rsidRPr="001565D6" w14:paraId="658BDE55"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203BB7ED" w14:textId="77777777" w:rsidR="003440B1" w:rsidRPr="001565D6" w:rsidRDefault="003440B1" w:rsidP="003440B1">
            <w:pPr>
              <w:pStyle w:val="Tabletext"/>
            </w:pPr>
            <w:r w:rsidRPr="001565D6">
              <w:t>Telugu</w:t>
            </w:r>
          </w:p>
        </w:tc>
        <w:tc>
          <w:tcPr>
            <w:tcW w:w="2552" w:type="dxa"/>
            <w:tcBorders>
              <w:top w:val="nil"/>
              <w:left w:val="nil"/>
              <w:bottom w:val="single" w:sz="4" w:space="0" w:color="auto"/>
              <w:right w:val="single" w:sz="4" w:space="0" w:color="auto"/>
            </w:tcBorders>
            <w:shd w:val="clear" w:color="auto" w:fill="auto"/>
            <w:noWrap/>
            <w:vAlign w:val="bottom"/>
            <w:hideMark/>
          </w:tcPr>
          <w:p w14:paraId="2E0BCF59" w14:textId="77777777" w:rsidR="003440B1" w:rsidRPr="001565D6" w:rsidRDefault="003440B1" w:rsidP="003440B1">
            <w:pPr>
              <w:pStyle w:val="Tabletext"/>
            </w:pPr>
            <w:r w:rsidRPr="001565D6">
              <w:t>825</w:t>
            </w:r>
          </w:p>
        </w:tc>
        <w:tc>
          <w:tcPr>
            <w:tcW w:w="2126" w:type="dxa"/>
            <w:tcBorders>
              <w:top w:val="nil"/>
              <w:left w:val="nil"/>
              <w:bottom w:val="single" w:sz="4" w:space="0" w:color="auto"/>
              <w:right w:val="single" w:sz="4" w:space="0" w:color="auto"/>
            </w:tcBorders>
            <w:shd w:val="clear" w:color="auto" w:fill="auto"/>
            <w:vAlign w:val="bottom"/>
            <w:hideMark/>
          </w:tcPr>
          <w:p w14:paraId="161E516A" w14:textId="77777777" w:rsidR="003440B1" w:rsidRPr="001565D6" w:rsidRDefault="003440B1" w:rsidP="003440B1">
            <w:pPr>
              <w:pStyle w:val="Tabletext"/>
            </w:pPr>
            <w:r w:rsidRPr="001565D6">
              <w:t>87.5%</w:t>
            </w:r>
          </w:p>
        </w:tc>
        <w:tc>
          <w:tcPr>
            <w:tcW w:w="2267" w:type="dxa"/>
            <w:tcBorders>
              <w:top w:val="nil"/>
              <w:left w:val="nil"/>
              <w:bottom w:val="single" w:sz="4" w:space="0" w:color="auto"/>
              <w:right w:val="single" w:sz="4" w:space="0" w:color="auto"/>
            </w:tcBorders>
            <w:shd w:val="clear" w:color="auto" w:fill="auto"/>
            <w:vAlign w:val="bottom"/>
          </w:tcPr>
          <w:p w14:paraId="24261F4F" w14:textId="77777777" w:rsidR="003440B1" w:rsidRPr="001565D6" w:rsidRDefault="003440B1" w:rsidP="003440B1">
            <w:pPr>
              <w:pStyle w:val="Tabletext"/>
              <w:rPr>
                <w:color w:val="000000" w:themeColor="text1"/>
              </w:rPr>
            </w:pPr>
            <w:r w:rsidRPr="001565D6">
              <w:rPr>
                <w:color w:val="000000" w:themeColor="text1"/>
              </w:rPr>
              <w:t>4.6%</w:t>
            </w:r>
          </w:p>
        </w:tc>
      </w:tr>
      <w:tr w:rsidR="003440B1" w:rsidRPr="001565D6" w14:paraId="2F85CD3E"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41DD4B67" w14:textId="77777777" w:rsidR="003440B1" w:rsidRPr="001565D6" w:rsidRDefault="003440B1" w:rsidP="003440B1">
            <w:pPr>
              <w:pStyle w:val="Tabletext"/>
            </w:pPr>
            <w:r w:rsidRPr="001565D6">
              <w:t>Croatian</w:t>
            </w:r>
          </w:p>
        </w:tc>
        <w:tc>
          <w:tcPr>
            <w:tcW w:w="2552" w:type="dxa"/>
            <w:tcBorders>
              <w:top w:val="nil"/>
              <w:left w:val="nil"/>
              <w:bottom w:val="single" w:sz="4" w:space="0" w:color="auto"/>
              <w:right w:val="single" w:sz="4" w:space="0" w:color="auto"/>
            </w:tcBorders>
            <w:shd w:val="clear" w:color="auto" w:fill="auto"/>
            <w:vAlign w:val="bottom"/>
            <w:hideMark/>
          </w:tcPr>
          <w:p w14:paraId="61A2972A" w14:textId="77777777" w:rsidR="003440B1" w:rsidRPr="001565D6" w:rsidRDefault="003440B1" w:rsidP="003440B1">
            <w:pPr>
              <w:pStyle w:val="Tabletext"/>
            </w:pPr>
            <w:r w:rsidRPr="001565D6">
              <w:t>814</w:t>
            </w:r>
          </w:p>
        </w:tc>
        <w:tc>
          <w:tcPr>
            <w:tcW w:w="2126" w:type="dxa"/>
            <w:tcBorders>
              <w:top w:val="nil"/>
              <w:left w:val="nil"/>
              <w:bottom w:val="single" w:sz="4" w:space="0" w:color="auto"/>
              <w:right w:val="single" w:sz="4" w:space="0" w:color="auto"/>
            </w:tcBorders>
            <w:shd w:val="clear" w:color="auto" w:fill="auto"/>
            <w:vAlign w:val="bottom"/>
            <w:hideMark/>
          </w:tcPr>
          <w:p w14:paraId="358E23EA" w14:textId="37232201" w:rsidR="003440B1" w:rsidRPr="001565D6" w:rsidRDefault="002D5F9C" w:rsidP="003440B1">
            <w:pPr>
              <w:pStyle w:val="Tabletext"/>
            </w:pPr>
            <w:r>
              <w:t>–</w:t>
            </w:r>
            <w:r w:rsidR="003440B1" w:rsidRPr="001565D6">
              <w:t>15.4%</w:t>
            </w:r>
          </w:p>
        </w:tc>
        <w:tc>
          <w:tcPr>
            <w:tcW w:w="2267" w:type="dxa"/>
            <w:tcBorders>
              <w:top w:val="nil"/>
              <w:left w:val="nil"/>
              <w:bottom w:val="single" w:sz="4" w:space="0" w:color="auto"/>
              <w:right w:val="single" w:sz="4" w:space="0" w:color="auto"/>
            </w:tcBorders>
            <w:shd w:val="clear" w:color="auto" w:fill="auto"/>
            <w:vAlign w:val="bottom"/>
          </w:tcPr>
          <w:p w14:paraId="290492F0" w14:textId="77777777" w:rsidR="003440B1" w:rsidRPr="001565D6" w:rsidRDefault="003440B1" w:rsidP="003440B1">
            <w:pPr>
              <w:pStyle w:val="Tabletext"/>
              <w:rPr>
                <w:color w:val="000000" w:themeColor="text1"/>
              </w:rPr>
            </w:pPr>
            <w:r w:rsidRPr="001565D6">
              <w:rPr>
                <w:color w:val="000000" w:themeColor="text1"/>
              </w:rPr>
              <w:t>13.4%</w:t>
            </w:r>
          </w:p>
        </w:tc>
      </w:tr>
      <w:tr w:rsidR="003440B1" w:rsidRPr="001565D6" w14:paraId="4562C7B3"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3B1F8503" w14:textId="77777777" w:rsidR="003440B1" w:rsidRPr="001565D6" w:rsidRDefault="003440B1" w:rsidP="003440B1">
            <w:pPr>
              <w:pStyle w:val="Tabletext"/>
            </w:pPr>
            <w:r w:rsidRPr="001565D6">
              <w:t>Macedonian</w:t>
            </w:r>
          </w:p>
        </w:tc>
        <w:tc>
          <w:tcPr>
            <w:tcW w:w="2552" w:type="dxa"/>
            <w:tcBorders>
              <w:top w:val="nil"/>
              <w:left w:val="nil"/>
              <w:bottom w:val="single" w:sz="4" w:space="0" w:color="auto"/>
              <w:right w:val="single" w:sz="4" w:space="0" w:color="auto"/>
            </w:tcBorders>
            <w:shd w:val="clear" w:color="auto" w:fill="auto"/>
            <w:noWrap/>
            <w:vAlign w:val="bottom"/>
            <w:hideMark/>
          </w:tcPr>
          <w:p w14:paraId="433E947D" w14:textId="77777777" w:rsidR="003440B1" w:rsidRPr="001565D6" w:rsidRDefault="003440B1" w:rsidP="003440B1">
            <w:pPr>
              <w:pStyle w:val="Tabletext"/>
            </w:pPr>
            <w:r w:rsidRPr="001565D6">
              <w:t>739</w:t>
            </w:r>
          </w:p>
        </w:tc>
        <w:tc>
          <w:tcPr>
            <w:tcW w:w="2126" w:type="dxa"/>
            <w:tcBorders>
              <w:top w:val="nil"/>
              <w:left w:val="nil"/>
              <w:bottom w:val="single" w:sz="4" w:space="0" w:color="auto"/>
              <w:right w:val="single" w:sz="4" w:space="0" w:color="auto"/>
            </w:tcBorders>
            <w:shd w:val="clear" w:color="auto" w:fill="auto"/>
            <w:vAlign w:val="bottom"/>
            <w:hideMark/>
          </w:tcPr>
          <w:p w14:paraId="52D3556D" w14:textId="77777777" w:rsidR="003440B1" w:rsidRPr="001565D6" w:rsidRDefault="003440B1" w:rsidP="003440B1">
            <w:pPr>
              <w:pStyle w:val="Tabletext"/>
            </w:pPr>
            <w:r w:rsidRPr="001565D6">
              <w:t>10.8%</w:t>
            </w:r>
          </w:p>
        </w:tc>
        <w:tc>
          <w:tcPr>
            <w:tcW w:w="2267" w:type="dxa"/>
            <w:tcBorders>
              <w:top w:val="nil"/>
              <w:left w:val="nil"/>
              <w:bottom w:val="single" w:sz="4" w:space="0" w:color="auto"/>
              <w:right w:val="single" w:sz="4" w:space="0" w:color="auto"/>
            </w:tcBorders>
            <w:shd w:val="clear" w:color="auto" w:fill="auto"/>
            <w:vAlign w:val="bottom"/>
          </w:tcPr>
          <w:p w14:paraId="10812485" w14:textId="77777777" w:rsidR="003440B1" w:rsidRPr="001565D6" w:rsidRDefault="003440B1" w:rsidP="003440B1">
            <w:pPr>
              <w:pStyle w:val="Tabletext"/>
              <w:rPr>
                <w:color w:val="000000" w:themeColor="text1"/>
              </w:rPr>
            </w:pPr>
            <w:r w:rsidRPr="001565D6">
              <w:rPr>
                <w:color w:val="000000" w:themeColor="text1"/>
              </w:rPr>
              <w:t>9.9%</w:t>
            </w:r>
          </w:p>
        </w:tc>
      </w:tr>
      <w:tr w:rsidR="003440B1" w:rsidRPr="001565D6" w14:paraId="49B1CC94"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7993FF82" w14:textId="77777777" w:rsidR="003440B1" w:rsidRPr="001565D6" w:rsidRDefault="003440B1" w:rsidP="003440B1">
            <w:pPr>
              <w:pStyle w:val="Tabletext"/>
            </w:pPr>
            <w:r w:rsidRPr="001565D6">
              <w:t>Persian (excluding Dari)</w:t>
            </w:r>
          </w:p>
        </w:tc>
        <w:tc>
          <w:tcPr>
            <w:tcW w:w="2552" w:type="dxa"/>
            <w:tcBorders>
              <w:top w:val="nil"/>
              <w:left w:val="nil"/>
              <w:bottom w:val="single" w:sz="4" w:space="0" w:color="auto"/>
              <w:right w:val="single" w:sz="4" w:space="0" w:color="auto"/>
            </w:tcBorders>
            <w:shd w:val="clear" w:color="auto" w:fill="auto"/>
            <w:vAlign w:val="bottom"/>
            <w:hideMark/>
          </w:tcPr>
          <w:p w14:paraId="3DBE0421" w14:textId="77777777" w:rsidR="003440B1" w:rsidRPr="001565D6" w:rsidRDefault="003440B1" w:rsidP="003440B1">
            <w:pPr>
              <w:pStyle w:val="Tabletext"/>
            </w:pPr>
            <w:r w:rsidRPr="001565D6">
              <w:t>693</w:t>
            </w:r>
          </w:p>
        </w:tc>
        <w:tc>
          <w:tcPr>
            <w:tcW w:w="2126" w:type="dxa"/>
            <w:tcBorders>
              <w:top w:val="nil"/>
              <w:left w:val="nil"/>
              <w:bottom w:val="single" w:sz="4" w:space="0" w:color="auto"/>
              <w:right w:val="single" w:sz="4" w:space="0" w:color="auto"/>
            </w:tcBorders>
            <w:shd w:val="clear" w:color="auto" w:fill="auto"/>
            <w:vAlign w:val="bottom"/>
            <w:hideMark/>
          </w:tcPr>
          <w:p w14:paraId="3DB14107" w14:textId="77777777" w:rsidR="003440B1" w:rsidRPr="001565D6" w:rsidRDefault="003440B1" w:rsidP="003440B1">
            <w:pPr>
              <w:pStyle w:val="Tabletext"/>
            </w:pPr>
            <w:r w:rsidRPr="001565D6">
              <w:t>52.3%</w:t>
            </w:r>
          </w:p>
        </w:tc>
        <w:tc>
          <w:tcPr>
            <w:tcW w:w="2267" w:type="dxa"/>
            <w:tcBorders>
              <w:top w:val="nil"/>
              <w:left w:val="nil"/>
              <w:bottom w:val="single" w:sz="4" w:space="0" w:color="auto"/>
              <w:right w:val="single" w:sz="4" w:space="0" w:color="auto"/>
            </w:tcBorders>
            <w:shd w:val="clear" w:color="auto" w:fill="auto"/>
            <w:vAlign w:val="bottom"/>
          </w:tcPr>
          <w:p w14:paraId="5418779E" w14:textId="77777777" w:rsidR="003440B1" w:rsidRPr="001565D6" w:rsidRDefault="003440B1" w:rsidP="003440B1">
            <w:pPr>
              <w:pStyle w:val="Tabletext"/>
              <w:rPr>
                <w:color w:val="000000" w:themeColor="text1"/>
              </w:rPr>
            </w:pPr>
            <w:r w:rsidRPr="001565D6">
              <w:rPr>
                <w:color w:val="000000" w:themeColor="text1"/>
              </w:rPr>
              <w:t>23.2%</w:t>
            </w:r>
          </w:p>
        </w:tc>
      </w:tr>
      <w:tr w:rsidR="003440B1" w:rsidRPr="001565D6" w14:paraId="2B2D644F"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45021DFC" w14:textId="77777777" w:rsidR="003440B1" w:rsidRPr="001565D6" w:rsidRDefault="003440B1" w:rsidP="003440B1">
            <w:pPr>
              <w:pStyle w:val="Tabletext"/>
            </w:pPr>
            <w:r w:rsidRPr="001565D6">
              <w:t>Bengali</w:t>
            </w:r>
          </w:p>
        </w:tc>
        <w:tc>
          <w:tcPr>
            <w:tcW w:w="2552" w:type="dxa"/>
            <w:tcBorders>
              <w:top w:val="nil"/>
              <w:left w:val="nil"/>
              <w:bottom w:val="single" w:sz="4" w:space="0" w:color="auto"/>
              <w:right w:val="single" w:sz="4" w:space="0" w:color="auto"/>
            </w:tcBorders>
            <w:shd w:val="clear" w:color="auto" w:fill="auto"/>
            <w:noWrap/>
            <w:vAlign w:val="bottom"/>
            <w:hideMark/>
          </w:tcPr>
          <w:p w14:paraId="7D452CAD" w14:textId="77777777" w:rsidR="003440B1" w:rsidRPr="001565D6" w:rsidRDefault="003440B1" w:rsidP="003440B1">
            <w:pPr>
              <w:pStyle w:val="Tabletext"/>
            </w:pPr>
            <w:r w:rsidRPr="001565D6">
              <w:t>688</w:t>
            </w:r>
          </w:p>
        </w:tc>
        <w:tc>
          <w:tcPr>
            <w:tcW w:w="2126" w:type="dxa"/>
            <w:tcBorders>
              <w:top w:val="nil"/>
              <w:left w:val="nil"/>
              <w:bottom w:val="single" w:sz="4" w:space="0" w:color="auto"/>
              <w:right w:val="single" w:sz="4" w:space="0" w:color="auto"/>
            </w:tcBorders>
            <w:shd w:val="clear" w:color="auto" w:fill="auto"/>
            <w:vAlign w:val="bottom"/>
            <w:hideMark/>
          </w:tcPr>
          <w:p w14:paraId="61CFEAC6" w14:textId="764C453F" w:rsidR="003440B1" w:rsidRPr="001565D6" w:rsidRDefault="002D5F9C" w:rsidP="003440B1">
            <w:pPr>
              <w:pStyle w:val="Tabletext"/>
            </w:pPr>
            <w:r>
              <w:t>–</w:t>
            </w:r>
          </w:p>
        </w:tc>
        <w:tc>
          <w:tcPr>
            <w:tcW w:w="2267" w:type="dxa"/>
            <w:tcBorders>
              <w:top w:val="nil"/>
              <w:left w:val="nil"/>
              <w:bottom w:val="single" w:sz="4" w:space="0" w:color="auto"/>
              <w:right w:val="single" w:sz="4" w:space="0" w:color="auto"/>
            </w:tcBorders>
            <w:shd w:val="clear" w:color="auto" w:fill="auto"/>
            <w:vAlign w:val="bottom"/>
          </w:tcPr>
          <w:p w14:paraId="006E8693" w14:textId="77777777" w:rsidR="003440B1" w:rsidRPr="001565D6" w:rsidRDefault="003440B1" w:rsidP="003440B1">
            <w:pPr>
              <w:pStyle w:val="Tabletext"/>
              <w:rPr>
                <w:color w:val="000000" w:themeColor="text1"/>
              </w:rPr>
            </w:pPr>
            <w:r w:rsidRPr="001565D6">
              <w:rPr>
                <w:color w:val="000000" w:themeColor="text1"/>
              </w:rPr>
              <w:t>7.0%</w:t>
            </w:r>
          </w:p>
        </w:tc>
      </w:tr>
      <w:tr w:rsidR="003440B1" w:rsidRPr="001565D6" w14:paraId="133D6F1A"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76DF94E" w14:textId="77777777" w:rsidR="003440B1" w:rsidRPr="001565D6" w:rsidRDefault="003440B1" w:rsidP="003440B1">
            <w:pPr>
              <w:pStyle w:val="Tabletext"/>
            </w:pPr>
            <w:r w:rsidRPr="001565D6">
              <w:t>Gujarati</w:t>
            </w:r>
          </w:p>
        </w:tc>
        <w:tc>
          <w:tcPr>
            <w:tcW w:w="2552" w:type="dxa"/>
            <w:tcBorders>
              <w:top w:val="nil"/>
              <w:left w:val="nil"/>
              <w:bottom w:val="single" w:sz="4" w:space="0" w:color="auto"/>
              <w:right w:val="single" w:sz="4" w:space="0" w:color="auto"/>
            </w:tcBorders>
            <w:shd w:val="clear" w:color="auto" w:fill="auto"/>
            <w:vAlign w:val="bottom"/>
            <w:hideMark/>
          </w:tcPr>
          <w:p w14:paraId="2101D2B5" w14:textId="77777777" w:rsidR="003440B1" w:rsidRPr="001565D6" w:rsidRDefault="003440B1" w:rsidP="003440B1">
            <w:pPr>
              <w:pStyle w:val="Tabletext"/>
            </w:pPr>
            <w:r w:rsidRPr="001565D6">
              <w:t>667</w:t>
            </w:r>
          </w:p>
        </w:tc>
        <w:tc>
          <w:tcPr>
            <w:tcW w:w="2126" w:type="dxa"/>
            <w:tcBorders>
              <w:top w:val="nil"/>
              <w:left w:val="nil"/>
              <w:bottom w:val="single" w:sz="4" w:space="0" w:color="auto"/>
              <w:right w:val="single" w:sz="4" w:space="0" w:color="auto"/>
            </w:tcBorders>
            <w:shd w:val="clear" w:color="auto" w:fill="auto"/>
            <w:vAlign w:val="bottom"/>
            <w:hideMark/>
          </w:tcPr>
          <w:p w14:paraId="5DFD2FC6" w14:textId="74462D49" w:rsidR="003440B1" w:rsidRPr="001565D6" w:rsidRDefault="002D5F9C" w:rsidP="003440B1">
            <w:pPr>
              <w:pStyle w:val="Tabletext"/>
            </w:pPr>
            <w:r>
              <w:t>–</w:t>
            </w:r>
          </w:p>
        </w:tc>
        <w:tc>
          <w:tcPr>
            <w:tcW w:w="2267" w:type="dxa"/>
            <w:tcBorders>
              <w:top w:val="nil"/>
              <w:left w:val="nil"/>
              <w:bottom w:val="single" w:sz="4" w:space="0" w:color="auto"/>
              <w:right w:val="single" w:sz="4" w:space="0" w:color="auto"/>
            </w:tcBorders>
            <w:shd w:val="clear" w:color="auto" w:fill="auto"/>
            <w:vAlign w:val="bottom"/>
          </w:tcPr>
          <w:p w14:paraId="551EA219" w14:textId="77777777" w:rsidR="003440B1" w:rsidRPr="001565D6" w:rsidRDefault="003440B1" w:rsidP="003440B1">
            <w:pPr>
              <w:pStyle w:val="Tabletext"/>
              <w:rPr>
                <w:color w:val="000000" w:themeColor="text1"/>
              </w:rPr>
            </w:pPr>
            <w:r w:rsidRPr="001565D6">
              <w:rPr>
                <w:color w:val="000000" w:themeColor="text1"/>
              </w:rPr>
              <w:t>5.7%</w:t>
            </w:r>
          </w:p>
        </w:tc>
      </w:tr>
      <w:tr w:rsidR="003440B1" w:rsidRPr="001565D6" w14:paraId="69AD5542"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36DC0001" w14:textId="77777777" w:rsidR="003440B1" w:rsidRPr="001565D6" w:rsidRDefault="003440B1" w:rsidP="003440B1">
            <w:pPr>
              <w:pStyle w:val="Tabletext"/>
            </w:pPr>
            <w:r w:rsidRPr="001565D6">
              <w:t>Cantonese</w:t>
            </w:r>
          </w:p>
        </w:tc>
        <w:tc>
          <w:tcPr>
            <w:tcW w:w="2552" w:type="dxa"/>
            <w:tcBorders>
              <w:top w:val="nil"/>
              <w:left w:val="nil"/>
              <w:bottom w:val="single" w:sz="4" w:space="0" w:color="auto"/>
              <w:right w:val="single" w:sz="4" w:space="0" w:color="auto"/>
            </w:tcBorders>
            <w:shd w:val="clear" w:color="auto" w:fill="auto"/>
            <w:vAlign w:val="bottom"/>
            <w:hideMark/>
          </w:tcPr>
          <w:p w14:paraId="30F8EBC0" w14:textId="77777777" w:rsidR="003440B1" w:rsidRPr="001565D6" w:rsidRDefault="003440B1" w:rsidP="003440B1">
            <w:pPr>
              <w:pStyle w:val="Tabletext"/>
            </w:pPr>
            <w:r w:rsidRPr="001565D6">
              <w:t>616</w:t>
            </w:r>
          </w:p>
        </w:tc>
        <w:tc>
          <w:tcPr>
            <w:tcW w:w="2126" w:type="dxa"/>
            <w:tcBorders>
              <w:top w:val="nil"/>
              <w:left w:val="nil"/>
              <w:bottom w:val="single" w:sz="4" w:space="0" w:color="auto"/>
              <w:right w:val="single" w:sz="4" w:space="0" w:color="auto"/>
            </w:tcBorders>
            <w:shd w:val="clear" w:color="auto" w:fill="auto"/>
            <w:vAlign w:val="bottom"/>
            <w:hideMark/>
          </w:tcPr>
          <w:p w14:paraId="5878DFDE" w14:textId="77777777" w:rsidR="003440B1" w:rsidRPr="001565D6" w:rsidRDefault="003440B1" w:rsidP="003440B1">
            <w:pPr>
              <w:pStyle w:val="Tabletext"/>
            </w:pPr>
            <w:r w:rsidRPr="001565D6">
              <w:t>11.4%</w:t>
            </w:r>
          </w:p>
        </w:tc>
        <w:tc>
          <w:tcPr>
            <w:tcW w:w="2267" w:type="dxa"/>
            <w:tcBorders>
              <w:top w:val="nil"/>
              <w:left w:val="nil"/>
              <w:bottom w:val="single" w:sz="4" w:space="0" w:color="auto"/>
              <w:right w:val="single" w:sz="4" w:space="0" w:color="auto"/>
            </w:tcBorders>
            <w:shd w:val="clear" w:color="auto" w:fill="auto"/>
            <w:vAlign w:val="bottom"/>
          </w:tcPr>
          <w:p w14:paraId="30312D8D" w14:textId="77777777" w:rsidR="003440B1" w:rsidRPr="001565D6" w:rsidRDefault="003440B1" w:rsidP="003440B1">
            <w:pPr>
              <w:pStyle w:val="Tabletext"/>
              <w:rPr>
                <w:color w:val="000000" w:themeColor="text1"/>
              </w:rPr>
            </w:pPr>
            <w:r w:rsidRPr="001565D6">
              <w:rPr>
                <w:color w:val="000000" w:themeColor="text1"/>
              </w:rPr>
              <w:t>26.3%</w:t>
            </w:r>
          </w:p>
        </w:tc>
      </w:tr>
      <w:tr w:rsidR="003440B1" w:rsidRPr="00DB6A24" w14:paraId="35D2B652"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39ACB96A" w14:textId="77777777" w:rsidR="003440B1" w:rsidRPr="001565D6" w:rsidRDefault="003440B1" w:rsidP="003440B1">
            <w:pPr>
              <w:pStyle w:val="Tabletext"/>
            </w:pPr>
            <w:r w:rsidRPr="001565D6">
              <w:t>Serbian</w:t>
            </w:r>
          </w:p>
        </w:tc>
        <w:tc>
          <w:tcPr>
            <w:tcW w:w="2552" w:type="dxa"/>
            <w:tcBorders>
              <w:top w:val="nil"/>
              <w:left w:val="nil"/>
              <w:bottom w:val="single" w:sz="4" w:space="0" w:color="auto"/>
              <w:right w:val="single" w:sz="4" w:space="0" w:color="auto"/>
            </w:tcBorders>
            <w:shd w:val="clear" w:color="auto" w:fill="auto"/>
            <w:vAlign w:val="bottom"/>
            <w:hideMark/>
          </w:tcPr>
          <w:p w14:paraId="3251FBB0" w14:textId="77777777" w:rsidR="003440B1" w:rsidRPr="001565D6" w:rsidRDefault="003440B1" w:rsidP="003440B1">
            <w:pPr>
              <w:pStyle w:val="Tabletext"/>
            </w:pPr>
            <w:r w:rsidRPr="001565D6">
              <w:t>570</w:t>
            </w:r>
          </w:p>
        </w:tc>
        <w:tc>
          <w:tcPr>
            <w:tcW w:w="2126" w:type="dxa"/>
            <w:tcBorders>
              <w:top w:val="nil"/>
              <w:left w:val="nil"/>
              <w:bottom w:val="single" w:sz="4" w:space="0" w:color="auto"/>
              <w:right w:val="single" w:sz="4" w:space="0" w:color="auto"/>
            </w:tcBorders>
            <w:shd w:val="clear" w:color="auto" w:fill="auto"/>
            <w:vAlign w:val="bottom"/>
            <w:hideMark/>
          </w:tcPr>
          <w:p w14:paraId="0E316329" w14:textId="77777777" w:rsidR="003440B1" w:rsidRPr="001565D6" w:rsidRDefault="003440B1" w:rsidP="003440B1">
            <w:pPr>
              <w:pStyle w:val="Tabletext"/>
            </w:pPr>
            <w:r w:rsidRPr="001565D6">
              <w:t>4.0%</w:t>
            </w:r>
          </w:p>
        </w:tc>
        <w:tc>
          <w:tcPr>
            <w:tcW w:w="2267" w:type="dxa"/>
            <w:tcBorders>
              <w:top w:val="nil"/>
              <w:left w:val="nil"/>
              <w:bottom w:val="single" w:sz="4" w:space="0" w:color="auto"/>
              <w:right w:val="single" w:sz="4" w:space="0" w:color="auto"/>
            </w:tcBorders>
            <w:shd w:val="clear" w:color="auto" w:fill="auto"/>
            <w:vAlign w:val="bottom"/>
          </w:tcPr>
          <w:p w14:paraId="17B5D5AB" w14:textId="77777777" w:rsidR="003440B1" w:rsidRPr="008F0479" w:rsidRDefault="003440B1" w:rsidP="003440B1">
            <w:pPr>
              <w:pStyle w:val="Tabletext"/>
              <w:rPr>
                <w:color w:val="000000" w:themeColor="text1"/>
              </w:rPr>
            </w:pPr>
            <w:r w:rsidRPr="001565D6">
              <w:rPr>
                <w:color w:val="000000" w:themeColor="text1"/>
              </w:rPr>
              <w:t>17.4%</w:t>
            </w:r>
          </w:p>
        </w:tc>
      </w:tr>
    </w:tbl>
    <w:p w14:paraId="4B13D17D" w14:textId="2856437B" w:rsidR="003440B1" w:rsidRDefault="003440B1" w:rsidP="005A2A50">
      <w:pPr>
        <w:pStyle w:val="Bodyaftertablefigure"/>
      </w:pPr>
      <w:r>
        <w:t>Despite the massive growth of some communities, the Arabic</w:t>
      </w:r>
      <w:r w:rsidR="00016EA7">
        <w:t>-</w:t>
      </w:r>
      <w:r w:rsidRPr="00B60F86">
        <w:t xml:space="preserve">speaking community </w:t>
      </w:r>
      <w:r>
        <w:t>is still</w:t>
      </w:r>
      <w:r w:rsidRPr="00B60F86">
        <w:t xml:space="preserve"> the second </w:t>
      </w:r>
      <w:r>
        <w:t>biggest language community</w:t>
      </w:r>
      <w:r w:rsidRPr="00B60F86">
        <w:t xml:space="preserve"> in </w:t>
      </w:r>
      <w:r>
        <w:t>Hume</w:t>
      </w:r>
      <w:r w:rsidRPr="00B60F86">
        <w:t>.</w:t>
      </w:r>
      <w:r>
        <w:t xml:space="preserve"> The Arabic</w:t>
      </w:r>
      <w:r w:rsidR="00016EA7">
        <w:t>-</w:t>
      </w:r>
      <w:r w:rsidRPr="00B60F86">
        <w:t xml:space="preserve">speaking population also </w:t>
      </w:r>
      <w:r>
        <w:t xml:space="preserve">grew substantially </w:t>
      </w:r>
      <w:r w:rsidRPr="00B60F86">
        <w:t xml:space="preserve">by </w:t>
      </w:r>
      <w:r>
        <w:t>39.1 per cent</w:t>
      </w:r>
      <w:r w:rsidRPr="00B60F86">
        <w:t xml:space="preserve"> </w:t>
      </w:r>
      <w:r>
        <w:t>over</w:t>
      </w:r>
      <w:r w:rsidRPr="00B60F86">
        <w:t xml:space="preserve"> </w:t>
      </w:r>
      <w:r w:rsidR="00016EA7">
        <w:t>the p</w:t>
      </w:r>
      <w:r w:rsidRPr="00B60F86">
        <w:t xml:space="preserve">ast </w:t>
      </w:r>
      <w:r>
        <w:t>five</w:t>
      </w:r>
      <w:r w:rsidRPr="00B60F86">
        <w:t xml:space="preserve"> years.</w:t>
      </w:r>
      <w:r w:rsidR="00016EA7">
        <w:t xml:space="preserve"> The</w:t>
      </w:r>
      <w:r w:rsidRPr="00B60F86">
        <w:t xml:space="preserve"> </w:t>
      </w:r>
      <w:r>
        <w:t>Punjabi, Urdu and Nepali language communities doubled in size in five years.</w:t>
      </w:r>
    </w:p>
    <w:p w14:paraId="2816A819" w14:textId="6E045B87" w:rsidR="003440B1" w:rsidRDefault="003440B1" w:rsidP="003440B1">
      <w:pPr>
        <w:pStyle w:val="Body"/>
      </w:pPr>
      <w:r>
        <w:t xml:space="preserve">While most language communities in Hume have grown, </w:t>
      </w:r>
      <w:r w:rsidR="00E71366">
        <w:t xml:space="preserve">the </w:t>
      </w:r>
      <w:r>
        <w:t xml:space="preserve">Punjabi, Urdu and Nepali </w:t>
      </w:r>
      <w:r w:rsidR="00E71366">
        <w:t xml:space="preserve">communities </w:t>
      </w:r>
      <w:r>
        <w:t>have grown substantially</w:t>
      </w:r>
      <w:r w:rsidR="00E71366">
        <w:t>,</w:t>
      </w:r>
      <w:r>
        <w:t xml:space="preserve"> with each of them doubling in size. Only four communities reported </w:t>
      </w:r>
      <w:r w:rsidR="00E71366">
        <w:t xml:space="preserve">fewer </w:t>
      </w:r>
      <w:r>
        <w:t>speakers in 2021 than in 2016, with only Italian and Croatian</w:t>
      </w:r>
      <w:r w:rsidR="00E71366">
        <w:t xml:space="preserve"> speakers</w:t>
      </w:r>
      <w:r>
        <w:t xml:space="preserve"> reporting a significant decrease (more than </w:t>
      </w:r>
      <w:r w:rsidR="00E71366">
        <w:t xml:space="preserve">10 </w:t>
      </w:r>
      <w:r>
        <w:t xml:space="preserve">per cent). </w:t>
      </w:r>
    </w:p>
    <w:p w14:paraId="6E7D3EBD" w14:textId="6E18E9CB" w:rsidR="003440B1" w:rsidRDefault="003440B1" w:rsidP="003440B1">
      <w:pPr>
        <w:pStyle w:val="Body"/>
      </w:pPr>
      <w:r>
        <w:t>Many languages in Hume report</w:t>
      </w:r>
      <w:r w:rsidR="00813BE1">
        <w:t>ed</w:t>
      </w:r>
      <w:r>
        <w:t xml:space="preserve"> a high percentage of speakers </w:t>
      </w:r>
      <w:r w:rsidR="00E71366">
        <w:t xml:space="preserve">who </w:t>
      </w:r>
      <w:r>
        <w:t xml:space="preserve">speak English </w:t>
      </w:r>
      <w:r w:rsidR="00E65908">
        <w:t>‘</w:t>
      </w:r>
      <w:r>
        <w:t>not well</w:t>
      </w:r>
      <w:r w:rsidR="00E65908">
        <w:t>’</w:t>
      </w:r>
      <w:r>
        <w:t xml:space="preserve"> or </w:t>
      </w:r>
      <w:r w:rsidR="00E65908">
        <w:t>‘</w:t>
      </w:r>
      <w:r>
        <w:t>not at all</w:t>
      </w:r>
      <w:r w:rsidR="00E65908">
        <w:t>’</w:t>
      </w:r>
      <w:r>
        <w:t xml:space="preserve">. The languages for which more than a fifth of its population reported to have low English proficiency are Turkish, Assyrian </w:t>
      </w:r>
      <w:r w:rsidR="00E71366">
        <w:t>N</w:t>
      </w:r>
      <w:r>
        <w:t xml:space="preserve">eo-Aramaic, Chaldean </w:t>
      </w:r>
      <w:r w:rsidR="00E71366">
        <w:t>N</w:t>
      </w:r>
      <w:r>
        <w:t xml:space="preserve">eo-Aramaic, Vietnamese, Mandarin, Persian (excluding Dari) and Cantonese. </w:t>
      </w:r>
    </w:p>
    <w:p w14:paraId="10791613" w14:textId="77777777" w:rsidR="003440B1" w:rsidRDefault="003440B1" w:rsidP="003440B1">
      <w:pPr>
        <w:pStyle w:val="Heading2"/>
      </w:pPr>
      <w:bookmarkStart w:id="82" w:name="_Toc122360200"/>
      <w:bookmarkStart w:id="83" w:name="_Toc136967716"/>
      <w:r>
        <w:lastRenderedPageBreak/>
        <w:t>Kingston</w:t>
      </w:r>
      <w:bookmarkEnd w:id="82"/>
      <w:bookmarkEnd w:id="83"/>
      <w:r>
        <w:t xml:space="preserve"> </w:t>
      </w:r>
    </w:p>
    <w:p w14:paraId="10509A31" w14:textId="15754C54" w:rsidR="003440B1" w:rsidRPr="00A972C0" w:rsidRDefault="003440B1" w:rsidP="003440B1">
      <w:pPr>
        <w:pStyle w:val="Tablecaption"/>
      </w:pPr>
      <w:r w:rsidRPr="00A972C0">
        <w:t xml:space="preserve">Table </w:t>
      </w:r>
      <w:r w:rsidR="002B3420">
        <w:t>4</w:t>
      </w:r>
      <w:r w:rsidR="005A2A50">
        <w:t>9</w:t>
      </w:r>
      <w:r w:rsidR="00D57164">
        <w:t>:</w:t>
      </w:r>
      <w:r w:rsidRPr="00A972C0">
        <w:t xml:space="preserve"> Top 30 languages spoken in Kingston and change since </w:t>
      </w:r>
      <w:r w:rsidR="00E65908">
        <w:t>Census</w:t>
      </w:r>
      <w:r w:rsidRPr="00A972C0">
        <w:t xml:space="preserve"> 2016</w:t>
      </w:r>
    </w:p>
    <w:tbl>
      <w:tblPr>
        <w:tblStyle w:val="TableGrid"/>
        <w:tblW w:w="9350" w:type="dxa"/>
        <w:tblLook w:val="0620" w:firstRow="1" w:lastRow="0" w:firstColumn="0" w:lastColumn="0" w:noHBand="1" w:noVBand="1"/>
      </w:tblPr>
      <w:tblGrid>
        <w:gridCol w:w="2405"/>
        <w:gridCol w:w="2552"/>
        <w:gridCol w:w="2126"/>
        <w:gridCol w:w="2267"/>
      </w:tblGrid>
      <w:tr w:rsidR="003440B1" w:rsidRPr="00A972C0" w14:paraId="78C27210" w14:textId="77777777" w:rsidTr="00041E4A">
        <w:trPr>
          <w:tblHeader/>
        </w:trPr>
        <w:tc>
          <w:tcPr>
            <w:tcW w:w="240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7F38019E" w14:textId="77777777" w:rsidR="003440B1" w:rsidRPr="00A972C0" w:rsidRDefault="003440B1" w:rsidP="003440B1">
            <w:pPr>
              <w:pStyle w:val="Tablecolhead"/>
            </w:pPr>
            <w:r w:rsidRPr="00A972C0">
              <w:rPr>
                <w:lang w:val="en-US"/>
              </w:rPr>
              <w:t>Language</w:t>
            </w:r>
          </w:p>
        </w:tc>
        <w:tc>
          <w:tcPr>
            <w:tcW w:w="2552"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22A316F7" w14:textId="404B4CC1" w:rsidR="003440B1" w:rsidRPr="00A972C0" w:rsidRDefault="003440B1" w:rsidP="003440B1">
            <w:pPr>
              <w:pStyle w:val="Tablecolhead"/>
            </w:pPr>
            <w:r w:rsidRPr="00A972C0">
              <w:rPr>
                <w:lang w:val="en-US"/>
              </w:rPr>
              <w:t xml:space="preserve">Number of speakers, </w:t>
            </w:r>
            <w:r w:rsidR="00E65908">
              <w:rPr>
                <w:lang w:val="en-US"/>
              </w:rPr>
              <w:t>Census</w:t>
            </w:r>
            <w:r w:rsidRPr="00A972C0">
              <w:rPr>
                <w:lang w:val="en-US"/>
              </w:rPr>
              <w:t xml:space="preserve"> 2021</w:t>
            </w:r>
          </w:p>
        </w:tc>
        <w:tc>
          <w:tcPr>
            <w:tcW w:w="2126"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14:paraId="65B4D247" w14:textId="02DC5023" w:rsidR="003440B1" w:rsidRPr="00A972C0" w:rsidRDefault="003440B1" w:rsidP="003440B1">
            <w:pPr>
              <w:pStyle w:val="Tablecolhead"/>
            </w:pPr>
            <w:r w:rsidRPr="00A972C0">
              <w:t xml:space="preserve">Change </w:t>
            </w:r>
            <w:r w:rsidR="00C4645A">
              <w:t>since</w:t>
            </w:r>
            <w:r w:rsidR="00C4645A" w:rsidRPr="00A972C0">
              <w:t xml:space="preserve"> </w:t>
            </w:r>
            <w:r w:rsidR="00E65908">
              <w:t>Census</w:t>
            </w:r>
            <w:r w:rsidRPr="00A972C0">
              <w:t xml:space="preserve"> 2016</w:t>
            </w:r>
          </w:p>
        </w:tc>
        <w:tc>
          <w:tcPr>
            <w:tcW w:w="2267" w:type="dxa"/>
            <w:tcBorders>
              <w:top w:val="single" w:sz="4" w:space="0" w:color="auto"/>
              <w:left w:val="nil"/>
              <w:bottom w:val="single" w:sz="4" w:space="0" w:color="auto"/>
              <w:right w:val="single" w:sz="4" w:space="0" w:color="auto"/>
            </w:tcBorders>
            <w:shd w:val="clear" w:color="auto" w:fill="BFBFBF" w:themeFill="background1" w:themeFillShade="BF"/>
          </w:tcPr>
          <w:p w14:paraId="64F3D1BF" w14:textId="77777777" w:rsidR="003440B1" w:rsidRPr="00A972C0" w:rsidRDefault="003440B1" w:rsidP="003440B1">
            <w:pPr>
              <w:pStyle w:val="Tablecolhead"/>
            </w:pPr>
            <w:r w:rsidRPr="00A972C0">
              <w:t>Level of low English proficiency, 2021</w:t>
            </w:r>
          </w:p>
        </w:tc>
      </w:tr>
      <w:tr w:rsidR="003440B1" w:rsidRPr="00DB6A24" w14:paraId="50F07BEB"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569EBC4F" w14:textId="77777777" w:rsidR="003440B1" w:rsidRPr="008B6DE2" w:rsidRDefault="003440B1" w:rsidP="003440B1">
            <w:pPr>
              <w:pStyle w:val="Tabletext"/>
            </w:pPr>
            <w:r w:rsidRPr="008F0479">
              <w:t>English</w:t>
            </w:r>
          </w:p>
        </w:tc>
        <w:tc>
          <w:tcPr>
            <w:tcW w:w="2552" w:type="dxa"/>
            <w:tcBorders>
              <w:top w:val="nil"/>
              <w:left w:val="nil"/>
              <w:bottom w:val="single" w:sz="4" w:space="0" w:color="auto"/>
              <w:right w:val="single" w:sz="4" w:space="0" w:color="auto"/>
            </w:tcBorders>
            <w:shd w:val="clear" w:color="auto" w:fill="auto"/>
            <w:noWrap/>
            <w:vAlign w:val="bottom"/>
            <w:hideMark/>
          </w:tcPr>
          <w:p w14:paraId="22AAFD24" w14:textId="21AF439E" w:rsidR="003440B1" w:rsidRPr="008B6DE2" w:rsidRDefault="003440B1" w:rsidP="003440B1">
            <w:pPr>
              <w:pStyle w:val="Tabletext"/>
            </w:pPr>
            <w:r w:rsidRPr="008F0479">
              <w:t>111</w:t>
            </w:r>
            <w:r w:rsidR="002D5F9C">
              <w:t>,</w:t>
            </w:r>
            <w:r w:rsidRPr="008F0479">
              <w:t>535</w:t>
            </w:r>
          </w:p>
        </w:tc>
        <w:tc>
          <w:tcPr>
            <w:tcW w:w="2126" w:type="dxa"/>
            <w:tcBorders>
              <w:top w:val="nil"/>
              <w:left w:val="nil"/>
              <w:bottom w:val="single" w:sz="4" w:space="0" w:color="auto"/>
              <w:right w:val="single" w:sz="4" w:space="0" w:color="auto"/>
            </w:tcBorders>
            <w:shd w:val="clear" w:color="auto" w:fill="auto"/>
            <w:vAlign w:val="bottom"/>
            <w:hideMark/>
          </w:tcPr>
          <w:p w14:paraId="14BE0AC6" w14:textId="77777777" w:rsidR="003440B1" w:rsidRPr="008B6DE2" w:rsidRDefault="003440B1" w:rsidP="003440B1">
            <w:pPr>
              <w:pStyle w:val="Tabletext"/>
            </w:pPr>
            <w:r w:rsidRPr="008F0479">
              <w:t>6.8</w:t>
            </w:r>
            <w:r>
              <w:t>%</w:t>
            </w:r>
          </w:p>
        </w:tc>
        <w:tc>
          <w:tcPr>
            <w:tcW w:w="2267" w:type="dxa"/>
            <w:tcBorders>
              <w:top w:val="nil"/>
              <w:left w:val="nil"/>
              <w:bottom w:val="single" w:sz="4" w:space="0" w:color="auto"/>
              <w:right w:val="single" w:sz="4" w:space="0" w:color="auto"/>
            </w:tcBorders>
            <w:shd w:val="clear" w:color="auto" w:fill="auto"/>
            <w:vAlign w:val="bottom"/>
          </w:tcPr>
          <w:p w14:paraId="59B00659" w14:textId="77777777" w:rsidR="003440B1" w:rsidRPr="00342319" w:rsidRDefault="003440B1" w:rsidP="003440B1">
            <w:pPr>
              <w:pStyle w:val="Tabletext"/>
              <w:rPr>
                <w:color w:val="000000" w:themeColor="text1"/>
              </w:rPr>
            </w:pPr>
            <w:r w:rsidRPr="00342319">
              <w:rPr>
                <w:color w:val="000000" w:themeColor="text1"/>
              </w:rPr>
              <w:t>0.0%</w:t>
            </w:r>
          </w:p>
        </w:tc>
      </w:tr>
      <w:tr w:rsidR="003440B1" w:rsidRPr="00DB6A24" w14:paraId="458C1578"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34CEBC51" w14:textId="77777777" w:rsidR="003440B1" w:rsidRPr="008B6DE2" w:rsidRDefault="003440B1" w:rsidP="003440B1">
            <w:pPr>
              <w:pStyle w:val="Tabletext"/>
            </w:pPr>
            <w:r w:rsidRPr="008F0479">
              <w:t>Greek</w:t>
            </w:r>
          </w:p>
        </w:tc>
        <w:tc>
          <w:tcPr>
            <w:tcW w:w="2552" w:type="dxa"/>
            <w:tcBorders>
              <w:top w:val="nil"/>
              <w:left w:val="nil"/>
              <w:bottom w:val="single" w:sz="4" w:space="0" w:color="auto"/>
              <w:right w:val="single" w:sz="4" w:space="0" w:color="auto"/>
            </w:tcBorders>
            <w:shd w:val="clear" w:color="auto" w:fill="auto"/>
            <w:vAlign w:val="bottom"/>
            <w:hideMark/>
          </w:tcPr>
          <w:p w14:paraId="7A1B3003" w14:textId="456B7760" w:rsidR="003440B1" w:rsidRPr="008B6DE2" w:rsidRDefault="003440B1" w:rsidP="003440B1">
            <w:pPr>
              <w:pStyle w:val="Tabletext"/>
            </w:pPr>
            <w:r w:rsidRPr="008F0479">
              <w:t>6</w:t>
            </w:r>
            <w:r w:rsidR="002D5F9C">
              <w:t>,</w:t>
            </w:r>
            <w:r w:rsidRPr="008F0479">
              <w:t>622</w:t>
            </w:r>
          </w:p>
        </w:tc>
        <w:tc>
          <w:tcPr>
            <w:tcW w:w="2126" w:type="dxa"/>
            <w:tcBorders>
              <w:top w:val="nil"/>
              <w:left w:val="nil"/>
              <w:bottom w:val="single" w:sz="4" w:space="0" w:color="auto"/>
              <w:right w:val="single" w:sz="4" w:space="0" w:color="auto"/>
            </w:tcBorders>
            <w:shd w:val="clear" w:color="auto" w:fill="auto"/>
            <w:vAlign w:val="bottom"/>
            <w:hideMark/>
          </w:tcPr>
          <w:p w14:paraId="000DD2F6" w14:textId="58FB0496" w:rsidR="003440B1" w:rsidRPr="008B6DE2" w:rsidRDefault="002D5F9C" w:rsidP="003440B1">
            <w:pPr>
              <w:pStyle w:val="Tabletext"/>
            </w:pPr>
            <w:r>
              <w:t>–</w:t>
            </w:r>
            <w:r w:rsidR="003440B1" w:rsidRPr="008F0479">
              <w:t>3.1</w:t>
            </w:r>
            <w:r w:rsidR="003440B1">
              <w:t>%</w:t>
            </w:r>
          </w:p>
        </w:tc>
        <w:tc>
          <w:tcPr>
            <w:tcW w:w="2267" w:type="dxa"/>
            <w:tcBorders>
              <w:top w:val="nil"/>
              <w:left w:val="nil"/>
              <w:bottom w:val="single" w:sz="4" w:space="0" w:color="auto"/>
              <w:right w:val="single" w:sz="4" w:space="0" w:color="auto"/>
            </w:tcBorders>
            <w:shd w:val="clear" w:color="auto" w:fill="auto"/>
            <w:vAlign w:val="bottom"/>
          </w:tcPr>
          <w:p w14:paraId="2D62E230" w14:textId="77777777" w:rsidR="003440B1" w:rsidRPr="00342319" w:rsidRDefault="003440B1" w:rsidP="003440B1">
            <w:pPr>
              <w:pStyle w:val="Tabletext"/>
              <w:rPr>
                <w:color w:val="000000" w:themeColor="text1"/>
              </w:rPr>
            </w:pPr>
            <w:r w:rsidRPr="00342319">
              <w:rPr>
                <w:color w:val="000000" w:themeColor="text1"/>
              </w:rPr>
              <w:t>19.2%</w:t>
            </w:r>
          </w:p>
        </w:tc>
      </w:tr>
      <w:tr w:rsidR="003440B1" w:rsidRPr="00DB6A24" w14:paraId="12CC93A3"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2A206F64" w14:textId="77777777" w:rsidR="003440B1" w:rsidRPr="008B6DE2" w:rsidRDefault="003440B1" w:rsidP="003440B1">
            <w:pPr>
              <w:pStyle w:val="Tabletext"/>
            </w:pPr>
            <w:r w:rsidRPr="008F0479">
              <w:t>Mandarin</w:t>
            </w:r>
          </w:p>
        </w:tc>
        <w:tc>
          <w:tcPr>
            <w:tcW w:w="2552" w:type="dxa"/>
            <w:tcBorders>
              <w:top w:val="nil"/>
              <w:left w:val="nil"/>
              <w:bottom w:val="single" w:sz="4" w:space="0" w:color="auto"/>
              <w:right w:val="single" w:sz="4" w:space="0" w:color="auto"/>
            </w:tcBorders>
            <w:shd w:val="clear" w:color="auto" w:fill="auto"/>
            <w:vAlign w:val="bottom"/>
            <w:hideMark/>
          </w:tcPr>
          <w:p w14:paraId="395E1E27" w14:textId="3A2C7707" w:rsidR="003440B1" w:rsidRPr="008B6DE2" w:rsidRDefault="003440B1" w:rsidP="003440B1">
            <w:pPr>
              <w:pStyle w:val="Tabletext"/>
            </w:pPr>
            <w:r w:rsidRPr="008F0479">
              <w:t>5</w:t>
            </w:r>
            <w:r w:rsidR="002D5F9C">
              <w:t>,</w:t>
            </w:r>
            <w:r w:rsidRPr="008F0479">
              <w:t>465</w:t>
            </w:r>
          </w:p>
        </w:tc>
        <w:tc>
          <w:tcPr>
            <w:tcW w:w="2126" w:type="dxa"/>
            <w:tcBorders>
              <w:top w:val="nil"/>
              <w:left w:val="nil"/>
              <w:bottom w:val="single" w:sz="4" w:space="0" w:color="auto"/>
              <w:right w:val="single" w:sz="4" w:space="0" w:color="auto"/>
            </w:tcBorders>
            <w:shd w:val="clear" w:color="auto" w:fill="auto"/>
            <w:vAlign w:val="bottom"/>
            <w:hideMark/>
          </w:tcPr>
          <w:p w14:paraId="6AB79B4D" w14:textId="77777777" w:rsidR="003440B1" w:rsidRPr="008B6DE2" w:rsidRDefault="003440B1" w:rsidP="003440B1">
            <w:pPr>
              <w:pStyle w:val="Tabletext"/>
            </w:pPr>
            <w:r w:rsidRPr="008F0479">
              <w:t>19.5</w:t>
            </w:r>
            <w:r>
              <w:t>%</w:t>
            </w:r>
          </w:p>
        </w:tc>
        <w:tc>
          <w:tcPr>
            <w:tcW w:w="2267" w:type="dxa"/>
            <w:tcBorders>
              <w:top w:val="nil"/>
              <w:left w:val="nil"/>
              <w:bottom w:val="single" w:sz="4" w:space="0" w:color="auto"/>
              <w:right w:val="single" w:sz="4" w:space="0" w:color="auto"/>
            </w:tcBorders>
            <w:shd w:val="clear" w:color="auto" w:fill="auto"/>
            <w:vAlign w:val="bottom"/>
          </w:tcPr>
          <w:p w14:paraId="20CDD0B6" w14:textId="77777777" w:rsidR="003440B1" w:rsidRPr="00342319" w:rsidRDefault="003440B1" w:rsidP="003440B1">
            <w:pPr>
              <w:pStyle w:val="Tabletext"/>
              <w:rPr>
                <w:color w:val="000000" w:themeColor="text1"/>
              </w:rPr>
            </w:pPr>
            <w:r w:rsidRPr="00342319">
              <w:rPr>
                <w:color w:val="000000" w:themeColor="text1"/>
              </w:rPr>
              <w:t>27.1%</w:t>
            </w:r>
          </w:p>
        </w:tc>
      </w:tr>
      <w:tr w:rsidR="003440B1" w:rsidRPr="00DB6A24" w14:paraId="7C9FBBED"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4D488C8F" w14:textId="77777777" w:rsidR="003440B1" w:rsidRPr="008B6DE2" w:rsidRDefault="003440B1" w:rsidP="003440B1">
            <w:pPr>
              <w:pStyle w:val="Tabletext"/>
            </w:pPr>
            <w:r w:rsidRPr="008F0479">
              <w:t>Russian</w:t>
            </w:r>
          </w:p>
        </w:tc>
        <w:tc>
          <w:tcPr>
            <w:tcW w:w="2552" w:type="dxa"/>
            <w:tcBorders>
              <w:top w:val="nil"/>
              <w:left w:val="nil"/>
              <w:bottom w:val="single" w:sz="4" w:space="0" w:color="auto"/>
              <w:right w:val="single" w:sz="4" w:space="0" w:color="auto"/>
            </w:tcBorders>
            <w:shd w:val="clear" w:color="auto" w:fill="auto"/>
            <w:noWrap/>
            <w:vAlign w:val="bottom"/>
            <w:hideMark/>
          </w:tcPr>
          <w:p w14:paraId="73453A90" w14:textId="304C46A5" w:rsidR="003440B1" w:rsidRPr="008B6DE2" w:rsidRDefault="003440B1" w:rsidP="003440B1">
            <w:pPr>
              <w:pStyle w:val="Tabletext"/>
            </w:pPr>
            <w:r w:rsidRPr="008F0479">
              <w:t>2</w:t>
            </w:r>
            <w:r w:rsidR="002D5F9C">
              <w:t>,</w:t>
            </w:r>
            <w:r w:rsidRPr="008F0479">
              <w:t>083</w:t>
            </w:r>
          </w:p>
        </w:tc>
        <w:tc>
          <w:tcPr>
            <w:tcW w:w="2126" w:type="dxa"/>
            <w:tcBorders>
              <w:top w:val="nil"/>
              <w:left w:val="nil"/>
              <w:bottom w:val="single" w:sz="4" w:space="0" w:color="auto"/>
              <w:right w:val="single" w:sz="4" w:space="0" w:color="auto"/>
            </w:tcBorders>
            <w:shd w:val="clear" w:color="auto" w:fill="auto"/>
            <w:vAlign w:val="bottom"/>
            <w:hideMark/>
          </w:tcPr>
          <w:p w14:paraId="41E4A6BD" w14:textId="77777777" w:rsidR="003440B1" w:rsidRPr="008B6DE2" w:rsidRDefault="003440B1" w:rsidP="003440B1">
            <w:pPr>
              <w:pStyle w:val="Tabletext"/>
            </w:pPr>
            <w:r w:rsidRPr="008F0479">
              <w:t>7.5</w:t>
            </w:r>
            <w:r>
              <w:t>%</w:t>
            </w:r>
          </w:p>
        </w:tc>
        <w:tc>
          <w:tcPr>
            <w:tcW w:w="2267" w:type="dxa"/>
            <w:tcBorders>
              <w:top w:val="nil"/>
              <w:left w:val="nil"/>
              <w:bottom w:val="single" w:sz="4" w:space="0" w:color="auto"/>
              <w:right w:val="single" w:sz="4" w:space="0" w:color="auto"/>
            </w:tcBorders>
            <w:shd w:val="clear" w:color="auto" w:fill="auto"/>
            <w:vAlign w:val="bottom"/>
          </w:tcPr>
          <w:p w14:paraId="7BDD8762" w14:textId="77777777" w:rsidR="003440B1" w:rsidRPr="00342319" w:rsidRDefault="003440B1" w:rsidP="003440B1">
            <w:pPr>
              <w:pStyle w:val="Tabletext"/>
              <w:rPr>
                <w:color w:val="000000" w:themeColor="text1"/>
              </w:rPr>
            </w:pPr>
            <w:r w:rsidRPr="00342319">
              <w:rPr>
                <w:color w:val="000000" w:themeColor="text1"/>
              </w:rPr>
              <w:t>14.8%</w:t>
            </w:r>
          </w:p>
        </w:tc>
      </w:tr>
      <w:tr w:rsidR="003440B1" w:rsidRPr="00DB6A24" w14:paraId="1F00D7FF"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16F960B8" w14:textId="77777777" w:rsidR="003440B1" w:rsidRPr="008B6DE2" w:rsidRDefault="003440B1" w:rsidP="003440B1">
            <w:pPr>
              <w:pStyle w:val="Tabletext"/>
            </w:pPr>
            <w:r w:rsidRPr="008F0479">
              <w:t>Italian</w:t>
            </w:r>
          </w:p>
        </w:tc>
        <w:tc>
          <w:tcPr>
            <w:tcW w:w="2552" w:type="dxa"/>
            <w:tcBorders>
              <w:top w:val="nil"/>
              <w:left w:val="nil"/>
              <w:bottom w:val="single" w:sz="4" w:space="0" w:color="auto"/>
              <w:right w:val="single" w:sz="4" w:space="0" w:color="auto"/>
            </w:tcBorders>
            <w:shd w:val="clear" w:color="auto" w:fill="auto"/>
            <w:noWrap/>
            <w:vAlign w:val="bottom"/>
            <w:hideMark/>
          </w:tcPr>
          <w:p w14:paraId="780042CA" w14:textId="36DB90DA" w:rsidR="003440B1" w:rsidRPr="008B6DE2" w:rsidRDefault="003440B1" w:rsidP="003440B1">
            <w:pPr>
              <w:pStyle w:val="Tabletext"/>
            </w:pPr>
            <w:r w:rsidRPr="008F0479">
              <w:t>1</w:t>
            </w:r>
            <w:r w:rsidR="002D5F9C">
              <w:t>,</w:t>
            </w:r>
            <w:r w:rsidRPr="008F0479">
              <w:t>997</w:t>
            </w:r>
          </w:p>
        </w:tc>
        <w:tc>
          <w:tcPr>
            <w:tcW w:w="2126" w:type="dxa"/>
            <w:tcBorders>
              <w:top w:val="nil"/>
              <w:left w:val="nil"/>
              <w:bottom w:val="single" w:sz="4" w:space="0" w:color="auto"/>
              <w:right w:val="single" w:sz="4" w:space="0" w:color="auto"/>
            </w:tcBorders>
            <w:shd w:val="clear" w:color="auto" w:fill="auto"/>
            <w:vAlign w:val="bottom"/>
            <w:hideMark/>
          </w:tcPr>
          <w:p w14:paraId="3D0F3851" w14:textId="30EBDF56" w:rsidR="003440B1" w:rsidRPr="008B6DE2" w:rsidRDefault="002D5F9C" w:rsidP="003440B1">
            <w:pPr>
              <w:pStyle w:val="Tabletext"/>
            </w:pPr>
            <w:r>
              <w:t>–</w:t>
            </w:r>
            <w:r w:rsidR="003440B1" w:rsidRPr="008F0479">
              <w:t>14.4</w:t>
            </w:r>
            <w:r w:rsidR="003440B1">
              <w:t>%</w:t>
            </w:r>
          </w:p>
        </w:tc>
        <w:tc>
          <w:tcPr>
            <w:tcW w:w="2267" w:type="dxa"/>
            <w:tcBorders>
              <w:top w:val="nil"/>
              <w:left w:val="nil"/>
              <w:bottom w:val="single" w:sz="4" w:space="0" w:color="auto"/>
              <w:right w:val="single" w:sz="4" w:space="0" w:color="auto"/>
            </w:tcBorders>
            <w:shd w:val="clear" w:color="auto" w:fill="auto"/>
            <w:vAlign w:val="bottom"/>
          </w:tcPr>
          <w:p w14:paraId="0BF05BDD" w14:textId="77777777" w:rsidR="003440B1" w:rsidRPr="00342319" w:rsidRDefault="003440B1" w:rsidP="003440B1">
            <w:pPr>
              <w:pStyle w:val="Tabletext"/>
              <w:rPr>
                <w:color w:val="000000" w:themeColor="text1"/>
              </w:rPr>
            </w:pPr>
            <w:r w:rsidRPr="00342319">
              <w:rPr>
                <w:color w:val="000000" w:themeColor="text1"/>
              </w:rPr>
              <w:t>11.1%</w:t>
            </w:r>
          </w:p>
        </w:tc>
      </w:tr>
      <w:tr w:rsidR="003440B1" w:rsidRPr="00DB6A24" w14:paraId="670B8959"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7E6B19A4" w14:textId="77777777" w:rsidR="003440B1" w:rsidRPr="008B6DE2" w:rsidRDefault="003440B1" w:rsidP="003440B1">
            <w:pPr>
              <w:pStyle w:val="Tabletext"/>
            </w:pPr>
            <w:r w:rsidRPr="008F0479">
              <w:t>Vietnamese</w:t>
            </w:r>
          </w:p>
        </w:tc>
        <w:tc>
          <w:tcPr>
            <w:tcW w:w="2552" w:type="dxa"/>
            <w:tcBorders>
              <w:top w:val="nil"/>
              <w:left w:val="nil"/>
              <w:bottom w:val="single" w:sz="4" w:space="0" w:color="auto"/>
              <w:right w:val="single" w:sz="4" w:space="0" w:color="auto"/>
            </w:tcBorders>
            <w:shd w:val="clear" w:color="auto" w:fill="auto"/>
            <w:vAlign w:val="bottom"/>
            <w:hideMark/>
          </w:tcPr>
          <w:p w14:paraId="6DC397C5" w14:textId="3C5CA763" w:rsidR="003440B1" w:rsidRPr="008B6DE2" w:rsidRDefault="003440B1" w:rsidP="003440B1">
            <w:pPr>
              <w:pStyle w:val="Tabletext"/>
            </w:pPr>
            <w:r w:rsidRPr="008F0479">
              <w:t>1</w:t>
            </w:r>
            <w:r w:rsidR="002D5F9C">
              <w:t>,</w:t>
            </w:r>
            <w:r w:rsidRPr="008F0479">
              <w:t>725</w:t>
            </w:r>
          </w:p>
        </w:tc>
        <w:tc>
          <w:tcPr>
            <w:tcW w:w="2126" w:type="dxa"/>
            <w:tcBorders>
              <w:top w:val="nil"/>
              <w:left w:val="nil"/>
              <w:bottom w:val="single" w:sz="4" w:space="0" w:color="auto"/>
              <w:right w:val="single" w:sz="4" w:space="0" w:color="auto"/>
            </w:tcBorders>
            <w:shd w:val="clear" w:color="auto" w:fill="auto"/>
            <w:vAlign w:val="bottom"/>
            <w:hideMark/>
          </w:tcPr>
          <w:p w14:paraId="03A24FB0" w14:textId="77777777" w:rsidR="003440B1" w:rsidRPr="008B6DE2" w:rsidRDefault="003440B1" w:rsidP="003440B1">
            <w:pPr>
              <w:pStyle w:val="Tabletext"/>
            </w:pPr>
            <w:r w:rsidRPr="008F0479">
              <w:t>10.2</w:t>
            </w:r>
            <w:r>
              <w:t>%</w:t>
            </w:r>
          </w:p>
        </w:tc>
        <w:tc>
          <w:tcPr>
            <w:tcW w:w="2267" w:type="dxa"/>
            <w:tcBorders>
              <w:top w:val="nil"/>
              <w:left w:val="nil"/>
              <w:bottom w:val="single" w:sz="4" w:space="0" w:color="auto"/>
              <w:right w:val="single" w:sz="4" w:space="0" w:color="auto"/>
            </w:tcBorders>
            <w:shd w:val="clear" w:color="auto" w:fill="auto"/>
            <w:vAlign w:val="bottom"/>
          </w:tcPr>
          <w:p w14:paraId="04D7D4CE" w14:textId="77777777" w:rsidR="003440B1" w:rsidRPr="00342319" w:rsidRDefault="003440B1" w:rsidP="003440B1">
            <w:pPr>
              <w:pStyle w:val="Tabletext"/>
              <w:rPr>
                <w:color w:val="000000" w:themeColor="text1"/>
              </w:rPr>
            </w:pPr>
            <w:r w:rsidRPr="00342319">
              <w:rPr>
                <w:color w:val="000000" w:themeColor="text1"/>
              </w:rPr>
              <w:t>23.5%</w:t>
            </w:r>
          </w:p>
        </w:tc>
      </w:tr>
      <w:tr w:rsidR="003440B1" w:rsidRPr="00DB6A24" w14:paraId="52C0861F"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40A1031C" w14:textId="77777777" w:rsidR="003440B1" w:rsidRPr="008B6DE2" w:rsidRDefault="003440B1" w:rsidP="003440B1">
            <w:pPr>
              <w:pStyle w:val="Tabletext"/>
            </w:pPr>
            <w:r w:rsidRPr="008F0479">
              <w:t>Cantonese</w:t>
            </w:r>
          </w:p>
        </w:tc>
        <w:tc>
          <w:tcPr>
            <w:tcW w:w="2552" w:type="dxa"/>
            <w:tcBorders>
              <w:top w:val="nil"/>
              <w:left w:val="nil"/>
              <w:bottom w:val="single" w:sz="4" w:space="0" w:color="auto"/>
              <w:right w:val="single" w:sz="4" w:space="0" w:color="auto"/>
            </w:tcBorders>
            <w:shd w:val="clear" w:color="auto" w:fill="auto"/>
            <w:noWrap/>
            <w:vAlign w:val="bottom"/>
            <w:hideMark/>
          </w:tcPr>
          <w:p w14:paraId="7C011299" w14:textId="74E26C00" w:rsidR="003440B1" w:rsidRPr="008B6DE2" w:rsidRDefault="003440B1" w:rsidP="003440B1">
            <w:pPr>
              <w:pStyle w:val="Tabletext"/>
            </w:pPr>
            <w:r w:rsidRPr="008F0479">
              <w:t>1</w:t>
            </w:r>
            <w:r w:rsidR="002D5F9C">
              <w:t>,</w:t>
            </w:r>
            <w:r w:rsidRPr="008F0479">
              <w:t>683</w:t>
            </w:r>
          </w:p>
        </w:tc>
        <w:tc>
          <w:tcPr>
            <w:tcW w:w="2126" w:type="dxa"/>
            <w:tcBorders>
              <w:top w:val="nil"/>
              <w:left w:val="nil"/>
              <w:bottom w:val="single" w:sz="4" w:space="0" w:color="auto"/>
              <w:right w:val="single" w:sz="4" w:space="0" w:color="auto"/>
            </w:tcBorders>
            <w:shd w:val="clear" w:color="auto" w:fill="auto"/>
            <w:vAlign w:val="bottom"/>
            <w:hideMark/>
          </w:tcPr>
          <w:p w14:paraId="50337815" w14:textId="77777777" w:rsidR="003440B1" w:rsidRPr="008B6DE2" w:rsidRDefault="003440B1" w:rsidP="003440B1">
            <w:pPr>
              <w:pStyle w:val="Tabletext"/>
            </w:pPr>
            <w:r w:rsidRPr="008F0479">
              <w:t>3.1</w:t>
            </w:r>
            <w:r>
              <w:t>%</w:t>
            </w:r>
          </w:p>
        </w:tc>
        <w:tc>
          <w:tcPr>
            <w:tcW w:w="2267" w:type="dxa"/>
            <w:tcBorders>
              <w:top w:val="nil"/>
              <w:left w:val="nil"/>
              <w:bottom w:val="single" w:sz="4" w:space="0" w:color="auto"/>
              <w:right w:val="single" w:sz="4" w:space="0" w:color="auto"/>
            </w:tcBorders>
            <w:shd w:val="clear" w:color="auto" w:fill="auto"/>
            <w:vAlign w:val="bottom"/>
          </w:tcPr>
          <w:p w14:paraId="6192AB3F" w14:textId="77777777" w:rsidR="003440B1" w:rsidRPr="00342319" w:rsidRDefault="003440B1" w:rsidP="003440B1">
            <w:pPr>
              <w:pStyle w:val="Tabletext"/>
              <w:rPr>
                <w:color w:val="000000" w:themeColor="text1"/>
              </w:rPr>
            </w:pPr>
            <w:r w:rsidRPr="00342319">
              <w:rPr>
                <w:color w:val="000000" w:themeColor="text1"/>
              </w:rPr>
              <w:t>24.1%</w:t>
            </w:r>
          </w:p>
        </w:tc>
      </w:tr>
      <w:tr w:rsidR="003440B1" w:rsidRPr="00DB6A24" w14:paraId="0CF37BBF"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3EE6453A" w14:textId="77777777" w:rsidR="003440B1" w:rsidRPr="008B6DE2" w:rsidRDefault="003440B1" w:rsidP="003440B1">
            <w:pPr>
              <w:pStyle w:val="Tabletext"/>
            </w:pPr>
            <w:r w:rsidRPr="008F0479">
              <w:t>Hindi</w:t>
            </w:r>
          </w:p>
        </w:tc>
        <w:tc>
          <w:tcPr>
            <w:tcW w:w="2552" w:type="dxa"/>
            <w:tcBorders>
              <w:top w:val="nil"/>
              <w:left w:val="nil"/>
              <w:bottom w:val="single" w:sz="4" w:space="0" w:color="auto"/>
              <w:right w:val="single" w:sz="4" w:space="0" w:color="auto"/>
            </w:tcBorders>
            <w:shd w:val="clear" w:color="auto" w:fill="auto"/>
            <w:vAlign w:val="bottom"/>
            <w:hideMark/>
          </w:tcPr>
          <w:p w14:paraId="22FAA67A" w14:textId="67793F94" w:rsidR="003440B1" w:rsidRPr="008B6DE2" w:rsidRDefault="003440B1" w:rsidP="003440B1">
            <w:pPr>
              <w:pStyle w:val="Tabletext"/>
            </w:pPr>
            <w:r w:rsidRPr="008F0479">
              <w:t>1</w:t>
            </w:r>
            <w:r w:rsidR="002D5F9C">
              <w:t>,</w:t>
            </w:r>
            <w:r w:rsidRPr="008F0479">
              <w:t>516</w:t>
            </w:r>
          </w:p>
        </w:tc>
        <w:tc>
          <w:tcPr>
            <w:tcW w:w="2126" w:type="dxa"/>
            <w:tcBorders>
              <w:top w:val="nil"/>
              <w:left w:val="nil"/>
              <w:bottom w:val="single" w:sz="4" w:space="0" w:color="auto"/>
              <w:right w:val="single" w:sz="4" w:space="0" w:color="auto"/>
            </w:tcBorders>
            <w:shd w:val="clear" w:color="auto" w:fill="auto"/>
            <w:vAlign w:val="bottom"/>
            <w:hideMark/>
          </w:tcPr>
          <w:p w14:paraId="04D15916" w14:textId="77777777" w:rsidR="003440B1" w:rsidRPr="008B6DE2" w:rsidRDefault="003440B1" w:rsidP="003440B1">
            <w:pPr>
              <w:pStyle w:val="Tabletext"/>
            </w:pPr>
            <w:r w:rsidRPr="008F0479">
              <w:t>14.8</w:t>
            </w:r>
            <w:r>
              <w:t>%</w:t>
            </w:r>
          </w:p>
        </w:tc>
        <w:tc>
          <w:tcPr>
            <w:tcW w:w="2267" w:type="dxa"/>
            <w:tcBorders>
              <w:top w:val="nil"/>
              <w:left w:val="nil"/>
              <w:bottom w:val="single" w:sz="4" w:space="0" w:color="auto"/>
              <w:right w:val="single" w:sz="4" w:space="0" w:color="auto"/>
            </w:tcBorders>
            <w:shd w:val="clear" w:color="auto" w:fill="auto"/>
            <w:vAlign w:val="bottom"/>
          </w:tcPr>
          <w:p w14:paraId="6E534E65" w14:textId="77777777" w:rsidR="003440B1" w:rsidRPr="00342319" w:rsidRDefault="003440B1" w:rsidP="003440B1">
            <w:pPr>
              <w:pStyle w:val="Tabletext"/>
              <w:rPr>
                <w:color w:val="000000" w:themeColor="text1"/>
              </w:rPr>
            </w:pPr>
            <w:r w:rsidRPr="00342319">
              <w:rPr>
                <w:color w:val="000000" w:themeColor="text1"/>
              </w:rPr>
              <w:t>3.2%</w:t>
            </w:r>
          </w:p>
        </w:tc>
      </w:tr>
      <w:tr w:rsidR="003440B1" w:rsidRPr="00DB6A24" w14:paraId="3DFFD2D3"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73DEF605" w14:textId="77777777" w:rsidR="003440B1" w:rsidRPr="008B6DE2" w:rsidRDefault="003440B1" w:rsidP="003440B1">
            <w:pPr>
              <w:pStyle w:val="Tabletext"/>
            </w:pPr>
            <w:r w:rsidRPr="008F0479">
              <w:t>Spanish</w:t>
            </w:r>
          </w:p>
        </w:tc>
        <w:tc>
          <w:tcPr>
            <w:tcW w:w="2552" w:type="dxa"/>
            <w:tcBorders>
              <w:top w:val="nil"/>
              <w:left w:val="nil"/>
              <w:bottom w:val="single" w:sz="4" w:space="0" w:color="auto"/>
              <w:right w:val="single" w:sz="4" w:space="0" w:color="auto"/>
            </w:tcBorders>
            <w:shd w:val="clear" w:color="auto" w:fill="auto"/>
            <w:vAlign w:val="bottom"/>
            <w:hideMark/>
          </w:tcPr>
          <w:p w14:paraId="4B912164" w14:textId="6E3677E3" w:rsidR="003440B1" w:rsidRPr="008B6DE2" w:rsidRDefault="003440B1" w:rsidP="003440B1">
            <w:pPr>
              <w:pStyle w:val="Tabletext"/>
            </w:pPr>
            <w:r w:rsidRPr="008F0479">
              <w:t>1</w:t>
            </w:r>
            <w:r w:rsidR="002D5F9C">
              <w:t>,</w:t>
            </w:r>
            <w:r w:rsidRPr="008F0479">
              <w:t>216</w:t>
            </w:r>
          </w:p>
        </w:tc>
        <w:tc>
          <w:tcPr>
            <w:tcW w:w="2126" w:type="dxa"/>
            <w:tcBorders>
              <w:top w:val="nil"/>
              <w:left w:val="nil"/>
              <w:bottom w:val="single" w:sz="4" w:space="0" w:color="auto"/>
              <w:right w:val="single" w:sz="4" w:space="0" w:color="auto"/>
            </w:tcBorders>
            <w:shd w:val="clear" w:color="auto" w:fill="auto"/>
            <w:vAlign w:val="bottom"/>
            <w:hideMark/>
          </w:tcPr>
          <w:p w14:paraId="19BAD1AC" w14:textId="77777777" w:rsidR="003440B1" w:rsidRPr="008B6DE2" w:rsidRDefault="003440B1" w:rsidP="003440B1">
            <w:pPr>
              <w:pStyle w:val="Tabletext"/>
            </w:pPr>
            <w:r w:rsidRPr="008F0479">
              <w:t>21</w:t>
            </w:r>
            <w:r>
              <w:t>.0%</w:t>
            </w:r>
          </w:p>
        </w:tc>
        <w:tc>
          <w:tcPr>
            <w:tcW w:w="2267" w:type="dxa"/>
            <w:tcBorders>
              <w:top w:val="nil"/>
              <w:left w:val="nil"/>
              <w:bottom w:val="single" w:sz="4" w:space="0" w:color="auto"/>
              <w:right w:val="single" w:sz="4" w:space="0" w:color="auto"/>
            </w:tcBorders>
            <w:shd w:val="clear" w:color="auto" w:fill="auto"/>
            <w:vAlign w:val="bottom"/>
          </w:tcPr>
          <w:p w14:paraId="2F0A6CE1" w14:textId="77777777" w:rsidR="003440B1" w:rsidRPr="00342319" w:rsidRDefault="003440B1" w:rsidP="003440B1">
            <w:pPr>
              <w:pStyle w:val="Tabletext"/>
              <w:rPr>
                <w:color w:val="000000" w:themeColor="text1"/>
              </w:rPr>
            </w:pPr>
            <w:r w:rsidRPr="00342319">
              <w:rPr>
                <w:color w:val="000000" w:themeColor="text1"/>
              </w:rPr>
              <w:t>8.2%</w:t>
            </w:r>
          </w:p>
        </w:tc>
      </w:tr>
      <w:tr w:rsidR="003440B1" w:rsidRPr="00DB6A24" w14:paraId="38B44279"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1A47AF63" w14:textId="77777777" w:rsidR="003440B1" w:rsidRPr="008B6DE2" w:rsidRDefault="003440B1" w:rsidP="003440B1">
            <w:pPr>
              <w:pStyle w:val="Tabletext"/>
            </w:pPr>
            <w:r w:rsidRPr="008F0479">
              <w:t>Arabic</w:t>
            </w:r>
          </w:p>
        </w:tc>
        <w:tc>
          <w:tcPr>
            <w:tcW w:w="2552" w:type="dxa"/>
            <w:tcBorders>
              <w:top w:val="nil"/>
              <w:left w:val="nil"/>
              <w:bottom w:val="single" w:sz="4" w:space="0" w:color="auto"/>
              <w:right w:val="single" w:sz="4" w:space="0" w:color="auto"/>
            </w:tcBorders>
            <w:shd w:val="clear" w:color="auto" w:fill="auto"/>
            <w:noWrap/>
            <w:vAlign w:val="bottom"/>
            <w:hideMark/>
          </w:tcPr>
          <w:p w14:paraId="4B202E6C" w14:textId="3D148C4B" w:rsidR="003440B1" w:rsidRPr="008B6DE2" w:rsidRDefault="003440B1" w:rsidP="003440B1">
            <w:pPr>
              <w:pStyle w:val="Tabletext"/>
            </w:pPr>
            <w:r w:rsidRPr="008F0479">
              <w:t>1</w:t>
            </w:r>
            <w:r w:rsidR="002D5F9C">
              <w:t>,</w:t>
            </w:r>
            <w:r w:rsidRPr="008F0479">
              <w:t>065</w:t>
            </w:r>
          </w:p>
        </w:tc>
        <w:tc>
          <w:tcPr>
            <w:tcW w:w="2126" w:type="dxa"/>
            <w:tcBorders>
              <w:top w:val="nil"/>
              <w:left w:val="nil"/>
              <w:bottom w:val="single" w:sz="4" w:space="0" w:color="auto"/>
              <w:right w:val="single" w:sz="4" w:space="0" w:color="auto"/>
            </w:tcBorders>
            <w:shd w:val="clear" w:color="auto" w:fill="auto"/>
            <w:vAlign w:val="bottom"/>
            <w:hideMark/>
          </w:tcPr>
          <w:p w14:paraId="2CA1CDB0" w14:textId="63E3C5D9" w:rsidR="003440B1" w:rsidRPr="008B6DE2" w:rsidRDefault="002D5F9C" w:rsidP="003440B1">
            <w:pPr>
              <w:pStyle w:val="Tabletext"/>
            </w:pPr>
            <w:r>
              <w:t>–</w:t>
            </w:r>
            <w:r w:rsidR="003440B1" w:rsidRPr="008F0479">
              <w:t>14</w:t>
            </w:r>
            <w:r w:rsidR="003440B1">
              <w:t>.0%</w:t>
            </w:r>
          </w:p>
        </w:tc>
        <w:tc>
          <w:tcPr>
            <w:tcW w:w="2267" w:type="dxa"/>
            <w:tcBorders>
              <w:top w:val="nil"/>
              <w:left w:val="nil"/>
              <w:bottom w:val="single" w:sz="4" w:space="0" w:color="auto"/>
              <w:right w:val="single" w:sz="4" w:space="0" w:color="auto"/>
            </w:tcBorders>
            <w:shd w:val="clear" w:color="auto" w:fill="auto"/>
            <w:vAlign w:val="bottom"/>
          </w:tcPr>
          <w:p w14:paraId="565C945B" w14:textId="77777777" w:rsidR="003440B1" w:rsidRPr="00342319" w:rsidRDefault="003440B1" w:rsidP="003440B1">
            <w:pPr>
              <w:pStyle w:val="Tabletext"/>
              <w:rPr>
                <w:color w:val="000000" w:themeColor="text1"/>
              </w:rPr>
            </w:pPr>
            <w:r w:rsidRPr="00342319">
              <w:rPr>
                <w:color w:val="000000" w:themeColor="text1"/>
              </w:rPr>
              <w:t>13.1%</w:t>
            </w:r>
          </w:p>
        </w:tc>
      </w:tr>
      <w:tr w:rsidR="003440B1" w:rsidRPr="00DB6A24" w14:paraId="0B2942C1"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7666E682" w14:textId="77777777" w:rsidR="003440B1" w:rsidRPr="008B6DE2" w:rsidRDefault="003440B1" w:rsidP="003440B1">
            <w:pPr>
              <w:pStyle w:val="Tabletext"/>
            </w:pPr>
            <w:r w:rsidRPr="008F0479">
              <w:t>Punjabi</w:t>
            </w:r>
          </w:p>
        </w:tc>
        <w:tc>
          <w:tcPr>
            <w:tcW w:w="2552" w:type="dxa"/>
            <w:tcBorders>
              <w:top w:val="nil"/>
              <w:left w:val="nil"/>
              <w:bottom w:val="single" w:sz="4" w:space="0" w:color="auto"/>
              <w:right w:val="single" w:sz="4" w:space="0" w:color="auto"/>
            </w:tcBorders>
            <w:shd w:val="clear" w:color="auto" w:fill="auto"/>
            <w:vAlign w:val="bottom"/>
            <w:hideMark/>
          </w:tcPr>
          <w:p w14:paraId="64A5FF29" w14:textId="77777777" w:rsidR="003440B1" w:rsidRPr="008B6DE2" w:rsidRDefault="003440B1" w:rsidP="003440B1">
            <w:pPr>
              <w:pStyle w:val="Tabletext"/>
            </w:pPr>
            <w:r w:rsidRPr="008F0479">
              <w:t>953</w:t>
            </w:r>
          </w:p>
        </w:tc>
        <w:tc>
          <w:tcPr>
            <w:tcW w:w="2126" w:type="dxa"/>
            <w:tcBorders>
              <w:top w:val="nil"/>
              <w:left w:val="nil"/>
              <w:bottom w:val="single" w:sz="4" w:space="0" w:color="auto"/>
              <w:right w:val="single" w:sz="4" w:space="0" w:color="auto"/>
            </w:tcBorders>
            <w:shd w:val="clear" w:color="auto" w:fill="auto"/>
            <w:vAlign w:val="bottom"/>
            <w:hideMark/>
          </w:tcPr>
          <w:p w14:paraId="4F3AC480" w14:textId="342A0D58" w:rsidR="003440B1" w:rsidRPr="008B6DE2" w:rsidRDefault="002D5F9C" w:rsidP="003440B1">
            <w:pPr>
              <w:pStyle w:val="Tabletext"/>
            </w:pPr>
            <w:r>
              <w:t>–</w:t>
            </w:r>
            <w:r w:rsidR="003440B1" w:rsidRPr="008F0479">
              <w:t>25.5</w:t>
            </w:r>
            <w:r w:rsidR="003440B1">
              <w:t>%</w:t>
            </w:r>
          </w:p>
        </w:tc>
        <w:tc>
          <w:tcPr>
            <w:tcW w:w="2267" w:type="dxa"/>
            <w:tcBorders>
              <w:top w:val="nil"/>
              <w:left w:val="nil"/>
              <w:bottom w:val="single" w:sz="4" w:space="0" w:color="auto"/>
              <w:right w:val="single" w:sz="4" w:space="0" w:color="auto"/>
            </w:tcBorders>
            <w:shd w:val="clear" w:color="auto" w:fill="auto"/>
            <w:vAlign w:val="bottom"/>
          </w:tcPr>
          <w:p w14:paraId="1C913EF7" w14:textId="77777777" w:rsidR="003440B1" w:rsidRPr="00342319" w:rsidRDefault="003440B1" w:rsidP="003440B1">
            <w:pPr>
              <w:pStyle w:val="Tabletext"/>
              <w:rPr>
                <w:color w:val="000000" w:themeColor="text1"/>
              </w:rPr>
            </w:pPr>
            <w:r w:rsidRPr="00342319">
              <w:rPr>
                <w:color w:val="000000" w:themeColor="text1"/>
              </w:rPr>
              <w:t>5.9%</w:t>
            </w:r>
          </w:p>
        </w:tc>
      </w:tr>
      <w:tr w:rsidR="003440B1" w:rsidRPr="00DB6A24" w14:paraId="7811E225"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48F2A25B" w14:textId="77777777" w:rsidR="003440B1" w:rsidRPr="008B6DE2" w:rsidRDefault="003440B1" w:rsidP="003440B1">
            <w:pPr>
              <w:pStyle w:val="Tabletext"/>
            </w:pPr>
            <w:r w:rsidRPr="008F0479">
              <w:t>Khmer</w:t>
            </w:r>
          </w:p>
        </w:tc>
        <w:tc>
          <w:tcPr>
            <w:tcW w:w="2552" w:type="dxa"/>
            <w:tcBorders>
              <w:top w:val="nil"/>
              <w:left w:val="nil"/>
              <w:bottom w:val="single" w:sz="4" w:space="0" w:color="auto"/>
              <w:right w:val="single" w:sz="4" w:space="0" w:color="auto"/>
            </w:tcBorders>
            <w:shd w:val="clear" w:color="auto" w:fill="auto"/>
            <w:noWrap/>
            <w:vAlign w:val="bottom"/>
            <w:hideMark/>
          </w:tcPr>
          <w:p w14:paraId="1F4B5866" w14:textId="77777777" w:rsidR="003440B1" w:rsidRPr="008B6DE2" w:rsidRDefault="003440B1" w:rsidP="003440B1">
            <w:pPr>
              <w:pStyle w:val="Tabletext"/>
            </w:pPr>
            <w:r w:rsidRPr="008F0479">
              <w:t>893</w:t>
            </w:r>
          </w:p>
        </w:tc>
        <w:tc>
          <w:tcPr>
            <w:tcW w:w="2126" w:type="dxa"/>
            <w:tcBorders>
              <w:top w:val="nil"/>
              <w:left w:val="nil"/>
              <w:bottom w:val="single" w:sz="4" w:space="0" w:color="auto"/>
              <w:right w:val="single" w:sz="4" w:space="0" w:color="auto"/>
            </w:tcBorders>
            <w:shd w:val="clear" w:color="auto" w:fill="auto"/>
            <w:vAlign w:val="bottom"/>
            <w:hideMark/>
          </w:tcPr>
          <w:p w14:paraId="288B04A4" w14:textId="4C4EB7F1" w:rsidR="003440B1" w:rsidRPr="008B6DE2" w:rsidRDefault="002D5F9C" w:rsidP="003440B1">
            <w:pPr>
              <w:pStyle w:val="Tabletext"/>
            </w:pPr>
            <w:r>
              <w:t>–</w:t>
            </w:r>
            <w:r w:rsidR="003440B1" w:rsidRPr="008F0479">
              <w:t>3.4</w:t>
            </w:r>
            <w:r w:rsidR="003440B1">
              <w:t>%</w:t>
            </w:r>
          </w:p>
        </w:tc>
        <w:tc>
          <w:tcPr>
            <w:tcW w:w="2267" w:type="dxa"/>
            <w:tcBorders>
              <w:top w:val="nil"/>
              <w:left w:val="nil"/>
              <w:bottom w:val="single" w:sz="4" w:space="0" w:color="auto"/>
              <w:right w:val="single" w:sz="4" w:space="0" w:color="auto"/>
            </w:tcBorders>
            <w:shd w:val="clear" w:color="auto" w:fill="auto"/>
            <w:vAlign w:val="bottom"/>
          </w:tcPr>
          <w:p w14:paraId="783DDB45" w14:textId="77777777" w:rsidR="003440B1" w:rsidRPr="00342319" w:rsidRDefault="003440B1" w:rsidP="003440B1">
            <w:pPr>
              <w:pStyle w:val="Tabletext"/>
              <w:rPr>
                <w:color w:val="000000" w:themeColor="text1"/>
              </w:rPr>
            </w:pPr>
            <w:r w:rsidRPr="00342319">
              <w:rPr>
                <w:color w:val="000000" w:themeColor="text1"/>
              </w:rPr>
              <w:t>31.8%</w:t>
            </w:r>
          </w:p>
        </w:tc>
      </w:tr>
      <w:tr w:rsidR="003440B1" w:rsidRPr="00DB6A24" w14:paraId="2842BF4F"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611D9DD9" w14:textId="77777777" w:rsidR="003440B1" w:rsidRPr="008B6DE2" w:rsidRDefault="003440B1" w:rsidP="003440B1">
            <w:pPr>
              <w:pStyle w:val="Tabletext"/>
            </w:pPr>
            <w:r w:rsidRPr="008F0479">
              <w:t>Tamil</w:t>
            </w:r>
          </w:p>
        </w:tc>
        <w:tc>
          <w:tcPr>
            <w:tcW w:w="2552" w:type="dxa"/>
            <w:tcBorders>
              <w:top w:val="nil"/>
              <w:left w:val="nil"/>
              <w:bottom w:val="single" w:sz="4" w:space="0" w:color="auto"/>
              <w:right w:val="single" w:sz="4" w:space="0" w:color="auto"/>
            </w:tcBorders>
            <w:shd w:val="clear" w:color="auto" w:fill="auto"/>
            <w:noWrap/>
            <w:vAlign w:val="bottom"/>
            <w:hideMark/>
          </w:tcPr>
          <w:p w14:paraId="483D8A23" w14:textId="77777777" w:rsidR="003440B1" w:rsidRPr="008B6DE2" w:rsidRDefault="003440B1" w:rsidP="003440B1">
            <w:pPr>
              <w:pStyle w:val="Tabletext"/>
            </w:pPr>
            <w:r w:rsidRPr="008F0479">
              <w:t>777</w:t>
            </w:r>
          </w:p>
        </w:tc>
        <w:tc>
          <w:tcPr>
            <w:tcW w:w="2126" w:type="dxa"/>
            <w:tcBorders>
              <w:top w:val="nil"/>
              <w:left w:val="nil"/>
              <w:bottom w:val="single" w:sz="4" w:space="0" w:color="auto"/>
              <w:right w:val="single" w:sz="4" w:space="0" w:color="auto"/>
            </w:tcBorders>
            <w:shd w:val="clear" w:color="auto" w:fill="auto"/>
            <w:vAlign w:val="bottom"/>
            <w:hideMark/>
          </w:tcPr>
          <w:p w14:paraId="7BE947AA" w14:textId="77777777" w:rsidR="003440B1" w:rsidRPr="008B6DE2" w:rsidRDefault="003440B1" w:rsidP="003440B1">
            <w:pPr>
              <w:pStyle w:val="Tabletext"/>
            </w:pPr>
            <w:r w:rsidRPr="008F0479">
              <w:t>14.1</w:t>
            </w:r>
            <w:r>
              <w:t>%</w:t>
            </w:r>
          </w:p>
        </w:tc>
        <w:tc>
          <w:tcPr>
            <w:tcW w:w="2267" w:type="dxa"/>
            <w:tcBorders>
              <w:top w:val="nil"/>
              <w:left w:val="nil"/>
              <w:bottom w:val="single" w:sz="4" w:space="0" w:color="auto"/>
              <w:right w:val="single" w:sz="4" w:space="0" w:color="auto"/>
            </w:tcBorders>
            <w:shd w:val="clear" w:color="auto" w:fill="auto"/>
            <w:vAlign w:val="bottom"/>
          </w:tcPr>
          <w:p w14:paraId="3F6F34A0" w14:textId="77777777" w:rsidR="003440B1" w:rsidRPr="00342319" w:rsidRDefault="003440B1" w:rsidP="003440B1">
            <w:pPr>
              <w:pStyle w:val="Tabletext"/>
              <w:rPr>
                <w:color w:val="000000" w:themeColor="text1"/>
              </w:rPr>
            </w:pPr>
            <w:r w:rsidRPr="00342319">
              <w:rPr>
                <w:color w:val="000000" w:themeColor="text1"/>
              </w:rPr>
              <w:t>4.6%</w:t>
            </w:r>
          </w:p>
        </w:tc>
      </w:tr>
      <w:tr w:rsidR="003440B1" w:rsidRPr="00DB6A24" w14:paraId="1A47053F"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23B203BB" w14:textId="77777777" w:rsidR="003440B1" w:rsidRPr="008B6DE2" w:rsidRDefault="003440B1" w:rsidP="003440B1">
            <w:pPr>
              <w:pStyle w:val="Tabletext"/>
            </w:pPr>
            <w:r w:rsidRPr="008F0479">
              <w:t>French</w:t>
            </w:r>
          </w:p>
        </w:tc>
        <w:tc>
          <w:tcPr>
            <w:tcW w:w="2552" w:type="dxa"/>
            <w:tcBorders>
              <w:top w:val="nil"/>
              <w:left w:val="nil"/>
              <w:bottom w:val="single" w:sz="4" w:space="0" w:color="auto"/>
              <w:right w:val="single" w:sz="4" w:space="0" w:color="auto"/>
            </w:tcBorders>
            <w:shd w:val="clear" w:color="auto" w:fill="auto"/>
            <w:vAlign w:val="bottom"/>
            <w:hideMark/>
          </w:tcPr>
          <w:p w14:paraId="7F45E217" w14:textId="77777777" w:rsidR="003440B1" w:rsidRPr="008B6DE2" w:rsidRDefault="003440B1" w:rsidP="003440B1">
            <w:pPr>
              <w:pStyle w:val="Tabletext"/>
            </w:pPr>
            <w:r w:rsidRPr="008F0479">
              <w:t>776</w:t>
            </w:r>
          </w:p>
        </w:tc>
        <w:tc>
          <w:tcPr>
            <w:tcW w:w="2126" w:type="dxa"/>
            <w:tcBorders>
              <w:top w:val="nil"/>
              <w:left w:val="nil"/>
              <w:bottom w:val="single" w:sz="4" w:space="0" w:color="auto"/>
              <w:right w:val="single" w:sz="4" w:space="0" w:color="auto"/>
            </w:tcBorders>
            <w:shd w:val="clear" w:color="auto" w:fill="auto"/>
            <w:vAlign w:val="bottom"/>
            <w:hideMark/>
          </w:tcPr>
          <w:p w14:paraId="36FF7F4C" w14:textId="02F383A1" w:rsidR="003440B1" w:rsidRPr="008B6DE2" w:rsidRDefault="002D5F9C" w:rsidP="003440B1">
            <w:pPr>
              <w:pStyle w:val="Tabletext"/>
            </w:pPr>
            <w:r>
              <w:t>–</w:t>
            </w:r>
            <w:r w:rsidR="003440B1" w:rsidRPr="008F0479">
              <w:t>3.5</w:t>
            </w:r>
            <w:r w:rsidR="003440B1">
              <w:t>%</w:t>
            </w:r>
          </w:p>
        </w:tc>
        <w:tc>
          <w:tcPr>
            <w:tcW w:w="2267" w:type="dxa"/>
            <w:tcBorders>
              <w:top w:val="nil"/>
              <w:left w:val="nil"/>
              <w:bottom w:val="single" w:sz="4" w:space="0" w:color="auto"/>
              <w:right w:val="single" w:sz="4" w:space="0" w:color="auto"/>
            </w:tcBorders>
            <w:shd w:val="clear" w:color="auto" w:fill="auto"/>
            <w:vAlign w:val="bottom"/>
          </w:tcPr>
          <w:p w14:paraId="02C352AA" w14:textId="77777777" w:rsidR="003440B1" w:rsidRPr="00342319" w:rsidRDefault="003440B1" w:rsidP="003440B1">
            <w:pPr>
              <w:pStyle w:val="Tabletext"/>
              <w:rPr>
                <w:color w:val="000000" w:themeColor="text1"/>
              </w:rPr>
            </w:pPr>
            <w:r w:rsidRPr="00342319">
              <w:rPr>
                <w:color w:val="000000" w:themeColor="text1"/>
              </w:rPr>
              <w:t>3.7%</w:t>
            </w:r>
          </w:p>
        </w:tc>
      </w:tr>
      <w:tr w:rsidR="003440B1" w:rsidRPr="00DB6A24" w14:paraId="6C9DF54E"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31A1124A" w14:textId="77777777" w:rsidR="003440B1" w:rsidRPr="008B6DE2" w:rsidRDefault="003440B1" w:rsidP="003440B1">
            <w:pPr>
              <w:pStyle w:val="Tabletext"/>
            </w:pPr>
            <w:r w:rsidRPr="008F0479">
              <w:t>Turkish</w:t>
            </w:r>
          </w:p>
        </w:tc>
        <w:tc>
          <w:tcPr>
            <w:tcW w:w="2552" w:type="dxa"/>
            <w:tcBorders>
              <w:top w:val="nil"/>
              <w:left w:val="nil"/>
              <w:bottom w:val="single" w:sz="4" w:space="0" w:color="auto"/>
              <w:right w:val="single" w:sz="4" w:space="0" w:color="auto"/>
            </w:tcBorders>
            <w:shd w:val="clear" w:color="auto" w:fill="auto"/>
            <w:noWrap/>
            <w:vAlign w:val="bottom"/>
            <w:hideMark/>
          </w:tcPr>
          <w:p w14:paraId="0B47678B" w14:textId="77777777" w:rsidR="003440B1" w:rsidRPr="008B6DE2" w:rsidRDefault="003440B1" w:rsidP="003440B1">
            <w:pPr>
              <w:pStyle w:val="Tabletext"/>
            </w:pPr>
            <w:r w:rsidRPr="008F0479">
              <w:t>771</w:t>
            </w:r>
          </w:p>
        </w:tc>
        <w:tc>
          <w:tcPr>
            <w:tcW w:w="2126" w:type="dxa"/>
            <w:tcBorders>
              <w:top w:val="nil"/>
              <w:left w:val="nil"/>
              <w:bottom w:val="single" w:sz="4" w:space="0" w:color="auto"/>
              <w:right w:val="single" w:sz="4" w:space="0" w:color="auto"/>
            </w:tcBorders>
            <w:shd w:val="clear" w:color="auto" w:fill="auto"/>
            <w:vAlign w:val="bottom"/>
            <w:hideMark/>
          </w:tcPr>
          <w:p w14:paraId="4D5BFDFC" w14:textId="77777777" w:rsidR="003440B1" w:rsidRPr="008B6DE2" w:rsidRDefault="003440B1" w:rsidP="003440B1">
            <w:pPr>
              <w:pStyle w:val="Tabletext"/>
            </w:pPr>
            <w:r w:rsidRPr="008F0479">
              <w:t>13.4</w:t>
            </w:r>
            <w:r>
              <w:t>%</w:t>
            </w:r>
          </w:p>
        </w:tc>
        <w:tc>
          <w:tcPr>
            <w:tcW w:w="2267" w:type="dxa"/>
            <w:tcBorders>
              <w:top w:val="nil"/>
              <w:left w:val="nil"/>
              <w:bottom w:val="single" w:sz="4" w:space="0" w:color="auto"/>
              <w:right w:val="single" w:sz="4" w:space="0" w:color="auto"/>
            </w:tcBorders>
            <w:shd w:val="clear" w:color="auto" w:fill="auto"/>
            <w:vAlign w:val="bottom"/>
          </w:tcPr>
          <w:p w14:paraId="5D2B991E" w14:textId="77777777" w:rsidR="003440B1" w:rsidRPr="00342319" w:rsidRDefault="003440B1" w:rsidP="003440B1">
            <w:pPr>
              <w:pStyle w:val="Tabletext"/>
              <w:rPr>
                <w:color w:val="000000" w:themeColor="text1"/>
              </w:rPr>
            </w:pPr>
            <w:r w:rsidRPr="00342319">
              <w:rPr>
                <w:color w:val="000000" w:themeColor="text1"/>
              </w:rPr>
              <w:t>18.5%</w:t>
            </w:r>
          </w:p>
        </w:tc>
      </w:tr>
      <w:tr w:rsidR="003440B1" w:rsidRPr="00DB6A24" w14:paraId="10B50708"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2D89046" w14:textId="77777777" w:rsidR="003440B1" w:rsidRPr="008B6DE2" w:rsidRDefault="003440B1" w:rsidP="003440B1">
            <w:pPr>
              <w:pStyle w:val="Tabletext"/>
            </w:pPr>
            <w:r w:rsidRPr="008F0479">
              <w:t>Polish</w:t>
            </w:r>
          </w:p>
        </w:tc>
        <w:tc>
          <w:tcPr>
            <w:tcW w:w="2552" w:type="dxa"/>
            <w:tcBorders>
              <w:top w:val="nil"/>
              <w:left w:val="nil"/>
              <w:bottom w:val="single" w:sz="4" w:space="0" w:color="auto"/>
              <w:right w:val="single" w:sz="4" w:space="0" w:color="auto"/>
            </w:tcBorders>
            <w:shd w:val="clear" w:color="auto" w:fill="auto"/>
            <w:vAlign w:val="bottom"/>
            <w:hideMark/>
          </w:tcPr>
          <w:p w14:paraId="4923864D" w14:textId="77777777" w:rsidR="003440B1" w:rsidRPr="008B6DE2" w:rsidRDefault="003440B1" w:rsidP="003440B1">
            <w:pPr>
              <w:pStyle w:val="Tabletext"/>
            </w:pPr>
            <w:r w:rsidRPr="008F0479">
              <w:t>693</w:t>
            </w:r>
          </w:p>
        </w:tc>
        <w:tc>
          <w:tcPr>
            <w:tcW w:w="2126" w:type="dxa"/>
            <w:tcBorders>
              <w:top w:val="nil"/>
              <w:left w:val="nil"/>
              <w:bottom w:val="single" w:sz="4" w:space="0" w:color="auto"/>
              <w:right w:val="single" w:sz="4" w:space="0" w:color="auto"/>
            </w:tcBorders>
            <w:shd w:val="clear" w:color="auto" w:fill="auto"/>
            <w:vAlign w:val="bottom"/>
            <w:hideMark/>
          </w:tcPr>
          <w:p w14:paraId="72E40CA4" w14:textId="77777777" w:rsidR="003440B1" w:rsidRPr="008B6DE2" w:rsidRDefault="003440B1" w:rsidP="003440B1">
            <w:pPr>
              <w:pStyle w:val="Tabletext"/>
            </w:pPr>
            <w:r w:rsidRPr="008F0479">
              <w:t>2.5</w:t>
            </w:r>
            <w:r>
              <w:t>%</w:t>
            </w:r>
          </w:p>
        </w:tc>
        <w:tc>
          <w:tcPr>
            <w:tcW w:w="2267" w:type="dxa"/>
            <w:tcBorders>
              <w:top w:val="nil"/>
              <w:left w:val="nil"/>
              <w:bottom w:val="single" w:sz="4" w:space="0" w:color="auto"/>
              <w:right w:val="single" w:sz="4" w:space="0" w:color="auto"/>
            </w:tcBorders>
            <w:shd w:val="clear" w:color="auto" w:fill="auto"/>
            <w:vAlign w:val="bottom"/>
          </w:tcPr>
          <w:p w14:paraId="31C5EA29" w14:textId="77777777" w:rsidR="003440B1" w:rsidRPr="00342319" w:rsidRDefault="003440B1" w:rsidP="003440B1">
            <w:pPr>
              <w:pStyle w:val="Tabletext"/>
              <w:rPr>
                <w:color w:val="000000" w:themeColor="text1"/>
              </w:rPr>
            </w:pPr>
            <w:r w:rsidRPr="00342319">
              <w:rPr>
                <w:color w:val="000000" w:themeColor="text1"/>
              </w:rPr>
              <w:t>8.4%</w:t>
            </w:r>
          </w:p>
        </w:tc>
      </w:tr>
      <w:tr w:rsidR="003440B1" w:rsidRPr="00DB6A24" w14:paraId="3ECDA731"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BDB731C" w14:textId="77777777" w:rsidR="003440B1" w:rsidRPr="008B6DE2" w:rsidRDefault="003440B1" w:rsidP="003440B1">
            <w:pPr>
              <w:pStyle w:val="Tabletext"/>
            </w:pPr>
            <w:r w:rsidRPr="008F0479">
              <w:t>Sinhalese</w:t>
            </w:r>
          </w:p>
        </w:tc>
        <w:tc>
          <w:tcPr>
            <w:tcW w:w="2552" w:type="dxa"/>
            <w:tcBorders>
              <w:top w:val="nil"/>
              <w:left w:val="nil"/>
              <w:bottom w:val="single" w:sz="4" w:space="0" w:color="auto"/>
              <w:right w:val="single" w:sz="4" w:space="0" w:color="auto"/>
            </w:tcBorders>
            <w:shd w:val="clear" w:color="auto" w:fill="auto"/>
            <w:vAlign w:val="bottom"/>
            <w:hideMark/>
          </w:tcPr>
          <w:p w14:paraId="7CDBAB4C" w14:textId="77777777" w:rsidR="003440B1" w:rsidRPr="008B6DE2" w:rsidRDefault="003440B1" w:rsidP="003440B1">
            <w:pPr>
              <w:pStyle w:val="Tabletext"/>
            </w:pPr>
            <w:r w:rsidRPr="008F0479">
              <w:t>667</w:t>
            </w:r>
          </w:p>
        </w:tc>
        <w:tc>
          <w:tcPr>
            <w:tcW w:w="2126" w:type="dxa"/>
            <w:tcBorders>
              <w:top w:val="nil"/>
              <w:left w:val="nil"/>
              <w:bottom w:val="single" w:sz="4" w:space="0" w:color="auto"/>
              <w:right w:val="single" w:sz="4" w:space="0" w:color="auto"/>
            </w:tcBorders>
            <w:shd w:val="clear" w:color="auto" w:fill="auto"/>
            <w:vAlign w:val="bottom"/>
            <w:hideMark/>
          </w:tcPr>
          <w:p w14:paraId="1247704F" w14:textId="77777777" w:rsidR="003440B1" w:rsidRPr="008B6DE2" w:rsidRDefault="003440B1" w:rsidP="003440B1">
            <w:pPr>
              <w:pStyle w:val="Tabletext"/>
            </w:pPr>
            <w:r w:rsidRPr="008F0479">
              <w:t>7.9</w:t>
            </w:r>
            <w:r>
              <w:t>%</w:t>
            </w:r>
          </w:p>
        </w:tc>
        <w:tc>
          <w:tcPr>
            <w:tcW w:w="2267" w:type="dxa"/>
            <w:tcBorders>
              <w:top w:val="nil"/>
              <w:left w:val="nil"/>
              <w:bottom w:val="single" w:sz="4" w:space="0" w:color="auto"/>
              <w:right w:val="single" w:sz="4" w:space="0" w:color="auto"/>
            </w:tcBorders>
            <w:shd w:val="clear" w:color="auto" w:fill="auto"/>
            <w:vAlign w:val="bottom"/>
          </w:tcPr>
          <w:p w14:paraId="59AC372D" w14:textId="77777777" w:rsidR="003440B1" w:rsidRPr="00342319" w:rsidRDefault="003440B1" w:rsidP="003440B1">
            <w:pPr>
              <w:pStyle w:val="Tabletext"/>
              <w:rPr>
                <w:color w:val="000000" w:themeColor="text1"/>
              </w:rPr>
            </w:pPr>
            <w:r w:rsidRPr="00342319">
              <w:rPr>
                <w:color w:val="000000" w:themeColor="text1"/>
              </w:rPr>
              <w:t>3.0%</w:t>
            </w:r>
          </w:p>
        </w:tc>
      </w:tr>
      <w:tr w:rsidR="003440B1" w:rsidRPr="00DB6A24" w14:paraId="370C4076"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7293E794" w14:textId="77777777" w:rsidR="003440B1" w:rsidRPr="008B6DE2" w:rsidRDefault="003440B1" w:rsidP="003440B1">
            <w:pPr>
              <w:pStyle w:val="Tabletext"/>
            </w:pPr>
            <w:r w:rsidRPr="008F0479">
              <w:t>Gujarati</w:t>
            </w:r>
          </w:p>
        </w:tc>
        <w:tc>
          <w:tcPr>
            <w:tcW w:w="2552" w:type="dxa"/>
            <w:tcBorders>
              <w:top w:val="nil"/>
              <w:left w:val="nil"/>
              <w:bottom w:val="single" w:sz="4" w:space="0" w:color="auto"/>
              <w:right w:val="single" w:sz="4" w:space="0" w:color="auto"/>
            </w:tcBorders>
            <w:shd w:val="clear" w:color="auto" w:fill="auto"/>
            <w:noWrap/>
            <w:vAlign w:val="bottom"/>
            <w:hideMark/>
          </w:tcPr>
          <w:p w14:paraId="2F27FE5F" w14:textId="77777777" w:rsidR="003440B1" w:rsidRPr="008B6DE2" w:rsidRDefault="003440B1" w:rsidP="003440B1">
            <w:pPr>
              <w:pStyle w:val="Tabletext"/>
            </w:pPr>
            <w:r w:rsidRPr="008F0479">
              <w:t>663</w:t>
            </w:r>
          </w:p>
        </w:tc>
        <w:tc>
          <w:tcPr>
            <w:tcW w:w="2126" w:type="dxa"/>
            <w:tcBorders>
              <w:top w:val="nil"/>
              <w:left w:val="nil"/>
              <w:bottom w:val="single" w:sz="4" w:space="0" w:color="auto"/>
              <w:right w:val="single" w:sz="4" w:space="0" w:color="auto"/>
            </w:tcBorders>
            <w:shd w:val="clear" w:color="auto" w:fill="auto"/>
            <w:vAlign w:val="bottom"/>
            <w:hideMark/>
          </w:tcPr>
          <w:p w14:paraId="2C5641AE" w14:textId="77777777" w:rsidR="003440B1" w:rsidRPr="008B6DE2" w:rsidRDefault="003440B1" w:rsidP="003440B1">
            <w:pPr>
              <w:pStyle w:val="Tabletext"/>
            </w:pPr>
            <w:r w:rsidRPr="008F0479">
              <w:t>105.9</w:t>
            </w:r>
            <w:r>
              <w:t>%</w:t>
            </w:r>
          </w:p>
        </w:tc>
        <w:tc>
          <w:tcPr>
            <w:tcW w:w="2267" w:type="dxa"/>
            <w:tcBorders>
              <w:top w:val="nil"/>
              <w:left w:val="nil"/>
              <w:bottom w:val="single" w:sz="4" w:space="0" w:color="auto"/>
              <w:right w:val="single" w:sz="4" w:space="0" w:color="auto"/>
            </w:tcBorders>
            <w:shd w:val="clear" w:color="auto" w:fill="auto"/>
            <w:vAlign w:val="bottom"/>
          </w:tcPr>
          <w:p w14:paraId="04226869" w14:textId="77777777" w:rsidR="003440B1" w:rsidRPr="00342319" w:rsidRDefault="003440B1" w:rsidP="003440B1">
            <w:pPr>
              <w:pStyle w:val="Tabletext"/>
              <w:rPr>
                <w:color w:val="000000" w:themeColor="text1"/>
              </w:rPr>
            </w:pPr>
            <w:r w:rsidRPr="00342319">
              <w:rPr>
                <w:color w:val="000000" w:themeColor="text1"/>
              </w:rPr>
              <w:t>7.1%</w:t>
            </w:r>
          </w:p>
        </w:tc>
      </w:tr>
      <w:tr w:rsidR="003440B1" w:rsidRPr="00DB6A24" w14:paraId="46FF8F0F"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6C11D12C" w14:textId="77777777" w:rsidR="003440B1" w:rsidRPr="008B6DE2" w:rsidRDefault="003440B1" w:rsidP="003440B1">
            <w:pPr>
              <w:pStyle w:val="Tabletext"/>
            </w:pPr>
            <w:r w:rsidRPr="008F0479">
              <w:t>Tagalog</w:t>
            </w:r>
          </w:p>
        </w:tc>
        <w:tc>
          <w:tcPr>
            <w:tcW w:w="2552" w:type="dxa"/>
            <w:tcBorders>
              <w:top w:val="nil"/>
              <w:left w:val="nil"/>
              <w:bottom w:val="single" w:sz="4" w:space="0" w:color="auto"/>
              <w:right w:val="single" w:sz="4" w:space="0" w:color="auto"/>
            </w:tcBorders>
            <w:shd w:val="clear" w:color="auto" w:fill="auto"/>
            <w:vAlign w:val="bottom"/>
            <w:hideMark/>
          </w:tcPr>
          <w:p w14:paraId="02926AD1" w14:textId="77777777" w:rsidR="003440B1" w:rsidRPr="008B6DE2" w:rsidRDefault="003440B1" w:rsidP="003440B1">
            <w:pPr>
              <w:pStyle w:val="Tabletext"/>
            </w:pPr>
            <w:r w:rsidRPr="008F0479">
              <w:t>600</w:t>
            </w:r>
          </w:p>
        </w:tc>
        <w:tc>
          <w:tcPr>
            <w:tcW w:w="2126" w:type="dxa"/>
            <w:tcBorders>
              <w:top w:val="nil"/>
              <w:left w:val="nil"/>
              <w:bottom w:val="single" w:sz="4" w:space="0" w:color="auto"/>
              <w:right w:val="single" w:sz="4" w:space="0" w:color="auto"/>
            </w:tcBorders>
            <w:shd w:val="clear" w:color="auto" w:fill="auto"/>
            <w:vAlign w:val="bottom"/>
            <w:hideMark/>
          </w:tcPr>
          <w:p w14:paraId="461881B5" w14:textId="530D5A41" w:rsidR="003440B1" w:rsidRPr="008B6DE2" w:rsidRDefault="002D5F9C" w:rsidP="003440B1">
            <w:pPr>
              <w:pStyle w:val="Tabletext"/>
            </w:pPr>
            <w:r>
              <w:t>–</w:t>
            </w:r>
            <w:r w:rsidR="003440B1" w:rsidRPr="008F0479">
              <w:t>0.3</w:t>
            </w:r>
            <w:r w:rsidR="003440B1">
              <w:t>%</w:t>
            </w:r>
          </w:p>
        </w:tc>
        <w:tc>
          <w:tcPr>
            <w:tcW w:w="2267" w:type="dxa"/>
            <w:tcBorders>
              <w:top w:val="nil"/>
              <w:left w:val="nil"/>
              <w:bottom w:val="single" w:sz="4" w:space="0" w:color="auto"/>
              <w:right w:val="single" w:sz="4" w:space="0" w:color="auto"/>
            </w:tcBorders>
            <w:shd w:val="clear" w:color="auto" w:fill="auto"/>
            <w:vAlign w:val="bottom"/>
          </w:tcPr>
          <w:p w14:paraId="3534D5EC" w14:textId="77777777" w:rsidR="003440B1" w:rsidRPr="00342319" w:rsidRDefault="003440B1" w:rsidP="003440B1">
            <w:pPr>
              <w:pStyle w:val="Tabletext"/>
              <w:rPr>
                <w:color w:val="000000" w:themeColor="text1"/>
              </w:rPr>
            </w:pPr>
            <w:r w:rsidRPr="00342319">
              <w:rPr>
                <w:color w:val="000000" w:themeColor="text1"/>
              </w:rPr>
              <w:t>2.0%</w:t>
            </w:r>
          </w:p>
        </w:tc>
      </w:tr>
      <w:tr w:rsidR="003440B1" w:rsidRPr="00DB6A24" w14:paraId="6836F7F9"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5520017F" w14:textId="77777777" w:rsidR="003440B1" w:rsidRPr="008B6DE2" w:rsidRDefault="003440B1" w:rsidP="003440B1">
            <w:pPr>
              <w:pStyle w:val="Tabletext"/>
            </w:pPr>
            <w:r w:rsidRPr="008F0479">
              <w:t>German</w:t>
            </w:r>
          </w:p>
        </w:tc>
        <w:tc>
          <w:tcPr>
            <w:tcW w:w="2552" w:type="dxa"/>
            <w:tcBorders>
              <w:top w:val="nil"/>
              <w:left w:val="nil"/>
              <w:bottom w:val="single" w:sz="4" w:space="0" w:color="auto"/>
              <w:right w:val="single" w:sz="4" w:space="0" w:color="auto"/>
            </w:tcBorders>
            <w:shd w:val="clear" w:color="auto" w:fill="auto"/>
            <w:noWrap/>
            <w:vAlign w:val="bottom"/>
            <w:hideMark/>
          </w:tcPr>
          <w:p w14:paraId="47E6572D" w14:textId="77777777" w:rsidR="003440B1" w:rsidRPr="008B6DE2" w:rsidRDefault="003440B1" w:rsidP="003440B1">
            <w:pPr>
              <w:pStyle w:val="Tabletext"/>
            </w:pPr>
            <w:r w:rsidRPr="008F0479">
              <w:t>556</w:t>
            </w:r>
          </w:p>
        </w:tc>
        <w:tc>
          <w:tcPr>
            <w:tcW w:w="2126" w:type="dxa"/>
            <w:tcBorders>
              <w:top w:val="nil"/>
              <w:left w:val="nil"/>
              <w:bottom w:val="single" w:sz="4" w:space="0" w:color="auto"/>
              <w:right w:val="single" w:sz="4" w:space="0" w:color="auto"/>
            </w:tcBorders>
            <w:shd w:val="clear" w:color="auto" w:fill="auto"/>
            <w:vAlign w:val="bottom"/>
            <w:hideMark/>
          </w:tcPr>
          <w:p w14:paraId="6AAB44B8" w14:textId="424C543F" w:rsidR="003440B1" w:rsidRPr="008B6DE2" w:rsidRDefault="002D5F9C" w:rsidP="003440B1">
            <w:pPr>
              <w:pStyle w:val="Tabletext"/>
            </w:pPr>
            <w:r>
              <w:t>–</w:t>
            </w:r>
            <w:r w:rsidR="003440B1" w:rsidRPr="008F0479">
              <w:t>13.5</w:t>
            </w:r>
            <w:r w:rsidR="003440B1">
              <w:t>%</w:t>
            </w:r>
          </w:p>
        </w:tc>
        <w:tc>
          <w:tcPr>
            <w:tcW w:w="2267" w:type="dxa"/>
            <w:tcBorders>
              <w:top w:val="nil"/>
              <w:left w:val="nil"/>
              <w:bottom w:val="single" w:sz="4" w:space="0" w:color="auto"/>
              <w:right w:val="single" w:sz="4" w:space="0" w:color="auto"/>
            </w:tcBorders>
            <w:shd w:val="clear" w:color="auto" w:fill="auto"/>
            <w:vAlign w:val="bottom"/>
          </w:tcPr>
          <w:p w14:paraId="47782BD9" w14:textId="77777777" w:rsidR="003440B1" w:rsidRPr="00342319" w:rsidRDefault="003440B1" w:rsidP="003440B1">
            <w:pPr>
              <w:pStyle w:val="Tabletext"/>
              <w:rPr>
                <w:color w:val="000000" w:themeColor="text1"/>
              </w:rPr>
            </w:pPr>
            <w:r w:rsidRPr="00342319">
              <w:rPr>
                <w:color w:val="000000" w:themeColor="text1"/>
              </w:rPr>
              <w:t>2.5%</w:t>
            </w:r>
          </w:p>
        </w:tc>
      </w:tr>
      <w:tr w:rsidR="003440B1" w:rsidRPr="00DB6A24" w14:paraId="531B406C"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1FD40AFD" w14:textId="77777777" w:rsidR="003440B1" w:rsidRPr="008B6DE2" w:rsidRDefault="003440B1" w:rsidP="003440B1">
            <w:pPr>
              <w:pStyle w:val="Tabletext"/>
            </w:pPr>
            <w:r w:rsidRPr="008F0479">
              <w:t>Japanese</w:t>
            </w:r>
          </w:p>
        </w:tc>
        <w:tc>
          <w:tcPr>
            <w:tcW w:w="2552" w:type="dxa"/>
            <w:tcBorders>
              <w:top w:val="nil"/>
              <w:left w:val="nil"/>
              <w:bottom w:val="single" w:sz="4" w:space="0" w:color="auto"/>
              <w:right w:val="single" w:sz="4" w:space="0" w:color="auto"/>
            </w:tcBorders>
            <w:shd w:val="clear" w:color="auto" w:fill="auto"/>
            <w:vAlign w:val="bottom"/>
            <w:hideMark/>
          </w:tcPr>
          <w:p w14:paraId="24B6453B" w14:textId="77777777" w:rsidR="003440B1" w:rsidRPr="008B6DE2" w:rsidRDefault="003440B1" w:rsidP="003440B1">
            <w:pPr>
              <w:pStyle w:val="Tabletext"/>
            </w:pPr>
            <w:r w:rsidRPr="008F0479">
              <w:t>545</w:t>
            </w:r>
          </w:p>
        </w:tc>
        <w:tc>
          <w:tcPr>
            <w:tcW w:w="2126" w:type="dxa"/>
            <w:tcBorders>
              <w:top w:val="nil"/>
              <w:left w:val="nil"/>
              <w:bottom w:val="single" w:sz="4" w:space="0" w:color="auto"/>
              <w:right w:val="single" w:sz="4" w:space="0" w:color="auto"/>
            </w:tcBorders>
            <w:shd w:val="clear" w:color="auto" w:fill="auto"/>
            <w:vAlign w:val="bottom"/>
            <w:hideMark/>
          </w:tcPr>
          <w:p w14:paraId="7F8AC08C" w14:textId="77777777" w:rsidR="003440B1" w:rsidRPr="008B6DE2" w:rsidRDefault="003440B1" w:rsidP="003440B1">
            <w:pPr>
              <w:pStyle w:val="Tabletext"/>
            </w:pPr>
            <w:r w:rsidRPr="008F0479">
              <w:t>10.5</w:t>
            </w:r>
            <w:r>
              <w:t>%</w:t>
            </w:r>
          </w:p>
        </w:tc>
        <w:tc>
          <w:tcPr>
            <w:tcW w:w="2267" w:type="dxa"/>
            <w:tcBorders>
              <w:top w:val="nil"/>
              <w:left w:val="nil"/>
              <w:bottom w:val="single" w:sz="4" w:space="0" w:color="auto"/>
              <w:right w:val="single" w:sz="4" w:space="0" w:color="auto"/>
            </w:tcBorders>
            <w:shd w:val="clear" w:color="auto" w:fill="auto"/>
            <w:vAlign w:val="bottom"/>
          </w:tcPr>
          <w:p w14:paraId="0909AC14" w14:textId="77777777" w:rsidR="003440B1" w:rsidRPr="00342319" w:rsidRDefault="003440B1" w:rsidP="003440B1">
            <w:pPr>
              <w:pStyle w:val="Tabletext"/>
              <w:rPr>
                <w:color w:val="000000" w:themeColor="text1"/>
              </w:rPr>
            </w:pPr>
            <w:r w:rsidRPr="00342319">
              <w:rPr>
                <w:color w:val="000000" w:themeColor="text1"/>
              </w:rPr>
              <w:t>8.3%</w:t>
            </w:r>
          </w:p>
        </w:tc>
      </w:tr>
      <w:tr w:rsidR="003440B1" w:rsidRPr="00DB6A24" w14:paraId="054370D4"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5783622C" w14:textId="77777777" w:rsidR="003440B1" w:rsidRPr="008B6DE2" w:rsidRDefault="003440B1" w:rsidP="003440B1">
            <w:pPr>
              <w:pStyle w:val="Tabletext"/>
            </w:pPr>
            <w:r w:rsidRPr="008F0479">
              <w:t>Serbian</w:t>
            </w:r>
          </w:p>
        </w:tc>
        <w:tc>
          <w:tcPr>
            <w:tcW w:w="2552" w:type="dxa"/>
            <w:tcBorders>
              <w:top w:val="nil"/>
              <w:left w:val="nil"/>
              <w:bottom w:val="single" w:sz="4" w:space="0" w:color="auto"/>
              <w:right w:val="single" w:sz="4" w:space="0" w:color="auto"/>
            </w:tcBorders>
            <w:shd w:val="clear" w:color="auto" w:fill="auto"/>
            <w:vAlign w:val="bottom"/>
            <w:hideMark/>
          </w:tcPr>
          <w:p w14:paraId="665A243F" w14:textId="77777777" w:rsidR="003440B1" w:rsidRPr="008B6DE2" w:rsidRDefault="003440B1" w:rsidP="003440B1">
            <w:pPr>
              <w:pStyle w:val="Tabletext"/>
            </w:pPr>
            <w:r w:rsidRPr="008F0479">
              <w:t>523</w:t>
            </w:r>
          </w:p>
        </w:tc>
        <w:tc>
          <w:tcPr>
            <w:tcW w:w="2126" w:type="dxa"/>
            <w:tcBorders>
              <w:top w:val="nil"/>
              <w:left w:val="nil"/>
              <w:bottom w:val="single" w:sz="4" w:space="0" w:color="auto"/>
              <w:right w:val="single" w:sz="4" w:space="0" w:color="auto"/>
            </w:tcBorders>
            <w:shd w:val="clear" w:color="auto" w:fill="auto"/>
            <w:vAlign w:val="bottom"/>
            <w:hideMark/>
          </w:tcPr>
          <w:p w14:paraId="2B2D852A" w14:textId="77777777" w:rsidR="003440B1" w:rsidRPr="008B6DE2" w:rsidRDefault="003440B1" w:rsidP="003440B1">
            <w:pPr>
              <w:pStyle w:val="Tabletext"/>
            </w:pPr>
            <w:r w:rsidRPr="008F0479">
              <w:t>16.2</w:t>
            </w:r>
            <w:r>
              <w:t>%</w:t>
            </w:r>
          </w:p>
        </w:tc>
        <w:tc>
          <w:tcPr>
            <w:tcW w:w="2267" w:type="dxa"/>
            <w:tcBorders>
              <w:top w:val="nil"/>
              <w:left w:val="nil"/>
              <w:bottom w:val="single" w:sz="4" w:space="0" w:color="auto"/>
              <w:right w:val="single" w:sz="4" w:space="0" w:color="auto"/>
            </w:tcBorders>
            <w:shd w:val="clear" w:color="auto" w:fill="auto"/>
            <w:vAlign w:val="bottom"/>
          </w:tcPr>
          <w:p w14:paraId="0C5A74E7" w14:textId="77777777" w:rsidR="003440B1" w:rsidRPr="00342319" w:rsidRDefault="003440B1" w:rsidP="003440B1">
            <w:pPr>
              <w:pStyle w:val="Tabletext"/>
              <w:rPr>
                <w:color w:val="000000" w:themeColor="text1"/>
              </w:rPr>
            </w:pPr>
            <w:r w:rsidRPr="00342319">
              <w:rPr>
                <w:color w:val="000000" w:themeColor="text1"/>
              </w:rPr>
              <w:t>11.5%</w:t>
            </w:r>
          </w:p>
        </w:tc>
      </w:tr>
      <w:tr w:rsidR="003440B1" w:rsidRPr="00DB6A24" w14:paraId="764DDE36"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074C1D42" w14:textId="77777777" w:rsidR="003440B1" w:rsidRPr="008B6DE2" w:rsidRDefault="003440B1" w:rsidP="003440B1">
            <w:pPr>
              <w:pStyle w:val="Tabletext"/>
            </w:pPr>
            <w:r w:rsidRPr="008F0479">
              <w:t>Croatian</w:t>
            </w:r>
          </w:p>
        </w:tc>
        <w:tc>
          <w:tcPr>
            <w:tcW w:w="2552" w:type="dxa"/>
            <w:tcBorders>
              <w:top w:val="nil"/>
              <w:left w:val="nil"/>
              <w:bottom w:val="single" w:sz="4" w:space="0" w:color="auto"/>
              <w:right w:val="single" w:sz="4" w:space="0" w:color="auto"/>
            </w:tcBorders>
            <w:shd w:val="clear" w:color="auto" w:fill="auto"/>
            <w:noWrap/>
            <w:vAlign w:val="bottom"/>
            <w:hideMark/>
          </w:tcPr>
          <w:p w14:paraId="0E0B0ED9" w14:textId="77777777" w:rsidR="003440B1" w:rsidRPr="008B6DE2" w:rsidRDefault="003440B1" w:rsidP="003440B1">
            <w:pPr>
              <w:pStyle w:val="Tabletext"/>
            </w:pPr>
            <w:r w:rsidRPr="008F0479">
              <w:t>486</w:t>
            </w:r>
          </w:p>
        </w:tc>
        <w:tc>
          <w:tcPr>
            <w:tcW w:w="2126" w:type="dxa"/>
            <w:tcBorders>
              <w:top w:val="nil"/>
              <w:left w:val="nil"/>
              <w:bottom w:val="single" w:sz="4" w:space="0" w:color="auto"/>
              <w:right w:val="single" w:sz="4" w:space="0" w:color="auto"/>
            </w:tcBorders>
            <w:shd w:val="clear" w:color="auto" w:fill="auto"/>
            <w:vAlign w:val="bottom"/>
            <w:hideMark/>
          </w:tcPr>
          <w:p w14:paraId="59455234" w14:textId="77777777" w:rsidR="003440B1" w:rsidRPr="008B6DE2" w:rsidRDefault="003440B1" w:rsidP="003440B1">
            <w:pPr>
              <w:pStyle w:val="Tabletext"/>
            </w:pPr>
            <w:r w:rsidRPr="008F0479">
              <w:t>5.2</w:t>
            </w:r>
            <w:r>
              <w:t>%</w:t>
            </w:r>
          </w:p>
        </w:tc>
        <w:tc>
          <w:tcPr>
            <w:tcW w:w="2267" w:type="dxa"/>
            <w:tcBorders>
              <w:top w:val="nil"/>
              <w:left w:val="nil"/>
              <w:bottom w:val="single" w:sz="4" w:space="0" w:color="auto"/>
              <w:right w:val="single" w:sz="4" w:space="0" w:color="auto"/>
            </w:tcBorders>
            <w:shd w:val="clear" w:color="auto" w:fill="auto"/>
            <w:vAlign w:val="bottom"/>
          </w:tcPr>
          <w:p w14:paraId="536F77A5" w14:textId="77777777" w:rsidR="003440B1" w:rsidRPr="00342319" w:rsidRDefault="003440B1" w:rsidP="003440B1">
            <w:pPr>
              <w:pStyle w:val="Tabletext"/>
              <w:rPr>
                <w:color w:val="000000" w:themeColor="text1"/>
              </w:rPr>
            </w:pPr>
            <w:r w:rsidRPr="00342319">
              <w:rPr>
                <w:color w:val="000000" w:themeColor="text1"/>
              </w:rPr>
              <w:t>11.1%</w:t>
            </w:r>
          </w:p>
        </w:tc>
      </w:tr>
      <w:tr w:rsidR="003440B1" w:rsidRPr="00DB6A24" w14:paraId="1D791AE4"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2452C5B0" w14:textId="77777777" w:rsidR="003440B1" w:rsidRPr="008B6DE2" w:rsidRDefault="003440B1" w:rsidP="003440B1">
            <w:pPr>
              <w:pStyle w:val="Tabletext"/>
            </w:pPr>
            <w:r w:rsidRPr="008F0479">
              <w:t>Malayalam</w:t>
            </w:r>
          </w:p>
        </w:tc>
        <w:tc>
          <w:tcPr>
            <w:tcW w:w="2552" w:type="dxa"/>
            <w:tcBorders>
              <w:top w:val="nil"/>
              <w:left w:val="nil"/>
              <w:bottom w:val="single" w:sz="4" w:space="0" w:color="auto"/>
              <w:right w:val="single" w:sz="4" w:space="0" w:color="auto"/>
            </w:tcBorders>
            <w:shd w:val="clear" w:color="auto" w:fill="auto"/>
            <w:vAlign w:val="bottom"/>
            <w:hideMark/>
          </w:tcPr>
          <w:p w14:paraId="1676C562" w14:textId="77777777" w:rsidR="003440B1" w:rsidRPr="008B6DE2" w:rsidRDefault="003440B1" w:rsidP="003440B1">
            <w:pPr>
              <w:pStyle w:val="Tabletext"/>
            </w:pPr>
            <w:r w:rsidRPr="008F0479">
              <w:t>456</w:t>
            </w:r>
          </w:p>
        </w:tc>
        <w:tc>
          <w:tcPr>
            <w:tcW w:w="2126" w:type="dxa"/>
            <w:tcBorders>
              <w:top w:val="nil"/>
              <w:left w:val="nil"/>
              <w:bottom w:val="single" w:sz="4" w:space="0" w:color="auto"/>
              <w:right w:val="single" w:sz="4" w:space="0" w:color="auto"/>
            </w:tcBorders>
            <w:shd w:val="clear" w:color="auto" w:fill="auto"/>
            <w:vAlign w:val="bottom"/>
            <w:hideMark/>
          </w:tcPr>
          <w:p w14:paraId="657F0F46" w14:textId="77777777" w:rsidR="003440B1" w:rsidRPr="008B6DE2" w:rsidRDefault="003440B1" w:rsidP="003440B1">
            <w:pPr>
              <w:pStyle w:val="Tabletext"/>
            </w:pPr>
            <w:r w:rsidRPr="008F0479">
              <w:t>4.8</w:t>
            </w:r>
            <w:r>
              <w:t>%</w:t>
            </w:r>
          </w:p>
        </w:tc>
        <w:tc>
          <w:tcPr>
            <w:tcW w:w="2267" w:type="dxa"/>
            <w:tcBorders>
              <w:top w:val="nil"/>
              <w:left w:val="nil"/>
              <w:bottom w:val="single" w:sz="4" w:space="0" w:color="auto"/>
              <w:right w:val="single" w:sz="4" w:space="0" w:color="auto"/>
            </w:tcBorders>
            <w:shd w:val="clear" w:color="auto" w:fill="auto"/>
            <w:vAlign w:val="bottom"/>
          </w:tcPr>
          <w:p w14:paraId="5679E5FE" w14:textId="77777777" w:rsidR="003440B1" w:rsidRPr="00342319" w:rsidRDefault="003440B1" w:rsidP="003440B1">
            <w:pPr>
              <w:pStyle w:val="Tabletext"/>
              <w:rPr>
                <w:color w:val="000000" w:themeColor="text1"/>
              </w:rPr>
            </w:pPr>
            <w:r w:rsidRPr="00342319">
              <w:rPr>
                <w:color w:val="000000" w:themeColor="text1"/>
              </w:rPr>
              <w:t>3.3%</w:t>
            </w:r>
          </w:p>
        </w:tc>
      </w:tr>
      <w:tr w:rsidR="003440B1" w:rsidRPr="00DB6A24" w14:paraId="07E69223"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4A095998" w14:textId="77777777" w:rsidR="003440B1" w:rsidRPr="008B6DE2" w:rsidRDefault="003440B1" w:rsidP="003440B1">
            <w:pPr>
              <w:pStyle w:val="Tabletext"/>
            </w:pPr>
            <w:r w:rsidRPr="008F0479">
              <w:t>Filipino</w:t>
            </w:r>
          </w:p>
        </w:tc>
        <w:tc>
          <w:tcPr>
            <w:tcW w:w="2552" w:type="dxa"/>
            <w:tcBorders>
              <w:top w:val="nil"/>
              <w:left w:val="nil"/>
              <w:bottom w:val="single" w:sz="4" w:space="0" w:color="auto"/>
              <w:right w:val="single" w:sz="4" w:space="0" w:color="auto"/>
            </w:tcBorders>
            <w:shd w:val="clear" w:color="auto" w:fill="auto"/>
            <w:noWrap/>
            <w:vAlign w:val="bottom"/>
            <w:hideMark/>
          </w:tcPr>
          <w:p w14:paraId="63BF01F8" w14:textId="77777777" w:rsidR="003440B1" w:rsidRPr="008B6DE2" w:rsidRDefault="003440B1" w:rsidP="003440B1">
            <w:pPr>
              <w:pStyle w:val="Tabletext"/>
            </w:pPr>
            <w:r w:rsidRPr="008F0479">
              <w:t>441</w:t>
            </w:r>
          </w:p>
        </w:tc>
        <w:tc>
          <w:tcPr>
            <w:tcW w:w="2126" w:type="dxa"/>
            <w:tcBorders>
              <w:top w:val="nil"/>
              <w:left w:val="nil"/>
              <w:bottom w:val="single" w:sz="4" w:space="0" w:color="auto"/>
              <w:right w:val="single" w:sz="4" w:space="0" w:color="auto"/>
            </w:tcBorders>
            <w:shd w:val="clear" w:color="auto" w:fill="auto"/>
            <w:vAlign w:val="bottom"/>
            <w:hideMark/>
          </w:tcPr>
          <w:p w14:paraId="31BB7A8F" w14:textId="0548BD32" w:rsidR="003440B1" w:rsidRPr="008B6DE2" w:rsidRDefault="002D5F9C" w:rsidP="003440B1">
            <w:pPr>
              <w:pStyle w:val="Tabletext"/>
            </w:pPr>
            <w:r>
              <w:t>–</w:t>
            </w:r>
            <w:r w:rsidR="003440B1" w:rsidRPr="008F0479">
              <w:t>5.8</w:t>
            </w:r>
            <w:r w:rsidR="003440B1">
              <w:t>%</w:t>
            </w:r>
          </w:p>
        </w:tc>
        <w:tc>
          <w:tcPr>
            <w:tcW w:w="2267" w:type="dxa"/>
            <w:tcBorders>
              <w:top w:val="nil"/>
              <w:left w:val="nil"/>
              <w:bottom w:val="single" w:sz="4" w:space="0" w:color="auto"/>
              <w:right w:val="single" w:sz="4" w:space="0" w:color="auto"/>
            </w:tcBorders>
            <w:shd w:val="clear" w:color="auto" w:fill="auto"/>
            <w:vAlign w:val="bottom"/>
          </w:tcPr>
          <w:p w14:paraId="00599645" w14:textId="77777777" w:rsidR="003440B1" w:rsidRPr="00342319" w:rsidRDefault="003440B1" w:rsidP="003440B1">
            <w:pPr>
              <w:pStyle w:val="Tabletext"/>
              <w:rPr>
                <w:color w:val="000000" w:themeColor="text1"/>
              </w:rPr>
            </w:pPr>
            <w:r w:rsidRPr="00342319">
              <w:rPr>
                <w:color w:val="000000" w:themeColor="text1"/>
              </w:rPr>
              <w:t>1.4%</w:t>
            </w:r>
          </w:p>
        </w:tc>
      </w:tr>
      <w:tr w:rsidR="003440B1" w:rsidRPr="00DB6A24" w14:paraId="7D499FA8"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3380FD9E" w14:textId="77777777" w:rsidR="003440B1" w:rsidRPr="008B6DE2" w:rsidRDefault="003440B1" w:rsidP="003440B1">
            <w:pPr>
              <w:pStyle w:val="Tabletext"/>
            </w:pPr>
            <w:r w:rsidRPr="008F0479">
              <w:t>Korean</w:t>
            </w:r>
          </w:p>
        </w:tc>
        <w:tc>
          <w:tcPr>
            <w:tcW w:w="2552" w:type="dxa"/>
            <w:tcBorders>
              <w:top w:val="nil"/>
              <w:left w:val="nil"/>
              <w:bottom w:val="single" w:sz="4" w:space="0" w:color="auto"/>
              <w:right w:val="single" w:sz="4" w:space="0" w:color="auto"/>
            </w:tcBorders>
            <w:shd w:val="clear" w:color="auto" w:fill="auto"/>
            <w:vAlign w:val="bottom"/>
            <w:hideMark/>
          </w:tcPr>
          <w:p w14:paraId="768E6164" w14:textId="77777777" w:rsidR="003440B1" w:rsidRPr="008B6DE2" w:rsidRDefault="003440B1" w:rsidP="003440B1">
            <w:pPr>
              <w:pStyle w:val="Tabletext"/>
            </w:pPr>
            <w:r w:rsidRPr="008F0479">
              <w:t>395</w:t>
            </w:r>
          </w:p>
        </w:tc>
        <w:tc>
          <w:tcPr>
            <w:tcW w:w="2126" w:type="dxa"/>
            <w:tcBorders>
              <w:top w:val="nil"/>
              <w:left w:val="nil"/>
              <w:bottom w:val="single" w:sz="4" w:space="0" w:color="auto"/>
              <w:right w:val="single" w:sz="4" w:space="0" w:color="auto"/>
            </w:tcBorders>
            <w:shd w:val="clear" w:color="auto" w:fill="auto"/>
            <w:vAlign w:val="bottom"/>
            <w:hideMark/>
          </w:tcPr>
          <w:p w14:paraId="4F3B2377" w14:textId="77777777" w:rsidR="003440B1" w:rsidRPr="008B6DE2" w:rsidRDefault="003440B1" w:rsidP="003440B1">
            <w:pPr>
              <w:pStyle w:val="Tabletext"/>
            </w:pPr>
            <w:r w:rsidRPr="008F0479">
              <w:t>24.6</w:t>
            </w:r>
            <w:r>
              <w:t>%</w:t>
            </w:r>
          </w:p>
        </w:tc>
        <w:tc>
          <w:tcPr>
            <w:tcW w:w="2267" w:type="dxa"/>
            <w:tcBorders>
              <w:top w:val="nil"/>
              <w:left w:val="nil"/>
              <w:bottom w:val="single" w:sz="4" w:space="0" w:color="auto"/>
              <w:right w:val="single" w:sz="4" w:space="0" w:color="auto"/>
            </w:tcBorders>
            <w:shd w:val="clear" w:color="auto" w:fill="auto"/>
            <w:vAlign w:val="bottom"/>
          </w:tcPr>
          <w:p w14:paraId="2ACC5E47" w14:textId="77777777" w:rsidR="003440B1" w:rsidRPr="00342319" w:rsidRDefault="003440B1" w:rsidP="003440B1">
            <w:pPr>
              <w:pStyle w:val="Tabletext"/>
              <w:rPr>
                <w:color w:val="000000" w:themeColor="text1"/>
              </w:rPr>
            </w:pPr>
            <w:r w:rsidRPr="00342319">
              <w:rPr>
                <w:color w:val="000000" w:themeColor="text1"/>
              </w:rPr>
              <w:t>21.0%</w:t>
            </w:r>
          </w:p>
        </w:tc>
      </w:tr>
      <w:tr w:rsidR="003440B1" w:rsidRPr="00DB6A24" w14:paraId="4EEFE024"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C7EF662" w14:textId="77777777" w:rsidR="003440B1" w:rsidRPr="008B6DE2" w:rsidRDefault="003440B1" w:rsidP="003440B1">
            <w:pPr>
              <w:pStyle w:val="Tabletext"/>
            </w:pPr>
            <w:r w:rsidRPr="008F0479">
              <w:t>Telugu</w:t>
            </w:r>
          </w:p>
        </w:tc>
        <w:tc>
          <w:tcPr>
            <w:tcW w:w="2552" w:type="dxa"/>
            <w:tcBorders>
              <w:top w:val="nil"/>
              <w:left w:val="nil"/>
              <w:bottom w:val="single" w:sz="4" w:space="0" w:color="auto"/>
              <w:right w:val="single" w:sz="4" w:space="0" w:color="auto"/>
            </w:tcBorders>
            <w:shd w:val="clear" w:color="auto" w:fill="auto"/>
            <w:noWrap/>
            <w:vAlign w:val="bottom"/>
            <w:hideMark/>
          </w:tcPr>
          <w:p w14:paraId="7DBEB4EF" w14:textId="77777777" w:rsidR="003440B1" w:rsidRPr="008B6DE2" w:rsidRDefault="003440B1" w:rsidP="003440B1">
            <w:pPr>
              <w:pStyle w:val="Tabletext"/>
            </w:pPr>
            <w:r w:rsidRPr="008F0479">
              <w:t>394</w:t>
            </w:r>
          </w:p>
        </w:tc>
        <w:tc>
          <w:tcPr>
            <w:tcW w:w="2126" w:type="dxa"/>
            <w:tcBorders>
              <w:top w:val="nil"/>
              <w:left w:val="nil"/>
              <w:bottom w:val="single" w:sz="4" w:space="0" w:color="auto"/>
              <w:right w:val="single" w:sz="4" w:space="0" w:color="auto"/>
            </w:tcBorders>
            <w:shd w:val="clear" w:color="auto" w:fill="auto"/>
            <w:vAlign w:val="bottom"/>
            <w:hideMark/>
          </w:tcPr>
          <w:p w14:paraId="183042E4" w14:textId="4F07647F" w:rsidR="003440B1" w:rsidRPr="008B6DE2" w:rsidRDefault="002D5F9C" w:rsidP="003440B1">
            <w:pPr>
              <w:pStyle w:val="Tabletext"/>
            </w:pPr>
            <w:r>
              <w:t>–</w:t>
            </w:r>
          </w:p>
        </w:tc>
        <w:tc>
          <w:tcPr>
            <w:tcW w:w="2267" w:type="dxa"/>
            <w:tcBorders>
              <w:top w:val="nil"/>
              <w:left w:val="nil"/>
              <w:bottom w:val="single" w:sz="4" w:space="0" w:color="auto"/>
              <w:right w:val="single" w:sz="4" w:space="0" w:color="auto"/>
            </w:tcBorders>
            <w:shd w:val="clear" w:color="auto" w:fill="auto"/>
            <w:vAlign w:val="bottom"/>
          </w:tcPr>
          <w:p w14:paraId="0E82E74B" w14:textId="77777777" w:rsidR="003440B1" w:rsidRPr="00342319" w:rsidRDefault="003440B1" w:rsidP="003440B1">
            <w:pPr>
              <w:pStyle w:val="Tabletext"/>
              <w:rPr>
                <w:color w:val="000000" w:themeColor="text1"/>
              </w:rPr>
            </w:pPr>
            <w:r w:rsidRPr="00342319">
              <w:rPr>
                <w:color w:val="000000" w:themeColor="text1"/>
              </w:rPr>
              <w:t>4.3%</w:t>
            </w:r>
          </w:p>
        </w:tc>
      </w:tr>
      <w:tr w:rsidR="003440B1" w:rsidRPr="00DB6A24" w14:paraId="1715A6C2"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6376B23F" w14:textId="77777777" w:rsidR="003440B1" w:rsidRPr="008B6DE2" w:rsidRDefault="003440B1" w:rsidP="003440B1">
            <w:pPr>
              <w:pStyle w:val="Tabletext"/>
            </w:pPr>
            <w:r w:rsidRPr="008F0479">
              <w:t>Thai</w:t>
            </w:r>
          </w:p>
        </w:tc>
        <w:tc>
          <w:tcPr>
            <w:tcW w:w="2552" w:type="dxa"/>
            <w:tcBorders>
              <w:top w:val="nil"/>
              <w:left w:val="nil"/>
              <w:bottom w:val="single" w:sz="4" w:space="0" w:color="auto"/>
              <w:right w:val="single" w:sz="4" w:space="0" w:color="auto"/>
            </w:tcBorders>
            <w:shd w:val="clear" w:color="auto" w:fill="auto"/>
            <w:vAlign w:val="bottom"/>
            <w:hideMark/>
          </w:tcPr>
          <w:p w14:paraId="5BA10DAD" w14:textId="77777777" w:rsidR="003440B1" w:rsidRPr="008B6DE2" w:rsidRDefault="003440B1" w:rsidP="003440B1">
            <w:pPr>
              <w:pStyle w:val="Tabletext"/>
            </w:pPr>
            <w:r w:rsidRPr="008F0479">
              <w:t>392</w:t>
            </w:r>
          </w:p>
        </w:tc>
        <w:tc>
          <w:tcPr>
            <w:tcW w:w="2126" w:type="dxa"/>
            <w:tcBorders>
              <w:top w:val="nil"/>
              <w:left w:val="nil"/>
              <w:bottom w:val="single" w:sz="4" w:space="0" w:color="auto"/>
              <w:right w:val="single" w:sz="4" w:space="0" w:color="auto"/>
            </w:tcBorders>
            <w:shd w:val="clear" w:color="auto" w:fill="auto"/>
            <w:vAlign w:val="bottom"/>
            <w:hideMark/>
          </w:tcPr>
          <w:p w14:paraId="4C968A2D" w14:textId="77777777" w:rsidR="003440B1" w:rsidRPr="008B6DE2" w:rsidRDefault="003440B1" w:rsidP="003440B1">
            <w:pPr>
              <w:pStyle w:val="Tabletext"/>
            </w:pPr>
            <w:r w:rsidRPr="008F0479">
              <w:t>17.7</w:t>
            </w:r>
            <w:r>
              <w:t>%</w:t>
            </w:r>
          </w:p>
        </w:tc>
        <w:tc>
          <w:tcPr>
            <w:tcW w:w="2267" w:type="dxa"/>
            <w:tcBorders>
              <w:top w:val="nil"/>
              <w:left w:val="nil"/>
              <w:bottom w:val="single" w:sz="4" w:space="0" w:color="auto"/>
              <w:right w:val="single" w:sz="4" w:space="0" w:color="auto"/>
            </w:tcBorders>
            <w:shd w:val="clear" w:color="auto" w:fill="auto"/>
            <w:vAlign w:val="bottom"/>
          </w:tcPr>
          <w:p w14:paraId="463FC281" w14:textId="77777777" w:rsidR="003440B1" w:rsidRPr="00342319" w:rsidRDefault="003440B1" w:rsidP="003440B1">
            <w:pPr>
              <w:pStyle w:val="Tabletext"/>
              <w:rPr>
                <w:color w:val="000000" w:themeColor="text1"/>
              </w:rPr>
            </w:pPr>
            <w:r w:rsidRPr="00342319">
              <w:rPr>
                <w:color w:val="000000" w:themeColor="text1"/>
              </w:rPr>
              <w:t>18.9%</w:t>
            </w:r>
          </w:p>
        </w:tc>
      </w:tr>
      <w:tr w:rsidR="003440B1" w:rsidRPr="00DB6A24" w14:paraId="28428814"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34AB166D" w14:textId="77777777" w:rsidR="003440B1" w:rsidRPr="008B6DE2" w:rsidRDefault="003440B1" w:rsidP="003440B1">
            <w:pPr>
              <w:pStyle w:val="Tabletext"/>
            </w:pPr>
            <w:r w:rsidRPr="008F0479">
              <w:t>Hebrew</w:t>
            </w:r>
          </w:p>
        </w:tc>
        <w:tc>
          <w:tcPr>
            <w:tcW w:w="2552" w:type="dxa"/>
            <w:tcBorders>
              <w:top w:val="nil"/>
              <w:left w:val="nil"/>
              <w:bottom w:val="single" w:sz="4" w:space="0" w:color="auto"/>
              <w:right w:val="single" w:sz="4" w:space="0" w:color="auto"/>
            </w:tcBorders>
            <w:shd w:val="clear" w:color="auto" w:fill="auto"/>
            <w:vAlign w:val="bottom"/>
            <w:hideMark/>
          </w:tcPr>
          <w:p w14:paraId="2288250C" w14:textId="77777777" w:rsidR="003440B1" w:rsidRPr="008B6DE2" w:rsidRDefault="003440B1" w:rsidP="003440B1">
            <w:pPr>
              <w:pStyle w:val="Tabletext"/>
            </w:pPr>
            <w:r w:rsidRPr="008F0479">
              <w:t>369</w:t>
            </w:r>
          </w:p>
        </w:tc>
        <w:tc>
          <w:tcPr>
            <w:tcW w:w="2126" w:type="dxa"/>
            <w:tcBorders>
              <w:top w:val="nil"/>
              <w:left w:val="nil"/>
              <w:bottom w:val="single" w:sz="4" w:space="0" w:color="auto"/>
              <w:right w:val="single" w:sz="4" w:space="0" w:color="auto"/>
            </w:tcBorders>
            <w:shd w:val="clear" w:color="auto" w:fill="auto"/>
            <w:vAlign w:val="bottom"/>
            <w:hideMark/>
          </w:tcPr>
          <w:p w14:paraId="5C0201D8" w14:textId="77777777" w:rsidR="003440B1" w:rsidRPr="008B6DE2" w:rsidRDefault="003440B1" w:rsidP="003440B1">
            <w:pPr>
              <w:pStyle w:val="Tabletext"/>
            </w:pPr>
            <w:r w:rsidRPr="008F0479">
              <w:t>16</w:t>
            </w:r>
            <w:r>
              <w:t>.0%</w:t>
            </w:r>
          </w:p>
        </w:tc>
        <w:tc>
          <w:tcPr>
            <w:tcW w:w="2267" w:type="dxa"/>
            <w:tcBorders>
              <w:top w:val="nil"/>
              <w:left w:val="nil"/>
              <w:bottom w:val="single" w:sz="4" w:space="0" w:color="auto"/>
              <w:right w:val="single" w:sz="4" w:space="0" w:color="auto"/>
            </w:tcBorders>
            <w:shd w:val="clear" w:color="auto" w:fill="auto"/>
            <w:vAlign w:val="bottom"/>
          </w:tcPr>
          <w:p w14:paraId="540D960E" w14:textId="77777777" w:rsidR="003440B1" w:rsidRPr="00342319" w:rsidRDefault="003440B1" w:rsidP="003440B1">
            <w:pPr>
              <w:pStyle w:val="Tabletext"/>
              <w:rPr>
                <w:color w:val="000000" w:themeColor="text1"/>
              </w:rPr>
            </w:pPr>
            <w:r w:rsidRPr="00342319">
              <w:rPr>
                <w:color w:val="000000" w:themeColor="text1"/>
              </w:rPr>
              <w:t>3.0%</w:t>
            </w:r>
          </w:p>
        </w:tc>
      </w:tr>
      <w:tr w:rsidR="003440B1" w:rsidRPr="00DB6A24" w14:paraId="3F542E60"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1B6B3DCF" w14:textId="77777777" w:rsidR="003440B1" w:rsidRPr="008B6DE2" w:rsidRDefault="003440B1" w:rsidP="003440B1">
            <w:pPr>
              <w:pStyle w:val="Tabletext"/>
            </w:pPr>
            <w:r w:rsidRPr="008F0479">
              <w:t>Portuguese</w:t>
            </w:r>
          </w:p>
        </w:tc>
        <w:tc>
          <w:tcPr>
            <w:tcW w:w="2552" w:type="dxa"/>
            <w:tcBorders>
              <w:top w:val="nil"/>
              <w:left w:val="nil"/>
              <w:bottom w:val="single" w:sz="4" w:space="0" w:color="auto"/>
              <w:right w:val="single" w:sz="4" w:space="0" w:color="auto"/>
            </w:tcBorders>
            <w:shd w:val="clear" w:color="auto" w:fill="auto"/>
            <w:vAlign w:val="bottom"/>
            <w:hideMark/>
          </w:tcPr>
          <w:p w14:paraId="7C2F002B" w14:textId="77777777" w:rsidR="003440B1" w:rsidRPr="008B6DE2" w:rsidRDefault="003440B1" w:rsidP="003440B1">
            <w:pPr>
              <w:pStyle w:val="Tabletext"/>
            </w:pPr>
            <w:r w:rsidRPr="008F0479">
              <w:t>339</w:t>
            </w:r>
          </w:p>
        </w:tc>
        <w:tc>
          <w:tcPr>
            <w:tcW w:w="2126" w:type="dxa"/>
            <w:tcBorders>
              <w:top w:val="nil"/>
              <w:left w:val="nil"/>
              <w:bottom w:val="single" w:sz="4" w:space="0" w:color="auto"/>
              <w:right w:val="single" w:sz="4" w:space="0" w:color="auto"/>
            </w:tcBorders>
            <w:shd w:val="clear" w:color="auto" w:fill="auto"/>
            <w:vAlign w:val="bottom"/>
            <w:hideMark/>
          </w:tcPr>
          <w:p w14:paraId="322666E3" w14:textId="512D0E34" w:rsidR="003440B1" w:rsidRPr="008B6DE2" w:rsidRDefault="002D5F9C" w:rsidP="003440B1">
            <w:pPr>
              <w:pStyle w:val="Tabletext"/>
            </w:pPr>
            <w:r>
              <w:t>–</w:t>
            </w:r>
          </w:p>
        </w:tc>
        <w:tc>
          <w:tcPr>
            <w:tcW w:w="2267" w:type="dxa"/>
            <w:tcBorders>
              <w:top w:val="nil"/>
              <w:left w:val="nil"/>
              <w:bottom w:val="single" w:sz="4" w:space="0" w:color="auto"/>
              <w:right w:val="single" w:sz="4" w:space="0" w:color="auto"/>
            </w:tcBorders>
            <w:shd w:val="clear" w:color="auto" w:fill="auto"/>
            <w:vAlign w:val="bottom"/>
          </w:tcPr>
          <w:p w14:paraId="0645D049" w14:textId="77777777" w:rsidR="003440B1" w:rsidRPr="00342319" w:rsidRDefault="003440B1" w:rsidP="003440B1">
            <w:pPr>
              <w:pStyle w:val="Tabletext"/>
              <w:rPr>
                <w:color w:val="000000" w:themeColor="text1"/>
              </w:rPr>
            </w:pPr>
            <w:r w:rsidRPr="00342319">
              <w:rPr>
                <w:color w:val="000000" w:themeColor="text1"/>
              </w:rPr>
              <w:t>6.2%</w:t>
            </w:r>
          </w:p>
        </w:tc>
      </w:tr>
    </w:tbl>
    <w:p w14:paraId="30F49D4A" w14:textId="5FC81B78" w:rsidR="003440B1" w:rsidRDefault="003440B1" w:rsidP="001719AF">
      <w:pPr>
        <w:pStyle w:val="Bodyaftertablefigure"/>
      </w:pPr>
      <w:r>
        <w:t>The Gujarati</w:t>
      </w:r>
      <w:r w:rsidR="0057438E">
        <w:t>-</w:t>
      </w:r>
      <w:r>
        <w:t xml:space="preserve">speaking community in Kingston has more than doubled </w:t>
      </w:r>
      <w:r w:rsidR="0057438E">
        <w:t xml:space="preserve">over </w:t>
      </w:r>
      <w:r>
        <w:t xml:space="preserve">the </w:t>
      </w:r>
      <w:r w:rsidR="0057438E">
        <w:t>p</w:t>
      </w:r>
      <w:r>
        <w:t>ast five years. However, the Greek</w:t>
      </w:r>
      <w:r w:rsidR="0057438E">
        <w:t>-</w:t>
      </w:r>
      <w:r w:rsidRPr="00B60F86">
        <w:t>speaking community</w:t>
      </w:r>
      <w:r>
        <w:t xml:space="preserve"> is </w:t>
      </w:r>
      <w:r w:rsidRPr="003D7740">
        <w:t>still</w:t>
      </w:r>
      <w:r w:rsidRPr="00B60F86">
        <w:t xml:space="preserve"> </w:t>
      </w:r>
      <w:r>
        <w:t>the largest language community in Kingston outside of English.</w:t>
      </w:r>
      <w:r w:rsidR="0057438E">
        <w:t xml:space="preserve"> In all,</w:t>
      </w:r>
      <w:r>
        <w:t xml:space="preserve"> 19.2 per cent </w:t>
      </w:r>
      <w:r w:rsidRPr="00B60F86">
        <w:t>of</w:t>
      </w:r>
      <w:r>
        <w:t xml:space="preserve"> its</w:t>
      </w:r>
      <w:r w:rsidRPr="00B60F86">
        <w:t xml:space="preserve"> </w:t>
      </w:r>
      <w:r>
        <w:t>community members report</w:t>
      </w:r>
      <w:r w:rsidR="00813BE1">
        <w:t>ed</w:t>
      </w:r>
      <w:r>
        <w:t xml:space="preserve"> </w:t>
      </w:r>
      <w:r w:rsidRPr="00B60F86">
        <w:t>low English proficiency</w:t>
      </w:r>
      <w:r>
        <w:t>.</w:t>
      </w:r>
      <w:r w:rsidRPr="00B60F86">
        <w:t xml:space="preserve"> </w:t>
      </w:r>
    </w:p>
    <w:p w14:paraId="2B3F4235" w14:textId="72B27652" w:rsidR="003440B1" w:rsidRDefault="003440B1" w:rsidP="003440B1">
      <w:pPr>
        <w:pStyle w:val="Body"/>
      </w:pPr>
      <w:r w:rsidRPr="00B60F86">
        <w:lastRenderedPageBreak/>
        <w:t>Other fast</w:t>
      </w:r>
      <w:r w:rsidR="005A5AD9">
        <w:t>-</w:t>
      </w:r>
      <w:r w:rsidRPr="00B60F86">
        <w:t xml:space="preserve">growing language communities are </w:t>
      </w:r>
      <w:r>
        <w:t>the Mandarin, Korean and Spanish</w:t>
      </w:r>
      <w:r w:rsidR="005A5AD9">
        <w:t>–</w:t>
      </w:r>
      <w:r>
        <w:t xml:space="preserve">speaking communities. </w:t>
      </w:r>
      <w:r w:rsidR="005A5AD9">
        <w:t>F</w:t>
      </w:r>
      <w:r>
        <w:t>ast</w:t>
      </w:r>
      <w:r w:rsidR="005A5AD9">
        <w:t>-</w:t>
      </w:r>
      <w:r>
        <w:t>shrinking communities are the Italian, Punjabi, Arabic and German</w:t>
      </w:r>
      <w:r w:rsidR="005A5AD9">
        <w:t>–</w:t>
      </w:r>
      <w:r>
        <w:t>speaking communit</w:t>
      </w:r>
      <w:r w:rsidR="0057438E">
        <w:t>ies</w:t>
      </w:r>
      <w:r>
        <w:t xml:space="preserve">. </w:t>
      </w:r>
    </w:p>
    <w:p w14:paraId="6DB20090" w14:textId="00D51BD2" w:rsidR="003440B1" w:rsidRDefault="003440B1" w:rsidP="003440B1">
      <w:pPr>
        <w:pStyle w:val="Body"/>
      </w:pPr>
      <w:r w:rsidRPr="00B60F86">
        <w:t xml:space="preserve">Language communities with high levels of low English proficiency are </w:t>
      </w:r>
      <w:r>
        <w:t xml:space="preserve">Greek, Mandarin, Russian, Italian, Vietnamese, Cantonese, Arabic, Khmer, Turkish, Serbian, Croatian, Korean and Thai. </w:t>
      </w:r>
    </w:p>
    <w:p w14:paraId="1F4E4D09" w14:textId="3C44B98D" w:rsidR="003440B1" w:rsidRDefault="003440B1" w:rsidP="003440B1">
      <w:pPr>
        <w:pStyle w:val="Heading2"/>
      </w:pPr>
      <w:bookmarkStart w:id="84" w:name="_Toc122360201"/>
      <w:bookmarkStart w:id="85" w:name="_Toc136967717"/>
      <w:r>
        <w:t>Knox</w:t>
      </w:r>
      <w:bookmarkEnd w:id="84"/>
      <w:bookmarkEnd w:id="85"/>
    </w:p>
    <w:p w14:paraId="19EE1868" w14:textId="314C5010" w:rsidR="003440B1" w:rsidRPr="00A972C0" w:rsidRDefault="003440B1" w:rsidP="003440B1">
      <w:pPr>
        <w:pStyle w:val="Tablecaption"/>
      </w:pPr>
      <w:r w:rsidRPr="00A972C0">
        <w:t xml:space="preserve">Table </w:t>
      </w:r>
      <w:r w:rsidR="001719AF">
        <w:t>50</w:t>
      </w:r>
      <w:r w:rsidR="00D57164">
        <w:t>:</w:t>
      </w:r>
      <w:r w:rsidRPr="00A972C0">
        <w:t xml:space="preserve"> Top 30 languages spoken in Knox and change since </w:t>
      </w:r>
      <w:r w:rsidR="00E65908">
        <w:t>Census</w:t>
      </w:r>
      <w:r w:rsidRPr="00A972C0">
        <w:t xml:space="preserve"> 2016</w:t>
      </w:r>
    </w:p>
    <w:tbl>
      <w:tblPr>
        <w:tblStyle w:val="TableGrid"/>
        <w:tblW w:w="9350" w:type="dxa"/>
        <w:tblLook w:val="0620" w:firstRow="1" w:lastRow="0" w:firstColumn="0" w:lastColumn="0" w:noHBand="1" w:noVBand="1"/>
      </w:tblPr>
      <w:tblGrid>
        <w:gridCol w:w="2405"/>
        <w:gridCol w:w="2552"/>
        <w:gridCol w:w="2126"/>
        <w:gridCol w:w="2267"/>
      </w:tblGrid>
      <w:tr w:rsidR="003440B1" w:rsidRPr="00A972C0" w14:paraId="7D389E87" w14:textId="77777777" w:rsidTr="00041E4A">
        <w:trPr>
          <w:tblHeader/>
        </w:trPr>
        <w:tc>
          <w:tcPr>
            <w:tcW w:w="240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5E2B01DB" w14:textId="77777777" w:rsidR="003440B1" w:rsidRPr="00A972C0" w:rsidRDefault="003440B1" w:rsidP="003440B1">
            <w:pPr>
              <w:pStyle w:val="Tablecolhead"/>
            </w:pPr>
            <w:r w:rsidRPr="00A972C0">
              <w:rPr>
                <w:lang w:val="en-US"/>
              </w:rPr>
              <w:t>Language</w:t>
            </w:r>
          </w:p>
        </w:tc>
        <w:tc>
          <w:tcPr>
            <w:tcW w:w="2552"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2F3119D" w14:textId="3C1A90C2" w:rsidR="003440B1" w:rsidRPr="00A972C0" w:rsidRDefault="003440B1" w:rsidP="003440B1">
            <w:pPr>
              <w:pStyle w:val="Tablecolhead"/>
            </w:pPr>
            <w:r w:rsidRPr="00A972C0">
              <w:rPr>
                <w:lang w:val="en-US"/>
              </w:rPr>
              <w:t xml:space="preserve">Number of speakers, </w:t>
            </w:r>
            <w:r w:rsidR="00E65908">
              <w:rPr>
                <w:lang w:val="en-US"/>
              </w:rPr>
              <w:t>Census</w:t>
            </w:r>
            <w:r w:rsidRPr="00A972C0">
              <w:rPr>
                <w:lang w:val="en-US"/>
              </w:rPr>
              <w:t xml:space="preserve"> 2021</w:t>
            </w:r>
          </w:p>
        </w:tc>
        <w:tc>
          <w:tcPr>
            <w:tcW w:w="2126"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14:paraId="31F792D2" w14:textId="62FCA858" w:rsidR="003440B1" w:rsidRPr="00A972C0" w:rsidRDefault="003440B1" w:rsidP="003440B1">
            <w:pPr>
              <w:pStyle w:val="Tablecolhead"/>
            </w:pPr>
            <w:r w:rsidRPr="00A972C0">
              <w:t xml:space="preserve">Change </w:t>
            </w:r>
            <w:r w:rsidR="00C4645A">
              <w:t>since</w:t>
            </w:r>
            <w:r w:rsidR="00C4645A" w:rsidRPr="00A972C0">
              <w:t xml:space="preserve"> </w:t>
            </w:r>
            <w:r w:rsidR="00E65908">
              <w:t>Census</w:t>
            </w:r>
            <w:r w:rsidRPr="00A972C0">
              <w:t xml:space="preserve"> 2016</w:t>
            </w:r>
          </w:p>
        </w:tc>
        <w:tc>
          <w:tcPr>
            <w:tcW w:w="2267" w:type="dxa"/>
            <w:tcBorders>
              <w:top w:val="single" w:sz="4" w:space="0" w:color="auto"/>
              <w:left w:val="nil"/>
              <w:bottom w:val="single" w:sz="4" w:space="0" w:color="auto"/>
              <w:right w:val="single" w:sz="4" w:space="0" w:color="auto"/>
            </w:tcBorders>
            <w:shd w:val="clear" w:color="auto" w:fill="BFBFBF" w:themeFill="background1" w:themeFillShade="BF"/>
          </w:tcPr>
          <w:p w14:paraId="01C85384" w14:textId="77777777" w:rsidR="003440B1" w:rsidRPr="00A972C0" w:rsidRDefault="003440B1" w:rsidP="003440B1">
            <w:pPr>
              <w:pStyle w:val="Tablecolhead"/>
            </w:pPr>
            <w:r w:rsidRPr="00A972C0">
              <w:t>Level of low English proficiency, 2021</w:t>
            </w:r>
          </w:p>
        </w:tc>
      </w:tr>
      <w:tr w:rsidR="003440B1" w:rsidRPr="00DB6A24" w14:paraId="7C09EB53"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0026AE5D" w14:textId="77777777" w:rsidR="003440B1" w:rsidRPr="008B6DE2" w:rsidRDefault="003440B1" w:rsidP="003440B1">
            <w:pPr>
              <w:pStyle w:val="Tabletext"/>
            </w:pPr>
            <w:r w:rsidRPr="00342319">
              <w:t>English</w:t>
            </w:r>
          </w:p>
        </w:tc>
        <w:tc>
          <w:tcPr>
            <w:tcW w:w="2552" w:type="dxa"/>
            <w:tcBorders>
              <w:top w:val="nil"/>
              <w:left w:val="nil"/>
              <w:bottom w:val="single" w:sz="4" w:space="0" w:color="auto"/>
              <w:right w:val="single" w:sz="4" w:space="0" w:color="auto"/>
            </w:tcBorders>
            <w:shd w:val="clear" w:color="auto" w:fill="auto"/>
            <w:noWrap/>
            <w:vAlign w:val="bottom"/>
            <w:hideMark/>
          </w:tcPr>
          <w:p w14:paraId="66FBE001" w14:textId="4AAD1CB8" w:rsidR="003440B1" w:rsidRPr="008B6DE2" w:rsidRDefault="003440B1" w:rsidP="003440B1">
            <w:pPr>
              <w:pStyle w:val="Tabletext"/>
            </w:pPr>
            <w:r w:rsidRPr="00342319">
              <w:t>108</w:t>
            </w:r>
            <w:r w:rsidR="002D5F9C">
              <w:t>,</w:t>
            </w:r>
            <w:r w:rsidRPr="00342319">
              <w:t>159</w:t>
            </w:r>
          </w:p>
        </w:tc>
        <w:tc>
          <w:tcPr>
            <w:tcW w:w="2126" w:type="dxa"/>
            <w:tcBorders>
              <w:top w:val="nil"/>
              <w:left w:val="nil"/>
              <w:bottom w:val="single" w:sz="4" w:space="0" w:color="auto"/>
              <w:right w:val="single" w:sz="4" w:space="0" w:color="auto"/>
            </w:tcBorders>
            <w:shd w:val="clear" w:color="auto" w:fill="auto"/>
            <w:vAlign w:val="bottom"/>
            <w:hideMark/>
          </w:tcPr>
          <w:p w14:paraId="67CD655F" w14:textId="11D330FB" w:rsidR="003440B1" w:rsidRPr="008B6DE2" w:rsidRDefault="002D5F9C" w:rsidP="003440B1">
            <w:pPr>
              <w:pStyle w:val="Tabletext"/>
            </w:pPr>
            <w:r>
              <w:t>–</w:t>
            </w:r>
            <w:r w:rsidR="003440B1" w:rsidRPr="00342319">
              <w:t>1.2</w:t>
            </w:r>
            <w:r w:rsidR="003440B1">
              <w:t>%</w:t>
            </w:r>
          </w:p>
        </w:tc>
        <w:tc>
          <w:tcPr>
            <w:tcW w:w="2267" w:type="dxa"/>
            <w:tcBorders>
              <w:top w:val="nil"/>
              <w:left w:val="nil"/>
              <w:bottom w:val="single" w:sz="4" w:space="0" w:color="auto"/>
              <w:right w:val="single" w:sz="4" w:space="0" w:color="auto"/>
            </w:tcBorders>
            <w:shd w:val="clear" w:color="auto" w:fill="auto"/>
            <w:vAlign w:val="bottom"/>
          </w:tcPr>
          <w:p w14:paraId="4DB6E206" w14:textId="77777777" w:rsidR="003440B1" w:rsidRPr="00342319" w:rsidRDefault="003440B1" w:rsidP="003440B1">
            <w:pPr>
              <w:pStyle w:val="Tabletext"/>
              <w:rPr>
                <w:color w:val="000000" w:themeColor="text1"/>
              </w:rPr>
            </w:pPr>
            <w:r w:rsidRPr="00342319">
              <w:rPr>
                <w:color w:val="000000" w:themeColor="text1"/>
              </w:rPr>
              <w:t>0.0%</w:t>
            </w:r>
          </w:p>
        </w:tc>
      </w:tr>
      <w:tr w:rsidR="003440B1" w:rsidRPr="00DB6A24" w14:paraId="3A8F273A"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2395C59E" w14:textId="77777777" w:rsidR="003440B1" w:rsidRPr="008B6DE2" w:rsidRDefault="003440B1" w:rsidP="003440B1">
            <w:pPr>
              <w:pStyle w:val="Tabletext"/>
            </w:pPr>
            <w:r w:rsidRPr="00342319">
              <w:t>Mandarin</w:t>
            </w:r>
          </w:p>
        </w:tc>
        <w:tc>
          <w:tcPr>
            <w:tcW w:w="2552" w:type="dxa"/>
            <w:tcBorders>
              <w:top w:val="nil"/>
              <w:left w:val="nil"/>
              <w:bottom w:val="single" w:sz="4" w:space="0" w:color="auto"/>
              <w:right w:val="single" w:sz="4" w:space="0" w:color="auto"/>
            </w:tcBorders>
            <w:shd w:val="clear" w:color="auto" w:fill="auto"/>
            <w:vAlign w:val="bottom"/>
            <w:hideMark/>
          </w:tcPr>
          <w:p w14:paraId="43CAF89E" w14:textId="2E0B3ABC" w:rsidR="003440B1" w:rsidRPr="008B6DE2" w:rsidRDefault="003440B1" w:rsidP="003440B1">
            <w:pPr>
              <w:pStyle w:val="Tabletext"/>
            </w:pPr>
            <w:r w:rsidRPr="00342319">
              <w:t>11</w:t>
            </w:r>
            <w:r w:rsidR="002D5F9C">
              <w:t>,</w:t>
            </w:r>
            <w:r w:rsidRPr="00342319">
              <w:t>535</w:t>
            </w:r>
          </w:p>
        </w:tc>
        <w:tc>
          <w:tcPr>
            <w:tcW w:w="2126" w:type="dxa"/>
            <w:tcBorders>
              <w:top w:val="nil"/>
              <w:left w:val="nil"/>
              <w:bottom w:val="single" w:sz="4" w:space="0" w:color="auto"/>
              <w:right w:val="single" w:sz="4" w:space="0" w:color="auto"/>
            </w:tcBorders>
            <w:shd w:val="clear" w:color="auto" w:fill="auto"/>
            <w:vAlign w:val="bottom"/>
            <w:hideMark/>
          </w:tcPr>
          <w:p w14:paraId="5CB0A468" w14:textId="77777777" w:rsidR="003440B1" w:rsidRPr="008B6DE2" w:rsidRDefault="003440B1" w:rsidP="003440B1">
            <w:pPr>
              <w:pStyle w:val="Tabletext"/>
            </w:pPr>
            <w:r w:rsidRPr="00342319">
              <w:t>42.9</w:t>
            </w:r>
            <w:r>
              <w:t>%</w:t>
            </w:r>
          </w:p>
        </w:tc>
        <w:tc>
          <w:tcPr>
            <w:tcW w:w="2267" w:type="dxa"/>
            <w:tcBorders>
              <w:top w:val="nil"/>
              <w:left w:val="nil"/>
              <w:bottom w:val="single" w:sz="4" w:space="0" w:color="auto"/>
              <w:right w:val="single" w:sz="4" w:space="0" w:color="auto"/>
            </w:tcBorders>
            <w:shd w:val="clear" w:color="auto" w:fill="auto"/>
            <w:vAlign w:val="bottom"/>
          </w:tcPr>
          <w:p w14:paraId="7FA00FE8" w14:textId="77777777" w:rsidR="003440B1" w:rsidRPr="00342319" w:rsidRDefault="003440B1" w:rsidP="003440B1">
            <w:pPr>
              <w:pStyle w:val="Tabletext"/>
              <w:rPr>
                <w:color w:val="000000" w:themeColor="text1"/>
              </w:rPr>
            </w:pPr>
            <w:r w:rsidRPr="00342319">
              <w:rPr>
                <w:color w:val="000000" w:themeColor="text1"/>
              </w:rPr>
              <w:t>24.4%</w:t>
            </w:r>
          </w:p>
        </w:tc>
      </w:tr>
      <w:tr w:rsidR="003440B1" w:rsidRPr="00DB6A24" w14:paraId="218C5AD8"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20E09DEF" w14:textId="77777777" w:rsidR="003440B1" w:rsidRPr="008B6DE2" w:rsidRDefault="003440B1" w:rsidP="003440B1">
            <w:pPr>
              <w:pStyle w:val="Tabletext"/>
            </w:pPr>
            <w:r w:rsidRPr="00342319">
              <w:t>Cantonese</w:t>
            </w:r>
          </w:p>
        </w:tc>
        <w:tc>
          <w:tcPr>
            <w:tcW w:w="2552" w:type="dxa"/>
            <w:tcBorders>
              <w:top w:val="nil"/>
              <w:left w:val="nil"/>
              <w:bottom w:val="single" w:sz="4" w:space="0" w:color="auto"/>
              <w:right w:val="single" w:sz="4" w:space="0" w:color="auto"/>
            </w:tcBorders>
            <w:shd w:val="clear" w:color="auto" w:fill="auto"/>
            <w:vAlign w:val="bottom"/>
            <w:hideMark/>
          </w:tcPr>
          <w:p w14:paraId="6417A6B3" w14:textId="27E7EB3C" w:rsidR="003440B1" w:rsidRPr="008B6DE2" w:rsidRDefault="003440B1" w:rsidP="003440B1">
            <w:pPr>
              <w:pStyle w:val="Tabletext"/>
            </w:pPr>
            <w:r w:rsidRPr="00342319">
              <w:t>5</w:t>
            </w:r>
            <w:r w:rsidR="002D5F9C">
              <w:t>,</w:t>
            </w:r>
            <w:r w:rsidRPr="00342319">
              <w:t>514</w:t>
            </w:r>
          </w:p>
        </w:tc>
        <w:tc>
          <w:tcPr>
            <w:tcW w:w="2126" w:type="dxa"/>
            <w:tcBorders>
              <w:top w:val="nil"/>
              <w:left w:val="nil"/>
              <w:bottom w:val="single" w:sz="4" w:space="0" w:color="auto"/>
              <w:right w:val="single" w:sz="4" w:space="0" w:color="auto"/>
            </w:tcBorders>
            <w:shd w:val="clear" w:color="auto" w:fill="auto"/>
            <w:vAlign w:val="bottom"/>
            <w:hideMark/>
          </w:tcPr>
          <w:p w14:paraId="7A6308CD" w14:textId="77777777" w:rsidR="003440B1" w:rsidRPr="008B6DE2" w:rsidRDefault="003440B1" w:rsidP="003440B1">
            <w:pPr>
              <w:pStyle w:val="Tabletext"/>
            </w:pPr>
            <w:r w:rsidRPr="00342319">
              <w:t>15.3</w:t>
            </w:r>
            <w:r>
              <w:t>%</w:t>
            </w:r>
          </w:p>
        </w:tc>
        <w:tc>
          <w:tcPr>
            <w:tcW w:w="2267" w:type="dxa"/>
            <w:tcBorders>
              <w:top w:val="nil"/>
              <w:left w:val="nil"/>
              <w:bottom w:val="single" w:sz="4" w:space="0" w:color="auto"/>
              <w:right w:val="single" w:sz="4" w:space="0" w:color="auto"/>
            </w:tcBorders>
            <w:shd w:val="clear" w:color="auto" w:fill="auto"/>
            <w:vAlign w:val="bottom"/>
          </w:tcPr>
          <w:p w14:paraId="44559044" w14:textId="77777777" w:rsidR="003440B1" w:rsidRPr="00342319" w:rsidRDefault="003440B1" w:rsidP="003440B1">
            <w:pPr>
              <w:pStyle w:val="Tabletext"/>
              <w:rPr>
                <w:color w:val="000000" w:themeColor="text1"/>
              </w:rPr>
            </w:pPr>
            <w:r w:rsidRPr="00342319">
              <w:rPr>
                <w:color w:val="000000" w:themeColor="text1"/>
              </w:rPr>
              <w:t>21.3%</w:t>
            </w:r>
          </w:p>
        </w:tc>
      </w:tr>
      <w:tr w:rsidR="003440B1" w:rsidRPr="00DB6A24" w14:paraId="75DCE750"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2085D7A7" w14:textId="77777777" w:rsidR="003440B1" w:rsidRPr="008B6DE2" w:rsidRDefault="003440B1" w:rsidP="003440B1">
            <w:pPr>
              <w:pStyle w:val="Tabletext"/>
            </w:pPr>
            <w:r w:rsidRPr="00342319">
              <w:t>Sinhalese</w:t>
            </w:r>
          </w:p>
        </w:tc>
        <w:tc>
          <w:tcPr>
            <w:tcW w:w="2552" w:type="dxa"/>
            <w:tcBorders>
              <w:top w:val="nil"/>
              <w:left w:val="nil"/>
              <w:bottom w:val="single" w:sz="4" w:space="0" w:color="auto"/>
              <w:right w:val="single" w:sz="4" w:space="0" w:color="auto"/>
            </w:tcBorders>
            <w:shd w:val="clear" w:color="auto" w:fill="auto"/>
            <w:noWrap/>
            <w:vAlign w:val="bottom"/>
            <w:hideMark/>
          </w:tcPr>
          <w:p w14:paraId="49AEEA93" w14:textId="4E2CA5A2" w:rsidR="003440B1" w:rsidRPr="008B6DE2" w:rsidRDefault="003440B1" w:rsidP="003440B1">
            <w:pPr>
              <w:pStyle w:val="Tabletext"/>
            </w:pPr>
            <w:r w:rsidRPr="00342319">
              <w:t>2</w:t>
            </w:r>
            <w:r w:rsidR="002D5F9C">
              <w:t>,</w:t>
            </w:r>
            <w:r w:rsidRPr="00342319">
              <w:t>702</w:t>
            </w:r>
          </w:p>
        </w:tc>
        <w:tc>
          <w:tcPr>
            <w:tcW w:w="2126" w:type="dxa"/>
            <w:tcBorders>
              <w:top w:val="nil"/>
              <w:left w:val="nil"/>
              <w:bottom w:val="single" w:sz="4" w:space="0" w:color="auto"/>
              <w:right w:val="single" w:sz="4" w:space="0" w:color="auto"/>
            </w:tcBorders>
            <w:shd w:val="clear" w:color="auto" w:fill="auto"/>
            <w:vAlign w:val="bottom"/>
            <w:hideMark/>
          </w:tcPr>
          <w:p w14:paraId="5669D920" w14:textId="77777777" w:rsidR="003440B1" w:rsidRPr="008B6DE2" w:rsidRDefault="003440B1" w:rsidP="003440B1">
            <w:pPr>
              <w:pStyle w:val="Tabletext"/>
            </w:pPr>
            <w:r w:rsidRPr="00342319">
              <w:t>30</w:t>
            </w:r>
            <w:r>
              <w:t>.0%</w:t>
            </w:r>
          </w:p>
        </w:tc>
        <w:tc>
          <w:tcPr>
            <w:tcW w:w="2267" w:type="dxa"/>
            <w:tcBorders>
              <w:top w:val="nil"/>
              <w:left w:val="nil"/>
              <w:bottom w:val="single" w:sz="4" w:space="0" w:color="auto"/>
              <w:right w:val="single" w:sz="4" w:space="0" w:color="auto"/>
            </w:tcBorders>
            <w:shd w:val="clear" w:color="auto" w:fill="auto"/>
            <w:vAlign w:val="bottom"/>
          </w:tcPr>
          <w:p w14:paraId="35BB84A8" w14:textId="77777777" w:rsidR="003440B1" w:rsidRPr="00342319" w:rsidRDefault="003440B1" w:rsidP="003440B1">
            <w:pPr>
              <w:pStyle w:val="Tabletext"/>
              <w:rPr>
                <w:color w:val="000000" w:themeColor="text1"/>
              </w:rPr>
            </w:pPr>
            <w:r w:rsidRPr="00342319">
              <w:rPr>
                <w:color w:val="000000" w:themeColor="text1"/>
              </w:rPr>
              <w:t>4.5%</w:t>
            </w:r>
          </w:p>
        </w:tc>
      </w:tr>
      <w:tr w:rsidR="003440B1" w:rsidRPr="00DB6A24" w14:paraId="18C81314"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36A2D070" w14:textId="77777777" w:rsidR="003440B1" w:rsidRPr="008B6DE2" w:rsidRDefault="003440B1" w:rsidP="003440B1">
            <w:pPr>
              <w:pStyle w:val="Tabletext"/>
            </w:pPr>
            <w:r w:rsidRPr="00342319">
              <w:t>Greek</w:t>
            </w:r>
          </w:p>
        </w:tc>
        <w:tc>
          <w:tcPr>
            <w:tcW w:w="2552" w:type="dxa"/>
            <w:tcBorders>
              <w:top w:val="nil"/>
              <w:left w:val="nil"/>
              <w:bottom w:val="single" w:sz="4" w:space="0" w:color="auto"/>
              <w:right w:val="single" w:sz="4" w:space="0" w:color="auto"/>
            </w:tcBorders>
            <w:shd w:val="clear" w:color="auto" w:fill="auto"/>
            <w:noWrap/>
            <w:vAlign w:val="bottom"/>
            <w:hideMark/>
          </w:tcPr>
          <w:p w14:paraId="1F233394" w14:textId="0575C665" w:rsidR="003440B1" w:rsidRPr="008B6DE2" w:rsidRDefault="003440B1" w:rsidP="003440B1">
            <w:pPr>
              <w:pStyle w:val="Tabletext"/>
            </w:pPr>
            <w:r w:rsidRPr="00342319">
              <w:t>1</w:t>
            </w:r>
            <w:r w:rsidR="002D5F9C">
              <w:t>,</w:t>
            </w:r>
            <w:r w:rsidRPr="00342319">
              <w:t>707</w:t>
            </w:r>
          </w:p>
        </w:tc>
        <w:tc>
          <w:tcPr>
            <w:tcW w:w="2126" w:type="dxa"/>
            <w:tcBorders>
              <w:top w:val="nil"/>
              <w:left w:val="nil"/>
              <w:bottom w:val="single" w:sz="4" w:space="0" w:color="auto"/>
              <w:right w:val="single" w:sz="4" w:space="0" w:color="auto"/>
            </w:tcBorders>
            <w:shd w:val="clear" w:color="auto" w:fill="auto"/>
            <w:vAlign w:val="bottom"/>
            <w:hideMark/>
          </w:tcPr>
          <w:p w14:paraId="247E74E8" w14:textId="6E0ACE12" w:rsidR="003440B1" w:rsidRPr="008B6DE2" w:rsidRDefault="002D5F9C" w:rsidP="003440B1">
            <w:pPr>
              <w:pStyle w:val="Tabletext"/>
            </w:pPr>
            <w:r>
              <w:t>–</w:t>
            </w:r>
            <w:r w:rsidR="003440B1" w:rsidRPr="00342319">
              <w:t>5</w:t>
            </w:r>
            <w:r w:rsidR="003440B1">
              <w:t>.0%</w:t>
            </w:r>
          </w:p>
        </w:tc>
        <w:tc>
          <w:tcPr>
            <w:tcW w:w="2267" w:type="dxa"/>
            <w:tcBorders>
              <w:top w:val="nil"/>
              <w:left w:val="nil"/>
              <w:bottom w:val="single" w:sz="4" w:space="0" w:color="auto"/>
              <w:right w:val="single" w:sz="4" w:space="0" w:color="auto"/>
            </w:tcBorders>
            <w:shd w:val="clear" w:color="auto" w:fill="auto"/>
            <w:vAlign w:val="bottom"/>
          </w:tcPr>
          <w:p w14:paraId="2257AE57" w14:textId="77777777" w:rsidR="003440B1" w:rsidRPr="00342319" w:rsidRDefault="003440B1" w:rsidP="003440B1">
            <w:pPr>
              <w:pStyle w:val="Tabletext"/>
              <w:rPr>
                <w:color w:val="000000" w:themeColor="text1"/>
              </w:rPr>
            </w:pPr>
            <w:r w:rsidRPr="00342319">
              <w:rPr>
                <w:color w:val="000000" w:themeColor="text1"/>
              </w:rPr>
              <w:t>10.9%</w:t>
            </w:r>
          </w:p>
        </w:tc>
      </w:tr>
      <w:tr w:rsidR="003440B1" w:rsidRPr="00DB6A24" w14:paraId="74D3047E"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4E90A714" w14:textId="77777777" w:rsidR="003440B1" w:rsidRPr="008B6DE2" w:rsidRDefault="003440B1" w:rsidP="003440B1">
            <w:pPr>
              <w:pStyle w:val="Tabletext"/>
            </w:pPr>
            <w:r w:rsidRPr="00342319">
              <w:t>Hindi</w:t>
            </w:r>
          </w:p>
        </w:tc>
        <w:tc>
          <w:tcPr>
            <w:tcW w:w="2552" w:type="dxa"/>
            <w:tcBorders>
              <w:top w:val="nil"/>
              <w:left w:val="nil"/>
              <w:bottom w:val="single" w:sz="4" w:space="0" w:color="auto"/>
              <w:right w:val="single" w:sz="4" w:space="0" w:color="auto"/>
            </w:tcBorders>
            <w:shd w:val="clear" w:color="auto" w:fill="auto"/>
            <w:vAlign w:val="bottom"/>
            <w:hideMark/>
          </w:tcPr>
          <w:p w14:paraId="1E6688AD" w14:textId="1227B1A3" w:rsidR="003440B1" w:rsidRPr="008B6DE2" w:rsidRDefault="003440B1" w:rsidP="003440B1">
            <w:pPr>
              <w:pStyle w:val="Tabletext"/>
            </w:pPr>
            <w:r w:rsidRPr="00342319">
              <w:t>1</w:t>
            </w:r>
            <w:r w:rsidR="002D5F9C">
              <w:t>,</w:t>
            </w:r>
            <w:r w:rsidRPr="00342319">
              <w:t>473</w:t>
            </w:r>
          </w:p>
        </w:tc>
        <w:tc>
          <w:tcPr>
            <w:tcW w:w="2126" w:type="dxa"/>
            <w:tcBorders>
              <w:top w:val="nil"/>
              <w:left w:val="nil"/>
              <w:bottom w:val="single" w:sz="4" w:space="0" w:color="auto"/>
              <w:right w:val="single" w:sz="4" w:space="0" w:color="auto"/>
            </w:tcBorders>
            <w:shd w:val="clear" w:color="auto" w:fill="auto"/>
            <w:vAlign w:val="bottom"/>
            <w:hideMark/>
          </w:tcPr>
          <w:p w14:paraId="5E962997" w14:textId="77777777" w:rsidR="003440B1" w:rsidRPr="008B6DE2" w:rsidRDefault="003440B1" w:rsidP="003440B1">
            <w:pPr>
              <w:pStyle w:val="Tabletext"/>
            </w:pPr>
            <w:r w:rsidRPr="00342319">
              <w:t>9.3</w:t>
            </w:r>
            <w:r>
              <w:t>%</w:t>
            </w:r>
          </w:p>
        </w:tc>
        <w:tc>
          <w:tcPr>
            <w:tcW w:w="2267" w:type="dxa"/>
            <w:tcBorders>
              <w:top w:val="nil"/>
              <w:left w:val="nil"/>
              <w:bottom w:val="single" w:sz="4" w:space="0" w:color="auto"/>
              <w:right w:val="single" w:sz="4" w:space="0" w:color="auto"/>
            </w:tcBorders>
            <w:shd w:val="clear" w:color="auto" w:fill="auto"/>
            <w:vAlign w:val="bottom"/>
          </w:tcPr>
          <w:p w14:paraId="41C67067" w14:textId="77777777" w:rsidR="003440B1" w:rsidRPr="00342319" w:rsidRDefault="003440B1" w:rsidP="003440B1">
            <w:pPr>
              <w:pStyle w:val="Tabletext"/>
              <w:rPr>
                <w:color w:val="000000" w:themeColor="text1"/>
              </w:rPr>
            </w:pPr>
            <w:r w:rsidRPr="00342319">
              <w:rPr>
                <w:color w:val="000000" w:themeColor="text1"/>
              </w:rPr>
              <w:t>2.7%</w:t>
            </w:r>
          </w:p>
        </w:tc>
      </w:tr>
      <w:tr w:rsidR="003440B1" w:rsidRPr="00DB6A24" w14:paraId="0C806313"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5E60573F" w14:textId="77777777" w:rsidR="003440B1" w:rsidRPr="008B6DE2" w:rsidRDefault="003440B1" w:rsidP="003440B1">
            <w:pPr>
              <w:pStyle w:val="Tabletext"/>
            </w:pPr>
            <w:r w:rsidRPr="00342319">
              <w:t>Tamil</w:t>
            </w:r>
          </w:p>
        </w:tc>
        <w:tc>
          <w:tcPr>
            <w:tcW w:w="2552" w:type="dxa"/>
            <w:tcBorders>
              <w:top w:val="nil"/>
              <w:left w:val="nil"/>
              <w:bottom w:val="single" w:sz="4" w:space="0" w:color="auto"/>
              <w:right w:val="single" w:sz="4" w:space="0" w:color="auto"/>
            </w:tcBorders>
            <w:shd w:val="clear" w:color="auto" w:fill="auto"/>
            <w:noWrap/>
            <w:vAlign w:val="bottom"/>
            <w:hideMark/>
          </w:tcPr>
          <w:p w14:paraId="3100074B" w14:textId="2F8C4E63" w:rsidR="003440B1" w:rsidRPr="008B6DE2" w:rsidRDefault="003440B1" w:rsidP="003440B1">
            <w:pPr>
              <w:pStyle w:val="Tabletext"/>
            </w:pPr>
            <w:r w:rsidRPr="00342319">
              <w:t>1</w:t>
            </w:r>
            <w:r w:rsidR="002D5F9C">
              <w:t>,</w:t>
            </w:r>
            <w:r w:rsidRPr="00342319">
              <w:t>454</w:t>
            </w:r>
          </w:p>
        </w:tc>
        <w:tc>
          <w:tcPr>
            <w:tcW w:w="2126" w:type="dxa"/>
            <w:tcBorders>
              <w:top w:val="nil"/>
              <w:left w:val="nil"/>
              <w:bottom w:val="single" w:sz="4" w:space="0" w:color="auto"/>
              <w:right w:val="single" w:sz="4" w:space="0" w:color="auto"/>
            </w:tcBorders>
            <w:shd w:val="clear" w:color="auto" w:fill="auto"/>
            <w:vAlign w:val="bottom"/>
            <w:hideMark/>
          </w:tcPr>
          <w:p w14:paraId="6924A84D" w14:textId="77777777" w:rsidR="003440B1" w:rsidRPr="008B6DE2" w:rsidRDefault="003440B1" w:rsidP="003440B1">
            <w:pPr>
              <w:pStyle w:val="Tabletext"/>
            </w:pPr>
            <w:r w:rsidRPr="00342319">
              <w:t>31.7</w:t>
            </w:r>
            <w:r>
              <w:t>%</w:t>
            </w:r>
          </w:p>
        </w:tc>
        <w:tc>
          <w:tcPr>
            <w:tcW w:w="2267" w:type="dxa"/>
            <w:tcBorders>
              <w:top w:val="nil"/>
              <w:left w:val="nil"/>
              <w:bottom w:val="single" w:sz="4" w:space="0" w:color="auto"/>
              <w:right w:val="single" w:sz="4" w:space="0" w:color="auto"/>
            </w:tcBorders>
            <w:shd w:val="clear" w:color="auto" w:fill="auto"/>
            <w:vAlign w:val="bottom"/>
          </w:tcPr>
          <w:p w14:paraId="3E598CEE" w14:textId="77777777" w:rsidR="003440B1" w:rsidRPr="00342319" w:rsidRDefault="003440B1" w:rsidP="003440B1">
            <w:pPr>
              <w:pStyle w:val="Tabletext"/>
              <w:rPr>
                <w:color w:val="000000" w:themeColor="text1"/>
              </w:rPr>
            </w:pPr>
            <w:r w:rsidRPr="00342319">
              <w:rPr>
                <w:color w:val="000000" w:themeColor="text1"/>
              </w:rPr>
              <w:t>4.3%</w:t>
            </w:r>
          </w:p>
        </w:tc>
      </w:tr>
      <w:tr w:rsidR="003440B1" w:rsidRPr="00DB6A24" w14:paraId="2F0B53D4"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346596DC" w14:textId="77777777" w:rsidR="003440B1" w:rsidRPr="008B6DE2" w:rsidRDefault="003440B1" w:rsidP="003440B1">
            <w:pPr>
              <w:pStyle w:val="Tabletext"/>
            </w:pPr>
            <w:r w:rsidRPr="00342319">
              <w:t>Italian</w:t>
            </w:r>
          </w:p>
        </w:tc>
        <w:tc>
          <w:tcPr>
            <w:tcW w:w="2552" w:type="dxa"/>
            <w:tcBorders>
              <w:top w:val="nil"/>
              <w:left w:val="nil"/>
              <w:bottom w:val="single" w:sz="4" w:space="0" w:color="auto"/>
              <w:right w:val="single" w:sz="4" w:space="0" w:color="auto"/>
            </w:tcBorders>
            <w:shd w:val="clear" w:color="auto" w:fill="auto"/>
            <w:vAlign w:val="bottom"/>
            <w:hideMark/>
          </w:tcPr>
          <w:p w14:paraId="38595049" w14:textId="6615AC86" w:rsidR="003440B1" w:rsidRPr="008B6DE2" w:rsidRDefault="003440B1" w:rsidP="003440B1">
            <w:pPr>
              <w:pStyle w:val="Tabletext"/>
            </w:pPr>
            <w:r w:rsidRPr="00342319">
              <w:t>1</w:t>
            </w:r>
            <w:r w:rsidR="002D5F9C">
              <w:t>,</w:t>
            </w:r>
            <w:r w:rsidRPr="00342319">
              <w:t>391</w:t>
            </w:r>
          </w:p>
        </w:tc>
        <w:tc>
          <w:tcPr>
            <w:tcW w:w="2126" w:type="dxa"/>
            <w:tcBorders>
              <w:top w:val="nil"/>
              <w:left w:val="nil"/>
              <w:bottom w:val="single" w:sz="4" w:space="0" w:color="auto"/>
              <w:right w:val="single" w:sz="4" w:space="0" w:color="auto"/>
            </w:tcBorders>
            <w:shd w:val="clear" w:color="auto" w:fill="auto"/>
            <w:vAlign w:val="bottom"/>
            <w:hideMark/>
          </w:tcPr>
          <w:p w14:paraId="5569DC9B" w14:textId="2F906DEB" w:rsidR="003440B1" w:rsidRPr="008B6DE2" w:rsidRDefault="002D5F9C" w:rsidP="003440B1">
            <w:pPr>
              <w:pStyle w:val="Tabletext"/>
            </w:pPr>
            <w:r>
              <w:t>–</w:t>
            </w:r>
            <w:r w:rsidR="003440B1" w:rsidRPr="00342319">
              <w:t>22.7</w:t>
            </w:r>
            <w:r w:rsidR="003440B1">
              <w:t>%</w:t>
            </w:r>
          </w:p>
        </w:tc>
        <w:tc>
          <w:tcPr>
            <w:tcW w:w="2267" w:type="dxa"/>
            <w:tcBorders>
              <w:top w:val="nil"/>
              <w:left w:val="nil"/>
              <w:bottom w:val="single" w:sz="4" w:space="0" w:color="auto"/>
              <w:right w:val="single" w:sz="4" w:space="0" w:color="auto"/>
            </w:tcBorders>
            <w:shd w:val="clear" w:color="auto" w:fill="auto"/>
            <w:vAlign w:val="bottom"/>
          </w:tcPr>
          <w:p w14:paraId="59410936" w14:textId="77777777" w:rsidR="003440B1" w:rsidRPr="00342319" w:rsidRDefault="003440B1" w:rsidP="003440B1">
            <w:pPr>
              <w:pStyle w:val="Tabletext"/>
              <w:rPr>
                <w:color w:val="000000" w:themeColor="text1"/>
              </w:rPr>
            </w:pPr>
            <w:r w:rsidRPr="00342319">
              <w:rPr>
                <w:color w:val="000000" w:themeColor="text1"/>
              </w:rPr>
              <w:t>8.8%</w:t>
            </w:r>
          </w:p>
        </w:tc>
      </w:tr>
      <w:tr w:rsidR="003440B1" w:rsidRPr="00DB6A24" w14:paraId="3BD7BEB9"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609BC57A" w14:textId="77777777" w:rsidR="003440B1" w:rsidRPr="008B6DE2" w:rsidRDefault="003440B1" w:rsidP="003440B1">
            <w:pPr>
              <w:pStyle w:val="Tabletext"/>
            </w:pPr>
            <w:r w:rsidRPr="00342319">
              <w:t>Vietnamese</w:t>
            </w:r>
          </w:p>
        </w:tc>
        <w:tc>
          <w:tcPr>
            <w:tcW w:w="2552" w:type="dxa"/>
            <w:tcBorders>
              <w:top w:val="nil"/>
              <w:left w:val="nil"/>
              <w:bottom w:val="single" w:sz="4" w:space="0" w:color="auto"/>
              <w:right w:val="single" w:sz="4" w:space="0" w:color="auto"/>
            </w:tcBorders>
            <w:shd w:val="clear" w:color="auto" w:fill="auto"/>
            <w:vAlign w:val="bottom"/>
            <w:hideMark/>
          </w:tcPr>
          <w:p w14:paraId="52F3D4E0" w14:textId="11B8CC84" w:rsidR="003440B1" w:rsidRPr="008B6DE2" w:rsidRDefault="003440B1" w:rsidP="003440B1">
            <w:pPr>
              <w:pStyle w:val="Tabletext"/>
            </w:pPr>
            <w:r w:rsidRPr="00342319">
              <w:t>1</w:t>
            </w:r>
            <w:r w:rsidR="002D5F9C">
              <w:t>,</w:t>
            </w:r>
            <w:r w:rsidRPr="00342319">
              <w:t>293</w:t>
            </w:r>
          </w:p>
        </w:tc>
        <w:tc>
          <w:tcPr>
            <w:tcW w:w="2126" w:type="dxa"/>
            <w:tcBorders>
              <w:top w:val="nil"/>
              <w:left w:val="nil"/>
              <w:bottom w:val="single" w:sz="4" w:space="0" w:color="auto"/>
              <w:right w:val="single" w:sz="4" w:space="0" w:color="auto"/>
            </w:tcBorders>
            <w:shd w:val="clear" w:color="auto" w:fill="auto"/>
            <w:vAlign w:val="bottom"/>
            <w:hideMark/>
          </w:tcPr>
          <w:p w14:paraId="6F3A835E" w14:textId="77777777" w:rsidR="003440B1" w:rsidRPr="008B6DE2" w:rsidRDefault="003440B1" w:rsidP="003440B1">
            <w:pPr>
              <w:pStyle w:val="Tabletext"/>
            </w:pPr>
            <w:r w:rsidRPr="00342319">
              <w:t>8.8</w:t>
            </w:r>
            <w:r>
              <w:t>%</w:t>
            </w:r>
          </w:p>
        </w:tc>
        <w:tc>
          <w:tcPr>
            <w:tcW w:w="2267" w:type="dxa"/>
            <w:tcBorders>
              <w:top w:val="nil"/>
              <w:left w:val="nil"/>
              <w:bottom w:val="single" w:sz="4" w:space="0" w:color="auto"/>
              <w:right w:val="single" w:sz="4" w:space="0" w:color="auto"/>
            </w:tcBorders>
            <w:shd w:val="clear" w:color="auto" w:fill="auto"/>
            <w:vAlign w:val="bottom"/>
          </w:tcPr>
          <w:p w14:paraId="32CE9FDD" w14:textId="77777777" w:rsidR="003440B1" w:rsidRPr="00342319" w:rsidRDefault="003440B1" w:rsidP="003440B1">
            <w:pPr>
              <w:pStyle w:val="Tabletext"/>
              <w:rPr>
                <w:color w:val="000000" w:themeColor="text1"/>
              </w:rPr>
            </w:pPr>
            <w:r w:rsidRPr="00342319">
              <w:rPr>
                <w:color w:val="000000" w:themeColor="text1"/>
              </w:rPr>
              <w:t>24.7%</w:t>
            </w:r>
          </w:p>
        </w:tc>
      </w:tr>
      <w:tr w:rsidR="003440B1" w:rsidRPr="00DB6A24" w14:paraId="146C489B"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5EBC8616" w14:textId="77777777" w:rsidR="003440B1" w:rsidRPr="008B6DE2" w:rsidRDefault="003440B1" w:rsidP="003440B1">
            <w:pPr>
              <w:pStyle w:val="Tabletext"/>
            </w:pPr>
            <w:r w:rsidRPr="00342319">
              <w:t>Arabic</w:t>
            </w:r>
          </w:p>
        </w:tc>
        <w:tc>
          <w:tcPr>
            <w:tcW w:w="2552" w:type="dxa"/>
            <w:tcBorders>
              <w:top w:val="nil"/>
              <w:left w:val="nil"/>
              <w:bottom w:val="single" w:sz="4" w:space="0" w:color="auto"/>
              <w:right w:val="single" w:sz="4" w:space="0" w:color="auto"/>
            </w:tcBorders>
            <w:shd w:val="clear" w:color="auto" w:fill="auto"/>
            <w:noWrap/>
            <w:vAlign w:val="bottom"/>
            <w:hideMark/>
          </w:tcPr>
          <w:p w14:paraId="0170F3C1" w14:textId="5EEFBA31" w:rsidR="003440B1" w:rsidRPr="008B6DE2" w:rsidRDefault="003440B1" w:rsidP="003440B1">
            <w:pPr>
              <w:pStyle w:val="Tabletext"/>
            </w:pPr>
            <w:r w:rsidRPr="00342319">
              <w:t>1</w:t>
            </w:r>
            <w:r w:rsidR="002D5F9C">
              <w:t>,</w:t>
            </w:r>
            <w:r w:rsidRPr="00342319">
              <w:t>166</w:t>
            </w:r>
          </w:p>
        </w:tc>
        <w:tc>
          <w:tcPr>
            <w:tcW w:w="2126" w:type="dxa"/>
            <w:tcBorders>
              <w:top w:val="nil"/>
              <w:left w:val="nil"/>
              <w:bottom w:val="single" w:sz="4" w:space="0" w:color="auto"/>
              <w:right w:val="single" w:sz="4" w:space="0" w:color="auto"/>
            </w:tcBorders>
            <w:shd w:val="clear" w:color="auto" w:fill="auto"/>
            <w:vAlign w:val="bottom"/>
            <w:hideMark/>
          </w:tcPr>
          <w:p w14:paraId="6543ECF5" w14:textId="77777777" w:rsidR="003440B1" w:rsidRPr="008B6DE2" w:rsidRDefault="003440B1" w:rsidP="003440B1">
            <w:pPr>
              <w:pStyle w:val="Tabletext"/>
            </w:pPr>
            <w:r w:rsidRPr="00342319">
              <w:t>3.2</w:t>
            </w:r>
            <w:r>
              <w:t>%</w:t>
            </w:r>
          </w:p>
        </w:tc>
        <w:tc>
          <w:tcPr>
            <w:tcW w:w="2267" w:type="dxa"/>
            <w:tcBorders>
              <w:top w:val="nil"/>
              <w:left w:val="nil"/>
              <w:bottom w:val="single" w:sz="4" w:space="0" w:color="auto"/>
              <w:right w:val="single" w:sz="4" w:space="0" w:color="auto"/>
            </w:tcBorders>
            <w:shd w:val="clear" w:color="auto" w:fill="auto"/>
            <w:vAlign w:val="bottom"/>
          </w:tcPr>
          <w:p w14:paraId="79E65588" w14:textId="77777777" w:rsidR="003440B1" w:rsidRPr="00342319" w:rsidRDefault="003440B1" w:rsidP="003440B1">
            <w:pPr>
              <w:pStyle w:val="Tabletext"/>
              <w:rPr>
                <w:color w:val="000000" w:themeColor="text1"/>
              </w:rPr>
            </w:pPr>
            <w:r w:rsidRPr="00342319">
              <w:rPr>
                <w:color w:val="000000" w:themeColor="text1"/>
              </w:rPr>
              <w:t>8.5%</w:t>
            </w:r>
          </w:p>
        </w:tc>
      </w:tr>
      <w:tr w:rsidR="003440B1" w:rsidRPr="00DB6A24" w14:paraId="4F1DFDB2"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192A2213" w14:textId="77777777" w:rsidR="003440B1" w:rsidRPr="008B6DE2" w:rsidRDefault="003440B1" w:rsidP="003440B1">
            <w:pPr>
              <w:pStyle w:val="Tabletext"/>
            </w:pPr>
            <w:r w:rsidRPr="00342319">
              <w:t>Persian (excluding Dari)</w:t>
            </w:r>
          </w:p>
        </w:tc>
        <w:tc>
          <w:tcPr>
            <w:tcW w:w="2552" w:type="dxa"/>
            <w:tcBorders>
              <w:top w:val="nil"/>
              <w:left w:val="nil"/>
              <w:bottom w:val="single" w:sz="4" w:space="0" w:color="auto"/>
              <w:right w:val="single" w:sz="4" w:space="0" w:color="auto"/>
            </w:tcBorders>
            <w:shd w:val="clear" w:color="auto" w:fill="auto"/>
            <w:vAlign w:val="bottom"/>
            <w:hideMark/>
          </w:tcPr>
          <w:p w14:paraId="0069FC7C" w14:textId="5B231031" w:rsidR="003440B1" w:rsidRPr="008B6DE2" w:rsidRDefault="003440B1" w:rsidP="003440B1">
            <w:pPr>
              <w:pStyle w:val="Tabletext"/>
            </w:pPr>
            <w:r w:rsidRPr="00342319">
              <w:t>1</w:t>
            </w:r>
            <w:r w:rsidR="002D5F9C">
              <w:t>,</w:t>
            </w:r>
            <w:r w:rsidRPr="00342319">
              <w:t>148</w:t>
            </w:r>
          </w:p>
        </w:tc>
        <w:tc>
          <w:tcPr>
            <w:tcW w:w="2126" w:type="dxa"/>
            <w:tcBorders>
              <w:top w:val="nil"/>
              <w:left w:val="nil"/>
              <w:bottom w:val="single" w:sz="4" w:space="0" w:color="auto"/>
              <w:right w:val="single" w:sz="4" w:space="0" w:color="auto"/>
            </w:tcBorders>
            <w:shd w:val="clear" w:color="auto" w:fill="auto"/>
            <w:vAlign w:val="bottom"/>
            <w:hideMark/>
          </w:tcPr>
          <w:p w14:paraId="7D07E2C1" w14:textId="77777777" w:rsidR="003440B1" w:rsidRPr="008B6DE2" w:rsidRDefault="003440B1" w:rsidP="003440B1">
            <w:pPr>
              <w:pStyle w:val="Tabletext"/>
            </w:pPr>
            <w:r w:rsidRPr="00342319">
              <w:t>63.5</w:t>
            </w:r>
            <w:r>
              <w:t>%</w:t>
            </w:r>
          </w:p>
        </w:tc>
        <w:tc>
          <w:tcPr>
            <w:tcW w:w="2267" w:type="dxa"/>
            <w:tcBorders>
              <w:top w:val="nil"/>
              <w:left w:val="nil"/>
              <w:bottom w:val="single" w:sz="4" w:space="0" w:color="auto"/>
              <w:right w:val="single" w:sz="4" w:space="0" w:color="auto"/>
            </w:tcBorders>
            <w:shd w:val="clear" w:color="auto" w:fill="auto"/>
            <w:vAlign w:val="bottom"/>
          </w:tcPr>
          <w:p w14:paraId="329311C8" w14:textId="77777777" w:rsidR="003440B1" w:rsidRPr="00342319" w:rsidRDefault="003440B1" w:rsidP="003440B1">
            <w:pPr>
              <w:pStyle w:val="Tabletext"/>
              <w:rPr>
                <w:color w:val="000000" w:themeColor="text1"/>
              </w:rPr>
            </w:pPr>
            <w:r w:rsidRPr="00342319">
              <w:rPr>
                <w:color w:val="000000" w:themeColor="text1"/>
              </w:rPr>
              <w:t>16.8%</w:t>
            </w:r>
          </w:p>
        </w:tc>
      </w:tr>
      <w:tr w:rsidR="003440B1" w:rsidRPr="00DB6A24" w14:paraId="417E7BD3"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4C9A7FE9" w14:textId="77777777" w:rsidR="003440B1" w:rsidRPr="008B6DE2" w:rsidRDefault="003440B1" w:rsidP="003440B1">
            <w:pPr>
              <w:pStyle w:val="Tabletext"/>
            </w:pPr>
            <w:r w:rsidRPr="00342319">
              <w:t>Punjabi</w:t>
            </w:r>
          </w:p>
        </w:tc>
        <w:tc>
          <w:tcPr>
            <w:tcW w:w="2552" w:type="dxa"/>
            <w:tcBorders>
              <w:top w:val="nil"/>
              <w:left w:val="nil"/>
              <w:bottom w:val="single" w:sz="4" w:space="0" w:color="auto"/>
              <w:right w:val="single" w:sz="4" w:space="0" w:color="auto"/>
            </w:tcBorders>
            <w:shd w:val="clear" w:color="auto" w:fill="auto"/>
            <w:noWrap/>
            <w:vAlign w:val="bottom"/>
            <w:hideMark/>
          </w:tcPr>
          <w:p w14:paraId="5E29FD36" w14:textId="5D739A65" w:rsidR="003440B1" w:rsidRPr="008B6DE2" w:rsidRDefault="003440B1" w:rsidP="003440B1">
            <w:pPr>
              <w:pStyle w:val="Tabletext"/>
            </w:pPr>
            <w:r w:rsidRPr="00342319">
              <w:t>1</w:t>
            </w:r>
            <w:r w:rsidR="002D5F9C">
              <w:t>,</w:t>
            </w:r>
            <w:r w:rsidRPr="00342319">
              <w:t>059</w:t>
            </w:r>
          </w:p>
        </w:tc>
        <w:tc>
          <w:tcPr>
            <w:tcW w:w="2126" w:type="dxa"/>
            <w:tcBorders>
              <w:top w:val="nil"/>
              <w:left w:val="nil"/>
              <w:bottom w:val="single" w:sz="4" w:space="0" w:color="auto"/>
              <w:right w:val="single" w:sz="4" w:space="0" w:color="auto"/>
            </w:tcBorders>
            <w:shd w:val="clear" w:color="auto" w:fill="auto"/>
            <w:vAlign w:val="bottom"/>
            <w:hideMark/>
          </w:tcPr>
          <w:p w14:paraId="0BE3EC38" w14:textId="77777777" w:rsidR="003440B1" w:rsidRPr="008B6DE2" w:rsidRDefault="003440B1" w:rsidP="003440B1">
            <w:pPr>
              <w:pStyle w:val="Tabletext"/>
            </w:pPr>
            <w:r w:rsidRPr="00342319">
              <w:t>38.4</w:t>
            </w:r>
            <w:r>
              <w:t>%</w:t>
            </w:r>
          </w:p>
        </w:tc>
        <w:tc>
          <w:tcPr>
            <w:tcW w:w="2267" w:type="dxa"/>
            <w:tcBorders>
              <w:top w:val="nil"/>
              <w:left w:val="nil"/>
              <w:bottom w:val="single" w:sz="4" w:space="0" w:color="auto"/>
              <w:right w:val="single" w:sz="4" w:space="0" w:color="auto"/>
            </w:tcBorders>
            <w:shd w:val="clear" w:color="auto" w:fill="auto"/>
            <w:vAlign w:val="bottom"/>
          </w:tcPr>
          <w:p w14:paraId="41E9CD87" w14:textId="77777777" w:rsidR="003440B1" w:rsidRPr="00342319" w:rsidRDefault="003440B1" w:rsidP="003440B1">
            <w:pPr>
              <w:pStyle w:val="Tabletext"/>
              <w:rPr>
                <w:color w:val="000000" w:themeColor="text1"/>
              </w:rPr>
            </w:pPr>
            <w:r w:rsidRPr="00342319">
              <w:rPr>
                <w:color w:val="000000" w:themeColor="text1"/>
              </w:rPr>
              <w:t>5.3%</w:t>
            </w:r>
          </w:p>
        </w:tc>
      </w:tr>
      <w:tr w:rsidR="003440B1" w:rsidRPr="00DB6A24" w14:paraId="190E4AEE"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2C6127F1" w14:textId="77777777" w:rsidR="003440B1" w:rsidRPr="008B6DE2" w:rsidRDefault="003440B1" w:rsidP="003440B1">
            <w:pPr>
              <w:pStyle w:val="Tabletext"/>
            </w:pPr>
            <w:r w:rsidRPr="00342319">
              <w:t>Gujarati</w:t>
            </w:r>
          </w:p>
        </w:tc>
        <w:tc>
          <w:tcPr>
            <w:tcW w:w="2552" w:type="dxa"/>
            <w:tcBorders>
              <w:top w:val="nil"/>
              <w:left w:val="nil"/>
              <w:bottom w:val="single" w:sz="4" w:space="0" w:color="auto"/>
              <w:right w:val="single" w:sz="4" w:space="0" w:color="auto"/>
            </w:tcBorders>
            <w:shd w:val="clear" w:color="auto" w:fill="auto"/>
            <w:noWrap/>
            <w:vAlign w:val="bottom"/>
            <w:hideMark/>
          </w:tcPr>
          <w:p w14:paraId="26461DAC" w14:textId="77777777" w:rsidR="003440B1" w:rsidRPr="008B6DE2" w:rsidRDefault="003440B1" w:rsidP="003440B1">
            <w:pPr>
              <w:pStyle w:val="Tabletext"/>
            </w:pPr>
            <w:r w:rsidRPr="00342319">
              <w:t>978</w:t>
            </w:r>
          </w:p>
        </w:tc>
        <w:tc>
          <w:tcPr>
            <w:tcW w:w="2126" w:type="dxa"/>
            <w:tcBorders>
              <w:top w:val="nil"/>
              <w:left w:val="nil"/>
              <w:bottom w:val="single" w:sz="4" w:space="0" w:color="auto"/>
              <w:right w:val="single" w:sz="4" w:space="0" w:color="auto"/>
            </w:tcBorders>
            <w:shd w:val="clear" w:color="auto" w:fill="auto"/>
            <w:vAlign w:val="bottom"/>
            <w:hideMark/>
          </w:tcPr>
          <w:p w14:paraId="6AED1025" w14:textId="77777777" w:rsidR="003440B1" w:rsidRPr="008B6DE2" w:rsidRDefault="003440B1" w:rsidP="003440B1">
            <w:pPr>
              <w:pStyle w:val="Tabletext"/>
            </w:pPr>
            <w:r w:rsidRPr="00342319">
              <w:t>47.1</w:t>
            </w:r>
            <w:r>
              <w:t>%</w:t>
            </w:r>
          </w:p>
        </w:tc>
        <w:tc>
          <w:tcPr>
            <w:tcW w:w="2267" w:type="dxa"/>
            <w:tcBorders>
              <w:top w:val="nil"/>
              <w:left w:val="nil"/>
              <w:bottom w:val="single" w:sz="4" w:space="0" w:color="auto"/>
              <w:right w:val="single" w:sz="4" w:space="0" w:color="auto"/>
            </w:tcBorders>
            <w:shd w:val="clear" w:color="auto" w:fill="auto"/>
            <w:vAlign w:val="bottom"/>
          </w:tcPr>
          <w:p w14:paraId="23915248" w14:textId="77777777" w:rsidR="003440B1" w:rsidRPr="00342319" w:rsidRDefault="003440B1" w:rsidP="003440B1">
            <w:pPr>
              <w:pStyle w:val="Tabletext"/>
              <w:rPr>
                <w:color w:val="000000" w:themeColor="text1"/>
              </w:rPr>
            </w:pPr>
            <w:r w:rsidRPr="00342319">
              <w:rPr>
                <w:color w:val="000000" w:themeColor="text1"/>
              </w:rPr>
              <w:t>8.4%</w:t>
            </w:r>
          </w:p>
        </w:tc>
      </w:tr>
      <w:tr w:rsidR="003440B1" w:rsidRPr="00DB6A24" w14:paraId="4FDEBDDD"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545D5DD5" w14:textId="77777777" w:rsidR="003440B1" w:rsidRPr="008B6DE2" w:rsidRDefault="003440B1" w:rsidP="003440B1">
            <w:pPr>
              <w:pStyle w:val="Tabletext"/>
            </w:pPr>
            <w:r w:rsidRPr="00342319">
              <w:t>Korean</w:t>
            </w:r>
          </w:p>
        </w:tc>
        <w:tc>
          <w:tcPr>
            <w:tcW w:w="2552" w:type="dxa"/>
            <w:tcBorders>
              <w:top w:val="nil"/>
              <w:left w:val="nil"/>
              <w:bottom w:val="single" w:sz="4" w:space="0" w:color="auto"/>
              <w:right w:val="single" w:sz="4" w:space="0" w:color="auto"/>
            </w:tcBorders>
            <w:shd w:val="clear" w:color="auto" w:fill="auto"/>
            <w:vAlign w:val="bottom"/>
            <w:hideMark/>
          </w:tcPr>
          <w:p w14:paraId="1CE59843" w14:textId="77777777" w:rsidR="003440B1" w:rsidRPr="008B6DE2" w:rsidRDefault="003440B1" w:rsidP="003440B1">
            <w:pPr>
              <w:pStyle w:val="Tabletext"/>
            </w:pPr>
            <w:r w:rsidRPr="00342319">
              <w:t>949</w:t>
            </w:r>
          </w:p>
        </w:tc>
        <w:tc>
          <w:tcPr>
            <w:tcW w:w="2126" w:type="dxa"/>
            <w:tcBorders>
              <w:top w:val="nil"/>
              <w:left w:val="nil"/>
              <w:bottom w:val="single" w:sz="4" w:space="0" w:color="auto"/>
              <w:right w:val="single" w:sz="4" w:space="0" w:color="auto"/>
            </w:tcBorders>
            <w:shd w:val="clear" w:color="auto" w:fill="auto"/>
            <w:vAlign w:val="bottom"/>
            <w:hideMark/>
          </w:tcPr>
          <w:p w14:paraId="2F0EFAB0" w14:textId="77777777" w:rsidR="003440B1" w:rsidRPr="008B6DE2" w:rsidRDefault="003440B1" w:rsidP="003440B1">
            <w:pPr>
              <w:pStyle w:val="Tabletext"/>
            </w:pPr>
            <w:r w:rsidRPr="00342319">
              <w:t>33.3</w:t>
            </w:r>
            <w:r>
              <w:t>%</w:t>
            </w:r>
          </w:p>
        </w:tc>
        <w:tc>
          <w:tcPr>
            <w:tcW w:w="2267" w:type="dxa"/>
            <w:tcBorders>
              <w:top w:val="nil"/>
              <w:left w:val="nil"/>
              <w:bottom w:val="single" w:sz="4" w:space="0" w:color="auto"/>
              <w:right w:val="single" w:sz="4" w:space="0" w:color="auto"/>
            </w:tcBorders>
            <w:shd w:val="clear" w:color="auto" w:fill="auto"/>
            <w:vAlign w:val="bottom"/>
          </w:tcPr>
          <w:p w14:paraId="6CB3FC30" w14:textId="77777777" w:rsidR="003440B1" w:rsidRPr="00342319" w:rsidRDefault="003440B1" w:rsidP="003440B1">
            <w:pPr>
              <w:pStyle w:val="Tabletext"/>
              <w:rPr>
                <w:color w:val="000000" w:themeColor="text1"/>
              </w:rPr>
            </w:pPr>
            <w:r w:rsidRPr="00342319">
              <w:rPr>
                <w:color w:val="000000" w:themeColor="text1"/>
              </w:rPr>
              <w:t>21.4%</w:t>
            </w:r>
          </w:p>
        </w:tc>
      </w:tr>
      <w:tr w:rsidR="003440B1" w:rsidRPr="00DB6A24" w14:paraId="51C54D29"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2F26AE03" w14:textId="77777777" w:rsidR="003440B1" w:rsidRPr="008B6DE2" w:rsidRDefault="003440B1" w:rsidP="003440B1">
            <w:pPr>
              <w:pStyle w:val="Tabletext"/>
            </w:pPr>
            <w:r w:rsidRPr="00342319">
              <w:t>German</w:t>
            </w:r>
          </w:p>
        </w:tc>
        <w:tc>
          <w:tcPr>
            <w:tcW w:w="2552" w:type="dxa"/>
            <w:tcBorders>
              <w:top w:val="nil"/>
              <w:left w:val="nil"/>
              <w:bottom w:val="single" w:sz="4" w:space="0" w:color="auto"/>
              <w:right w:val="single" w:sz="4" w:space="0" w:color="auto"/>
            </w:tcBorders>
            <w:shd w:val="clear" w:color="auto" w:fill="auto"/>
            <w:noWrap/>
            <w:vAlign w:val="bottom"/>
            <w:hideMark/>
          </w:tcPr>
          <w:p w14:paraId="79EE840D" w14:textId="77777777" w:rsidR="003440B1" w:rsidRPr="008B6DE2" w:rsidRDefault="003440B1" w:rsidP="003440B1">
            <w:pPr>
              <w:pStyle w:val="Tabletext"/>
            </w:pPr>
            <w:r w:rsidRPr="00342319">
              <w:t>845</w:t>
            </w:r>
          </w:p>
        </w:tc>
        <w:tc>
          <w:tcPr>
            <w:tcW w:w="2126" w:type="dxa"/>
            <w:tcBorders>
              <w:top w:val="nil"/>
              <w:left w:val="nil"/>
              <w:bottom w:val="single" w:sz="4" w:space="0" w:color="auto"/>
              <w:right w:val="single" w:sz="4" w:space="0" w:color="auto"/>
            </w:tcBorders>
            <w:shd w:val="clear" w:color="auto" w:fill="auto"/>
            <w:vAlign w:val="bottom"/>
            <w:hideMark/>
          </w:tcPr>
          <w:p w14:paraId="4E4CD431" w14:textId="52D5A111" w:rsidR="003440B1" w:rsidRPr="008B6DE2" w:rsidRDefault="002D5F9C" w:rsidP="003440B1">
            <w:pPr>
              <w:pStyle w:val="Tabletext"/>
            </w:pPr>
            <w:r>
              <w:t>–</w:t>
            </w:r>
            <w:r w:rsidR="003440B1" w:rsidRPr="00342319">
              <w:t>23.8</w:t>
            </w:r>
            <w:r w:rsidR="003440B1">
              <w:t>%</w:t>
            </w:r>
          </w:p>
        </w:tc>
        <w:tc>
          <w:tcPr>
            <w:tcW w:w="2267" w:type="dxa"/>
            <w:tcBorders>
              <w:top w:val="nil"/>
              <w:left w:val="nil"/>
              <w:bottom w:val="single" w:sz="4" w:space="0" w:color="auto"/>
              <w:right w:val="single" w:sz="4" w:space="0" w:color="auto"/>
            </w:tcBorders>
            <w:shd w:val="clear" w:color="auto" w:fill="auto"/>
            <w:vAlign w:val="bottom"/>
          </w:tcPr>
          <w:p w14:paraId="7475442C" w14:textId="77777777" w:rsidR="003440B1" w:rsidRPr="00342319" w:rsidRDefault="003440B1" w:rsidP="003440B1">
            <w:pPr>
              <w:pStyle w:val="Tabletext"/>
              <w:rPr>
                <w:color w:val="000000" w:themeColor="text1"/>
              </w:rPr>
            </w:pPr>
            <w:r w:rsidRPr="00342319">
              <w:rPr>
                <w:color w:val="000000" w:themeColor="text1"/>
              </w:rPr>
              <w:t>4.1%</w:t>
            </w:r>
          </w:p>
        </w:tc>
      </w:tr>
      <w:tr w:rsidR="003440B1" w:rsidRPr="00DB6A24" w14:paraId="1AC8233A"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192DFD6E" w14:textId="77777777" w:rsidR="003440B1" w:rsidRPr="008B6DE2" w:rsidRDefault="003440B1" w:rsidP="003440B1">
            <w:pPr>
              <w:pStyle w:val="Tabletext"/>
            </w:pPr>
            <w:r w:rsidRPr="00342319">
              <w:t>Spanish</w:t>
            </w:r>
          </w:p>
        </w:tc>
        <w:tc>
          <w:tcPr>
            <w:tcW w:w="2552" w:type="dxa"/>
            <w:tcBorders>
              <w:top w:val="nil"/>
              <w:left w:val="nil"/>
              <w:bottom w:val="single" w:sz="4" w:space="0" w:color="auto"/>
              <w:right w:val="single" w:sz="4" w:space="0" w:color="auto"/>
            </w:tcBorders>
            <w:shd w:val="clear" w:color="auto" w:fill="auto"/>
            <w:vAlign w:val="bottom"/>
            <w:hideMark/>
          </w:tcPr>
          <w:p w14:paraId="14602F25" w14:textId="77777777" w:rsidR="003440B1" w:rsidRPr="008B6DE2" w:rsidRDefault="003440B1" w:rsidP="003440B1">
            <w:pPr>
              <w:pStyle w:val="Tabletext"/>
            </w:pPr>
            <w:r w:rsidRPr="00342319">
              <w:t>736</w:t>
            </w:r>
          </w:p>
        </w:tc>
        <w:tc>
          <w:tcPr>
            <w:tcW w:w="2126" w:type="dxa"/>
            <w:tcBorders>
              <w:top w:val="nil"/>
              <w:left w:val="nil"/>
              <w:bottom w:val="single" w:sz="4" w:space="0" w:color="auto"/>
              <w:right w:val="single" w:sz="4" w:space="0" w:color="auto"/>
            </w:tcBorders>
            <w:shd w:val="clear" w:color="auto" w:fill="auto"/>
            <w:vAlign w:val="bottom"/>
            <w:hideMark/>
          </w:tcPr>
          <w:p w14:paraId="48FD4B2C" w14:textId="6890FB11" w:rsidR="003440B1" w:rsidRPr="008B6DE2" w:rsidRDefault="002D5F9C" w:rsidP="003440B1">
            <w:pPr>
              <w:pStyle w:val="Tabletext"/>
            </w:pPr>
            <w:r>
              <w:t>–</w:t>
            </w:r>
            <w:r w:rsidR="003440B1" w:rsidRPr="00342319">
              <w:t>1.7</w:t>
            </w:r>
            <w:r w:rsidR="003440B1">
              <w:t>%</w:t>
            </w:r>
          </w:p>
        </w:tc>
        <w:tc>
          <w:tcPr>
            <w:tcW w:w="2267" w:type="dxa"/>
            <w:tcBorders>
              <w:top w:val="nil"/>
              <w:left w:val="nil"/>
              <w:bottom w:val="single" w:sz="4" w:space="0" w:color="auto"/>
              <w:right w:val="single" w:sz="4" w:space="0" w:color="auto"/>
            </w:tcBorders>
            <w:shd w:val="clear" w:color="auto" w:fill="auto"/>
            <w:vAlign w:val="bottom"/>
          </w:tcPr>
          <w:p w14:paraId="3839C1AF" w14:textId="77777777" w:rsidR="003440B1" w:rsidRPr="00342319" w:rsidRDefault="003440B1" w:rsidP="003440B1">
            <w:pPr>
              <w:pStyle w:val="Tabletext"/>
              <w:rPr>
                <w:color w:val="000000" w:themeColor="text1"/>
              </w:rPr>
            </w:pPr>
            <w:r w:rsidRPr="00342319">
              <w:rPr>
                <w:color w:val="000000" w:themeColor="text1"/>
              </w:rPr>
              <w:t>10.9%</w:t>
            </w:r>
          </w:p>
        </w:tc>
      </w:tr>
      <w:tr w:rsidR="003440B1" w:rsidRPr="00DB6A24" w14:paraId="37FC9F9B"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AFC3AF2" w14:textId="77777777" w:rsidR="003440B1" w:rsidRPr="008B6DE2" w:rsidRDefault="003440B1" w:rsidP="003440B1">
            <w:pPr>
              <w:pStyle w:val="Tabletext"/>
            </w:pPr>
            <w:r w:rsidRPr="00342319">
              <w:t>Indonesian</w:t>
            </w:r>
          </w:p>
        </w:tc>
        <w:tc>
          <w:tcPr>
            <w:tcW w:w="2552" w:type="dxa"/>
            <w:tcBorders>
              <w:top w:val="nil"/>
              <w:left w:val="nil"/>
              <w:bottom w:val="single" w:sz="4" w:space="0" w:color="auto"/>
              <w:right w:val="single" w:sz="4" w:space="0" w:color="auto"/>
            </w:tcBorders>
            <w:shd w:val="clear" w:color="auto" w:fill="auto"/>
            <w:vAlign w:val="bottom"/>
            <w:hideMark/>
          </w:tcPr>
          <w:p w14:paraId="096E0559" w14:textId="77777777" w:rsidR="003440B1" w:rsidRPr="008B6DE2" w:rsidRDefault="003440B1" w:rsidP="003440B1">
            <w:pPr>
              <w:pStyle w:val="Tabletext"/>
            </w:pPr>
            <w:r w:rsidRPr="00342319">
              <w:t>677</w:t>
            </w:r>
          </w:p>
        </w:tc>
        <w:tc>
          <w:tcPr>
            <w:tcW w:w="2126" w:type="dxa"/>
            <w:tcBorders>
              <w:top w:val="nil"/>
              <w:left w:val="nil"/>
              <w:bottom w:val="single" w:sz="4" w:space="0" w:color="auto"/>
              <w:right w:val="single" w:sz="4" w:space="0" w:color="auto"/>
            </w:tcBorders>
            <w:shd w:val="clear" w:color="auto" w:fill="auto"/>
            <w:vAlign w:val="bottom"/>
            <w:hideMark/>
          </w:tcPr>
          <w:p w14:paraId="5CCFD9FB" w14:textId="77777777" w:rsidR="003440B1" w:rsidRPr="008B6DE2" w:rsidRDefault="003440B1" w:rsidP="003440B1">
            <w:pPr>
              <w:pStyle w:val="Tabletext"/>
            </w:pPr>
            <w:r w:rsidRPr="00342319">
              <w:t>16.3</w:t>
            </w:r>
            <w:r>
              <w:t>%</w:t>
            </w:r>
          </w:p>
        </w:tc>
        <w:tc>
          <w:tcPr>
            <w:tcW w:w="2267" w:type="dxa"/>
            <w:tcBorders>
              <w:top w:val="nil"/>
              <w:left w:val="nil"/>
              <w:bottom w:val="single" w:sz="4" w:space="0" w:color="auto"/>
              <w:right w:val="single" w:sz="4" w:space="0" w:color="auto"/>
            </w:tcBorders>
            <w:shd w:val="clear" w:color="auto" w:fill="auto"/>
            <w:vAlign w:val="bottom"/>
          </w:tcPr>
          <w:p w14:paraId="2CEA6A4C" w14:textId="77777777" w:rsidR="003440B1" w:rsidRPr="00342319" w:rsidRDefault="003440B1" w:rsidP="003440B1">
            <w:pPr>
              <w:pStyle w:val="Tabletext"/>
              <w:rPr>
                <w:color w:val="000000" w:themeColor="text1"/>
              </w:rPr>
            </w:pPr>
            <w:r w:rsidRPr="00342319">
              <w:rPr>
                <w:color w:val="000000" w:themeColor="text1"/>
              </w:rPr>
              <w:t>6.5%</w:t>
            </w:r>
          </w:p>
        </w:tc>
      </w:tr>
      <w:tr w:rsidR="003440B1" w:rsidRPr="00DB6A24" w14:paraId="7056933B"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7183C769" w14:textId="77777777" w:rsidR="003440B1" w:rsidRPr="008B6DE2" w:rsidRDefault="003440B1" w:rsidP="003440B1">
            <w:pPr>
              <w:pStyle w:val="Tabletext"/>
            </w:pPr>
            <w:r w:rsidRPr="00342319">
              <w:t>Tagalog</w:t>
            </w:r>
          </w:p>
        </w:tc>
        <w:tc>
          <w:tcPr>
            <w:tcW w:w="2552" w:type="dxa"/>
            <w:tcBorders>
              <w:top w:val="nil"/>
              <w:left w:val="nil"/>
              <w:bottom w:val="single" w:sz="4" w:space="0" w:color="auto"/>
              <w:right w:val="single" w:sz="4" w:space="0" w:color="auto"/>
            </w:tcBorders>
            <w:shd w:val="clear" w:color="auto" w:fill="auto"/>
            <w:noWrap/>
            <w:vAlign w:val="bottom"/>
            <w:hideMark/>
          </w:tcPr>
          <w:p w14:paraId="6785F9A2" w14:textId="77777777" w:rsidR="003440B1" w:rsidRPr="008B6DE2" w:rsidRDefault="003440B1" w:rsidP="003440B1">
            <w:pPr>
              <w:pStyle w:val="Tabletext"/>
            </w:pPr>
            <w:r w:rsidRPr="00342319">
              <w:t>626</w:t>
            </w:r>
          </w:p>
        </w:tc>
        <w:tc>
          <w:tcPr>
            <w:tcW w:w="2126" w:type="dxa"/>
            <w:tcBorders>
              <w:top w:val="nil"/>
              <w:left w:val="nil"/>
              <w:bottom w:val="single" w:sz="4" w:space="0" w:color="auto"/>
              <w:right w:val="single" w:sz="4" w:space="0" w:color="auto"/>
            </w:tcBorders>
            <w:shd w:val="clear" w:color="auto" w:fill="auto"/>
            <w:vAlign w:val="bottom"/>
            <w:hideMark/>
          </w:tcPr>
          <w:p w14:paraId="19C6AAAC" w14:textId="77777777" w:rsidR="003440B1" w:rsidRPr="008B6DE2" w:rsidRDefault="003440B1" w:rsidP="003440B1">
            <w:pPr>
              <w:pStyle w:val="Tabletext"/>
            </w:pPr>
            <w:r w:rsidRPr="00342319">
              <w:t>2.5</w:t>
            </w:r>
            <w:r>
              <w:t>%</w:t>
            </w:r>
          </w:p>
        </w:tc>
        <w:tc>
          <w:tcPr>
            <w:tcW w:w="2267" w:type="dxa"/>
            <w:tcBorders>
              <w:top w:val="nil"/>
              <w:left w:val="nil"/>
              <w:bottom w:val="single" w:sz="4" w:space="0" w:color="auto"/>
              <w:right w:val="single" w:sz="4" w:space="0" w:color="auto"/>
            </w:tcBorders>
            <w:shd w:val="clear" w:color="auto" w:fill="auto"/>
            <w:vAlign w:val="bottom"/>
          </w:tcPr>
          <w:p w14:paraId="758E54C2" w14:textId="77777777" w:rsidR="003440B1" w:rsidRPr="00342319" w:rsidRDefault="003440B1" w:rsidP="003440B1">
            <w:pPr>
              <w:pStyle w:val="Tabletext"/>
              <w:rPr>
                <w:color w:val="000000" w:themeColor="text1"/>
              </w:rPr>
            </w:pPr>
            <w:r w:rsidRPr="00342319">
              <w:rPr>
                <w:color w:val="000000" w:themeColor="text1"/>
              </w:rPr>
              <w:t>3.0%</w:t>
            </w:r>
          </w:p>
        </w:tc>
      </w:tr>
      <w:tr w:rsidR="003440B1" w:rsidRPr="00DB6A24" w14:paraId="13FE5DF8"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445B28E8" w14:textId="77777777" w:rsidR="003440B1" w:rsidRPr="008B6DE2" w:rsidRDefault="003440B1" w:rsidP="003440B1">
            <w:pPr>
              <w:pStyle w:val="Tabletext"/>
            </w:pPr>
            <w:r w:rsidRPr="00342319">
              <w:t>Malayalam</w:t>
            </w:r>
          </w:p>
        </w:tc>
        <w:tc>
          <w:tcPr>
            <w:tcW w:w="2552" w:type="dxa"/>
            <w:tcBorders>
              <w:top w:val="nil"/>
              <w:left w:val="nil"/>
              <w:bottom w:val="single" w:sz="4" w:space="0" w:color="auto"/>
              <w:right w:val="single" w:sz="4" w:space="0" w:color="auto"/>
            </w:tcBorders>
            <w:shd w:val="clear" w:color="auto" w:fill="auto"/>
            <w:vAlign w:val="bottom"/>
            <w:hideMark/>
          </w:tcPr>
          <w:p w14:paraId="783D2A77" w14:textId="77777777" w:rsidR="003440B1" w:rsidRPr="008B6DE2" w:rsidRDefault="003440B1" w:rsidP="003440B1">
            <w:pPr>
              <w:pStyle w:val="Tabletext"/>
            </w:pPr>
            <w:r w:rsidRPr="00342319">
              <w:t>575</w:t>
            </w:r>
          </w:p>
        </w:tc>
        <w:tc>
          <w:tcPr>
            <w:tcW w:w="2126" w:type="dxa"/>
            <w:tcBorders>
              <w:top w:val="nil"/>
              <w:left w:val="nil"/>
              <w:bottom w:val="single" w:sz="4" w:space="0" w:color="auto"/>
              <w:right w:val="single" w:sz="4" w:space="0" w:color="auto"/>
            </w:tcBorders>
            <w:shd w:val="clear" w:color="auto" w:fill="auto"/>
            <w:vAlign w:val="bottom"/>
            <w:hideMark/>
          </w:tcPr>
          <w:p w14:paraId="5D92FD6E" w14:textId="77777777" w:rsidR="003440B1" w:rsidRPr="008B6DE2" w:rsidRDefault="003440B1" w:rsidP="003440B1">
            <w:pPr>
              <w:pStyle w:val="Tabletext"/>
            </w:pPr>
            <w:r w:rsidRPr="00342319">
              <w:t>24.7</w:t>
            </w:r>
            <w:r>
              <w:t>%</w:t>
            </w:r>
          </w:p>
        </w:tc>
        <w:tc>
          <w:tcPr>
            <w:tcW w:w="2267" w:type="dxa"/>
            <w:tcBorders>
              <w:top w:val="nil"/>
              <w:left w:val="nil"/>
              <w:bottom w:val="single" w:sz="4" w:space="0" w:color="auto"/>
              <w:right w:val="single" w:sz="4" w:space="0" w:color="auto"/>
            </w:tcBorders>
            <w:shd w:val="clear" w:color="auto" w:fill="auto"/>
            <w:vAlign w:val="bottom"/>
          </w:tcPr>
          <w:p w14:paraId="6B115BDF" w14:textId="77777777" w:rsidR="003440B1" w:rsidRPr="00342319" w:rsidRDefault="003440B1" w:rsidP="003440B1">
            <w:pPr>
              <w:pStyle w:val="Tabletext"/>
              <w:rPr>
                <w:color w:val="000000" w:themeColor="text1"/>
              </w:rPr>
            </w:pPr>
            <w:r w:rsidRPr="00342319">
              <w:rPr>
                <w:color w:val="000000" w:themeColor="text1"/>
              </w:rPr>
              <w:t>3.0%</w:t>
            </w:r>
          </w:p>
        </w:tc>
      </w:tr>
      <w:tr w:rsidR="003440B1" w:rsidRPr="00DB6A24" w14:paraId="38BEA4EF"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2067B28F" w14:textId="77777777" w:rsidR="003440B1" w:rsidRPr="008B6DE2" w:rsidRDefault="003440B1" w:rsidP="003440B1">
            <w:pPr>
              <w:pStyle w:val="Tabletext"/>
            </w:pPr>
            <w:r w:rsidRPr="00342319">
              <w:t>Min Nan</w:t>
            </w:r>
          </w:p>
        </w:tc>
        <w:tc>
          <w:tcPr>
            <w:tcW w:w="2552" w:type="dxa"/>
            <w:tcBorders>
              <w:top w:val="nil"/>
              <w:left w:val="nil"/>
              <w:bottom w:val="single" w:sz="4" w:space="0" w:color="auto"/>
              <w:right w:val="single" w:sz="4" w:space="0" w:color="auto"/>
            </w:tcBorders>
            <w:shd w:val="clear" w:color="auto" w:fill="auto"/>
            <w:noWrap/>
            <w:vAlign w:val="bottom"/>
            <w:hideMark/>
          </w:tcPr>
          <w:p w14:paraId="4539EC05" w14:textId="77777777" w:rsidR="003440B1" w:rsidRPr="008B6DE2" w:rsidRDefault="003440B1" w:rsidP="003440B1">
            <w:pPr>
              <w:pStyle w:val="Tabletext"/>
            </w:pPr>
            <w:r w:rsidRPr="00342319">
              <w:t>536</w:t>
            </w:r>
          </w:p>
        </w:tc>
        <w:tc>
          <w:tcPr>
            <w:tcW w:w="2126" w:type="dxa"/>
            <w:tcBorders>
              <w:top w:val="nil"/>
              <w:left w:val="nil"/>
              <w:bottom w:val="single" w:sz="4" w:space="0" w:color="auto"/>
              <w:right w:val="single" w:sz="4" w:space="0" w:color="auto"/>
            </w:tcBorders>
            <w:shd w:val="clear" w:color="auto" w:fill="auto"/>
            <w:vAlign w:val="bottom"/>
            <w:hideMark/>
          </w:tcPr>
          <w:p w14:paraId="5A204E03" w14:textId="77777777" w:rsidR="003440B1" w:rsidRPr="008B6DE2" w:rsidRDefault="003440B1" w:rsidP="003440B1">
            <w:pPr>
              <w:pStyle w:val="Tabletext"/>
            </w:pPr>
            <w:r w:rsidRPr="00342319">
              <w:t>5.3</w:t>
            </w:r>
            <w:r>
              <w:t>%</w:t>
            </w:r>
          </w:p>
        </w:tc>
        <w:tc>
          <w:tcPr>
            <w:tcW w:w="2267" w:type="dxa"/>
            <w:tcBorders>
              <w:top w:val="nil"/>
              <w:left w:val="nil"/>
              <w:bottom w:val="single" w:sz="4" w:space="0" w:color="auto"/>
              <w:right w:val="single" w:sz="4" w:space="0" w:color="auto"/>
            </w:tcBorders>
            <w:shd w:val="clear" w:color="auto" w:fill="auto"/>
            <w:vAlign w:val="bottom"/>
          </w:tcPr>
          <w:p w14:paraId="245DACE5" w14:textId="77777777" w:rsidR="003440B1" w:rsidRPr="00342319" w:rsidRDefault="003440B1" w:rsidP="003440B1">
            <w:pPr>
              <w:pStyle w:val="Tabletext"/>
              <w:rPr>
                <w:color w:val="000000" w:themeColor="text1"/>
              </w:rPr>
            </w:pPr>
            <w:r w:rsidRPr="00342319">
              <w:rPr>
                <w:color w:val="000000" w:themeColor="text1"/>
              </w:rPr>
              <w:t>12.7%</w:t>
            </w:r>
          </w:p>
        </w:tc>
      </w:tr>
      <w:tr w:rsidR="003440B1" w:rsidRPr="00DB6A24" w14:paraId="0CC72609"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4CA3334" w14:textId="77777777" w:rsidR="003440B1" w:rsidRPr="008B6DE2" w:rsidRDefault="003440B1" w:rsidP="003440B1">
            <w:pPr>
              <w:pStyle w:val="Tabletext"/>
            </w:pPr>
            <w:r w:rsidRPr="00342319">
              <w:t>Polish</w:t>
            </w:r>
          </w:p>
        </w:tc>
        <w:tc>
          <w:tcPr>
            <w:tcW w:w="2552" w:type="dxa"/>
            <w:tcBorders>
              <w:top w:val="nil"/>
              <w:left w:val="nil"/>
              <w:bottom w:val="single" w:sz="4" w:space="0" w:color="auto"/>
              <w:right w:val="single" w:sz="4" w:space="0" w:color="auto"/>
            </w:tcBorders>
            <w:shd w:val="clear" w:color="auto" w:fill="auto"/>
            <w:vAlign w:val="bottom"/>
            <w:hideMark/>
          </w:tcPr>
          <w:p w14:paraId="5C1B0537" w14:textId="77777777" w:rsidR="003440B1" w:rsidRPr="008B6DE2" w:rsidRDefault="003440B1" w:rsidP="003440B1">
            <w:pPr>
              <w:pStyle w:val="Tabletext"/>
            </w:pPr>
            <w:r w:rsidRPr="00342319">
              <w:t>530</w:t>
            </w:r>
          </w:p>
        </w:tc>
        <w:tc>
          <w:tcPr>
            <w:tcW w:w="2126" w:type="dxa"/>
            <w:tcBorders>
              <w:top w:val="nil"/>
              <w:left w:val="nil"/>
              <w:bottom w:val="single" w:sz="4" w:space="0" w:color="auto"/>
              <w:right w:val="single" w:sz="4" w:space="0" w:color="auto"/>
            </w:tcBorders>
            <w:shd w:val="clear" w:color="auto" w:fill="auto"/>
            <w:vAlign w:val="bottom"/>
            <w:hideMark/>
          </w:tcPr>
          <w:p w14:paraId="13A3F915" w14:textId="1CFC989D" w:rsidR="003440B1" w:rsidRPr="008B6DE2" w:rsidRDefault="002D5F9C" w:rsidP="003440B1">
            <w:pPr>
              <w:pStyle w:val="Tabletext"/>
            </w:pPr>
            <w:r>
              <w:t>–</w:t>
            </w:r>
            <w:r w:rsidR="003440B1" w:rsidRPr="00342319">
              <w:t>12.4</w:t>
            </w:r>
            <w:r w:rsidR="003440B1">
              <w:t>%</w:t>
            </w:r>
          </w:p>
        </w:tc>
        <w:tc>
          <w:tcPr>
            <w:tcW w:w="2267" w:type="dxa"/>
            <w:tcBorders>
              <w:top w:val="nil"/>
              <w:left w:val="nil"/>
              <w:bottom w:val="single" w:sz="4" w:space="0" w:color="auto"/>
              <w:right w:val="single" w:sz="4" w:space="0" w:color="auto"/>
            </w:tcBorders>
            <w:shd w:val="clear" w:color="auto" w:fill="auto"/>
            <w:vAlign w:val="bottom"/>
          </w:tcPr>
          <w:p w14:paraId="149755E6" w14:textId="77777777" w:rsidR="003440B1" w:rsidRPr="00342319" w:rsidRDefault="003440B1" w:rsidP="003440B1">
            <w:pPr>
              <w:pStyle w:val="Tabletext"/>
              <w:rPr>
                <w:color w:val="000000" w:themeColor="text1"/>
              </w:rPr>
            </w:pPr>
            <w:r w:rsidRPr="00342319">
              <w:rPr>
                <w:color w:val="000000" w:themeColor="text1"/>
              </w:rPr>
              <w:t>10.6%</w:t>
            </w:r>
          </w:p>
        </w:tc>
      </w:tr>
      <w:tr w:rsidR="003440B1" w:rsidRPr="00DB6A24" w14:paraId="368788D1"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4F0AD3B4" w14:textId="77777777" w:rsidR="003440B1" w:rsidRPr="008B6DE2" w:rsidRDefault="003440B1" w:rsidP="003440B1">
            <w:pPr>
              <w:pStyle w:val="Tabletext"/>
            </w:pPr>
            <w:r w:rsidRPr="00342319">
              <w:t>Filipino</w:t>
            </w:r>
          </w:p>
        </w:tc>
        <w:tc>
          <w:tcPr>
            <w:tcW w:w="2552" w:type="dxa"/>
            <w:tcBorders>
              <w:top w:val="nil"/>
              <w:left w:val="nil"/>
              <w:bottom w:val="single" w:sz="4" w:space="0" w:color="auto"/>
              <w:right w:val="single" w:sz="4" w:space="0" w:color="auto"/>
            </w:tcBorders>
            <w:shd w:val="clear" w:color="auto" w:fill="auto"/>
            <w:vAlign w:val="bottom"/>
            <w:hideMark/>
          </w:tcPr>
          <w:p w14:paraId="6D686F36" w14:textId="77777777" w:rsidR="003440B1" w:rsidRPr="008B6DE2" w:rsidRDefault="003440B1" w:rsidP="003440B1">
            <w:pPr>
              <w:pStyle w:val="Tabletext"/>
            </w:pPr>
            <w:r w:rsidRPr="00342319">
              <w:t>516</w:t>
            </w:r>
          </w:p>
        </w:tc>
        <w:tc>
          <w:tcPr>
            <w:tcW w:w="2126" w:type="dxa"/>
            <w:tcBorders>
              <w:top w:val="nil"/>
              <w:left w:val="nil"/>
              <w:bottom w:val="single" w:sz="4" w:space="0" w:color="auto"/>
              <w:right w:val="single" w:sz="4" w:space="0" w:color="auto"/>
            </w:tcBorders>
            <w:shd w:val="clear" w:color="auto" w:fill="auto"/>
            <w:vAlign w:val="bottom"/>
            <w:hideMark/>
          </w:tcPr>
          <w:p w14:paraId="5A7F6E1D" w14:textId="77777777" w:rsidR="003440B1" w:rsidRPr="008B6DE2" w:rsidRDefault="003440B1" w:rsidP="003440B1">
            <w:pPr>
              <w:pStyle w:val="Tabletext"/>
            </w:pPr>
            <w:r w:rsidRPr="00342319">
              <w:t>11</w:t>
            </w:r>
            <w:r>
              <w:t>%</w:t>
            </w:r>
          </w:p>
        </w:tc>
        <w:tc>
          <w:tcPr>
            <w:tcW w:w="2267" w:type="dxa"/>
            <w:tcBorders>
              <w:top w:val="nil"/>
              <w:left w:val="nil"/>
              <w:bottom w:val="single" w:sz="4" w:space="0" w:color="auto"/>
              <w:right w:val="single" w:sz="4" w:space="0" w:color="auto"/>
            </w:tcBorders>
            <w:shd w:val="clear" w:color="auto" w:fill="auto"/>
            <w:vAlign w:val="bottom"/>
          </w:tcPr>
          <w:p w14:paraId="65B04658" w14:textId="77777777" w:rsidR="003440B1" w:rsidRPr="00342319" w:rsidRDefault="003440B1" w:rsidP="003440B1">
            <w:pPr>
              <w:pStyle w:val="Tabletext"/>
              <w:rPr>
                <w:color w:val="000000" w:themeColor="text1"/>
              </w:rPr>
            </w:pPr>
            <w:r w:rsidRPr="00342319">
              <w:rPr>
                <w:color w:val="000000" w:themeColor="text1"/>
              </w:rPr>
              <w:t>2.9%</w:t>
            </w:r>
          </w:p>
        </w:tc>
      </w:tr>
      <w:tr w:rsidR="003440B1" w:rsidRPr="00DB6A24" w14:paraId="05213768"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08989485" w14:textId="77777777" w:rsidR="003440B1" w:rsidRPr="008B6DE2" w:rsidRDefault="003440B1" w:rsidP="003440B1">
            <w:pPr>
              <w:pStyle w:val="Tabletext"/>
            </w:pPr>
            <w:r w:rsidRPr="00342319">
              <w:t>Khmer</w:t>
            </w:r>
          </w:p>
        </w:tc>
        <w:tc>
          <w:tcPr>
            <w:tcW w:w="2552" w:type="dxa"/>
            <w:tcBorders>
              <w:top w:val="nil"/>
              <w:left w:val="nil"/>
              <w:bottom w:val="single" w:sz="4" w:space="0" w:color="auto"/>
              <w:right w:val="single" w:sz="4" w:space="0" w:color="auto"/>
            </w:tcBorders>
            <w:shd w:val="clear" w:color="auto" w:fill="auto"/>
            <w:noWrap/>
            <w:vAlign w:val="bottom"/>
            <w:hideMark/>
          </w:tcPr>
          <w:p w14:paraId="60865694" w14:textId="77777777" w:rsidR="003440B1" w:rsidRPr="008B6DE2" w:rsidRDefault="003440B1" w:rsidP="003440B1">
            <w:pPr>
              <w:pStyle w:val="Tabletext"/>
            </w:pPr>
            <w:r w:rsidRPr="00342319">
              <w:t>421</w:t>
            </w:r>
          </w:p>
        </w:tc>
        <w:tc>
          <w:tcPr>
            <w:tcW w:w="2126" w:type="dxa"/>
            <w:tcBorders>
              <w:top w:val="nil"/>
              <w:left w:val="nil"/>
              <w:bottom w:val="single" w:sz="4" w:space="0" w:color="auto"/>
              <w:right w:val="single" w:sz="4" w:space="0" w:color="auto"/>
            </w:tcBorders>
            <w:shd w:val="clear" w:color="auto" w:fill="auto"/>
            <w:vAlign w:val="bottom"/>
            <w:hideMark/>
          </w:tcPr>
          <w:p w14:paraId="1CB468AC" w14:textId="217785EB" w:rsidR="003440B1" w:rsidRPr="008B6DE2" w:rsidRDefault="002D5F9C" w:rsidP="003440B1">
            <w:pPr>
              <w:pStyle w:val="Tabletext"/>
            </w:pPr>
            <w:r>
              <w:t>–</w:t>
            </w:r>
            <w:r w:rsidR="003440B1" w:rsidRPr="00342319">
              <w:t>0.2</w:t>
            </w:r>
            <w:r w:rsidR="003440B1">
              <w:t>%</w:t>
            </w:r>
          </w:p>
        </w:tc>
        <w:tc>
          <w:tcPr>
            <w:tcW w:w="2267" w:type="dxa"/>
            <w:tcBorders>
              <w:top w:val="nil"/>
              <w:left w:val="nil"/>
              <w:bottom w:val="single" w:sz="4" w:space="0" w:color="auto"/>
              <w:right w:val="single" w:sz="4" w:space="0" w:color="auto"/>
            </w:tcBorders>
            <w:shd w:val="clear" w:color="auto" w:fill="auto"/>
            <w:vAlign w:val="bottom"/>
          </w:tcPr>
          <w:p w14:paraId="50206075" w14:textId="77777777" w:rsidR="003440B1" w:rsidRPr="00342319" w:rsidRDefault="003440B1" w:rsidP="003440B1">
            <w:pPr>
              <w:pStyle w:val="Tabletext"/>
              <w:rPr>
                <w:color w:val="000000" w:themeColor="text1"/>
              </w:rPr>
            </w:pPr>
            <w:r w:rsidRPr="00342319">
              <w:rPr>
                <w:color w:val="000000" w:themeColor="text1"/>
              </w:rPr>
              <w:t>27.8%</w:t>
            </w:r>
          </w:p>
        </w:tc>
      </w:tr>
      <w:tr w:rsidR="003440B1" w:rsidRPr="00DB6A24" w14:paraId="2F5CD822"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66574E85" w14:textId="77777777" w:rsidR="003440B1" w:rsidRPr="008B6DE2" w:rsidRDefault="003440B1" w:rsidP="003440B1">
            <w:pPr>
              <w:pStyle w:val="Tabletext"/>
            </w:pPr>
            <w:r w:rsidRPr="00342319">
              <w:t>Urdu</w:t>
            </w:r>
          </w:p>
        </w:tc>
        <w:tc>
          <w:tcPr>
            <w:tcW w:w="2552" w:type="dxa"/>
            <w:tcBorders>
              <w:top w:val="nil"/>
              <w:left w:val="nil"/>
              <w:bottom w:val="single" w:sz="4" w:space="0" w:color="auto"/>
              <w:right w:val="single" w:sz="4" w:space="0" w:color="auto"/>
            </w:tcBorders>
            <w:shd w:val="clear" w:color="auto" w:fill="auto"/>
            <w:vAlign w:val="bottom"/>
            <w:hideMark/>
          </w:tcPr>
          <w:p w14:paraId="3E6C37EE" w14:textId="77777777" w:rsidR="003440B1" w:rsidRPr="008B6DE2" w:rsidRDefault="003440B1" w:rsidP="003440B1">
            <w:pPr>
              <w:pStyle w:val="Tabletext"/>
            </w:pPr>
            <w:r w:rsidRPr="00342319">
              <w:t>366</w:t>
            </w:r>
          </w:p>
        </w:tc>
        <w:tc>
          <w:tcPr>
            <w:tcW w:w="2126" w:type="dxa"/>
            <w:tcBorders>
              <w:top w:val="nil"/>
              <w:left w:val="nil"/>
              <w:bottom w:val="single" w:sz="4" w:space="0" w:color="auto"/>
              <w:right w:val="single" w:sz="4" w:space="0" w:color="auto"/>
            </w:tcBorders>
            <w:shd w:val="clear" w:color="auto" w:fill="auto"/>
            <w:vAlign w:val="bottom"/>
            <w:hideMark/>
          </w:tcPr>
          <w:p w14:paraId="58AA89B7" w14:textId="5C224E69" w:rsidR="003440B1" w:rsidRPr="008B6DE2" w:rsidRDefault="002D5F9C" w:rsidP="003440B1">
            <w:pPr>
              <w:pStyle w:val="Tabletext"/>
            </w:pPr>
            <w:r>
              <w:t>–</w:t>
            </w:r>
          </w:p>
        </w:tc>
        <w:tc>
          <w:tcPr>
            <w:tcW w:w="2267" w:type="dxa"/>
            <w:tcBorders>
              <w:top w:val="nil"/>
              <w:left w:val="nil"/>
              <w:bottom w:val="single" w:sz="4" w:space="0" w:color="auto"/>
              <w:right w:val="single" w:sz="4" w:space="0" w:color="auto"/>
            </w:tcBorders>
            <w:shd w:val="clear" w:color="auto" w:fill="auto"/>
            <w:vAlign w:val="bottom"/>
          </w:tcPr>
          <w:p w14:paraId="21720CAC" w14:textId="77777777" w:rsidR="003440B1" w:rsidRPr="00342319" w:rsidRDefault="003440B1" w:rsidP="003440B1">
            <w:pPr>
              <w:pStyle w:val="Tabletext"/>
              <w:rPr>
                <w:color w:val="000000" w:themeColor="text1"/>
              </w:rPr>
            </w:pPr>
            <w:r w:rsidRPr="00342319">
              <w:rPr>
                <w:color w:val="000000" w:themeColor="text1"/>
              </w:rPr>
              <w:t>4.4%</w:t>
            </w:r>
          </w:p>
        </w:tc>
      </w:tr>
      <w:tr w:rsidR="003440B1" w:rsidRPr="00DB6A24" w14:paraId="7A3B25E7"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17DC6C4B" w14:textId="77777777" w:rsidR="003440B1" w:rsidRPr="008B6DE2" w:rsidRDefault="003440B1" w:rsidP="003440B1">
            <w:pPr>
              <w:pStyle w:val="Tabletext"/>
            </w:pPr>
            <w:r w:rsidRPr="00342319">
              <w:t>Thai</w:t>
            </w:r>
          </w:p>
        </w:tc>
        <w:tc>
          <w:tcPr>
            <w:tcW w:w="2552" w:type="dxa"/>
            <w:tcBorders>
              <w:top w:val="nil"/>
              <w:left w:val="nil"/>
              <w:bottom w:val="single" w:sz="4" w:space="0" w:color="auto"/>
              <w:right w:val="single" w:sz="4" w:space="0" w:color="auto"/>
            </w:tcBorders>
            <w:shd w:val="clear" w:color="auto" w:fill="auto"/>
            <w:noWrap/>
            <w:vAlign w:val="bottom"/>
            <w:hideMark/>
          </w:tcPr>
          <w:p w14:paraId="7E3327D9" w14:textId="77777777" w:rsidR="003440B1" w:rsidRPr="008B6DE2" w:rsidRDefault="003440B1" w:rsidP="003440B1">
            <w:pPr>
              <w:pStyle w:val="Tabletext"/>
            </w:pPr>
            <w:r w:rsidRPr="00342319">
              <w:t>360</w:t>
            </w:r>
          </w:p>
        </w:tc>
        <w:tc>
          <w:tcPr>
            <w:tcW w:w="2126" w:type="dxa"/>
            <w:tcBorders>
              <w:top w:val="nil"/>
              <w:left w:val="nil"/>
              <w:bottom w:val="single" w:sz="4" w:space="0" w:color="auto"/>
              <w:right w:val="single" w:sz="4" w:space="0" w:color="auto"/>
            </w:tcBorders>
            <w:shd w:val="clear" w:color="auto" w:fill="auto"/>
            <w:vAlign w:val="bottom"/>
            <w:hideMark/>
          </w:tcPr>
          <w:p w14:paraId="0B8CAF4A" w14:textId="77777777" w:rsidR="003440B1" w:rsidRPr="008B6DE2" w:rsidRDefault="003440B1" w:rsidP="003440B1">
            <w:pPr>
              <w:pStyle w:val="Tabletext"/>
            </w:pPr>
            <w:r w:rsidRPr="00342319">
              <w:t>20</w:t>
            </w:r>
            <w:r>
              <w:t>.0%</w:t>
            </w:r>
          </w:p>
        </w:tc>
        <w:tc>
          <w:tcPr>
            <w:tcW w:w="2267" w:type="dxa"/>
            <w:tcBorders>
              <w:top w:val="nil"/>
              <w:left w:val="nil"/>
              <w:bottom w:val="single" w:sz="4" w:space="0" w:color="auto"/>
              <w:right w:val="single" w:sz="4" w:space="0" w:color="auto"/>
            </w:tcBorders>
            <w:shd w:val="clear" w:color="auto" w:fill="auto"/>
            <w:vAlign w:val="bottom"/>
          </w:tcPr>
          <w:p w14:paraId="2F2D5C50" w14:textId="77777777" w:rsidR="003440B1" w:rsidRPr="00342319" w:rsidRDefault="003440B1" w:rsidP="003440B1">
            <w:pPr>
              <w:pStyle w:val="Tabletext"/>
              <w:rPr>
                <w:color w:val="000000" w:themeColor="text1"/>
              </w:rPr>
            </w:pPr>
            <w:r w:rsidRPr="00342319">
              <w:rPr>
                <w:color w:val="000000" w:themeColor="text1"/>
              </w:rPr>
              <w:t>10.0%</w:t>
            </w:r>
          </w:p>
        </w:tc>
      </w:tr>
      <w:tr w:rsidR="003440B1" w:rsidRPr="00DB6A24" w14:paraId="3C11B446"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4A29FBA3" w14:textId="77777777" w:rsidR="003440B1" w:rsidRPr="008B6DE2" w:rsidRDefault="003440B1" w:rsidP="003440B1">
            <w:pPr>
              <w:pStyle w:val="Tabletext"/>
            </w:pPr>
            <w:r w:rsidRPr="00342319">
              <w:t>Telugu</w:t>
            </w:r>
          </w:p>
        </w:tc>
        <w:tc>
          <w:tcPr>
            <w:tcW w:w="2552" w:type="dxa"/>
            <w:tcBorders>
              <w:top w:val="nil"/>
              <w:left w:val="nil"/>
              <w:bottom w:val="single" w:sz="4" w:space="0" w:color="auto"/>
              <w:right w:val="single" w:sz="4" w:space="0" w:color="auto"/>
            </w:tcBorders>
            <w:shd w:val="clear" w:color="auto" w:fill="auto"/>
            <w:vAlign w:val="bottom"/>
            <w:hideMark/>
          </w:tcPr>
          <w:p w14:paraId="47A78BA2" w14:textId="77777777" w:rsidR="003440B1" w:rsidRPr="008B6DE2" w:rsidRDefault="003440B1" w:rsidP="003440B1">
            <w:pPr>
              <w:pStyle w:val="Tabletext"/>
            </w:pPr>
            <w:r w:rsidRPr="00342319">
              <w:t>354</w:t>
            </w:r>
          </w:p>
        </w:tc>
        <w:tc>
          <w:tcPr>
            <w:tcW w:w="2126" w:type="dxa"/>
            <w:tcBorders>
              <w:top w:val="nil"/>
              <w:left w:val="nil"/>
              <w:bottom w:val="single" w:sz="4" w:space="0" w:color="auto"/>
              <w:right w:val="single" w:sz="4" w:space="0" w:color="auto"/>
            </w:tcBorders>
            <w:shd w:val="clear" w:color="auto" w:fill="auto"/>
            <w:vAlign w:val="bottom"/>
            <w:hideMark/>
          </w:tcPr>
          <w:p w14:paraId="01A4A384" w14:textId="108570AF" w:rsidR="003440B1" w:rsidRPr="008B6DE2" w:rsidRDefault="002D5F9C" w:rsidP="003440B1">
            <w:pPr>
              <w:pStyle w:val="Tabletext"/>
            </w:pPr>
            <w:r>
              <w:t>–</w:t>
            </w:r>
          </w:p>
        </w:tc>
        <w:tc>
          <w:tcPr>
            <w:tcW w:w="2267" w:type="dxa"/>
            <w:tcBorders>
              <w:top w:val="nil"/>
              <w:left w:val="nil"/>
              <w:bottom w:val="single" w:sz="4" w:space="0" w:color="auto"/>
              <w:right w:val="single" w:sz="4" w:space="0" w:color="auto"/>
            </w:tcBorders>
            <w:shd w:val="clear" w:color="auto" w:fill="auto"/>
            <w:vAlign w:val="bottom"/>
          </w:tcPr>
          <w:p w14:paraId="2421B461" w14:textId="77777777" w:rsidR="003440B1" w:rsidRPr="00342319" w:rsidRDefault="003440B1" w:rsidP="003440B1">
            <w:pPr>
              <w:pStyle w:val="Tabletext"/>
              <w:rPr>
                <w:color w:val="000000" w:themeColor="text1"/>
              </w:rPr>
            </w:pPr>
            <w:r w:rsidRPr="00342319">
              <w:rPr>
                <w:color w:val="000000" w:themeColor="text1"/>
              </w:rPr>
              <w:t>4.5%</w:t>
            </w:r>
          </w:p>
        </w:tc>
      </w:tr>
      <w:tr w:rsidR="003440B1" w:rsidRPr="00DB6A24" w14:paraId="2A72841E"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E3DA7E7" w14:textId="77777777" w:rsidR="003440B1" w:rsidRPr="008B6DE2" w:rsidRDefault="003440B1" w:rsidP="003440B1">
            <w:pPr>
              <w:pStyle w:val="Tabletext"/>
            </w:pPr>
            <w:r w:rsidRPr="00342319">
              <w:t>Serbian</w:t>
            </w:r>
          </w:p>
        </w:tc>
        <w:tc>
          <w:tcPr>
            <w:tcW w:w="2552" w:type="dxa"/>
            <w:tcBorders>
              <w:top w:val="nil"/>
              <w:left w:val="nil"/>
              <w:bottom w:val="single" w:sz="4" w:space="0" w:color="auto"/>
              <w:right w:val="single" w:sz="4" w:space="0" w:color="auto"/>
            </w:tcBorders>
            <w:shd w:val="clear" w:color="auto" w:fill="auto"/>
            <w:noWrap/>
            <w:vAlign w:val="bottom"/>
            <w:hideMark/>
          </w:tcPr>
          <w:p w14:paraId="6E5F0934" w14:textId="77777777" w:rsidR="003440B1" w:rsidRPr="008B6DE2" w:rsidRDefault="003440B1" w:rsidP="003440B1">
            <w:pPr>
              <w:pStyle w:val="Tabletext"/>
            </w:pPr>
            <w:r w:rsidRPr="00342319">
              <w:t>330</w:t>
            </w:r>
          </w:p>
        </w:tc>
        <w:tc>
          <w:tcPr>
            <w:tcW w:w="2126" w:type="dxa"/>
            <w:tcBorders>
              <w:top w:val="nil"/>
              <w:left w:val="nil"/>
              <w:bottom w:val="single" w:sz="4" w:space="0" w:color="auto"/>
              <w:right w:val="single" w:sz="4" w:space="0" w:color="auto"/>
            </w:tcBorders>
            <w:shd w:val="clear" w:color="auto" w:fill="auto"/>
            <w:vAlign w:val="bottom"/>
            <w:hideMark/>
          </w:tcPr>
          <w:p w14:paraId="4EF10A3F" w14:textId="77777777" w:rsidR="003440B1" w:rsidRPr="008B6DE2" w:rsidRDefault="003440B1" w:rsidP="003440B1">
            <w:pPr>
              <w:pStyle w:val="Tabletext"/>
            </w:pPr>
            <w:r w:rsidRPr="00342319">
              <w:t>12.6</w:t>
            </w:r>
            <w:r>
              <w:t>%</w:t>
            </w:r>
          </w:p>
        </w:tc>
        <w:tc>
          <w:tcPr>
            <w:tcW w:w="2267" w:type="dxa"/>
            <w:tcBorders>
              <w:top w:val="nil"/>
              <w:left w:val="nil"/>
              <w:bottom w:val="single" w:sz="4" w:space="0" w:color="auto"/>
              <w:right w:val="single" w:sz="4" w:space="0" w:color="auto"/>
            </w:tcBorders>
            <w:shd w:val="clear" w:color="auto" w:fill="auto"/>
            <w:vAlign w:val="bottom"/>
          </w:tcPr>
          <w:p w14:paraId="1023048E" w14:textId="77777777" w:rsidR="003440B1" w:rsidRPr="00342319" w:rsidRDefault="003440B1" w:rsidP="003440B1">
            <w:pPr>
              <w:pStyle w:val="Tabletext"/>
              <w:rPr>
                <w:color w:val="000000" w:themeColor="text1"/>
              </w:rPr>
            </w:pPr>
            <w:r w:rsidRPr="00342319">
              <w:rPr>
                <w:color w:val="000000" w:themeColor="text1"/>
              </w:rPr>
              <w:t>15.2%</w:t>
            </w:r>
          </w:p>
        </w:tc>
      </w:tr>
      <w:tr w:rsidR="003440B1" w:rsidRPr="00DB6A24" w14:paraId="37FBF787"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6434626" w14:textId="77777777" w:rsidR="003440B1" w:rsidRPr="008B6DE2" w:rsidRDefault="003440B1" w:rsidP="003440B1">
            <w:pPr>
              <w:pStyle w:val="Tabletext"/>
            </w:pPr>
            <w:r w:rsidRPr="00342319">
              <w:lastRenderedPageBreak/>
              <w:t>Marathi</w:t>
            </w:r>
          </w:p>
        </w:tc>
        <w:tc>
          <w:tcPr>
            <w:tcW w:w="2552" w:type="dxa"/>
            <w:tcBorders>
              <w:top w:val="nil"/>
              <w:left w:val="nil"/>
              <w:bottom w:val="single" w:sz="4" w:space="0" w:color="auto"/>
              <w:right w:val="single" w:sz="4" w:space="0" w:color="auto"/>
            </w:tcBorders>
            <w:shd w:val="clear" w:color="auto" w:fill="auto"/>
            <w:vAlign w:val="bottom"/>
            <w:hideMark/>
          </w:tcPr>
          <w:p w14:paraId="5DE6CBB6" w14:textId="77777777" w:rsidR="003440B1" w:rsidRPr="008B6DE2" w:rsidRDefault="003440B1" w:rsidP="003440B1">
            <w:pPr>
              <w:pStyle w:val="Tabletext"/>
            </w:pPr>
            <w:r w:rsidRPr="00342319">
              <w:t>319</w:t>
            </w:r>
          </w:p>
        </w:tc>
        <w:tc>
          <w:tcPr>
            <w:tcW w:w="2126" w:type="dxa"/>
            <w:tcBorders>
              <w:top w:val="nil"/>
              <w:left w:val="nil"/>
              <w:bottom w:val="single" w:sz="4" w:space="0" w:color="auto"/>
              <w:right w:val="single" w:sz="4" w:space="0" w:color="auto"/>
            </w:tcBorders>
            <w:shd w:val="clear" w:color="auto" w:fill="auto"/>
            <w:vAlign w:val="bottom"/>
            <w:hideMark/>
          </w:tcPr>
          <w:p w14:paraId="7A21EFE3" w14:textId="4DAA5850" w:rsidR="003440B1" w:rsidRPr="008B6DE2" w:rsidRDefault="002D5F9C" w:rsidP="003440B1">
            <w:pPr>
              <w:pStyle w:val="Tabletext"/>
            </w:pPr>
            <w:r>
              <w:t>–</w:t>
            </w:r>
          </w:p>
        </w:tc>
        <w:tc>
          <w:tcPr>
            <w:tcW w:w="2267" w:type="dxa"/>
            <w:tcBorders>
              <w:top w:val="nil"/>
              <w:left w:val="nil"/>
              <w:bottom w:val="single" w:sz="4" w:space="0" w:color="auto"/>
              <w:right w:val="single" w:sz="4" w:space="0" w:color="auto"/>
            </w:tcBorders>
            <w:shd w:val="clear" w:color="auto" w:fill="auto"/>
            <w:vAlign w:val="bottom"/>
          </w:tcPr>
          <w:p w14:paraId="02FCD174" w14:textId="77777777" w:rsidR="003440B1" w:rsidRPr="00342319" w:rsidRDefault="003440B1" w:rsidP="003440B1">
            <w:pPr>
              <w:pStyle w:val="Tabletext"/>
              <w:rPr>
                <w:color w:val="000000" w:themeColor="text1"/>
              </w:rPr>
            </w:pPr>
            <w:r w:rsidRPr="00342319">
              <w:rPr>
                <w:color w:val="000000" w:themeColor="text1"/>
              </w:rPr>
              <w:t>4.4%</w:t>
            </w:r>
          </w:p>
        </w:tc>
      </w:tr>
      <w:tr w:rsidR="003440B1" w:rsidRPr="00DB6A24" w14:paraId="425FE986"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5853CC36" w14:textId="77777777" w:rsidR="003440B1" w:rsidRPr="008B6DE2" w:rsidRDefault="003440B1" w:rsidP="003440B1">
            <w:pPr>
              <w:pStyle w:val="Tabletext"/>
            </w:pPr>
            <w:r w:rsidRPr="00342319">
              <w:t>Hungarian</w:t>
            </w:r>
          </w:p>
        </w:tc>
        <w:tc>
          <w:tcPr>
            <w:tcW w:w="2552" w:type="dxa"/>
            <w:tcBorders>
              <w:top w:val="nil"/>
              <w:left w:val="nil"/>
              <w:bottom w:val="single" w:sz="4" w:space="0" w:color="auto"/>
              <w:right w:val="single" w:sz="4" w:space="0" w:color="auto"/>
            </w:tcBorders>
            <w:shd w:val="clear" w:color="auto" w:fill="auto"/>
            <w:vAlign w:val="bottom"/>
            <w:hideMark/>
          </w:tcPr>
          <w:p w14:paraId="21CE201E" w14:textId="77777777" w:rsidR="003440B1" w:rsidRPr="008B6DE2" w:rsidRDefault="003440B1" w:rsidP="003440B1">
            <w:pPr>
              <w:pStyle w:val="Tabletext"/>
            </w:pPr>
            <w:r w:rsidRPr="00342319">
              <w:t>315</w:t>
            </w:r>
          </w:p>
        </w:tc>
        <w:tc>
          <w:tcPr>
            <w:tcW w:w="2126" w:type="dxa"/>
            <w:tcBorders>
              <w:top w:val="nil"/>
              <w:left w:val="nil"/>
              <w:bottom w:val="single" w:sz="4" w:space="0" w:color="auto"/>
              <w:right w:val="single" w:sz="4" w:space="0" w:color="auto"/>
            </w:tcBorders>
            <w:shd w:val="clear" w:color="auto" w:fill="auto"/>
            <w:vAlign w:val="bottom"/>
            <w:hideMark/>
          </w:tcPr>
          <w:p w14:paraId="7BB2D2F8" w14:textId="1B0AE143" w:rsidR="003440B1" w:rsidRPr="008B6DE2" w:rsidRDefault="002D5F9C" w:rsidP="003440B1">
            <w:pPr>
              <w:pStyle w:val="Tabletext"/>
            </w:pPr>
            <w:r>
              <w:t>–</w:t>
            </w:r>
            <w:r w:rsidR="003440B1" w:rsidRPr="00342319">
              <w:t>21.4</w:t>
            </w:r>
            <w:r w:rsidR="003440B1">
              <w:t>%</w:t>
            </w:r>
          </w:p>
        </w:tc>
        <w:tc>
          <w:tcPr>
            <w:tcW w:w="2267" w:type="dxa"/>
            <w:tcBorders>
              <w:top w:val="nil"/>
              <w:left w:val="nil"/>
              <w:bottom w:val="single" w:sz="4" w:space="0" w:color="auto"/>
              <w:right w:val="single" w:sz="4" w:space="0" w:color="auto"/>
            </w:tcBorders>
            <w:shd w:val="clear" w:color="auto" w:fill="auto"/>
            <w:vAlign w:val="bottom"/>
          </w:tcPr>
          <w:p w14:paraId="16547D84" w14:textId="77777777" w:rsidR="003440B1" w:rsidRPr="00342319" w:rsidRDefault="003440B1" w:rsidP="003440B1">
            <w:pPr>
              <w:pStyle w:val="Tabletext"/>
              <w:rPr>
                <w:color w:val="000000" w:themeColor="text1"/>
              </w:rPr>
            </w:pPr>
            <w:r w:rsidRPr="00342319">
              <w:rPr>
                <w:color w:val="000000" w:themeColor="text1"/>
              </w:rPr>
              <w:t>14.9%</w:t>
            </w:r>
          </w:p>
        </w:tc>
      </w:tr>
      <w:tr w:rsidR="003440B1" w:rsidRPr="00DB6A24" w14:paraId="1617665F"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748E98D6" w14:textId="77777777" w:rsidR="003440B1" w:rsidRPr="008B6DE2" w:rsidRDefault="003440B1" w:rsidP="003440B1">
            <w:pPr>
              <w:pStyle w:val="Tabletext"/>
            </w:pPr>
            <w:r w:rsidRPr="00342319">
              <w:t>French</w:t>
            </w:r>
          </w:p>
        </w:tc>
        <w:tc>
          <w:tcPr>
            <w:tcW w:w="2552" w:type="dxa"/>
            <w:tcBorders>
              <w:top w:val="nil"/>
              <w:left w:val="nil"/>
              <w:bottom w:val="single" w:sz="4" w:space="0" w:color="auto"/>
              <w:right w:val="single" w:sz="4" w:space="0" w:color="auto"/>
            </w:tcBorders>
            <w:shd w:val="clear" w:color="auto" w:fill="auto"/>
            <w:vAlign w:val="bottom"/>
            <w:hideMark/>
          </w:tcPr>
          <w:p w14:paraId="1D8A3DCF" w14:textId="77777777" w:rsidR="003440B1" w:rsidRPr="008B6DE2" w:rsidRDefault="003440B1" w:rsidP="003440B1">
            <w:pPr>
              <w:pStyle w:val="Tabletext"/>
            </w:pPr>
            <w:r w:rsidRPr="00342319">
              <w:t>295</w:t>
            </w:r>
          </w:p>
        </w:tc>
        <w:tc>
          <w:tcPr>
            <w:tcW w:w="2126" w:type="dxa"/>
            <w:tcBorders>
              <w:top w:val="nil"/>
              <w:left w:val="nil"/>
              <w:bottom w:val="single" w:sz="4" w:space="0" w:color="auto"/>
              <w:right w:val="single" w:sz="4" w:space="0" w:color="auto"/>
            </w:tcBorders>
            <w:shd w:val="clear" w:color="auto" w:fill="auto"/>
            <w:vAlign w:val="bottom"/>
            <w:hideMark/>
          </w:tcPr>
          <w:p w14:paraId="5B71EF9C" w14:textId="0B7085E9" w:rsidR="003440B1" w:rsidRPr="008B6DE2" w:rsidRDefault="002D5F9C" w:rsidP="003440B1">
            <w:pPr>
              <w:pStyle w:val="Tabletext"/>
            </w:pPr>
            <w:r>
              <w:t>–</w:t>
            </w:r>
            <w:r w:rsidR="003440B1" w:rsidRPr="00342319">
              <w:t>18.7</w:t>
            </w:r>
            <w:r w:rsidR="003440B1">
              <w:t>%</w:t>
            </w:r>
          </w:p>
        </w:tc>
        <w:tc>
          <w:tcPr>
            <w:tcW w:w="2267" w:type="dxa"/>
            <w:tcBorders>
              <w:top w:val="nil"/>
              <w:left w:val="nil"/>
              <w:bottom w:val="single" w:sz="4" w:space="0" w:color="auto"/>
              <w:right w:val="single" w:sz="4" w:space="0" w:color="auto"/>
            </w:tcBorders>
            <w:shd w:val="clear" w:color="auto" w:fill="auto"/>
            <w:vAlign w:val="bottom"/>
          </w:tcPr>
          <w:p w14:paraId="3D022377" w14:textId="77777777" w:rsidR="003440B1" w:rsidRPr="00342319" w:rsidRDefault="003440B1" w:rsidP="003440B1">
            <w:pPr>
              <w:pStyle w:val="Tabletext"/>
              <w:rPr>
                <w:color w:val="000000" w:themeColor="text1"/>
              </w:rPr>
            </w:pPr>
            <w:r w:rsidRPr="00342319">
              <w:rPr>
                <w:color w:val="000000" w:themeColor="text1"/>
              </w:rPr>
              <w:t>3.7%</w:t>
            </w:r>
          </w:p>
        </w:tc>
      </w:tr>
    </w:tbl>
    <w:p w14:paraId="2F16A292" w14:textId="33793DB8" w:rsidR="003440B1" w:rsidRDefault="003440B1" w:rsidP="001719AF">
      <w:pPr>
        <w:pStyle w:val="Bodyaftertablefigure"/>
      </w:pPr>
      <w:r w:rsidRPr="004372D3">
        <w:t xml:space="preserve">Similar to 2016, </w:t>
      </w:r>
      <w:r w:rsidR="005A5AD9">
        <w:t xml:space="preserve">Knox’s </w:t>
      </w:r>
      <w:r>
        <w:t>Mandarin</w:t>
      </w:r>
      <w:r w:rsidR="005A5AD9">
        <w:t>-</w:t>
      </w:r>
      <w:r>
        <w:t xml:space="preserve">speaking community is the largest language community other than English and has reported significant growth (42.9 per cent) over the </w:t>
      </w:r>
      <w:r w:rsidR="0057438E">
        <w:t>p</w:t>
      </w:r>
      <w:r>
        <w:t xml:space="preserve">ast five years. </w:t>
      </w:r>
    </w:p>
    <w:p w14:paraId="29433EDF" w14:textId="6BF3EF4F" w:rsidR="003440B1" w:rsidRDefault="003440B1" w:rsidP="003440B1">
      <w:pPr>
        <w:pStyle w:val="Body"/>
      </w:pPr>
      <w:r w:rsidRPr="00B60F86">
        <w:t>Other language communities</w:t>
      </w:r>
      <w:r>
        <w:t xml:space="preserve"> with a growth of </w:t>
      </w:r>
      <w:r w:rsidR="005A5AD9">
        <w:t xml:space="preserve">more than </w:t>
      </w:r>
      <w:r>
        <w:t>20</w:t>
      </w:r>
      <w:r w:rsidR="0057438E">
        <w:t xml:space="preserve"> per cent</w:t>
      </w:r>
      <w:r>
        <w:t xml:space="preserve"> are the Sinhalese, Tamil, Persian (excluding Dari), Punjabi, Gujarati, Korean, Malayalam and Thai language communities. European language communities in Knox have </w:t>
      </w:r>
      <w:r w:rsidR="005A5AD9">
        <w:t xml:space="preserve">generally </w:t>
      </w:r>
      <w:r>
        <w:t xml:space="preserve">shrunk (Italian, Greek, German, Polish and Hungarian). </w:t>
      </w:r>
    </w:p>
    <w:p w14:paraId="22B7A0A0" w14:textId="4C1E49AB" w:rsidR="003440B1" w:rsidRDefault="003440B1" w:rsidP="003440B1">
      <w:pPr>
        <w:pStyle w:val="Body"/>
      </w:pPr>
      <w:r w:rsidRPr="00B60F86">
        <w:t xml:space="preserve">Language communities </w:t>
      </w:r>
      <w:r>
        <w:t>with more than 10</w:t>
      </w:r>
      <w:r w:rsidR="005A5AD9">
        <w:t xml:space="preserve"> per cent</w:t>
      </w:r>
      <w:r>
        <w:t xml:space="preserve"> of speakers reporting</w:t>
      </w:r>
      <w:r w:rsidRPr="00B60F86">
        <w:t xml:space="preserve"> low English proficiency are</w:t>
      </w:r>
      <w:r w:rsidR="005A5AD9">
        <w:t xml:space="preserve"> the</w:t>
      </w:r>
      <w:r w:rsidRPr="00B60F86">
        <w:t xml:space="preserve"> </w:t>
      </w:r>
      <w:r>
        <w:t>Mandarin, Cantonese, Greek, Vietnamese, Persian (excluding Dari), Korean, Spanish, Min Nan, Polish, Khmer, Thai, Serbian and Hungarian</w:t>
      </w:r>
      <w:r w:rsidR="005A5AD9">
        <w:t xml:space="preserve"> language communities</w:t>
      </w:r>
      <w:r>
        <w:t xml:space="preserve">. </w:t>
      </w:r>
    </w:p>
    <w:p w14:paraId="1C96BCF0" w14:textId="47AAF410" w:rsidR="003440B1" w:rsidRDefault="005A5AD9" w:rsidP="003440B1">
      <w:pPr>
        <w:pStyle w:val="Body"/>
      </w:pPr>
      <w:r>
        <w:t>I</w:t>
      </w:r>
      <w:r w:rsidR="003440B1">
        <w:t xml:space="preserve">t is </w:t>
      </w:r>
      <w:r>
        <w:t xml:space="preserve">also </w:t>
      </w:r>
      <w:r w:rsidR="003440B1">
        <w:t xml:space="preserve">interesting to note that Knox is one of only two LGAs where the number of English speakers has decreased. </w:t>
      </w:r>
      <w:r w:rsidR="00E119F7">
        <w:t>The other is Whitehorse.</w:t>
      </w:r>
    </w:p>
    <w:p w14:paraId="379F821E" w14:textId="0461D425" w:rsidR="003440B1" w:rsidRDefault="003440B1" w:rsidP="003440B1">
      <w:pPr>
        <w:pStyle w:val="Heading2"/>
      </w:pPr>
      <w:bookmarkStart w:id="86" w:name="_Toc122360202"/>
      <w:bookmarkStart w:id="87" w:name="_Toc136967718"/>
      <w:r>
        <w:t>Manningham</w:t>
      </w:r>
      <w:bookmarkEnd w:id="86"/>
      <w:bookmarkEnd w:id="87"/>
      <w:r w:rsidR="006610D9">
        <w:t xml:space="preserve"> </w:t>
      </w:r>
    </w:p>
    <w:p w14:paraId="7D4F791C" w14:textId="1AFCC0D6" w:rsidR="003440B1" w:rsidRPr="00A972C0" w:rsidRDefault="003440B1" w:rsidP="003440B1">
      <w:pPr>
        <w:pStyle w:val="Tablecaption"/>
      </w:pPr>
      <w:r w:rsidRPr="00A972C0">
        <w:t xml:space="preserve">Table </w:t>
      </w:r>
      <w:r w:rsidR="001719AF">
        <w:t>51</w:t>
      </w:r>
      <w:r w:rsidR="00D57164">
        <w:t>:</w:t>
      </w:r>
      <w:r w:rsidRPr="00A972C0">
        <w:t xml:space="preserve"> Top 30 languages spoken in Manningham and change since </w:t>
      </w:r>
      <w:r w:rsidR="00E65908">
        <w:t>Census</w:t>
      </w:r>
      <w:r w:rsidRPr="00A972C0">
        <w:t xml:space="preserve"> 2016</w:t>
      </w:r>
    </w:p>
    <w:tbl>
      <w:tblPr>
        <w:tblStyle w:val="TableGrid"/>
        <w:tblW w:w="9350" w:type="dxa"/>
        <w:tblLook w:val="0620" w:firstRow="1" w:lastRow="0" w:firstColumn="0" w:lastColumn="0" w:noHBand="1" w:noVBand="1"/>
      </w:tblPr>
      <w:tblGrid>
        <w:gridCol w:w="2405"/>
        <w:gridCol w:w="2552"/>
        <w:gridCol w:w="2126"/>
        <w:gridCol w:w="2267"/>
      </w:tblGrid>
      <w:tr w:rsidR="003440B1" w:rsidRPr="00A972C0" w14:paraId="3EE8A1DE" w14:textId="77777777" w:rsidTr="00041E4A">
        <w:trPr>
          <w:tblHeader/>
        </w:trPr>
        <w:tc>
          <w:tcPr>
            <w:tcW w:w="240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6CE61A8F" w14:textId="77777777" w:rsidR="003440B1" w:rsidRPr="00A972C0" w:rsidRDefault="003440B1" w:rsidP="003440B1">
            <w:pPr>
              <w:pStyle w:val="Tablecolhead"/>
            </w:pPr>
            <w:r w:rsidRPr="00A972C0">
              <w:rPr>
                <w:lang w:val="en-US"/>
              </w:rPr>
              <w:t>Language</w:t>
            </w:r>
          </w:p>
        </w:tc>
        <w:tc>
          <w:tcPr>
            <w:tcW w:w="2552"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5295D5A9" w14:textId="3850269C" w:rsidR="003440B1" w:rsidRPr="00A972C0" w:rsidRDefault="003440B1" w:rsidP="003440B1">
            <w:pPr>
              <w:pStyle w:val="Tablecolhead"/>
            </w:pPr>
            <w:r w:rsidRPr="00A972C0">
              <w:rPr>
                <w:lang w:val="en-US"/>
              </w:rPr>
              <w:t xml:space="preserve">Number of speakers, </w:t>
            </w:r>
            <w:r w:rsidR="00E65908">
              <w:rPr>
                <w:lang w:val="en-US"/>
              </w:rPr>
              <w:t>Census</w:t>
            </w:r>
            <w:r w:rsidRPr="00A972C0">
              <w:rPr>
                <w:lang w:val="en-US"/>
              </w:rPr>
              <w:t xml:space="preserve"> 2021</w:t>
            </w:r>
          </w:p>
        </w:tc>
        <w:tc>
          <w:tcPr>
            <w:tcW w:w="2126"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14:paraId="59329C05" w14:textId="3535DEC4" w:rsidR="003440B1" w:rsidRPr="00A972C0" w:rsidRDefault="003440B1" w:rsidP="003440B1">
            <w:pPr>
              <w:pStyle w:val="Tablecolhead"/>
            </w:pPr>
            <w:r w:rsidRPr="00A972C0">
              <w:t xml:space="preserve">Change </w:t>
            </w:r>
            <w:r w:rsidR="00C4645A">
              <w:t>since</w:t>
            </w:r>
            <w:r w:rsidR="00C4645A" w:rsidRPr="00A972C0">
              <w:t xml:space="preserve"> </w:t>
            </w:r>
            <w:r w:rsidR="00E65908">
              <w:t>Census</w:t>
            </w:r>
            <w:r w:rsidRPr="00A972C0">
              <w:t xml:space="preserve"> 2016</w:t>
            </w:r>
          </w:p>
        </w:tc>
        <w:tc>
          <w:tcPr>
            <w:tcW w:w="2267" w:type="dxa"/>
            <w:tcBorders>
              <w:top w:val="single" w:sz="4" w:space="0" w:color="auto"/>
              <w:left w:val="nil"/>
              <w:bottom w:val="single" w:sz="4" w:space="0" w:color="auto"/>
              <w:right w:val="single" w:sz="4" w:space="0" w:color="auto"/>
            </w:tcBorders>
            <w:shd w:val="clear" w:color="auto" w:fill="BFBFBF" w:themeFill="background1" w:themeFillShade="BF"/>
          </w:tcPr>
          <w:p w14:paraId="05984DAD" w14:textId="77777777" w:rsidR="003440B1" w:rsidRPr="00A972C0" w:rsidRDefault="003440B1" w:rsidP="003440B1">
            <w:pPr>
              <w:pStyle w:val="Tablecolhead"/>
            </w:pPr>
            <w:r w:rsidRPr="00A972C0">
              <w:t>Level of low English proficiency, 2021</w:t>
            </w:r>
          </w:p>
        </w:tc>
      </w:tr>
      <w:tr w:rsidR="003440B1" w:rsidRPr="00DB6A24" w14:paraId="60851011"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7D968814" w14:textId="77777777" w:rsidR="003440B1" w:rsidRPr="008B6DE2" w:rsidRDefault="003440B1" w:rsidP="003440B1">
            <w:pPr>
              <w:pStyle w:val="Tabletext"/>
            </w:pPr>
            <w:r w:rsidRPr="00342319">
              <w:t>English</w:t>
            </w:r>
          </w:p>
        </w:tc>
        <w:tc>
          <w:tcPr>
            <w:tcW w:w="2552" w:type="dxa"/>
            <w:tcBorders>
              <w:top w:val="nil"/>
              <w:left w:val="nil"/>
              <w:bottom w:val="single" w:sz="4" w:space="0" w:color="auto"/>
              <w:right w:val="single" w:sz="4" w:space="0" w:color="auto"/>
            </w:tcBorders>
            <w:shd w:val="clear" w:color="auto" w:fill="auto"/>
            <w:noWrap/>
            <w:vAlign w:val="bottom"/>
            <w:hideMark/>
          </w:tcPr>
          <w:p w14:paraId="12EF5D95" w14:textId="050B4352" w:rsidR="003440B1" w:rsidRPr="008B6DE2" w:rsidRDefault="003440B1" w:rsidP="003440B1">
            <w:pPr>
              <w:pStyle w:val="Tabletext"/>
            </w:pPr>
            <w:r w:rsidRPr="00342319">
              <w:t>63</w:t>
            </w:r>
            <w:r w:rsidR="002D5F9C">
              <w:t>,</w:t>
            </w:r>
            <w:r w:rsidRPr="00342319">
              <w:t>188</w:t>
            </w:r>
          </w:p>
        </w:tc>
        <w:tc>
          <w:tcPr>
            <w:tcW w:w="2126" w:type="dxa"/>
            <w:tcBorders>
              <w:top w:val="nil"/>
              <w:left w:val="nil"/>
              <w:bottom w:val="single" w:sz="4" w:space="0" w:color="auto"/>
              <w:right w:val="single" w:sz="4" w:space="0" w:color="auto"/>
            </w:tcBorders>
            <w:shd w:val="clear" w:color="auto" w:fill="auto"/>
            <w:vAlign w:val="bottom"/>
            <w:hideMark/>
          </w:tcPr>
          <w:p w14:paraId="03E5C96A" w14:textId="77777777" w:rsidR="003440B1" w:rsidRPr="008B6DE2" w:rsidRDefault="003440B1" w:rsidP="003440B1">
            <w:pPr>
              <w:pStyle w:val="Tabletext"/>
            </w:pPr>
            <w:r w:rsidRPr="00342319">
              <w:t>1.4</w:t>
            </w:r>
            <w:r>
              <w:t>%</w:t>
            </w:r>
          </w:p>
        </w:tc>
        <w:tc>
          <w:tcPr>
            <w:tcW w:w="2267" w:type="dxa"/>
            <w:tcBorders>
              <w:top w:val="nil"/>
              <w:left w:val="nil"/>
              <w:bottom w:val="single" w:sz="4" w:space="0" w:color="auto"/>
              <w:right w:val="single" w:sz="4" w:space="0" w:color="auto"/>
            </w:tcBorders>
            <w:shd w:val="clear" w:color="auto" w:fill="auto"/>
            <w:vAlign w:val="bottom"/>
          </w:tcPr>
          <w:p w14:paraId="216CA866" w14:textId="77777777" w:rsidR="003440B1" w:rsidRPr="005C785F" w:rsidRDefault="003440B1" w:rsidP="003440B1">
            <w:pPr>
              <w:pStyle w:val="Tabletext"/>
              <w:rPr>
                <w:color w:val="000000" w:themeColor="text1"/>
              </w:rPr>
            </w:pPr>
            <w:r w:rsidRPr="005C785F">
              <w:rPr>
                <w:color w:val="000000" w:themeColor="text1"/>
              </w:rPr>
              <w:t>0.0%</w:t>
            </w:r>
          </w:p>
        </w:tc>
      </w:tr>
      <w:tr w:rsidR="003440B1" w:rsidRPr="00DB6A24" w14:paraId="000FB066"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6BC65329" w14:textId="77777777" w:rsidR="003440B1" w:rsidRPr="008B6DE2" w:rsidRDefault="003440B1" w:rsidP="003440B1">
            <w:pPr>
              <w:pStyle w:val="Tabletext"/>
            </w:pPr>
            <w:r w:rsidRPr="00342319">
              <w:t>Mandarin</w:t>
            </w:r>
          </w:p>
        </w:tc>
        <w:tc>
          <w:tcPr>
            <w:tcW w:w="2552" w:type="dxa"/>
            <w:tcBorders>
              <w:top w:val="nil"/>
              <w:left w:val="nil"/>
              <w:bottom w:val="single" w:sz="4" w:space="0" w:color="auto"/>
              <w:right w:val="single" w:sz="4" w:space="0" w:color="auto"/>
            </w:tcBorders>
            <w:shd w:val="clear" w:color="auto" w:fill="auto"/>
            <w:vAlign w:val="bottom"/>
            <w:hideMark/>
          </w:tcPr>
          <w:p w14:paraId="327136D2" w14:textId="22564D46" w:rsidR="003440B1" w:rsidRPr="008B6DE2" w:rsidRDefault="003440B1" w:rsidP="003440B1">
            <w:pPr>
              <w:pStyle w:val="Tabletext"/>
            </w:pPr>
            <w:r w:rsidRPr="00342319">
              <w:t>17</w:t>
            </w:r>
            <w:r w:rsidR="002D5F9C">
              <w:t>,</w:t>
            </w:r>
            <w:r w:rsidRPr="00342319">
              <w:t>336</w:t>
            </w:r>
          </w:p>
        </w:tc>
        <w:tc>
          <w:tcPr>
            <w:tcW w:w="2126" w:type="dxa"/>
            <w:tcBorders>
              <w:top w:val="nil"/>
              <w:left w:val="nil"/>
              <w:bottom w:val="single" w:sz="4" w:space="0" w:color="auto"/>
              <w:right w:val="single" w:sz="4" w:space="0" w:color="auto"/>
            </w:tcBorders>
            <w:shd w:val="clear" w:color="auto" w:fill="auto"/>
            <w:vAlign w:val="bottom"/>
            <w:hideMark/>
          </w:tcPr>
          <w:p w14:paraId="3C50D18F" w14:textId="77777777" w:rsidR="003440B1" w:rsidRPr="008B6DE2" w:rsidRDefault="003440B1" w:rsidP="003440B1">
            <w:pPr>
              <w:pStyle w:val="Tabletext"/>
            </w:pPr>
            <w:r w:rsidRPr="00342319">
              <w:t>39</w:t>
            </w:r>
            <w:r>
              <w:t>.0%</w:t>
            </w:r>
          </w:p>
        </w:tc>
        <w:tc>
          <w:tcPr>
            <w:tcW w:w="2267" w:type="dxa"/>
            <w:tcBorders>
              <w:top w:val="nil"/>
              <w:left w:val="nil"/>
              <w:bottom w:val="single" w:sz="4" w:space="0" w:color="auto"/>
              <w:right w:val="single" w:sz="4" w:space="0" w:color="auto"/>
            </w:tcBorders>
            <w:shd w:val="clear" w:color="auto" w:fill="auto"/>
            <w:vAlign w:val="bottom"/>
          </w:tcPr>
          <w:p w14:paraId="0384286E" w14:textId="77777777" w:rsidR="003440B1" w:rsidRPr="005C785F" w:rsidRDefault="003440B1" w:rsidP="003440B1">
            <w:pPr>
              <w:pStyle w:val="Tabletext"/>
              <w:rPr>
                <w:color w:val="000000" w:themeColor="text1"/>
              </w:rPr>
            </w:pPr>
            <w:r w:rsidRPr="005C785F">
              <w:rPr>
                <w:color w:val="000000" w:themeColor="text1"/>
              </w:rPr>
              <w:t>25.0%</w:t>
            </w:r>
          </w:p>
        </w:tc>
      </w:tr>
      <w:tr w:rsidR="003440B1" w:rsidRPr="00DB6A24" w14:paraId="5388287A"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74EEE183" w14:textId="77777777" w:rsidR="003440B1" w:rsidRPr="008B6DE2" w:rsidRDefault="003440B1" w:rsidP="003440B1">
            <w:pPr>
              <w:pStyle w:val="Tabletext"/>
            </w:pPr>
            <w:r w:rsidRPr="00342319">
              <w:t>Cantonese</w:t>
            </w:r>
          </w:p>
        </w:tc>
        <w:tc>
          <w:tcPr>
            <w:tcW w:w="2552" w:type="dxa"/>
            <w:tcBorders>
              <w:top w:val="nil"/>
              <w:left w:val="nil"/>
              <w:bottom w:val="single" w:sz="4" w:space="0" w:color="auto"/>
              <w:right w:val="single" w:sz="4" w:space="0" w:color="auto"/>
            </w:tcBorders>
            <w:shd w:val="clear" w:color="auto" w:fill="auto"/>
            <w:vAlign w:val="bottom"/>
            <w:hideMark/>
          </w:tcPr>
          <w:p w14:paraId="0B4E6218" w14:textId="15E879B9" w:rsidR="003440B1" w:rsidRPr="008B6DE2" w:rsidRDefault="003440B1" w:rsidP="003440B1">
            <w:pPr>
              <w:pStyle w:val="Tabletext"/>
            </w:pPr>
            <w:r w:rsidRPr="00342319">
              <w:t>10</w:t>
            </w:r>
            <w:r w:rsidR="002D5F9C">
              <w:t>,</w:t>
            </w:r>
            <w:r w:rsidRPr="00342319">
              <w:t>560</w:t>
            </w:r>
          </w:p>
        </w:tc>
        <w:tc>
          <w:tcPr>
            <w:tcW w:w="2126" w:type="dxa"/>
            <w:tcBorders>
              <w:top w:val="nil"/>
              <w:left w:val="nil"/>
              <w:bottom w:val="single" w:sz="4" w:space="0" w:color="auto"/>
              <w:right w:val="single" w:sz="4" w:space="0" w:color="auto"/>
            </w:tcBorders>
            <w:shd w:val="clear" w:color="auto" w:fill="auto"/>
            <w:vAlign w:val="bottom"/>
            <w:hideMark/>
          </w:tcPr>
          <w:p w14:paraId="5915EB70" w14:textId="77777777" w:rsidR="003440B1" w:rsidRPr="008B6DE2" w:rsidRDefault="003440B1" w:rsidP="003440B1">
            <w:pPr>
              <w:pStyle w:val="Tabletext"/>
            </w:pPr>
            <w:r w:rsidRPr="00342319">
              <w:t>12.4</w:t>
            </w:r>
            <w:r>
              <w:t>%</w:t>
            </w:r>
          </w:p>
        </w:tc>
        <w:tc>
          <w:tcPr>
            <w:tcW w:w="2267" w:type="dxa"/>
            <w:tcBorders>
              <w:top w:val="nil"/>
              <w:left w:val="nil"/>
              <w:bottom w:val="single" w:sz="4" w:space="0" w:color="auto"/>
              <w:right w:val="single" w:sz="4" w:space="0" w:color="auto"/>
            </w:tcBorders>
            <w:shd w:val="clear" w:color="auto" w:fill="auto"/>
            <w:vAlign w:val="bottom"/>
          </w:tcPr>
          <w:p w14:paraId="38F614C9" w14:textId="77777777" w:rsidR="003440B1" w:rsidRPr="005C785F" w:rsidRDefault="003440B1" w:rsidP="003440B1">
            <w:pPr>
              <w:pStyle w:val="Tabletext"/>
              <w:rPr>
                <w:color w:val="000000" w:themeColor="text1"/>
              </w:rPr>
            </w:pPr>
            <w:r w:rsidRPr="005C785F">
              <w:rPr>
                <w:color w:val="000000" w:themeColor="text1"/>
              </w:rPr>
              <w:t>20.5%</w:t>
            </w:r>
          </w:p>
        </w:tc>
      </w:tr>
      <w:tr w:rsidR="003440B1" w:rsidRPr="00DB6A24" w14:paraId="0C0EC621"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2985B8C6" w14:textId="77777777" w:rsidR="003440B1" w:rsidRPr="008B6DE2" w:rsidRDefault="003440B1" w:rsidP="003440B1">
            <w:pPr>
              <w:pStyle w:val="Tabletext"/>
            </w:pPr>
            <w:r w:rsidRPr="00342319">
              <w:t>Greek</w:t>
            </w:r>
          </w:p>
        </w:tc>
        <w:tc>
          <w:tcPr>
            <w:tcW w:w="2552" w:type="dxa"/>
            <w:tcBorders>
              <w:top w:val="nil"/>
              <w:left w:val="nil"/>
              <w:bottom w:val="single" w:sz="4" w:space="0" w:color="auto"/>
              <w:right w:val="single" w:sz="4" w:space="0" w:color="auto"/>
            </w:tcBorders>
            <w:shd w:val="clear" w:color="auto" w:fill="auto"/>
            <w:noWrap/>
            <w:vAlign w:val="bottom"/>
            <w:hideMark/>
          </w:tcPr>
          <w:p w14:paraId="0A0E3F5A" w14:textId="623042C4" w:rsidR="003440B1" w:rsidRPr="008B6DE2" w:rsidRDefault="003440B1" w:rsidP="003440B1">
            <w:pPr>
              <w:pStyle w:val="Tabletext"/>
            </w:pPr>
            <w:r w:rsidRPr="00342319">
              <w:t>6</w:t>
            </w:r>
            <w:r w:rsidR="002D5F9C">
              <w:t>,</w:t>
            </w:r>
            <w:r w:rsidRPr="00342319">
              <w:t>869</w:t>
            </w:r>
          </w:p>
        </w:tc>
        <w:tc>
          <w:tcPr>
            <w:tcW w:w="2126" w:type="dxa"/>
            <w:tcBorders>
              <w:top w:val="nil"/>
              <w:left w:val="nil"/>
              <w:bottom w:val="single" w:sz="4" w:space="0" w:color="auto"/>
              <w:right w:val="single" w:sz="4" w:space="0" w:color="auto"/>
            </w:tcBorders>
            <w:shd w:val="clear" w:color="auto" w:fill="auto"/>
            <w:vAlign w:val="bottom"/>
            <w:hideMark/>
          </w:tcPr>
          <w:p w14:paraId="5FA114BE" w14:textId="6EAFCBDC" w:rsidR="003440B1" w:rsidRPr="008B6DE2" w:rsidRDefault="002D5F9C" w:rsidP="003440B1">
            <w:pPr>
              <w:pStyle w:val="Tabletext"/>
            </w:pPr>
            <w:r>
              <w:t>–</w:t>
            </w:r>
            <w:r w:rsidR="003440B1" w:rsidRPr="00342319">
              <w:t>2.6</w:t>
            </w:r>
            <w:r w:rsidR="003440B1">
              <w:t>%</w:t>
            </w:r>
          </w:p>
        </w:tc>
        <w:tc>
          <w:tcPr>
            <w:tcW w:w="2267" w:type="dxa"/>
            <w:tcBorders>
              <w:top w:val="nil"/>
              <w:left w:val="nil"/>
              <w:bottom w:val="single" w:sz="4" w:space="0" w:color="auto"/>
              <w:right w:val="single" w:sz="4" w:space="0" w:color="auto"/>
            </w:tcBorders>
            <w:shd w:val="clear" w:color="auto" w:fill="auto"/>
            <w:vAlign w:val="bottom"/>
          </w:tcPr>
          <w:p w14:paraId="41A5ADF1" w14:textId="77777777" w:rsidR="003440B1" w:rsidRPr="005C785F" w:rsidRDefault="003440B1" w:rsidP="003440B1">
            <w:pPr>
              <w:pStyle w:val="Tabletext"/>
              <w:rPr>
                <w:color w:val="000000" w:themeColor="text1"/>
              </w:rPr>
            </w:pPr>
            <w:r w:rsidRPr="005C785F">
              <w:rPr>
                <w:color w:val="000000" w:themeColor="text1"/>
              </w:rPr>
              <w:t>13.6%</w:t>
            </w:r>
          </w:p>
        </w:tc>
      </w:tr>
      <w:tr w:rsidR="003440B1" w:rsidRPr="00DB6A24" w14:paraId="315A8367"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2DD38FB8" w14:textId="77777777" w:rsidR="003440B1" w:rsidRPr="008B6DE2" w:rsidRDefault="003440B1" w:rsidP="003440B1">
            <w:pPr>
              <w:pStyle w:val="Tabletext"/>
            </w:pPr>
            <w:r w:rsidRPr="00342319">
              <w:t>Italian</w:t>
            </w:r>
          </w:p>
        </w:tc>
        <w:tc>
          <w:tcPr>
            <w:tcW w:w="2552" w:type="dxa"/>
            <w:tcBorders>
              <w:top w:val="nil"/>
              <w:left w:val="nil"/>
              <w:bottom w:val="single" w:sz="4" w:space="0" w:color="auto"/>
              <w:right w:val="single" w:sz="4" w:space="0" w:color="auto"/>
            </w:tcBorders>
            <w:shd w:val="clear" w:color="auto" w:fill="auto"/>
            <w:noWrap/>
            <w:vAlign w:val="bottom"/>
            <w:hideMark/>
          </w:tcPr>
          <w:p w14:paraId="283D545F" w14:textId="4AEF3964" w:rsidR="003440B1" w:rsidRPr="008B6DE2" w:rsidRDefault="003440B1" w:rsidP="003440B1">
            <w:pPr>
              <w:pStyle w:val="Tabletext"/>
            </w:pPr>
            <w:r w:rsidRPr="00342319">
              <w:t>3</w:t>
            </w:r>
            <w:r w:rsidR="002D5F9C">
              <w:t>,</w:t>
            </w:r>
            <w:r w:rsidRPr="00342319">
              <w:t>885</w:t>
            </w:r>
          </w:p>
        </w:tc>
        <w:tc>
          <w:tcPr>
            <w:tcW w:w="2126" w:type="dxa"/>
            <w:tcBorders>
              <w:top w:val="nil"/>
              <w:left w:val="nil"/>
              <w:bottom w:val="single" w:sz="4" w:space="0" w:color="auto"/>
              <w:right w:val="single" w:sz="4" w:space="0" w:color="auto"/>
            </w:tcBorders>
            <w:shd w:val="clear" w:color="auto" w:fill="auto"/>
            <w:vAlign w:val="bottom"/>
            <w:hideMark/>
          </w:tcPr>
          <w:p w14:paraId="53DA81C6" w14:textId="692C9BC6" w:rsidR="003440B1" w:rsidRPr="008B6DE2" w:rsidRDefault="002D5F9C" w:rsidP="003440B1">
            <w:pPr>
              <w:pStyle w:val="Tabletext"/>
            </w:pPr>
            <w:r>
              <w:t>–</w:t>
            </w:r>
            <w:r w:rsidR="003440B1" w:rsidRPr="00342319">
              <w:t>20.5</w:t>
            </w:r>
            <w:r w:rsidR="003440B1">
              <w:t>%</w:t>
            </w:r>
          </w:p>
        </w:tc>
        <w:tc>
          <w:tcPr>
            <w:tcW w:w="2267" w:type="dxa"/>
            <w:tcBorders>
              <w:top w:val="nil"/>
              <w:left w:val="nil"/>
              <w:bottom w:val="single" w:sz="4" w:space="0" w:color="auto"/>
              <w:right w:val="single" w:sz="4" w:space="0" w:color="auto"/>
            </w:tcBorders>
            <w:shd w:val="clear" w:color="auto" w:fill="auto"/>
            <w:vAlign w:val="bottom"/>
          </w:tcPr>
          <w:p w14:paraId="00B16ACA" w14:textId="77777777" w:rsidR="003440B1" w:rsidRPr="005C785F" w:rsidRDefault="003440B1" w:rsidP="003440B1">
            <w:pPr>
              <w:pStyle w:val="Tabletext"/>
              <w:rPr>
                <w:color w:val="000000" w:themeColor="text1"/>
              </w:rPr>
            </w:pPr>
            <w:r w:rsidRPr="005C785F">
              <w:rPr>
                <w:color w:val="000000" w:themeColor="text1"/>
              </w:rPr>
              <w:t>10.5%</w:t>
            </w:r>
          </w:p>
        </w:tc>
      </w:tr>
      <w:tr w:rsidR="003440B1" w:rsidRPr="00DB6A24" w14:paraId="7B19A3D7"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786FCCD9" w14:textId="77777777" w:rsidR="003440B1" w:rsidRPr="008B6DE2" w:rsidRDefault="003440B1" w:rsidP="003440B1">
            <w:pPr>
              <w:pStyle w:val="Tabletext"/>
            </w:pPr>
            <w:r w:rsidRPr="00342319">
              <w:t>Persian (excluding Dari)</w:t>
            </w:r>
          </w:p>
        </w:tc>
        <w:tc>
          <w:tcPr>
            <w:tcW w:w="2552" w:type="dxa"/>
            <w:tcBorders>
              <w:top w:val="nil"/>
              <w:left w:val="nil"/>
              <w:bottom w:val="single" w:sz="4" w:space="0" w:color="auto"/>
              <w:right w:val="single" w:sz="4" w:space="0" w:color="auto"/>
            </w:tcBorders>
            <w:shd w:val="clear" w:color="auto" w:fill="auto"/>
            <w:vAlign w:val="bottom"/>
            <w:hideMark/>
          </w:tcPr>
          <w:p w14:paraId="7412A2A4" w14:textId="22355858" w:rsidR="003440B1" w:rsidRPr="008B6DE2" w:rsidRDefault="003440B1" w:rsidP="003440B1">
            <w:pPr>
              <w:pStyle w:val="Tabletext"/>
            </w:pPr>
            <w:r w:rsidRPr="00342319">
              <w:t>3</w:t>
            </w:r>
            <w:r w:rsidR="002D5F9C">
              <w:t>,</w:t>
            </w:r>
            <w:r w:rsidRPr="00342319">
              <w:t>308</w:t>
            </w:r>
          </w:p>
        </w:tc>
        <w:tc>
          <w:tcPr>
            <w:tcW w:w="2126" w:type="dxa"/>
            <w:tcBorders>
              <w:top w:val="nil"/>
              <w:left w:val="nil"/>
              <w:bottom w:val="single" w:sz="4" w:space="0" w:color="auto"/>
              <w:right w:val="single" w:sz="4" w:space="0" w:color="auto"/>
            </w:tcBorders>
            <w:shd w:val="clear" w:color="auto" w:fill="auto"/>
            <w:vAlign w:val="bottom"/>
            <w:hideMark/>
          </w:tcPr>
          <w:p w14:paraId="09F67547" w14:textId="77777777" w:rsidR="003440B1" w:rsidRPr="008B6DE2" w:rsidRDefault="003440B1" w:rsidP="003440B1">
            <w:pPr>
              <w:pStyle w:val="Tabletext"/>
            </w:pPr>
            <w:r w:rsidRPr="00342319">
              <w:t>52.1</w:t>
            </w:r>
            <w:r>
              <w:t>%</w:t>
            </w:r>
          </w:p>
        </w:tc>
        <w:tc>
          <w:tcPr>
            <w:tcW w:w="2267" w:type="dxa"/>
            <w:tcBorders>
              <w:top w:val="nil"/>
              <w:left w:val="nil"/>
              <w:bottom w:val="single" w:sz="4" w:space="0" w:color="auto"/>
              <w:right w:val="single" w:sz="4" w:space="0" w:color="auto"/>
            </w:tcBorders>
            <w:shd w:val="clear" w:color="auto" w:fill="auto"/>
            <w:vAlign w:val="bottom"/>
          </w:tcPr>
          <w:p w14:paraId="4EFDD678" w14:textId="77777777" w:rsidR="003440B1" w:rsidRPr="005C785F" w:rsidRDefault="003440B1" w:rsidP="003440B1">
            <w:pPr>
              <w:pStyle w:val="Tabletext"/>
              <w:rPr>
                <w:color w:val="000000" w:themeColor="text1"/>
              </w:rPr>
            </w:pPr>
            <w:r w:rsidRPr="005C785F">
              <w:rPr>
                <w:color w:val="000000" w:themeColor="text1"/>
              </w:rPr>
              <w:t>12.8%</w:t>
            </w:r>
          </w:p>
        </w:tc>
      </w:tr>
      <w:tr w:rsidR="003440B1" w:rsidRPr="00DB6A24" w14:paraId="7388837A"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21AF5EAD" w14:textId="77777777" w:rsidR="003440B1" w:rsidRPr="008B6DE2" w:rsidRDefault="003440B1" w:rsidP="003440B1">
            <w:pPr>
              <w:pStyle w:val="Tabletext"/>
            </w:pPr>
            <w:r w:rsidRPr="00342319">
              <w:t>Arabic</w:t>
            </w:r>
          </w:p>
        </w:tc>
        <w:tc>
          <w:tcPr>
            <w:tcW w:w="2552" w:type="dxa"/>
            <w:tcBorders>
              <w:top w:val="nil"/>
              <w:left w:val="nil"/>
              <w:bottom w:val="single" w:sz="4" w:space="0" w:color="auto"/>
              <w:right w:val="single" w:sz="4" w:space="0" w:color="auto"/>
            </w:tcBorders>
            <w:shd w:val="clear" w:color="auto" w:fill="auto"/>
            <w:noWrap/>
            <w:vAlign w:val="bottom"/>
            <w:hideMark/>
          </w:tcPr>
          <w:p w14:paraId="5FCFD828" w14:textId="1666A62E" w:rsidR="003440B1" w:rsidRPr="008B6DE2" w:rsidRDefault="003440B1" w:rsidP="003440B1">
            <w:pPr>
              <w:pStyle w:val="Tabletext"/>
            </w:pPr>
            <w:r w:rsidRPr="00342319">
              <w:t>2</w:t>
            </w:r>
            <w:r w:rsidR="002D5F9C">
              <w:t>,</w:t>
            </w:r>
            <w:r w:rsidRPr="00342319">
              <w:t>313</w:t>
            </w:r>
          </w:p>
        </w:tc>
        <w:tc>
          <w:tcPr>
            <w:tcW w:w="2126" w:type="dxa"/>
            <w:tcBorders>
              <w:top w:val="nil"/>
              <w:left w:val="nil"/>
              <w:bottom w:val="single" w:sz="4" w:space="0" w:color="auto"/>
              <w:right w:val="single" w:sz="4" w:space="0" w:color="auto"/>
            </w:tcBorders>
            <w:shd w:val="clear" w:color="auto" w:fill="auto"/>
            <w:vAlign w:val="bottom"/>
            <w:hideMark/>
          </w:tcPr>
          <w:p w14:paraId="43A4510B" w14:textId="77777777" w:rsidR="003440B1" w:rsidRPr="008B6DE2" w:rsidRDefault="003440B1" w:rsidP="003440B1">
            <w:pPr>
              <w:pStyle w:val="Tabletext"/>
            </w:pPr>
            <w:r w:rsidRPr="00342319">
              <w:t>28.1</w:t>
            </w:r>
            <w:r>
              <w:t>%</w:t>
            </w:r>
          </w:p>
        </w:tc>
        <w:tc>
          <w:tcPr>
            <w:tcW w:w="2267" w:type="dxa"/>
            <w:tcBorders>
              <w:top w:val="nil"/>
              <w:left w:val="nil"/>
              <w:bottom w:val="single" w:sz="4" w:space="0" w:color="auto"/>
              <w:right w:val="single" w:sz="4" w:space="0" w:color="auto"/>
            </w:tcBorders>
            <w:shd w:val="clear" w:color="auto" w:fill="auto"/>
            <w:vAlign w:val="bottom"/>
          </w:tcPr>
          <w:p w14:paraId="11C5FD06" w14:textId="77777777" w:rsidR="003440B1" w:rsidRPr="005C785F" w:rsidRDefault="003440B1" w:rsidP="003440B1">
            <w:pPr>
              <w:pStyle w:val="Tabletext"/>
              <w:rPr>
                <w:color w:val="000000" w:themeColor="text1"/>
              </w:rPr>
            </w:pPr>
            <w:r w:rsidRPr="005C785F">
              <w:rPr>
                <w:color w:val="000000" w:themeColor="text1"/>
              </w:rPr>
              <w:t>7.3%</w:t>
            </w:r>
          </w:p>
        </w:tc>
      </w:tr>
      <w:tr w:rsidR="003440B1" w:rsidRPr="00DB6A24" w14:paraId="28917AC9"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5728D748" w14:textId="77777777" w:rsidR="003440B1" w:rsidRPr="008B6DE2" w:rsidRDefault="003440B1" w:rsidP="003440B1">
            <w:pPr>
              <w:pStyle w:val="Tabletext"/>
            </w:pPr>
            <w:r w:rsidRPr="00342319">
              <w:t>Korean</w:t>
            </w:r>
          </w:p>
        </w:tc>
        <w:tc>
          <w:tcPr>
            <w:tcW w:w="2552" w:type="dxa"/>
            <w:tcBorders>
              <w:top w:val="nil"/>
              <w:left w:val="nil"/>
              <w:bottom w:val="single" w:sz="4" w:space="0" w:color="auto"/>
              <w:right w:val="single" w:sz="4" w:space="0" w:color="auto"/>
            </w:tcBorders>
            <w:shd w:val="clear" w:color="auto" w:fill="auto"/>
            <w:vAlign w:val="bottom"/>
            <w:hideMark/>
          </w:tcPr>
          <w:p w14:paraId="54D7B7A7" w14:textId="411E30D0" w:rsidR="003440B1" w:rsidRPr="008B6DE2" w:rsidRDefault="003440B1" w:rsidP="003440B1">
            <w:pPr>
              <w:pStyle w:val="Tabletext"/>
            </w:pPr>
            <w:r w:rsidRPr="00342319">
              <w:t>1</w:t>
            </w:r>
            <w:r w:rsidR="002D5F9C">
              <w:t>,</w:t>
            </w:r>
            <w:r w:rsidRPr="00342319">
              <w:t>063</w:t>
            </w:r>
          </w:p>
        </w:tc>
        <w:tc>
          <w:tcPr>
            <w:tcW w:w="2126" w:type="dxa"/>
            <w:tcBorders>
              <w:top w:val="nil"/>
              <w:left w:val="nil"/>
              <w:bottom w:val="single" w:sz="4" w:space="0" w:color="auto"/>
              <w:right w:val="single" w:sz="4" w:space="0" w:color="auto"/>
            </w:tcBorders>
            <w:shd w:val="clear" w:color="auto" w:fill="auto"/>
            <w:vAlign w:val="bottom"/>
            <w:hideMark/>
          </w:tcPr>
          <w:p w14:paraId="72AD5AFB" w14:textId="77777777" w:rsidR="003440B1" w:rsidRPr="008B6DE2" w:rsidRDefault="003440B1" w:rsidP="003440B1">
            <w:pPr>
              <w:pStyle w:val="Tabletext"/>
            </w:pPr>
            <w:r w:rsidRPr="00342319">
              <w:t>16.7</w:t>
            </w:r>
            <w:r>
              <w:t>%</w:t>
            </w:r>
          </w:p>
        </w:tc>
        <w:tc>
          <w:tcPr>
            <w:tcW w:w="2267" w:type="dxa"/>
            <w:tcBorders>
              <w:top w:val="nil"/>
              <w:left w:val="nil"/>
              <w:bottom w:val="single" w:sz="4" w:space="0" w:color="auto"/>
              <w:right w:val="single" w:sz="4" w:space="0" w:color="auto"/>
            </w:tcBorders>
            <w:shd w:val="clear" w:color="auto" w:fill="auto"/>
            <w:vAlign w:val="bottom"/>
          </w:tcPr>
          <w:p w14:paraId="7F883CCD" w14:textId="77777777" w:rsidR="003440B1" w:rsidRPr="005C785F" w:rsidRDefault="003440B1" w:rsidP="003440B1">
            <w:pPr>
              <w:pStyle w:val="Tabletext"/>
              <w:rPr>
                <w:color w:val="000000" w:themeColor="text1"/>
              </w:rPr>
            </w:pPr>
            <w:r w:rsidRPr="005C785F">
              <w:rPr>
                <w:color w:val="000000" w:themeColor="text1"/>
              </w:rPr>
              <w:t>20.8%</w:t>
            </w:r>
          </w:p>
        </w:tc>
      </w:tr>
      <w:tr w:rsidR="003440B1" w:rsidRPr="00DB6A24" w14:paraId="728C00AA"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702043AA" w14:textId="77777777" w:rsidR="003440B1" w:rsidRPr="008B6DE2" w:rsidRDefault="003440B1" w:rsidP="003440B1">
            <w:pPr>
              <w:pStyle w:val="Tabletext"/>
            </w:pPr>
            <w:r w:rsidRPr="00342319">
              <w:t>Hindi</w:t>
            </w:r>
          </w:p>
        </w:tc>
        <w:tc>
          <w:tcPr>
            <w:tcW w:w="2552" w:type="dxa"/>
            <w:tcBorders>
              <w:top w:val="nil"/>
              <w:left w:val="nil"/>
              <w:bottom w:val="single" w:sz="4" w:space="0" w:color="auto"/>
              <w:right w:val="single" w:sz="4" w:space="0" w:color="auto"/>
            </w:tcBorders>
            <w:shd w:val="clear" w:color="auto" w:fill="auto"/>
            <w:vAlign w:val="bottom"/>
            <w:hideMark/>
          </w:tcPr>
          <w:p w14:paraId="20D0B803" w14:textId="79E67679" w:rsidR="003440B1" w:rsidRPr="008B6DE2" w:rsidRDefault="003440B1" w:rsidP="003440B1">
            <w:pPr>
              <w:pStyle w:val="Tabletext"/>
            </w:pPr>
            <w:r w:rsidRPr="00342319">
              <w:t>1</w:t>
            </w:r>
            <w:r w:rsidR="002D5F9C">
              <w:t>,</w:t>
            </w:r>
            <w:r w:rsidRPr="00342319">
              <w:t>049</w:t>
            </w:r>
          </w:p>
        </w:tc>
        <w:tc>
          <w:tcPr>
            <w:tcW w:w="2126" w:type="dxa"/>
            <w:tcBorders>
              <w:top w:val="nil"/>
              <w:left w:val="nil"/>
              <w:bottom w:val="single" w:sz="4" w:space="0" w:color="auto"/>
              <w:right w:val="single" w:sz="4" w:space="0" w:color="auto"/>
            </w:tcBorders>
            <w:shd w:val="clear" w:color="auto" w:fill="auto"/>
            <w:vAlign w:val="bottom"/>
            <w:hideMark/>
          </w:tcPr>
          <w:p w14:paraId="02300A42" w14:textId="77777777" w:rsidR="003440B1" w:rsidRPr="008B6DE2" w:rsidRDefault="003440B1" w:rsidP="003440B1">
            <w:pPr>
              <w:pStyle w:val="Tabletext"/>
            </w:pPr>
            <w:r w:rsidRPr="00342319">
              <w:t>38</w:t>
            </w:r>
            <w:r>
              <w:t>.0%</w:t>
            </w:r>
          </w:p>
        </w:tc>
        <w:tc>
          <w:tcPr>
            <w:tcW w:w="2267" w:type="dxa"/>
            <w:tcBorders>
              <w:top w:val="nil"/>
              <w:left w:val="nil"/>
              <w:bottom w:val="single" w:sz="4" w:space="0" w:color="auto"/>
              <w:right w:val="single" w:sz="4" w:space="0" w:color="auto"/>
            </w:tcBorders>
            <w:shd w:val="clear" w:color="auto" w:fill="auto"/>
            <w:vAlign w:val="bottom"/>
          </w:tcPr>
          <w:p w14:paraId="08063E2D" w14:textId="77777777" w:rsidR="003440B1" w:rsidRPr="005C785F" w:rsidRDefault="003440B1" w:rsidP="003440B1">
            <w:pPr>
              <w:pStyle w:val="Tabletext"/>
              <w:rPr>
                <w:color w:val="000000" w:themeColor="text1"/>
              </w:rPr>
            </w:pPr>
            <w:r w:rsidRPr="005C785F">
              <w:rPr>
                <w:color w:val="000000" w:themeColor="text1"/>
              </w:rPr>
              <w:t>3.4%</w:t>
            </w:r>
          </w:p>
        </w:tc>
      </w:tr>
      <w:tr w:rsidR="003440B1" w:rsidRPr="00DB6A24" w14:paraId="3CB0B3BD"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0027310" w14:textId="77777777" w:rsidR="003440B1" w:rsidRPr="008B6DE2" w:rsidRDefault="003440B1" w:rsidP="003440B1">
            <w:pPr>
              <w:pStyle w:val="Tabletext"/>
            </w:pPr>
            <w:r w:rsidRPr="00342319">
              <w:t>Vietnamese</w:t>
            </w:r>
          </w:p>
        </w:tc>
        <w:tc>
          <w:tcPr>
            <w:tcW w:w="2552" w:type="dxa"/>
            <w:tcBorders>
              <w:top w:val="nil"/>
              <w:left w:val="nil"/>
              <w:bottom w:val="single" w:sz="4" w:space="0" w:color="auto"/>
              <w:right w:val="single" w:sz="4" w:space="0" w:color="auto"/>
            </w:tcBorders>
            <w:shd w:val="clear" w:color="auto" w:fill="auto"/>
            <w:noWrap/>
            <w:vAlign w:val="bottom"/>
            <w:hideMark/>
          </w:tcPr>
          <w:p w14:paraId="7904D3FF" w14:textId="77777777" w:rsidR="003440B1" w:rsidRPr="008B6DE2" w:rsidRDefault="003440B1" w:rsidP="003440B1">
            <w:pPr>
              <w:pStyle w:val="Tabletext"/>
            </w:pPr>
            <w:r w:rsidRPr="00342319">
              <w:t>825</w:t>
            </w:r>
          </w:p>
        </w:tc>
        <w:tc>
          <w:tcPr>
            <w:tcW w:w="2126" w:type="dxa"/>
            <w:tcBorders>
              <w:top w:val="nil"/>
              <w:left w:val="nil"/>
              <w:bottom w:val="single" w:sz="4" w:space="0" w:color="auto"/>
              <w:right w:val="single" w:sz="4" w:space="0" w:color="auto"/>
            </w:tcBorders>
            <w:shd w:val="clear" w:color="auto" w:fill="auto"/>
            <w:vAlign w:val="bottom"/>
            <w:hideMark/>
          </w:tcPr>
          <w:p w14:paraId="4945DDC4" w14:textId="77777777" w:rsidR="003440B1" w:rsidRPr="008B6DE2" w:rsidRDefault="003440B1" w:rsidP="003440B1">
            <w:pPr>
              <w:pStyle w:val="Tabletext"/>
            </w:pPr>
            <w:r w:rsidRPr="00342319">
              <w:t>14.1</w:t>
            </w:r>
            <w:r>
              <w:t>%</w:t>
            </w:r>
          </w:p>
        </w:tc>
        <w:tc>
          <w:tcPr>
            <w:tcW w:w="2267" w:type="dxa"/>
            <w:tcBorders>
              <w:top w:val="nil"/>
              <w:left w:val="nil"/>
              <w:bottom w:val="single" w:sz="4" w:space="0" w:color="auto"/>
              <w:right w:val="single" w:sz="4" w:space="0" w:color="auto"/>
            </w:tcBorders>
            <w:shd w:val="clear" w:color="auto" w:fill="auto"/>
            <w:vAlign w:val="bottom"/>
          </w:tcPr>
          <w:p w14:paraId="185980D9" w14:textId="77777777" w:rsidR="003440B1" w:rsidRPr="005C785F" w:rsidRDefault="003440B1" w:rsidP="003440B1">
            <w:pPr>
              <w:pStyle w:val="Tabletext"/>
              <w:rPr>
                <w:color w:val="000000" w:themeColor="text1"/>
              </w:rPr>
            </w:pPr>
            <w:r w:rsidRPr="005C785F">
              <w:rPr>
                <w:color w:val="000000" w:themeColor="text1"/>
              </w:rPr>
              <w:t>15.9%</w:t>
            </w:r>
          </w:p>
        </w:tc>
      </w:tr>
      <w:tr w:rsidR="003440B1" w:rsidRPr="00DB6A24" w14:paraId="68A4A8D9"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61EC2842" w14:textId="77777777" w:rsidR="003440B1" w:rsidRPr="008B6DE2" w:rsidRDefault="003440B1" w:rsidP="003440B1">
            <w:pPr>
              <w:pStyle w:val="Tabletext"/>
            </w:pPr>
            <w:r w:rsidRPr="00342319">
              <w:t>Urdu</w:t>
            </w:r>
          </w:p>
        </w:tc>
        <w:tc>
          <w:tcPr>
            <w:tcW w:w="2552" w:type="dxa"/>
            <w:tcBorders>
              <w:top w:val="nil"/>
              <w:left w:val="nil"/>
              <w:bottom w:val="single" w:sz="4" w:space="0" w:color="auto"/>
              <w:right w:val="single" w:sz="4" w:space="0" w:color="auto"/>
            </w:tcBorders>
            <w:shd w:val="clear" w:color="auto" w:fill="auto"/>
            <w:vAlign w:val="bottom"/>
            <w:hideMark/>
          </w:tcPr>
          <w:p w14:paraId="3BD15A92" w14:textId="77777777" w:rsidR="003440B1" w:rsidRPr="008B6DE2" w:rsidRDefault="003440B1" w:rsidP="003440B1">
            <w:pPr>
              <w:pStyle w:val="Tabletext"/>
            </w:pPr>
            <w:r w:rsidRPr="00342319">
              <w:t>625</w:t>
            </w:r>
          </w:p>
        </w:tc>
        <w:tc>
          <w:tcPr>
            <w:tcW w:w="2126" w:type="dxa"/>
            <w:tcBorders>
              <w:top w:val="nil"/>
              <w:left w:val="nil"/>
              <w:bottom w:val="single" w:sz="4" w:space="0" w:color="auto"/>
              <w:right w:val="single" w:sz="4" w:space="0" w:color="auto"/>
            </w:tcBorders>
            <w:shd w:val="clear" w:color="auto" w:fill="auto"/>
            <w:vAlign w:val="bottom"/>
            <w:hideMark/>
          </w:tcPr>
          <w:p w14:paraId="698C70C6" w14:textId="77777777" w:rsidR="003440B1" w:rsidRPr="008B6DE2" w:rsidRDefault="003440B1" w:rsidP="003440B1">
            <w:pPr>
              <w:pStyle w:val="Tabletext"/>
            </w:pPr>
            <w:r w:rsidRPr="00342319">
              <w:t>70.3</w:t>
            </w:r>
            <w:r>
              <w:t>%</w:t>
            </w:r>
          </w:p>
        </w:tc>
        <w:tc>
          <w:tcPr>
            <w:tcW w:w="2267" w:type="dxa"/>
            <w:tcBorders>
              <w:top w:val="nil"/>
              <w:left w:val="nil"/>
              <w:bottom w:val="single" w:sz="4" w:space="0" w:color="auto"/>
              <w:right w:val="single" w:sz="4" w:space="0" w:color="auto"/>
            </w:tcBorders>
            <w:shd w:val="clear" w:color="auto" w:fill="auto"/>
            <w:vAlign w:val="bottom"/>
          </w:tcPr>
          <w:p w14:paraId="4BCF3EAF" w14:textId="77777777" w:rsidR="003440B1" w:rsidRPr="005C785F" w:rsidRDefault="003440B1" w:rsidP="003440B1">
            <w:pPr>
              <w:pStyle w:val="Tabletext"/>
              <w:rPr>
                <w:color w:val="000000" w:themeColor="text1"/>
              </w:rPr>
            </w:pPr>
            <w:r w:rsidRPr="005C785F">
              <w:rPr>
                <w:color w:val="000000" w:themeColor="text1"/>
              </w:rPr>
              <w:t>4.3%</w:t>
            </w:r>
          </w:p>
        </w:tc>
      </w:tr>
      <w:tr w:rsidR="003440B1" w:rsidRPr="00DB6A24" w14:paraId="10BDAADE"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FEE6E8B" w14:textId="77777777" w:rsidR="003440B1" w:rsidRPr="008B6DE2" w:rsidRDefault="003440B1" w:rsidP="003440B1">
            <w:pPr>
              <w:pStyle w:val="Tabletext"/>
            </w:pPr>
            <w:r w:rsidRPr="00342319">
              <w:t>Punjabi</w:t>
            </w:r>
          </w:p>
        </w:tc>
        <w:tc>
          <w:tcPr>
            <w:tcW w:w="2552" w:type="dxa"/>
            <w:tcBorders>
              <w:top w:val="nil"/>
              <w:left w:val="nil"/>
              <w:bottom w:val="single" w:sz="4" w:space="0" w:color="auto"/>
              <w:right w:val="single" w:sz="4" w:space="0" w:color="auto"/>
            </w:tcBorders>
            <w:shd w:val="clear" w:color="auto" w:fill="auto"/>
            <w:noWrap/>
            <w:vAlign w:val="bottom"/>
            <w:hideMark/>
          </w:tcPr>
          <w:p w14:paraId="49137894" w14:textId="77777777" w:rsidR="003440B1" w:rsidRPr="008B6DE2" w:rsidRDefault="003440B1" w:rsidP="003440B1">
            <w:pPr>
              <w:pStyle w:val="Tabletext"/>
            </w:pPr>
            <w:r w:rsidRPr="00342319">
              <w:t>611</w:t>
            </w:r>
          </w:p>
        </w:tc>
        <w:tc>
          <w:tcPr>
            <w:tcW w:w="2126" w:type="dxa"/>
            <w:tcBorders>
              <w:top w:val="nil"/>
              <w:left w:val="nil"/>
              <w:bottom w:val="single" w:sz="4" w:space="0" w:color="auto"/>
              <w:right w:val="single" w:sz="4" w:space="0" w:color="auto"/>
            </w:tcBorders>
            <w:shd w:val="clear" w:color="auto" w:fill="auto"/>
            <w:vAlign w:val="bottom"/>
            <w:hideMark/>
          </w:tcPr>
          <w:p w14:paraId="0B059472" w14:textId="77777777" w:rsidR="003440B1" w:rsidRPr="008B6DE2" w:rsidRDefault="003440B1" w:rsidP="003440B1">
            <w:pPr>
              <w:pStyle w:val="Tabletext"/>
            </w:pPr>
            <w:r w:rsidRPr="00342319">
              <w:t>37.6</w:t>
            </w:r>
            <w:r>
              <w:t>%</w:t>
            </w:r>
          </w:p>
        </w:tc>
        <w:tc>
          <w:tcPr>
            <w:tcW w:w="2267" w:type="dxa"/>
            <w:tcBorders>
              <w:top w:val="nil"/>
              <w:left w:val="nil"/>
              <w:bottom w:val="single" w:sz="4" w:space="0" w:color="auto"/>
              <w:right w:val="single" w:sz="4" w:space="0" w:color="auto"/>
            </w:tcBorders>
            <w:shd w:val="clear" w:color="auto" w:fill="auto"/>
            <w:vAlign w:val="bottom"/>
          </w:tcPr>
          <w:p w14:paraId="701C823F" w14:textId="77777777" w:rsidR="003440B1" w:rsidRPr="005C785F" w:rsidRDefault="003440B1" w:rsidP="003440B1">
            <w:pPr>
              <w:pStyle w:val="Tabletext"/>
              <w:rPr>
                <w:color w:val="000000" w:themeColor="text1"/>
              </w:rPr>
            </w:pPr>
            <w:r w:rsidRPr="005C785F">
              <w:rPr>
                <w:color w:val="000000" w:themeColor="text1"/>
              </w:rPr>
              <w:t>6.9%</w:t>
            </w:r>
          </w:p>
        </w:tc>
      </w:tr>
      <w:tr w:rsidR="003440B1" w:rsidRPr="00DB6A24" w14:paraId="6E077493"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5750C36A" w14:textId="77777777" w:rsidR="003440B1" w:rsidRPr="008B6DE2" w:rsidRDefault="003440B1" w:rsidP="003440B1">
            <w:pPr>
              <w:pStyle w:val="Tabletext"/>
            </w:pPr>
            <w:r w:rsidRPr="00342319">
              <w:t>Indonesian</w:t>
            </w:r>
          </w:p>
        </w:tc>
        <w:tc>
          <w:tcPr>
            <w:tcW w:w="2552" w:type="dxa"/>
            <w:tcBorders>
              <w:top w:val="nil"/>
              <w:left w:val="nil"/>
              <w:bottom w:val="single" w:sz="4" w:space="0" w:color="auto"/>
              <w:right w:val="single" w:sz="4" w:space="0" w:color="auto"/>
            </w:tcBorders>
            <w:shd w:val="clear" w:color="auto" w:fill="auto"/>
            <w:noWrap/>
            <w:vAlign w:val="bottom"/>
            <w:hideMark/>
          </w:tcPr>
          <w:p w14:paraId="50659F42" w14:textId="77777777" w:rsidR="003440B1" w:rsidRPr="008B6DE2" w:rsidRDefault="003440B1" w:rsidP="003440B1">
            <w:pPr>
              <w:pStyle w:val="Tabletext"/>
            </w:pPr>
            <w:r w:rsidRPr="00342319">
              <w:t>516</w:t>
            </w:r>
          </w:p>
        </w:tc>
        <w:tc>
          <w:tcPr>
            <w:tcW w:w="2126" w:type="dxa"/>
            <w:tcBorders>
              <w:top w:val="nil"/>
              <w:left w:val="nil"/>
              <w:bottom w:val="single" w:sz="4" w:space="0" w:color="auto"/>
              <w:right w:val="single" w:sz="4" w:space="0" w:color="auto"/>
            </w:tcBorders>
            <w:shd w:val="clear" w:color="auto" w:fill="auto"/>
            <w:vAlign w:val="bottom"/>
            <w:hideMark/>
          </w:tcPr>
          <w:p w14:paraId="659B9A70" w14:textId="77777777" w:rsidR="003440B1" w:rsidRPr="008B6DE2" w:rsidRDefault="003440B1" w:rsidP="003440B1">
            <w:pPr>
              <w:pStyle w:val="Tabletext"/>
            </w:pPr>
            <w:r w:rsidRPr="00342319">
              <w:t>23.2</w:t>
            </w:r>
            <w:r>
              <w:t>%</w:t>
            </w:r>
          </w:p>
        </w:tc>
        <w:tc>
          <w:tcPr>
            <w:tcW w:w="2267" w:type="dxa"/>
            <w:tcBorders>
              <w:top w:val="nil"/>
              <w:left w:val="nil"/>
              <w:bottom w:val="single" w:sz="4" w:space="0" w:color="auto"/>
              <w:right w:val="single" w:sz="4" w:space="0" w:color="auto"/>
            </w:tcBorders>
            <w:shd w:val="clear" w:color="auto" w:fill="auto"/>
            <w:vAlign w:val="bottom"/>
          </w:tcPr>
          <w:p w14:paraId="1D80B75F" w14:textId="77777777" w:rsidR="003440B1" w:rsidRPr="005C785F" w:rsidRDefault="003440B1" w:rsidP="003440B1">
            <w:pPr>
              <w:pStyle w:val="Tabletext"/>
              <w:rPr>
                <w:color w:val="000000" w:themeColor="text1"/>
              </w:rPr>
            </w:pPr>
            <w:r w:rsidRPr="005C785F">
              <w:rPr>
                <w:color w:val="000000" w:themeColor="text1"/>
              </w:rPr>
              <w:t>5.8%</w:t>
            </w:r>
          </w:p>
        </w:tc>
      </w:tr>
      <w:tr w:rsidR="003440B1" w:rsidRPr="00DB6A24" w14:paraId="5B7BE1BB"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2F102D08" w14:textId="77777777" w:rsidR="003440B1" w:rsidRPr="008B6DE2" w:rsidRDefault="003440B1" w:rsidP="003440B1">
            <w:pPr>
              <w:pStyle w:val="Tabletext"/>
            </w:pPr>
            <w:r w:rsidRPr="00342319">
              <w:t>Macedonian</w:t>
            </w:r>
          </w:p>
        </w:tc>
        <w:tc>
          <w:tcPr>
            <w:tcW w:w="2552" w:type="dxa"/>
            <w:tcBorders>
              <w:top w:val="nil"/>
              <w:left w:val="nil"/>
              <w:bottom w:val="single" w:sz="4" w:space="0" w:color="auto"/>
              <w:right w:val="single" w:sz="4" w:space="0" w:color="auto"/>
            </w:tcBorders>
            <w:shd w:val="clear" w:color="auto" w:fill="auto"/>
            <w:vAlign w:val="bottom"/>
            <w:hideMark/>
          </w:tcPr>
          <w:p w14:paraId="1A9C48AD" w14:textId="77777777" w:rsidR="003440B1" w:rsidRPr="008B6DE2" w:rsidRDefault="003440B1" w:rsidP="003440B1">
            <w:pPr>
              <w:pStyle w:val="Tabletext"/>
            </w:pPr>
            <w:r w:rsidRPr="00342319">
              <w:t>507</w:t>
            </w:r>
          </w:p>
        </w:tc>
        <w:tc>
          <w:tcPr>
            <w:tcW w:w="2126" w:type="dxa"/>
            <w:tcBorders>
              <w:top w:val="nil"/>
              <w:left w:val="nil"/>
              <w:bottom w:val="single" w:sz="4" w:space="0" w:color="auto"/>
              <w:right w:val="single" w:sz="4" w:space="0" w:color="auto"/>
            </w:tcBorders>
            <w:shd w:val="clear" w:color="auto" w:fill="auto"/>
            <w:vAlign w:val="bottom"/>
            <w:hideMark/>
          </w:tcPr>
          <w:p w14:paraId="789CD43C" w14:textId="6F60E7A6" w:rsidR="003440B1" w:rsidRPr="008B6DE2" w:rsidRDefault="002D5F9C" w:rsidP="003440B1">
            <w:pPr>
              <w:pStyle w:val="Tabletext"/>
            </w:pPr>
            <w:r>
              <w:t>–</w:t>
            </w:r>
            <w:r w:rsidR="003440B1" w:rsidRPr="00342319">
              <w:t>6.1</w:t>
            </w:r>
            <w:r w:rsidR="003440B1">
              <w:t>%</w:t>
            </w:r>
          </w:p>
        </w:tc>
        <w:tc>
          <w:tcPr>
            <w:tcW w:w="2267" w:type="dxa"/>
            <w:tcBorders>
              <w:top w:val="nil"/>
              <w:left w:val="nil"/>
              <w:bottom w:val="single" w:sz="4" w:space="0" w:color="auto"/>
              <w:right w:val="single" w:sz="4" w:space="0" w:color="auto"/>
            </w:tcBorders>
            <w:shd w:val="clear" w:color="auto" w:fill="auto"/>
            <w:vAlign w:val="bottom"/>
          </w:tcPr>
          <w:p w14:paraId="3386F543" w14:textId="77777777" w:rsidR="003440B1" w:rsidRPr="005C785F" w:rsidRDefault="003440B1" w:rsidP="003440B1">
            <w:pPr>
              <w:pStyle w:val="Tabletext"/>
              <w:rPr>
                <w:color w:val="000000" w:themeColor="text1"/>
              </w:rPr>
            </w:pPr>
            <w:r w:rsidRPr="005C785F">
              <w:rPr>
                <w:color w:val="000000" w:themeColor="text1"/>
              </w:rPr>
              <w:t>11.2%</w:t>
            </w:r>
          </w:p>
        </w:tc>
      </w:tr>
      <w:tr w:rsidR="003440B1" w:rsidRPr="00DB6A24" w14:paraId="7C40E2E4"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3A8FAD55" w14:textId="77777777" w:rsidR="003440B1" w:rsidRPr="008B6DE2" w:rsidRDefault="003440B1" w:rsidP="003440B1">
            <w:pPr>
              <w:pStyle w:val="Tabletext"/>
            </w:pPr>
            <w:r w:rsidRPr="00342319">
              <w:t>Spanish</w:t>
            </w:r>
          </w:p>
        </w:tc>
        <w:tc>
          <w:tcPr>
            <w:tcW w:w="2552" w:type="dxa"/>
            <w:tcBorders>
              <w:top w:val="nil"/>
              <w:left w:val="nil"/>
              <w:bottom w:val="single" w:sz="4" w:space="0" w:color="auto"/>
              <w:right w:val="single" w:sz="4" w:space="0" w:color="auto"/>
            </w:tcBorders>
            <w:shd w:val="clear" w:color="auto" w:fill="auto"/>
            <w:noWrap/>
            <w:vAlign w:val="bottom"/>
            <w:hideMark/>
          </w:tcPr>
          <w:p w14:paraId="34F96D06" w14:textId="77777777" w:rsidR="003440B1" w:rsidRPr="008B6DE2" w:rsidRDefault="003440B1" w:rsidP="003440B1">
            <w:pPr>
              <w:pStyle w:val="Tabletext"/>
            </w:pPr>
            <w:r w:rsidRPr="00342319">
              <w:t>494</w:t>
            </w:r>
          </w:p>
        </w:tc>
        <w:tc>
          <w:tcPr>
            <w:tcW w:w="2126" w:type="dxa"/>
            <w:tcBorders>
              <w:top w:val="nil"/>
              <w:left w:val="nil"/>
              <w:bottom w:val="single" w:sz="4" w:space="0" w:color="auto"/>
              <w:right w:val="single" w:sz="4" w:space="0" w:color="auto"/>
            </w:tcBorders>
            <w:shd w:val="clear" w:color="auto" w:fill="auto"/>
            <w:vAlign w:val="bottom"/>
            <w:hideMark/>
          </w:tcPr>
          <w:p w14:paraId="5FD83C2B" w14:textId="77777777" w:rsidR="003440B1" w:rsidRPr="008B6DE2" w:rsidRDefault="003440B1" w:rsidP="003440B1">
            <w:pPr>
              <w:pStyle w:val="Tabletext"/>
            </w:pPr>
            <w:r w:rsidRPr="00342319">
              <w:t>24.4</w:t>
            </w:r>
            <w:r>
              <w:t>%</w:t>
            </w:r>
          </w:p>
        </w:tc>
        <w:tc>
          <w:tcPr>
            <w:tcW w:w="2267" w:type="dxa"/>
            <w:tcBorders>
              <w:top w:val="nil"/>
              <w:left w:val="nil"/>
              <w:bottom w:val="single" w:sz="4" w:space="0" w:color="auto"/>
              <w:right w:val="single" w:sz="4" w:space="0" w:color="auto"/>
            </w:tcBorders>
            <w:shd w:val="clear" w:color="auto" w:fill="auto"/>
            <w:vAlign w:val="bottom"/>
          </w:tcPr>
          <w:p w14:paraId="05893848" w14:textId="77777777" w:rsidR="003440B1" w:rsidRPr="005C785F" w:rsidRDefault="003440B1" w:rsidP="003440B1">
            <w:pPr>
              <w:pStyle w:val="Tabletext"/>
              <w:rPr>
                <w:color w:val="000000" w:themeColor="text1"/>
              </w:rPr>
            </w:pPr>
            <w:r w:rsidRPr="005C785F">
              <w:rPr>
                <w:color w:val="000000" w:themeColor="text1"/>
              </w:rPr>
              <w:t>5.3%</w:t>
            </w:r>
          </w:p>
        </w:tc>
      </w:tr>
      <w:tr w:rsidR="003440B1" w:rsidRPr="00DB6A24" w14:paraId="6A61469F"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604D42A2" w14:textId="77777777" w:rsidR="003440B1" w:rsidRPr="008B6DE2" w:rsidRDefault="003440B1" w:rsidP="003440B1">
            <w:pPr>
              <w:pStyle w:val="Tabletext"/>
            </w:pPr>
            <w:r w:rsidRPr="00342319">
              <w:t>Sinhalese</w:t>
            </w:r>
          </w:p>
        </w:tc>
        <w:tc>
          <w:tcPr>
            <w:tcW w:w="2552" w:type="dxa"/>
            <w:tcBorders>
              <w:top w:val="nil"/>
              <w:left w:val="nil"/>
              <w:bottom w:val="single" w:sz="4" w:space="0" w:color="auto"/>
              <w:right w:val="single" w:sz="4" w:space="0" w:color="auto"/>
            </w:tcBorders>
            <w:shd w:val="clear" w:color="auto" w:fill="auto"/>
            <w:vAlign w:val="bottom"/>
            <w:hideMark/>
          </w:tcPr>
          <w:p w14:paraId="0F0219CB" w14:textId="77777777" w:rsidR="003440B1" w:rsidRPr="008B6DE2" w:rsidRDefault="003440B1" w:rsidP="003440B1">
            <w:pPr>
              <w:pStyle w:val="Tabletext"/>
            </w:pPr>
            <w:r w:rsidRPr="00342319">
              <w:t>455</w:t>
            </w:r>
          </w:p>
        </w:tc>
        <w:tc>
          <w:tcPr>
            <w:tcW w:w="2126" w:type="dxa"/>
            <w:tcBorders>
              <w:top w:val="nil"/>
              <w:left w:val="nil"/>
              <w:bottom w:val="single" w:sz="4" w:space="0" w:color="auto"/>
              <w:right w:val="single" w:sz="4" w:space="0" w:color="auto"/>
            </w:tcBorders>
            <w:shd w:val="clear" w:color="auto" w:fill="auto"/>
            <w:vAlign w:val="bottom"/>
            <w:hideMark/>
          </w:tcPr>
          <w:p w14:paraId="5EA44B86" w14:textId="77777777" w:rsidR="003440B1" w:rsidRPr="008B6DE2" w:rsidRDefault="003440B1" w:rsidP="003440B1">
            <w:pPr>
              <w:pStyle w:val="Tabletext"/>
            </w:pPr>
            <w:r w:rsidRPr="00342319">
              <w:t>59.6</w:t>
            </w:r>
            <w:r>
              <w:t>%</w:t>
            </w:r>
          </w:p>
        </w:tc>
        <w:tc>
          <w:tcPr>
            <w:tcW w:w="2267" w:type="dxa"/>
            <w:tcBorders>
              <w:top w:val="nil"/>
              <w:left w:val="nil"/>
              <w:bottom w:val="single" w:sz="4" w:space="0" w:color="auto"/>
              <w:right w:val="single" w:sz="4" w:space="0" w:color="auto"/>
            </w:tcBorders>
            <w:shd w:val="clear" w:color="auto" w:fill="auto"/>
            <w:vAlign w:val="bottom"/>
          </w:tcPr>
          <w:p w14:paraId="5FF23828" w14:textId="77777777" w:rsidR="003440B1" w:rsidRPr="005C785F" w:rsidRDefault="003440B1" w:rsidP="003440B1">
            <w:pPr>
              <w:pStyle w:val="Tabletext"/>
              <w:rPr>
                <w:color w:val="000000" w:themeColor="text1"/>
              </w:rPr>
            </w:pPr>
            <w:r w:rsidRPr="005C785F">
              <w:rPr>
                <w:color w:val="000000" w:themeColor="text1"/>
              </w:rPr>
              <w:t>3.1%</w:t>
            </w:r>
          </w:p>
        </w:tc>
      </w:tr>
      <w:tr w:rsidR="003440B1" w:rsidRPr="00DB6A24" w14:paraId="3714001D"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30DF37C6" w14:textId="77777777" w:rsidR="003440B1" w:rsidRPr="008B6DE2" w:rsidRDefault="003440B1" w:rsidP="003440B1">
            <w:pPr>
              <w:pStyle w:val="Tabletext"/>
            </w:pPr>
            <w:r w:rsidRPr="00342319">
              <w:t>Min Nan</w:t>
            </w:r>
          </w:p>
        </w:tc>
        <w:tc>
          <w:tcPr>
            <w:tcW w:w="2552" w:type="dxa"/>
            <w:tcBorders>
              <w:top w:val="nil"/>
              <w:left w:val="nil"/>
              <w:bottom w:val="single" w:sz="4" w:space="0" w:color="auto"/>
              <w:right w:val="single" w:sz="4" w:space="0" w:color="auto"/>
            </w:tcBorders>
            <w:shd w:val="clear" w:color="auto" w:fill="auto"/>
            <w:vAlign w:val="bottom"/>
            <w:hideMark/>
          </w:tcPr>
          <w:p w14:paraId="7E6B83FD" w14:textId="77777777" w:rsidR="003440B1" w:rsidRPr="008B6DE2" w:rsidRDefault="003440B1" w:rsidP="003440B1">
            <w:pPr>
              <w:pStyle w:val="Tabletext"/>
            </w:pPr>
            <w:r w:rsidRPr="00342319">
              <w:t>452</w:t>
            </w:r>
          </w:p>
        </w:tc>
        <w:tc>
          <w:tcPr>
            <w:tcW w:w="2126" w:type="dxa"/>
            <w:tcBorders>
              <w:top w:val="nil"/>
              <w:left w:val="nil"/>
              <w:bottom w:val="single" w:sz="4" w:space="0" w:color="auto"/>
              <w:right w:val="single" w:sz="4" w:space="0" w:color="auto"/>
            </w:tcBorders>
            <w:shd w:val="clear" w:color="auto" w:fill="auto"/>
            <w:vAlign w:val="bottom"/>
            <w:hideMark/>
          </w:tcPr>
          <w:p w14:paraId="7DB371AC" w14:textId="77777777" w:rsidR="003440B1" w:rsidRPr="008B6DE2" w:rsidRDefault="003440B1" w:rsidP="003440B1">
            <w:pPr>
              <w:pStyle w:val="Tabletext"/>
            </w:pPr>
            <w:r w:rsidRPr="00342319">
              <w:t>1.8</w:t>
            </w:r>
            <w:r>
              <w:t>%</w:t>
            </w:r>
          </w:p>
        </w:tc>
        <w:tc>
          <w:tcPr>
            <w:tcW w:w="2267" w:type="dxa"/>
            <w:tcBorders>
              <w:top w:val="nil"/>
              <w:left w:val="nil"/>
              <w:bottom w:val="single" w:sz="4" w:space="0" w:color="auto"/>
              <w:right w:val="single" w:sz="4" w:space="0" w:color="auto"/>
            </w:tcBorders>
            <w:shd w:val="clear" w:color="auto" w:fill="auto"/>
            <w:vAlign w:val="bottom"/>
          </w:tcPr>
          <w:p w14:paraId="681CE1EC" w14:textId="77777777" w:rsidR="003440B1" w:rsidRPr="005C785F" w:rsidRDefault="003440B1" w:rsidP="003440B1">
            <w:pPr>
              <w:pStyle w:val="Tabletext"/>
              <w:rPr>
                <w:color w:val="000000" w:themeColor="text1"/>
              </w:rPr>
            </w:pPr>
            <w:r w:rsidRPr="005C785F">
              <w:rPr>
                <w:color w:val="000000" w:themeColor="text1"/>
              </w:rPr>
              <w:t>11.7%</w:t>
            </w:r>
          </w:p>
        </w:tc>
      </w:tr>
      <w:tr w:rsidR="003440B1" w:rsidRPr="00DB6A24" w14:paraId="1EE55481"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15552929" w14:textId="77777777" w:rsidR="003440B1" w:rsidRPr="008B6DE2" w:rsidRDefault="003440B1" w:rsidP="003440B1">
            <w:pPr>
              <w:pStyle w:val="Tabletext"/>
            </w:pPr>
            <w:r w:rsidRPr="00342319">
              <w:lastRenderedPageBreak/>
              <w:t>Tamil</w:t>
            </w:r>
          </w:p>
        </w:tc>
        <w:tc>
          <w:tcPr>
            <w:tcW w:w="2552" w:type="dxa"/>
            <w:tcBorders>
              <w:top w:val="nil"/>
              <w:left w:val="nil"/>
              <w:bottom w:val="single" w:sz="4" w:space="0" w:color="auto"/>
              <w:right w:val="single" w:sz="4" w:space="0" w:color="auto"/>
            </w:tcBorders>
            <w:shd w:val="clear" w:color="auto" w:fill="auto"/>
            <w:noWrap/>
            <w:vAlign w:val="bottom"/>
            <w:hideMark/>
          </w:tcPr>
          <w:p w14:paraId="7F18CE73" w14:textId="77777777" w:rsidR="003440B1" w:rsidRPr="008B6DE2" w:rsidRDefault="003440B1" w:rsidP="003440B1">
            <w:pPr>
              <w:pStyle w:val="Tabletext"/>
            </w:pPr>
            <w:r w:rsidRPr="00342319">
              <w:t>426</w:t>
            </w:r>
          </w:p>
        </w:tc>
        <w:tc>
          <w:tcPr>
            <w:tcW w:w="2126" w:type="dxa"/>
            <w:tcBorders>
              <w:top w:val="nil"/>
              <w:left w:val="nil"/>
              <w:bottom w:val="single" w:sz="4" w:space="0" w:color="auto"/>
              <w:right w:val="single" w:sz="4" w:space="0" w:color="auto"/>
            </w:tcBorders>
            <w:shd w:val="clear" w:color="auto" w:fill="auto"/>
            <w:vAlign w:val="bottom"/>
            <w:hideMark/>
          </w:tcPr>
          <w:p w14:paraId="75B519B2" w14:textId="77777777" w:rsidR="003440B1" w:rsidRPr="008B6DE2" w:rsidRDefault="003440B1" w:rsidP="003440B1">
            <w:pPr>
              <w:pStyle w:val="Tabletext"/>
            </w:pPr>
            <w:r w:rsidRPr="00342319">
              <w:t>21.7</w:t>
            </w:r>
            <w:r>
              <w:t>%</w:t>
            </w:r>
          </w:p>
        </w:tc>
        <w:tc>
          <w:tcPr>
            <w:tcW w:w="2267" w:type="dxa"/>
            <w:tcBorders>
              <w:top w:val="nil"/>
              <w:left w:val="nil"/>
              <w:bottom w:val="single" w:sz="4" w:space="0" w:color="auto"/>
              <w:right w:val="single" w:sz="4" w:space="0" w:color="auto"/>
            </w:tcBorders>
            <w:shd w:val="clear" w:color="auto" w:fill="auto"/>
            <w:vAlign w:val="bottom"/>
          </w:tcPr>
          <w:p w14:paraId="3FA7AEAF" w14:textId="77777777" w:rsidR="003440B1" w:rsidRPr="005C785F" w:rsidRDefault="003440B1" w:rsidP="003440B1">
            <w:pPr>
              <w:pStyle w:val="Tabletext"/>
              <w:rPr>
                <w:color w:val="000000" w:themeColor="text1"/>
              </w:rPr>
            </w:pPr>
            <w:r w:rsidRPr="005C785F">
              <w:rPr>
                <w:color w:val="000000" w:themeColor="text1"/>
              </w:rPr>
              <w:t>4.7%</w:t>
            </w:r>
          </w:p>
        </w:tc>
      </w:tr>
      <w:tr w:rsidR="003440B1" w:rsidRPr="00DB6A24" w14:paraId="04B5725F"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5EE7A60A" w14:textId="77777777" w:rsidR="003440B1" w:rsidRPr="008B6DE2" w:rsidRDefault="003440B1" w:rsidP="003440B1">
            <w:pPr>
              <w:pStyle w:val="Tabletext"/>
            </w:pPr>
            <w:r w:rsidRPr="00342319">
              <w:t>Croatian</w:t>
            </w:r>
          </w:p>
        </w:tc>
        <w:tc>
          <w:tcPr>
            <w:tcW w:w="2552" w:type="dxa"/>
            <w:tcBorders>
              <w:top w:val="nil"/>
              <w:left w:val="nil"/>
              <w:bottom w:val="single" w:sz="4" w:space="0" w:color="auto"/>
              <w:right w:val="single" w:sz="4" w:space="0" w:color="auto"/>
            </w:tcBorders>
            <w:shd w:val="clear" w:color="auto" w:fill="auto"/>
            <w:vAlign w:val="bottom"/>
            <w:hideMark/>
          </w:tcPr>
          <w:p w14:paraId="77D9AAEA" w14:textId="77777777" w:rsidR="003440B1" w:rsidRPr="008B6DE2" w:rsidRDefault="003440B1" w:rsidP="003440B1">
            <w:pPr>
              <w:pStyle w:val="Tabletext"/>
            </w:pPr>
            <w:r w:rsidRPr="00342319">
              <w:t>366</w:t>
            </w:r>
          </w:p>
        </w:tc>
        <w:tc>
          <w:tcPr>
            <w:tcW w:w="2126" w:type="dxa"/>
            <w:tcBorders>
              <w:top w:val="nil"/>
              <w:left w:val="nil"/>
              <w:bottom w:val="single" w:sz="4" w:space="0" w:color="auto"/>
              <w:right w:val="single" w:sz="4" w:space="0" w:color="auto"/>
            </w:tcBorders>
            <w:shd w:val="clear" w:color="auto" w:fill="auto"/>
            <w:vAlign w:val="bottom"/>
            <w:hideMark/>
          </w:tcPr>
          <w:p w14:paraId="747ED8AD" w14:textId="77777777" w:rsidR="003440B1" w:rsidRPr="008B6DE2" w:rsidRDefault="003440B1" w:rsidP="003440B1">
            <w:pPr>
              <w:pStyle w:val="Tabletext"/>
            </w:pPr>
            <w:r w:rsidRPr="00342319">
              <w:t>0.5</w:t>
            </w:r>
            <w:r>
              <w:t>%</w:t>
            </w:r>
          </w:p>
        </w:tc>
        <w:tc>
          <w:tcPr>
            <w:tcW w:w="2267" w:type="dxa"/>
            <w:tcBorders>
              <w:top w:val="nil"/>
              <w:left w:val="nil"/>
              <w:bottom w:val="single" w:sz="4" w:space="0" w:color="auto"/>
              <w:right w:val="single" w:sz="4" w:space="0" w:color="auto"/>
            </w:tcBorders>
            <w:shd w:val="clear" w:color="auto" w:fill="auto"/>
            <w:vAlign w:val="bottom"/>
          </w:tcPr>
          <w:p w14:paraId="414B66D9" w14:textId="77777777" w:rsidR="003440B1" w:rsidRPr="005C785F" w:rsidRDefault="003440B1" w:rsidP="003440B1">
            <w:pPr>
              <w:pStyle w:val="Tabletext"/>
              <w:rPr>
                <w:color w:val="000000" w:themeColor="text1"/>
              </w:rPr>
            </w:pPr>
            <w:r w:rsidRPr="005C785F">
              <w:rPr>
                <w:color w:val="000000" w:themeColor="text1"/>
              </w:rPr>
              <w:t>9.8%</w:t>
            </w:r>
          </w:p>
        </w:tc>
      </w:tr>
      <w:tr w:rsidR="003440B1" w:rsidRPr="00DB6A24" w14:paraId="7C63BD20"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3FF14A54" w14:textId="77777777" w:rsidR="003440B1" w:rsidRPr="008B6DE2" w:rsidRDefault="003440B1" w:rsidP="003440B1">
            <w:pPr>
              <w:pStyle w:val="Tabletext"/>
            </w:pPr>
            <w:r w:rsidRPr="00342319">
              <w:t>German</w:t>
            </w:r>
          </w:p>
        </w:tc>
        <w:tc>
          <w:tcPr>
            <w:tcW w:w="2552" w:type="dxa"/>
            <w:tcBorders>
              <w:top w:val="nil"/>
              <w:left w:val="nil"/>
              <w:bottom w:val="single" w:sz="4" w:space="0" w:color="auto"/>
              <w:right w:val="single" w:sz="4" w:space="0" w:color="auto"/>
            </w:tcBorders>
            <w:shd w:val="clear" w:color="auto" w:fill="auto"/>
            <w:noWrap/>
            <w:vAlign w:val="bottom"/>
            <w:hideMark/>
          </w:tcPr>
          <w:p w14:paraId="26BD4B9D" w14:textId="77777777" w:rsidR="003440B1" w:rsidRPr="008B6DE2" w:rsidRDefault="003440B1" w:rsidP="003440B1">
            <w:pPr>
              <w:pStyle w:val="Tabletext"/>
            </w:pPr>
            <w:r w:rsidRPr="00342319">
              <w:t>315</w:t>
            </w:r>
          </w:p>
        </w:tc>
        <w:tc>
          <w:tcPr>
            <w:tcW w:w="2126" w:type="dxa"/>
            <w:tcBorders>
              <w:top w:val="nil"/>
              <w:left w:val="nil"/>
              <w:bottom w:val="single" w:sz="4" w:space="0" w:color="auto"/>
              <w:right w:val="single" w:sz="4" w:space="0" w:color="auto"/>
            </w:tcBorders>
            <w:shd w:val="clear" w:color="auto" w:fill="auto"/>
            <w:vAlign w:val="bottom"/>
            <w:hideMark/>
          </w:tcPr>
          <w:p w14:paraId="470A8A5F" w14:textId="73A3BAA5" w:rsidR="003440B1" w:rsidRPr="008B6DE2" w:rsidRDefault="002D5F9C" w:rsidP="003440B1">
            <w:pPr>
              <w:pStyle w:val="Tabletext"/>
            </w:pPr>
            <w:r>
              <w:t>–</w:t>
            </w:r>
            <w:r w:rsidR="003440B1" w:rsidRPr="00342319">
              <w:t>20.9</w:t>
            </w:r>
            <w:r w:rsidR="003440B1">
              <w:t>%</w:t>
            </w:r>
          </w:p>
        </w:tc>
        <w:tc>
          <w:tcPr>
            <w:tcW w:w="2267" w:type="dxa"/>
            <w:tcBorders>
              <w:top w:val="nil"/>
              <w:left w:val="nil"/>
              <w:bottom w:val="single" w:sz="4" w:space="0" w:color="auto"/>
              <w:right w:val="single" w:sz="4" w:space="0" w:color="auto"/>
            </w:tcBorders>
            <w:shd w:val="clear" w:color="auto" w:fill="auto"/>
            <w:vAlign w:val="bottom"/>
          </w:tcPr>
          <w:p w14:paraId="7A6B2B29" w14:textId="77777777" w:rsidR="003440B1" w:rsidRPr="005C785F" w:rsidRDefault="003440B1" w:rsidP="003440B1">
            <w:pPr>
              <w:pStyle w:val="Tabletext"/>
              <w:rPr>
                <w:color w:val="000000" w:themeColor="text1"/>
              </w:rPr>
            </w:pPr>
            <w:r w:rsidRPr="005C785F">
              <w:rPr>
                <w:color w:val="000000" w:themeColor="text1"/>
              </w:rPr>
              <w:t>1.0%</w:t>
            </w:r>
          </w:p>
        </w:tc>
      </w:tr>
      <w:tr w:rsidR="003440B1" w:rsidRPr="00DB6A24" w14:paraId="2F208CCB"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195B70EF" w14:textId="77777777" w:rsidR="003440B1" w:rsidRPr="008B6DE2" w:rsidRDefault="003440B1" w:rsidP="003440B1">
            <w:pPr>
              <w:pStyle w:val="Tabletext"/>
            </w:pPr>
            <w:r w:rsidRPr="00342319">
              <w:t>Turkish</w:t>
            </w:r>
          </w:p>
        </w:tc>
        <w:tc>
          <w:tcPr>
            <w:tcW w:w="2552" w:type="dxa"/>
            <w:tcBorders>
              <w:top w:val="nil"/>
              <w:left w:val="nil"/>
              <w:bottom w:val="single" w:sz="4" w:space="0" w:color="auto"/>
              <w:right w:val="single" w:sz="4" w:space="0" w:color="auto"/>
            </w:tcBorders>
            <w:shd w:val="clear" w:color="auto" w:fill="auto"/>
            <w:vAlign w:val="bottom"/>
            <w:hideMark/>
          </w:tcPr>
          <w:p w14:paraId="6408417C" w14:textId="77777777" w:rsidR="003440B1" w:rsidRPr="008B6DE2" w:rsidRDefault="003440B1" w:rsidP="003440B1">
            <w:pPr>
              <w:pStyle w:val="Tabletext"/>
            </w:pPr>
            <w:r w:rsidRPr="00342319">
              <w:t>298</w:t>
            </w:r>
          </w:p>
        </w:tc>
        <w:tc>
          <w:tcPr>
            <w:tcW w:w="2126" w:type="dxa"/>
            <w:tcBorders>
              <w:top w:val="nil"/>
              <w:left w:val="nil"/>
              <w:bottom w:val="single" w:sz="4" w:space="0" w:color="auto"/>
              <w:right w:val="single" w:sz="4" w:space="0" w:color="auto"/>
            </w:tcBorders>
            <w:shd w:val="clear" w:color="auto" w:fill="auto"/>
            <w:vAlign w:val="bottom"/>
            <w:hideMark/>
          </w:tcPr>
          <w:p w14:paraId="2BC528E2" w14:textId="77777777" w:rsidR="003440B1" w:rsidRPr="008B6DE2" w:rsidRDefault="003440B1" w:rsidP="003440B1">
            <w:pPr>
              <w:pStyle w:val="Tabletext"/>
            </w:pPr>
            <w:r w:rsidRPr="00342319">
              <w:t>32.4</w:t>
            </w:r>
            <w:r>
              <w:t>%</w:t>
            </w:r>
          </w:p>
        </w:tc>
        <w:tc>
          <w:tcPr>
            <w:tcW w:w="2267" w:type="dxa"/>
            <w:tcBorders>
              <w:top w:val="nil"/>
              <w:left w:val="nil"/>
              <w:bottom w:val="single" w:sz="4" w:space="0" w:color="auto"/>
              <w:right w:val="single" w:sz="4" w:space="0" w:color="auto"/>
            </w:tcBorders>
            <w:shd w:val="clear" w:color="auto" w:fill="auto"/>
            <w:vAlign w:val="bottom"/>
          </w:tcPr>
          <w:p w14:paraId="45BE4316" w14:textId="77777777" w:rsidR="003440B1" w:rsidRPr="005C785F" w:rsidRDefault="003440B1" w:rsidP="003440B1">
            <w:pPr>
              <w:pStyle w:val="Tabletext"/>
              <w:rPr>
                <w:color w:val="000000" w:themeColor="text1"/>
              </w:rPr>
            </w:pPr>
            <w:r w:rsidRPr="005C785F">
              <w:rPr>
                <w:color w:val="000000" w:themeColor="text1"/>
              </w:rPr>
              <w:t>15.4%</w:t>
            </w:r>
          </w:p>
        </w:tc>
      </w:tr>
      <w:tr w:rsidR="003440B1" w:rsidRPr="00DB6A24" w14:paraId="04F79D46"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EC60D82" w14:textId="77777777" w:rsidR="003440B1" w:rsidRPr="008B6DE2" w:rsidRDefault="003440B1" w:rsidP="003440B1">
            <w:pPr>
              <w:pStyle w:val="Tabletext"/>
            </w:pPr>
            <w:r w:rsidRPr="00342319">
              <w:t>Japanese</w:t>
            </w:r>
          </w:p>
        </w:tc>
        <w:tc>
          <w:tcPr>
            <w:tcW w:w="2552" w:type="dxa"/>
            <w:tcBorders>
              <w:top w:val="nil"/>
              <w:left w:val="nil"/>
              <w:bottom w:val="single" w:sz="4" w:space="0" w:color="auto"/>
              <w:right w:val="single" w:sz="4" w:space="0" w:color="auto"/>
            </w:tcBorders>
            <w:shd w:val="clear" w:color="auto" w:fill="auto"/>
            <w:vAlign w:val="bottom"/>
            <w:hideMark/>
          </w:tcPr>
          <w:p w14:paraId="5F00EBD2" w14:textId="77777777" w:rsidR="003440B1" w:rsidRPr="008B6DE2" w:rsidRDefault="003440B1" w:rsidP="003440B1">
            <w:pPr>
              <w:pStyle w:val="Tabletext"/>
            </w:pPr>
            <w:r w:rsidRPr="00342319">
              <w:t>251</w:t>
            </w:r>
          </w:p>
        </w:tc>
        <w:tc>
          <w:tcPr>
            <w:tcW w:w="2126" w:type="dxa"/>
            <w:tcBorders>
              <w:top w:val="nil"/>
              <w:left w:val="nil"/>
              <w:bottom w:val="single" w:sz="4" w:space="0" w:color="auto"/>
              <w:right w:val="single" w:sz="4" w:space="0" w:color="auto"/>
            </w:tcBorders>
            <w:shd w:val="clear" w:color="auto" w:fill="auto"/>
            <w:vAlign w:val="bottom"/>
            <w:hideMark/>
          </w:tcPr>
          <w:p w14:paraId="4163CEF3" w14:textId="6B3C4925" w:rsidR="003440B1" w:rsidRPr="008B6DE2" w:rsidRDefault="002D5F9C" w:rsidP="003440B1">
            <w:pPr>
              <w:pStyle w:val="Tabletext"/>
            </w:pPr>
            <w:r>
              <w:t>–</w:t>
            </w:r>
            <w:r w:rsidR="003440B1" w:rsidRPr="00342319">
              <w:t>7</w:t>
            </w:r>
            <w:r w:rsidR="003440B1">
              <w:t>.0%</w:t>
            </w:r>
          </w:p>
        </w:tc>
        <w:tc>
          <w:tcPr>
            <w:tcW w:w="2267" w:type="dxa"/>
            <w:tcBorders>
              <w:top w:val="nil"/>
              <w:left w:val="nil"/>
              <w:bottom w:val="single" w:sz="4" w:space="0" w:color="auto"/>
              <w:right w:val="single" w:sz="4" w:space="0" w:color="auto"/>
            </w:tcBorders>
            <w:shd w:val="clear" w:color="auto" w:fill="auto"/>
            <w:vAlign w:val="bottom"/>
          </w:tcPr>
          <w:p w14:paraId="2D071D31" w14:textId="77777777" w:rsidR="003440B1" w:rsidRPr="005C785F" w:rsidRDefault="003440B1" w:rsidP="003440B1">
            <w:pPr>
              <w:pStyle w:val="Tabletext"/>
              <w:rPr>
                <w:color w:val="000000" w:themeColor="text1"/>
              </w:rPr>
            </w:pPr>
            <w:r w:rsidRPr="005C785F">
              <w:rPr>
                <w:color w:val="000000" w:themeColor="text1"/>
              </w:rPr>
              <w:t>10.4%</w:t>
            </w:r>
          </w:p>
        </w:tc>
      </w:tr>
      <w:tr w:rsidR="003440B1" w:rsidRPr="00DB6A24" w14:paraId="06A5BB96"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2A5929F3" w14:textId="77777777" w:rsidR="003440B1" w:rsidRPr="008B6DE2" w:rsidRDefault="003440B1" w:rsidP="003440B1">
            <w:pPr>
              <w:pStyle w:val="Tabletext"/>
            </w:pPr>
            <w:r w:rsidRPr="00342319">
              <w:t>Albanian</w:t>
            </w:r>
          </w:p>
        </w:tc>
        <w:tc>
          <w:tcPr>
            <w:tcW w:w="2552" w:type="dxa"/>
            <w:tcBorders>
              <w:top w:val="nil"/>
              <w:left w:val="nil"/>
              <w:bottom w:val="single" w:sz="4" w:space="0" w:color="auto"/>
              <w:right w:val="single" w:sz="4" w:space="0" w:color="auto"/>
            </w:tcBorders>
            <w:shd w:val="clear" w:color="auto" w:fill="auto"/>
            <w:noWrap/>
            <w:vAlign w:val="bottom"/>
            <w:hideMark/>
          </w:tcPr>
          <w:p w14:paraId="39AB0680" w14:textId="77777777" w:rsidR="003440B1" w:rsidRPr="008B6DE2" w:rsidRDefault="003440B1" w:rsidP="003440B1">
            <w:pPr>
              <w:pStyle w:val="Tabletext"/>
            </w:pPr>
            <w:r w:rsidRPr="00342319">
              <w:t>246</w:t>
            </w:r>
          </w:p>
        </w:tc>
        <w:tc>
          <w:tcPr>
            <w:tcW w:w="2126" w:type="dxa"/>
            <w:tcBorders>
              <w:top w:val="nil"/>
              <w:left w:val="nil"/>
              <w:bottom w:val="single" w:sz="4" w:space="0" w:color="auto"/>
              <w:right w:val="single" w:sz="4" w:space="0" w:color="auto"/>
            </w:tcBorders>
            <w:shd w:val="clear" w:color="auto" w:fill="auto"/>
            <w:vAlign w:val="bottom"/>
            <w:hideMark/>
          </w:tcPr>
          <w:p w14:paraId="71253151" w14:textId="77777777" w:rsidR="003440B1" w:rsidRPr="008B6DE2" w:rsidRDefault="003440B1" w:rsidP="003440B1">
            <w:pPr>
              <w:pStyle w:val="Tabletext"/>
            </w:pPr>
            <w:r w:rsidRPr="00342319">
              <w:t>22.4</w:t>
            </w:r>
            <w:r>
              <w:t>%</w:t>
            </w:r>
          </w:p>
        </w:tc>
        <w:tc>
          <w:tcPr>
            <w:tcW w:w="2267" w:type="dxa"/>
            <w:tcBorders>
              <w:top w:val="nil"/>
              <w:left w:val="nil"/>
              <w:bottom w:val="single" w:sz="4" w:space="0" w:color="auto"/>
              <w:right w:val="single" w:sz="4" w:space="0" w:color="auto"/>
            </w:tcBorders>
            <w:shd w:val="clear" w:color="auto" w:fill="auto"/>
            <w:vAlign w:val="bottom"/>
          </w:tcPr>
          <w:p w14:paraId="3AE1E1F1" w14:textId="77777777" w:rsidR="003440B1" w:rsidRPr="005C785F" w:rsidRDefault="003440B1" w:rsidP="003440B1">
            <w:pPr>
              <w:pStyle w:val="Tabletext"/>
              <w:rPr>
                <w:color w:val="000000" w:themeColor="text1"/>
              </w:rPr>
            </w:pPr>
            <w:r w:rsidRPr="005C785F">
              <w:rPr>
                <w:color w:val="000000" w:themeColor="text1"/>
              </w:rPr>
              <w:t>7.7%</w:t>
            </w:r>
          </w:p>
        </w:tc>
      </w:tr>
      <w:tr w:rsidR="003440B1" w:rsidRPr="00DB6A24" w14:paraId="5B8E7C9A"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1F1A2596" w14:textId="77777777" w:rsidR="003440B1" w:rsidRPr="008B6DE2" w:rsidRDefault="003440B1" w:rsidP="003440B1">
            <w:pPr>
              <w:pStyle w:val="Tabletext"/>
            </w:pPr>
            <w:r w:rsidRPr="00342319">
              <w:t>Gujarati</w:t>
            </w:r>
          </w:p>
        </w:tc>
        <w:tc>
          <w:tcPr>
            <w:tcW w:w="2552" w:type="dxa"/>
            <w:tcBorders>
              <w:top w:val="nil"/>
              <w:left w:val="nil"/>
              <w:bottom w:val="single" w:sz="4" w:space="0" w:color="auto"/>
              <w:right w:val="single" w:sz="4" w:space="0" w:color="auto"/>
            </w:tcBorders>
            <w:shd w:val="clear" w:color="auto" w:fill="auto"/>
            <w:vAlign w:val="bottom"/>
            <w:hideMark/>
          </w:tcPr>
          <w:p w14:paraId="4920B8E5" w14:textId="77777777" w:rsidR="003440B1" w:rsidRPr="008B6DE2" w:rsidRDefault="003440B1" w:rsidP="003440B1">
            <w:pPr>
              <w:pStyle w:val="Tabletext"/>
            </w:pPr>
            <w:r w:rsidRPr="00342319">
              <w:t>240</w:t>
            </w:r>
          </w:p>
        </w:tc>
        <w:tc>
          <w:tcPr>
            <w:tcW w:w="2126" w:type="dxa"/>
            <w:tcBorders>
              <w:top w:val="nil"/>
              <w:left w:val="nil"/>
              <w:bottom w:val="single" w:sz="4" w:space="0" w:color="auto"/>
              <w:right w:val="single" w:sz="4" w:space="0" w:color="auto"/>
            </w:tcBorders>
            <w:shd w:val="clear" w:color="auto" w:fill="auto"/>
            <w:vAlign w:val="bottom"/>
            <w:hideMark/>
          </w:tcPr>
          <w:p w14:paraId="0761F506" w14:textId="77777777" w:rsidR="003440B1" w:rsidRPr="008B6DE2" w:rsidRDefault="003440B1" w:rsidP="003440B1">
            <w:pPr>
              <w:pStyle w:val="Tabletext"/>
            </w:pPr>
            <w:r w:rsidRPr="00342319">
              <w:t>37.1</w:t>
            </w:r>
            <w:r>
              <w:t>%</w:t>
            </w:r>
          </w:p>
        </w:tc>
        <w:tc>
          <w:tcPr>
            <w:tcW w:w="2267" w:type="dxa"/>
            <w:tcBorders>
              <w:top w:val="nil"/>
              <w:left w:val="nil"/>
              <w:bottom w:val="single" w:sz="4" w:space="0" w:color="auto"/>
              <w:right w:val="single" w:sz="4" w:space="0" w:color="auto"/>
            </w:tcBorders>
            <w:shd w:val="clear" w:color="auto" w:fill="auto"/>
            <w:vAlign w:val="bottom"/>
          </w:tcPr>
          <w:p w14:paraId="540193C3" w14:textId="77777777" w:rsidR="003440B1" w:rsidRPr="005C785F" w:rsidRDefault="003440B1" w:rsidP="003440B1">
            <w:pPr>
              <w:pStyle w:val="Tabletext"/>
              <w:rPr>
                <w:color w:val="000000" w:themeColor="text1"/>
              </w:rPr>
            </w:pPr>
            <w:r w:rsidRPr="005C785F">
              <w:rPr>
                <w:color w:val="000000" w:themeColor="text1"/>
              </w:rPr>
              <w:t>2.1%</w:t>
            </w:r>
          </w:p>
        </w:tc>
      </w:tr>
      <w:tr w:rsidR="003440B1" w:rsidRPr="00DB6A24" w14:paraId="2B769471"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44EF4D8" w14:textId="77777777" w:rsidR="003440B1" w:rsidRPr="008B6DE2" w:rsidRDefault="003440B1" w:rsidP="003440B1">
            <w:pPr>
              <w:pStyle w:val="Tabletext"/>
            </w:pPr>
            <w:r w:rsidRPr="00342319">
              <w:t>Afrikaans</w:t>
            </w:r>
          </w:p>
        </w:tc>
        <w:tc>
          <w:tcPr>
            <w:tcW w:w="2552" w:type="dxa"/>
            <w:tcBorders>
              <w:top w:val="nil"/>
              <w:left w:val="nil"/>
              <w:bottom w:val="single" w:sz="4" w:space="0" w:color="auto"/>
              <w:right w:val="single" w:sz="4" w:space="0" w:color="auto"/>
            </w:tcBorders>
            <w:shd w:val="clear" w:color="auto" w:fill="auto"/>
            <w:noWrap/>
            <w:vAlign w:val="bottom"/>
            <w:hideMark/>
          </w:tcPr>
          <w:p w14:paraId="6413AE3A" w14:textId="77777777" w:rsidR="003440B1" w:rsidRPr="008B6DE2" w:rsidRDefault="003440B1" w:rsidP="003440B1">
            <w:pPr>
              <w:pStyle w:val="Tabletext"/>
            </w:pPr>
            <w:r w:rsidRPr="00342319">
              <w:t>233</w:t>
            </w:r>
          </w:p>
        </w:tc>
        <w:tc>
          <w:tcPr>
            <w:tcW w:w="2126" w:type="dxa"/>
            <w:tcBorders>
              <w:top w:val="nil"/>
              <w:left w:val="nil"/>
              <w:bottom w:val="single" w:sz="4" w:space="0" w:color="auto"/>
              <w:right w:val="single" w:sz="4" w:space="0" w:color="auto"/>
            </w:tcBorders>
            <w:shd w:val="clear" w:color="auto" w:fill="auto"/>
            <w:vAlign w:val="bottom"/>
            <w:hideMark/>
          </w:tcPr>
          <w:p w14:paraId="620FC3E8" w14:textId="02CEFE5E" w:rsidR="003440B1" w:rsidRPr="008B6DE2" w:rsidRDefault="002D5F9C" w:rsidP="003440B1">
            <w:pPr>
              <w:pStyle w:val="Tabletext"/>
            </w:pPr>
            <w:r>
              <w:t>–</w:t>
            </w:r>
            <w:r w:rsidR="003440B1" w:rsidRPr="00342319">
              <w:t>10</w:t>
            </w:r>
            <w:r w:rsidR="003440B1">
              <w:t>.0%</w:t>
            </w:r>
          </w:p>
        </w:tc>
        <w:tc>
          <w:tcPr>
            <w:tcW w:w="2267" w:type="dxa"/>
            <w:tcBorders>
              <w:top w:val="nil"/>
              <w:left w:val="nil"/>
              <w:bottom w:val="single" w:sz="4" w:space="0" w:color="auto"/>
              <w:right w:val="single" w:sz="4" w:space="0" w:color="auto"/>
            </w:tcBorders>
            <w:shd w:val="clear" w:color="auto" w:fill="auto"/>
            <w:vAlign w:val="bottom"/>
          </w:tcPr>
          <w:p w14:paraId="11DB7725" w14:textId="77777777" w:rsidR="003440B1" w:rsidRPr="005C785F" w:rsidRDefault="003440B1" w:rsidP="003440B1">
            <w:pPr>
              <w:pStyle w:val="Tabletext"/>
              <w:rPr>
                <w:color w:val="000000" w:themeColor="text1"/>
              </w:rPr>
            </w:pPr>
            <w:r w:rsidRPr="005C785F">
              <w:rPr>
                <w:color w:val="000000" w:themeColor="text1"/>
              </w:rPr>
              <w:t>0.0%</w:t>
            </w:r>
          </w:p>
        </w:tc>
      </w:tr>
      <w:tr w:rsidR="003440B1" w:rsidRPr="00DB6A24" w14:paraId="2FFF3635"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7F299042" w14:textId="77777777" w:rsidR="003440B1" w:rsidRPr="008B6DE2" w:rsidRDefault="003440B1" w:rsidP="003440B1">
            <w:pPr>
              <w:pStyle w:val="Tabletext"/>
            </w:pPr>
            <w:r w:rsidRPr="00342319">
              <w:t>Tagalog</w:t>
            </w:r>
          </w:p>
        </w:tc>
        <w:tc>
          <w:tcPr>
            <w:tcW w:w="2552" w:type="dxa"/>
            <w:tcBorders>
              <w:top w:val="nil"/>
              <w:left w:val="nil"/>
              <w:bottom w:val="single" w:sz="4" w:space="0" w:color="auto"/>
              <w:right w:val="single" w:sz="4" w:space="0" w:color="auto"/>
            </w:tcBorders>
            <w:shd w:val="clear" w:color="auto" w:fill="auto"/>
            <w:vAlign w:val="bottom"/>
            <w:hideMark/>
          </w:tcPr>
          <w:p w14:paraId="789032AD" w14:textId="77777777" w:rsidR="003440B1" w:rsidRPr="008B6DE2" w:rsidRDefault="003440B1" w:rsidP="003440B1">
            <w:pPr>
              <w:pStyle w:val="Tabletext"/>
            </w:pPr>
            <w:r w:rsidRPr="00342319">
              <w:t>195</w:t>
            </w:r>
          </w:p>
        </w:tc>
        <w:tc>
          <w:tcPr>
            <w:tcW w:w="2126" w:type="dxa"/>
            <w:tcBorders>
              <w:top w:val="nil"/>
              <w:left w:val="nil"/>
              <w:bottom w:val="single" w:sz="4" w:space="0" w:color="auto"/>
              <w:right w:val="single" w:sz="4" w:space="0" w:color="auto"/>
            </w:tcBorders>
            <w:shd w:val="clear" w:color="auto" w:fill="auto"/>
            <w:vAlign w:val="bottom"/>
            <w:hideMark/>
          </w:tcPr>
          <w:p w14:paraId="4EF51D0B" w14:textId="72B361F9" w:rsidR="003440B1" w:rsidRPr="008B6DE2" w:rsidRDefault="002D5F9C" w:rsidP="003440B1">
            <w:pPr>
              <w:pStyle w:val="Tabletext"/>
            </w:pPr>
            <w:r>
              <w:t>–</w:t>
            </w:r>
          </w:p>
        </w:tc>
        <w:tc>
          <w:tcPr>
            <w:tcW w:w="2267" w:type="dxa"/>
            <w:tcBorders>
              <w:top w:val="nil"/>
              <w:left w:val="nil"/>
              <w:bottom w:val="single" w:sz="4" w:space="0" w:color="auto"/>
              <w:right w:val="single" w:sz="4" w:space="0" w:color="auto"/>
            </w:tcBorders>
            <w:shd w:val="clear" w:color="auto" w:fill="auto"/>
            <w:vAlign w:val="bottom"/>
          </w:tcPr>
          <w:p w14:paraId="2C681520" w14:textId="77777777" w:rsidR="003440B1" w:rsidRPr="005C785F" w:rsidRDefault="003440B1" w:rsidP="003440B1">
            <w:pPr>
              <w:pStyle w:val="Tabletext"/>
              <w:rPr>
                <w:color w:val="000000" w:themeColor="text1"/>
              </w:rPr>
            </w:pPr>
            <w:r w:rsidRPr="005C785F">
              <w:rPr>
                <w:color w:val="000000" w:themeColor="text1"/>
              </w:rPr>
              <w:t>0.0%</w:t>
            </w:r>
          </w:p>
        </w:tc>
      </w:tr>
      <w:tr w:rsidR="003440B1" w:rsidRPr="00DB6A24" w14:paraId="01A2DE7B"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6CCF50F7" w14:textId="77777777" w:rsidR="003440B1" w:rsidRPr="008B6DE2" w:rsidRDefault="003440B1" w:rsidP="003440B1">
            <w:pPr>
              <w:pStyle w:val="Tabletext"/>
            </w:pPr>
            <w:r w:rsidRPr="00342319">
              <w:t>Malayalam</w:t>
            </w:r>
          </w:p>
        </w:tc>
        <w:tc>
          <w:tcPr>
            <w:tcW w:w="2552" w:type="dxa"/>
            <w:tcBorders>
              <w:top w:val="nil"/>
              <w:left w:val="nil"/>
              <w:bottom w:val="single" w:sz="4" w:space="0" w:color="auto"/>
              <w:right w:val="single" w:sz="4" w:space="0" w:color="auto"/>
            </w:tcBorders>
            <w:shd w:val="clear" w:color="auto" w:fill="auto"/>
            <w:noWrap/>
            <w:vAlign w:val="bottom"/>
            <w:hideMark/>
          </w:tcPr>
          <w:p w14:paraId="6861F908" w14:textId="77777777" w:rsidR="003440B1" w:rsidRPr="008B6DE2" w:rsidRDefault="003440B1" w:rsidP="003440B1">
            <w:pPr>
              <w:pStyle w:val="Tabletext"/>
            </w:pPr>
            <w:r w:rsidRPr="00342319">
              <w:t>183</w:t>
            </w:r>
          </w:p>
        </w:tc>
        <w:tc>
          <w:tcPr>
            <w:tcW w:w="2126" w:type="dxa"/>
            <w:tcBorders>
              <w:top w:val="nil"/>
              <w:left w:val="nil"/>
              <w:bottom w:val="single" w:sz="4" w:space="0" w:color="auto"/>
              <w:right w:val="single" w:sz="4" w:space="0" w:color="auto"/>
            </w:tcBorders>
            <w:shd w:val="clear" w:color="auto" w:fill="auto"/>
            <w:vAlign w:val="bottom"/>
            <w:hideMark/>
          </w:tcPr>
          <w:p w14:paraId="119B97ED" w14:textId="4FA4CADE" w:rsidR="003440B1" w:rsidRPr="008B6DE2" w:rsidRDefault="002D5F9C" w:rsidP="003440B1">
            <w:pPr>
              <w:pStyle w:val="Tabletext"/>
            </w:pPr>
            <w:r>
              <w:t>–</w:t>
            </w:r>
          </w:p>
        </w:tc>
        <w:tc>
          <w:tcPr>
            <w:tcW w:w="2267" w:type="dxa"/>
            <w:tcBorders>
              <w:top w:val="nil"/>
              <w:left w:val="nil"/>
              <w:bottom w:val="single" w:sz="4" w:space="0" w:color="auto"/>
              <w:right w:val="single" w:sz="4" w:space="0" w:color="auto"/>
            </w:tcBorders>
            <w:shd w:val="clear" w:color="auto" w:fill="auto"/>
            <w:vAlign w:val="bottom"/>
          </w:tcPr>
          <w:p w14:paraId="192027C8" w14:textId="77777777" w:rsidR="003440B1" w:rsidRPr="005C785F" w:rsidRDefault="003440B1" w:rsidP="003440B1">
            <w:pPr>
              <w:pStyle w:val="Tabletext"/>
              <w:rPr>
                <w:color w:val="000000" w:themeColor="text1"/>
              </w:rPr>
            </w:pPr>
            <w:r w:rsidRPr="005C785F">
              <w:rPr>
                <w:color w:val="000000" w:themeColor="text1"/>
              </w:rPr>
              <w:t>0.0%</w:t>
            </w:r>
          </w:p>
        </w:tc>
      </w:tr>
      <w:tr w:rsidR="003440B1" w:rsidRPr="00DB6A24" w14:paraId="7170FD95"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603DB859" w14:textId="77777777" w:rsidR="003440B1" w:rsidRPr="008B6DE2" w:rsidRDefault="003440B1" w:rsidP="003440B1">
            <w:pPr>
              <w:pStyle w:val="Tabletext"/>
            </w:pPr>
            <w:r w:rsidRPr="00342319">
              <w:t>Polish</w:t>
            </w:r>
          </w:p>
        </w:tc>
        <w:tc>
          <w:tcPr>
            <w:tcW w:w="2552" w:type="dxa"/>
            <w:tcBorders>
              <w:top w:val="nil"/>
              <w:left w:val="nil"/>
              <w:bottom w:val="single" w:sz="4" w:space="0" w:color="auto"/>
              <w:right w:val="single" w:sz="4" w:space="0" w:color="auto"/>
            </w:tcBorders>
            <w:shd w:val="clear" w:color="auto" w:fill="auto"/>
            <w:vAlign w:val="bottom"/>
            <w:hideMark/>
          </w:tcPr>
          <w:p w14:paraId="3AD619DB" w14:textId="77777777" w:rsidR="003440B1" w:rsidRPr="008B6DE2" w:rsidRDefault="003440B1" w:rsidP="003440B1">
            <w:pPr>
              <w:pStyle w:val="Tabletext"/>
            </w:pPr>
            <w:r w:rsidRPr="00342319">
              <w:t>177</w:t>
            </w:r>
          </w:p>
        </w:tc>
        <w:tc>
          <w:tcPr>
            <w:tcW w:w="2126" w:type="dxa"/>
            <w:tcBorders>
              <w:top w:val="nil"/>
              <w:left w:val="nil"/>
              <w:bottom w:val="single" w:sz="4" w:space="0" w:color="auto"/>
              <w:right w:val="single" w:sz="4" w:space="0" w:color="auto"/>
            </w:tcBorders>
            <w:shd w:val="clear" w:color="auto" w:fill="auto"/>
            <w:vAlign w:val="bottom"/>
            <w:hideMark/>
          </w:tcPr>
          <w:p w14:paraId="42AABE99" w14:textId="00079865" w:rsidR="003440B1" w:rsidRPr="008B6DE2" w:rsidRDefault="002D5F9C" w:rsidP="003440B1">
            <w:pPr>
              <w:pStyle w:val="Tabletext"/>
            </w:pPr>
            <w:r>
              <w:t>–</w:t>
            </w:r>
            <w:r w:rsidR="003440B1" w:rsidRPr="00342319">
              <w:t>6.8</w:t>
            </w:r>
            <w:r w:rsidR="003440B1">
              <w:t>%</w:t>
            </w:r>
          </w:p>
        </w:tc>
        <w:tc>
          <w:tcPr>
            <w:tcW w:w="2267" w:type="dxa"/>
            <w:tcBorders>
              <w:top w:val="nil"/>
              <w:left w:val="nil"/>
              <w:bottom w:val="single" w:sz="4" w:space="0" w:color="auto"/>
              <w:right w:val="single" w:sz="4" w:space="0" w:color="auto"/>
            </w:tcBorders>
            <w:shd w:val="clear" w:color="auto" w:fill="auto"/>
            <w:vAlign w:val="bottom"/>
          </w:tcPr>
          <w:p w14:paraId="2B5EDDD5" w14:textId="77777777" w:rsidR="003440B1" w:rsidRPr="005C785F" w:rsidRDefault="003440B1" w:rsidP="003440B1">
            <w:pPr>
              <w:pStyle w:val="Tabletext"/>
              <w:rPr>
                <w:color w:val="000000" w:themeColor="text1"/>
              </w:rPr>
            </w:pPr>
            <w:r w:rsidRPr="005C785F">
              <w:rPr>
                <w:color w:val="000000" w:themeColor="text1"/>
              </w:rPr>
              <w:t>4.5%</w:t>
            </w:r>
          </w:p>
        </w:tc>
      </w:tr>
      <w:tr w:rsidR="003440B1" w:rsidRPr="00DB6A24" w14:paraId="02DEF95D"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16BD28BB" w14:textId="77777777" w:rsidR="003440B1" w:rsidRPr="008B6DE2" w:rsidRDefault="003440B1" w:rsidP="003440B1">
            <w:pPr>
              <w:pStyle w:val="Tabletext"/>
            </w:pPr>
            <w:r w:rsidRPr="00342319">
              <w:t>French</w:t>
            </w:r>
          </w:p>
        </w:tc>
        <w:tc>
          <w:tcPr>
            <w:tcW w:w="2552" w:type="dxa"/>
            <w:tcBorders>
              <w:top w:val="nil"/>
              <w:left w:val="nil"/>
              <w:bottom w:val="single" w:sz="4" w:space="0" w:color="auto"/>
              <w:right w:val="single" w:sz="4" w:space="0" w:color="auto"/>
            </w:tcBorders>
            <w:shd w:val="clear" w:color="auto" w:fill="auto"/>
            <w:vAlign w:val="bottom"/>
            <w:hideMark/>
          </w:tcPr>
          <w:p w14:paraId="71D03B1D" w14:textId="77777777" w:rsidR="003440B1" w:rsidRPr="008B6DE2" w:rsidRDefault="003440B1" w:rsidP="003440B1">
            <w:pPr>
              <w:pStyle w:val="Tabletext"/>
            </w:pPr>
            <w:r w:rsidRPr="00342319">
              <w:t>170</w:t>
            </w:r>
          </w:p>
        </w:tc>
        <w:tc>
          <w:tcPr>
            <w:tcW w:w="2126" w:type="dxa"/>
            <w:tcBorders>
              <w:top w:val="nil"/>
              <w:left w:val="nil"/>
              <w:bottom w:val="single" w:sz="4" w:space="0" w:color="auto"/>
              <w:right w:val="single" w:sz="4" w:space="0" w:color="auto"/>
            </w:tcBorders>
            <w:shd w:val="clear" w:color="auto" w:fill="auto"/>
            <w:vAlign w:val="bottom"/>
            <w:hideMark/>
          </w:tcPr>
          <w:p w14:paraId="5C78B5AE" w14:textId="3E6E03D4" w:rsidR="003440B1" w:rsidRPr="008B6DE2" w:rsidRDefault="002D5F9C" w:rsidP="003440B1">
            <w:pPr>
              <w:pStyle w:val="Tabletext"/>
            </w:pPr>
            <w:r>
              <w:t>–</w:t>
            </w:r>
            <w:r w:rsidR="003440B1" w:rsidRPr="00342319">
              <w:t>17.9</w:t>
            </w:r>
            <w:r w:rsidR="003440B1">
              <w:t>%</w:t>
            </w:r>
          </w:p>
        </w:tc>
        <w:tc>
          <w:tcPr>
            <w:tcW w:w="2267" w:type="dxa"/>
            <w:tcBorders>
              <w:top w:val="nil"/>
              <w:left w:val="nil"/>
              <w:bottom w:val="single" w:sz="4" w:space="0" w:color="auto"/>
              <w:right w:val="single" w:sz="4" w:space="0" w:color="auto"/>
            </w:tcBorders>
            <w:shd w:val="clear" w:color="auto" w:fill="auto"/>
            <w:vAlign w:val="bottom"/>
          </w:tcPr>
          <w:p w14:paraId="1DDEAEA7" w14:textId="77777777" w:rsidR="003440B1" w:rsidRPr="005C785F" w:rsidRDefault="003440B1" w:rsidP="003440B1">
            <w:pPr>
              <w:pStyle w:val="Tabletext"/>
              <w:rPr>
                <w:color w:val="000000" w:themeColor="text1"/>
              </w:rPr>
            </w:pPr>
            <w:r w:rsidRPr="005C785F">
              <w:rPr>
                <w:color w:val="000000" w:themeColor="text1"/>
              </w:rPr>
              <w:t>0.0%</w:t>
            </w:r>
          </w:p>
        </w:tc>
      </w:tr>
      <w:tr w:rsidR="003440B1" w:rsidRPr="00DB6A24" w14:paraId="63D4952F"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3F111D35" w14:textId="77777777" w:rsidR="003440B1" w:rsidRPr="008B6DE2" w:rsidRDefault="003440B1" w:rsidP="003440B1">
            <w:pPr>
              <w:pStyle w:val="Tabletext"/>
            </w:pPr>
            <w:r w:rsidRPr="00342319">
              <w:t>Pashto</w:t>
            </w:r>
          </w:p>
        </w:tc>
        <w:tc>
          <w:tcPr>
            <w:tcW w:w="2552" w:type="dxa"/>
            <w:tcBorders>
              <w:top w:val="nil"/>
              <w:left w:val="nil"/>
              <w:bottom w:val="single" w:sz="4" w:space="0" w:color="auto"/>
              <w:right w:val="single" w:sz="4" w:space="0" w:color="auto"/>
            </w:tcBorders>
            <w:shd w:val="clear" w:color="auto" w:fill="auto"/>
            <w:vAlign w:val="bottom"/>
            <w:hideMark/>
          </w:tcPr>
          <w:p w14:paraId="0E9A4B7B" w14:textId="77777777" w:rsidR="003440B1" w:rsidRPr="008B6DE2" w:rsidRDefault="003440B1" w:rsidP="003440B1">
            <w:pPr>
              <w:pStyle w:val="Tabletext"/>
            </w:pPr>
            <w:r w:rsidRPr="00342319">
              <w:t>167</w:t>
            </w:r>
          </w:p>
        </w:tc>
        <w:tc>
          <w:tcPr>
            <w:tcW w:w="2126" w:type="dxa"/>
            <w:tcBorders>
              <w:top w:val="nil"/>
              <w:left w:val="nil"/>
              <w:bottom w:val="single" w:sz="4" w:space="0" w:color="auto"/>
              <w:right w:val="single" w:sz="4" w:space="0" w:color="auto"/>
            </w:tcBorders>
            <w:shd w:val="clear" w:color="auto" w:fill="auto"/>
            <w:vAlign w:val="bottom"/>
            <w:hideMark/>
          </w:tcPr>
          <w:p w14:paraId="504E7444" w14:textId="11D3645D" w:rsidR="003440B1" w:rsidRPr="008B6DE2" w:rsidRDefault="002D5F9C" w:rsidP="003440B1">
            <w:pPr>
              <w:pStyle w:val="Tabletext"/>
            </w:pPr>
            <w:r>
              <w:t>–</w:t>
            </w:r>
          </w:p>
        </w:tc>
        <w:tc>
          <w:tcPr>
            <w:tcW w:w="2267" w:type="dxa"/>
            <w:tcBorders>
              <w:top w:val="nil"/>
              <w:left w:val="nil"/>
              <w:bottom w:val="single" w:sz="4" w:space="0" w:color="auto"/>
              <w:right w:val="single" w:sz="4" w:space="0" w:color="auto"/>
            </w:tcBorders>
            <w:shd w:val="clear" w:color="auto" w:fill="auto"/>
            <w:vAlign w:val="bottom"/>
          </w:tcPr>
          <w:p w14:paraId="6CCF3296" w14:textId="77777777" w:rsidR="003440B1" w:rsidRPr="005C785F" w:rsidRDefault="003440B1" w:rsidP="003440B1">
            <w:pPr>
              <w:pStyle w:val="Tabletext"/>
              <w:rPr>
                <w:color w:val="000000" w:themeColor="text1"/>
              </w:rPr>
            </w:pPr>
            <w:r w:rsidRPr="005C785F">
              <w:rPr>
                <w:color w:val="000000" w:themeColor="text1"/>
              </w:rPr>
              <w:t>23.4%</w:t>
            </w:r>
          </w:p>
        </w:tc>
      </w:tr>
    </w:tbl>
    <w:p w14:paraId="653FA743" w14:textId="585D5F68" w:rsidR="003440B1" w:rsidRDefault="003440B1" w:rsidP="001719AF">
      <w:pPr>
        <w:pStyle w:val="Bodyaftertablefigure"/>
      </w:pPr>
      <w:r>
        <w:t>Similar to 2016, the largest language community other than English</w:t>
      </w:r>
      <w:r w:rsidR="005A5AD9">
        <w:t xml:space="preserve"> in Manningham</w:t>
      </w:r>
      <w:r>
        <w:t xml:space="preserve"> is the Mandarin</w:t>
      </w:r>
      <w:r w:rsidR="005A5AD9">
        <w:t>-</w:t>
      </w:r>
      <w:r w:rsidRPr="00B60F86">
        <w:t>speaking communit</w:t>
      </w:r>
      <w:r>
        <w:t>y. It follows the same trend as other LGAs where it is part of the largest language communities</w:t>
      </w:r>
      <w:r w:rsidR="004F6745">
        <w:t>,</w:t>
      </w:r>
      <w:r>
        <w:t xml:space="preserve"> w</w:t>
      </w:r>
      <w:r w:rsidRPr="00B60F86">
        <w:t>ith</w:t>
      </w:r>
      <w:r>
        <w:t xml:space="preserve"> a high proportion of its speakers reporting </w:t>
      </w:r>
      <w:r w:rsidRPr="00B60F86">
        <w:t>low English proficiency</w:t>
      </w:r>
      <w:r>
        <w:t xml:space="preserve"> (25.0 per cent), as well as significant growth (39 per cent)</w:t>
      </w:r>
      <w:r w:rsidRPr="00B60F86">
        <w:t>.</w:t>
      </w:r>
      <w:r w:rsidR="006610D9">
        <w:t xml:space="preserve"> </w:t>
      </w:r>
    </w:p>
    <w:p w14:paraId="7269FC60" w14:textId="60A75570" w:rsidR="003440B1" w:rsidRDefault="003440B1" w:rsidP="003440B1">
      <w:pPr>
        <w:pStyle w:val="Body"/>
      </w:pPr>
      <w:r w:rsidRPr="00B60F86">
        <w:t>Other fast</w:t>
      </w:r>
      <w:r w:rsidR="004F6745">
        <w:t>-</w:t>
      </w:r>
      <w:r w:rsidRPr="00B60F86">
        <w:t xml:space="preserve">growing language communities </w:t>
      </w:r>
      <w:r>
        <w:t>(growth of more than 20</w:t>
      </w:r>
      <w:r w:rsidR="004F6745">
        <w:t xml:space="preserve"> per cent</w:t>
      </w:r>
      <w:r>
        <w:t xml:space="preserve">) are </w:t>
      </w:r>
      <w:r w:rsidR="004F6745">
        <w:t xml:space="preserve">the </w:t>
      </w:r>
      <w:r>
        <w:t>Persian (excluding Dari), Arabic, Urdu, Punjabi, Indonesian, Spanish, Sinhalese, Tamil, Turkish, Albanian and Gujarati</w:t>
      </w:r>
      <w:r w:rsidR="004F6745">
        <w:t xml:space="preserve"> language communities</w:t>
      </w:r>
      <w:r>
        <w:t xml:space="preserve">. </w:t>
      </w:r>
    </w:p>
    <w:p w14:paraId="1AB2FE24" w14:textId="77777777" w:rsidR="003440B1" w:rsidRDefault="003440B1" w:rsidP="003440B1">
      <w:pPr>
        <w:pStyle w:val="Body"/>
      </w:pPr>
      <w:r w:rsidRPr="00B60F86">
        <w:t xml:space="preserve">Language communities with high levels of low English proficiency are </w:t>
      </w:r>
      <w:r>
        <w:t xml:space="preserve">Mandarin, Cantonese, Greek, Italian, Persian (excluding Dari), Korean, Vietnamese, Macedonian, Min Nan, Turkish, Japanese and Pashto. </w:t>
      </w:r>
    </w:p>
    <w:p w14:paraId="649DE9B1" w14:textId="77777777" w:rsidR="003440B1" w:rsidRDefault="003440B1" w:rsidP="003440B1">
      <w:pPr>
        <w:pStyle w:val="Heading2"/>
      </w:pPr>
      <w:bookmarkStart w:id="88" w:name="_Toc122360203"/>
      <w:bookmarkStart w:id="89" w:name="_Toc136967719"/>
      <w:r w:rsidRPr="00F01697">
        <w:t>Maribyrnong</w:t>
      </w:r>
      <w:bookmarkEnd w:id="88"/>
      <w:bookmarkEnd w:id="89"/>
    </w:p>
    <w:p w14:paraId="191B06CA" w14:textId="760233B8" w:rsidR="003440B1" w:rsidRPr="00A972C0" w:rsidRDefault="003440B1" w:rsidP="003440B1">
      <w:pPr>
        <w:pStyle w:val="Tablecaption"/>
      </w:pPr>
      <w:r w:rsidRPr="00A972C0">
        <w:t xml:space="preserve">Table </w:t>
      </w:r>
      <w:r w:rsidR="005C798F">
        <w:t>52</w:t>
      </w:r>
      <w:r w:rsidR="00D57164">
        <w:t>:</w:t>
      </w:r>
      <w:r w:rsidRPr="00A972C0">
        <w:t xml:space="preserve"> Top 30 languages spoken in Maribyrnong and change since </w:t>
      </w:r>
      <w:r w:rsidR="00E65908">
        <w:t>Census</w:t>
      </w:r>
      <w:r w:rsidRPr="00A972C0">
        <w:t xml:space="preserve"> 2016</w:t>
      </w:r>
    </w:p>
    <w:tbl>
      <w:tblPr>
        <w:tblStyle w:val="TableGrid"/>
        <w:tblW w:w="9350" w:type="dxa"/>
        <w:tblLook w:val="0620" w:firstRow="1" w:lastRow="0" w:firstColumn="0" w:lastColumn="0" w:noHBand="1" w:noVBand="1"/>
      </w:tblPr>
      <w:tblGrid>
        <w:gridCol w:w="2405"/>
        <w:gridCol w:w="2552"/>
        <w:gridCol w:w="2126"/>
        <w:gridCol w:w="2267"/>
      </w:tblGrid>
      <w:tr w:rsidR="003440B1" w:rsidRPr="00A972C0" w14:paraId="4E67FE47" w14:textId="77777777" w:rsidTr="00041E4A">
        <w:trPr>
          <w:tblHeader/>
        </w:trPr>
        <w:tc>
          <w:tcPr>
            <w:tcW w:w="240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3CE044E8" w14:textId="77777777" w:rsidR="003440B1" w:rsidRPr="00A972C0" w:rsidRDefault="003440B1" w:rsidP="003440B1">
            <w:pPr>
              <w:pStyle w:val="Tablecolhead"/>
            </w:pPr>
            <w:r w:rsidRPr="00A972C0">
              <w:rPr>
                <w:lang w:val="en-US"/>
              </w:rPr>
              <w:t>Language</w:t>
            </w:r>
          </w:p>
        </w:tc>
        <w:tc>
          <w:tcPr>
            <w:tcW w:w="2552"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2C043BD" w14:textId="0926D3C4" w:rsidR="003440B1" w:rsidRPr="00A972C0" w:rsidRDefault="003440B1" w:rsidP="003440B1">
            <w:pPr>
              <w:pStyle w:val="Tablecolhead"/>
            </w:pPr>
            <w:r w:rsidRPr="00A972C0">
              <w:rPr>
                <w:lang w:val="en-US"/>
              </w:rPr>
              <w:t xml:space="preserve">Number of speakers, </w:t>
            </w:r>
            <w:r w:rsidR="00E65908">
              <w:rPr>
                <w:lang w:val="en-US"/>
              </w:rPr>
              <w:t>Census</w:t>
            </w:r>
            <w:r w:rsidRPr="00A972C0">
              <w:rPr>
                <w:lang w:val="en-US"/>
              </w:rPr>
              <w:t xml:space="preserve"> 2021</w:t>
            </w:r>
          </w:p>
        </w:tc>
        <w:tc>
          <w:tcPr>
            <w:tcW w:w="2126"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14:paraId="24F359C4" w14:textId="05973EF1" w:rsidR="003440B1" w:rsidRPr="00A972C0" w:rsidRDefault="003440B1" w:rsidP="003440B1">
            <w:pPr>
              <w:pStyle w:val="Tablecolhead"/>
            </w:pPr>
            <w:r w:rsidRPr="00A972C0">
              <w:t xml:space="preserve">Change </w:t>
            </w:r>
            <w:r w:rsidR="00C4645A">
              <w:t>since</w:t>
            </w:r>
            <w:r w:rsidR="00C4645A" w:rsidRPr="00A972C0">
              <w:t xml:space="preserve"> </w:t>
            </w:r>
            <w:r w:rsidR="00E65908">
              <w:t>Census</w:t>
            </w:r>
            <w:r w:rsidRPr="00A972C0">
              <w:t xml:space="preserve"> 2016</w:t>
            </w:r>
          </w:p>
        </w:tc>
        <w:tc>
          <w:tcPr>
            <w:tcW w:w="2267" w:type="dxa"/>
            <w:tcBorders>
              <w:top w:val="single" w:sz="4" w:space="0" w:color="auto"/>
              <w:left w:val="nil"/>
              <w:bottom w:val="single" w:sz="4" w:space="0" w:color="auto"/>
              <w:right w:val="single" w:sz="4" w:space="0" w:color="auto"/>
            </w:tcBorders>
            <w:shd w:val="clear" w:color="auto" w:fill="BFBFBF" w:themeFill="background1" w:themeFillShade="BF"/>
          </w:tcPr>
          <w:p w14:paraId="26C77F36" w14:textId="77777777" w:rsidR="003440B1" w:rsidRPr="00A972C0" w:rsidRDefault="003440B1" w:rsidP="003440B1">
            <w:pPr>
              <w:pStyle w:val="Tablecolhead"/>
            </w:pPr>
            <w:r w:rsidRPr="00A972C0">
              <w:t>Level of low English proficiency, 2021</w:t>
            </w:r>
          </w:p>
        </w:tc>
      </w:tr>
      <w:tr w:rsidR="003440B1" w:rsidRPr="00DB6A24" w14:paraId="49057504"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0692C476" w14:textId="77777777" w:rsidR="003440B1" w:rsidRPr="008B6DE2" w:rsidRDefault="003440B1" w:rsidP="003440B1">
            <w:pPr>
              <w:pStyle w:val="Tabletext"/>
            </w:pPr>
            <w:r w:rsidRPr="00325B10">
              <w:t>English</w:t>
            </w:r>
          </w:p>
        </w:tc>
        <w:tc>
          <w:tcPr>
            <w:tcW w:w="2552" w:type="dxa"/>
            <w:tcBorders>
              <w:top w:val="nil"/>
              <w:left w:val="nil"/>
              <w:bottom w:val="single" w:sz="4" w:space="0" w:color="auto"/>
              <w:right w:val="single" w:sz="4" w:space="0" w:color="auto"/>
            </w:tcBorders>
            <w:shd w:val="clear" w:color="auto" w:fill="auto"/>
            <w:noWrap/>
            <w:vAlign w:val="bottom"/>
            <w:hideMark/>
          </w:tcPr>
          <w:p w14:paraId="47878E1A" w14:textId="2F504240" w:rsidR="003440B1" w:rsidRPr="008B6DE2" w:rsidRDefault="003440B1" w:rsidP="003440B1">
            <w:pPr>
              <w:pStyle w:val="Tabletext"/>
            </w:pPr>
            <w:r w:rsidRPr="00325B10">
              <w:t>48</w:t>
            </w:r>
            <w:r w:rsidR="002D5F9C">
              <w:t>,</w:t>
            </w:r>
            <w:r w:rsidRPr="00325B10">
              <w:t>241</w:t>
            </w:r>
          </w:p>
        </w:tc>
        <w:tc>
          <w:tcPr>
            <w:tcW w:w="2126" w:type="dxa"/>
            <w:tcBorders>
              <w:top w:val="nil"/>
              <w:left w:val="nil"/>
              <w:bottom w:val="single" w:sz="4" w:space="0" w:color="auto"/>
              <w:right w:val="single" w:sz="4" w:space="0" w:color="auto"/>
            </w:tcBorders>
            <w:shd w:val="clear" w:color="auto" w:fill="auto"/>
            <w:vAlign w:val="bottom"/>
            <w:hideMark/>
          </w:tcPr>
          <w:p w14:paraId="36634DDE" w14:textId="77777777" w:rsidR="003440B1" w:rsidRPr="008B6DE2" w:rsidRDefault="003440B1" w:rsidP="003440B1">
            <w:pPr>
              <w:pStyle w:val="Tabletext"/>
            </w:pPr>
            <w:r w:rsidRPr="00325B10">
              <w:t>14.7</w:t>
            </w:r>
            <w:r>
              <w:t>%</w:t>
            </w:r>
          </w:p>
        </w:tc>
        <w:tc>
          <w:tcPr>
            <w:tcW w:w="2267" w:type="dxa"/>
            <w:tcBorders>
              <w:top w:val="nil"/>
              <w:left w:val="nil"/>
              <w:bottom w:val="single" w:sz="4" w:space="0" w:color="auto"/>
              <w:right w:val="single" w:sz="4" w:space="0" w:color="auto"/>
            </w:tcBorders>
            <w:shd w:val="clear" w:color="auto" w:fill="auto"/>
            <w:vAlign w:val="bottom"/>
          </w:tcPr>
          <w:p w14:paraId="1AAF0FFF" w14:textId="77777777" w:rsidR="003440B1" w:rsidRPr="00325B10" w:rsidRDefault="003440B1" w:rsidP="003440B1">
            <w:pPr>
              <w:pStyle w:val="Tabletext"/>
              <w:rPr>
                <w:color w:val="000000" w:themeColor="text1"/>
              </w:rPr>
            </w:pPr>
            <w:r w:rsidRPr="00325B10">
              <w:rPr>
                <w:color w:val="000000" w:themeColor="text1"/>
              </w:rPr>
              <w:t>0.0%</w:t>
            </w:r>
          </w:p>
        </w:tc>
      </w:tr>
      <w:tr w:rsidR="003440B1" w:rsidRPr="00DB6A24" w14:paraId="45D7D402"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7166E9F3" w14:textId="77777777" w:rsidR="003440B1" w:rsidRPr="008B6DE2" w:rsidRDefault="003440B1" w:rsidP="003440B1">
            <w:pPr>
              <w:pStyle w:val="Tabletext"/>
            </w:pPr>
            <w:r w:rsidRPr="00325B10">
              <w:t>Vietnamese</w:t>
            </w:r>
          </w:p>
        </w:tc>
        <w:tc>
          <w:tcPr>
            <w:tcW w:w="2552" w:type="dxa"/>
            <w:tcBorders>
              <w:top w:val="nil"/>
              <w:left w:val="nil"/>
              <w:bottom w:val="single" w:sz="4" w:space="0" w:color="auto"/>
              <w:right w:val="single" w:sz="4" w:space="0" w:color="auto"/>
            </w:tcBorders>
            <w:shd w:val="clear" w:color="auto" w:fill="auto"/>
            <w:vAlign w:val="bottom"/>
            <w:hideMark/>
          </w:tcPr>
          <w:p w14:paraId="142A04C5" w14:textId="0FE5C4E8" w:rsidR="003440B1" w:rsidRPr="008B6DE2" w:rsidRDefault="003440B1" w:rsidP="003440B1">
            <w:pPr>
              <w:pStyle w:val="Tabletext"/>
            </w:pPr>
            <w:r w:rsidRPr="00325B10">
              <w:t>9</w:t>
            </w:r>
            <w:r w:rsidR="002D5F9C">
              <w:t>,</w:t>
            </w:r>
            <w:r w:rsidRPr="00325B10">
              <w:t>920</w:t>
            </w:r>
          </w:p>
        </w:tc>
        <w:tc>
          <w:tcPr>
            <w:tcW w:w="2126" w:type="dxa"/>
            <w:tcBorders>
              <w:top w:val="nil"/>
              <w:left w:val="nil"/>
              <w:bottom w:val="single" w:sz="4" w:space="0" w:color="auto"/>
              <w:right w:val="single" w:sz="4" w:space="0" w:color="auto"/>
            </w:tcBorders>
            <w:shd w:val="clear" w:color="auto" w:fill="auto"/>
            <w:vAlign w:val="bottom"/>
            <w:hideMark/>
          </w:tcPr>
          <w:p w14:paraId="2B05A5DA" w14:textId="77777777" w:rsidR="003440B1" w:rsidRPr="008B6DE2" w:rsidRDefault="003440B1" w:rsidP="003440B1">
            <w:pPr>
              <w:pStyle w:val="Tabletext"/>
            </w:pPr>
            <w:r w:rsidRPr="00325B10">
              <w:t>1.6</w:t>
            </w:r>
            <w:r>
              <w:t>%</w:t>
            </w:r>
          </w:p>
        </w:tc>
        <w:tc>
          <w:tcPr>
            <w:tcW w:w="2267" w:type="dxa"/>
            <w:tcBorders>
              <w:top w:val="nil"/>
              <w:left w:val="nil"/>
              <w:bottom w:val="single" w:sz="4" w:space="0" w:color="auto"/>
              <w:right w:val="single" w:sz="4" w:space="0" w:color="auto"/>
            </w:tcBorders>
            <w:shd w:val="clear" w:color="auto" w:fill="auto"/>
            <w:vAlign w:val="bottom"/>
          </w:tcPr>
          <w:p w14:paraId="12B85D16" w14:textId="77777777" w:rsidR="003440B1" w:rsidRPr="00325B10" w:rsidRDefault="003440B1" w:rsidP="003440B1">
            <w:pPr>
              <w:pStyle w:val="Tabletext"/>
              <w:rPr>
                <w:color w:val="000000" w:themeColor="text1"/>
              </w:rPr>
            </w:pPr>
            <w:r w:rsidRPr="00325B10">
              <w:rPr>
                <w:color w:val="000000" w:themeColor="text1"/>
              </w:rPr>
              <w:t>29.2%</w:t>
            </w:r>
          </w:p>
        </w:tc>
      </w:tr>
      <w:tr w:rsidR="003440B1" w:rsidRPr="00DB6A24" w14:paraId="446CEBB1"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3ED215A" w14:textId="77777777" w:rsidR="003440B1" w:rsidRPr="008B6DE2" w:rsidRDefault="003440B1" w:rsidP="003440B1">
            <w:pPr>
              <w:pStyle w:val="Tabletext"/>
            </w:pPr>
            <w:r w:rsidRPr="00325B10">
              <w:t>Cantonese</w:t>
            </w:r>
          </w:p>
        </w:tc>
        <w:tc>
          <w:tcPr>
            <w:tcW w:w="2552" w:type="dxa"/>
            <w:tcBorders>
              <w:top w:val="nil"/>
              <w:left w:val="nil"/>
              <w:bottom w:val="single" w:sz="4" w:space="0" w:color="auto"/>
              <w:right w:val="single" w:sz="4" w:space="0" w:color="auto"/>
            </w:tcBorders>
            <w:shd w:val="clear" w:color="auto" w:fill="auto"/>
            <w:vAlign w:val="bottom"/>
            <w:hideMark/>
          </w:tcPr>
          <w:p w14:paraId="3B253E41" w14:textId="783BEC7C" w:rsidR="003440B1" w:rsidRPr="008B6DE2" w:rsidRDefault="003440B1" w:rsidP="003440B1">
            <w:pPr>
              <w:pStyle w:val="Tabletext"/>
            </w:pPr>
            <w:r w:rsidRPr="00325B10">
              <w:t>2</w:t>
            </w:r>
            <w:r w:rsidR="002D5F9C">
              <w:t>,</w:t>
            </w:r>
            <w:r w:rsidRPr="00325B10">
              <w:t>420</w:t>
            </w:r>
          </w:p>
        </w:tc>
        <w:tc>
          <w:tcPr>
            <w:tcW w:w="2126" w:type="dxa"/>
            <w:tcBorders>
              <w:top w:val="nil"/>
              <w:left w:val="nil"/>
              <w:bottom w:val="single" w:sz="4" w:space="0" w:color="auto"/>
              <w:right w:val="single" w:sz="4" w:space="0" w:color="auto"/>
            </w:tcBorders>
            <w:shd w:val="clear" w:color="auto" w:fill="auto"/>
            <w:vAlign w:val="bottom"/>
            <w:hideMark/>
          </w:tcPr>
          <w:p w14:paraId="1ED2252C" w14:textId="1656524F" w:rsidR="003440B1" w:rsidRPr="008B6DE2" w:rsidRDefault="002D5F9C" w:rsidP="003440B1">
            <w:pPr>
              <w:pStyle w:val="Tabletext"/>
            </w:pPr>
            <w:r>
              <w:t>–</w:t>
            </w:r>
            <w:r w:rsidR="003440B1" w:rsidRPr="00325B10">
              <w:t>1.2</w:t>
            </w:r>
            <w:r w:rsidR="003440B1">
              <w:t>%</w:t>
            </w:r>
          </w:p>
        </w:tc>
        <w:tc>
          <w:tcPr>
            <w:tcW w:w="2267" w:type="dxa"/>
            <w:tcBorders>
              <w:top w:val="nil"/>
              <w:left w:val="nil"/>
              <w:bottom w:val="single" w:sz="4" w:space="0" w:color="auto"/>
              <w:right w:val="single" w:sz="4" w:space="0" w:color="auto"/>
            </w:tcBorders>
            <w:shd w:val="clear" w:color="auto" w:fill="auto"/>
            <w:vAlign w:val="bottom"/>
          </w:tcPr>
          <w:p w14:paraId="7EE8CF7D" w14:textId="77777777" w:rsidR="003440B1" w:rsidRPr="00325B10" w:rsidRDefault="003440B1" w:rsidP="003440B1">
            <w:pPr>
              <w:pStyle w:val="Tabletext"/>
              <w:rPr>
                <w:color w:val="000000" w:themeColor="text1"/>
              </w:rPr>
            </w:pPr>
            <w:r w:rsidRPr="00325B10">
              <w:rPr>
                <w:color w:val="000000" w:themeColor="text1"/>
              </w:rPr>
              <w:t>30.7%</w:t>
            </w:r>
          </w:p>
        </w:tc>
      </w:tr>
      <w:tr w:rsidR="003440B1" w:rsidRPr="00DB6A24" w14:paraId="3991F700"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219AB3C1" w14:textId="77777777" w:rsidR="003440B1" w:rsidRPr="008B6DE2" w:rsidRDefault="003440B1" w:rsidP="003440B1">
            <w:pPr>
              <w:pStyle w:val="Tabletext"/>
            </w:pPr>
            <w:r w:rsidRPr="00325B10">
              <w:t>Mandarin</w:t>
            </w:r>
          </w:p>
        </w:tc>
        <w:tc>
          <w:tcPr>
            <w:tcW w:w="2552" w:type="dxa"/>
            <w:tcBorders>
              <w:top w:val="nil"/>
              <w:left w:val="nil"/>
              <w:bottom w:val="single" w:sz="4" w:space="0" w:color="auto"/>
              <w:right w:val="single" w:sz="4" w:space="0" w:color="auto"/>
            </w:tcBorders>
            <w:shd w:val="clear" w:color="auto" w:fill="auto"/>
            <w:noWrap/>
            <w:vAlign w:val="bottom"/>
            <w:hideMark/>
          </w:tcPr>
          <w:p w14:paraId="46EEAD68" w14:textId="1580AEA2" w:rsidR="003440B1" w:rsidRPr="008B6DE2" w:rsidRDefault="003440B1" w:rsidP="003440B1">
            <w:pPr>
              <w:pStyle w:val="Tabletext"/>
            </w:pPr>
            <w:r w:rsidRPr="00325B10">
              <w:t>2</w:t>
            </w:r>
            <w:r w:rsidR="002D5F9C">
              <w:t>,</w:t>
            </w:r>
            <w:r w:rsidRPr="00325B10">
              <w:t>047</w:t>
            </w:r>
          </w:p>
        </w:tc>
        <w:tc>
          <w:tcPr>
            <w:tcW w:w="2126" w:type="dxa"/>
            <w:tcBorders>
              <w:top w:val="nil"/>
              <w:left w:val="nil"/>
              <w:bottom w:val="single" w:sz="4" w:space="0" w:color="auto"/>
              <w:right w:val="single" w:sz="4" w:space="0" w:color="auto"/>
            </w:tcBorders>
            <w:shd w:val="clear" w:color="auto" w:fill="auto"/>
            <w:vAlign w:val="bottom"/>
            <w:hideMark/>
          </w:tcPr>
          <w:p w14:paraId="4D7F54C2" w14:textId="08A0615E" w:rsidR="003440B1" w:rsidRPr="008B6DE2" w:rsidRDefault="002D5F9C" w:rsidP="003440B1">
            <w:pPr>
              <w:pStyle w:val="Tabletext"/>
            </w:pPr>
            <w:r>
              <w:t>–</w:t>
            </w:r>
            <w:r w:rsidR="003440B1" w:rsidRPr="00325B10">
              <w:t>22.1</w:t>
            </w:r>
            <w:r w:rsidR="003440B1">
              <w:t>%</w:t>
            </w:r>
          </w:p>
        </w:tc>
        <w:tc>
          <w:tcPr>
            <w:tcW w:w="2267" w:type="dxa"/>
            <w:tcBorders>
              <w:top w:val="nil"/>
              <w:left w:val="nil"/>
              <w:bottom w:val="single" w:sz="4" w:space="0" w:color="auto"/>
              <w:right w:val="single" w:sz="4" w:space="0" w:color="auto"/>
            </w:tcBorders>
            <w:shd w:val="clear" w:color="auto" w:fill="auto"/>
            <w:vAlign w:val="bottom"/>
          </w:tcPr>
          <w:p w14:paraId="28E3787C" w14:textId="77777777" w:rsidR="003440B1" w:rsidRPr="00325B10" w:rsidRDefault="003440B1" w:rsidP="003440B1">
            <w:pPr>
              <w:pStyle w:val="Tabletext"/>
              <w:rPr>
                <w:color w:val="000000" w:themeColor="text1"/>
              </w:rPr>
            </w:pPr>
            <w:r w:rsidRPr="00325B10">
              <w:rPr>
                <w:color w:val="000000" w:themeColor="text1"/>
              </w:rPr>
              <w:t>28.4%</w:t>
            </w:r>
          </w:p>
        </w:tc>
      </w:tr>
      <w:tr w:rsidR="003440B1" w:rsidRPr="00DB6A24" w14:paraId="4335A0FE"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2FBD9F8E" w14:textId="77777777" w:rsidR="003440B1" w:rsidRPr="008B6DE2" w:rsidRDefault="003440B1" w:rsidP="003440B1">
            <w:pPr>
              <w:pStyle w:val="Tabletext"/>
            </w:pPr>
            <w:r w:rsidRPr="00325B10">
              <w:t>Greek</w:t>
            </w:r>
          </w:p>
        </w:tc>
        <w:tc>
          <w:tcPr>
            <w:tcW w:w="2552" w:type="dxa"/>
            <w:tcBorders>
              <w:top w:val="nil"/>
              <w:left w:val="nil"/>
              <w:bottom w:val="single" w:sz="4" w:space="0" w:color="auto"/>
              <w:right w:val="single" w:sz="4" w:space="0" w:color="auto"/>
            </w:tcBorders>
            <w:shd w:val="clear" w:color="auto" w:fill="auto"/>
            <w:noWrap/>
            <w:vAlign w:val="bottom"/>
            <w:hideMark/>
          </w:tcPr>
          <w:p w14:paraId="189EDB49" w14:textId="5D56189B" w:rsidR="003440B1" w:rsidRPr="008B6DE2" w:rsidRDefault="003440B1" w:rsidP="003440B1">
            <w:pPr>
              <w:pStyle w:val="Tabletext"/>
            </w:pPr>
            <w:r w:rsidRPr="00325B10">
              <w:t>1</w:t>
            </w:r>
            <w:r w:rsidR="002D5F9C">
              <w:t>,</w:t>
            </w:r>
            <w:r w:rsidRPr="00325B10">
              <w:t>632</w:t>
            </w:r>
          </w:p>
        </w:tc>
        <w:tc>
          <w:tcPr>
            <w:tcW w:w="2126" w:type="dxa"/>
            <w:tcBorders>
              <w:top w:val="nil"/>
              <w:left w:val="nil"/>
              <w:bottom w:val="single" w:sz="4" w:space="0" w:color="auto"/>
              <w:right w:val="single" w:sz="4" w:space="0" w:color="auto"/>
            </w:tcBorders>
            <w:shd w:val="clear" w:color="auto" w:fill="auto"/>
            <w:vAlign w:val="bottom"/>
            <w:hideMark/>
          </w:tcPr>
          <w:p w14:paraId="214F4B0D" w14:textId="0BC3FD43" w:rsidR="003440B1" w:rsidRPr="008B6DE2" w:rsidRDefault="002D5F9C" w:rsidP="003440B1">
            <w:pPr>
              <w:pStyle w:val="Tabletext"/>
            </w:pPr>
            <w:r>
              <w:t>–</w:t>
            </w:r>
            <w:r w:rsidR="003440B1" w:rsidRPr="00325B10">
              <w:t>8.4</w:t>
            </w:r>
            <w:r w:rsidR="003440B1">
              <w:t>%</w:t>
            </w:r>
          </w:p>
        </w:tc>
        <w:tc>
          <w:tcPr>
            <w:tcW w:w="2267" w:type="dxa"/>
            <w:tcBorders>
              <w:top w:val="nil"/>
              <w:left w:val="nil"/>
              <w:bottom w:val="single" w:sz="4" w:space="0" w:color="auto"/>
              <w:right w:val="single" w:sz="4" w:space="0" w:color="auto"/>
            </w:tcBorders>
            <w:shd w:val="clear" w:color="auto" w:fill="auto"/>
            <w:vAlign w:val="bottom"/>
          </w:tcPr>
          <w:p w14:paraId="79FEE8CB" w14:textId="77777777" w:rsidR="003440B1" w:rsidRPr="00325B10" w:rsidRDefault="003440B1" w:rsidP="003440B1">
            <w:pPr>
              <w:pStyle w:val="Tabletext"/>
              <w:rPr>
                <w:color w:val="000000" w:themeColor="text1"/>
              </w:rPr>
            </w:pPr>
            <w:r w:rsidRPr="00325B10">
              <w:rPr>
                <w:color w:val="000000" w:themeColor="text1"/>
              </w:rPr>
              <w:t>22.9%</w:t>
            </w:r>
          </w:p>
        </w:tc>
      </w:tr>
      <w:tr w:rsidR="003440B1" w:rsidRPr="00DB6A24" w14:paraId="65226428"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7B6E03D1" w14:textId="77777777" w:rsidR="003440B1" w:rsidRPr="008B6DE2" w:rsidRDefault="003440B1" w:rsidP="003440B1">
            <w:pPr>
              <w:pStyle w:val="Tabletext"/>
            </w:pPr>
            <w:r w:rsidRPr="00325B10">
              <w:t>Spanish</w:t>
            </w:r>
          </w:p>
        </w:tc>
        <w:tc>
          <w:tcPr>
            <w:tcW w:w="2552" w:type="dxa"/>
            <w:tcBorders>
              <w:top w:val="nil"/>
              <w:left w:val="nil"/>
              <w:bottom w:val="single" w:sz="4" w:space="0" w:color="auto"/>
              <w:right w:val="single" w:sz="4" w:space="0" w:color="auto"/>
            </w:tcBorders>
            <w:shd w:val="clear" w:color="auto" w:fill="auto"/>
            <w:vAlign w:val="bottom"/>
            <w:hideMark/>
          </w:tcPr>
          <w:p w14:paraId="46955712" w14:textId="7DEEA35D" w:rsidR="003440B1" w:rsidRPr="008B6DE2" w:rsidRDefault="003440B1" w:rsidP="003440B1">
            <w:pPr>
              <w:pStyle w:val="Tabletext"/>
            </w:pPr>
            <w:r w:rsidRPr="00325B10">
              <w:t>1</w:t>
            </w:r>
            <w:r w:rsidR="002D5F9C">
              <w:t>,</w:t>
            </w:r>
            <w:r w:rsidRPr="00325B10">
              <w:t>486</w:t>
            </w:r>
          </w:p>
        </w:tc>
        <w:tc>
          <w:tcPr>
            <w:tcW w:w="2126" w:type="dxa"/>
            <w:tcBorders>
              <w:top w:val="nil"/>
              <w:left w:val="nil"/>
              <w:bottom w:val="single" w:sz="4" w:space="0" w:color="auto"/>
              <w:right w:val="single" w:sz="4" w:space="0" w:color="auto"/>
            </w:tcBorders>
            <w:shd w:val="clear" w:color="auto" w:fill="auto"/>
            <w:vAlign w:val="bottom"/>
            <w:hideMark/>
          </w:tcPr>
          <w:p w14:paraId="6A3A27FA" w14:textId="77777777" w:rsidR="003440B1" w:rsidRPr="008B6DE2" w:rsidRDefault="003440B1" w:rsidP="003440B1">
            <w:pPr>
              <w:pStyle w:val="Tabletext"/>
            </w:pPr>
            <w:r w:rsidRPr="00325B10">
              <w:t>40.5</w:t>
            </w:r>
            <w:r>
              <w:t>%</w:t>
            </w:r>
          </w:p>
        </w:tc>
        <w:tc>
          <w:tcPr>
            <w:tcW w:w="2267" w:type="dxa"/>
            <w:tcBorders>
              <w:top w:val="nil"/>
              <w:left w:val="nil"/>
              <w:bottom w:val="single" w:sz="4" w:space="0" w:color="auto"/>
              <w:right w:val="single" w:sz="4" w:space="0" w:color="auto"/>
            </w:tcBorders>
            <w:shd w:val="clear" w:color="auto" w:fill="auto"/>
            <w:vAlign w:val="bottom"/>
          </w:tcPr>
          <w:p w14:paraId="541C84E0" w14:textId="77777777" w:rsidR="003440B1" w:rsidRPr="00325B10" w:rsidRDefault="003440B1" w:rsidP="003440B1">
            <w:pPr>
              <w:pStyle w:val="Tabletext"/>
              <w:rPr>
                <w:color w:val="000000" w:themeColor="text1"/>
              </w:rPr>
            </w:pPr>
            <w:r w:rsidRPr="00325B10">
              <w:rPr>
                <w:color w:val="000000" w:themeColor="text1"/>
              </w:rPr>
              <w:t>12.9%</w:t>
            </w:r>
          </w:p>
        </w:tc>
      </w:tr>
      <w:tr w:rsidR="003440B1" w:rsidRPr="00DB6A24" w14:paraId="032028A4"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73694A1D" w14:textId="77777777" w:rsidR="003440B1" w:rsidRPr="008B6DE2" w:rsidRDefault="003440B1" w:rsidP="003440B1">
            <w:pPr>
              <w:pStyle w:val="Tabletext"/>
            </w:pPr>
            <w:r w:rsidRPr="00325B10">
              <w:t>Italian</w:t>
            </w:r>
          </w:p>
        </w:tc>
        <w:tc>
          <w:tcPr>
            <w:tcW w:w="2552" w:type="dxa"/>
            <w:tcBorders>
              <w:top w:val="nil"/>
              <w:left w:val="nil"/>
              <w:bottom w:val="single" w:sz="4" w:space="0" w:color="auto"/>
              <w:right w:val="single" w:sz="4" w:space="0" w:color="auto"/>
            </w:tcBorders>
            <w:shd w:val="clear" w:color="auto" w:fill="auto"/>
            <w:noWrap/>
            <w:vAlign w:val="bottom"/>
            <w:hideMark/>
          </w:tcPr>
          <w:p w14:paraId="294D36D8" w14:textId="69F96A92" w:rsidR="003440B1" w:rsidRPr="008B6DE2" w:rsidRDefault="003440B1" w:rsidP="003440B1">
            <w:pPr>
              <w:pStyle w:val="Tabletext"/>
            </w:pPr>
            <w:r w:rsidRPr="00325B10">
              <w:t>1</w:t>
            </w:r>
            <w:r w:rsidR="002D5F9C">
              <w:t>,</w:t>
            </w:r>
            <w:r w:rsidRPr="00325B10">
              <w:t>217</w:t>
            </w:r>
          </w:p>
        </w:tc>
        <w:tc>
          <w:tcPr>
            <w:tcW w:w="2126" w:type="dxa"/>
            <w:tcBorders>
              <w:top w:val="nil"/>
              <w:left w:val="nil"/>
              <w:bottom w:val="single" w:sz="4" w:space="0" w:color="auto"/>
              <w:right w:val="single" w:sz="4" w:space="0" w:color="auto"/>
            </w:tcBorders>
            <w:shd w:val="clear" w:color="auto" w:fill="auto"/>
            <w:vAlign w:val="bottom"/>
            <w:hideMark/>
          </w:tcPr>
          <w:p w14:paraId="123DBD23" w14:textId="78D7A9F6" w:rsidR="003440B1" w:rsidRPr="008B6DE2" w:rsidRDefault="002D5F9C" w:rsidP="003440B1">
            <w:pPr>
              <w:pStyle w:val="Tabletext"/>
            </w:pPr>
            <w:r>
              <w:t>–</w:t>
            </w:r>
            <w:r w:rsidR="003440B1" w:rsidRPr="00325B10">
              <w:t>16.9</w:t>
            </w:r>
            <w:r w:rsidR="003440B1">
              <w:t>%</w:t>
            </w:r>
          </w:p>
        </w:tc>
        <w:tc>
          <w:tcPr>
            <w:tcW w:w="2267" w:type="dxa"/>
            <w:tcBorders>
              <w:top w:val="nil"/>
              <w:left w:val="nil"/>
              <w:bottom w:val="single" w:sz="4" w:space="0" w:color="auto"/>
              <w:right w:val="single" w:sz="4" w:space="0" w:color="auto"/>
            </w:tcBorders>
            <w:shd w:val="clear" w:color="auto" w:fill="auto"/>
            <w:vAlign w:val="bottom"/>
          </w:tcPr>
          <w:p w14:paraId="658D91D3" w14:textId="77777777" w:rsidR="003440B1" w:rsidRPr="00325B10" w:rsidRDefault="003440B1" w:rsidP="003440B1">
            <w:pPr>
              <w:pStyle w:val="Tabletext"/>
              <w:rPr>
                <w:color w:val="000000" w:themeColor="text1"/>
              </w:rPr>
            </w:pPr>
            <w:r w:rsidRPr="00325B10">
              <w:rPr>
                <w:color w:val="000000" w:themeColor="text1"/>
              </w:rPr>
              <w:t>17.3%</w:t>
            </w:r>
          </w:p>
        </w:tc>
      </w:tr>
      <w:tr w:rsidR="003440B1" w:rsidRPr="00DB6A24" w14:paraId="68BA5BEE"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3C3DF05" w14:textId="77777777" w:rsidR="003440B1" w:rsidRPr="008B6DE2" w:rsidRDefault="003440B1" w:rsidP="003440B1">
            <w:pPr>
              <w:pStyle w:val="Tabletext"/>
            </w:pPr>
            <w:r w:rsidRPr="00325B10">
              <w:t>Telugu</w:t>
            </w:r>
          </w:p>
        </w:tc>
        <w:tc>
          <w:tcPr>
            <w:tcW w:w="2552" w:type="dxa"/>
            <w:tcBorders>
              <w:top w:val="nil"/>
              <w:left w:val="nil"/>
              <w:bottom w:val="single" w:sz="4" w:space="0" w:color="auto"/>
              <w:right w:val="single" w:sz="4" w:space="0" w:color="auto"/>
            </w:tcBorders>
            <w:shd w:val="clear" w:color="auto" w:fill="auto"/>
            <w:vAlign w:val="bottom"/>
            <w:hideMark/>
          </w:tcPr>
          <w:p w14:paraId="0C4F6238" w14:textId="77777777" w:rsidR="003440B1" w:rsidRPr="008B6DE2" w:rsidRDefault="003440B1" w:rsidP="003440B1">
            <w:pPr>
              <w:pStyle w:val="Tabletext"/>
            </w:pPr>
            <w:r w:rsidRPr="00325B10">
              <w:t>962</w:t>
            </w:r>
          </w:p>
        </w:tc>
        <w:tc>
          <w:tcPr>
            <w:tcW w:w="2126" w:type="dxa"/>
            <w:tcBorders>
              <w:top w:val="nil"/>
              <w:left w:val="nil"/>
              <w:bottom w:val="single" w:sz="4" w:space="0" w:color="auto"/>
              <w:right w:val="single" w:sz="4" w:space="0" w:color="auto"/>
            </w:tcBorders>
            <w:shd w:val="clear" w:color="auto" w:fill="auto"/>
            <w:vAlign w:val="bottom"/>
            <w:hideMark/>
          </w:tcPr>
          <w:p w14:paraId="5C77A692" w14:textId="77777777" w:rsidR="003440B1" w:rsidRPr="008B6DE2" w:rsidRDefault="003440B1" w:rsidP="003440B1">
            <w:pPr>
              <w:pStyle w:val="Tabletext"/>
            </w:pPr>
            <w:r w:rsidRPr="00325B10">
              <w:t>5</w:t>
            </w:r>
            <w:r>
              <w:t>.0%</w:t>
            </w:r>
          </w:p>
        </w:tc>
        <w:tc>
          <w:tcPr>
            <w:tcW w:w="2267" w:type="dxa"/>
            <w:tcBorders>
              <w:top w:val="nil"/>
              <w:left w:val="nil"/>
              <w:bottom w:val="single" w:sz="4" w:space="0" w:color="auto"/>
              <w:right w:val="single" w:sz="4" w:space="0" w:color="auto"/>
            </w:tcBorders>
            <w:shd w:val="clear" w:color="auto" w:fill="auto"/>
            <w:vAlign w:val="bottom"/>
          </w:tcPr>
          <w:p w14:paraId="753E0E5F" w14:textId="77777777" w:rsidR="003440B1" w:rsidRPr="00325B10" w:rsidRDefault="003440B1" w:rsidP="003440B1">
            <w:pPr>
              <w:pStyle w:val="Tabletext"/>
              <w:rPr>
                <w:color w:val="000000" w:themeColor="text1"/>
              </w:rPr>
            </w:pPr>
            <w:r w:rsidRPr="00325B10">
              <w:rPr>
                <w:color w:val="000000" w:themeColor="text1"/>
              </w:rPr>
              <w:t>2.5%</w:t>
            </w:r>
          </w:p>
        </w:tc>
      </w:tr>
      <w:tr w:rsidR="003440B1" w:rsidRPr="00DB6A24" w14:paraId="2C5EC0A8"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50659865" w14:textId="77777777" w:rsidR="003440B1" w:rsidRPr="008B6DE2" w:rsidRDefault="003440B1" w:rsidP="003440B1">
            <w:pPr>
              <w:pStyle w:val="Tabletext"/>
            </w:pPr>
            <w:r w:rsidRPr="00325B10">
              <w:t>Arabic</w:t>
            </w:r>
          </w:p>
        </w:tc>
        <w:tc>
          <w:tcPr>
            <w:tcW w:w="2552" w:type="dxa"/>
            <w:tcBorders>
              <w:top w:val="nil"/>
              <w:left w:val="nil"/>
              <w:bottom w:val="single" w:sz="4" w:space="0" w:color="auto"/>
              <w:right w:val="single" w:sz="4" w:space="0" w:color="auto"/>
            </w:tcBorders>
            <w:shd w:val="clear" w:color="auto" w:fill="auto"/>
            <w:vAlign w:val="bottom"/>
            <w:hideMark/>
          </w:tcPr>
          <w:p w14:paraId="649439D9" w14:textId="77777777" w:rsidR="003440B1" w:rsidRPr="008B6DE2" w:rsidRDefault="003440B1" w:rsidP="003440B1">
            <w:pPr>
              <w:pStyle w:val="Tabletext"/>
            </w:pPr>
            <w:r w:rsidRPr="00325B10">
              <w:t>738</w:t>
            </w:r>
          </w:p>
        </w:tc>
        <w:tc>
          <w:tcPr>
            <w:tcW w:w="2126" w:type="dxa"/>
            <w:tcBorders>
              <w:top w:val="nil"/>
              <w:left w:val="nil"/>
              <w:bottom w:val="single" w:sz="4" w:space="0" w:color="auto"/>
              <w:right w:val="single" w:sz="4" w:space="0" w:color="auto"/>
            </w:tcBorders>
            <w:shd w:val="clear" w:color="auto" w:fill="auto"/>
            <w:vAlign w:val="bottom"/>
            <w:hideMark/>
          </w:tcPr>
          <w:p w14:paraId="257C2DE6" w14:textId="04A02C2B" w:rsidR="003440B1" w:rsidRPr="008B6DE2" w:rsidRDefault="002D5F9C" w:rsidP="003440B1">
            <w:pPr>
              <w:pStyle w:val="Tabletext"/>
            </w:pPr>
            <w:r>
              <w:t>–</w:t>
            </w:r>
            <w:r w:rsidR="003440B1" w:rsidRPr="00325B10">
              <w:t>7.9</w:t>
            </w:r>
            <w:r w:rsidR="003440B1">
              <w:t>%</w:t>
            </w:r>
          </w:p>
        </w:tc>
        <w:tc>
          <w:tcPr>
            <w:tcW w:w="2267" w:type="dxa"/>
            <w:tcBorders>
              <w:top w:val="nil"/>
              <w:left w:val="nil"/>
              <w:bottom w:val="single" w:sz="4" w:space="0" w:color="auto"/>
              <w:right w:val="single" w:sz="4" w:space="0" w:color="auto"/>
            </w:tcBorders>
            <w:shd w:val="clear" w:color="auto" w:fill="auto"/>
            <w:vAlign w:val="bottom"/>
          </w:tcPr>
          <w:p w14:paraId="27F991E5" w14:textId="77777777" w:rsidR="003440B1" w:rsidRPr="00325B10" w:rsidRDefault="003440B1" w:rsidP="003440B1">
            <w:pPr>
              <w:pStyle w:val="Tabletext"/>
              <w:rPr>
                <w:color w:val="000000" w:themeColor="text1"/>
              </w:rPr>
            </w:pPr>
            <w:r w:rsidRPr="00325B10">
              <w:rPr>
                <w:color w:val="000000" w:themeColor="text1"/>
              </w:rPr>
              <w:t>13.0%</w:t>
            </w:r>
          </w:p>
        </w:tc>
      </w:tr>
      <w:tr w:rsidR="003440B1" w:rsidRPr="00DB6A24" w14:paraId="389E499A"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4A11A4ED" w14:textId="77777777" w:rsidR="003440B1" w:rsidRPr="008B6DE2" w:rsidRDefault="003440B1" w:rsidP="003440B1">
            <w:pPr>
              <w:pStyle w:val="Tabletext"/>
            </w:pPr>
            <w:r w:rsidRPr="00325B10">
              <w:lastRenderedPageBreak/>
              <w:t>Macedonian</w:t>
            </w:r>
          </w:p>
        </w:tc>
        <w:tc>
          <w:tcPr>
            <w:tcW w:w="2552" w:type="dxa"/>
            <w:tcBorders>
              <w:top w:val="nil"/>
              <w:left w:val="nil"/>
              <w:bottom w:val="single" w:sz="4" w:space="0" w:color="auto"/>
              <w:right w:val="single" w:sz="4" w:space="0" w:color="auto"/>
            </w:tcBorders>
            <w:shd w:val="clear" w:color="auto" w:fill="auto"/>
            <w:noWrap/>
            <w:vAlign w:val="bottom"/>
            <w:hideMark/>
          </w:tcPr>
          <w:p w14:paraId="21F10545" w14:textId="77777777" w:rsidR="003440B1" w:rsidRPr="008B6DE2" w:rsidRDefault="003440B1" w:rsidP="003440B1">
            <w:pPr>
              <w:pStyle w:val="Tabletext"/>
            </w:pPr>
            <w:r w:rsidRPr="00325B10">
              <w:t>708</w:t>
            </w:r>
          </w:p>
        </w:tc>
        <w:tc>
          <w:tcPr>
            <w:tcW w:w="2126" w:type="dxa"/>
            <w:tcBorders>
              <w:top w:val="nil"/>
              <w:left w:val="nil"/>
              <w:bottom w:val="single" w:sz="4" w:space="0" w:color="auto"/>
              <w:right w:val="single" w:sz="4" w:space="0" w:color="auto"/>
            </w:tcBorders>
            <w:shd w:val="clear" w:color="auto" w:fill="auto"/>
            <w:vAlign w:val="bottom"/>
            <w:hideMark/>
          </w:tcPr>
          <w:p w14:paraId="3663F47F" w14:textId="0FCB3362" w:rsidR="003440B1" w:rsidRPr="008B6DE2" w:rsidRDefault="002D5F9C" w:rsidP="003440B1">
            <w:pPr>
              <w:pStyle w:val="Tabletext"/>
            </w:pPr>
            <w:r>
              <w:t>–</w:t>
            </w:r>
            <w:r w:rsidR="003440B1" w:rsidRPr="00325B10">
              <w:t>1.4</w:t>
            </w:r>
            <w:r w:rsidR="003440B1">
              <w:t>%</w:t>
            </w:r>
          </w:p>
        </w:tc>
        <w:tc>
          <w:tcPr>
            <w:tcW w:w="2267" w:type="dxa"/>
            <w:tcBorders>
              <w:top w:val="nil"/>
              <w:left w:val="nil"/>
              <w:bottom w:val="single" w:sz="4" w:space="0" w:color="auto"/>
              <w:right w:val="single" w:sz="4" w:space="0" w:color="auto"/>
            </w:tcBorders>
            <w:shd w:val="clear" w:color="auto" w:fill="auto"/>
            <w:vAlign w:val="bottom"/>
          </w:tcPr>
          <w:p w14:paraId="33A76A1A" w14:textId="77777777" w:rsidR="003440B1" w:rsidRPr="00325B10" w:rsidRDefault="003440B1" w:rsidP="003440B1">
            <w:pPr>
              <w:pStyle w:val="Tabletext"/>
              <w:rPr>
                <w:color w:val="000000" w:themeColor="text1"/>
              </w:rPr>
            </w:pPr>
            <w:r w:rsidRPr="00325B10">
              <w:rPr>
                <w:color w:val="000000" w:themeColor="text1"/>
              </w:rPr>
              <w:t>24.3%</w:t>
            </w:r>
          </w:p>
        </w:tc>
      </w:tr>
      <w:tr w:rsidR="003440B1" w:rsidRPr="00DB6A24" w14:paraId="4CC50433"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2B7A70D6" w14:textId="77777777" w:rsidR="003440B1" w:rsidRPr="008B6DE2" w:rsidRDefault="003440B1" w:rsidP="003440B1">
            <w:pPr>
              <w:pStyle w:val="Tabletext"/>
            </w:pPr>
            <w:r w:rsidRPr="00325B10">
              <w:t>Hindi</w:t>
            </w:r>
          </w:p>
        </w:tc>
        <w:tc>
          <w:tcPr>
            <w:tcW w:w="2552" w:type="dxa"/>
            <w:tcBorders>
              <w:top w:val="nil"/>
              <w:left w:val="nil"/>
              <w:bottom w:val="single" w:sz="4" w:space="0" w:color="auto"/>
              <w:right w:val="single" w:sz="4" w:space="0" w:color="auto"/>
            </w:tcBorders>
            <w:shd w:val="clear" w:color="auto" w:fill="auto"/>
            <w:vAlign w:val="bottom"/>
            <w:hideMark/>
          </w:tcPr>
          <w:p w14:paraId="13479E0F" w14:textId="77777777" w:rsidR="003440B1" w:rsidRPr="008B6DE2" w:rsidRDefault="003440B1" w:rsidP="003440B1">
            <w:pPr>
              <w:pStyle w:val="Tabletext"/>
            </w:pPr>
            <w:r w:rsidRPr="00325B10">
              <w:t>589</w:t>
            </w:r>
          </w:p>
        </w:tc>
        <w:tc>
          <w:tcPr>
            <w:tcW w:w="2126" w:type="dxa"/>
            <w:tcBorders>
              <w:top w:val="nil"/>
              <w:left w:val="nil"/>
              <w:bottom w:val="single" w:sz="4" w:space="0" w:color="auto"/>
              <w:right w:val="single" w:sz="4" w:space="0" w:color="auto"/>
            </w:tcBorders>
            <w:shd w:val="clear" w:color="auto" w:fill="auto"/>
            <w:vAlign w:val="bottom"/>
            <w:hideMark/>
          </w:tcPr>
          <w:p w14:paraId="3D875089" w14:textId="017EEE34" w:rsidR="003440B1" w:rsidRPr="008B6DE2" w:rsidRDefault="002D5F9C" w:rsidP="003440B1">
            <w:pPr>
              <w:pStyle w:val="Tabletext"/>
            </w:pPr>
            <w:r>
              <w:t>–</w:t>
            </w:r>
            <w:r w:rsidR="003440B1" w:rsidRPr="00325B10">
              <w:t>32.3</w:t>
            </w:r>
            <w:r w:rsidR="003440B1">
              <w:t>%</w:t>
            </w:r>
          </w:p>
        </w:tc>
        <w:tc>
          <w:tcPr>
            <w:tcW w:w="2267" w:type="dxa"/>
            <w:tcBorders>
              <w:top w:val="nil"/>
              <w:left w:val="nil"/>
              <w:bottom w:val="single" w:sz="4" w:space="0" w:color="auto"/>
              <w:right w:val="single" w:sz="4" w:space="0" w:color="auto"/>
            </w:tcBorders>
            <w:shd w:val="clear" w:color="auto" w:fill="auto"/>
            <w:vAlign w:val="bottom"/>
          </w:tcPr>
          <w:p w14:paraId="0B295C42" w14:textId="77777777" w:rsidR="003440B1" w:rsidRPr="00325B10" w:rsidRDefault="003440B1" w:rsidP="003440B1">
            <w:pPr>
              <w:pStyle w:val="Tabletext"/>
              <w:rPr>
                <w:color w:val="000000" w:themeColor="text1"/>
              </w:rPr>
            </w:pPr>
            <w:r w:rsidRPr="00325B10">
              <w:rPr>
                <w:color w:val="000000" w:themeColor="text1"/>
              </w:rPr>
              <w:t>5.3%</w:t>
            </w:r>
          </w:p>
        </w:tc>
      </w:tr>
      <w:tr w:rsidR="003440B1" w:rsidRPr="00DB6A24" w14:paraId="3F1FF476"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3D3F0985" w14:textId="77777777" w:rsidR="003440B1" w:rsidRPr="008B6DE2" w:rsidRDefault="003440B1" w:rsidP="003440B1">
            <w:pPr>
              <w:pStyle w:val="Tabletext"/>
            </w:pPr>
            <w:r w:rsidRPr="00325B10">
              <w:t>Tagalog</w:t>
            </w:r>
          </w:p>
        </w:tc>
        <w:tc>
          <w:tcPr>
            <w:tcW w:w="2552" w:type="dxa"/>
            <w:tcBorders>
              <w:top w:val="nil"/>
              <w:left w:val="nil"/>
              <w:bottom w:val="single" w:sz="4" w:space="0" w:color="auto"/>
              <w:right w:val="single" w:sz="4" w:space="0" w:color="auto"/>
            </w:tcBorders>
            <w:shd w:val="clear" w:color="auto" w:fill="auto"/>
            <w:noWrap/>
            <w:vAlign w:val="bottom"/>
            <w:hideMark/>
          </w:tcPr>
          <w:p w14:paraId="365D09DC" w14:textId="77777777" w:rsidR="003440B1" w:rsidRPr="008B6DE2" w:rsidRDefault="003440B1" w:rsidP="003440B1">
            <w:pPr>
              <w:pStyle w:val="Tabletext"/>
            </w:pPr>
            <w:r w:rsidRPr="00325B10">
              <w:t>570</w:t>
            </w:r>
          </w:p>
        </w:tc>
        <w:tc>
          <w:tcPr>
            <w:tcW w:w="2126" w:type="dxa"/>
            <w:tcBorders>
              <w:top w:val="nil"/>
              <w:left w:val="nil"/>
              <w:bottom w:val="single" w:sz="4" w:space="0" w:color="auto"/>
              <w:right w:val="single" w:sz="4" w:space="0" w:color="auto"/>
            </w:tcBorders>
            <w:shd w:val="clear" w:color="auto" w:fill="auto"/>
            <w:vAlign w:val="bottom"/>
            <w:hideMark/>
          </w:tcPr>
          <w:p w14:paraId="2A500EE5" w14:textId="77777777" w:rsidR="003440B1" w:rsidRPr="008B6DE2" w:rsidRDefault="003440B1" w:rsidP="003440B1">
            <w:pPr>
              <w:pStyle w:val="Tabletext"/>
            </w:pPr>
            <w:r w:rsidRPr="00325B10">
              <w:t>14.9</w:t>
            </w:r>
            <w:r>
              <w:t>%</w:t>
            </w:r>
          </w:p>
        </w:tc>
        <w:tc>
          <w:tcPr>
            <w:tcW w:w="2267" w:type="dxa"/>
            <w:tcBorders>
              <w:top w:val="nil"/>
              <w:left w:val="nil"/>
              <w:bottom w:val="single" w:sz="4" w:space="0" w:color="auto"/>
              <w:right w:val="single" w:sz="4" w:space="0" w:color="auto"/>
            </w:tcBorders>
            <w:shd w:val="clear" w:color="auto" w:fill="auto"/>
            <w:vAlign w:val="bottom"/>
          </w:tcPr>
          <w:p w14:paraId="5C583617" w14:textId="77777777" w:rsidR="003440B1" w:rsidRPr="00325B10" w:rsidRDefault="003440B1" w:rsidP="003440B1">
            <w:pPr>
              <w:pStyle w:val="Tabletext"/>
              <w:rPr>
                <w:color w:val="000000" w:themeColor="text1"/>
              </w:rPr>
            </w:pPr>
            <w:r w:rsidRPr="00325B10">
              <w:rPr>
                <w:color w:val="000000" w:themeColor="text1"/>
              </w:rPr>
              <w:t>3.0%</w:t>
            </w:r>
          </w:p>
        </w:tc>
      </w:tr>
      <w:tr w:rsidR="003440B1" w:rsidRPr="00DB6A24" w14:paraId="5C9A4B7A"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47F2201E" w14:textId="77777777" w:rsidR="003440B1" w:rsidRPr="008B6DE2" w:rsidRDefault="003440B1" w:rsidP="003440B1">
            <w:pPr>
              <w:pStyle w:val="Tabletext"/>
            </w:pPr>
            <w:r w:rsidRPr="00325B10">
              <w:t>Urdu</w:t>
            </w:r>
          </w:p>
        </w:tc>
        <w:tc>
          <w:tcPr>
            <w:tcW w:w="2552" w:type="dxa"/>
            <w:tcBorders>
              <w:top w:val="nil"/>
              <w:left w:val="nil"/>
              <w:bottom w:val="single" w:sz="4" w:space="0" w:color="auto"/>
              <w:right w:val="single" w:sz="4" w:space="0" w:color="auto"/>
            </w:tcBorders>
            <w:shd w:val="clear" w:color="auto" w:fill="auto"/>
            <w:noWrap/>
            <w:vAlign w:val="bottom"/>
            <w:hideMark/>
          </w:tcPr>
          <w:p w14:paraId="2EC70327" w14:textId="77777777" w:rsidR="003440B1" w:rsidRPr="008B6DE2" w:rsidRDefault="003440B1" w:rsidP="003440B1">
            <w:pPr>
              <w:pStyle w:val="Tabletext"/>
            </w:pPr>
            <w:r w:rsidRPr="00325B10">
              <w:t>544</w:t>
            </w:r>
          </w:p>
        </w:tc>
        <w:tc>
          <w:tcPr>
            <w:tcW w:w="2126" w:type="dxa"/>
            <w:tcBorders>
              <w:top w:val="nil"/>
              <w:left w:val="nil"/>
              <w:bottom w:val="single" w:sz="4" w:space="0" w:color="auto"/>
              <w:right w:val="single" w:sz="4" w:space="0" w:color="auto"/>
            </w:tcBorders>
            <w:shd w:val="clear" w:color="auto" w:fill="auto"/>
            <w:vAlign w:val="bottom"/>
            <w:hideMark/>
          </w:tcPr>
          <w:p w14:paraId="23D0CA5C" w14:textId="7D84EBD2" w:rsidR="003440B1" w:rsidRPr="008B6DE2" w:rsidRDefault="002D5F9C" w:rsidP="003440B1">
            <w:pPr>
              <w:pStyle w:val="Tabletext"/>
            </w:pPr>
            <w:r>
              <w:t>–</w:t>
            </w:r>
            <w:r w:rsidR="003440B1" w:rsidRPr="00325B10">
              <w:t>8.7</w:t>
            </w:r>
            <w:r w:rsidR="003440B1">
              <w:t>%</w:t>
            </w:r>
          </w:p>
        </w:tc>
        <w:tc>
          <w:tcPr>
            <w:tcW w:w="2267" w:type="dxa"/>
            <w:tcBorders>
              <w:top w:val="nil"/>
              <w:left w:val="nil"/>
              <w:bottom w:val="single" w:sz="4" w:space="0" w:color="auto"/>
              <w:right w:val="single" w:sz="4" w:space="0" w:color="auto"/>
            </w:tcBorders>
            <w:shd w:val="clear" w:color="auto" w:fill="auto"/>
            <w:vAlign w:val="bottom"/>
          </w:tcPr>
          <w:p w14:paraId="1BEFE113" w14:textId="77777777" w:rsidR="003440B1" w:rsidRPr="00325B10" w:rsidRDefault="003440B1" w:rsidP="003440B1">
            <w:pPr>
              <w:pStyle w:val="Tabletext"/>
              <w:rPr>
                <w:color w:val="000000" w:themeColor="text1"/>
              </w:rPr>
            </w:pPr>
            <w:r w:rsidRPr="00325B10">
              <w:rPr>
                <w:color w:val="000000" w:themeColor="text1"/>
              </w:rPr>
              <w:t>7.5%</w:t>
            </w:r>
          </w:p>
        </w:tc>
      </w:tr>
      <w:tr w:rsidR="003440B1" w:rsidRPr="00DB6A24" w14:paraId="5232712F"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264E5C4A" w14:textId="77777777" w:rsidR="003440B1" w:rsidRPr="008B6DE2" w:rsidRDefault="003440B1" w:rsidP="003440B1">
            <w:pPr>
              <w:pStyle w:val="Tabletext"/>
            </w:pPr>
            <w:r w:rsidRPr="00325B10">
              <w:t>Nepali</w:t>
            </w:r>
          </w:p>
        </w:tc>
        <w:tc>
          <w:tcPr>
            <w:tcW w:w="2552" w:type="dxa"/>
            <w:tcBorders>
              <w:top w:val="nil"/>
              <w:left w:val="nil"/>
              <w:bottom w:val="single" w:sz="4" w:space="0" w:color="auto"/>
              <w:right w:val="single" w:sz="4" w:space="0" w:color="auto"/>
            </w:tcBorders>
            <w:shd w:val="clear" w:color="auto" w:fill="auto"/>
            <w:vAlign w:val="bottom"/>
            <w:hideMark/>
          </w:tcPr>
          <w:p w14:paraId="27375BF9" w14:textId="77777777" w:rsidR="003440B1" w:rsidRPr="008B6DE2" w:rsidRDefault="003440B1" w:rsidP="003440B1">
            <w:pPr>
              <w:pStyle w:val="Tabletext"/>
            </w:pPr>
            <w:r w:rsidRPr="00325B10">
              <w:t>527</w:t>
            </w:r>
          </w:p>
        </w:tc>
        <w:tc>
          <w:tcPr>
            <w:tcW w:w="2126" w:type="dxa"/>
            <w:tcBorders>
              <w:top w:val="nil"/>
              <w:left w:val="nil"/>
              <w:bottom w:val="single" w:sz="4" w:space="0" w:color="auto"/>
              <w:right w:val="single" w:sz="4" w:space="0" w:color="auto"/>
            </w:tcBorders>
            <w:shd w:val="clear" w:color="auto" w:fill="auto"/>
            <w:vAlign w:val="bottom"/>
            <w:hideMark/>
          </w:tcPr>
          <w:p w14:paraId="11D0382D" w14:textId="6F57DA90" w:rsidR="003440B1" w:rsidRPr="008B6DE2" w:rsidRDefault="002D5F9C" w:rsidP="003440B1">
            <w:pPr>
              <w:pStyle w:val="Tabletext"/>
            </w:pPr>
            <w:r>
              <w:t>–</w:t>
            </w:r>
            <w:r w:rsidR="003440B1" w:rsidRPr="00325B10">
              <w:t>12.6</w:t>
            </w:r>
            <w:r w:rsidR="003440B1">
              <w:t>%</w:t>
            </w:r>
          </w:p>
        </w:tc>
        <w:tc>
          <w:tcPr>
            <w:tcW w:w="2267" w:type="dxa"/>
            <w:tcBorders>
              <w:top w:val="nil"/>
              <w:left w:val="nil"/>
              <w:bottom w:val="single" w:sz="4" w:space="0" w:color="auto"/>
              <w:right w:val="single" w:sz="4" w:space="0" w:color="auto"/>
            </w:tcBorders>
            <w:shd w:val="clear" w:color="auto" w:fill="auto"/>
            <w:vAlign w:val="bottom"/>
          </w:tcPr>
          <w:p w14:paraId="7C07CC38" w14:textId="77777777" w:rsidR="003440B1" w:rsidRPr="00325B10" w:rsidRDefault="003440B1" w:rsidP="003440B1">
            <w:pPr>
              <w:pStyle w:val="Tabletext"/>
              <w:rPr>
                <w:color w:val="000000" w:themeColor="text1"/>
              </w:rPr>
            </w:pPr>
            <w:r w:rsidRPr="00325B10">
              <w:rPr>
                <w:color w:val="000000" w:themeColor="text1"/>
              </w:rPr>
              <w:t>3.6%</w:t>
            </w:r>
          </w:p>
        </w:tc>
      </w:tr>
      <w:tr w:rsidR="003440B1" w:rsidRPr="00DB6A24" w14:paraId="6799952E"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742D0731" w14:textId="77777777" w:rsidR="003440B1" w:rsidRPr="008B6DE2" w:rsidRDefault="003440B1" w:rsidP="003440B1">
            <w:pPr>
              <w:pStyle w:val="Tabletext"/>
            </w:pPr>
            <w:r w:rsidRPr="00325B10">
              <w:t>Croatian</w:t>
            </w:r>
          </w:p>
        </w:tc>
        <w:tc>
          <w:tcPr>
            <w:tcW w:w="2552" w:type="dxa"/>
            <w:tcBorders>
              <w:top w:val="nil"/>
              <w:left w:val="nil"/>
              <w:bottom w:val="single" w:sz="4" w:space="0" w:color="auto"/>
              <w:right w:val="single" w:sz="4" w:space="0" w:color="auto"/>
            </w:tcBorders>
            <w:shd w:val="clear" w:color="auto" w:fill="auto"/>
            <w:noWrap/>
            <w:vAlign w:val="bottom"/>
            <w:hideMark/>
          </w:tcPr>
          <w:p w14:paraId="7E79CAF3" w14:textId="77777777" w:rsidR="003440B1" w:rsidRPr="008B6DE2" w:rsidRDefault="003440B1" w:rsidP="003440B1">
            <w:pPr>
              <w:pStyle w:val="Tabletext"/>
            </w:pPr>
            <w:r w:rsidRPr="00325B10">
              <w:t>482</w:t>
            </w:r>
          </w:p>
        </w:tc>
        <w:tc>
          <w:tcPr>
            <w:tcW w:w="2126" w:type="dxa"/>
            <w:tcBorders>
              <w:top w:val="nil"/>
              <w:left w:val="nil"/>
              <w:bottom w:val="single" w:sz="4" w:space="0" w:color="auto"/>
              <w:right w:val="single" w:sz="4" w:space="0" w:color="auto"/>
            </w:tcBorders>
            <w:shd w:val="clear" w:color="auto" w:fill="auto"/>
            <w:vAlign w:val="bottom"/>
            <w:hideMark/>
          </w:tcPr>
          <w:p w14:paraId="216BB8B3" w14:textId="1868B4AF" w:rsidR="003440B1" w:rsidRPr="008B6DE2" w:rsidRDefault="002D5F9C" w:rsidP="003440B1">
            <w:pPr>
              <w:pStyle w:val="Tabletext"/>
            </w:pPr>
            <w:r>
              <w:t>–</w:t>
            </w:r>
            <w:r w:rsidR="003440B1" w:rsidRPr="00325B10">
              <w:t>3.4</w:t>
            </w:r>
            <w:r w:rsidR="003440B1">
              <w:t>%</w:t>
            </w:r>
          </w:p>
        </w:tc>
        <w:tc>
          <w:tcPr>
            <w:tcW w:w="2267" w:type="dxa"/>
            <w:tcBorders>
              <w:top w:val="nil"/>
              <w:left w:val="nil"/>
              <w:bottom w:val="single" w:sz="4" w:space="0" w:color="auto"/>
              <w:right w:val="single" w:sz="4" w:space="0" w:color="auto"/>
            </w:tcBorders>
            <w:shd w:val="clear" w:color="auto" w:fill="auto"/>
            <w:vAlign w:val="bottom"/>
          </w:tcPr>
          <w:p w14:paraId="3C997E93" w14:textId="77777777" w:rsidR="003440B1" w:rsidRPr="00325B10" w:rsidRDefault="003440B1" w:rsidP="003440B1">
            <w:pPr>
              <w:pStyle w:val="Tabletext"/>
              <w:rPr>
                <w:color w:val="000000" w:themeColor="text1"/>
              </w:rPr>
            </w:pPr>
            <w:r w:rsidRPr="00325B10">
              <w:rPr>
                <w:color w:val="000000" w:themeColor="text1"/>
              </w:rPr>
              <w:t>19.1%</w:t>
            </w:r>
          </w:p>
        </w:tc>
      </w:tr>
      <w:tr w:rsidR="003440B1" w:rsidRPr="00DB6A24" w14:paraId="5F4C54F3"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9FD065E" w14:textId="77777777" w:rsidR="003440B1" w:rsidRPr="008B6DE2" w:rsidRDefault="003440B1" w:rsidP="003440B1">
            <w:pPr>
              <w:pStyle w:val="Tabletext"/>
            </w:pPr>
            <w:r w:rsidRPr="00325B10">
              <w:t>Bengali</w:t>
            </w:r>
          </w:p>
        </w:tc>
        <w:tc>
          <w:tcPr>
            <w:tcW w:w="2552" w:type="dxa"/>
            <w:tcBorders>
              <w:top w:val="nil"/>
              <w:left w:val="nil"/>
              <w:bottom w:val="single" w:sz="4" w:space="0" w:color="auto"/>
              <w:right w:val="single" w:sz="4" w:space="0" w:color="auto"/>
            </w:tcBorders>
            <w:shd w:val="clear" w:color="auto" w:fill="auto"/>
            <w:vAlign w:val="bottom"/>
            <w:hideMark/>
          </w:tcPr>
          <w:p w14:paraId="4AE9F2E7" w14:textId="77777777" w:rsidR="003440B1" w:rsidRPr="008B6DE2" w:rsidRDefault="003440B1" w:rsidP="003440B1">
            <w:pPr>
              <w:pStyle w:val="Tabletext"/>
            </w:pPr>
            <w:r w:rsidRPr="00325B10">
              <w:t>459</w:t>
            </w:r>
          </w:p>
        </w:tc>
        <w:tc>
          <w:tcPr>
            <w:tcW w:w="2126" w:type="dxa"/>
            <w:tcBorders>
              <w:top w:val="nil"/>
              <w:left w:val="nil"/>
              <w:bottom w:val="single" w:sz="4" w:space="0" w:color="auto"/>
              <w:right w:val="single" w:sz="4" w:space="0" w:color="auto"/>
            </w:tcBorders>
            <w:shd w:val="clear" w:color="auto" w:fill="auto"/>
            <w:vAlign w:val="bottom"/>
            <w:hideMark/>
          </w:tcPr>
          <w:p w14:paraId="0C186EF3" w14:textId="03E8667C" w:rsidR="003440B1" w:rsidRPr="008B6DE2" w:rsidRDefault="002D5F9C" w:rsidP="003440B1">
            <w:pPr>
              <w:pStyle w:val="Tabletext"/>
            </w:pPr>
            <w:r>
              <w:t>–</w:t>
            </w:r>
            <w:r w:rsidR="003440B1" w:rsidRPr="00325B10">
              <w:t>28.1</w:t>
            </w:r>
            <w:r w:rsidR="003440B1">
              <w:t>%</w:t>
            </w:r>
          </w:p>
        </w:tc>
        <w:tc>
          <w:tcPr>
            <w:tcW w:w="2267" w:type="dxa"/>
            <w:tcBorders>
              <w:top w:val="nil"/>
              <w:left w:val="nil"/>
              <w:bottom w:val="single" w:sz="4" w:space="0" w:color="auto"/>
              <w:right w:val="single" w:sz="4" w:space="0" w:color="auto"/>
            </w:tcBorders>
            <w:shd w:val="clear" w:color="auto" w:fill="auto"/>
            <w:vAlign w:val="bottom"/>
          </w:tcPr>
          <w:p w14:paraId="20650A64" w14:textId="77777777" w:rsidR="003440B1" w:rsidRPr="00325B10" w:rsidRDefault="003440B1" w:rsidP="003440B1">
            <w:pPr>
              <w:pStyle w:val="Tabletext"/>
              <w:rPr>
                <w:color w:val="000000" w:themeColor="text1"/>
              </w:rPr>
            </w:pPr>
            <w:r w:rsidRPr="00325B10">
              <w:rPr>
                <w:color w:val="000000" w:themeColor="text1"/>
              </w:rPr>
              <w:t>9.2%</w:t>
            </w:r>
          </w:p>
        </w:tc>
      </w:tr>
      <w:tr w:rsidR="003440B1" w:rsidRPr="00DB6A24" w14:paraId="6BE1F2DC"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E63D814" w14:textId="77777777" w:rsidR="003440B1" w:rsidRPr="008B6DE2" w:rsidRDefault="003440B1" w:rsidP="003440B1">
            <w:pPr>
              <w:pStyle w:val="Tabletext"/>
            </w:pPr>
            <w:r w:rsidRPr="00325B10">
              <w:t>Serbian</w:t>
            </w:r>
          </w:p>
        </w:tc>
        <w:tc>
          <w:tcPr>
            <w:tcW w:w="2552" w:type="dxa"/>
            <w:tcBorders>
              <w:top w:val="nil"/>
              <w:left w:val="nil"/>
              <w:bottom w:val="single" w:sz="4" w:space="0" w:color="auto"/>
              <w:right w:val="single" w:sz="4" w:space="0" w:color="auto"/>
            </w:tcBorders>
            <w:shd w:val="clear" w:color="auto" w:fill="auto"/>
            <w:vAlign w:val="bottom"/>
            <w:hideMark/>
          </w:tcPr>
          <w:p w14:paraId="27653D07" w14:textId="77777777" w:rsidR="003440B1" w:rsidRPr="008B6DE2" w:rsidRDefault="003440B1" w:rsidP="003440B1">
            <w:pPr>
              <w:pStyle w:val="Tabletext"/>
            </w:pPr>
            <w:r w:rsidRPr="00325B10">
              <w:t>410</w:t>
            </w:r>
          </w:p>
        </w:tc>
        <w:tc>
          <w:tcPr>
            <w:tcW w:w="2126" w:type="dxa"/>
            <w:tcBorders>
              <w:top w:val="nil"/>
              <w:left w:val="nil"/>
              <w:bottom w:val="single" w:sz="4" w:space="0" w:color="auto"/>
              <w:right w:val="single" w:sz="4" w:space="0" w:color="auto"/>
            </w:tcBorders>
            <w:shd w:val="clear" w:color="auto" w:fill="auto"/>
            <w:vAlign w:val="bottom"/>
            <w:hideMark/>
          </w:tcPr>
          <w:p w14:paraId="71E2ED23" w14:textId="77777777" w:rsidR="003440B1" w:rsidRPr="008B6DE2" w:rsidRDefault="003440B1" w:rsidP="003440B1">
            <w:pPr>
              <w:pStyle w:val="Tabletext"/>
            </w:pPr>
            <w:r w:rsidRPr="00325B10">
              <w:t>1</w:t>
            </w:r>
            <w:r>
              <w:t>.0%</w:t>
            </w:r>
          </w:p>
        </w:tc>
        <w:tc>
          <w:tcPr>
            <w:tcW w:w="2267" w:type="dxa"/>
            <w:tcBorders>
              <w:top w:val="nil"/>
              <w:left w:val="nil"/>
              <w:bottom w:val="single" w:sz="4" w:space="0" w:color="auto"/>
              <w:right w:val="single" w:sz="4" w:space="0" w:color="auto"/>
            </w:tcBorders>
            <w:shd w:val="clear" w:color="auto" w:fill="auto"/>
            <w:vAlign w:val="bottom"/>
          </w:tcPr>
          <w:p w14:paraId="29B04F61" w14:textId="77777777" w:rsidR="003440B1" w:rsidRPr="00325B10" w:rsidRDefault="003440B1" w:rsidP="003440B1">
            <w:pPr>
              <w:pStyle w:val="Tabletext"/>
              <w:rPr>
                <w:color w:val="000000" w:themeColor="text1"/>
              </w:rPr>
            </w:pPr>
            <w:r w:rsidRPr="00325B10">
              <w:rPr>
                <w:color w:val="000000" w:themeColor="text1"/>
              </w:rPr>
              <w:t>23.7%</w:t>
            </w:r>
          </w:p>
        </w:tc>
      </w:tr>
      <w:tr w:rsidR="003440B1" w:rsidRPr="00DB6A24" w14:paraId="6FBA3F7E"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562ECBB8" w14:textId="77777777" w:rsidR="003440B1" w:rsidRPr="008B6DE2" w:rsidRDefault="003440B1" w:rsidP="003440B1">
            <w:pPr>
              <w:pStyle w:val="Tabletext"/>
            </w:pPr>
            <w:r w:rsidRPr="00325B10">
              <w:t>Turkish</w:t>
            </w:r>
          </w:p>
        </w:tc>
        <w:tc>
          <w:tcPr>
            <w:tcW w:w="2552" w:type="dxa"/>
            <w:tcBorders>
              <w:top w:val="nil"/>
              <w:left w:val="nil"/>
              <w:bottom w:val="single" w:sz="4" w:space="0" w:color="auto"/>
              <w:right w:val="single" w:sz="4" w:space="0" w:color="auto"/>
            </w:tcBorders>
            <w:shd w:val="clear" w:color="auto" w:fill="auto"/>
            <w:noWrap/>
            <w:vAlign w:val="bottom"/>
            <w:hideMark/>
          </w:tcPr>
          <w:p w14:paraId="5C4A3DF7" w14:textId="77777777" w:rsidR="003440B1" w:rsidRPr="008B6DE2" w:rsidRDefault="003440B1" w:rsidP="003440B1">
            <w:pPr>
              <w:pStyle w:val="Tabletext"/>
            </w:pPr>
            <w:r w:rsidRPr="00325B10">
              <w:t>364</w:t>
            </w:r>
          </w:p>
        </w:tc>
        <w:tc>
          <w:tcPr>
            <w:tcW w:w="2126" w:type="dxa"/>
            <w:tcBorders>
              <w:top w:val="nil"/>
              <w:left w:val="nil"/>
              <w:bottom w:val="single" w:sz="4" w:space="0" w:color="auto"/>
              <w:right w:val="single" w:sz="4" w:space="0" w:color="auto"/>
            </w:tcBorders>
            <w:shd w:val="clear" w:color="auto" w:fill="auto"/>
            <w:vAlign w:val="bottom"/>
            <w:hideMark/>
          </w:tcPr>
          <w:p w14:paraId="27380AB1" w14:textId="77777777" w:rsidR="003440B1" w:rsidRPr="008B6DE2" w:rsidRDefault="003440B1" w:rsidP="003440B1">
            <w:pPr>
              <w:pStyle w:val="Tabletext"/>
            </w:pPr>
            <w:r w:rsidRPr="00325B10">
              <w:t>4.3</w:t>
            </w:r>
            <w:r>
              <w:t>%</w:t>
            </w:r>
          </w:p>
        </w:tc>
        <w:tc>
          <w:tcPr>
            <w:tcW w:w="2267" w:type="dxa"/>
            <w:tcBorders>
              <w:top w:val="nil"/>
              <w:left w:val="nil"/>
              <w:bottom w:val="single" w:sz="4" w:space="0" w:color="auto"/>
              <w:right w:val="single" w:sz="4" w:space="0" w:color="auto"/>
            </w:tcBorders>
            <w:shd w:val="clear" w:color="auto" w:fill="auto"/>
            <w:vAlign w:val="bottom"/>
          </w:tcPr>
          <w:p w14:paraId="2BFEF999" w14:textId="77777777" w:rsidR="003440B1" w:rsidRPr="00325B10" w:rsidRDefault="003440B1" w:rsidP="003440B1">
            <w:pPr>
              <w:pStyle w:val="Tabletext"/>
              <w:rPr>
                <w:color w:val="000000" w:themeColor="text1"/>
              </w:rPr>
            </w:pPr>
            <w:r w:rsidRPr="00325B10">
              <w:rPr>
                <w:color w:val="000000" w:themeColor="text1"/>
              </w:rPr>
              <w:t>19.8%</w:t>
            </w:r>
          </w:p>
        </w:tc>
      </w:tr>
      <w:tr w:rsidR="003440B1" w:rsidRPr="00DB6A24" w14:paraId="2A3A3C5C"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5722A79A" w14:textId="77777777" w:rsidR="003440B1" w:rsidRPr="008B6DE2" w:rsidRDefault="003440B1" w:rsidP="003440B1">
            <w:pPr>
              <w:pStyle w:val="Tabletext"/>
            </w:pPr>
            <w:r w:rsidRPr="00325B10">
              <w:t>Filipino</w:t>
            </w:r>
          </w:p>
        </w:tc>
        <w:tc>
          <w:tcPr>
            <w:tcW w:w="2552" w:type="dxa"/>
            <w:tcBorders>
              <w:top w:val="nil"/>
              <w:left w:val="nil"/>
              <w:bottom w:val="single" w:sz="4" w:space="0" w:color="auto"/>
              <w:right w:val="single" w:sz="4" w:space="0" w:color="auto"/>
            </w:tcBorders>
            <w:shd w:val="clear" w:color="auto" w:fill="auto"/>
            <w:vAlign w:val="bottom"/>
            <w:hideMark/>
          </w:tcPr>
          <w:p w14:paraId="6784AF43" w14:textId="77777777" w:rsidR="003440B1" w:rsidRPr="008B6DE2" w:rsidRDefault="003440B1" w:rsidP="003440B1">
            <w:pPr>
              <w:pStyle w:val="Tabletext"/>
            </w:pPr>
            <w:r w:rsidRPr="00325B10">
              <w:t>334</w:t>
            </w:r>
          </w:p>
        </w:tc>
        <w:tc>
          <w:tcPr>
            <w:tcW w:w="2126" w:type="dxa"/>
            <w:tcBorders>
              <w:top w:val="nil"/>
              <w:left w:val="nil"/>
              <w:bottom w:val="single" w:sz="4" w:space="0" w:color="auto"/>
              <w:right w:val="single" w:sz="4" w:space="0" w:color="auto"/>
            </w:tcBorders>
            <w:shd w:val="clear" w:color="auto" w:fill="auto"/>
            <w:vAlign w:val="bottom"/>
            <w:hideMark/>
          </w:tcPr>
          <w:p w14:paraId="684481E4" w14:textId="77777777" w:rsidR="003440B1" w:rsidRPr="008B6DE2" w:rsidRDefault="003440B1" w:rsidP="003440B1">
            <w:pPr>
              <w:pStyle w:val="Tabletext"/>
            </w:pPr>
            <w:r w:rsidRPr="00325B10">
              <w:t>6</w:t>
            </w:r>
            <w:r>
              <w:t>.0%</w:t>
            </w:r>
          </w:p>
        </w:tc>
        <w:tc>
          <w:tcPr>
            <w:tcW w:w="2267" w:type="dxa"/>
            <w:tcBorders>
              <w:top w:val="nil"/>
              <w:left w:val="nil"/>
              <w:bottom w:val="single" w:sz="4" w:space="0" w:color="auto"/>
              <w:right w:val="single" w:sz="4" w:space="0" w:color="auto"/>
            </w:tcBorders>
            <w:shd w:val="clear" w:color="auto" w:fill="auto"/>
            <w:vAlign w:val="bottom"/>
          </w:tcPr>
          <w:p w14:paraId="2737FEE4" w14:textId="77777777" w:rsidR="003440B1" w:rsidRPr="00325B10" w:rsidRDefault="003440B1" w:rsidP="003440B1">
            <w:pPr>
              <w:pStyle w:val="Tabletext"/>
              <w:rPr>
                <w:color w:val="000000" w:themeColor="text1"/>
              </w:rPr>
            </w:pPr>
            <w:r w:rsidRPr="00325B10">
              <w:rPr>
                <w:color w:val="000000" w:themeColor="text1"/>
              </w:rPr>
              <w:t>3.3%</w:t>
            </w:r>
          </w:p>
        </w:tc>
      </w:tr>
      <w:tr w:rsidR="003440B1" w:rsidRPr="00DB6A24" w14:paraId="6B16BE2E"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172A4C7F" w14:textId="77777777" w:rsidR="003440B1" w:rsidRPr="008B6DE2" w:rsidRDefault="003440B1" w:rsidP="003440B1">
            <w:pPr>
              <w:pStyle w:val="Tabletext"/>
            </w:pPr>
            <w:r w:rsidRPr="00325B10">
              <w:t>Gujarati</w:t>
            </w:r>
          </w:p>
        </w:tc>
        <w:tc>
          <w:tcPr>
            <w:tcW w:w="2552" w:type="dxa"/>
            <w:tcBorders>
              <w:top w:val="nil"/>
              <w:left w:val="nil"/>
              <w:bottom w:val="single" w:sz="4" w:space="0" w:color="auto"/>
              <w:right w:val="single" w:sz="4" w:space="0" w:color="auto"/>
            </w:tcBorders>
            <w:shd w:val="clear" w:color="auto" w:fill="auto"/>
            <w:noWrap/>
            <w:vAlign w:val="bottom"/>
            <w:hideMark/>
          </w:tcPr>
          <w:p w14:paraId="4CC56B05" w14:textId="77777777" w:rsidR="003440B1" w:rsidRPr="008B6DE2" w:rsidRDefault="003440B1" w:rsidP="003440B1">
            <w:pPr>
              <w:pStyle w:val="Tabletext"/>
            </w:pPr>
            <w:r w:rsidRPr="00325B10">
              <w:t>292</w:t>
            </w:r>
          </w:p>
        </w:tc>
        <w:tc>
          <w:tcPr>
            <w:tcW w:w="2126" w:type="dxa"/>
            <w:tcBorders>
              <w:top w:val="nil"/>
              <w:left w:val="nil"/>
              <w:bottom w:val="single" w:sz="4" w:space="0" w:color="auto"/>
              <w:right w:val="single" w:sz="4" w:space="0" w:color="auto"/>
            </w:tcBorders>
            <w:shd w:val="clear" w:color="auto" w:fill="auto"/>
            <w:vAlign w:val="bottom"/>
            <w:hideMark/>
          </w:tcPr>
          <w:p w14:paraId="4CA77236" w14:textId="05B04C69" w:rsidR="003440B1" w:rsidRPr="008B6DE2" w:rsidRDefault="002D5F9C" w:rsidP="003440B1">
            <w:pPr>
              <w:pStyle w:val="Tabletext"/>
            </w:pPr>
            <w:r>
              <w:t>–</w:t>
            </w:r>
            <w:r w:rsidR="003440B1" w:rsidRPr="00325B10">
              <w:t>34.4</w:t>
            </w:r>
            <w:r w:rsidR="003440B1">
              <w:t>%</w:t>
            </w:r>
          </w:p>
        </w:tc>
        <w:tc>
          <w:tcPr>
            <w:tcW w:w="2267" w:type="dxa"/>
            <w:tcBorders>
              <w:top w:val="nil"/>
              <w:left w:val="nil"/>
              <w:bottom w:val="single" w:sz="4" w:space="0" w:color="auto"/>
              <w:right w:val="single" w:sz="4" w:space="0" w:color="auto"/>
            </w:tcBorders>
            <w:shd w:val="clear" w:color="auto" w:fill="auto"/>
            <w:vAlign w:val="bottom"/>
          </w:tcPr>
          <w:p w14:paraId="4ED561D3" w14:textId="77777777" w:rsidR="003440B1" w:rsidRPr="00325B10" w:rsidRDefault="003440B1" w:rsidP="003440B1">
            <w:pPr>
              <w:pStyle w:val="Tabletext"/>
              <w:rPr>
                <w:color w:val="000000" w:themeColor="text1"/>
              </w:rPr>
            </w:pPr>
            <w:r w:rsidRPr="00325B10">
              <w:rPr>
                <w:color w:val="000000" w:themeColor="text1"/>
              </w:rPr>
              <w:t>8.6%</w:t>
            </w:r>
          </w:p>
        </w:tc>
      </w:tr>
      <w:tr w:rsidR="003440B1" w:rsidRPr="00DB6A24" w14:paraId="5D3D7434"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628AE571" w14:textId="77777777" w:rsidR="003440B1" w:rsidRPr="008B6DE2" w:rsidRDefault="003440B1" w:rsidP="003440B1">
            <w:pPr>
              <w:pStyle w:val="Tabletext"/>
            </w:pPr>
            <w:r w:rsidRPr="00325B10">
              <w:t>Indonesian</w:t>
            </w:r>
          </w:p>
        </w:tc>
        <w:tc>
          <w:tcPr>
            <w:tcW w:w="2552" w:type="dxa"/>
            <w:tcBorders>
              <w:top w:val="nil"/>
              <w:left w:val="nil"/>
              <w:bottom w:val="single" w:sz="4" w:space="0" w:color="auto"/>
              <w:right w:val="single" w:sz="4" w:space="0" w:color="auto"/>
            </w:tcBorders>
            <w:shd w:val="clear" w:color="auto" w:fill="auto"/>
            <w:vAlign w:val="bottom"/>
            <w:hideMark/>
          </w:tcPr>
          <w:p w14:paraId="05910E46" w14:textId="77777777" w:rsidR="003440B1" w:rsidRPr="008B6DE2" w:rsidRDefault="003440B1" w:rsidP="003440B1">
            <w:pPr>
              <w:pStyle w:val="Tabletext"/>
            </w:pPr>
            <w:r w:rsidRPr="00325B10">
              <w:t>292</w:t>
            </w:r>
          </w:p>
        </w:tc>
        <w:tc>
          <w:tcPr>
            <w:tcW w:w="2126" w:type="dxa"/>
            <w:tcBorders>
              <w:top w:val="nil"/>
              <w:left w:val="nil"/>
              <w:bottom w:val="single" w:sz="4" w:space="0" w:color="auto"/>
              <w:right w:val="single" w:sz="4" w:space="0" w:color="auto"/>
            </w:tcBorders>
            <w:shd w:val="clear" w:color="auto" w:fill="auto"/>
            <w:vAlign w:val="bottom"/>
            <w:hideMark/>
          </w:tcPr>
          <w:p w14:paraId="28DD4E53" w14:textId="77777777" w:rsidR="003440B1" w:rsidRPr="008B6DE2" w:rsidRDefault="003440B1" w:rsidP="003440B1">
            <w:pPr>
              <w:pStyle w:val="Tabletext"/>
            </w:pPr>
            <w:r w:rsidRPr="00325B10">
              <w:t>0.7</w:t>
            </w:r>
            <w:r>
              <w:t>%</w:t>
            </w:r>
          </w:p>
        </w:tc>
        <w:tc>
          <w:tcPr>
            <w:tcW w:w="2267" w:type="dxa"/>
            <w:tcBorders>
              <w:top w:val="nil"/>
              <w:left w:val="nil"/>
              <w:bottom w:val="single" w:sz="4" w:space="0" w:color="auto"/>
              <w:right w:val="single" w:sz="4" w:space="0" w:color="auto"/>
            </w:tcBorders>
            <w:shd w:val="clear" w:color="auto" w:fill="auto"/>
            <w:vAlign w:val="bottom"/>
          </w:tcPr>
          <w:p w14:paraId="4D129726" w14:textId="77777777" w:rsidR="003440B1" w:rsidRPr="00325B10" w:rsidRDefault="003440B1" w:rsidP="003440B1">
            <w:pPr>
              <w:pStyle w:val="Tabletext"/>
              <w:rPr>
                <w:color w:val="000000" w:themeColor="text1"/>
              </w:rPr>
            </w:pPr>
            <w:r w:rsidRPr="00325B10">
              <w:rPr>
                <w:color w:val="000000" w:themeColor="text1"/>
              </w:rPr>
              <w:t>7.9%</w:t>
            </w:r>
          </w:p>
        </w:tc>
      </w:tr>
      <w:tr w:rsidR="003440B1" w:rsidRPr="00DB6A24" w14:paraId="200875D4"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199FE235" w14:textId="77777777" w:rsidR="003440B1" w:rsidRPr="008B6DE2" w:rsidRDefault="003440B1" w:rsidP="003440B1">
            <w:pPr>
              <w:pStyle w:val="Tabletext"/>
            </w:pPr>
            <w:r w:rsidRPr="00325B10">
              <w:t>French</w:t>
            </w:r>
          </w:p>
        </w:tc>
        <w:tc>
          <w:tcPr>
            <w:tcW w:w="2552" w:type="dxa"/>
            <w:tcBorders>
              <w:top w:val="nil"/>
              <w:left w:val="nil"/>
              <w:bottom w:val="single" w:sz="4" w:space="0" w:color="auto"/>
              <w:right w:val="single" w:sz="4" w:space="0" w:color="auto"/>
            </w:tcBorders>
            <w:shd w:val="clear" w:color="auto" w:fill="auto"/>
            <w:vAlign w:val="bottom"/>
            <w:hideMark/>
          </w:tcPr>
          <w:p w14:paraId="25B5D3A3" w14:textId="77777777" w:rsidR="003440B1" w:rsidRPr="008B6DE2" w:rsidRDefault="003440B1" w:rsidP="003440B1">
            <w:pPr>
              <w:pStyle w:val="Tabletext"/>
            </w:pPr>
            <w:r w:rsidRPr="00325B10">
              <w:t>275</w:t>
            </w:r>
          </w:p>
        </w:tc>
        <w:tc>
          <w:tcPr>
            <w:tcW w:w="2126" w:type="dxa"/>
            <w:tcBorders>
              <w:top w:val="nil"/>
              <w:left w:val="nil"/>
              <w:bottom w:val="single" w:sz="4" w:space="0" w:color="auto"/>
              <w:right w:val="single" w:sz="4" w:space="0" w:color="auto"/>
            </w:tcBorders>
            <w:shd w:val="clear" w:color="auto" w:fill="auto"/>
            <w:vAlign w:val="bottom"/>
            <w:hideMark/>
          </w:tcPr>
          <w:p w14:paraId="4B84D986" w14:textId="77777777" w:rsidR="003440B1" w:rsidRPr="008B6DE2" w:rsidRDefault="003440B1" w:rsidP="003440B1">
            <w:pPr>
              <w:pStyle w:val="Tabletext"/>
            </w:pPr>
            <w:r w:rsidRPr="00325B10">
              <w:t>12.2</w:t>
            </w:r>
            <w:r>
              <w:t>%</w:t>
            </w:r>
          </w:p>
        </w:tc>
        <w:tc>
          <w:tcPr>
            <w:tcW w:w="2267" w:type="dxa"/>
            <w:tcBorders>
              <w:top w:val="nil"/>
              <w:left w:val="nil"/>
              <w:bottom w:val="single" w:sz="4" w:space="0" w:color="auto"/>
              <w:right w:val="single" w:sz="4" w:space="0" w:color="auto"/>
            </w:tcBorders>
            <w:shd w:val="clear" w:color="auto" w:fill="auto"/>
            <w:vAlign w:val="bottom"/>
          </w:tcPr>
          <w:p w14:paraId="4299C431" w14:textId="77777777" w:rsidR="003440B1" w:rsidRPr="00325B10" w:rsidRDefault="003440B1" w:rsidP="003440B1">
            <w:pPr>
              <w:pStyle w:val="Tabletext"/>
              <w:rPr>
                <w:color w:val="000000" w:themeColor="text1"/>
              </w:rPr>
            </w:pPr>
            <w:r w:rsidRPr="00325B10">
              <w:rPr>
                <w:color w:val="000000" w:themeColor="text1"/>
              </w:rPr>
              <w:t>6.2%</w:t>
            </w:r>
          </w:p>
        </w:tc>
      </w:tr>
      <w:tr w:rsidR="003440B1" w:rsidRPr="00DB6A24" w14:paraId="6DCD5B83"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7F9CFA50" w14:textId="77777777" w:rsidR="003440B1" w:rsidRPr="008B6DE2" w:rsidRDefault="003440B1" w:rsidP="003440B1">
            <w:pPr>
              <w:pStyle w:val="Tabletext"/>
            </w:pPr>
            <w:r w:rsidRPr="00325B10">
              <w:t>Somali</w:t>
            </w:r>
          </w:p>
        </w:tc>
        <w:tc>
          <w:tcPr>
            <w:tcW w:w="2552" w:type="dxa"/>
            <w:tcBorders>
              <w:top w:val="nil"/>
              <w:left w:val="nil"/>
              <w:bottom w:val="single" w:sz="4" w:space="0" w:color="auto"/>
              <w:right w:val="single" w:sz="4" w:space="0" w:color="auto"/>
            </w:tcBorders>
            <w:shd w:val="clear" w:color="auto" w:fill="auto"/>
            <w:noWrap/>
            <w:vAlign w:val="bottom"/>
            <w:hideMark/>
          </w:tcPr>
          <w:p w14:paraId="443BC706" w14:textId="77777777" w:rsidR="003440B1" w:rsidRPr="008B6DE2" w:rsidRDefault="003440B1" w:rsidP="003440B1">
            <w:pPr>
              <w:pStyle w:val="Tabletext"/>
            </w:pPr>
            <w:r w:rsidRPr="00325B10">
              <w:t>275</w:t>
            </w:r>
          </w:p>
        </w:tc>
        <w:tc>
          <w:tcPr>
            <w:tcW w:w="2126" w:type="dxa"/>
            <w:tcBorders>
              <w:top w:val="nil"/>
              <w:left w:val="nil"/>
              <w:bottom w:val="single" w:sz="4" w:space="0" w:color="auto"/>
              <w:right w:val="single" w:sz="4" w:space="0" w:color="auto"/>
            </w:tcBorders>
            <w:shd w:val="clear" w:color="auto" w:fill="auto"/>
            <w:vAlign w:val="bottom"/>
            <w:hideMark/>
          </w:tcPr>
          <w:p w14:paraId="444F03AD" w14:textId="577015CF" w:rsidR="003440B1" w:rsidRPr="008B6DE2" w:rsidRDefault="002D5F9C" w:rsidP="003440B1">
            <w:pPr>
              <w:pStyle w:val="Tabletext"/>
            </w:pPr>
            <w:r>
              <w:t>–</w:t>
            </w:r>
            <w:r w:rsidR="003440B1" w:rsidRPr="00325B10">
              <w:t>23.4</w:t>
            </w:r>
            <w:r w:rsidR="003440B1">
              <w:t>%</w:t>
            </w:r>
          </w:p>
        </w:tc>
        <w:tc>
          <w:tcPr>
            <w:tcW w:w="2267" w:type="dxa"/>
            <w:tcBorders>
              <w:top w:val="nil"/>
              <w:left w:val="nil"/>
              <w:bottom w:val="single" w:sz="4" w:space="0" w:color="auto"/>
              <w:right w:val="single" w:sz="4" w:space="0" w:color="auto"/>
            </w:tcBorders>
            <w:shd w:val="clear" w:color="auto" w:fill="auto"/>
            <w:vAlign w:val="bottom"/>
          </w:tcPr>
          <w:p w14:paraId="264CDD2A" w14:textId="77777777" w:rsidR="003440B1" w:rsidRPr="00325B10" w:rsidRDefault="003440B1" w:rsidP="003440B1">
            <w:pPr>
              <w:pStyle w:val="Tabletext"/>
              <w:rPr>
                <w:color w:val="000000" w:themeColor="text1"/>
              </w:rPr>
            </w:pPr>
            <w:r w:rsidRPr="00325B10">
              <w:rPr>
                <w:color w:val="000000" w:themeColor="text1"/>
              </w:rPr>
              <w:t>12.4%</w:t>
            </w:r>
          </w:p>
        </w:tc>
      </w:tr>
      <w:tr w:rsidR="003440B1" w:rsidRPr="00DB6A24" w14:paraId="613177A5"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7A3CA6D3" w14:textId="77777777" w:rsidR="003440B1" w:rsidRPr="008B6DE2" w:rsidRDefault="003440B1" w:rsidP="003440B1">
            <w:pPr>
              <w:pStyle w:val="Tabletext"/>
            </w:pPr>
            <w:r w:rsidRPr="00325B10">
              <w:t>Japanese</w:t>
            </w:r>
          </w:p>
        </w:tc>
        <w:tc>
          <w:tcPr>
            <w:tcW w:w="2552" w:type="dxa"/>
            <w:tcBorders>
              <w:top w:val="nil"/>
              <w:left w:val="nil"/>
              <w:bottom w:val="single" w:sz="4" w:space="0" w:color="auto"/>
              <w:right w:val="single" w:sz="4" w:space="0" w:color="auto"/>
            </w:tcBorders>
            <w:shd w:val="clear" w:color="auto" w:fill="auto"/>
            <w:vAlign w:val="bottom"/>
            <w:hideMark/>
          </w:tcPr>
          <w:p w14:paraId="03D8DEC6" w14:textId="77777777" w:rsidR="003440B1" w:rsidRPr="008B6DE2" w:rsidRDefault="003440B1" w:rsidP="003440B1">
            <w:pPr>
              <w:pStyle w:val="Tabletext"/>
            </w:pPr>
            <w:r w:rsidRPr="00325B10">
              <w:t>274</w:t>
            </w:r>
          </w:p>
        </w:tc>
        <w:tc>
          <w:tcPr>
            <w:tcW w:w="2126" w:type="dxa"/>
            <w:tcBorders>
              <w:top w:val="nil"/>
              <w:left w:val="nil"/>
              <w:bottom w:val="single" w:sz="4" w:space="0" w:color="auto"/>
              <w:right w:val="single" w:sz="4" w:space="0" w:color="auto"/>
            </w:tcBorders>
            <w:shd w:val="clear" w:color="auto" w:fill="auto"/>
            <w:vAlign w:val="bottom"/>
            <w:hideMark/>
          </w:tcPr>
          <w:p w14:paraId="31E6F79F" w14:textId="116B50D9" w:rsidR="003440B1" w:rsidRPr="008B6DE2" w:rsidRDefault="002D5F9C" w:rsidP="003440B1">
            <w:pPr>
              <w:pStyle w:val="Tabletext"/>
            </w:pPr>
            <w:r>
              <w:t>–</w:t>
            </w:r>
          </w:p>
        </w:tc>
        <w:tc>
          <w:tcPr>
            <w:tcW w:w="2267" w:type="dxa"/>
            <w:tcBorders>
              <w:top w:val="nil"/>
              <w:left w:val="nil"/>
              <w:bottom w:val="single" w:sz="4" w:space="0" w:color="auto"/>
              <w:right w:val="single" w:sz="4" w:space="0" w:color="auto"/>
            </w:tcBorders>
            <w:shd w:val="clear" w:color="auto" w:fill="auto"/>
            <w:vAlign w:val="bottom"/>
          </w:tcPr>
          <w:p w14:paraId="04B65041" w14:textId="77777777" w:rsidR="003440B1" w:rsidRPr="00325B10" w:rsidRDefault="003440B1" w:rsidP="003440B1">
            <w:pPr>
              <w:pStyle w:val="Tabletext"/>
              <w:rPr>
                <w:color w:val="000000" w:themeColor="text1"/>
              </w:rPr>
            </w:pPr>
            <w:r w:rsidRPr="00325B10">
              <w:rPr>
                <w:color w:val="000000" w:themeColor="text1"/>
              </w:rPr>
              <w:t>8.8%</w:t>
            </w:r>
          </w:p>
        </w:tc>
      </w:tr>
      <w:tr w:rsidR="003440B1" w:rsidRPr="00DB6A24" w14:paraId="254A6D17"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41C7F153" w14:textId="77777777" w:rsidR="003440B1" w:rsidRPr="008B6DE2" w:rsidRDefault="003440B1" w:rsidP="003440B1">
            <w:pPr>
              <w:pStyle w:val="Tabletext"/>
            </w:pPr>
            <w:r w:rsidRPr="00325B10">
              <w:t>Amharic</w:t>
            </w:r>
          </w:p>
        </w:tc>
        <w:tc>
          <w:tcPr>
            <w:tcW w:w="2552" w:type="dxa"/>
            <w:tcBorders>
              <w:top w:val="nil"/>
              <w:left w:val="nil"/>
              <w:bottom w:val="single" w:sz="4" w:space="0" w:color="auto"/>
              <w:right w:val="single" w:sz="4" w:space="0" w:color="auto"/>
            </w:tcBorders>
            <w:shd w:val="clear" w:color="auto" w:fill="auto"/>
            <w:noWrap/>
            <w:vAlign w:val="bottom"/>
            <w:hideMark/>
          </w:tcPr>
          <w:p w14:paraId="2E81C4B6" w14:textId="77777777" w:rsidR="003440B1" w:rsidRPr="008B6DE2" w:rsidRDefault="003440B1" w:rsidP="003440B1">
            <w:pPr>
              <w:pStyle w:val="Tabletext"/>
            </w:pPr>
            <w:r w:rsidRPr="00325B10">
              <w:t>271</w:t>
            </w:r>
          </w:p>
        </w:tc>
        <w:tc>
          <w:tcPr>
            <w:tcW w:w="2126" w:type="dxa"/>
            <w:tcBorders>
              <w:top w:val="nil"/>
              <w:left w:val="nil"/>
              <w:bottom w:val="single" w:sz="4" w:space="0" w:color="auto"/>
              <w:right w:val="single" w:sz="4" w:space="0" w:color="auto"/>
            </w:tcBorders>
            <w:shd w:val="clear" w:color="auto" w:fill="auto"/>
            <w:vAlign w:val="bottom"/>
            <w:hideMark/>
          </w:tcPr>
          <w:p w14:paraId="43643F80" w14:textId="5D094948" w:rsidR="003440B1" w:rsidRPr="008B6DE2" w:rsidRDefault="002D5F9C" w:rsidP="003440B1">
            <w:pPr>
              <w:pStyle w:val="Tabletext"/>
            </w:pPr>
            <w:r>
              <w:t>–</w:t>
            </w:r>
            <w:r w:rsidR="003440B1" w:rsidRPr="00325B10">
              <w:t>18.4</w:t>
            </w:r>
            <w:r w:rsidR="003440B1">
              <w:t>%</w:t>
            </w:r>
          </w:p>
        </w:tc>
        <w:tc>
          <w:tcPr>
            <w:tcW w:w="2267" w:type="dxa"/>
            <w:tcBorders>
              <w:top w:val="nil"/>
              <w:left w:val="nil"/>
              <w:bottom w:val="single" w:sz="4" w:space="0" w:color="auto"/>
              <w:right w:val="single" w:sz="4" w:space="0" w:color="auto"/>
            </w:tcBorders>
            <w:shd w:val="clear" w:color="auto" w:fill="auto"/>
            <w:vAlign w:val="bottom"/>
          </w:tcPr>
          <w:p w14:paraId="77E4F2FB" w14:textId="77777777" w:rsidR="003440B1" w:rsidRPr="00325B10" w:rsidRDefault="003440B1" w:rsidP="003440B1">
            <w:pPr>
              <w:pStyle w:val="Tabletext"/>
              <w:rPr>
                <w:color w:val="000000" w:themeColor="text1"/>
              </w:rPr>
            </w:pPr>
            <w:r w:rsidRPr="00325B10">
              <w:rPr>
                <w:color w:val="000000" w:themeColor="text1"/>
              </w:rPr>
              <w:t>13.3%</w:t>
            </w:r>
          </w:p>
        </w:tc>
      </w:tr>
      <w:tr w:rsidR="003440B1" w:rsidRPr="00DB6A24" w14:paraId="02DC4380"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3347C008" w14:textId="77777777" w:rsidR="003440B1" w:rsidRPr="008B6DE2" w:rsidRDefault="003440B1" w:rsidP="003440B1">
            <w:pPr>
              <w:pStyle w:val="Tabletext"/>
            </w:pPr>
            <w:r w:rsidRPr="00325B10">
              <w:t>Punjabi</w:t>
            </w:r>
          </w:p>
        </w:tc>
        <w:tc>
          <w:tcPr>
            <w:tcW w:w="2552" w:type="dxa"/>
            <w:tcBorders>
              <w:top w:val="nil"/>
              <w:left w:val="nil"/>
              <w:bottom w:val="single" w:sz="4" w:space="0" w:color="auto"/>
              <w:right w:val="single" w:sz="4" w:space="0" w:color="auto"/>
            </w:tcBorders>
            <w:shd w:val="clear" w:color="auto" w:fill="auto"/>
            <w:vAlign w:val="bottom"/>
            <w:hideMark/>
          </w:tcPr>
          <w:p w14:paraId="629EC0FB" w14:textId="77777777" w:rsidR="003440B1" w:rsidRPr="008B6DE2" w:rsidRDefault="003440B1" w:rsidP="003440B1">
            <w:pPr>
              <w:pStyle w:val="Tabletext"/>
            </w:pPr>
            <w:r w:rsidRPr="00325B10">
              <w:t>259</w:t>
            </w:r>
          </w:p>
        </w:tc>
        <w:tc>
          <w:tcPr>
            <w:tcW w:w="2126" w:type="dxa"/>
            <w:tcBorders>
              <w:top w:val="nil"/>
              <w:left w:val="nil"/>
              <w:bottom w:val="single" w:sz="4" w:space="0" w:color="auto"/>
              <w:right w:val="single" w:sz="4" w:space="0" w:color="auto"/>
            </w:tcBorders>
            <w:shd w:val="clear" w:color="auto" w:fill="auto"/>
            <w:vAlign w:val="bottom"/>
            <w:hideMark/>
          </w:tcPr>
          <w:p w14:paraId="7F5E415C" w14:textId="484D45B1" w:rsidR="003440B1" w:rsidRPr="008B6DE2" w:rsidRDefault="002D5F9C" w:rsidP="003440B1">
            <w:pPr>
              <w:pStyle w:val="Tabletext"/>
            </w:pPr>
            <w:r>
              <w:t>–</w:t>
            </w:r>
            <w:r w:rsidR="003440B1" w:rsidRPr="00325B10">
              <w:t>31.7</w:t>
            </w:r>
            <w:r w:rsidR="003440B1">
              <w:t>%</w:t>
            </w:r>
          </w:p>
        </w:tc>
        <w:tc>
          <w:tcPr>
            <w:tcW w:w="2267" w:type="dxa"/>
            <w:tcBorders>
              <w:top w:val="nil"/>
              <w:left w:val="nil"/>
              <w:bottom w:val="single" w:sz="4" w:space="0" w:color="auto"/>
              <w:right w:val="single" w:sz="4" w:space="0" w:color="auto"/>
            </w:tcBorders>
            <w:shd w:val="clear" w:color="auto" w:fill="auto"/>
            <w:vAlign w:val="bottom"/>
          </w:tcPr>
          <w:p w14:paraId="5DFE6101" w14:textId="77777777" w:rsidR="003440B1" w:rsidRPr="00325B10" w:rsidRDefault="003440B1" w:rsidP="003440B1">
            <w:pPr>
              <w:pStyle w:val="Tabletext"/>
              <w:rPr>
                <w:color w:val="000000" w:themeColor="text1"/>
              </w:rPr>
            </w:pPr>
            <w:r w:rsidRPr="00325B10">
              <w:rPr>
                <w:color w:val="000000" w:themeColor="text1"/>
              </w:rPr>
              <w:t>3.9%</w:t>
            </w:r>
          </w:p>
        </w:tc>
      </w:tr>
      <w:tr w:rsidR="003440B1" w:rsidRPr="00DB6A24" w14:paraId="0D89BEE0"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57163AB3" w14:textId="77777777" w:rsidR="003440B1" w:rsidRPr="008B6DE2" w:rsidRDefault="003440B1" w:rsidP="003440B1">
            <w:pPr>
              <w:pStyle w:val="Tabletext"/>
            </w:pPr>
            <w:r w:rsidRPr="00325B10">
              <w:t>Polish</w:t>
            </w:r>
          </w:p>
        </w:tc>
        <w:tc>
          <w:tcPr>
            <w:tcW w:w="2552" w:type="dxa"/>
            <w:tcBorders>
              <w:top w:val="nil"/>
              <w:left w:val="nil"/>
              <w:bottom w:val="single" w:sz="4" w:space="0" w:color="auto"/>
              <w:right w:val="single" w:sz="4" w:space="0" w:color="auto"/>
            </w:tcBorders>
            <w:shd w:val="clear" w:color="auto" w:fill="auto"/>
            <w:noWrap/>
            <w:vAlign w:val="bottom"/>
            <w:hideMark/>
          </w:tcPr>
          <w:p w14:paraId="0AD6BD86" w14:textId="77777777" w:rsidR="003440B1" w:rsidRPr="008B6DE2" w:rsidRDefault="003440B1" w:rsidP="003440B1">
            <w:pPr>
              <w:pStyle w:val="Tabletext"/>
            </w:pPr>
            <w:r w:rsidRPr="00325B10">
              <w:t>249</w:t>
            </w:r>
          </w:p>
        </w:tc>
        <w:tc>
          <w:tcPr>
            <w:tcW w:w="2126" w:type="dxa"/>
            <w:tcBorders>
              <w:top w:val="nil"/>
              <w:left w:val="nil"/>
              <w:bottom w:val="single" w:sz="4" w:space="0" w:color="auto"/>
              <w:right w:val="single" w:sz="4" w:space="0" w:color="auto"/>
            </w:tcBorders>
            <w:shd w:val="clear" w:color="auto" w:fill="auto"/>
            <w:vAlign w:val="bottom"/>
            <w:hideMark/>
          </w:tcPr>
          <w:p w14:paraId="6B3175A6" w14:textId="77777777" w:rsidR="003440B1" w:rsidRPr="008B6DE2" w:rsidRDefault="003440B1" w:rsidP="003440B1">
            <w:pPr>
              <w:pStyle w:val="Tabletext"/>
            </w:pPr>
            <w:r w:rsidRPr="00325B10">
              <w:t>4.2</w:t>
            </w:r>
            <w:r>
              <w:t>%</w:t>
            </w:r>
          </w:p>
        </w:tc>
        <w:tc>
          <w:tcPr>
            <w:tcW w:w="2267" w:type="dxa"/>
            <w:tcBorders>
              <w:top w:val="nil"/>
              <w:left w:val="nil"/>
              <w:bottom w:val="single" w:sz="4" w:space="0" w:color="auto"/>
              <w:right w:val="single" w:sz="4" w:space="0" w:color="auto"/>
            </w:tcBorders>
            <w:shd w:val="clear" w:color="auto" w:fill="auto"/>
            <w:vAlign w:val="bottom"/>
          </w:tcPr>
          <w:p w14:paraId="637B5571" w14:textId="77777777" w:rsidR="003440B1" w:rsidRPr="00325B10" w:rsidRDefault="003440B1" w:rsidP="003440B1">
            <w:pPr>
              <w:pStyle w:val="Tabletext"/>
              <w:rPr>
                <w:color w:val="000000" w:themeColor="text1"/>
              </w:rPr>
            </w:pPr>
            <w:r w:rsidRPr="00325B10">
              <w:rPr>
                <w:color w:val="000000" w:themeColor="text1"/>
              </w:rPr>
              <w:t>10.8%</w:t>
            </w:r>
          </w:p>
        </w:tc>
      </w:tr>
      <w:tr w:rsidR="003440B1" w:rsidRPr="00DB6A24" w14:paraId="79AC24B8"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786C3D49" w14:textId="77777777" w:rsidR="003440B1" w:rsidRPr="008B6DE2" w:rsidRDefault="003440B1" w:rsidP="003440B1">
            <w:pPr>
              <w:pStyle w:val="Tabletext"/>
            </w:pPr>
            <w:r w:rsidRPr="00325B10">
              <w:t>Portuguese</w:t>
            </w:r>
          </w:p>
        </w:tc>
        <w:tc>
          <w:tcPr>
            <w:tcW w:w="2552" w:type="dxa"/>
            <w:tcBorders>
              <w:top w:val="nil"/>
              <w:left w:val="nil"/>
              <w:bottom w:val="single" w:sz="4" w:space="0" w:color="auto"/>
              <w:right w:val="single" w:sz="4" w:space="0" w:color="auto"/>
            </w:tcBorders>
            <w:shd w:val="clear" w:color="auto" w:fill="auto"/>
            <w:vAlign w:val="bottom"/>
            <w:hideMark/>
          </w:tcPr>
          <w:p w14:paraId="6B781646" w14:textId="77777777" w:rsidR="003440B1" w:rsidRPr="008B6DE2" w:rsidRDefault="003440B1" w:rsidP="003440B1">
            <w:pPr>
              <w:pStyle w:val="Tabletext"/>
            </w:pPr>
            <w:r w:rsidRPr="00325B10">
              <w:t>246</w:t>
            </w:r>
          </w:p>
        </w:tc>
        <w:tc>
          <w:tcPr>
            <w:tcW w:w="2126" w:type="dxa"/>
            <w:tcBorders>
              <w:top w:val="nil"/>
              <w:left w:val="nil"/>
              <w:bottom w:val="single" w:sz="4" w:space="0" w:color="auto"/>
              <w:right w:val="single" w:sz="4" w:space="0" w:color="auto"/>
            </w:tcBorders>
            <w:shd w:val="clear" w:color="auto" w:fill="auto"/>
            <w:vAlign w:val="bottom"/>
            <w:hideMark/>
          </w:tcPr>
          <w:p w14:paraId="78FB65E6" w14:textId="77777777" w:rsidR="003440B1" w:rsidRPr="008B6DE2" w:rsidRDefault="003440B1" w:rsidP="003440B1">
            <w:pPr>
              <w:pStyle w:val="Tabletext"/>
            </w:pPr>
            <w:r w:rsidRPr="00325B10">
              <w:t>3.8</w:t>
            </w:r>
            <w:r>
              <w:t>%</w:t>
            </w:r>
          </w:p>
        </w:tc>
        <w:tc>
          <w:tcPr>
            <w:tcW w:w="2267" w:type="dxa"/>
            <w:tcBorders>
              <w:top w:val="nil"/>
              <w:left w:val="nil"/>
              <w:bottom w:val="single" w:sz="4" w:space="0" w:color="auto"/>
              <w:right w:val="single" w:sz="4" w:space="0" w:color="auto"/>
            </w:tcBorders>
            <w:shd w:val="clear" w:color="auto" w:fill="auto"/>
            <w:vAlign w:val="bottom"/>
          </w:tcPr>
          <w:p w14:paraId="5F812D1A" w14:textId="77777777" w:rsidR="003440B1" w:rsidRPr="00325B10" w:rsidRDefault="003440B1" w:rsidP="003440B1">
            <w:pPr>
              <w:pStyle w:val="Tabletext"/>
              <w:rPr>
                <w:color w:val="000000" w:themeColor="text1"/>
              </w:rPr>
            </w:pPr>
            <w:r w:rsidRPr="00325B10">
              <w:rPr>
                <w:color w:val="000000" w:themeColor="text1"/>
              </w:rPr>
              <w:t>10.6%</w:t>
            </w:r>
          </w:p>
        </w:tc>
      </w:tr>
      <w:tr w:rsidR="003440B1" w:rsidRPr="00DB6A24" w14:paraId="60772ECC"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5C09A4B9" w14:textId="77777777" w:rsidR="003440B1" w:rsidRPr="008B6DE2" w:rsidRDefault="003440B1" w:rsidP="003440B1">
            <w:pPr>
              <w:pStyle w:val="Tabletext"/>
            </w:pPr>
            <w:r w:rsidRPr="00325B10">
              <w:t>Thai</w:t>
            </w:r>
          </w:p>
        </w:tc>
        <w:tc>
          <w:tcPr>
            <w:tcW w:w="2552" w:type="dxa"/>
            <w:tcBorders>
              <w:top w:val="nil"/>
              <w:left w:val="nil"/>
              <w:bottom w:val="single" w:sz="4" w:space="0" w:color="auto"/>
              <w:right w:val="single" w:sz="4" w:space="0" w:color="auto"/>
            </w:tcBorders>
            <w:shd w:val="clear" w:color="auto" w:fill="auto"/>
            <w:vAlign w:val="bottom"/>
            <w:hideMark/>
          </w:tcPr>
          <w:p w14:paraId="79012D0A" w14:textId="77777777" w:rsidR="003440B1" w:rsidRPr="008B6DE2" w:rsidRDefault="003440B1" w:rsidP="003440B1">
            <w:pPr>
              <w:pStyle w:val="Tabletext"/>
            </w:pPr>
            <w:r w:rsidRPr="00325B10">
              <w:t>246</w:t>
            </w:r>
          </w:p>
        </w:tc>
        <w:tc>
          <w:tcPr>
            <w:tcW w:w="2126" w:type="dxa"/>
            <w:tcBorders>
              <w:top w:val="nil"/>
              <w:left w:val="nil"/>
              <w:bottom w:val="single" w:sz="4" w:space="0" w:color="auto"/>
              <w:right w:val="single" w:sz="4" w:space="0" w:color="auto"/>
            </w:tcBorders>
            <w:shd w:val="clear" w:color="auto" w:fill="auto"/>
            <w:vAlign w:val="bottom"/>
            <w:hideMark/>
          </w:tcPr>
          <w:p w14:paraId="3D29BEB0" w14:textId="77777777" w:rsidR="003440B1" w:rsidRPr="008B6DE2" w:rsidRDefault="003440B1" w:rsidP="003440B1">
            <w:pPr>
              <w:pStyle w:val="Tabletext"/>
            </w:pPr>
            <w:r w:rsidRPr="00325B10">
              <w:t>2.9</w:t>
            </w:r>
            <w:r>
              <w:t>%</w:t>
            </w:r>
          </w:p>
        </w:tc>
        <w:tc>
          <w:tcPr>
            <w:tcW w:w="2267" w:type="dxa"/>
            <w:tcBorders>
              <w:top w:val="nil"/>
              <w:left w:val="nil"/>
              <w:bottom w:val="single" w:sz="4" w:space="0" w:color="auto"/>
              <w:right w:val="single" w:sz="4" w:space="0" w:color="auto"/>
            </w:tcBorders>
            <w:shd w:val="clear" w:color="auto" w:fill="auto"/>
            <w:vAlign w:val="bottom"/>
          </w:tcPr>
          <w:p w14:paraId="058528B4" w14:textId="77777777" w:rsidR="003440B1" w:rsidRPr="00325B10" w:rsidRDefault="003440B1" w:rsidP="003440B1">
            <w:pPr>
              <w:pStyle w:val="Tabletext"/>
              <w:rPr>
                <w:color w:val="000000" w:themeColor="text1"/>
              </w:rPr>
            </w:pPr>
            <w:r w:rsidRPr="00325B10">
              <w:rPr>
                <w:color w:val="000000" w:themeColor="text1"/>
              </w:rPr>
              <w:t>11.8%</w:t>
            </w:r>
          </w:p>
        </w:tc>
      </w:tr>
      <w:tr w:rsidR="003440B1" w:rsidRPr="00DB6A24" w14:paraId="1B16A2FB"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574B24CB" w14:textId="77777777" w:rsidR="003440B1" w:rsidRPr="008B6DE2" w:rsidRDefault="003440B1" w:rsidP="003440B1">
            <w:pPr>
              <w:pStyle w:val="Tabletext"/>
            </w:pPr>
            <w:r w:rsidRPr="00325B10">
              <w:t>German</w:t>
            </w:r>
          </w:p>
        </w:tc>
        <w:tc>
          <w:tcPr>
            <w:tcW w:w="2552" w:type="dxa"/>
            <w:tcBorders>
              <w:top w:val="nil"/>
              <w:left w:val="nil"/>
              <w:bottom w:val="single" w:sz="4" w:space="0" w:color="auto"/>
              <w:right w:val="single" w:sz="4" w:space="0" w:color="auto"/>
            </w:tcBorders>
            <w:shd w:val="clear" w:color="auto" w:fill="auto"/>
            <w:vAlign w:val="bottom"/>
            <w:hideMark/>
          </w:tcPr>
          <w:p w14:paraId="78CF7408" w14:textId="77777777" w:rsidR="003440B1" w:rsidRPr="008B6DE2" w:rsidRDefault="003440B1" w:rsidP="003440B1">
            <w:pPr>
              <w:pStyle w:val="Tabletext"/>
            </w:pPr>
            <w:r w:rsidRPr="00325B10">
              <w:t>236</w:t>
            </w:r>
          </w:p>
        </w:tc>
        <w:tc>
          <w:tcPr>
            <w:tcW w:w="2126" w:type="dxa"/>
            <w:tcBorders>
              <w:top w:val="nil"/>
              <w:left w:val="nil"/>
              <w:bottom w:val="single" w:sz="4" w:space="0" w:color="auto"/>
              <w:right w:val="single" w:sz="4" w:space="0" w:color="auto"/>
            </w:tcBorders>
            <w:shd w:val="clear" w:color="auto" w:fill="auto"/>
            <w:vAlign w:val="bottom"/>
            <w:hideMark/>
          </w:tcPr>
          <w:p w14:paraId="49A35383" w14:textId="57777EC7" w:rsidR="003440B1" w:rsidRPr="008B6DE2" w:rsidRDefault="002D5F9C" w:rsidP="003440B1">
            <w:pPr>
              <w:pStyle w:val="Tabletext"/>
            </w:pPr>
            <w:r>
              <w:t>–</w:t>
            </w:r>
          </w:p>
        </w:tc>
        <w:tc>
          <w:tcPr>
            <w:tcW w:w="2267" w:type="dxa"/>
            <w:tcBorders>
              <w:top w:val="nil"/>
              <w:left w:val="nil"/>
              <w:bottom w:val="single" w:sz="4" w:space="0" w:color="auto"/>
              <w:right w:val="single" w:sz="4" w:space="0" w:color="auto"/>
            </w:tcBorders>
            <w:shd w:val="clear" w:color="auto" w:fill="auto"/>
            <w:vAlign w:val="bottom"/>
          </w:tcPr>
          <w:p w14:paraId="19C7A521" w14:textId="77777777" w:rsidR="003440B1" w:rsidRPr="00325B10" w:rsidRDefault="003440B1" w:rsidP="003440B1">
            <w:pPr>
              <w:pStyle w:val="Tabletext"/>
              <w:rPr>
                <w:color w:val="000000" w:themeColor="text1"/>
              </w:rPr>
            </w:pPr>
            <w:r w:rsidRPr="00325B10">
              <w:rPr>
                <w:color w:val="000000" w:themeColor="text1"/>
              </w:rPr>
              <w:t>1.7%</w:t>
            </w:r>
          </w:p>
        </w:tc>
      </w:tr>
    </w:tbl>
    <w:p w14:paraId="599B8579" w14:textId="3ADEF0DF" w:rsidR="003440B1" w:rsidRPr="00B60F86" w:rsidRDefault="004F6745" w:rsidP="005C798F">
      <w:pPr>
        <w:pStyle w:val="Bodyaftertablefigure"/>
      </w:pPr>
      <w:r>
        <w:t>In Maribyrnong, t</w:t>
      </w:r>
      <w:r w:rsidR="003440B1">
        <w:t>he most common language communities outside of the English-speaking community are mainly shrinking in size. Only a minority has grown</w:t>
      </w:r>
      <w:r>
        <w:t>,</w:t>
      </w:r>
      <w:r w:rsidR="003440B1">
        <w:t xml:space="preserve"> and only three language communities have grown by more than </w:t>
      </w:r>
      <w:r>
        <w:t xml:space="preserve">10 </w:t>
      </w:r>
      <w:r w:rsidR="003440B1">
        <w:t>per cent (Spanish, Tagalog and French). Communities that ha</w:t>
      </w:r>
      <w:r w:rsidR="00813BE1">
        <w:t>d</w:t>
      </w:r>
      <w:r w:rsidR="003440B1">
        <w:t xml:space="preserve"> a significant decrease in the number of speakers in Maribyrnong are Mandarin, Hindi, Bengali, Gujarati, Somali and Punjabi. </w:t>
      </w:r>
    </w:p>
    <w:p w14:paraId="3E5C4A8C" w14:textId="15CB815E" w:rsidR="003440B1" w:rsidRPr="00923A69" w:rsidRDefault="003440B1" w:rsidP="003440B1">
      <w:pPr>
        <w:pStyle w:val="Body"/>
      </w:pPr>
      <w:r>
        <w:t xml:space="preserve">Regardless of the communities having </w:t>
      </w:r>
      <w:r w:rsidR="00E71366">
        <w:t xml:space="preserve">fewer </w:t>
      </w:r>
      <w:r>
        <w:t>speakers, most of them still report</w:t>
      </w:r>
      <w:r w:rsidR="00813BE1">
        <w:t>ed</w:t>
      </w:r>
      <w:r>
        <w:t xml:space="preserve"> high levels of low English proficiency (more than 10 per cent). These language communities are </w:t>
      </w:r>
      <w:r w:rsidR="004F6745">
        <w:t xml:space="preserve">the </w:t>
      </w:r>
      <w:r>
        <w:t>Vietnamese, Cantonese, Mandarin, Greek, Spanish, Italian, Arabic, Macedonian, Croatian, Serbian, Turkish, Somali, Amharic, Polish, Portuguese and Thai</w:t>
      </w:r>
      <w:r w:rsidR="004F6745">
        <w:t xml:space="preserve"> language communities</w:t>
      </w:r>
      <w:r>
        <w:t xml:space="preserve">. </w:t>
      </w:r>
    </w:p>
    <w:p w14:paraId="4CF30C53" w14:textId="77777777" w:rsidR="003440B1" w:rsidRDefault="003440B1" w:rsidP="003440B1">
      <w:pPr>
        <w:pStyle w:val="Heading2"/>
      </w:pPr>
      <w:bookmarkStart w:id="90" w:name="_Toc122360204"/>
      <w:bookmarkStart w:id="91" w:name="_Toc136967720"/>
      <w:r>
        <w:t>Maroondah</w:t>
      </w:r>
      <w:bookmarkEnd w:id="90"/>
      <w:bookmarkEnd w:id="91"/>
    </w:p>
    <w:p w14:paraId="232CB594" w14:textId="6E150333" w:rsidR="003440B1" w:rsidRPr="00A972C0" w:rsidRDefault="003440B1" w:rsidP="003440B1">
      <w:pPr>
        <w:pStyle w:val="Tablecaption"/>
      </w:pPr>
      <w:r w:rsidRPr="00A972C0">
        <w:t xml:space="preserve">Table </w:t>
      </w:r>
      <w:r w:rsidR="005C798F">
        <w:t>53</w:t>
      </w:r>
      <w:r w:rsidR="00D57164">
        <w:t>:</w:t>
      </w:r>
      <w:r w:rsidRPr="00A972C0">
        <w:t xml:space="preserve"> Top 30 languages spoken in Maroondah and change since </w:t>
      </w:r>
      <w:r w:rsidR="00E65908">
        <w:t>Census</w:t>
      </w:r>
      <w:r w:rsidRPr="00A972C0">
        <w:t xml:space="preserve"> 2016</w:t>
      </w:r>
    </w:p>
    <w:tbl>
      <w:tblPr>
        <w:tblStyle w:val="TableGrid"/>
        <w:tblW w:w="9350" w:type="dxa"/>
        <w:tblLook w:val="0620" w:firstRow="1" w:lastRow="0" w:firstColumn="0" w:lastColumn="0" w:noHBand="1" w:noVBand="1"/>
      </w:tblPr>
      <w:tblGrid>
        <w:gridCol w:w="2405"/>
        <w:gridCol w:w="2552"/>
        <w:gridCol w:w="2126"/>
        <w:gridCol w:w="2267"/>
      </w:tblGrid>
      <w:tr w:rsidR="003440B1" w:rsidRPr="00A972C0" w14:paraId="5B5285B1" w14:textId="77777777" w:rsidTr="00041E4A">
        <w:trPr>
          <w:tblHeader/>
        </w:trPr>
        <w:tc>
          <w:tcPr>
            <w:tcW w:w="240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053EB80D" w14:textId="77777777" w:rsidR="003440B1" w:rsidRPr="00A972C0" w:rsidRDefault="003440B1" w:rsidP="003440B1">
            <w:pPr>
              <w:pStyle w:val="Tablecolhead"/>
            </w:pPr>
            <w:r w:rsidRPr="00A972C0">
              <w:rPr>
                <w:lang w:val="en-US"/>
              </w:rPr>
              <w:t>Language</w:t>
            </w:r>
          </w:p>
        </w:tc>
        <w:tc>
          <w:tcPr>
            <w:tcW w:w="2552"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52277090" w14:textId="007E0D74" w:rsidR="003440B1" w:rsidRPr="00A972C0" w:rsidRDefault="003440B1" w:rsidP="003440B1">
            <w:pPr>
              <w:pStyle w:val="Tablecolhead"/>
            </w:pPr>
            <w:r w:rsidRPr="00A972C0">
              <w:rPr>
                <w:lang w:val="en-US"/>
              </w:rPr>
              <w:t xml:space="preserve">Number of speakers, </w:t>
            </w:r>
            <w:r w:rsidR="00E65908">
              <w:rPr>
                <w:lang w:val="en-US"/>
              </w:rPr>
              <w:t>Census</w:t>
            </w:r>
            <w:r w:rsidRPr="00A972C0">
              <w:rPr>
                <w:lang w:val="en-US"/>
              </w:rPr>
              <w:t xml:space="preserve"> 2021</w:t>
            </w:r>
          </w:p>
        </w:tc>
        <w:tc>
          <w:tcPr>
            <w:tcW w:w="2126"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14:paraId="4E1613BC" w14:textId="15279916" w:rsidR="003440B1" w:rsidRPr="00A972C0" w:rsidRDefault="003440B1" w:rsidP="003440B1">
            <w:pPr>
              <w:pStyle w:val="Tablecolhead"/>
            </w:pPr>
            <w:r w:rsidRPr="00A972C0">
              <w:t xml:space="preserve">Change </w:t>
            </w:r>
            <w:r w:rsidR="00C4645A">
              <w:t>since</w:t>
            </w:r>
            <w:r w:rsidR="00C4645A" w:rsidRPr="00A972C0">
              <w:t xml:space="preserve"> </w:t>
            </w:r>
            <w:r w:rsidR="00E65908">
              <w:t>Census</w:t>
            </w:r>
            <w:r w:rsidRPr="00A972C0">
              <w:t xml:space="preserve"> 2016</w:t>
            </w:r>
          </w:p>
        </w:tc>
        <w:tc>
          <w:tcPr>
            <w:tcW w:w="2267" w:type="dxa"/>
            <w:tcBorders>
              <w:top w:val="single" w:sz="4" w:space="0" w:color="auto"/>
              <w:left w:val="nil"/>
              <w:bottom w:val="single" w:sz="4" w:space="0" w:color="auto"/>
              <w:right w:val="single" w:sz="4" w:space="0" w:color="auto"/>
            </w:tcBorders>
            <w:shd w:val="clear" w:color="auto" w:fill="BFBFBF" w:themeFill="background1" w:themeFillShade="BF"/>
          </w:tcPr>
          <w:p w14:paraId="400001D1" w14:textId="77777777" w:rsidR="003440B1" w:rsidRPr="00A972C0" w:rsidRDefault="003440B1" w:rsidP="003440B1">
            <w:pPr>
              <w:pStyle w:val="Tablecolhead"/>
            </w:pPr>
            <w:r w:rsidRPr="00A972C0">
              <w:t>Level of low English proficiency, 2021</w:t>
            </w:r>
          </w:p>
        </w:tc>
      </w:tr>
      <w:tr w:rsidR="003440B1" w:rsidRPr="00DB6A24" w14:paraId="260BCB72"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07DFBE2E" w14:textId="77777777" w:rsidR="003440B1" w:rsidRPr="008B6DE2" w:rsidRDefault="003440B1" w:rsidP="003440B1">
            <w:pPr>
              <w:pStyle w:val="Tabletext"/>
            </w:pPr>
            <w:r w:rsidRPr="00325B10">
              <w:t>English</w:t>
            </w:r>
          </w:p>
        </w:tc>
        <w:tc>
          <w:tcPr>
            <w:tcW w:w="2552" w:type="dxa"/>
            <w:tcBorders>
              <w:top w:val="nil"/>
              <w:left w:val="nil"/>
              <w:bottom w:val="single" w:sz="4" w:space="0" w:color="auto"/>
              <w:right w:val="single" w:sz="4" w:space="0" w:color="auto"/>
            </w:tcBorders>
            <w:shd w:val="clear" w:color="auto" w:fill="auto"/>
            <w:noWrap/>
            <w:vAlign w:val="bottom"/>
            <w:hideMark/>
          </w:tcPr>
          <w:p w14:paraId="2D8FAD40" w14:textId="6C76863C" w:rsidR="003440B1" w:rsidRPr="008B6DE2" w:rsidRDefault="003440B1" w:rsidP="003440B1">
            <w:pPr>
              <w:pStyle w:val="Tabletext"/>
            </w:pPr>
            <w:r w:rsidRPr="00325B10">
              <w:t>88</w:t>
            </w:r>
            <w:r w:rsidR="002D5F9C">
              <w:t>,</w:t>
            </w:r>
            <w:r w:rsidRPr="00325B10">
              <w:t>426</w:t>
            </w:r>
          </w:p>
        </w:tc>
        <w:tc>
          <w:tcPr>
            <w:tcW w:w="2126" w:type="dxa"/>
            <w:tcBorders>
              <w:top w:val="nil"/>
              <w:left w:val="nil"/>
              <w:bottom w:val="single" w:sz="4" w:space="0" w:color="auto"/>
              <w:right w:val="single" w:sz="4" w:space="0" w:color="auto"/>
            </w:tcBorders>
            <w:shd w:val="clear" w:color="auto" w:fill="auto"/>
            <w:vAlign w:val="bottom"/>
            <w:hideMark/>
          </w:tcPr>
          <w:p w14:paraId="7BF62F1D" w14:textId="77777777" w:rsidR="003440B1" w:rsidRPr="008B6DE2" w:rsidRDefault="003440B1" w:rsidP="003440B1">
            <w:pPr>
              <w:pStyle w:val="Tabletext"/>
            </w:pPr>
            <w:r w:rsidRPr="00325B10">
              <w:t>1.6</w:t>
            </w:r>
            <w:r>
              <w:t>%</w:t>
            </w:r>
          </w:p>
        </w:tc>
        <w:tc>
          <w:tcPr>
            <w:tcW w:w="2267" w:type="dxa"/>
            <w:tcBorders>
              <w:top w:val="nil"/>
              <w:left w:val="nil"/>
              <w:bottom w:val="single" w:sz="4" w:space="0" w:color="auto"/>
              <w:right w:val="single" w:sz="4" w:space="0" w:color="auto"/>
            </w:tcBorders>
            <w:shd w:val="clear" w:color="auto" w:fill="auto"/>
            <w:vAlign w:val="bottom"/>
          </w:tcPr>
          <w:p w14:paraId="2E7A5496" w14:textId="77777777" w:rsidR="003440B1" w:rsidRPr="006F55E6" w:rsidRDefault="003440B1" w:rsidP="003440B1">
            <w:pPr>
              <w:pStyle w:val="Tabletext"/>
              <w:rPr>
                <w:color w:val="000000" w:themeColor="text1"/>
              </w:rPr>
            </w:pPr>
            <w:r w:rsidRPr="006F55E6">
              <w:rPr>
                <w:color w:val="000000" w:themeColor="text1"/>
              </w:rPr>
              <w:t>0.0%</w:t>
            </w:r>
          </w:p>
        </w:tc>
      </w:tr>
      <w:tr w:rsidR="003440B1" w:rsidRPr="00DB6A24" w14:paraId="4342B3CA"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2D889CCC" w14:textId="77777777" w:rsidR="003440B1" w:rsidRPr="008B6DE2" w:rsidRDefault="003440B1" w:rsidP="003440B1">
            <w:pPr>
              <w:pStyle w:val="Tabletext"/>
            </w:pPr>
            <w:r w:rsidRPr="00325B10">
              <w:t>Mandarin</w:t>
            </w:r>
          </w:p>
        </w:tc>
        <w:tc>
          <w:tcPr>
            <w:tcW w:w="2552" w:type="dxa"/>
            <w:tcBorders>
              <w:top w:val="nil"/>
              <w:left w:val="nil"/>
              <w:bottom w:val="single" w:sz="4" w:space="0" w:color="auto"/>
              <w:right w:val="single" w:sz="4" w:space="0" w:color="auto"/>
            </w:tcBorders>
            <w:shd w:val="clear" w:color="auto" w:fill="auto"/>
            <w:vAlign w:val="bottom"/>
            <w:hideMark/>
          </w:tcPr>
          <w:p w14:paraId="6CF4036A" w14:textId="6505746C" w:rsidR="003440B1" w:rsidRPr="008B6DE2" w:rsidRDefault="003440B1" w:rsidP="003440B1">
            <w:pPr>
              <w:pStyle w:val="Tabletext"/>
            </w:pPr>
            <w:r w:rsidRPr="00325B10">
              <w:t>5</w:t>
            </w:r>
            <w:r w:rsidR="002D5F9C">
              <w:t>,</w:t>
            </w:r>
            <w:r w:rsidRPr="00325B10">
              <w:t>452</w:t>
            </w:r>
          </w:p>
        </w:tc>
        <w:tc>
          <w:tcPr>
            <w:tcW w:w="2126" w:type="dxa"/>
            <w:tcBorders>
              <w:top w:val="nil"/>
              <w:left w:val="nil"/>
              <w:bottom w:val="single" w:sz="4" w:space="0" w:color="auto"/>
              <w:right w:val="single" w:sz="4" w:space="0" w:color="auto"/>
            </w:tcBorders>
            <w:shd w:val="clear" w:color="auto" w:fill="auto"/>
            <w:vAlign w:val="bottom"/>
            <w:hideMark/>
          </w:tcPr>
          <w:p w14:paraId="6833FA62" w14:textId="77777777" w:rsidR="003440B1" w:rsidRPr="008B6DE2" w:rsidRDefault="003440B1" w:rsidP="003440B1">
            <w:pPr>
              <w:pStyle w:val="Tabletext"/>
            </w:pPr>
            <w:r w:rsidRPr="00325B10">
              <w:t>51.4</w:t>
            </w:r>
            <w:r>
              <w:t>%</w:t>
            </w:r>
          </w:p>
        </w:tc>
        <w:tc>
          <w:tcPr>
            <w:tcW w:w="2267" w:type="dxa"/>
            <w:tcBorders>
              <w:top w:val="nil"/>
              <w:left w:val="nil"/>
              <w:bottom w:val="single" w:sz="4" w:space="0" w:color="auto"/>
              <w:right w:val="single" w:sz="4" w:space="0" w:color="auto"/>
            </w:tcBorders>
            <w:shd w:val="clear" w:color="auto" w:fill="auto"/>
            <w:vAlign w:val="bottom"/>
          </w:tcPr>
          <w:p w14:paraId="2D196BA0" w14:textId="77777777" w:rsidR="003440B1" w:rsidRPr="006F55E6" w:rsidRDefault="003440B1" w:rsidP="003440B1">
            <w:pPr>
              <w:pStyle w:val="Tabletext"/>
              <w:rPr>
                <w:color w:val="000000" w:themeColor="text1"/>
              </w:rPr>
            </w:pPr>
            <w:r w:rsidRPr="006F55E6">
              <w:rPr>
                <w:color w:val="000000" w:themeColor="text1"/>
              </w:rPr>
              <w:t>25.6%</w:t>
            </w:r>
          </w:p>
        </w:tc>
      </w:tr>
      <w:tr w:rsidR="003440B1" w:rsidRPr="00DB6A24" w14:paraId="14D2C798"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70F81DFA" w14:textId="77777777" w:rsidR="003440B1" w:rsidRPr="008B6DE2" w:rsidRDefault="003440B1" w:rsidP="003440B1">
            <w:pPr>
              <w:pStyle w:val="Tabletext"/>
            </w:pPr>
            <w:r w:rsidRPr="00325B10">
              <w:lastRenderedPageBreak/>
              <w:t>Cantonese</w:t>
            </w:r>
          </w:p>
        </w:tc>
        <w:tc>
          <w:tcPr>
            <w:tcW w:w="2552" w:type="dxa"/>
            <w:tcBorders>
              <w:top w:val="nil"/>
              <w:left w:val="nil"/>
              <w:bottom w:val="single" w:sz="4" w:space="0" w:color="auto"/>
              <w:right w:val="single" w:sz="4" w:space="0" w:color="auto"/>
            </w:tcBorders>
            <w:shd w:val="clear" w:color="auto" w:fill="auto"/>
            <w:vAlign w:val="bottom"/>
            <w:hideMark/>
          </w:tcPr>
          <w:p w14:paraId="79A2F89A" w14:textId="58F3E47A" w:rsidR="003440B1" w:rsidRPr="008B6DE2" w:rsidRDefault="003440B1" w:rsidP="003440B1">
            <w:pPr>
              <w:pStyle w:val="Tabletext"/>
            </w:pPr>
            <w:r w:rsidRPr="00325B10">
              <w:t>1</w:t>
            </w:r>
            <w:r w:rsidR="002D5F9C">
              <w:t>,</w:t>
            </w:r>
            <w:r w:rsidRPr="00325B10">
              <w:t>906</w:t>
            </w:r>
          </w:p>
        </w:tc>
        <w:tc>
          <w:tcPr>
            <w:tcW w:w="2126" w:type="dxa"/>
            <w:tcBorders>
              <w:top w:val="nil"/>
              <w:left w:val="nil"/>
              <w:bottom w:val="single" w:sz="4" w:space="0" w:color="auto"/>
              <w:right w:val="single" w:sz="4" w:space="0" w:color="auto"/>
            </w:tcBorders>
            <w:shd w:val="clear" w:color="auto" w:fill="auto"/>
            <w:vAlign w:val="bottom"/>
            <w:hideMark/>
          </w:tcPr>
          <w:p w14:paraId="7C2824A7" w14:textId="77777777" w:rsidR="003440B1" w:rsidRPr="008B6DE2" w:rsidRDefault="003440B1" w:rsidP="003440B1">
            <w:pPr>
              <w:pStyle w:val="Tabletext"/>
            </w:pPr>
            <w:r w:rsidRPr="00325B10">
              <w:t>36.3</w:t>
            </w:r>
            <w:r>
              <w:t>%</w:t>
            </w:r>
          </w:p>
        </w:tc>
        <w:tc>
          <w:tcPr>
            <w:tcW w:w="2267" w:type="dxa"/>
            <w:tcBorders>
              <w:top w:val="nil"/>
              <w:left w:val="nil"/>
              <w:bottom w:val="single" w:sz="4" w:space="0" w:color="auto"/>
              <w:right w:val="single" w:sz="4" w:space="0" w:color="auto"/>
            </w:tcBorders>
            <w:shd w:val="clear" w:color="auto" w:fill="auto"/>
            <w:vAlign w:val="bottom"/>
          </w:tcPr>
          <w:p w14:paraId="2B130C7C" w14:textId="77777777" w:rsidR="003440B1" w:rsidRPr="006F55E6" w:rsidRDefault="003440B1" w:rsidP="003440B1">
            <w:pPr>
              <w:pStyle w:val="Tabletext"/>
              <w:rPr>
                <w:color w:val="000000" w:themeColor="text1"/>
              </w:rPr>
            </w:pPr>
            <w:r w:rsidRPr="006F55E6">
              <w:rPr>
                <w:color w:val="000000" w:themeColor="text1"/>
              </w:rPr>
              <w:t>20.8%</w:t>
            </w:r>
          </w:p>
        </w:tc>
      </w:tr>
      <w:tr w:rsidR="003440B1" w:rsidRPr="00DB6A24" w14:paraId="777D6729"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753FBDD3" w14:textId="77777777" w:rsidR="003440B1" w:rsidRPr="008B6DE2" w:rsidRDefault="003440B1" w:rsidP="003440B1">
            <w:pPr>
              <w:pStyle w:val="Tabletext"/>
            </w:pPr>
            <w:r w:rsidRPr="00325B10">
              <w:t>Chin Haka</w:t>
            </w:r>
          </w:p>
        </w:tc>
        <w:tc>
          <w:tcPr>
            <w:tcW w:w="2552" w:type="dxa"/>
            <w:tcBorders>
              <w:top w:val="nil"/>
              <w:left w:val="nil"/>
              <w:bottom w:val="single" w:sz="4" w:space="0" w:color="auto"/>
              <w:right w:val="single" w:sz="4" w:space="0" w:color="auto"/>
            </w:tcBorders>
            <w:shd w:val="clear" w:color="auto" w:fill="auto"/>
            <w:noWrap/>
            <w:vAlign w:val="bottom"/>
            <w:hideMark/>
          </w:tcPr>
          <w:p w14:paraId="29623CEB" w14:textId="3FEDE5DF" w:rsidR="003440B1" w:rsidRPr="008B6DE2" w:rsidRDefault="003440B1" w:rsidP="003440B1">
            <w:pPr>
              <w:pStyle w:val="Tabletext"/>
            </w:pPr>
            <w:r w:rsidRPr="00325B10">
              <w:t>1</w:t>
            </w:r>
            <w:r w:rsidR="002D5F9C">
              <w:t>,</w:t>
            </w:r>
            <w:r w:rsidRPr="00325B10">
              <w:t>066</w:t>
            </w:r>
          </w:p>
        </w:tc>
        <w:tc>
          <w:tcPr>
            <w:tcW w:w="2126" w:type="dxa"/>
            <w:tcBorders>
              <w:top w:val="nil"/>
              <w:left w:val="nil"/>
              <w:bottom w:val="single" w:sz="4" w:space="0" w:color="auto"/>
              <w:right w:val="single" w:sz="4" w:space="0" w:color="auto"/>
            </w:tcBorders>
            <w:shd w:val="clear" w:color="auto" w:fill="auto"/>
            <w:vAlign w:val="bottom"/>
            <w:hideMark/>
          </w:tcPr>
          <w:p w14:paraId="38C7C130" w14:textId="2B289691" w:rsidR="003440B1" w:rsidRPr="008B6DE2" w:rsidRDefault="002D5F9C" w:rsidP="003440B1">
            <w:pPr>
              <w:pStyle w:val="Tabletext"/>
            </w:pPr>
            <w:r>
              <w:t>–</w:t>
            </w:r>
            <w:r w:rsidR="003440B1" w:rsidRPr="00325B10">
              <w:t>7.9</w:t>
            </w:r>
            <w:r w:rsidR="003440B1">
              <w:t>%</w:t>
            </w:r>
          </w:p>
        </w:tc>
        <w:tc>
          <w:tcPr>
            <w:tcW w:w="2267" w:type="dxa"/>
            <w:tcBorders>
              <w:top w:val="nil"/>
              <w:left w:val="nil"/>
              <w:bottom w:val="single" w:sz="4" w:space="0" w:color="auto"/>
              <w:right w:val="single" w:sz="4" w:space="0" w:color="auto"/>
            </w:tcBorders>
            <w:shd w:val="clear" w:color="auto" w:fill="auto"/>
            <w:vAlign w:val="bottom"/>
          </w:tcPr>
          <w:p w14:paraId="624B22A8" w14:textId="77777777" w:rsidR="003440B1" w:rsidRPr="006F55E6" w:rsidRDefault="003440B1" w:rsidP="003440B1">
            <w:pPr>
              <w:pStyle w:val="Tabletext"/>
              <w:rPr>
                <w:color w:val="000000" w:themeColor="text1"/>
              </w:rPr>
            </w:pPr>
            <w:r w:rsidRPr="006F55E6">
              <w:rPr>
                <w:color w:val="000000" w:themeColor="text1"/>
              </w:rPr>
              <w:t>44.8%</w:t>
            </w:r>
          </w:p>
        </w:tc>
      </w:tr>
      <w:tr w:rsidR="003440B1" w:rsidRPr="00DB6A24" w14:paraId="4E4AFC00"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20EB91D3" w14:textId="77777777" w:rsidR="003440B1" w:rsidRPr="008B6DE2" w:rsidRDefault="003440B1" w:rsidP="003440B1">
            <w:pPr>
              <w:pStyle w:val="Tabletext"/>
            </w:pPr>
            <w:r w:rsidRPr="00325B10">
              <w:t>Persian (excluding Dari)</w:t>
            </w:r>
          </w:p>
        </w:tc>
        <w:tc>
          <w:tcPr>
            <w:tcW w:w="2552" w:type="dxa"/>
            <w:tcBorders>
              <w:top w:val="nil"/>
              <w:left w:val="nil"/>
              <w:bottom w:val="single" w:sz="4" w:space="0" w:color="auto"/>
              <w:right w:val="single" w:sz="4" w:space="0" w:color="auto"/>
            </w:tcBorders>
            <w:shd w:val="clear" w:color="auto" w:fill="auto"/>
            <w:noWrap/>
            <w:vAlign w:val="bottom"/>
            <w:hideMark/>
          </w:tcPr>
          <w:p w14:paraId="0845FDEF" w14:textId="77777777" w:rsidR="003440B1" w:rsidRPr="008B6DE2" w:rsidRDefault="003440B1" w:rsidP="003440B1">
            <w:pPr>
              <w:pStyle w:val="Tabletext"/>
            </w:pPr>
            <w:r w:rsidRPr="00325B10">
              <w:t>809</w:t>
            </w:r>
          </w:p>
        </w:tc>
        <w:tc>
          <w:tcPr>
            <w:tcW w:w="2126" w:type="dxa"/>
            <w:tcBorders>
              <w:top w:val="nil"/>
              <w:left w:val="nil"/>
              <w:bottom w:val="single" w:sz="4" w:space="0" w:color="auto"/>
              <w:right w:val="single" w:sz="4" w:space="0" w:color="auto"/>
            </w:tcBorders>
            <w:shd w:val="clear" w:color="auto" w:fill="auto"/>
            <w:vAlign w:val="bottom"/>
            <w:hideMark/>
          </w:tcPr>
          <w:p w14:paraId="002B68BC" w14:textId="77777777" w:rsidR="003440B1" w:rsidRPr="008B6DE2" w:rsidRDefault="003440B1" w:rsidP="003440B1">
            <w:pPr>
              <w:pStyle w:val="Tabletext"/>
            </w:pPr>
            <w:r w:rsidRPr="00325B10">
              <w:t>49.8</w:t>
            </w:r>
            <w:r>
              <w:t>%</w:t>
            </w:r>
          </w:p>
        </w:tc>
        <w:tc>
          <w:tcPr>
            <w:tcW w:w="2267" w:type="dxa"/>
            <w:tcBorders>
              <w:top w:val="nil"/>
              <w:left w:val="nil"/>
              <w:bottom w:val="single" w:sz="4" w:space="0" w:color="auto"/>
              <w:right w:val="single" w:sz="4" w:space="0" w:color="auto"/>
            </w:tcBorders>
            <w:shd w:val="clear" w:color="auto" w:fill="auto"/>
            <w:vAlign w:val="bottom"/>
          </w:tcPr>
          <w:p w14:paraId="1C5D9C89" w14:textId="77777777" w:rsidR="003440B1" w:rsidRPr="006F55E6" w:rsidRDefault="003440B1" w:rsidP="003440B1">
            <w:pPr>
              <w:pStyle w:val="Tabletext"/>
              <w:rPr>
                <w:color w:val="000000" w:themeColor="text1"/>
              </w:rPr>
            </w:pPr>
            <w:r w:rsidRPr="006F55E6">
              <w:rPr>
                <w:color w:val="000000" w:themeColor="text1"/>
              </w:rPr>
              <w:t>15.1%</w:t>
            </w:r>
          </w:p>
        </w:tc>
      </w:tr>
      <w:tr w:rsidR="003440B1" w:rsidRPr="00DB6A24" w14:paraId="55A03A42"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2DB2781F" w14:textId="77777777" w:rsidR="003440B1" w:rsidRPr="008B6DE2" w:rsidRDefault="003440B1" w:rsidP="003440B1">
            <w:pPr>
              <w:pStyle w:val="Tabletext"/>
            </w:pPr>
            <w:r w:rsidRPr="00325B10">
              <w:t>Hindi</w:t>
            </w:r>
          </w:p>
        </w:tc>
        <w:tc>
          <w:tcPr>
            <w:tcW w:w="2552" w:type="dxa"/>
            <w:tcBorders>
              <w:top w:val="nil"/>
              <w:left w:val="nil"/>
              <w:bottom w:val="single" w:sz="4" w:space="0" w:color="auto"/>
              <w:right w:val="single" w:sz="4" w:space="0" w:color="auto"/>
            </w:tcBorders>
            <w:shd w:val="clear" w:color="auto" w:fill="auto"/>
            <w:vAlign w:val="bottom"/>
            <w:hideMark/>
          </w:tcPr>
          <w:p w14:paraId="32B71B39" w14:textId="77777777" w:rsidR="003440B1" w:rsidRPr="008B6DE2" w:rsidRDefault="003440B1" w:rsidP="003440B1">
            <w:pPr>
              <w:pStyle w:val="Tabletext"/>
            </w:pPr>
            <w:r w:rsidRPr="00325B10">
              <w:t>804</w:t>
            </w:r>
          </w:p>
        </w:tc>
        <w:tc>
          <w:tcPr>
            <w:tcW w:w="2126" w:type="dxa"/>
            <w:tcBorders>
              <w:top w:val="nil"/>
              <w:left w:val="nil"/>
              <w:bottom w:val="single" w:sz="4" w:space="0" w:color="auto"/>
              <w:right w:val="single" w:sz="4" w:space="0" w:color="auto"/>
            </w:tcBorders>
            <w:shd w:val="clear" w:color="auto" w:fill="auto"/>
            <w:vAlign w:val="bottom"/>
            <w:hideMark/>
          </w:tcPr>
          <w:p w14:paraId="359C2B01" w14:textId="77777777" w:rsidR="003440B1" w:rsidRPr="008B6DE2" w:rsidRDefault="003440B1" w:rsidP="003440B1">
            <w:pPr>
              <w:pStyle w:val="Tabletext"/>
            </w:pPr>
            <w:r w:rsidRPr="00325B10">
              <w:t>27.4</w:t>
            </w:r>
            <w:r>
              <w:t>%</w:t>
            </w:r>
          </w:p>
        </w:tc>
        <w:tc>
          <w:tcPr>
            <w:tcW w:w="2267" w:type="dxa"/>
            <w:tcBorders>
              <w:top w:val="nil"/>
              <w:left w:val="nil"/>
              <w:bottom w:val="single" w:sz="4" w:space="0" w:color="auto"/>
              <w:right w:val="single" w:sz="4" w:space="0" w:color="auto"/>
            </w:tcBorders>
            <w:shd w:val="clear" w:color="auto" w:fill="auto"/>
            <w:vAlign w:val="bottom"/>
          </w:tcPr>
          <w:p w14:paraId="432AA246" w14:textId="77777777" w:rsidR="003440B1" w:rsidRPr="006F55E6" w:rsidRDefault="003440B1" w:rsidP="003440B1">
            <w:pPr>
              <w:pStyle w:val="Tabletext"/>
              <w:rPr>
                <w:color w:val="000000" w:themeColor="text1"/>
              </w:rPr>
            </w:pPr>
            <w:r w:rsidRPr="006F55E6">
              <w:rPr>
                <w:color w:val="000000" w:themeColor="text1"/>
              </w:rPr>
              <w:t>4.2%</w:t>
            </w:r>
          </w:p>
        </w:tc>
      </w:tr>
      <w:tr w:rsidR="003440B1" w:rsidRPr="00DB6A24" w14:paraId="26F4048D"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7EE7E637" w14:textId="77777777" w:rsidR="003440B1" w:rsidRPr="008B6DE2" w:rsidRDefault="003440B1" w:rsidP="003440B1">
            <w:pPr>
              <w:pStyle w:val="Tabletext"/>
            </w:pPr>
            <w:r w:rsidRPr="00325B10">
              <w:t>Italian</w:t>
            </w:r>
          </w:p>
        </w:tc>
        <w:tc>
          <w:tcPr>
            <w:tcW w:w="2552" w:type="dxa"/>
            <w:tcBorders>
              <w:top w:val="nil"/>
              <w:left w:val="nil"/>
              <w:bottom w:val="single" w:sz="4" w:space="0" w:color="auto"/>
              <w:right w:val="single" w:sz="4" w:space="0" w:color="auto"/>
            </w:tcBorders>
            <w:shd w:val="clear" w:color="auto" w:fill="auto"/>
            <w:noWrap/>
            <w:vAlign w:val="bottom"/>
            <w:hideMark/>
          </w:tcPr>
          <w:p w14:paraId="2177CFEE" w14:textId="77777777" w:rsidR="003440B1" w:rsidRPr="008B6DE2" w:rsidRDefault="003440B1" w:rsidP="003440B1">
            <w:pPr>
              <w:pStyle w:val="Tabletext"/>
            </w:pPr>
            <w:r w:rsidRPr="00325B10">
              <w:t>689</w:t>
            </w:r>
          </w:p>
        </w:tc>
        <w:tc>
          <w:tcPr>
            <w:tcW w:w="2126" w:type="dxa"/>
            <w:tcBorders>
              <w:top w:val="nil"/>
              <w:left w:val="nil"/>
              <w:bottom w:val="single" w:sz="4" w:space="0" w:color="auto"/>
              <w:right w:val="single" w:sz="4" w:space="0" w:color="auto"/>
            </w:tcBorders>
            <w:shd w:val="clear" w:color="auto" w:fill="auto"/>
            <w:vAlign w:val="bottom"/>
            <w:hideMark/>
          </w:tcPr>
          <w:p w14:paraId="0C70B25C" w14:textId="4F250DA5" w:rsidR="003440B1" w:rsidRPr="008B6DE2" w:rsidRDefault="002D5F9C" w:rsidP="003440B1">
            <w:pPr>
              <w:pStyle w:val="Tabletext"/>
            </w:pPr>
            <w:r>
              <w:t>–</w:t>
            </w:r>
            <w:r w:rsidR="003440B1" w:rsidRPr="00325B10">
              <w:t>16.5</w:t>
            </w:r>
            <w:r w:rsidR="003440B1">
              <w:t>%</w:t>
            </w:r>
          </w:p>
        </w:tc>
        <w:tc>
          <w:tcPr>
            <w:tcW w:w="2267" w:type="dxa"/>
            <w:tcBorders>
              <w:top w:val="nil"/>
              <w:left w:val="nil"/>
              <w:bottom w:val="single" w:sz="4" w:space="0" w:color="auto"/>
              <w:right w:val="single" w:sz="4" w:space="0" w:color="auto"/>
            </w:tcBorders>
            <w:shd w:val="clear" w:color="auto" w:fill="auto"/>
            <w:vAlign w:val="bottom"/>
          </w:tcPr>
          <w:p w14:paraId="5A771F2E" w14:textId="77777777" w:rsidR="003440B1" w:rsidRPr="006F55E6" w:rsidRDefault="003440B1" w:rsidP="003440B1">
            <w:pPr>
              <w:pStyle w:val="Tabletext"/>
              <w:rPr>
                <w:color w:val="000000" w:themeColor="text1"/>
              </w:rPr>
            </w:pPr>
            <w:r w:rsidRPr="006F55E6">
              <w:rPr>
                <w:color w:val="000000" w:themeColor="text1"/>
              </w:rPr>
              <w:t>8.4%</w:t>
            </w:r>
          </w:p>
        </w:tc>
      </w:tr>
      <w:tr w:rsidR="003440B1" w:rsidRPr="00DB6A24" w14:paraId="377BCEB0"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7A5F4AB8" w14:textId="77777777" w:rsidR="003440B1" w:rsidRPr="008B6DE2" w:rsidRDefault="003440B1" w:rsidP="003440B1">
            <w:pPr>
              <w:pStyle w:val="Tabletext"/>
            </w:pPr>
            <w:r w:rsidRPr="00325B10">
              <w:t>Greek</w:t>
            </w:r>
          </w:p>
        </w:tc>
        <w:tc>
          <w:tcPr>
            <w:tcW w:w="2552" w:type="dxa"/>
            <w:tcBorders>
              <w:top w:val="nil"/>
              <w:left w:val="nil"/>
              <w:bottom w:val="single" w:sz="4" w:space="0" w:color="auto"/>
              <w:right w:val="single" w:sz="4" w:space="0" w:color="auto"/>
            </w:tcBorders>
            <w:shd w:val="clear" w:color="auto" w:fill="auto"/>
            <w:vAlign w:val="bottom"/>
            <w:hideMark/>
          </w:tcPr>
          <w:p w14:paraId="34C26935" w14:textId="77777777" w:rsidR="003440B1" w:rsidRPr="008B6DE2" w:rsidRDefault="003440B1" w:rsidP="003440B1">
            <w:pPr>
              <w:pStyle w:val="Tabletext"/>
            </w:pPr>
            <w:r w:rsidRPr="00325B10">
              <w:t>614</w:t>
            </w:r>
          </w:p>
        </w:tc>
        <w:tc>
          <w:tcPr>
            <w:tcW w:w="2126" w:type="dxa"/>
            <w:tcBorders>
              <w:top w:val="nil"/>
              <w:left w:val="nil"/>
              <w:bottom w:val="single" w:sz="4" w:space="0" w:color="auto"/>
              <w:right w:val="single" w:sz="4" w:space="0" w:color="auto"/>
            </w:tcBorders>
            <w:shd w:val="clear" w:color="auto" w:fill="auto"/>
            <w:vAlign w:val="bottom"/>
            <w:hideMark/>
          </w:tcPr>
          <w:p w14:paraId="214AF38B" w14:textId="77777777" w:rsidR="003440B1" w:rsidRPr="008B6DE2" w:rsidRDefault="003440B1" w:rsidP="003440B1">
            <w:pPr>
              <w:pStyle w:val="Tabletext"/>
            </w:pPr>
            <w:r w:rsidRPr="00325B10">
              <w:t>0.2</w:t>
            </w:r>
            <w:r>
              <w:t>%</w:t>
            </w:r>
          </w:p>
        </w:tc>
        <w:tc>
          <w:tcPr>
            <w:tcW w:w="2267" w:type="dxa"/>
            <w:tcBorders>
              <w:top w:val="nil"/>
              <w:left w:val="nil"/>
              <w:bottom w:val="single" w:sz="4" w:space="0" w:color="auto"/>
              <w:right w:val="single" w:sz="4" w:space="0" w:color="auto"/>
            </w:tcBorders>
            <w:shd w:val="clear" w:color="auto" w:fill="auto"/>
            <w:vAlign w:val="bottom"/>
          </w:tcPr>
          <w:p w14:paraId="536DD471" w14:textId="77777777" w:rsidR="003440B1" w:rsidRPr="006F55E6" w:rsidRDefault="003440B1" w:rsidP="003440B1">
            <w:pPr>
              <w:pStyle w:val="Tabletext"/>
              <w:rPr>
                <w:color w:val="000000" w:themeColor="text1"/>
              </w:rPr>
            </w:pPr>
            <w:r w:rsidRPr="006F55E6">
              <w:rPr>
                <w:color w:val="000000" w:themeColor="text1"/>
              </w:rPr>
              <w:t>9.3%</w:t>
            </w:r>
          </w:p>
        </w:tc>
      </w:tr>
      <w:tr w:rsidR="003440B1" w:rsidRPr="00DB6A24" w14:paraId="15FE59D8"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23B51566" w14:textId="77777777" w:rsidR="003440B1" w:rsidRPr="008B6DE2" w:rsidRDefault="003440B1" w:rsidP="003440B1">
            <w:pPr>
              <w:pStyle w:val="Tabletext"/>
            </w:pPr>
            <w:r w:rsidRPr="00325B10">
              <w:t>Punjabi</w:t>
            </w:r>
          </w:p>
        </w:tc>
        <w:tc>
          <w:tcPr>
            <w:tcW w:w="2552" w:type="dxa"/>
            <w:tcBorders>
              <w:top w:val="nil"/>
              <w:left w:val="nil"/>
              <w:bottom w:val="single" w:sz="4" w:space="0" w:color="auto"/>
              <w:right w:val="single" w:sz="4" w:space="0" w:color="auto"/>
            </w:tcBorders>
            <w:shd w:val="clear" w:color="auto" w:fill="auto"/>
            <w:vAlign w:val="bottom"/>
            <w:hideMark/>
          </w:tcPr>
          <w:p w14:paraId="7502AD43" w14:textId="77777777" w:rsidR="003440B1" w:rsidRPr="008B6DE2" w:rsidRDefault="003440B1" w:rsidP="003440B1">
            <w:pPr>
              <w:pStyle w:val="Tabletext"/>
            </w:pPr>
            <w:r w:rsidRPr="00325B10">
              <w:t>601</w:t>
            </w:r>
          </w:p>
        </w:tc>
        <w:tc>
          <w:tcPr>
            <w:tcW w:w="2126" w:type="dxa"/>
            <w:tcBorders>
              <w:top w:val="nil"/>
              <w:left w:val="nil"/>
              <w:bottom w:val="single" w:sz="4" w:space="0" w:color="auto"/>
              <w:right w:val="single" w:sz="4" w:space="0" w:color="auto"/>
            </w:tcBorders>
            <w:shd w:val="clear" w:color="auto" w:fill="auto"/>
            <w:vAlign w:val="bottom"/>
            <w:hideMark/>
          </w:tcPr>
          <w:p w14:paraId="02BDE0EC" w14:textId="77777777" w:rsidR="003440B1" w:rsidRPr="008B6DE2" w:rsidRDefault="003440B1" w:rsidP="003440B1">
            <w:pPr>
              <w:pStyle w:val="Tabletext"/>
            </w:pPr>
            <w:r w:rsidRPr="00325B10">
              <w:t>2</w:t>
            </w:r>
            <w:r>
              <w:t>.0%</w:t>
            </w:r>
          </w:p>
        </w:tc>
        <w:tc>
          <w:tcPr>
            <w:tcW w:w="2267" w:type="dxa"/>
            <w:tcBorders>
              <w:top w:val="nil"/>
              <w:left w:val="nil"/>
              <w:bottom w:val="single" w:sz="4" w:space="0" w:color="auto"/>
              <w:right w:val="single" w:sz="4" w:space="0" w:color="auto"/>
            </w:tcBorders>
            <w:shd w:val="clear" w:color="auto" w:fill="auto"/>
            <w:vAlign w:val="bottom"/>
          </w:tcPr>
          <w:p w14:paraId="496A81B2" w14:textId="77777777" w:rsidR="003440B1" w:rsidRPr="006F55E6" w:rsidRDefault="003440B1" w:rsidP="003440B1">
            <w:pPr>
              <w:pStyle w:val="Tabletext"/>
              <w:rPr>
                <w:color w:val="000000" w:themeColor="text1"/>
              </w:rPr>
            </w:pPr>
            <w:r w:rsidRPr="006F55E6">
              <w:rPr>
                <w:color w:val="000000" w:themeColor="text1"/>
              </w:rPr>
              <w:t>7.7%</w:t>
            </w:r>
          </w:p>
        </w:tc>
      </w:tr>
      <w:tr w:rsidR="003440B1" w:rsidRPr="00DB6A24" w14:paraId="64F95EC8"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59C96538" w14:textId="77777777" w:rsidR="003440B1" w:rsidRPr="008B6DE2" w:rsidRDefault="003440B1" w:rsidP="003440B1">
            <w:pPr>
              <w:pStyle w:val="Tabletext"/>
            </w:pPr>
            <w:r w:rsidRPr="00325B10">
              <w:t>Vietnamese</w:t>
            </w:r>
          </w:p>
        </w:tc>
        <w:tc>
          <w:tcPr>
            <w:tcW w:w="2552" w:type="dxa"/>
            <w:tcBorders>
              <w:top w:val="nil"/>
              <w:left w:val="nil"/>
              <w:bottom w:val="single" w:sz="4" w:space="0" w:color="auto"/>
              <w:right w:val="single" w:sz="4" w:space="0" w:color="auto"/>
            </w:tcBorders>
            <w:shd w:val="clear" w:color="auto" w:fill="auto"/>
            <w:noWrap/>
            <w:vAlign w:val="bottom"/>
            <w:hideMark/>
          </w:tcPr>
          <w:p w14:paraId="1E3D0690" w14:textId="77777777" w:rsidR="003440B1" w:rsidRPr="008B6DE2" w:rsidRDefault="003440B1" w:rsidP="003440B1">
            <w:pPr>
              <w:pStyle w:val="Tabletext"/>
            </w:pPr>
            <w:r w:rsidRPr="00325B10">
              <w:t>553</w:t>
            </w:r>
          </w:p>
        </w:tc>
        <w:tc>
          <w:tcPr>
            <w:tcW w:w="2126" w:type="dxa"/>
            <w:tcBorders>
              <w:top w:val="nil"/>
              <w:left w:val="nil"/>
              <w:bottom w:val="single" w:sz="4" w:space="0" w:color="auto"/>
              <w:right w:val="single" w:sz="4" w:space="0" w:color="auto"/>
            </w:tcBorders>
            <w:shd w:val="clear" w:color="auto" w:fill="auto"/>
            <w:vAlign w:val="bottom"/>
            <w:hideMark/>
          </w:tcPr>
          <w:p w14:paraId="26318766" w14:textId="77777777" w:rsidR="003440B1" w:rsidRPr="008B6DE2" w:rsidRDefault="003440B1" w:rsidP="003440B1">
            <w:pPr>
              <w:pStyle w:val="Tabletext"/>
            </w:pPr>
            <w:r w:rsidRPr="00325B10">
              <w:t>27.7</w:t>
            </w:r>
            <w:r>
              <w:t>%</w:t>
            </w:r>
          </w:p>
        </w:tc>
        <w:tc>
          <w:tcPr>
            <w:tcW w:w="2267" w:type="dxa"/>
            <w:tcBorders>
              <w:top w:val="nil"/>
              <w:left w:val="nil"/>
              <w:bottom w:val="single" w:sz="4" w:space="0" w:color="auto"/>
              <w:right w:val="single" w:sz="4" w:space="0" w:color="auto"/>
            </w:tcBorders>
            <w:shd w:val="clear" w:color="auto" w:fill="auto"/>
            <w:vAlign w:val="bottom"/>
          </w:tcPr>
          <w:p w14:paraId="552419A9" w14:textId="77777777" w:rsidR="003440B1" w:rsidRPr="006F55E6" w:rsidRDefault="003440B1" w:rsidP="003440B1">
            <w:pPr>
              <w:pStyle w:val="Tabletext"/>
              <w:rPr>
                <w:color w:val="000000" w:themeColor="text1"/>
              </w:rPr>
            </w:pPr>
            <w:r w:rsidRPr="006F55E6">
              <w:rPr>
                <w:color w:val="000000" w:themeColor="text1"/>
              </w:rPr>
              <w:t>21.3%</w:t>
            </w:r>
          </w:p>
        </w:tc>
      </w:tr>
      <w:tr w:rsidR="003440B1" w:rsidRPr="00DB6A24" w14:paraId="65BBE9E7"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4DB5F832" w14:textId="77777777" w:rsidR="003440B1" w:rsidRPr="008B6DE2" w:rsidRDefault="003440B1" w:rsidP="003440B1">
            <w:pPr>
              <w:pStyle w:val="Tabletext"/>
            </w:pPr>
            <w:r w:rsidRPr="00325B10">
              <w:t>Spanish</w:t>
            </w:r>
          </w:p>
        </w:tc>
        <w:tc>
          <w:tcPr>
            <w:tcW w:w="2552" w:type="dxa"/>
            <w:tcBorders>
              <w:top w:val="nil"/>
              <w:left w:val="nil"/>
              <w:bottom w:val="single" w:sz="4" w:space="0" w:color="auto"/>
              <w:right w:val="single" w:sz="4" w:space="0" w:color="auto"/>
            </w:tcBorders>
            <w:shd w:val="clear" w:color="auto" w:fill="auto"/>
            <w:vAlign w:val="bottom"/>
            <w:hideMark/>
          </w:tcPr>
          <w:p w14:paraId="58FF7253" w14:textId="77777777" w:rsidR="003440B1" w:rsidRPr="008B6DE2" w:rsidRDefault="003440B1" w:rsidP="003440B1">
            <w:pPr>
              <w:pStyle w:val="Tabletext"/>
            </w:pPr>
            <w:r w:rsidRPr="00325B10">
              <w:t>552</w:t>
            </w:r>
          </w:p>
        </w:tc>
        <w:tc>
          <w:tcPr>
            <w:tcW w:w="2126" w:type="dxa"/>
            <w:tcBorders>
              <w:top w:val="nil"/>
              <w:left w:val="nil"/>
              <w:bottom w:val="single" w:sz="4" w:space="0" w:color="auto"/>
              <w:right w:val="single" w:sz="4" w:space="0" w:color="auto"/>
            </w:tcBorders>
            <w:shd w:val="clear" w:color="auto" w:fill="auto"/>
            <w:vAlign w:val="bottom"/>
            <w:hideMark/>
          </w:tcPr>
          <w:p w14:paraId="5AD1C406" w14:textId="77777777" w:rsidR="003440B1" w:rsidRPr="008B6DE2" w:rsidRDefault="003440B1" w:rsidP="003440B1">
            <w:pPr>
              <w:pStyle w:val="Tabletext"/>
            </w:pPr>
            <w:r w:rsidRPr="00325B10">
              <w:t>18.2</w:t>
            </w:r>
            <w:r>
              <w:t>%</w:t>
            </w:r>
          </w:p>
        </w:tc>
        <w:tc>
          <w:tcPr>
            <w:tcW w:w="2267" w:type="dxa"/>
            <w:tcBorders>
              <w:top w:val="nil"/>
              <w:left w:val="nil"/>
              <w:bottom w:val="single" w:sz="4" w:space="0" w:color="auto"/>
              <w:right w:val="single" w:sz="4" w:space="0" w:color="auto"/>
            </w:tcBorders>
            <w:shd w:val="clear" w:color="auto" w:fill="auto"/>
            <w:vAlign w:val="bottom"/>
          </w:tcPr>
          <w:p w14:paraId="3C5A0D45" w14:textId="77777777" w:rsidR="003440B1" w:rsidRPr="006F55E6" w:rsidRDefault="003440B1" w:rsidP="003440B1">
            <w:pPr>
              <w:pStyle w:val="Tabletext"/>
              <w:rPr>
                <w:color w:val="000000" w:themeColor="text1"/>
              </w:rPr>
            </w:pPr>
            <w:r w:rsidRPr="006F55E6">
              <w:rPr>
                <w:color w:val="000000" w:themeColor="text1"/>
              </w:rPr>
              <w:t>8.9%</w:t>
            </w:r>
          </w:p>
        </w:tc>
      </w:tr>
      <w:tr w:rsidR="003440B1" w:rsidRPr="00DB6A24" w14:paraId="5E132A8C"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75093AF3" w14:textId="77777777" w:rsidR="003440B1" w:rsidRPr="008B6DE2" w:rsidRDefault="003440B1" w:rsidP="003440B1">
            <w:pPr>
              <w:pStyle w:val="Tabletext"/>
            </w:pPr>
            <w:r w:rsidRPr="00325B10">
              <w:t>Sinhalese</w:t>
            </w:r>
          </w:p>
        </w:tc>
        <w:tc>
          <w:tcPr>
            <w:tcW w:w="2552" w:type="dxa"/>
            <w:tcBorders>
              <w:top w:val="nil"/>
              <w:left w:val="nil"/>
              <w:bottom w:val="single" w:sz="4" w:space="0" w:color="auto"/>
              <w:right w:val="single" w:sz="4" w:space="0" w:color="auto"/>
            </w:tcBorders>
            <w:shd w:val="clear" w:color="auto" w:fill="auto"/>
            <w:noWrap/>
            <w:vAlign w:val="bottom"/>
            <w:hideMark/>
          </w:tcPr>
          <w:p w14:paraId="7E277C07" w14:textId="77777777" w:rsidR="003440B1" w:rsidRPr="008B6DE2" w:rsidRDefault="003440B1" w:rsidP="003440B1">
            <w:pPr>
              <w:pStyle w:val="Tabletext"/>
            </w:pPr>
            <w:r w:rsidRPr="00325B10">
              <w:t>550</w:t>
            </w:r>
          </w:p>
        </w:tc>
        <w:tc>
          <w:tcPr>
            <w:tcW w:w="2126" w:type="dxa"/>
            <w:tcBorders>
              <w:top w:val="nil"/>
              <w:left w:val="nil"/>
              <w:bottom w:val="single" w:sz="4" w:space="0" w:color="auto"/>
              <w:right w:val="single" w:sz="4" w:space="0" w:color="auto"/>
            </w:tcBorders>
            <w:shd w:val="clear" w:color="auto" w:fill="auto"/>
            <w:vAlign w:val="bottom"/>
            <w:hideMark/>
          </w:tcPr>
          <w:p w14:paraId="4BCE0D35" w14:textId="77777777" w:rsidR="003440B1" w:rsidRPr="008B6DE2" w:rsidRDefault="003440B1" w:rsidP="003440B1">
            <w:pPr>
              <w:pStyle w:val="Tabletext"/>
            </w:pPr>
            <w:r w:rsidRPr="00325B10">
              <w:t>29.7</w:t>
            </w:r>
            <w:r>
              <w:t>%</w:t>
            </w:r>
          </w:p>
        </w:tc>
        <w:tc>
          <w:tcPr>
            <w:tcW w:w="2267" w:type="dxa"/>
            <w:tcBorders>
              <w:top w:val="nil"/>
              <w:left w:val="nil"/>
              <w:bottom w:val="single" w:sz="4" w:space="0" w:color="auto"/>
              <w:right w:val="single" w:sz="4" w:space="0" w:color="auto"/>
            </w:tcBorders>
            <w:shd w:val="clear" w:color="auto" w:fill="auto"/>
            <w:vAlign w:val="bottom"/>
          </w:tcPr>
          <w:p w14:paraId="3ADD7D0D" w14:textId="77777777" w:rsidR="003440B1" w:rsidRPr="006F55E6" w:rsidRDefault="003440B1" w:rsidP="003440B1">
            <w:pPr>
              <w:pStyle w:val="Tabletext"/>
              <w:rPr>
                <w:color w:val="000000" w:themeColor="text1"/>
              </w:rPr>
            </w:pPr>
            <w:r w:rsidRPr="006F55E6">
              <w:rPr>
                <w:color w:val="000000" w:themeColor="text1"/>
              </w:rPr>
              <w:t>5.1%</w:t>
            </w:r>
          </w:p>
        </w:tc>
      </w:tr>
      <w:tr w:rsidR="003440B1" w:rsidRPr="00DB6A24" w14:paraId="75A1E011"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205419FF" w14:textId="77777777" w:rsidR="003440B1" w:rsidRPr="008B6DE2" w:rsidRDefault="003440B1" w:rsidP="003440B1">
            <w:pPr>
              <w:pStyle w:val="Tabletext"/>
            </w:pPr>
            <w:r w:rsidRPr="00325B10">
              <w:t>Zomi</w:t>
            </w:r>
          </w:p>
        </w:tc>
        <w:tc>
          <w:tcPr>
            <w:tcW w:w="2552" w:type="dxa"/>
            <w:tcBorders>
              <w:top w:val="nil"/>
              <w:left w:val="nil"/>
              <w:bottom w:val="single" w:sz="4" w:space="0" w:color="auto"/>
              <w:right w:val="single" w:sz="4" w:space="0" w:color="auto"/>
            </w:tcBorders>
            <w:shd w:val="clear" w:color="auto" w:fill="auto"/>
            <w:noWrap/>
            <w:vAlign w:val="bottom"/>
            <w:hideMark/>
          </w:tcPr>
          <w:p w14:paraId="55761D02" w14:textId="77777777" w:rsidR="003440B1" w:rsidRPr="008B6DE2" w:rsidRDefault="003440B1" w:rsidP="003440B1">
            <w:pPr>
              <w:pStyle w:val="Tabletext"/>
            </w:pPr>
            <w:r w:rsidRPr="00325B10">
              <w:t>506</w:t>
            </w:r>
          </w:p>
        </w:tc>
        <w:tc>
          <w:tcPr>
            <w:tcW w:w="2126" w:type="dxa"/>
            <w:tcBorders>
              <w:top w:val="nil"/>
              <w:left w:val="nil"/>
              <w:bottom w:val="single" w:sz="4" w:space="0" w:color="auto"/>
              <w:right w:val="single" w:sz="4" w:space="0" w:color="auto"/>
            </w:tcBorders>
            <w:shd w:val="clear" w:color="auto" w:fill="auto"/>
            <w:vAlign w:val="bottom"/>
            <w:hideMark/>
          </w:tcPr>
          <w:p w14:paraId="2F43B99B" w14:textId="77777777" w:rsidR="003440B1" w:rsidRPr="008B6DE2" w:rsidRDefault="003440B1" w:rsidP="003440B1">
            <w:pPr>
              <w:pStyle w:val="Tabletext"/>
            </w:pPr>
            <w:r w:rsidRPr="00325B10">
              <w:t>16.9</w:t>
            </w:r>
            <w:r>
              <w:t>%</w:t>
            </w:r>
          </w:p>
        </w:tc>
        <w:tc>
          <w:tcPr>
            <w:tcW w:w="2267" w:type="dxa"/>
            <w:tcBorders>
              <w:top w:val="nil"/>
              <w:left w:val="nil"/>
              <w:bottom w:val="single" w:sz="4" w:space="0" w:color="auto"/>
              <w:right w:val="single" w:sz="4" w:space="0" w:color="auto"/>
            </w:tcBorders>
            <w:shd w:val="clear" w:color="auto" w:fill="auto"/>
            <w:vAlign w:val="bottom"/>
          </w:tcPr>
          <w:p w14:paraId="54344E04" w14:textId="77777777" w:rsidR="003440B1" w:rsidRPr="006F55E6" w:rsidRDefault="003440B1" w:rsidP="003440B1">
            <w:pPr>
              <w:pStyle w:val="Tabletext"/>
              <w:rPr>
                <w:color w:val="000000" w:themeColor="text1"/>
              </w:rPr>
            </w:pPr>
            <w:r w:rsidRPr="006F55E6">
              <w:rPr>
                <w:color w:val="000000" w:themeColor="text1"/>
              </w:rPr>
              <w:t>51.0%</w:t>
            </w:r>
          </w:p>
        </w:tc>
      </w:tr>
      <w:tr w:rsidR="003440B1" w:rsidRPr="00DB6A24" w14:paraId="6FF87766"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5E1DEC9A" w14:textId="3D36A79F" w:rsidR="003440B1" w:rsidRPr="008B6DE2" w:rsidRDefault="003440B1" w:rsidP="003440B1">
            <w:pPr>
              <w:pStyle w:val="Tabletext"/>
            </w:pPr>
            <w:r w:rsidRPr="00325B10">
              <w:t xml:space="preserve">Burmese and </w:t>
            </w:r>
            <w:r w:rsidR="0044042F">
              <w:t>r</w:t>
            </w:r>
            <w:r w:rsidRPr="00325B10">
              <w:t xml:space="preserve">elated </w:t>
            </w:r>
            <w:r w:rsidR="0044042F">
              <w:t>l</w:t>
            </w:r>
            <w:r w:rsidRPr="00325B10">
              <w:t>anguages, nec</w:t>
            </w:r>
          </w:p>
        </w:tc>
        <w:tc>
          <w:tcPr>
            <w:tcW w:w="2552" w:type="dxa"/>
            <w:tcBorders>
              <w:top w:val="nil"/>
              <w:left w:val="nil"/>
              <w:bottom w:val="single" w:sz="4" w:space="0" w:color="auto"/>
              <w:right w:val="single" w:sz="4" w:space="0" w:color="auto"/>
            </w:tcBorders>
            <w:shd w:val="clear" w:color="auto" w:fill="auto"/>
            <w:vAlign w:val="bottom"/>
            <w:hideMark/>
          </w:tcPr>
          <w:p w14:paraId="3D0AB6AC" w14:textId="77777777" w:rsidR="003440B1" w:rsidRPr="008B6DE2" w:rsidRDefault="003440B1" w:rsidP="003440B1">
            <w:pPr>
              <w:pStyle w:val="Tabletext"/>
            </w:pPr>
            <w:r w:rsidRPr="00325B10">
              <w:t>499</w:t>
            </w:r>
          </w:p>
        </w:tc>
        <w:tc>
          <w:tcPr>
            <w:tcW w:w="2126" w:type="dxa"/>
            <w:tcBorders>
              <w:top w:val="nil"/>
              <w:left w:val="nil"/>
              <w:bottom w:val="single" w:sz="4" w:space="0" w:color="auto"/>
              <w:right w:val="single" w:sz="4" w:space="0" w:color="auto"/>
            </w:tcBorders>
            <w:shd w:val="clear" w:color="auto" w:fill="auto"/>
            <w:vAlign w:val="bottom"/>
            <w:hideMark/>
          </w:tcPr>
          <w:p w14:paraId="5F0EBF72" w14:textId="74C95AFF" w:rsidR="003440B1" w:rsidRPr="008B6DE2" w:rsidRDefault="002D5F9C" w:rsidP="003440B1">
            <w:pPr>
              <w:pStyle w:val="Tabletext"/>
            </w:pPr>
            <w:r>
              <w:t>–</w:t>
            </w:r>
            <w:r w:rsidR="003440B1" w:rsidRPr="00325B10">
              <w:t> </w:t>
            </w:r>
          </w:p>
        </w:tc>
        <w:tc>
          <w:tcPr>
            <w:tcW w:w="2267" w:type="dxa"/>
            <w:tcBorders>
              <w:top w:val="nil"/>
              <w:left w:val="nil"/>
              <w:bottom w:val="single" w:sz="4" w:space="0" w:color="auto"/>
              <w:right w:val="single" w:sz="4" w:space="0" w:color="auto"/>
            </w:tcBorders>
            <w:shd w:val="clear" w:color="auto" w:fill="auto"/>
            <w:vAlign w:val="bottom"/>
          </w:tcPr>
          <w:p w14:paraId="53D365E2" w14:textId="77777777" w:rsidR="003440B1" w:rsidRPr="006F55E6" w:rsidRDefault="003440B1" w:rsidP="003440B1">
            <w:pPr>
              <w:pStyle w:val="Tabletext"/>
              <w:rPr>
                <w:color w:val="000000" w:themeColor="text1"/>
              </w:rPr>
            </w:pPr>
            <w:r w:rsidRPr="006F55E6">
              <w:rPr>
                <w:color w:val="000000" w:themeColor="text1"/>
              </w:rPr>
              <w:t>38.3%</w:t>
            </w:r>
          </w:p>
        </w:tc>
      </w:tr>
      <w:tr w:rsidR="003440B1" w:rsidRPr="00DB6A24" w14:paraId="1098D944"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2A097E44" w14:textId="77777777" w:rsidR="003440B1" w:rsidRPr="008B6DE2" w:rsidRDefault="003440B1" w:rsidP="003440B1">
            <w:pPr>
              <w:pStyle w:val="Tabletext"/>
            </w:pPr>
            <w:r w:rsidRPr="00325B10">
              <w:t>Korean</w:t>
            </w:r>
          </w:p>
        </w:tc>
        <w:tc>
          <w:tcPr>
            <w:tcW w:w="2552" w:type="dxa"/>
            <w:tcBorders>
              <w:top w:val="nil"/>
              <w:left w:val="nil"/>
              <w:bottom w:val="single" w:sz="4" w:space="0" w:color="auto"/>
              <w:right w:val="single" w:sz="4" w:space="0" w:color="auto"/>
            </w:tcBorders>
            <w:shd w:val="clear" w:color="auto" w:fill="auto"/>
            <w:vAlign w:val="bottom"/>
            <w:hideMark/>
          </w:tcPr>
          <w:p w14:paraId="493DB412" w14:textId="77777777" w:rsidR="003440B1" w:rsidRPr="008B6DE2" w:rsidRDefault="003440B1" w:rsidP="003440B1">
            <w:pPr>
              <w:pStyle w:val="Tabletext"/>
            </w:pPr>
            <w:r w:rsidRPr="00325B10">
              <w:t>452</w:t>
            </w:r>
          </w:p>
        </w:tc>
        <w:tc>
          <w:tcPr>
            <w:tcW w:w="2126" w:type="dxa"/>
            <w:tcBorders>
              <w:top w:val="nil"/>
              <w:left w:val="nil"/>
              <w:bottom w:val="single" w:sz="4" w:space="0" w:color="auto"/>
              <w:right w:val="single" w:sz="4" w:space="0" w:color="auto"/>
            </w:tcBorders>
            <w:shd w:val="clear" w:color="auto" w:fill="auto"/>
            <w:vAlign w:val="bottom"/>
            <w:hideMark/>
          </w:tcPr>
          <w:p w14:paraId="5F31E74F" w14:textId="77777777" w:rsidR="003440B1" w:rsidRPr="008B6DE2" w:rsidRDefault="003440B1" w:rsidP="003440B1">
            <w:pPr>
              <w:pStyle w:val="Tabletext"/>
            </w:pPr>
            <w:r w:rsidRPr="00325B10">
              <w:t>60.3</w:t>
            </w:r>
            <w:r>
              <w:t>%</w:t>
            </w:r>
          </w:p>
        </w:tc>
        <w:tc>
          <w:tcPr>
            <w:tcW w:w="2267" w:type="dxa"/>
            <w:tcBorders>
              <w:top w:val="nil"/>
              <w:left w:val="nil"/>
              <w:bottom w:val="single" w:sz="4" w:space="0" w:color="auto"/>
              <w:right w:val="single" w:sz="4" w:space="0" w:color="auto"/>
            </w:tcBorders>
            <w:shd w:val="clear" w:color="auto" w:fill="auto"/>
            <w:vAlign w:val="bottom"/>
          </w:tcPr>
          <w:p w14:paraId="1883BA90" w14:textId="77777777" w:rsidR="003440B1" w:rsidRPr="006F55E6" w:rsidRDefault="003440B1" w:rsidP="003440B1">
            <w:pPr>
              <w:pStyle w:val="Tabletext"/>
              <w:rPr>
                <w:color w:val="000000" w:themeColor="text1"/>
              </w:rPr>
            </w:pPr>
            <w:r w:rsidRPr="006F55E6">
              <w:rPr>
                <w:color w:val="000000" w:themeColor="text1"/>
              </w:rPr>
              <w:t>23.7%</w:t>
            </w:r>
          </w:p>
        </w:tc>
      </w:tr>
      <w:tr w:rsidR="003440B1" w:rsidRPr="00DB6A24" w14:paraId="514E18AB"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52D3CCF6" w14:textId="77777777" w:rsidR="003440B1" w:rsidRPr="008B6DE2" w:rsidRDefault="003440B1" w:rsidP="003440B1">
            <w:pPr>
              <w:pStyle w:val="Tabletext"/>
            </w:pPr>
            <w:r w:rsidRPr="00325B10">
              <w:t>Arabic</w:t>
            </w:r>
          </w:p>
        </w:tc>
        <w:tc>
          <w:tcPr>
            <w:tcW w:w="2552" w:type="dxa"/>
            <w:tcBorders>
              <w:top w:val="nil"/>
              <w:left w:val="nil"/>
              <w:bottom w:val="single" w:sz="4" w:space="0" w:color="auto"/>
              <w:right w:val="single" w:sz="4" w:space="0" w:color="auto"/>
            </w:tcBorders>
            <w:shd w:val="clear" w:color="auto" w:fill="auto"/>
            <w:vAlign w:val="bottom"/>
            <w:hideMark/>
          </w:tcPr>
          <w:p w14:paraId="226AC93E" w14:textId="77777777" w:rsidR="003440B1" w:rsidRPr="008B6DE2" w:rsidRDefault="003440B1" w:rsidP="003440B1">
            <w:pPr>
              <w:pStyle w:val="Tabletext"/>
            </w:pPr>
            <w:r w:rsidRPr="00325B10">
              <w:t>446</w:t>
            </w:r>
          </w:p>
        </w:tc>
        <w:tc>
          <w:tcPr>
            <w:tcW w:w="2126" w:type="dxa"/>
            <w:tcBorders>
              <w:top w:val="nil"/>
              <w:left w:val="nil"/>
              <w:bottom w:val="single" w:sz="4" w:space="0" w:color="auto"/>
              <w:right w:val="single" w:sz="4" w:space="0" w:color="auto"/>
            </w:tcBorders>
            <w:shd w:val="clear" w:color="auto" w:fill="auto"/>
            <w:vAlign w:val="bottom"/>
            <w:hideMark/>
          </w:tcPr>
          <w:p w14:paraId="75B71B20" w14:textId="77777777" w:rsidR="003440B1" w:rsidRPr="008B6DE2" w:rsidRDefault="003440B1" w:rsidP="003440B1">
            <w:pPr>
              <w:pStyle w:val="Tabletext"/>
            </w:pPr>
            <w:r w:rsidRPr="00325B10">
              <w:t>24.9</w:t>
            </w:r>
            <w:r>
              <w:t>%</w:t>
            </w:r>
          </w:p>
        </w:tc>
        <w:tc>
          <w:tcPr>
            <w:tcW w:w="2267" w:type="dxa"/>
            <w:tcBorders>
              <w:top w:val="nil"/>
              <w:left w:val="nil"/>
              <w:bottom w:val="single" w:sz="4" w:space="0" w:color="auto"/>
              <w:right w:val="single" w:sz="4" w:space="0" w:color="auto"/>
            </w:tcBorders>
            <w:shd w:val="clear" w:color="auto" w:fill="auto"/>
            <w:vAlign w:val="bottom"/>
          </w:tcPr>
          <w:p w14:paraId="0C987F08" w14:textId="77777777" w:rsidR="003440B1" w:rsidRPr="006F55E6" w:rsidRDefault="003440B1" w:rsidP="003440B1">
            <w:pPr>
              <w:pStyle w:val="Tabletext"/>
              <w:rPr>
                <w:color w:val="000000" w:themeColor="text1"/>
              </w:rPr>
            </w:pPr>
            <w:r w:rsidRPr="006F55E6">
              <w:rPr>
                <w:color w:val="000000" w:themeColor="text1"/>
              </w:rPr>
              <w:t>11.2%</w:t>
            </w:r>
          </w:p>
        </w:tc>
      </w:tr>
      <w:tr w:rsidR="003440B1" w:rsidRPr="00DB6A24" w14:paraId="6597EDA5"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3C152BE4" w14:textId="77777777" w:rsidR="003440B1" w:rsidRPr="008B6DE2" w:rsidRDefault="003440B1" w:rsidP="003440B1">
            <w:pPr>
              <w:pStyle w:val="Tabletext"/>
            </w:pPr>
            <w:r w:rsidRPr="00325B10">
              <w:t>German</w:t>
            </w:r>
          </w:p>
        </w:tc>
        <w:tc>
          <w:tcPr>
            <w:tcW w:w="2552" w:type="dxa"/>
            <w:tcBorders>
              <w:top w:val="nil"/>
              <w:left w:val="nil"/>
              <w:bottom w:val="single" w:sz="4" w:space="0" w:color="auto"/>
              <w:right w:val="single" w:sz="4" w:space="0" w:color="auto"/>
            </w:tcBorders>
            <w:shd w:val="clear" w:color="auto" w:fill="auto"/>
            <w:noWrap/>
            <w:vAlign w:val="bottom"/>
            <w:hideMark/>
          </w:tcPr>
          <w:p w14:paraId="1341A684" w14:textId="77777777" w:rsidR="003440B1" w:rsidRPr="008B6DE2" w:rsidRDefault="003440B1" w:rsidP="003440B1">
            <w:pPr>
              <w:pStyle w:val="Tabletext"/>
            </w:pPr>
            <w:r w:rsidRPr="00325B10">
              <w:t>387</w:t>
            </w:r>
          </w:p>
        </w:tc>
        <w:tc>
          <w:tcPr>
            <w:tcW w:w="2126" w:type="dxa"/>
            <w:tcBorders>
              <w:top w:val="nil"/>
              <w:left w:val="nil"/>
              <w:bottom w:val="single" w:sz="4" w:space="0" w:color="auto"/>
              <w:right w:val="single" w:sz="4" w:space="0" w:color="auto"/>
            </w:tcBorders>
            <w:shd w:val="clear" w:color="auto" w:fill="auto"/>
            <w:vAlign w:val="bottom"/>
            <w:hideMark/>
          </w:tcPr>
          <w:p w14:paraId="589DE3E1" w14:textId="6BB4D97A" w:rsidR="003440B1" w:rsidRPr="008B6DE2" w:rsidRDefault="002D5F9C" w:rsidP="003440B1">
            <w:pPr>
              <w:pStyle w:val="Tabletext"/>
            </w:pPr>
            <w:r>
              <w:t>–</w:t>
            </w:r>
            <w:r w:rsidR="003440B1" w:rsidRPr="00325B10">
              <w:t>24.9</w:t>
            </w:r>
            <w:r w:rsidR="003440B1">
              <w:t>%</w:t>
            </w:r>
          </w:p>
        </w:tc>
        <w:tc>
          <w:tcPr>
            <w:tcW w:w="2267" w:type="dxa"/>
            <w:tcBorders>
              <w:top w:val="nil"/>
              <w:left w:val="nil"/>
              <w:bottom w:val="single" w:sz="4" w:space="0" w:color="auto"/>
              <w:right w:val="single" w:sz="4" w:space="0" w:color="auto"/>
            </w:tcBorders>
            <w:shd w:val="clear" w:color="auto" w:fill="auto"/>
            <w:vAlign w:val="bottom"/>
          </w:tcPr>
          <w:p w14:paraId="3C3C04FB" w14:textId="77777777" w:rsidR="003440B1" w:rsidRPr="006F55E6" w:rsidRDefault="003440B1" w:rsidP="003440B1">
            <w:pPr>
              <w:pStyle w:val="Tabletext"/>
              <w:rPr>
                <w:color w:val="000000" w:themeColor="text1"/>
              </w:rPr>
            </w:pPr>
            <w:r w:rsidRPr="006F55E6">
              <w:rPr>
                <w:color w:val="000000" w:themeColor="text1"/>
              </w:rPr>
              <w:t>2.3%</w:t>
            </w:r>
          </w:p>
        </w:tc>
      </w:tr>
      <w:tr w:rsidR="003440B1" w:rsidRPr="00DB6A24" w14:paraId="25A81770"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1084B254" w14:textId="77777777" w:rsidR="003440B1" w:rsidRPr="008B6DE2" w:rsidRDefault="003440B1" w:rsidP="003440B1">
            <w:pPr>
              <w:pStyle w:val="Tabletext"/>
            </w:pPr>
            <w:r w:rsidRPr="00325B10">
              <w:t>Malayalam</w:t>
            </w:r>
          </w:p>
        </w:tc>
        <w:tc>
          <w:tcPr>
            <w:tcW w:w="2552" w:type="dxa"/>
            <w:tcBorders>
              <w:top w:val="nil"/>
              <w:left w:val="nil"/>
              <w:bottom w:val="single" w:sz="4" w:space="0" w:color="auto"/>
              <w:right w:val="single" w:sz="4" w:space="0" w:color="auto"/>
            </w:tcBorders>
            <w:shd w:val="clear" w:color="auto" w:fill="auto"/>
            <w:vAlign w:val="bottom"/>
            <w:hideMark/>
          </w:tcPr>
          <w:p w14:paraId="4DB9FCC2" w14:textId="77777777" w:rsidR="003440B1" w:rsidRPr="008B6DE2" w:rsidRDefault="003440B1" w:rsidP="003440B1">
            <w:pPr>
              <w:pStyle w:val="Tabletext"/>
            </w:pPr>
            <w:r w:rsidRPr="00325B10">
              <w:t>310</w:t>
            </w:r>
          </w:p>
        </w:tc>
        <w:tc>
          <w:tcPr>
            <w:tcW w:w="2126" w:type="dxa"/>
            <w:tcBorders>
              <w:top w:val="nil"/>
              <w:left w:val="nil"/>
              <w:bottom w:val="single" w:sz="4" w:space="0" w:color="auto"/>
              <w:right w:val="single" w:sz="4" w:space="0" w:color="auto"/>
            </w:tcBorders>
            <w:shd w:val="clear" w:color="auto" w:fill="auto"/>
            <w:vAlign w:val="bottom"/>
            <w:hideMark/>
          </w:tcPr>
          <w:p w14:paraId="732279D0" w14:textId="77777777" w:rsidR="003440B1" w:rsidRPr="008B6DE2" w:rsidRDefault="003440B1" w:rsidP="003440B1">
            <w:pPr>
              <w:pStyle w:val="Tabletext"/>
            </w:pPr>
            <w:r w:rsidRPr="00325B10">
              <w:t>29.7</w:t>
            </w:r>
            <w:r>
              <w:t>%</w:t>
            </w:r>
          </w:p>
        </w:tc>
        <w:tc>
          <w:tcPr>
            <w:tcW w:w="2267" w:type="dxa"/>
            <w:tcBorders>
              <w:top w:val="nil"/>
              <w:left w:val="nil"/>
              <w:bottom w:val="single" w:sz="4" w:space="0" w:color="auto"/>
              <w:right w:val="single" w:sz="4" w:space="0" w:color="auto"/>
            </w:tcBorders>
            <w:shd w:val="clear" w:color="auto" w:fill="auto"/>
            <w:vAlign w:val="bottom"/>
          </w:tcPr>
          <w:p w14:paraId="0CA80A84" w14:textId="77777777" w:rsidR="003440B1" w:rsidRPr="006F55E6" w:rsidRDefault="003440B1" w:rsidP="003440B1">
            <w:pPr>
              <w:pStyle w:val="Tabletext"/>
              <w:rPr>
                <w:color w:val="000000" w:themeColor="text1"/>
              </w:rPr>
            </w:pPr>
            <w:r w:rsidRPr="006F55E6">
              <w:rPr>
                <w:color w:val="000000" w:themeColor="text1"/>
              </w:rPr>
              <w:t>6.5%</w:t>
            </w:r>
          </w:p>
        </w:tc>
      </w:tr>
      <w:tr w:rsidR="003440B1" w:rsidRPr="00DB6A24" w14:paraId="7E6B1352"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3C97E0FB" w14:textId="77777777" w:rsidR="003440B1" w:rsidRPr="008B6DE2" w:rsidRDefault="003440B1" w:rsidP="003440B1">
            <w:pPr>
              <w:pStyle w:val="Tabletext"/>
            </w:pPr>
            <w:r w:rsidRPr="00325B10">
              <w:t>Gujarati</w:t>
            </w:r>
          </w:p>
        </w:tc>
        <w:tc>
          <w:tcPr>
            <w:tcW w:w="2552" w:type="dxa"/>
            <w:tcBorders>
              <w:top w:val="nil"/>
              <w:left w:val="nil"/>
              <w:bottom w:val="single" w:sz="4" w:space="0" w:color="auto"/>
              <w:right w:val="single" w:sz="4" w:space="0" w:color="auto"/>
            </w:tcBorders>
            <w:shd w:val="clear" w:color="auto" w:fill="auto"/>
            <w:noWrap/>
            <w:vAlign w:val="bottom"/>
            <w:hideMark/>
          </w:tcPr>
          <w:p w14:paraId="299EC6FD" w14:textId="77777777" w:rsidR="003440B1" w:rsidRPr="008B6DE2" w:rsidRDefault="003440B1" w:rsidP="003440B1">
            <w:pPr>
              <w:pStyle w:val="Tabletext"/>
            </w:pPr>
            <w:r w:rsidRPr="00325B10">
              <w:t>310</w:t>
            </w:r>
          </w:p>
        </w:tc>
        <w:tc>
          <w:tcPr>
            <w:tcW w:w="2126" w:type="dxa"/>
            <w:tcBorders>
              <w:top w:val="nil"/>
              <w:left w:val="nil"/>
              <w:bottom w:val="single" w:sz="4" w:space="0" w:color="auto"/>
              <w:right w:val="single" w:sz="4" w:space="0" w:color="auto"/>
            </w:tcBorders>
            <w:shd w:val="clear" w:color="auto" w:fill="auto"/>
            <w:vAlign w:val="bottom"/>
            <w:hideMark/>
          </w:tcPr>
          <w:p w14:paraId="4B44AE87" w14:textId="77777777" w:rsidR="003440B1" w:rsidRPr="008B6DE2" w:rsidRDefault="003440B1" w:rsidP="003440B1">
            <w:pPr>
              <w:pStyle w:val="Tabletext"/>
            </w:pPr>
            <w:r w:rsidRPr="00325B10">
              <w:t>21.6</w:t>
            </w:r>
            <w:r>
              <w:t>%</w:t>
            </w:r>
          </w:p>
        </w:tc>
        <w:tc>
          <w:tcPr>
            <w:tcW w:w="2267" w:type="dxa"/>
            <w:tcBorders>
              <w:top w:val="nil"/>
              <w:left w:val="nil"/>
              <w:bottom w:val="single" w:sz="4" w:space="0" w:color="auto"/>
              <w:right w:val="single" w:sz="4" w:space="0" w:color="auto"/>
            </w:tcBorders>
            <w:shd w:val="clear" w:color="auto" w:fill="auto"/>
            <w:vAlign w:val="bottom"/>
          </w:tcPr>
          <w:p w14:paraId="24E849FC" w14:textId="77777777" w:rsidR="003440B1" w:rsidRPr="006F55E6" w:rsidRDefault="003440B1" w:rsidP="003440B1">
            <w:pPr>
              <w:pStyle w:val="Tabletext"/>
              <w:rPr>
                <w:color w:val="000000" w:themeColor="text1"/>
              </w:rPr>
            </w:pPr>
            <w:r w:rsidRPr="006F55E6">
              <w:rPr>
                <w:color w:val="000000" w:themeColor="text1"/>
              </w:rPr>
              <w:t>5.8%</w:t>
            </w:r>
          </w:p>
        </w:tc>
      </w:tr>
      <w:tr w:rsidR="003440B1" w:rsidRPr="00DB6A24" w14:paraId="2F5DB08F"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6CD13BA1" w14:textId="77777777" w:rsidR="003440B1" w:rsidRPr="008B6DE2" w:rsidRDefault="003440B1" w:rsidP="003440B1">
            <w:pPr>
              <w:pStyle w:val="Tabletext"/>
            </w:pPr>
            <w:r w:rsidRPr="00325B10">
              <w:t>Burmese</w:t>
            </w:r>
          </w:p>
        </w:tc>
        <w:tc>
          <w:tcPr>
            <w:tcW w:w="2552" w:type="dxa"/>
            <w:tcBorders>
              <w:top w:val="nil"/>
              <w:left w:val="nil"/>
              <w:bottom w:val="single" w:sz="4" w:space="0" w:color="auto"/>
              <w:right w:val="single" w:sz="4" w:space="0" w:color="auto"/>
            </w:tcBorders>
            <w:shd w:val="clear" w:color="auto" w:fill="auto"/>
            <w:vAlign w:val="bottom"/>
            <w:hideMark/>
          </w:tcPr>
          <w:p w14:paraId="31E97FA8" w14:textId="77777777" w:rsidR="003440B1" w:rsidRPr="008B6DE2" w:rsidRDefault="003440B1" w:rsidP="003440B1">
            <w:pPr>
              <w:pStyle w:val="Tabletext"/>
            </w:pPr>
            <w:r w:rsidRPr="00325B10">
              <w:t>281</w:t>
            </w:r>
          </w:p>
        </w:tc>
        <w:tc>
          <w:tcPr>
            <w:tcW w:w="2126" w:type="dxa"/>
            <w:tcBorders>
              <w:top w:val="nil"/>
              <w:left w:val="nil"/>
              <w:bottom w:val="single" w:sz="4" w:space="0" w:color="auto"/>
              <w:right w:val="single" w:sz="4" w:space="0" w:color="auto"/>
            </w:tcBorders>
            <w:shd w:val="clear" w:color="auto" w:fill="auto"/>
            <w:vAlign w:val="bottom"/>
            <w:hideMark/>
          </w:tcPr>
          <w:p w14:paraId="65D326B9" w14:textId="77777777" w:rsidR="003440B1" w:rsidRPr="008B6DE2" w:rsidRDefault="003440B1" w:rsidP="003440B1">
            <w:pPr>
              <w:pStyle w:val="Tabletext"/>
            </w:pPr>
            <w:r w:rsidRPr="00325B10">
              <w:t>37.1</w:t>
            </w:r>
            <w:r>
              <w:t>%</w:t>
            </w:r>
          </w:p>
        </w:tc>
        <w:tc>
          <w:tcPr>
            <w:tcW w:w="2267" w:type="dxa"/>
            <w:tcBorders>
              <w:top w:val="nil"/>
              <w:left w:val="nil"/>
              <w:bottom w:val="single" w:sz="4" w:space="0" w:color="auto"/>
              <w:right w:val="single" w:sz="4" w:space="0" w:color="auto"/>
            </w:tcBorders>
            <w:shd w:val="clear" w:color="auto" w:fill="auto"/>
            <w:vAlign w:val="bottom"/>
          </w:tcPr>
          <w:p w14:paraId="7081671D" w14:textId="77777777" w:rsidR="003440B1" w:rsidRPr="006F55E6" w:rsidRDefault="003440B1" w:rsidP="003440B1">
            <w:pPr>
              <w:pStyle w:val="Tabletext"/>
              <w:rPr>
                <w:color w:val="000000" w:themeColor="text1"/>
              </w:rPr>
            </w:pPr>
            <w:r w:rsidRPr="006F55E6">
              <w:rPr>
                <w:color w:val="000000" w:themeColor="text1"/>
              </w:rPr>
              <w:t>43.8%</w:t>
            </w:r>
          </w:p>
        </w:tc>
      </w:tr>
      <w:tr w:rsidR="003440B1" w:rsidRPr="00DB6A24" w14:paraId="3ABCE64C"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384B1C84" w14:textId="77777777" w:rsidR="003440B1" w:rsidRPr="008B6DE2" w:rsidRDefault="003440B1" w:rsidP="003440B1">
            <w:pPr>
              <w:pStyle w:val="Tabletext"/>
            </w:pPr>
            <w:r w:rsidRPr="00325B10">
              <w:t>Thai</w:t>
            </w:r>
          </w:p>
        </w:tc>
        <w:tc>
          <w:tcPr>
            <w:tcW w:w="2552" w:type="dxa"/>
            <w:tcBorders>
              <w:top w:val="nil"/>
              <w:left w:val="nil"/>
              <w:bottom w:val="single" w:sz="4" w:space="0" w:color="auto"/>
              <w:right w:val="single" w:sz="4" w:space="0" w:color="auto"/>
            </w:tcBorders>
            <w:shd w:val="clear" w:color="auto" w:fill="auto"/>
            <w:vAlign w:val="bottom"/>
            <w:hideMark/>
          </w:tcPr>
          <w:p w14:paraId="3491C121" w14:textId="77777777" w:rsidR="003440B1" w:rsidRPr="008B6DE2" w:rsidRDefault="003440B1" w:rsidP="003440B1">
            <w:pPr>
              <w:pStyle w:val="Tabletext"/>
            </w:pPr>
            <w:r w:rsidRPr="00325B10">
              <w:t>279</w:t>
            </w:r>
          </w:p>
        </w:tc>
        <w:tc>
          <w:tcPr>
            <w:tcW w:w="2126" w:type="dxa"/>
            <w:tcBorders>
              <w:top w:val="nil"/>
              <w:left w:val="nil"/>
              <w:bottom w:val="single" w:sz="4" w:space="0" w:color="auto"/>
              <w:right w:val="single" w:sz="4" w:space="0" w:color="auto"/>
            </w:tcBorders>
            <w:shd w:val="clear" w:color="auto" w:fill="auto"/>
            <w:vAlign w:val="bottom"/>
            <w:hideMark/>
          </w:tcPr>
          <w:p w14:paraId="56AAEC46" w14:textId="77777777" w:rsidR="003440B1" w:rsidRPr="008B6DE2" w:rsidRDefault="003440B1" w:rsidP="003440B1">
            <w:pPr>
              <w:pStyle w:val="Tabletext"/>
            </w:pPr>
            <w:r w:rsidRPr="00325B10">
              <w:t>39.5</w:t>
            </w:r>
            <w:r>
              <w:t>%</w:t>
            </w:r>
          </w:p>
        </w:tc>
        <w:tc>
          <w:tcPr>
            <w:tcW w:w="2267" w:type="dxa"/>
            <w:tcBorders>
              <w:top w:val="nil"/>
              <w:left w:val="nil"/>
              <w:bottom w:val="single" w:sz="4" w:space="0" w:color="auto"/>
              <w:right w:val="single" w:sz="4" w:space="0" w:color="auto"/>
            </w:tcBorders>
            <w:shd w:val="clear" w:color="auto" w:fill="auto"/>
            <w:vAlign w:val="bottom"/>
          </w:tcPr>
          <w:p w14:paraId="763718BC" w14:textId="77777777" w:rsidR="003440B1" w:rsidRPr="006F55E6" w:rsidRDefault="003440B1" w:rsidP="003440B1">
            <w:pPr>
              <w:pStyle w:val="Tabletext"/>
              <w:rPr>
                <w:color w:val="000000" w:themeColor="text1"/>
              </w:rPr>
            </w:pPr>
            <w:r w:rsidRPr="006F55E6">
              <w:rPr>
                <w:color w:val="000000" w:themeColor="text1"/>
              </w:rPr>
              <w:t>12.9%</w:t>
            </w:r>
          </w:p>
        </w:tc>
      </w:tr>
      <w:tr w:rsidR="003440B1" w:rsidRPr="00DB6A24" w14:paraId="71CD7068" w14:textId="77777777" w:rsidTr="00041E4A">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7BDBD124" w14:textId="77777777" w:rsidR="003440B1" w:rsidRPr="008B6DE2" w:rsidRDefault="003440B1" w:rsidP="003440B1">
            <w:pPr>
              <w:pStyle w:val="Tabletext"/>
            </w:pPr>
            <w:r w:rsidRPr="00325B10">
              <w:t>Tamil</w:t>
            </w:r>
          </w:p>
        </w:tc>
        <w:tc>
          <w:tcPr>
            <w:tcW w:w="2552" w:type="dxa"/>
            <w:tcBorders>
              <w:top w:val="nil"/>
              <w:left w:val="nil"/>
              <w:bottom w:val="single" w:sz="4" w:space="0" w:color="auto"/>
              <w:right w:val="single" w:sz="4" w:space="0" w:color="auto"/>
            </w:tcBorders>
            <w:shd w:val="clear" w:color="auto" w:fill="auto"/>
            <w:noWrap/>
            <w:vAlign w:val="bottom"/>
            <w:hideMark/>
          </w:tcPr>
          <w:p w14:paraId="3AF3429F" w14:textId="77777777" w:rsidR="003440B1" w:rsidRPr="008B6DE2" w:rsidRDefault="003440B1" w:rsidP="003440B1">
            <w:pPr>
              <w:pStyle w:val="Tabletext"/>
            </w:pPr>
            <w:r w:rsidRPr="00325B10">
              <w:t>267</w:t>
            </w:r>
          </w:p>
        </w:tc>
        <w:tc>
          <w:tcPr>
            <w:tcW w:w="2126" w:type="dxa"/>
            <w:tcBorders>
              <w:top w:val="nil"/>
              <w:left w:val="nil"/>
              <w:bottom w:val="single" w:sz="4" w:space="0" w:color="auto"/>
              <w:right w:val="single" w:sz="4" w:space="0" w:color="auto"/>
            </w:tcBorders>
            <w:shd w:val="clear" w:color="auto" w:fill="auto"/>
            <w:vAlign w:val="bottom"/>
            <w:hideMark/>
          </w:tcPr>
          <w:p w14:paraId="214FA102" w14:textId="13D20CEA" w:rsidR="003440B1" w:rsidRPr="008B6DE2" w:rsidRDefault="002D5F9C" w:rsidP="003440B1">
            <w:pPr>
              <w:pStyle w:val="Tabletext"/>
            </w:pPr>
            <w:r>
              <w:t>–</w:t>
            </w:r>
          </w:p>
        </w:tc>
        <w:tc>
          <w:tcPr>
            <w:tcW w:w="2267" w:type="dxa"/>
            <w:tcBorders>
              <w:top w:val="nil"/>
              <w:left w:val="nil"/>
              <w:bottom w:val="single" w:sz="4" w:space="0" w:color="auto"/>
              <w:right w:val="single" w:sz="4" w:space="0" w:color="auto"/>
            </w:tcBorders>
            <w:shd w:val="clear" w:color="auto" w:fill="auto"/>
            <w:vAlign w:val="bottom"/>
          </w:tcPr>
          <w:p w14:paraId="06E09C00" w14:textId="77777777" w:rsidR="003440B1" w:rsidRPr="006F55E6" w:rsidRDefault="003440B1" w:rsidP="003440B1">
            <w:pPr>
              <w:pStyle w:val="Tabletext"/>
              <w:rPr>
                <w:color w:val="000000" w:themeColor="text1"/>
              </w:rPr>
            </w:pPr>
            <w:r w:rsidRPr="006F55E6">
              <w:rPr>
                <w:color w:val="000000" w:themeColor="text1"/>
              </w:rPr>
              <w:t>4.1%</w:t>
            </w:r>
          </w:p>
        </w:tc>
      </w:tr>
      <w:tr w:rsidR="003440B1" w:rsidRPr="00DB6A24" w14:paraId="42146BB2"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715E3FC3" w14:textId="77777777" w:rsidR="003440B1" w:rsidRPr="008B6DE2" w:rsidRDefault="003440B1" w:rsidP="003440B1">
            <w:pPr>
              <w:pStyle w:val="Tabletext"/>
            </w:pPr>
            <w:r w:rsidRPr="00325B10">
              <w:t>Tagalog</w:t>
            </w:r>
          </w:p>
        </w:tc>
        <w:tc>
          <w:tcPr>
            <w:tcW w:w="2552" w:type="dxa"/>
            <w:tcBorders>
              <w:top w:val="nil"/>
              <w:left w:val="nil"/>
              <w:bottom w:val="single" w:sz="4" w:space="0" w:color="auto"/>
              <w:right w:val="single" w:sz="4" w:space="0" w:color="auto"/>
            </w:tcBorders>
            <w:shd w:val="clear" w:color="auto" w:fill="auto"/>
            <w:vAlign w:val="bottom"/>
            <w:hideMark/>
          </w:tcPr>
          <w:p w14:paraId="47C110F4" w14:textId="77777777" w:rsidR="003440B1" w:rsidRPr="008B6DE2" w:rsidRDefault="003440B1" w:rsidP="003440B1">
            <w:pPr>
              <w:pStyle w:val="Tabletext"/>
            </w:pPr>
            <w:r w:rsidRPr="00325B10">
              <w:t>259</w:t>
            </w:r>
          </w:p>
        </w:tc>
        <w:tc>
          <w:tcPr>
            <w:tcW w:w="2126" w:type="dxa"/>
            <w:tcBorders>
              <w:top w:val="nil"/>
              <w:left w:val="nil"/>
              <w:bottom w:val="single" w:sz="4" w:space="0" w:color="auto"/>
              <w:right w:val="single" w:sz="4" w:space="0" w:color="auto"/>
            </w:tcBorders>
            <w:shd w:val="clear" w:color="auto" w:fill="auto"/>
            <w:vAlign w:val="bottom"/>
            <w:hideMark/>
          </w:tcPr>
          <w:p w14:paraId="54B436E2" w14:textId="77777777" w:rsidR="003440B1" w:rsidRPr="008B6DE2" w:rsidRDefault="003440B1" w:rsidP="003440B1">
            <w:pPr>
              <w:pStyle w:val="Tabletext"/>
            </w:pPr>
            <w:r w:rsidRPr="00325B10">
              <w:t>25.7</w:t>
            </w:r>
            <w:r>
              <w:t>%</w:t>
            </w:r>
          </w:p>
        </w:tc>
        <w:tc>
          <w:tcPr>
            <w:tcW w:w="2267" w:type="dxa"/>
            <w:tcBorders>
              <w:top w:val="nil"/>
              <w:left w:val="nil"/>
              <w:bottom w:val="single" w:sz="4" w:space="0" w:color="auto"/>
              <w:right w:val="single" w:sz="4" w:space="0" w:color="auto"/>
            </w:tcBorders>
            <w:shd w:val="clear" w:color="auto" w:fill="auto"/>
            <w:vAlign w:val="bottom"/>
          </w:tcPr>
          <w:p w14:paraId="20AA5891" w14:textId="77777777" w:rsidR="003440B1" w:rsidRPr="006F55E6" w:rsidRDefault="003440B1" w:rsidP="003440B1">
            <w:pPr>
              <w:pStyle w:val="Tabletext"/>
              <w:rPr>
                <w:color w:val="000000" w:themeColor="text1"/>
              </w:rPr>
            </w:pPr>
            <w:r w:rsidRPr="006F55E6">
              <w:rPr>
                <w:color w:val="000000" w:themeColor="text1"/>
              </w:rPr>
              <w:t>1.5%</w:t>
            </w:r>
          </w:p>
        </w:tc>
      </w:tr>
      <w:tr w:rsidR="003440B1" w:rsidRPr="00DB6A24" w14:paraId="48548230"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24746E46" w14:textId="77777777" w:rsidR="003440B1" w:rsidRPr="008B6DE2" w:rsidRDefault="003440B1" w:rsidP="003440B1">
            <w:pPr>
              <w:pStyle w:val="Tabletext"/>
            </w:pPr>
            <w:r w:rsidRPr="00325B10">
              <w:t>Indonesian</w:t>
            </w:r>
          </w:p>
        </w:tc>
        <w:tc>
          <w:tcPr>
            <w:tcW w:w="2552" w:type="dxa"/>
            <w:tcBorders>
              <w:top w:val="nil"/>
              <w:left w:val="nil"/>
              <w:bottom w:val="single" w:sz="4" w:space="0" w:color="auto"/>
              <w:right w:val="single" w:sz="4" w:space="0" w:color="auto"/>
            </w:tcBorders>
            <w:shd w:val="clear" w:color="auto" w:fill="auto"/>
            <w:noWrap/>
            <w:vAlign w:val="bottom"/>
            <w:hideMark/>
          </w:tcPr>
          <w:p w14:paraId="21B72868" w14:textId="77777777" w:rsidR="003440B1" w:rsidRPr="008B6DE2" w:rsidRDefault="003440B1" w:rsidP="003440B1">
            <w:pPr>
              <w:pStyle w:val="Tabletext"/>
            </w:pPr>
            <w:r w:rsidRPr="00325B10">
              <w:t>246</w:t>
            </w:r>
          </w:p>
        </w:tc>
        <w:tc>
          <w:tcPr>
            <w:tcW w:w="2126" w:type="dxa"/>
            <w:tcBorders>
              <w:top w:val="nil"/>
              <w:left w:val="nil"/>
              <w:bottom w:val="single" w:sz="4" w:space="0" w:color="auto"/>
              <w:right w:val="single" w:sz="4" w:space="0" w:color="auto"/>
            </w:tcBorders>
            <w:shd w:val="clear" w:color="auto" w:fill="auto"/>
            <w:vAlign w:val="bottom"/>
            <w:hideMark/>
          </w:tcPr>
          <w:p w14:paraId="0A95E15F" w14:textId="77777777" w:rsidR="003440B1" w:rsidRPr="008B6DE2" w:rsidRDefault="003440B1" w:rsidP="003440B1">
            <w:pPr>
              <w:pStyle w:val="Tabletext"/>
            </w:pPr>
            <w:r w:rsidRPr="00325B10">
              <w:t>15</w:t>
            </w:r>
            <w:r>
              <w:t>.0%</w:t>
            </w:r>
          </w:p>
        </w:tc>
        <w:tc>
          <w:tcPr>
            <w:tcW w:w="2267" w:type="dxa"/>
            <w:tcBorders>
              <w:top w:val="nil"/>
              <w:left w:val="nil"/>
              <w:bottom w:val="single" w:sz="4" w:space="0" w:color="auto"/>
              <w:right w:val="single" w:sz="4" w:space="0" w:color="auto"/>
            </w:tcBorders>
            <w:shd w:val="clear" w:color="auto" w:fill="auto"/>
            <w:vAlign w:val="bottom"/>
          </w:tcPr>
          <w:p w14:paraId="32F3A6D8" w14:textId="77777777" w:rsidR="003440B1" w:rsidRPr="006F55E6" w:rsidRDefault="003440B1" w:rsidP="003440B1">
            <w:pPr>
              <w:pStyle w:val="Tabletext"/>
              <w:rPr>
                <w:color w:val="000000" w:themeColor="text1"/>
              </w:rPr>
            </w:pPr>
            <w:r w:rsidRPr="006F55E6">
              <w:rPr>
                <w:color w:val="000000" w:themeColor="text1"/>
              </w:rPr>
              <w:t>5.7%</w:t>
            </w:r>
          </w:p>
        </w:tc>
      </w:tr>
      <w:tr w:rsidR="003440B1" w:rsidRPr="00DB6A24" w14:paraId="0D84C439"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6D133D7B" w14:textId="77777777" w:rsidR="003440B1" w:rsidRPr="008B6DE2" w:rsidRDefault="003440B1" w:rsidP="003440B1">
            <w:pPr>
              <w:pStyle w:val="Tabletext"/>
            </w:pPr>
            <w:r w:rsidRPr="00325B10">
              <w:t>Polish</w:t>
            </w:r>
          </w:p>
        </w:tc>
        <w:tc>
          <w:tcPr>
            <w:tcW w:w="2552" w:type="dxa"/>
            <w:tcBorders>
              <w:top w:val="nil"/>
              <w:left w:val="nil"/>
              <w:bottom w:val="single" w:sz="4" w:space="0" w:color="auto"/>
              <w:right w:val="single" w:sz="4" w:space="0" w:color="auto"/>
            </w:tcBorders>
            <w:shd w:val="clear" w:color="auto" w:fill="auto"/>
            <w:vAlign w:val="bottom"/>
            <w:hideMark/>
          </w:tcPr>
          <w:p w14:paraId="162A93EB" w14:textId="77777777" w:rsidR="003440B1" w:rsidRPr="008B6DE2" w:rsidRDefault="003440B1" w:rsidP="003440B1">
            <w:pPr>
              <w:pStyle w:val="Tabletext"/>
            </w:pPr>
            <w:r w:rsidRPr="00325B10">
              <w:t>212</w:t>
            </w:r>
          </w:p>
        </w:tc>
        <w:tc>
          <w:tcPr>
            <w:tcW w:w="2126" w:type="dxa"/>
            <w:tcBorders>
              <w:top w:val="nil"/>
              <w:left w:val="nil"/>
              <w:bottom w:val="single" w:sz="4" w:space="0" w:color="auto"/>
              <w:right w:val="single" w:sz="4" w:space="0" w:color="auto"/>
            </w:tcBorders>
            <w:shd w:val="clear" w:color="auto" w:fill="auto"/>
            <w:vAlign w:val="bottom"/>
            <w:hideMark/>
          </w:tcPr>
          <w:p w14:paraId="7A795823" w14:textId="7C4639E2" w:rsidR="003440B1" w:rsidRPr="008B6DE2" w:rsidRDefault="002D5F9C" w:rsidP="003440B1">
            <w:pPr>
              <w:pStyle w:val="Tabletext"/>
            </w:pPr>
            <w:r>
              <w:t>–</w:t>
            </w:r>
            <w:r w:rsidR="003440B1" w:rsidRPr="00325B10">
              <w:t>36</w:t>
            </w:r>
            <w:r w:rsidR="003440B1">
              <w:t>.0%</w:t>
            </w:r>
          </w:p>
        </w:tc>
        <w:tc>
          <w:tcPr>
            <w:tcW w:w="2267" w:type="dxa"/>
            <w:tcBorders>
              <w:top w:val="nil"/>
              <w:left w:val="nil"/>
              <w:bottom w:val="single" w:sz="4" w:space="0" w:color="auto"/>
              <w:right w:val="single" w:sz="4" w:space="0" w:color="auto"/>
            </w:tcBorders>
            <w:shd w:val="clear" w:color="auto" w:fill="auto"/>
            <w:vAlign w:val="bottom"/>
          </w:tcPr>
          <w:p w14:paraId="1C3738A5" w14:textId="77777777" w:rsidR="003440B1" w:rsidRPr="006F55E6" w:rsidRDefault="003440B1" w:rsidP="003440B1">
            <w:pPr>
              <w:pStyle w:val="Tabletext"/>
              <w:rPr>
                <w:color w:val="000000" w:themeColor="text1"/>
              </w:rPr>
            </w:pPr>
            <w:r w:rsidRPr="006F55E6">
              <w:rPr>
                <w:color w:val="000000" w:themeColor="text1"/>
              </w:rPr>
              <w:t>10.8%</w:t>
            </w:r>
          </w:p>
        </w:tc>
      </w:tr>
      <w:tr w:rsidR="003440B1" w:rsidRPr="00DB6A24" w14:paraId="35971E90"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39686D9D" w14:textId="77777777" w:rsidR="003440B1" w:rsidRPr="008B6DE2" w:rsidRDefault="003440B1" w:rsidP="003440B1">
            <w:pPr>
              <w:pStyle w:val="Tabletext"/>
            </w:pPr>
            <w:r w:rsidRPr="00325B10">
              <w:t>Karen</w:t>
            </w:r>
          </w:p>
        </w:tc>
        <w:tc>
          <w:tcPr>
            <w:tcW w:w="2552" w:type="dxa"/>
            <w:tcBorders>
              <w:top w:val="nil"/>
              <w:left w:val="nil"/>
              <w:bottom w:val="single" w:sz="4" w:space="0" w:color="auto"/>
              <w:right w:val="single" w:sz="4" w:space="0" w:color="auto"/>
            </w:tcBorders>
            <w:shd w:val="clear" w:color="auto" w:fill="auto"/>
            <w:noWrap/>
            <w:vAlign w:val="bottom"/>
            <w:hideMark/>
          </w:tcPr>
          <w:p w14:paraId="7641EEA2" w14:textId="77777777" w:rsidR="003440B1" w:rsidRPr="008B6DE2" w:rsidRDefault="003440B1" w:rsidP="003440B1">
            <w:pPr>
              <w:pStyle w:val="Tabletext"/>
            </w:pPr>
            <w:r w:rsidRPr="00325B10">
              <w:t>212</w:t>
            </w:r>
          </w:p>
        </w:tc>
        <w:tc>
          <w:tcPr>
            <w:tcW w:w="2126" w:type="dxa"/>
            <w:tcBorders>
              <w:top w:val="nil"/>
              <w:left w:val="nil"/>
              <w:bottom w:val="single" w:sz="4" w:space="0" w:color="auto"/>
              <w:right w:val="single" w:sz="4" w:space="0" w:color="auto"/>
            </w:tcBorders>
            <w:shd w:val="clear" w:color="auto" w:fill="auto"/>
            <w:vAlign w:val="bottom"/>
            <w:hideMark/>
          </w:tcPr>
          <w:p w14:paraId="5A6CAB72" w14:textId="2D277AE1" w:rsidR="003440B1" w:rsidRPr="008B6DE2" w:rsidRDefault="002D5F9C" w:rsidP="003440B1">
            <w:pPr>
              <w:pStyle w:val="Tabletext"/>
            </w:pPr>
            <w:r>
              <w:t>–</w:t>
            </w:r>
            <w:r w:rsidR="003440B1" w:rsidRPr="00325B10">
              <w:t>20.9</w:t>
            </w:r>
            <w:r w:rsidR="003440B1">
              <w:t>%</w:t>
            </w:r>
          </w:p>
        </w:tc>
        <w:tc>
          <w:tcPr>
            <w:tcW w:w="2267" w:type="dxa"/>
            <w:tcBorders>
              <w:top w:val="nil"/>
              <w:left w:val="nil"/>
              <w:bottom w:val="single" w:sz="4" w:space="0" w:color="auto"/>
              <w:right w:val="single" w:sz="4" w:space="0" w:color="auto"/>
            </w:tcBorders>
            <w:shd w:val="clear" w:color="auto" w:fill="auto"/>
            <w:vAlign w:val="bottom"/>
          </w:tcPr>
          <w:p w14:paraId="15FA1227" w14:textId="77777777" w:rsidR="003440B1" w:rsidRPr="006F55E6" w:rsidRDefault="003440B1" w:rsidP="003440B1">
            <w:pPr>
              <w:pStyle w:val="Tabletext"/>
              <w:rPr>
                <w:color w:val="000000" w:themeColor="text1"/>
              </w:rPr>
            </w:pPr>
            <w:r w:rsidRPr="006F55E6">
              <w:rPr>
                <w:color w:val="000000" w:themeColor="text1"/>
              </w:rPr>
              <w:t>41.5%</w:t>
            </w:r>
          </w:p>
        </w:tc>
      </w:tr>
      <w:tr w:rsidR="003440B1" w:rsidRPr="00DB6A24" w14:paraId="328880C6"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017C3D3A" w14:textId="77777777" w:rsidR="003440B1" w:rsidRPr="008B6DE2" w:rsidRDefault="003440B1" w:rsidP="003440B1">
            <w:pPr>
              <w:pStyle w:val="Tabletext"/>
            </w:pPr>
            <w:r w:rsidRPr="00325B10">
              <w:t>Dutch</w:t>
            </w:r>
          </w:p>
        </w:tc>
        <w:tc>
          <w:tcPr>
            <w:tcW w:w="2552" w:type="dxa"/>
            <w:tcBorders>
              <w:top w:val="nil"/>
              <w:left w:val="nil"/>
              <w:bottom w:val="single" w:sz="4" w:space="0" w:color="auto"/>
              <w:right w:val="single" w:sz="4" w:space="0" w:color="auto"/>
            </w:tcBorders>
            <w:shd w:val="clear" w:color="auto" w:fill="auto"/>
            <w:vAlign w:val="bottom"/>
            <w:hideMark/>
          </w:tcPr>
          <w:p w14:paraId="1645956B" w14:textId="77777777" w:rsidR="003440B1" w:rsidRPr="008B6DE2" w:rsidRDefault="003440B1" w:rsidP="003440B1">
            <w:pPr>
              <w:pStyle w:val="Tabletext"/>
            </w:pPr>
            <w:r w:rsidRPr="00325B10">
              <w:t>208</w:t>
            </w:r>
          </w:p>
        </w:tc>
        <w:tc>
          <w:tcPr>
            <w:tcW w:w="2126" w:type="dxa"/>
            <w:tcBorders>
              <w:top w:val="nil"/>
              <w:left w:val="nil"/>
              <w:bottom w:val="single" w:sz="4" w:space="0" w:color="auto"/>
              <w:right w:val="single" w:sz="4" w:space="0" w:color="auto"/>
            </w:tcBorders>
            <w:shd w:val="clear" w:color="auto" w:fill="auto"/>
            <w:vAlign w:val="bottom"/>
            <w:hideMark/>
          </w:tcPr>
          <w:p w14:paraId="0681D7F5" w14:textId="5EA1D33E" w:rsidR="003440B1" w:rsidRPr="008B6DE2" w:rsidRDefault="002D5F9C" w:rsidP="003440B1">
            <w:pPr>
              <w:pStyle w:val="Tabletext"/>
            </w:pPr>
            <w:r>
              <w:t>–</w:t>
            </w:r>
            <w:r w:rsidR="003440B1" w:rsidRPr="00325B10">
              <w:t>29.5</w:t>
            </w:r>
            <w:r w:rsidR="003440B1">
              <w:t>%</w:t>
            </w:r>
          </w:p>
        </w:tc>
        <w:tc>
          <w:tcPr>
            <w:tcW w:w="2267" w:type="dxa"/>
            <w:tcBorders>
              <w:top w:val="nil"/>
              <w:left w:val="nil"/>
              <w:bottom w:val="single" w:sz="4" w:space="0" w:color="auto"/>
              <w:right w:val="single" w:sz="4" w:space="0" w:color="auto"/>
            </w:tcBorders>
            <w:shd w:val="clear" w:color="auto" w:fill="auto"/>
            <w:vAlign w:val="bottom"/>
          </w:tcPr>
          <w:p w14:paraId="3E4685D1" w14:textId="77777777" w:rsidR="003440B1" w:rsidRPr="006F55E6" w:rsidRDefault="003440B1" w:rsidP="003440B1">
            <w:pPr>
              <w:pStyle w:val="Tabletext"/>
              <w:rPr>
                <w:color w:val="000000" w:themeColor="text1"/>
              </w:rPr>
            </w:pPr>
            <w:r w:rsidRPr="006F55E6">
              <w:rPr>
                <w:color w:val="000000" w:themeColor="text1"/>
              </w:rPr>
              <w:t>1.9%</w:t>
            </w:r>
          </w:p>
        </w:tc>
      </w:tr>
      <w:tr w:rsidR="003440B1" w:rsidRPr="00DB6A24" w14:paraId="173ECDA4"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39C105FF" w14:textId="77777777" w:rsidR="003440B1" w:rsidRPr="008B6DE2" w:rsidRDefault="003440B1" w:rsidP="003440B1">
            <w:pPr>
              <w:pStyle w:val="Tabletext"/>
            </w:pPr>
            <w:r w:rsidRPr="00325B10">
              <w:t>Filipino</w:t>
            </w:r>
          </w:p>
        </w:tc>
        <w:tc>
          <w:tcPr>
            <w:tcW w:w="2552" w:type="dxa"/>
            <w:tcBorders>
              <w:top w:val="nil"/>
              <w:left w:val="nil"/>
              <w:bottom w:val="single" w:sz="4" w:space="0" w:color="auto"/>
              <w:right w:val="single" w:sz="4" w:space="0" w:color="auto"/>
            </w:tcBorders>
            <w:shd w:val="clear" w:color="auto" w:fill="auto"/>
            <w:vAlign w:val="bottom"/>
            <w:hideMark/>
          </w:tcPr>
          <w:p w14:paraId="3D0FC7DA" w14:textId="77777777" w:rsidR="003440B1" w:rsidRPr="008B6DE2" w:rsidRDefault="003440B1" w:rsidP="003440B1">
            <w:pPr>
              <w:pStyle w:val="Tabletext"/>
            </w:pPr>
            <w:r w:rsidRPr="00325B10">
              <w:t>199</w:t>
            </w:r>
          </w:p>
        </w:tc>
        <w:tc>
          <w:tcPr>
            <w:tcW w:w="2126" w:type="dxa"/>
            <w:tcBorders>
              <w:top w:val="nil"/>
              <w:left w:val="nil"/>
              <w:bottom w:val="single" w:sz="4" w:space="0" w:color="auto"/>
              <w:right w:val="single" w:sz="4" w:space="0" w:color="auto"/>
            </w:tcBorders>
            <w:shd w:val="clear" w:color="auto" w:fill="auto"/>
            <w:vAlign w:val="bottom"/>
            <w:hideMark/>
          </w:tcPr>
          <w:p w14:paraId="2172C339" w14:textId="6F6A53E9" w:rsidR="003440B1" w:rsidRPr="008B6DE2" w:rsidRDefault="002D5F9C" w:rsidP="003440B1">
            <w:pPr>
              <w:pStyle w:val="Tabletext"/>
            </w:pPr>
            <w:r>
              <w:t>–</w:t>
            </w:r>
          </w:p>
        </w:tc>
        <w:tc>
          <w:tcPr>
            <w:tcW w:w="2267" w:type="dxa"/>
            <w:tcBorders>
              <w:top w:val="nil"/>
              <w:left w:val="nil"/>
              <w:bottom w:val="single" w:sz="4" w:space="0" w:color="auto"/>
              <w:right w:val="single" w:sz="4" w:space="0" w:color="auto"/>
            </w:tcBorders>
            <w:shd w:val="clear" w:color="auto" w:fill="auto"/>
            <w:vAlign w:val="bottom"/>
          </w:tcPr>
          <w:p w14:paraId="4AB8310E" w14:textId="77777777" w:rsidR="003440B1" w:rsidRPr="006F55E6" w:rsidRDefault="003440B1" w:rsidP="003440B1">
            <w:pPr>
              <w:pStyle w:val="Tabletext"/>
              <w:rPr>
                <w:color w:val="000000" w:themeColor="text1"/>
              </w:rPr>
            </w:pPr>
            <w:r w:rsidRPr="006F55E6">
              <w:rPr>
                <w:color w:val="000000" w:themeColor="text1"/>
              </w:rPr>
              <w:t>3.0%</w:t>
            </w:r>
          </w:p>
        </w:tc>
      </w:tr>
      <w:tr w:rsidR="003440B1" w:rsidRPr="00DB6A24" w14:paraId="58958371" w14:textId="77777777" w:rsidTr="00041E4A">
        <w:tc>
          <w:tcPr>
            <w:tcW w:w="2405" w:type="dxa"/>
            <w:tcBorders>
              <w:top w:val="nil"/>
              <w:left w:val="single" w:sz="4" w:space="0" w:color="auto"/>
              <w:bottom w:val="single" w:sz="4" w:space="0" w:color="auto"/>
              <w:right w:val="single" w:sz="4" w:space="0" w:color="auto"/>
            </w:tcBorders>
            <w:shd w:val="clear" w:color="auto" w:fill="auto"/>
            <w:vAlign w:val="bottom"/>
            <w:hideMark/>
          </w:tcPr>
          <w:p w14:paraId="5F63C11A" w14:textId="77777777" w:rsidR="003440B1" w:rsidRPr="008B6DE2" w:rsidRDefault="003440B1" w:rsidP="003440B1">
            <w:pPr>
              <w:pStyle w:val="Tabletext"/>
            </w:pPr>
            <w:r>
              <w:t>Afrikaans</w:t>
            </w:r>
          </w:p>
        </w:tc>
        <w:tc>
          <w:tcPr>
            <w:tcW w:w="2552" w:type="dxa"/>
            <w:tcBorders>
              <w:top w:val="nil"/>
              <w:left w:val="nil"/>
              <w:bottom w:val="single" w:sz="4" w:space="0" w:color="auto"/>
              <w:right w:val="single" w:sz="4" w:space="0" w:color="auto"/>
            </w:tcBorders>
            <w:shd w:val="clear" w:color="auto" w:fill="auto"/>
            <w:vAlign w:val="bottom"/>
            <w:hideMark/>
          </w:tcPr>
          <w:p w14:paraId="10F3E8F3" w14:textId="77777777" w:rsidR="003440B1" w:rsidRPr="008B6DE2" w:rsidRDefault="003440B1" w:rsidP="003440B1">
            <w:pPr>
              <w:pStyle w:val="Tabletext"/>
            </w:pPr>
            <w:r w:rsidRPr="00325B10">
              <w:t>1</w:t>
            </w:r>
            <w:r>
              <w:t>9</w:t>
            </w:r>
            <w:r w:rsidRPr="00325B10">
              <w:t>6</w:t>
            </w:r>
          </w:p>
        </w:tc>
        <w:tc>
          <w:tcPr>
            <w:tcW w:w="2126" w:type="dxa"/>
            <w:tcBorders>
              <w:top w:val="nil"/>
              <w:left w:val="nil"/>
              <w:bottom w:val="single" w:sz="4" w:space="0" w:color="auto"/>
              <w:right w:val="single" w:sz="4" w:space="0" w:color="auto"/>
            </w:tcBorders>
            <w:shd w:val="clear" w:color="auto" w:fill="auto"/>
            <w:vAlign w:val="bottom"/>
            <w:hideMark/>
          </w:tcPr>
          <w:p w14:paraId="783C7855" w14:textId="5D22014A" w:rsidR="003440B1" w:rsidRPr="008B6DE2" w:rsidRDefault="002D5F9C" w:rsidP="003440B1">
            <w:pPr>
              <w:pStyle w:val="Tabletext"/>
            </w:pPr>
            <w:r>
              <w:t>–</w:t>
            </w:r>
            <w:r w:rsidR="003440B1" w:rsidRPr="00325B10">
              <w:t>5.8</w:t>
            </w:r>
            <w:r w:rsidR="003440B1">
              <w:t>%</w:t>
            </w:r>
          </w:p>
        </w:tc>
        <w:tc>
          <w:tcPr>
            <w:tcW w:w="2267" w:type="dxa"/>
            <w:tcBorders>
              <w:top w:val="nil"/>
              <w:left w:val="nil"/>
              <w:bottom w:val="single" w:sz="4" w:space="0" w:color="auto"/>
              <w:right w:val="single" w:sz="4" w:space="0" w:color="auto"/>
            </w:tcBorders>
            <w:shd w:val="clear" w:color="auto" w:fill="auto"/>
            <w:vAlign w:val="bottom"/>
          </w:tcPr>
          <w:p w14:paraId="42E14EB6" w14:textId="77777777" w:rsidR="003440B1" w:rsidRPr="006F55E6" w:rsidRDefault="003440B1" w:rsidP="003440B1">
            <w:pPr>
              <w:pStyle w:val="Tabletext"/>
              <w:rPr>
                <w:color w:val="000000" w:themeColor="text1"/>
              </w:rPr>
            </w:pPr>
            <w:r w:rsidRPr="006F55E6">
              <w:rPr>
                <w:color w:val="000000" w:themeColor="text1"/>
              </w:rPr>
              <w:t>0.0%</w:t>
            </w:r>
          </w:p>
        </w:tc>
      </w:tr>
    </w:tbl>
    <w:p w14:paraId="0F917F8F" w14:textId="251E9357" w:rsidR="003440B1" w:rsidRDefault="003440B1" w:rsidP="005C798F">
      <w:pPr>
        <w:pStyle w:val="Bodyaftertablefigure"/>
      </w:pPr>
      <w:r>
        <w:t>In contrast to Maribyrnong, almost half of the language communities in Maroondah have increased by more than 20 per cent. The Mandarin</w:t>
      </w:r>
      <w:r w:rsidR="004F6745">
        <w:t>-</w:t>
      </w:r>
      <w:r>
        <w:t xml:space="preserve">speaking community </w:t>
      </w:r>
      <w:r w:rsidRPr="004372D3">
        <w:t>remains</w:t>
      </w:r>
      <w:r>
        <w:t xml:space="preserve"> the second largest community</w:t>
      </w:r>
      <w:r w:rsidR="004F6745">
        <w:t>,</w:t>
      </w:r>
      <w:r>
        <w:t xml:space="preserve"> with a growth of 25.6 per cent. </w:t>
      </w:r>
    </w:p>
    <w:p w14:paraId="6F097D01" w14:textId="71A117EA" w:rsidR="003440B1" w:rsidRDefault="003440B1" w:rsidP="003440B1">
      <w:pPr>
        <w:pStyle w:val="Body"/>
      </w:pPr>
      <w:r>
        <w:t>Language communities that report</w:t>
      </w:r>
      <w:r w:rsidR="004F6745">
        <w:t>ed</w:t>
      </w:r>
      <w:r>
        <w:t xml:space="preserve"> </w:t>
      </w:r>
      <w:r w:rsidR="00E71366">
        <w:t xml:space="preserve">fewer </w:t>
      </w:r>
      <w:r>
        <w:t xml:space="preserve">speakers in 2021 </w:t>
      </w:r>
      <w:r w:rsidR="004F6745">
        <w:t>we</w:t>
      </w:r>
      <w:r>
        <w:t xml:space="preserve">re mainly related to languages spoken in Europe (Italian, German, Polish and Dutch). </w:t>
      </w:r>
      <w:r w:rsidR="004F6745">
        <w:t>The</w:t>
      </w:r>
      <w:r>
        <w:t xml:space="preserve"> Karen</w:t>
      </w:r>
      <w:r w:rsidR="004F6745">
        <w:t>-speaking</w:t>
      </w:r>
      <w:r>
        <w:t xml:space="preserve"> community also reported a significant decrease in number of speakers compared </w:t>
      </w:r>
      <w:r w:rsidR="009B3101">
        <w:t xml:space="preserve">with </w:t>
      </w:r>
      <w:r>
        <w:t xml:space="preserve">2016. </w:t>
      </w:r>
    </w:p>
    <w:p w14:paraId="546F0940" w14:textId="34748E0C" w:rsidR="003440B1" w:rsidRDefault="004F6745" w:rsidP="003440B1">
      <w:pPr>
        <w:pStyle w:val="Body"/>
      </w:pPr>
      <w:r>
        <w:lastRenderedPageBreak/>
        <w:t xml:space="preserve">The </w:t>
      </w:r>
      <w:r w:rsidR="003440B1">
        <w:t>Mandarin</w:t>
      </w:r>
      <w:r>
        <w:t>-</w:t>
      </w:r>
      <w:r w:rsidR="003440B1" w:rsidRPr="00B60F86">
        <w:t xml:space="preserve">speaking community occupies the second spot in the languages spoken in </w:t>
      </w:r>
      <w:r w:rsidR="003440B1">
        <w:t>Maroondah, w</w:t>
      </w:r>
      <w:r w:rsidR="003440B1" w:rsidRPr="00B60F86">
        <w:t xml:space="preserve">ith </w:t>
      </w:r>
      <w:r w:rsidR="003440B1">
        <w:t>25.6 per cent</w:t>
      </w:r>
      <w:r w:rsidR="003440B1" w:rsidRPr="00B60F86">
        <w:t xml:space="preserve"> of </w:t>
      </w:r>
      <w:r w:rsidR="003440B1">
        <w:t xml:space="preserve">community members reporting </w:t>
      </w:r>
      <w:r w:rsidR="003440B1" w:rsidRPr="00B60F86">
        <w:t>low English proficiency.</w:t>
      </w:r>
      <w:r w:rsidR="003440B1">
        <w:t xml:space="preserve"> </w:t>
      </w:r>
      <w:r>
        <w:t xml:space="preserve">The </w:t>
      </w:r>
      <w:r w:rsidR="003440B1">
        <w:t>Mandarin</w:t>
      </w:r>
      <w:r>
        <w:t>-</w:t>
      </w:r>
      <w:r w:rsidR="003440B1" w:rsidRPr="00B60F86">
        <w:t xml:space="preserve">speaking population also </w:t>
      </w:r>
      <w:r w:rsidR="003440B1">
        <w:t xml:space="preserve">grew </w:t>
      </w:r>
      <w:r w:rsidR="003440B1" w:rsidRPr="00B60F86">
        <w:t xml:space="preserve">by </w:t>
      </w:r>
      <w:r w:rsidR="003440B1">
        <w:t>51.4 per cent</w:t>
      </w:r>
      <w:r w:rsidR="003440B1" w:rsidRPr="00B60F86">
        <w:t xml:space="preserve"> </w:t>
      </w:r>
      <w:r w:rsidR="003440B1">
        <w:t>over</w:t>
      </w:r>
      <w:r w:rsidR="003440B1" w:rsidRPr="00B60F86">
        <w:t xml:space="preserve"> </w:t>
      </w:r>
      <w:r w:rsidR="00E71366">
        <w:t>the p</w:t>
      </w:r>
      <w:r w:rsidR="003440B1" w:rsidRPr="00B60F86">
        <w:t xml:space="preserve">ast </w:t>
      </w:r>
      <w:r w:rsidR="003440B1">
        <w:t>five</w:t>
      </w:r>
      <w:r w:rsidR="003440B1" w:rsidRPr="00B60F86">
        <w:t xml:space="preserve"> years.</w:t>
      </w:r>
      <w:r w:rsidR="006610D9">
        <w:t xml:space="preserve"> </w:t>
      </w:r>
    </w:p>
    <w:p w14:paraId="44BBEBEA" w14:textId="3FFAC1B4" w:rsidR="003440B1" w:rsidRDefault="003440B1" w:rsidP="003440B1">
      <w:pPr>
        <w:pStyle w:val="Body"/>
      </w:pPr>
      <w:r w:rsidRPr="00B60F86">
        <w:t>Other fast</w:t>
      </w:r>
      <w:r w:rsidR="004F6745">
        <w:t>-</w:t>
      </w:r>
      <w:r w:rsidRPr="00B60F86">
        <w:t xml:space="preserve">growing language communities </w:t>
      </w:r>
      <w:r>
        <w:t xml:space="preserve">are </w:t>
      </w:r>
      <w:r w:rsidR="004F6745">
        <w:t xml:space="preserve">the </w:t>
      </w:r>
      <w:r>
        <w:t>Cantonese, Persian (excluding Dari), Hindi, Vietnamese, Sinhalese, Korean, Burmese and Thai</w:t>
      </w:r>
      <w:r w:rsidR="004F6745">
        <w:t xml:space="preserve"> language communities</w:t>
      </w:r>
      <w:r>
        <w:t>.</w:t>
      </w:r>
      <w:r w:rsidR="006610D9">
        <w:t xml:space="preserve"> </w:t>
      </w:r>
    </w:p>
    <w:p w14:paraId="1F2B54BA" w14:textId="3BA5AB78" w:rsidR="003440B1" w:rsidRDefault="003440B1" w:rsidP="003440B1">
      <w:pPr>
        <w:pStyle w:val="Body"/>
      </w:pPr>
      <w:r w:rsidRPr="00B60F86">
        <w:t xml:space="preserve">Language communities with high levels of low English proficiency are </w:t>
      </w:r>
      <w:r>
        <w:t xml:space="preserve">Mandarin, Cantonese, Chin Haka, Persian (excluding Dari), Vietnamese, Zomi, Burmese and </w:t>
      </w:r>
      <w:r w:rsidR="004F6745">
        <w:t>r</w:t>
      </w:r>
      <w:r>
        <w:t xml:space="preserve">elated </w:t>
      </w:r>
      <w:r w:rsidR="004F6745">
        <w:t>l</w:t>
      </w:r>
      <w:r>
        <w:t xml:space="preserve">anguages, Korean, Arabic, Burmese, Thai, Polish and Karen. </w:t>
      </w:r>
    </w:p>
    <w:p w14:paraId="204AFD2C" w14:textId="77777777" w:rsidR="003440B1" w:rsidRDefault="003440B1" w:rsidP="003440B1">
      <w:pPr>
        <w:pStyle w:val="Heading2"/>
      </w:pPr>
      <w:bookmarkStart w:id="92" w:name="_Toc122360205"/>
      <w:bookmarkStart w:id="93" w:name="_Toc136967721"/>
      <w:r>
        <w:t>Melbourne</w:t>
      </w:r>
      <w:bookmarkEnd w:id="92"/>
      <w:bookmarkEnd w:id="93"/>
    </w:p>
    <w:p w14:paraId="77DF44CB" w14:textId="0603079A" w:rsidR="003440B1" w:rsidRPr="00A972C0" w:rsidRDefault="003440B1" w:rsidP="003440B1">
      <w:pPr>
        <w:pStyle w:val="Tablecaption"/>
      </w:pPr>
      <w:r w:rsidRPr="00A972C0">
        <w:t xml:space="preserve">Table </w:t>
      </w:r>
      <w:r w:rsidR="002B3420">
        <w:t>5</w:t>
      </w:r>
      <w:r w:rsidR="005C798F">
        <w:t>4</w:t>
      </w:r>
      <w:r w:rsidR="00D57164">
        <w:t>:</w:t>
      </w:r>
      <w:r w:rsidRPr="00A972C0">
        <w:t xml:space="preserve"> Top 30 languages spoken in Melbourne and change since </w:t>
      </w:r>
      <w:r w:rsidR="00E65908">
        <w:t>Census</w:t>
      </w:r>
      <w:r w:rsidRPr="00A972C0">
        <w:t xml:space="preserve"> 2016</w:t>
      </w:r>
    </w:p>
    <w:tbl>
      <w:tblPr>
        <w:tblStyle w:val="TableGrid"/>
        <w:tblW w:w="9350" w:type="dxa"/>
        <w:tblLook w:val="0620" w:firstRow="1" w:lastRow="0" w:firstColumn="0" w:lastColumn="0" w:noHBand="1" w:noVBand="1"/>
      </w:tblPr>
      <w:tblGrid>
        <w:gridCol w:w="2405"/>
        <w:gridCol w:w="2552"/>
        <w:gridCol w:w="2126"/>
        <w:gridCol w:w="2267"/>
      </w:tblGrid>
      <w:tr w:rsidR="003440B1" w:rsidRPr="00A972C0" w14:paraId="06CF27DB" w14:textId="77777777" w:rsidTr="00041E4A">
        <w:tc>
          <w:tcPr>
            <w:tcW w:w="2405" w:type="dxa"/>
            <w:shd w:val="clear" w:color="auto" w:fill="BFBFBF" w:themeFill="background1" w:themeFillShade="BF"/>
            <w:noWrap/>
            <w:hideMark/>
          </w:tcPr>
          <w:p w14:paraId="4B5F0858" w14:textId="77777777" w:rsidR="003440B1" w:rsidRPr="00A972C0" w:rsidRDefault="003440B1" w:rsidP="003440B1">
            <w:pPr>
              <w:pStyle w:val="Tablecolhead"/>
            </w:pPr>
            <w:r w:rsidRPr="00A972C0">
              <w:rPr>
                <w:lang w:val="en-US"/>
              </w:rPr>
              <w:t>Language</w:t>
            </w:r>
          </w:p>
        </w:tc>
        <w:tc>
          <w:tcPr>
            <w:tcW w:w="2552" w:type="dxa"/>
            <w:shd w:val="clear" w:color="auto" w:fill="BFBFBF" w:themeFill="background1" w:themeFillShade="BF"/>
            <w:noWrap/>
            <w:hideMark/>
          </w:tcPr>
          <w:p w14:paraId="17D007B1" w14:textId="1CB000A1" w:rsidR="003440B1" w:rsidRPr="00A972C0" w:rsidRDefault="003440B1" w:rsidP="003440B1">
            <w:pPr>
              <w:pStyle w:val="Tablecolhead"/>
            </w:pPr>
            <w:r w:rsidRPr="00A972C0">
              <w:rPr>
                <w:lang w:val="en-US"/>
              </w:rPr>
              <w:t xml:space="preserve">Number of speakers, </w:t>
            </w:r>
            <w:r w:rsidR="00E65908">
              <w:rPr>
                <w:lang w:val="en-US"/>
              </w:rPr>
              <w:t>Census</w:t>
            </w:r>
            <w:r w:rsidRPr="00A972C0">
              <w:rPr>
                <w:lang w:val="en-US"/>
              </w:rPr>
              <w:t xml:space="preserve"> 2021</w:t>
            </w:r>
          </w:p>
        </w:tc>
        <w:tc>
          <w:tcPr>
            <w:tcW w:w="2126" w:type="dxa"/>
            <w:shd w:val="clear" w:color="auto" w:fill="BFBFBF" w:themeFill="background1" w:themeFillShade="BF"/>
            <w:hideMark/>
          </w:tcPr>
          <w:p w14:paraId="22C3BE1C" w14:textId="278CD645" w:rsidR="003440B1" w:rsidRPr="00A972C0" w:rsidRDefault="003440B1" w:rsidP="003440B1">
            <w:pPr>
              <w:pStyle w:val="Tablecolhead"/>
            </w:pPr>
            <w:r w:rsidRPr="00A972C0">
              <w:t xml:space="preserve">Change </w:t>
            </w:r>
            <w:r w:rsidR="00C4645A">
              <w:t>since</w:t>
            </w:r>
            <w:r w:rsidR="00C4645A" w:rsidRPr="00A972C0">
              <w:t xml:space="preserve"> </w:t>
            </w:r>
            <w:r w:rsidR="00E65908">
              <w:t>Census</w:t>
            </w:r>
            <w:r w:rsidRPr="00A972C0">
              <w:t xml:space="preserve"> 2016</w:t>
            </w:r>
          </w:p>
        </w:tc>
        <w:tc>
          <w:tcPr>
            <w:tcW w:w="2267" w:type="dxa"/>
            <w:shd w:val="clear" w:color="auto" w:fill="BFBFBF" w:themeFill="background1" w:themeFillShade="BF"/>
          </w:tcPr>
          <w:p w14:paraId="4A610379" w14:textId="77777777" w:rsidR="003440B1" w:rsidRPr="00A972C0" w:rsidRDefault="003440B1" w:rsidP="003440B1">
            <w:pPr>
              <w:pStyle w:val="Tablecolhead"/>
            </w:pPr>
            <w:r w:rsidRPr="00A972C0">
              <w:t>Level of low English proficiency, 2021</w:t>
            </w:r>
          </w:p>
        </w:tc>
      </w:tr>
      <w:tr w:rsidR="003440B1" w:rsidRPr="00DB6A24" w14:paraId="47C59C93" w14:textId="77777777" w:rsidTr="00041E4A">
        <w:tc>
          <w:tcPr>
            <w:tcW w:w="2405" w:type="dxa"/>
            <w:noWrap/>
            <w:hideMark/>
          </w:tcPr>
          <w:p w14:paraId="5438A971" w14:textId="77777777" w:rsidR="003440B1" w:rsidRPr="008B6DE2" w:rsidRDefault="003440B1" w:rsidP="003440B1">
            <w:pPr>
              <w:pStyle w:val="Tabletext"/>
            </w:pPr>
            <w:r w:rsidRPr="006F55E6">
              <w:t>English</w:t>
            </w:r>
          </w:p>
        </w:tc>
        <w:tc>
          <w:tcPr>
            <w:tcW w:w="2552" w:type="dxa"/>
            <w:noWrap/>
            <w:hideMark/>
          </w:tcPr>
          <w:p w14:paraId="1CC92653" w14:textId="131EAFC0" w:rsidR="003440B1" w:rsidRPr="008B6DE2" w:rsidRDefault="003440B1" w:rsidP="003440B1">
            <w:pPr>
              <w:pStyle w:val="Tabletext"/>
            </w:pPr>
            <w:r w:rsidRPr="006F55E6">
              <w:t>69</w:t>
            </w:r>
            <w:r w:rsidR="002D5F9C">
              <w:t>,</w:t>
            </w:r>
            <w:r w:rsidRPr="006F55E6">
              <w:t>367</w:t>
            </w:r>
          </w:p>
        </w:tc>
        <w:tc>
          <w:tcPr>
            <w:tcW w:w="2126" w:type="dxa"/>
            <w:hideMark/>
          </w:tcPr>
          <w:p w14:paraId="6BD0028F" w14:textId="77777777" w:rsidR="003440B1" w:rsidRPr="008B6DE2" w:rsidRDefault="003440B1" w:rsidP="003440B1">
            <w:pPr>
              <w:pStyle w:val="Tabletext"/>
            </w:pPr>
            <w:r w:rsidRPr="006F55E6">
              <w:t>26.1%</w:t>
            </w:r>
          </w:p>
        </w:tc>
        <w:tc>
          <w:tcPr>
            <w:tcW w:w="2267" w:type="dxa"/>
            <w:vAlign w:val="bottom"/>
          </w:tcPr>
          <w:p w14:paraId="25FF21EF" w14:textId="77777777" w:rsidR="003440B1" w:rsidRPr="00DF0081" w:rsidRDefault="003440B1" w:rsidP="003440B1">
            <w:pPr>
              <w:pStyle w:val="Tabletext"/>
              <w:rPr>
                <w:color w:val="000000" w:themeColor="text1"/>
              </w:rPr>
            </w:pPr>
            <w:r w:rsidRPr="00DF0081">
              <w:rPr>
                <w:color w:val="000000" w:themeColor="text1"/>
              </w:rPr>
              <w:t>0.0%</w:t>
            </w:r>
          </w:p>
        </w:tc>
      </w:tr>
      <w:tr w:rsidR="003440B1" w:rsidRPr="00DB6A24" w14:paraId="3E58CF88" w14:textId="77777777" w:rsidTr="00041E4A">
        <w:tc>
          <w:tcPr>
            <w:tcW w:w="2405" w:type="dxa"/>
            <w:hideMark/>
          </w:tcPr>
          <w:p w14:paraId="03148993" w14:textId="77777777" w:rsidR="003440B1" w:rsidRPr="008B6DE2" w:rsidRDefault="003440B1" w:rsidP="003440B1">
            <w:pPr>
              <w:pStyle w:val="Tabletext"/>
            </w:pPr>
            <w:r w:rsidRPr="006F55E6">
              <w:t>Mandarin</w:t>
            </w:r>
          </w:p>
        </w:tc>
        <w:tc>
          <w:tcPr>
            <w:tcW w:w="2552" w:type="dxa"/>
            <w:hideMark/>
          </w:tcPr>
          <w:p w14:paraId="45EE7B88" w14:textId="25807EAD" w:rsidR="003440B1" w:rsidRPr="008B6DE2" w:rsidRDefault="003440B1" w:rsidP="003440B1">
            <w:pPr>
              <w:pStyle w:val="Tabletext"/>
            </w:pPr>
            <w:r w:rsidRPr="006F55E6">
              <w:t>21</w:t>
            </w:r>
            <w:r w:rsidR="002D5F9C">
              <w:t>,</w:t>
            </w:r>
            <w:r w:rsidRPr="006F55E6">
              <w:t>392</w:t>
            </w:r>
          </w:p>
        </w:tc>
        <w:tc>
          <w:tcPr>
            <w:tcW w:w="2126" w:type="dxa"/>
            <w:hideMark/>
          </w:tcPr>
          <w:p w14:paraId="6905F3E9" w14:textId="6104EE01" w:rsidR="003440B1" w:rsidRPr="008B6DE2" w:rsidRDefault="002D5F9C" w:rsidP="003440B1">
            <w:pPr>
              <w:pStyle w:val="Tabletext"/>
            </w:pPr>
            <w:r>
              <w:t>–</w:t>
            </w:r>
            <w:r w:rsidR="003440B1" w:rsidRPr="006F55E6">
              <w:t>15.8%</w:t>
            </w:r>
          </w:p>
        </w:tc>
        <w:tc>
          <w:tcPr>
            <w:tcW w:w="2267" w:type="dxa"/>
            <w:vAlign w:val="bottom"/>
          </w:tcPr>
          <w:p w14:paraId="246B2AE1" w14:textId="77777777" w:rsidR="003440B1" w:rsidRPr="00DF0081" w:rsidRDefault="003440B1" w:rsidP="003440B1">
            <w:pPr>
              <w:pStyle w:val="Tabletext"/>
              <w:rPr>
                <w:color w:val="000000" w:themeColor="text1"/>
              </w:rPr>
            </w:pPr>
            <w:r w:rsidRPr="00DF0081">
              <w:rPr>
                <w:color w:val="000000" w:themeColor="text1"/>
              </w:rPr>
              <w:t>16.1%</w:t>
            </w:r>
          </w:p>
        </w:tc>
      </w:tr>
      <w:tr w:rsidR="003440B1" w:rsidRPr="00DB6A24" w14:paraId="5C44D1F6" w14:textId="77777777" w:rsidTr="00041E4A">
        <w:tc>
          <w:tcPr>
            <w:tcW w:w="2405" w:type="dxa"/>
            <w:hideMark/>
          </w:tcPr>
          <w:p w14:paraId="701E6D6B" w14:textId="77777777" w:rsidR="003440B1" w:rsidRPr="008B6DE2" w:rsidRDefault="003440B1" w:rsidP="003440B1">
            <w:pPr>
              <w:pStyle w:val="Tabletext"/>
            </w:pPr>
            <w:r w:rsidRPr="006F55E6">
              <w:t>Cantonese</w:t>
            </w:r>
          </w:p>
        </w:tc>
        <w:tc>
          <w:tcPr>
            <w:tcW w:w="2552" w:type="dxa"/>
            <w:hideMark/>
          </w:tcPr>
          <w:p w14:paraId="5A5899FB" w14:textId="0AE0487B" w:rsidR="003440B1" w:rsidRPr="008B6DE2" w:rsidRDefault="003440B1" w:rsidP="003440B1">
            <w:pPr>
              <w:pStyle w:val="Tabletext"/>
            </w:pPr>
            <w:r w:rsidRPr="006F55E6">
              <w:t>5</w:t>
            </w:r>
            <w:r w:rsidR="002D5F9C">
              <w:t>,</w:t>
            </w:r>
            <w:r w:rsidRPr="006F55E6">
              <w:t>149</w:t>
            </w:r>
          </w:p>
        </w:tc>
        <w:tc>
          <w:tcPr>
            <w:tcW w:w="2126" w:type="dxa"/>
            <w:hideMark/>
          </w:tcPr>
          <w:p w14:paraId="1418129F" w14:textId="152B8D82" w:rsidR="003440B1" w:rsidRPr="008B6DE2" w:rsidRDefault="002D5F9C" w:rsidP="003440B1">
            <w:pPr>
              <w:pStyle w:val="Tabletext"/>
            </w:pPr>
            <w:r>
              <w:t>–</w:t>
            </w:r>
            <w:r w:rsidR="003440B1" w:rsidRPr="006F55E6">
              <w:t>2.6%</w:t>
            </w:r>
          </w:p>
        </w:tc>
        <w:tc>
          <w:tcPr>
            <w:tcW w:w="2267" w:type="dxa"/>
            <w:vAlign w:val="bottom"/>
          </w:tcPr>
          <w:p w14:paraId="7A8F0878" w14:textId="77777777" w:rsidR="003440B1" w:rsidRPr="00DF0081" w:rsidRDefault="003440B1" w:rsidP="003440B1">
            <w:pPr>
              <w:pStyle w:val="Tabletext"/>
              <w:rPr>
                <w:color w:val="000000" w:themeColor="text1"/>
              </w:rPr>
            </w:pPr>
            <w:r w:rsidRPr="00DF0081">
              <w:rPr>
                <w:color w:val="000000" w:themeColor="text1"/>
              </w:rPr>
              <w:t>14.8%</w:t>
            </w:r>
          </w:p>
        </w:tc>
      </w:tr>
      <w:tr w:rsidR="003440B1" w:rsidRPr="00DB6A24" w14:paraId="38A34C80" w14:textId="77777777" w:rsidTr="00041E4A">
        <w:tc>
          <w:tcPr>
            <w:tcW w:w="2405" w:type="dxa"/>
            <w:noWrap/>
            <w:hideMark/>
          </w:tcPr>
          <w:p w14:paraId="5737B9A2" w14:textId="77777777" w:rsidR="003440B1" w:rsidRPr="008B6DE2" w:rsidRDefault="003440B1" w:rsidP="003440B1">
            <w:pPr>
              <w:pStyle w:val="Tabletext"/>
            </w:pPr>
            <w:r w:rsidRPr="006F55E6">
              <w:t>Spanish</w:t>
            </w:r>
          </w:p>
        </w:tc>
        <w:tc>
          <w:tcPr>
            <w:tcW w:w="2552" w:type="dxa"/>
            <w:noWrap/>
            <w:hideMark/>
          </w:tcPr>
          <w:p w14:paraId="0FD971F1" w14:textId="0C761208" w:rsidR="003440B1" w:rsidRPr="008B6DE2" w:rsidRDefault="003440B1" w:rsidP="003440B1">
            <w:pPr>
              <w:pStyle w:val="Tabletext"/>
            </w:pPr>
            <w:r w:rsidRPr="006F55E6">
              <w:t>4</w:t>
            </w:r>
            <w:r w:rsidR="002D5F9C">
              <w:t>,</w:t>
            </w:r>
            <w:r w:rsidRPr="006F55E6">
              <w:t>003</w:t>
            </w:r>
          </w:p>
        </w:tc>
        <w:tc>
          <w:tcPr>
            <w:tcW w:w="2126" w:type="dxa"/>
            <w:hideMark/>
          </w:tcPr>
          <w:p w14:paraId="23F4E838" w14:textId="77777777" w:rsidR="003440B1" w:rsidRPr="008B6DE2" w:rsidRDefault="003440B1" w:rsidP="003440B1">
            <w:pPr>
              <w:pStyle w:val="Tabletext"/>
            </w:pPr>
            <w:r w:rsidRPr="006F55E6">
              <w:t>74.6%</w:t>
            </w:r>
          </w:p>
        </w:tc>
        <w:tc>
          <w:tcPr>
            <w:tcW w:w="2267" w:type="dxa"/>
            <w:vAlign w:val="bottom"/>
          </w:tcPr>
          <w:p w14:paraId="057D72A1" w14:textId="77777777" w:rsidR="003440B1" w:rsidRPr="00DF0081" w:rsidRDefault="003440B1" w:rsidP="003440B1">
            <w:pPr>
              <w:pStyle w:val="Tabletext"/>
              <w:rPr>
                <w:color w:val="000000" w:themeColor="text1"/>
              </w:rPr>
            </w:pPr>
            <w:r w:rsidRPr="00DF0081">
              <w:rPr>
                <w:color w:val="000000" w:themeColor="text1"/>
              </w:rPr>
              <w:t>8.6%</w:t>
            </w:r>
          </w:p>
        </w:tc>
      </w:tr>
      <w:tr w:rsidR="003440B1" w:rsidRPr="00DB6A24" w14:paraId="4EA7B448" w14:textId="77777777" w:rsidTr="00041E4A">
        <w:tc>
          <w:tcPr>
            <w:tcW w:w="2405" w:type="dxa"/>
            <w:noWrap/>
            <w:hideMark/>
          </w:tcPr>
          <w:p w14:paraId="6BBAA550" w14:textId="77777777" w:rsidR="003440B1" w:rsidRPr="008B6DE2" w:rsidRDefault="003440B1" w:rsidP="003440B1">
            <w:pPr>
              <w:pStyle w:val="Tabletext"/>
            </w:pPr>
            <w:r w:rsidRPr="006F55E6">
              <w:t>Hindi</w:t>
            </w:r>
          </w:p>
        </w:tc>
        <w:tc>
          <w:tcPr>
            <w:tcW w:w="2552" w:type="dxa"/>
            <w:noWrap/>
            <w:hideMark/>
          </w:tcPr>
          <w:p w14:paraId="7264CD98" w14:textId="7E3F8360" w:rsidR="003440B1" w:rsidRPr="008B6DE2" w:rsidRDefault="003440B1" w:rsidP="003440B1">
            <w:pPr>
              <w:pStyle w:val="Tabletext"/>
            </w:pPr>
            <w:r w:rsidRPr="006F55E6">
              <w:t>3</w:t>
            </w:r>
            <w:r w:rsidR="002D5F9C">
              <w:t>,</w:t>
            </w:r>
            <w:r w:rsidRPr="006F55E6">
              <w:t>589</w:t>
            </w:r>
          </w:p>
        </w:tc>
        <w:tc>
          <w:tcPr>
            <w:tcW w:w="2126" w:type="dxa"/>
            <w:hideMark/>
          </w:tcPr>
          <w:p w14:paraId="203030D7" w14:textId="77777777" w:rsidR="003440B1" w:rsidRPr="008B6DE2" w:rsidRDefault="003440B1" w:rsidP="003440B1">
            <w:pPr>
              <w:pStyle w:val="Tabletext"/>
            </w:pPr>
            <w:r w:rsidRPr="006F55E6">
              <w:t>57.1%</w:t>
            </w:r>
          </w:p>
        </w:tc>
        <w:tc>
          <w:tcPr>
            <w:tcW w:w="2267" w:type="dxa"/>
            <w:vAlign w:val="bottom"/>
          </w:tcPr>
          <w:p w14:paraId="73CE5BE1" w14:textId="77777777" w:rsidR="003440B1" w:rsidRPr="00DF0081" w:rsidRDefault="003440B1" w:rsidP="003440B1">
            <w:pPr>
              <w:pStyle w:val="Tabletext"/>
              <w:rPr>
                <w:color w:val="000000" w:themeColor="text1"/>
              </w:rPr>
            </w:pPr>
            <w:r w:rsidRPr="00DF0081">
              <w:rPr>
                <w:color w:val="000000" w:themeColor="text1"/>
              </w:rPr>
              <w:t>2.1%</w:t>
            </w:r>
          </w:p>
        </w:tc>
      </w:tr>
      <w:tr w:rsidR="003440B1" w:rsidRPr="00DB6A24" w14:paraId="6F60B926" w14:textId="77777777" w:rsidTr="00041E4A">
        <w:tc>
          <w:tcPr>
            <w:tcW w:w="2405" w:type="dxa"/>
            <w:hideMark/>
          </w:tcPr>
          <w:p w14:paraId="12BC1D94" w14:textId="77777777" w:rsidR="003440B1" w:rsidRPr="008B6DE2" w:rsidRDefault="003440B1" w:rsidP="003440B1">
            <w:pPr>
              <w:pStyle w:val="Tabletext"/>
            </w:pPr>
            <w:r w:rsidRPr="006F55E6">
              <w:t>Vietnamese</w:t>
            </w:r>
          </w:p>
        </w:tc>
        <w:tc>
          <w:tcPr>
            <w:tcW w:w="2552" w:type="dxa"/>
            <w:hideMark/>
          </w:tcPr>
          <w:p w14:paraId="55C76E10" w14:textId="5B37DEBD" w:rsidR="003440B1" w:rsidRPr="008B6DE2" w:rsidRDefault="003440B1" w:rsidP="003440B1">
            <w:pPr>
              <w:pStyle w:val="Tabletext"/>
            </w:pPr>
            <w:r w:rsidRPr="006F55E6">
              <w:t>3</w:t>
            </w:r>
            <w:r w:rsidR="002D5F9C">
              <w:t>,</w:t>
            </w:r>
            <w:r w:rsidRPr="006F55E6">
              <w:t>180</w:t>
            </w:r>
          </w:p>
        </w:tc>
        <w:tc>
          <w:tcPr>
            <w:tcW w:w="2126" w:type="dxa"/>
            <w:hideMark/>
          </w:tcPr>
          <w:p w14:paraId="5ED63799" w14:textId="77777777" w:rsidR="003440B1" w:rsidRPr="008B6DE2" w:rsidRDefault="003440B1" w:rsidP="003440B1">
            <w:pPr>
              <w:pStyle w:val="Tabletext"/>
            </w:pPr>
            <w:r w:rsidRPr="006F55E6">
              <w:t>57</w:t>
            </w:r>
            <w:r>
              <w:t>.0</w:t>
            </w:r>
            <w:r w:rsidRPr="006F55E6">
              <w:t>%</w:t>
            </w:r>
          </w:p>
        </w:tc>
        <w:tc>
          <w:tcPr>
            <w:tcW w:w="2267" w:type="dxa"/>
            <w:vAlign w:val="bottom"/>
          </w:tcPr>
          <w:p w14:paraId="5B1FD5FA" w14:textId="77777777" w:rsidR="003440B1" w:rsidRPr="00DF0081" w:rsidRDefault="003440B1" w:rsidP="003440B1">
            <w:pPr>
              <w:pStyle w:val="Tabletext"/>
              <w:rPr>
                <w:color w:val="000000" w:themeColor="text1"/>
              </w:rPr>
            </w:pPr>
            <w:r w:rsidRPr="00DF0081">
              <w:rPr>
                <w:color w:val="000000" w:themeColor="text1"/>
              </w:rPr>
              <w:t>14.2%</w:t>
            </w:r>
          </w:p>
        </w:tc>
      </w:tr>
      <w:tr w:rsidR="003440B1" w:rsidRPr="00DB6A24" w14:paraId="6307B766" w14:textId="77777777" w:rsidTr="00041E4A">
        <w:tc>
          <w:tcPr>
            <w:tcW w:w="2405" w:type="dxa"/>
            <w:hideMark/>
          </w:tcPr>
          <w:p w14:paraId="6CABE522" w14:textId="77777777" w:rsidR="003440B1" w:rsidRPr="008B6DE2" w:rsidRDefault="003440B1" w:rsidP="003440B1">
            <w:pPr>
              <w:pStyle w:val="Tabletext"/>
            </w:pPr>
            <w:r w:rsidRPr="006F55E6">
              <w:t>Indonesian</w:t>
            </w:r>
          </w:p>
        </w:tc>
        <w:tc>
          <w:tcPr>
            <w:tcW w:w="2552" w:type="dxa"/>
            <w:noWrap/>
            <w:hideMark/>
          </w:tcPr>
          <w:p w14:paraId="19822CC9" w14:textId="135644AB" w:rsidR="003440B1" w:rsidRPr="008B6DE2" w:rsidRDefault="003440B1" w:rsidP="003440B1">
            <w:pPr>
              <w:pStyle w:val="Tabletext"/>
            </w:pPr>
            <w:r w:rsidRPr="006F55E6">
              <w:t>2</w:t>
            </w:r>
            <w:r w:rsidR="002D5F9C">
              <w:t>,</w:t>
            </w:r>
            <w:r w:rsidRPr="006F55E6">
              <w:t>708</w:t>
            </w:r>
          </w:p>
        </w:tc>
        <w:tc>
          <w:tcPr>
            <w:tcW w:w="2126" w:type="dxa"/>
            <w:hideMark/>
          </w:tcPr>
          <w:p w14:paraId="31FCCFFF" w14:textId="42E07258" w:rsidR="003440B1" w:rsidRPr="008B6DE2" w:rsidRDefault="002D5F9C" w:rsidP="003440B1">
            <w:pPr>
              <w:pStyle w:val="Tabletext"/>
            </w:pPr>
            <w:r>
              <w:t>–</w:t>
            </w:r>
            <w:r w:rsidR="003440B1" w:rsidRPr="006F55E6">
              <w:t>7.5%</w:t>
            </w:r>
          </w:p>
        </w:tc>
        <w:tc>
          <w:tcPr>
            <w:tcW w:w="2267" w:type="dxa"/>
            <w:vAlign w:val="bottom"/>
          </w:tcPr>
          <w:p w14:paraId="4AC42D39" w14:textId="77777777" w:rsidR="003440B1" w:rsidRPr="00DF0081" w:rsidRDefault="003440B1" w:rsidP="003440B1">
            <w:pPr>
              <w:pStyle w:val="Tabletext"/>
              <w:rPr>
                <w:color w:val="000000" w:themeColor="text1"/>
              </w:rPr>
            </w:pPr>
            <w:r w:rsidRPr="00DF0081">
              <w:rPr>
                <w:color w:val="000000" w:themeColor="text1"/>
              </w:rPr>
              <w:t>2.9%</w:t>
            </w:r>
          </w:p>
        </w:tc>
      </w:tr>
      <w:tr w:rsidR="003440B1" w:rsidRPr="00DB6A24" w14:paraId="6B1FD149" w14:textId="77777777" w:rsidTr="00041E4A">
        <w:tc>
          <w:tcPr>
            <w:tcW w:w="2405" w:type="dxa"/>
            <w:hideMark/>
          </w:tcPr>
          <w:p w14:paraId="3A13C023" w14:textId="77777777" w:rsidR="003440B1" w:rsidRPr="008B6DE2" w:rsidRDefault="003440B1" w:rsidP="003440B1">
            <w:pPr>
              <w:pStyle w:val="Tabletext"/>
            </w:pPr>
            <w:r w:rsidRPr="006F55E6">
              <w:t>Korean</w:t>
            </w:r>
          </w:p>
        </w:tc>
        <w:tc>
          <w:tcPr>
            <w:tcW w:w="2552" w:type="dxa"/>
            <w:hideMark/>
          </w:tcPr>
          <w:p w14:paraId="22BED0C3" w14:textId="68E59E4D" w:rsidR="003440B1" w:rsidRPr="008B6DE2" w:rsidRDefault="003440B1" w:rsidP="003440B1">
            <w:pPr>
              <w:pStyle w:val="Tabletext"/>
            </w:pPr>
            <w:r w:rsidRPr="006F55E6">
              <w:t>2</w:t>
            </w:r>
            <w:r w:rsidR="002D5F9C">
              <w:t>,</w:t>
            </w:r>
            <w:r w:rsidRPr="006F55E6">
              <w:t>320</w:t>
            </w:r>
          </w:p>
        </w:tc>
        <w:tc>
          <w:tcPr>
            <w:tcW w:w="2126" w:type="dxa"/>
            <w:hideMark/>
          </w:tcPr>
          <w:p w14:paraId="0D5B9EB6" w14:textId="378F63B3" w:rsidR="003440B1" w:rsidRPr="008B6DE2" w:rsidRDefault="002D5F9C" w:rsidP="003440B1">
            <w:pPr>
              <w:pStyle w:val="Tabletext"/>
            </w:pPr>
            <w:r>
              <w:t>–</w:t>
            </w:r>
            <w:r w:rsidR="003440B1" w:rsidRPr="006F55E6">
              <w:t>18.9%</w:t>
            </w:r>
          </w:p>
        </w:tc>
        <w:tc>
          <w:tcPr>
            <w:tcW w:w="2267" w:type="dxa"/>
            <w:vAlign w:val="bottom"/>
          </w:tcPr>
          <w:p w14:paraId="0EE465BE" w14:textId="77777777" w:rsidR="003440B1" w:rsidRPr="00DF0081" w:rsidRDefault="003440B1" w:rsidP="003440B1">
            <w:pPr>
              <w:pStyle w:val="Tabletext"/>
              <w:rPr>
                <w:color w:val="000000" w:themeColor="text1"/>
              </w:rPr>
            </w:pPr>
            <w:r w:rsidRPr="00DF0081">
              <w:rPr>
                <w:color w:val="000000" w:themeColor="text1"/>
              </w:rPr>
              <w:t>20.3%</w:t>
            </w:r>
          </w:p>
        </w:tc>
      </w:tr>
      <w:tr w:rsidR="003440B1" w:rsidRPr="00DB6A24" w14:paraId="67B5BAF5" w14:textId="77777777" w:rsidTr="00041E4A">
        <w:tc>
          <w:tcPr>
            <w:tcW w:w="2405" w:type="dxa"/>
            <w:hideMark/>
          </w:tcPr>
          <w:p w14:paraId="3EACBE41" w14:textId="77777777" w:rsidR="003440B1" w:rsidRPr="008B6DE2" w:rsidRDefault="003440B1" w:rsidP="003440B1">
            <w:pPr>
              <w:pStyle w:val="Tabletext"/>
            </w:pPr>
            <w:r w:rsidRPr="006F55E6">
              <w:t>Thai</w:t>
            </w:r>
          </w:p>
        </w:tc>
        <w:tc>
          <w:tcPr>
            <w:tcW w:w="2552" w:type="dxa"/>
            <w:hideMark/>
          </w:tcPr>
          <w:p w14:paraId="040B8A46" w14:textId="3F5978F9" w:rsidR="003440B1" w:rsidRPr="008B6DE2" w:rsidRDefault="003440B1" w:rsidP="003440B1">
            <w:pPr>
              <w:pStyle w:val="Tabletext"/>
            </w:pPr>
            <w:r w:rsidRPr="006F55E6">
              <w:t>1</w:t>
            </w:r>
            <w:r w:rsidR="002D5F9C">
              <w:t>,</w:t>
            </w:r>
            <w:r w:rsidRPr="006F55E6">
              <w:t>917</w:t>
            </w:r>
          </w:p>
        </w:tc>
        <w:tc>
          <w:tcPr>
            <w:tcW w:w="2126" w:type="dxa"/>
            <w:hideMark/>
          </w:tcPr>
          <w:p w14:paraId="49C45DEB" w14:textId="77777777" w:rsidR="003440B1" w:rsidRPr="008B6DE2" w:rsidRDefault="003440B1" w:rsidP="003440B1">
            <w:pPr>
              <w:pStyle w:val="Tabletext"/>
            </w:pPr>
            <w:r w:rsidRPr="006F55E6">
              <w:t>21.6%</w:t>
            </w:r>
          </w:p>
        </w:tc>
        <w:tc>
          <w:tcPr>
            <w:tcW w:w="2267" w:type="dxa"/>
            <w:vAlign w:val="bottom"/>
          </w:tcPr>
          <w:p w14:paraId="0D53ECF2" w14:textId="77777777" w:rsidR="003440B1" w:rsidRPr="00DF0081" w:rsidRDefault="003440B1" w:rsidP="003440B1">
            <w:pPr>
              <w:pStyle w:val="Tabletext"/>
              <w:rPr>
                <w:color w:val="000000" w:themeColor="text1"/>
              </w:rPr>
            </w:pPr>
            <w:r w:rsidRPr="00DF0081">
              <w:rPr>
                <w:color w:val="000000" w:themeColor="text1"/>
              </w:rPr>
              <w:t>20.7%</w:t>
            </w:r>
          </w:p>
        </w:tc>
      </w:tr>
      <w:tr w:rsidR="003440B1" w:rsidRPr="00DB6A24" w14:paraId="32A0DE22" w14:textId="77777777" w:rsidTr="00041E4A">
        <w:tc>
          <w:tcPr>
            <w:tcW w:w="2405" w:type="dxa"/>
            <w:hideMark/>
          </w:tcPr>
          <w:p w14:paraId="41D227F0" w14:textId="77777777" w:rsidR="003440B1" w:rsidRPr="008B6DE2" w:rsidRDefault="003440B1" w:rsidP="003440B1">
            <w:pPr>
              <w:pStyle w:val="Tabletext"/>
            </w:pPr>
            <w:r w:rsidRPr="006F55E6">
              <w:t>Arabic</w:t>
            </w:r>
          </w:p>
        </w:tc>
        <w:tc>
          <w:tcPr>
            <w:tcW w:w="2552" w:type="dxa"/>
            <w:noWrap/>
            <w:hideMark/>
          </w:tcPr>
          <w:p w14:paraId="36530159" w14:textId="7F5C81FB" w:rsidR="003440B1" w:rsidRPr="008B6DE2" w:rsidRDefault="003440B1" w:rsidP="003440B1">
            <w:pPr>
              <w:pStyle w:val="Tabletext"/>
            </w:pPr>
            <w:r w:rsidRPr="006F55E6">
              <w:t>1</w:t>
            </w:r>
            <w:r w:rsidR="002D5F9C">
              <w:t>,</w:t>
            </w:r>
            <w:r w:rsidRPr="006F55E6">
              <w:t>739</w:t>
            </w:r>
          </w:p>
        </w:tc>
        <w:tc>
          <w:tcPr>
            <w:tcW w:w="2126" w:type="dxa"/>
            <w:hideMark/>
          </w:tcPr>
          <w:p w14:paraId="29678109" w14:textId="12F099AE" w:rsidR="003440B1" w:rsidRPr="008B6DE2" w:rsidRDefault="002D5F9C" w:rsidP="003440B1">
            <w:pPr>
              <w:pStyle w:val="Tabletext"/>
            </w:pPr>
            <w:r>
              <w:t>–</w:t>
            </w:r>
            <w:r w:rsidR="003440B1" w:rsidRPr="006F55E6">
              <w:t>0.2%</w:t>
            </w:r>
          </w:p>
        </w:tc>
        <w:tc>
          <w:tcPr>
            <w:tcW w:w="2267" w:type="dxa"/>
            <w:vAlign w:val="bottom"/>
          </w:tcPr>
          <w:p w14:paraId="02CDF79C" w14:textId="77777777" w:rsidR="003440B1" w:rsidRPr="00DF0081" w:rsidRDefault="003440B1" w:rsidP="003440B1">
            <w:pPr>
              <w:pStyle w:val="Tabletext"/>
              <w:rPr>
                <w:color w:val="000000" w:themeColor="text1"/>
              </w:rPr>
            </w:pPr>
            <w:r w:rsidRPr="00DF0081">
              <w:rPr>
                <w:color w:val="000000" w:themeColor="text1"/>
              </w:rPr>
              <w:t>12.1%</w:t>
            </w:r>
          </w:p>
        </w:tc>
      </w:tr>
      <w:tr w:rsidR="003440B1" w:rsidRPr="00DB6A24" w14:paraId="4A9816B9" w14:textId="77777777" w:rsidTr="00041E4A">
        <w:tc>
          <w:tcPr>
            <w:tcW w:w="2405" w:type="dxa"/>
            <w:hideMark/>
          </w:tcPr>
          <w:p w14:paraId="60769C9D" w14:textId="77777777" w:rsidR="003440B1" w:rsidRPr="008B6DE2" w:rsidRDefault="003440B1" w:rsidP="003440B1">
            <w:pPr>
              <w:pStyle w:val="Tabletext"/>
            </w:pPr>
            <w:r w:rsidRPr="006F55E6">
              <w:t>Italian</w:t>
            </w:r>
          </w:p>
        </w:tc>
        <w:tc>
          <w:tcPr>
            <w:tcW w:w="2552" w:type="dxa"/>
            <w:hideMark/>
          </w:tcPr>
          <w:p w14:paraId="416310D8" w14:textId="1C9C68F7" w:rsidR="003440B1" w:rsidRPr="008B6DE2" w:rsidRDefault="003440B1" w:rsidP="003440B1">
            <w:pPr>
              <w:pStyle w:val="Tabletext"/>
            </w:pPr>
            <w:r w:rsidRPr="006F55E6">
              <w:t>1</w:t>
            </w:r>
            <w:r w:rsidR="002D5F9C">
              <w:t>,</w:t>
            </w:r>
            <w:r w:rsidRPr="006F55E6">
              <w:t>484</w:t>
            </w:r>
          </w:p>
        </w:tc>
        <w:tc>
          <w:tcPr>
            <w:tcW w:w="2126" w:type="dxa"/>
            <w:hideMark/>
          </w:tcPr>
          <w:p w14:paraId="108A1832" w14:textId="33445EE9" w:rsidR="003440B1" w:rsidRPr="008B6DE2" w:rsidRDefault="002D5F9C" w:rsidP="003440B1">
            <w:pPr>
              <w:pStyle w:val="Tabletext"/>
            </w:pPr>
            <w:r>
              <w:t>–</w:t>
            </w:r>
            <w:r w:rsidR="003440B1" w:rsidRPr="006F55E6">
              <w:t>13.5%</w:t>
            </w:r>
          </w:p>
        </w:tc>
        <w:tc>
          <w:tcPr>
            <w:tcW w:w="2267" w:type="dxa"/>
            <w:vAlign w:val="bottom"/>
          </w:tcPr>
          <w:p w14:paraId="1CCEF4F5" w14:textId="77777777" w:rsidR="003440B1" w:rsidRPr="00DF0081" w:rsidRDefault="003440B1" w:rsidP="003440B1">
            <w:pPr>
              <w:pStyle w:val="Tabletext"/>
              <w:rPr>
                <w:color w:val="000000" w:themeColor="text1"/>
              </w:rPr>
            </w:pPr>
            <w:r w:rsidRPr="00DF0081">
              <w:rPr>
                <w:color w:val="000000" w:themeColor="text1"/>
              </w:rPr>
              <w:t>6.9%</w:t>
            </w:r>
          </w:p>
        </w:tc>
      </w:tr>
      <w:tr w:rsidR="003440B1" w:rsidRPr="00DB6A24" w14:paraId="454E7096" w14:textId="77777777" w:rsidTr="00041E4A">
        <w:tc>
          <w:tcPr>
            <w:tcW w:w="2405" w:type="dxa"/>
            <w:hideMark/>
          </w:tcPr>
          <w:p w14:paraId="47AC8821" w14:textId="77777777" w:rsidR="003440B1" w:rsidRPr="008B6DE2" w:rsidRDefault="003440B1" w:rsidP="003440B1">
            <w:pPr>
              <w:pStyle w:val="Tabletext"/>
            </w:pPr>
            <w:r w:rsidRPr="006F55E6">
              <w:t>Japanese</w:t>
            </w:r>
          </w:p>
        </w:tc>
        <w:tc>
          <w:tcPr>
            <w:tcW w:w="2552" w:type="dxa"/>
            <w:noWrap/>
            <w:hideMark/>
          </w:tcPr>
          <w:p w14:paraId="40EF3A6C" w14:textId="63684B5C" w:rsidR="003440B1" w:rsidRPr="008B6DE2" w:rsidRDefault="003440B1" w:rsidP="003440B1">
            <w:pPr>
              <w:pStyle w:val="Tabletext"/>
            </w:pPr>
            <w:r w:rsidRPr="006F55E6">
              <w:t>1</w:t>
            </w:r>
            <w:r w:rsidR="002D5F9C">
              <w:t>,</w:t>
            </w:r>
            <w:r w:rsidRPr="006F55E6">
              <w:t>154</w:t>
            </w:r>
          </w:p>
        </w:tc>
        <w:tc>
          <w:tcPr>
            <w:tcW w:w="2126" w:type="dxa"/>
            <w:hideMark/>
          </w:tcPr>
          <w:p w14:paraId="34A1124F" w14:textId="77777777" w:rsidR="003440B1" w:rsidRPr="008B6DE2" w:rsidRDefault="003440B1" w:rsidP="003440B1">
            <w:pPr>
              <w:pStyle w:val="Tabletext"/>
            </w:pPr>
            <w:r w:rsidRPr="006F55E6">
              <w:t>7.4%</w:t>
            </w:r>
          </w:p>
        </w:tc>
        <w:tc>
          <w:tcPr>
            <w:tcW w:w="2267" w:type="dxa"/>
            <w:vAlign w:val="bottom"/>
          </w:tcPr>
          <w:p w14:paraId="224828B5" w14:textId="77777777" w:rsidR="003440B1" w:rsidRPr="00DF0081" w:rsidRDefault="003440B1" w:rsidP="003440B1">
            <w:pPr>
              <w:pStyle w:val="Tabletext"/>
              <w:rPr>
                <w:color w:val="000000" w:themeColor="text1"/>
              </w:rPr>
            </w:pPr>
            <w:r w:rsidRPr="00DF0081">
              <w:rPr>
                <w:color w:val="000000" w:themeColor="text1"/>
              </w:rPr>
              <w:t>13.7%</w:t>
            </w:r>
          </w:p>
        </w:tc>
      </w:tr>
      <w:tr w:rsidR="003440B1" w:rsidRPr="00DB6A24" w14:paraId="05650EBF" w14:textId="77777777" w:rsidTr="00041E4A">
        <w:tc>
          <w:tcPr>
            <w:tcW w:w="2405" w:type="dxa"/>
            <w:noWrap/>
            <w:hideMark/>
          </w:tcPr>
          <w:p w14:paraId="6D41F33F" w14:textId="77777777" w:rsidR="003440B1" w:rsidRPr="008B6DE2" w:rsidRDefault="003440B1" w:rsidP="003440B1">
            <w:pPr>
              <w:pStyle w:val="Tabletext"/>
            </w:pPr>
            <w:r w:rsidRPr="006F55E6">
              <w:t>Tamil</w:t>
            </w:r>
          </w:p>
        </w:tc>
        <w:tc>
          <w:tcPr>
            <w:tcW w:w="2552" w:type="dxa"/>
            <w:noWrap/>
            <w:hideMark/>
          </w:tcPr>
          <w:p w14:paraId="161DA00A" w14:textId="7E987A46" w:rsidR="003440B1" w:rsidRPr="008B6DE2" w:rsidRDefault="003440B1" w:rsidP="003440B1">
            <w:pPr>
              <w:pStyle w:val="Tabletext"/>
            </w:pPr>
            <w:r w:rsidRPr="006F55E6">
              <w:t>1</w:t>
            </w:r>
            <w:r w:rsidR="002D5F9C">
              <w:t>,</w:t>
            </w:r>
            <w:r w:rsidRPr="006F55E6">
              <w:t>145</w:t>
            </w:r>
          </w:p>
        </w:tc>
        <w:tc>
          <w:tcPr>
            <w:tcW w:w="2126" w:type="dxa"/>
            <w:hideMark/>
          </w:tcPr>
          <w:p w14:paraId="099165B2" w14:textId="77777777" w:rsidR="003440B1" w:rsidRPr="008B6DE2" w:rsidRDefault="003440B1" w:rsidP="003440B1">
            <w:pPr>
              <w:pStyle w:val="Tabletext"/>
            </w:pPr>
            <w:r w:rsidRPr="006F55E6">
              <w:t>35.5%</w:t>
            </w:r>
          </w:p>
        </w:tc>
        <w:tc>
          <w:tcPr>
            <w:tcW w:w="2267" w:type="dxa"/>
            <w:vAlign w:val="bottom"/>
          </w:tcPr>
          <w:p w14:paraId="29F70AC6" w14:textId="77777777" w:rsidR="003440B1" w:rsidRPr="00DF0081" w:rsidRDefault="003440B1" w:rsidP="003440B1">
            <w:pPr>
              <w:pStyle w:val="Tabletext"/>
              <w:rPr>
                <w:color w:val="000000" w:themeColor="text1"/>
              </w:rPr>
            </w:pPr>
            <w:r w:rsidRPr="00DF0081">
              <w:rPr>
                <w:color w:val="000000" w:themeColor="text1"/>
              </w:rPr>
              <w:t>5.1%</w:t>
            </w:r>
          </w:p>
        </w:tc>
      </w:tr>
      <w:tr w:rsidR="003440B1" w:rsidRPr="00DB6A24" w14:paraId="3CB127A2" w14:textId="77777777" w:rsidTr="00041E4A">
        <w:tc>
          <w:tcPr>
            <w:tcW w:w="2405" w:type="dxa"/>
            <w:hideMark/>
          </w:tcPr>
          <w:p w14:paraId="10F36D70" w14:textId="77777777" w:rsidR="003440B1" w:rsidRPr="008B6DE2" w:rsidRDefault="003440B1" w:rsidP="003440B1">
            <w:pPr>
              <w:pStyle w:val="Tabletext"/>
            </w:pPr>
            <w:r w:rsidRPr="006F55E6">
              <w:t>Telugu</w:t>
            </w:r>
          </w:p>
        </w:tc>
        <w:tc>
          <w:tcPr>
            <w:tcW w:w="2552" w:type="dxa"/>
            <w:hideMark/>
          </w:tcPr>
          <w:p w14:paraId="65BA1011" w14:textId="6F1B12D5" w:rsidR="003440B1" w:rsidRPr="008B6DE2" w:rsidRDefault="003440B1" w:rsidP="003440B1">
            <w:pPr>
              <w:pStyle w:val="Tabletext"/>
            </w:pPr>
            <w:r w:rsidRPr="006F55E6">
              <w:t>1</w:t>
            </w:r>
            <w:r w:rsidR="002D5F9C">
              <w:t>,</w:t>
            </w:r>
            <w:r w:rsidRPr="006F55E6">
              <w:t>059</w:t>
            </w:r>
          </w:p>
        </w:tc>
        <w:tc>
          <w:tcPr>
            <w:tcW w:w="2126" w:type="dxa"/>
            <w:hideMark/>
          </w:tcPr>
          <w:p w14:paraId="2E0746BA" w14:textId="77777777" w:rsidR="003440B1" w:rsidRPr="008B6DE2" w:rsidRDefault="003440B1" w:rsidP="003440B1">
            <w:pPr>
              <w:pStyle w:val="Tabletext"/>
            </w:pPr>
            <w:r w:rsidRPr="006F55E6">
              <w:t>31.4%</w:t>
            </w:r>
          </w:p>
        </w:tc>
        <w:tc>
          <w:tcPr>
            <w:tcW w:w="2267" w:type="dxa"/>
            <w:vAlign w:val="bottom"/>
          </w:tcPr>
          <w:p w14:paraId="68310C48" w14:textId="77777777" w:rsidR="003440B1" w:rsidRPr="00DF0081" w:rsidRDefault="003440B1" w:rsidP="003440B1">
            <w:pPr>
              <w:pStyle w:val="Tabletext"/>
              <w:rPr>
                <w:color w:val="000000" w:themeColor="text1"/>
              </w:rPr>
            </w:pPr>
            <w:r w:rsidRPr="00DF0081">
              <w:rPr>
                <w:color w:val="000000" w:themeColor="text1"/>
              </w:rPr>
              <w:t>3.5%</w:t>
            </w:r>
          </w:p>
        </w:tc>
      </w:tr>
      <w:tr w:rsidR="003440B1" w:rsidRPr="00DB6A24" w14:paraId="3F674D5E" w14:textId="77777777" w:rsidTr="00041E4A">
        <w:tc>
          <w:tcPr>
            <w:tcW w:w="2405" w:type="dxa"/>
            <w:hideMark/>
          </w:tcPr>
          <w:p w14:paraId="734A46E4" w14:textId="77777777" w:rsidR="003440B1" w:rsidRPr="008B6DE2" w:rsidRDefault="003440B1" w:rsidP="003440B1">
            <w:pPr>
              <w:pStyle w:val="Tabletext"/>
            </w:pPr>
            <w:r w:rsidRPr="006F55E6">
              <w:t>French</w:t>
            </w:r>
          </w:p>
        </w:tc>
        <w:tc>
          <w:tcPr>
            <w:tcW w:w="2552" w:type="dxa"/>
            <w:hideMark/>
          </w:tcPr>
          <w:p w14:paraId="038E9F41" w14:textId="77777777" w:rsidR="003440B1" w:rsidRPr="008B6DE2" w:rsidRDefault="003440B1" w:rsidP="003440B1">
            <w:pPr>
              <w:pStyle w:val="Tabletext"/>
            </w:pPr>
            <w:r w:rsidRPr="006F55E6">
              <w:t>889</w:t>
            </w:r>
          </w:p>
        </w:tc>
        <w:tc>
          <w:tcPr>
            <w:tcW w:w="2126" w:type="dxa"/>
            <w:hideMark/>
          </w:tcPr>
          <w:p w14:paraId="11802EFF" w14:textId="60F9DB0C" w:rsidR="003440B1" w:rsidRPr="008B6DE2" w:rsidRDefault="002D5F9C" w:rsidP="003440B1">
            <w:pPr>
              <w:pStyle w:val="Tabletext"/>
            </w:pPr>
            <w:r>
              <w:t>–</w:t>
            </w:r>
            <w:r w:rsidR="003440B1" w:rsidRPr="006F55E6">
              <w:t>3.3%</w:t>
            </w:r>
          </w:p>
        </w:tc>
        <w:tc>
          <w:tcPr>
            <w:tcW w:w="2267" w:type="dxa"/>
            <w:vAlign w:val="bottom"/>
          </w:tcPr>
          <w:p w14:paraId="7D97B0D1" w14:textId="77777777" w:rsidR="003440B1" w:rsidRPr="00DF0081" w:rsidRDefault="003440B1" w:rsidP="003440B1">
            <w:pPr>
              <w:pStyle w:val="Tabletext"/>
              <w:rPr>
                <w:color w:val="000000" w:themeColor="text1"/>
              </w:rPr>
            </w:pPr>
            <w:r w:rsidRPr="00DF0081">
              <w:rPr>
                <w:color w:val="000000" w:themeColor="text1"/>
              </w:rPr>
              <w:t>2.9%</w:t>
            </w:r>
          </w:p>
        </w:tc>
      </w:tr>
      <w:tr w:rsidR="003440B1" w:rsidRPr="00DB6A24" w14:paraId="2A8154C3" w14:textId="77777777" w:rsidTr="00041E4A">
        <w:tc>
          <w:tcPr>
            <w:tcW w:w="2405" w:type="dxa"/>
            <w:hideMark/>
          </w:tcPr>
          <w:p w14:paraId="790FEA55" w14:textId="77777777" w:rsidR="003440B1" w:rsidRPr="008B6DE2" w:rsidRDefault="003440B1" w:rsidP="003440B1">
            <w:pPr>
              <w:pStyle w:val="Tabletext"/>
            </w:pPr>
            <w:r w:rsidRPr="006F55E6">
              <w:t>Somali</w:t>
            </w:r>
          </w:p>
        </w:tc>
        <w:tc>
          <w:tcPr>
            <w:tcW w:w="2552" w:type="dxa"/>
            <w:hideMark/>
          </w:tcPr>
          <w:p w14:paraId="729DC140" w14:textId="77777777" w:rsidR="003440B1" w:rsidRPr="008B6DE2" w:rsidRDefault="003440B1" w:rsidP="003440B1">
            <w:pPr>
              <w:pStyle w:val="Tabletext"/>
            </w:pPr>
            <w:r w:rsidRPr="006F55E6">
              <w:t>872</w:t>
            </w:r>
          </w:p>
        </w:tc>
        <w:tc>
          <w:tcPr>
            <w:tcW w:w="2126" w:type="dxa"/>
            <w:hideMark/>
          </w:tcPr>
          <w:p w14:paraId="290BB68D" w14:textId="6C55435C" w:rsidR="003440B1" w:rsidRPr="008B6DE2" w:rsidRDefault="002D5F9C" w:rsidP="003440B1">
            <w:pPr>
              <w:pStyle w:val="Tabletext"/>
            </w:pPr>
            <w:r>
              <w:t>–</w:t>
            </w:r>
            <w:r w:rsidR="003440B1" w:rsidRPr="006F55E6">
              <w:t>20.8%</w:t>
            </w:r>
          </w:p>
        </w:tc>
        <w:tc>
          <w:tcPr>
            <w:tcW w:w="2267" w:type="dxa"/>
            <w:vAlign w:val="bottom"/>
          </w:tcPr>
          <w:p w14:paraId="41671444" w14:textId="77777777" w:rsidR="003440B1" w:rsidRPr="00DF0081" w:rsidRDefault="003440B1" w:rsidP="003440B1">
            <w:pPr>
              <w:pStyle w:val="Tabletext"/>
              <w:rPr>
                <w:color w:val="000000" w:themeColor="text1"/>
              </w:rPr>
            </w:pPr>
            <w:r w:rsidRPr="00DF0081">
              <w:rPr>
                <w:color w:val="000000" w:themeColor="text1"/>
              </w:rPr>
              <w:t>13.9%</w:t>
            </w:r>
          </w:p>
        </w:tc>
      </w:tr>
      <w:tr w:rsidR="003440B1" w:rsidRPr="00DB6A24" w14:paraId="536170ED" w14:textId="77777777" w:rsidTr="00041E4A">
        <w:tc>
          <w:tcPr>
            <w:tcW w:w="2405" w:type="dxa"/>
            <w:noWrap/>
            <w:hideMark/>
          </w:tcPr>
          <w:p w14:paraId="3E9D916F" w14:textId="77777777" w:rsidR="003440B1" w:rsidRPr="008B6DE2" w:rsidRDefault="003440B1" w:rsidP="003440B1">
            <w:pPr>
              <w:pStyle w:val="Tabletext"/>
            </w:pPr>
            <w:r w:rsidRPr="006F55E6">
              <w:t>Persian (excluding Dari)</w:t>
            </w:r>
          </w:p>
        </w:tc>
        <w:tc>
          <w:tcPr>
            <w:tcW w:w="2552" w:type="dxa"/>
            <w:noWrap/>
            <w:hideMark/>
          </w:tcPr>
          <w:p w14:paraId="3DE12BF0" w14:textId="77777777" w:rsidR="003440B1" w:rsidRPr="008B6DE2" w:rsidRDefault="003440B1" w:rsidP="003440B1">
            <w:pPr>
              <w:pStyle w:val="Tabletext"/>
            </w:pPr>
            <w:r w:rsidRPr="006F55E6">
              <w:t>841</w:t>
            </w:r>
          </w:p>
        </w:tc>
        <w:tc>
          <w:tcPr>
            <w:tcW w:w="2126" w:type="dxa"/>
            <w:hideMark/>
          </w:tcPr>
          <w:p w14:paraId="025F5D26" w14:textId="77777777" w:rsidR="003440B1" w:rsidRPr="008B6DE2" w:rsidRDefault="003440B1" w:rsidP="003440B1">
            <w:pPr>
              <w:pStyle w:val="Tabletext"/>
            </w:pPr>
            <w:r w:rsidRPr="006F55E6">
              <w:t>59</w:t>
            </w:r>
            <w:r>
              <w:t>.0</w:t>
            </w:r>
            <w:r w:rsidRPr="006F55E6">
              <w:t>%</w:t>
            </w:r>
          </w:p>
        </w:tc>
        <w:tc>
          <w:tcPr>
            <w:tcW w:w="2267" w:type="dxa"/>
            <w:vAlign w:val="bottom"/>
          </w:tcPr>
          <w:p w14:paraId="1F852ECF" w14:textId="77777777" w:rsidR="003440B1" w:rsidRPr="00DF0081" w:rsidRDefault="003440B1" w:rsidP="003440B1">
            <w:pPr>
              <w:pStyle w:val="Tabletext"/>
              <w:rPr>
                <w:color w:val="000000" w:themeColor="text1"/>
              </w:rPr>
            </w:pPr>
            <w:r w:rsidRPr="00DF0081">
              <w:rPr>
                <w:color w:val="000000" w:themeColor="text1"/>
              </w:rPr>
              <w:t>6.8%</w:t>
            </w:r>
          </w:p>
        </w:tc>
      </w:tr>
      <w:tr w:rsidR="003440B1" w:rsidRPr="00DB6A24" w14:paraId="314A94A4" w14:textId="77777777" w:rsidTr="00041E4A">
        <w:tc>
          <w:tcPr>
            <w:tcW w:w="2405" w:type="dxa"/>
            <w:hideMark/>
          </w:tcPr>
          <w:p w14:paraId="5C3607A4" w14:textId="77777777" w:rsidR="003440B1" w:rsidRPr="008B6DE2" w:rsidRDefault="003440B1" w:rsidP="003440B1">
            <w:pPr>
              <w:pStyle w:val="Tabletext"/>
            </w:pPr>
            <w:r w:rsidRPr="006F55E6">
              <w:t>Filipino</w:t>
            </w:r>
          </w:p>
        </w:tc>
        <w:tc>
          <w:tcPr>
            <w:tcW w:w="2552" w:type="dxa"/>
            <w:hideMark/>
          </w:tcPr>
          <w:p w14:paraId="1FD00CBA" w14:textId="77777777" w:rsidR="003440B1" w:rsidRPr="008B6DE2" w:rsidRDefault="003440B1" w:rsidP="003440B1">
            <w:pPr>
              <w:pStyle w:val="Tabletext"/>
            </w:pPr>
            <w:r w:rsidRPr="006F55E6">
              <w:t>830</w:t>
            </w:r>
          </w:p>
        </w:tc>
        <w:tc>
          <w:tcPr>
            <w:tcW w:w="2126" w:type="dxa"/>
            <w:hideMark/>
          </w:tcPr>
          <w:p w14:paraId="0B84EF80" w14:textId="77777777" w:rsidR="003440B1" w:rsidRPr="008B6DE2" w:rsidRDefault="003440B1" w:rsidP="003440B1">
            <w:pPr>
              <w:pStyle w:val="Tabletext"/>
            </w:pPr>
            <w:r w:rsidRPr="006F55E6">
              <w:t>127.4%</w:t>
            </w:r>
          </w:p>
        </w:tc>
        <w:tc>
          <w:tcPr>
            <w:tcW w:w="2267" w:type="dxa"/>
            <w:vAlign w:val="bottom"/>
          </w:tcPr>
          <w:p w14:paraId="05E4B042" w14:textId="77777777" w:rsidR="003440B1" w:rsidRPr="00DF0081" w:rsidRDefault="003440B1" w:rsidP="003440B1">
            <w:pPr>
              <w:pStyle w:val="Tabletext"/>
              <w:rPr>
                <w:color w:val="000000" w:themeColor="text1"/>
              </w:rPr>
            </w:pPr>
            <w:r w:rsidRPr="00DF0081">
              <w:rPr>
                <w:color w:val="000000" w:themeColor="text1"/>
              </w:rPr>
              <w:t>1.0%</w:t>
            </w:r>
          </w:p>
        </w:tc>
      </w:tr>
      <w:tr w:rsidR="003440B1" w:rsidRPr="00DB6A24" w14:paraId="05FA8AEF" w14:textId="77777777" w:rsidTr="00041E4A">
        <w:tc>
          <w:tcPr>
            <w:tcW w:w="2405" w:type="dxa"/>
            <w:noWrap/>
            <w:hideMark/>
          </w:tcPr>
          <w:p w14:paraId="1535280E" w14:textId="77777777" w:rsidR="003440B1" w:rsidRPr="008B6DE2" w:rsidRDefault="003440B1" w:rsidP="003440B1">
            <w:pPr>
              <w:pStyle w:val="Tabletext"/>
            </w:pPr>
            <w:r w:rsidRPr="006F55E6">
              <w:t>Tagalog</w:t>
            </w:r>
          </w:p>
        </w:tc>
        <w:tc>
          <w:tcPr>
            <w:tcW w:w="2552" w:type="dxa"/>
            <w:noWrap/>
            <w:hideMark/>
          </w:tcPr>
          <w:p w14:paraId="334E57B6" w14:textId="77777777" w:rsidR="003440B1" w:rsidRPr="008B6DE2" w:rsidRDefault="003440B1" w:rsidP="003440B1">
            <w:pPr>
              <w:pStyle w:val="Tabletext"/>
            </w:pPr>
            <w:r w:rsidRPr="006F55E6">
              <w:t>772</w:t>
            </w:r>
          </w:p>
        </w:tc>
        <w:tc>
          <w:tcPr>
            <w:tcW w:w="2126" w:type="dxa"/>
            <w:hideMark/>
          </w:tcPr>
          <w:p w14:paraId="5F87A48D" w14:textId="77777777" w:rsidR="003440B1" w:rsidRPr="008B6DE2" w:rsidRDefault="003440B1" w:rsidP="003440B1">
            <w:pPr>
              <w:pStyle w:val="Tabletext"/>
            </w:pPr>
            <w:r w:rsidRPr="006F55E6">
              <w:t>99</w:t>
            </w:r>
            <w:r>
              <w:t>.0</w:t>
            </w:r>
            <w:r w:rsidRPr="006F55E6">
              <w:t>%</w:t>
            </w:r>
          </w:p>
        </w:tc>
        <w:tc>
          <w:tcPr>
            <w:tcW w:w="2267" w:type="dxa"/>
            <w:vAlign w:val="bottom"/>
          </w:tcPr>
          <w:p w14:paraId="71C0A157" w14:textId="77777777" w:rsidR="003440B1" w:rsidRPr="00DF0081" w:rsidRDefault="003440B1" w:rsidP="003440B1">
            <w:pPr>
              <w:pStyle w:val="Tabletext"/>
              <w:rPr>
                <w:color w:val="000000" w:themeColor="text1"/>
              </w:rPr>
            </w:pPr>
            <w:r w:rsidRPr="00DF0081">
              <w:rPr>
                <w:color w:val="000000" w:themeColor="text1"/>
              </w:rPr>
              <w:t>0.4%</w:t>
            </w:r>
          </w:p>
        </w:tc>
      </w:tr>
      <w:tr w:rsidR="003440B1" w:rsidRPr="00DB6A24" w14:paraId="08C3A905" w14:textId="77777777" w:rsidTr="00041E4A">
        <w:tc>
          <w:tcPr>
            <w:tcW w:w="2405" w:type="dxa"/>
            <w:hideMark/>
          </w:tcPr>
          <w:p w14:paraId="77B09DE8" w14:textId="77777777" w:rsidR="003440B1" w:rsidRPr="008B6DE2" w:rsidRDefault="003440B1" w:rsidP="003440B1">
            <w:pPr>
              <w:pStyle w:val="Tabletext"/>
            </w:pPr>
            <w:r w:rsidRPr="006F55E6">
              <w:t>Portuguese</w:t>
            </w:r>
          </w:p>
        </w:tc>
        <w:tc>
          <w:tcPr>
            <w:tcW w:w="2552" w:type="dxa"/>
            <w:hideMark/>
          </w:tcPr>
          <w:p w14:paraId="4DA6B821" w14:textId="77777777" w:rsidR="003440B1" w:rsidRPr="008B6DE2" w:rsidRDefault="003440B1" w:rsidP="003440B1">
            <w:pPr>
              <w:pStyle w:val="Tabletext"/>
            </w:pPr>
            <w:r w:rsidRPr="006F55E6">
              <w:t>737</w:t>
            </w:r>
          </w:p>
        </w:tc>
        <w:tc>
          <w:tcPr>
            <w:tcW w:w="2126" w:type="dxa"/>
            <w:hideMark/>
          </w:tcPr>
          <w:p w14:paraId="0FF2A4BB" w14:textId="670B2653" w:rsidR="003440B1" w:rsidRPr="008B6DE2" w:rsidRDefault="002D5F9C" w:rsidP="003440B1">
            <w:pPr>
              <w:pStyle w:val="Tabletext"/>
            </w:pPr>
            <w:r>
              <w:t>–</w:t>
            </w:r>
          </w:p>
        </w:tc>
        <w:tc>
          <w:tcPr>
            <w:tcW w:w="2267" w:type="dxa"/>
            <w:vAlign w:val="bottom"/>
          </w:tcPr>
          <w:p w14:paraId="6AA64C22" w14:textId="77777777" w:rsidR="003440B1" w:rsidRPr="00DF0081" w:rsidRDefault="003440B1" w:rsidP="003440B1">
            <w:pPr>
              <w:pStyle w:val="Tabletext"/>
              <w:rPr>
                <w:color w:val="000000" w:themeColor="text1"/>
              </w:rPr>
            </w:pPr>
            <w:r w:rsidRPr="00DF0081">
              <w:rPr>
                <w:color w:val="000000" w:themeColor="text1"/>
              </w:rPr>
              <w:t>4.2%</w:t>
            </w:r>
          </w:p>
        </w:tc>
      </w:tr>
      <w:tr w:rsidR="003440B1" w:rsidRPr="00DB6A24" w14:paraId="6C2224DF" w14:textId="77777777" w:rsidTr="00041E4A">
        <w:tc>
          <w:tcPr>
            <w:tcW w:w="2405" w:type="dxa"/>
            <w:hideMark/>
          </w:tcPr>
          <w:p w14:paraId="5537D12C" w14:textId="77777777" w:rsidR="003440B1" w:rsidRPr="008B6DE2" w:rsidRDefault="003440B1" w:rsidP="003440B1">
            <w:pPr>
              <w:pStyle w:val="Tabletext"/>
            </w:pPr>
            <w:r w:rsidRPr="006F55E6">
              <w:t>Nepali</w:t>
            </w:r>
          </w:p>
        </w:tc>
        <w:tc>
          <w:tcPr>
            <w:tcW w:w="2552" w:type="dxa"/>
            <w:hideMark/>
          </w:tcPr>
          <w:p w14:paraId="59607334" w14:textId="77777777" w:rsidR="003440B1" w:rsidRPr="008B6DE2" w:rsidRDefault="003440B1" w:rsidP="003440B1">
            <w:pPr>
              <w:pStyle w:val="Tabletext"/>
            </w:pPr>
            <w:r w:rsidRPr="006F55E6">
              <w:t>737</w:t>
            </w:r>
          </w:p>
        </w:tc>
        <w:tc>
          <w:tcPr>
            <w:tcW w:w="2126" w:type="dxa"/>
            <w:hideMark/>
          </w:tcPr>
          <w:p w14:paraId="64307325" w14:textId="77777777" w:rsidR="003440B1" w:rsidRPr="008B6DE2" w:rsidRDefault="003440B1" w:rsidP="003440B1">
            <w:pPr>
              <w:pStyle w:val="Tabletext"/>
            </w:pPr>
            <w:r w:rsidRPr="006F55E6">
              <w:t>14.3%</w:t>
            </w:r>
          </w:p>
        </w:tc>
        <w:tc>
          <w:tcPr>
            <w:tcW w:w="2267" w:type="dxa"/>
            <w:vAlign w:val="bottom"/>
          </w:tcPr>
          <w:p w14:paraId="31BE49CE" w14:textId="77777777" w:rsidR="003440B1" w:rsidRPr="00DF0081" w:rsidRDefault="003440B1" w:rsidP="003440B1">
            <w:pPr>
              <w:pStyle w:val="Tabletext"/>
              <w:rPr>
                <w:color w:val="000000" w:themeColor="text1"/>
              </w:rPr>
            </w:pPr>
            <w:r w:rsidRPr="00DF0081">
              <w:rPr>
                <w:color w:val="000000" w:themeColor="text1"/>
              </w:rPr>
              <w:t>0.9%</w:t>
            </w:r>
          </w:p>
        </w:tc>
      </w:tr>
      <w:tr w:rsidR="003440B1" w:rsidRPr="00DB6A24" w14:paraId="4C4A523A" w14:textId="77777777" w:rsidTr="00041E4A">
        <w:tc>
          <w:tcPr>
            <w:tcW w:w="2405" w:type="dxa"/>
            <w:noWrap/>
            <w:hideMark/>
          </w:tcPr>
          <w:p w14:paraId="74ED7253" w14:textId="77777777" w:rsidR="003440B1" w:rsidRPr="008B6DE2" w:rsidRDefault="003440B1" w:rsidP="003440B1">
            <w:pPr>
              <w:pStyle w:val="Tabletext"/>
            </w:pPr>
            <w:r w:rsidRPr="006F55E6">
              <w:t>Greek</w:t>
            </w:r>
          </w:p>
        </w:tc>
        <w:tc>
          <w:tcPr>
            <w:tcW w:w="2552" w:type="dxa"/>
            <w:noWrap/>
            <w:hideMark/>
          </w:tcPr>
          <w:p w14:paraId="5447C8F8" w14:textId="77777777" w:rsidR="003440B1" w:rsidRPr="008B6DE2" w:rsidRDefault="003440B1" w:rsidP="003440B1">
            <w:pPr>
              <w:pStyle w:val="Tabletext"/>
            </w:pPr>
            <w:r w:rsidRPr="006F55E6">
              <w:t>707</w:t>
            </w:r>
          </w:p>
        </w:tc>
        <w:tc>
          <w:tcPr>
            <w:tcW w:w="2126" w:type="dxa"/>
            <w:hideMark/>
          </w:tcPr>
          <w:p w14:paraId="60F5C4CF" w14:textId="77777777" w:rsidR="003440B1" w:rsidRPr="008B6DE2" w:rsidRDefault="003440B1" w:rsidP="003440B1">
            <w:pPr>
              <w:pStyle w:val="Tabletext"/>
            </w:pPr>
            <w:r w:rsidRPr="006F55E6">
              <w:t>8.4%</w:t>
            </w:r>
          </w:p>
        </w:tc>
        <w:tc>
          <w:tcPr>
            <w:tcW w:w="2267" w:type="dxa"/>
            <w:vAlign w:val="bottom"/>
          </w:tcPr>
          <w:p w14:paraId="4F8C168F" w14:textId="77777777" w:rsidR="003440B1" w:rsidRPr="00DF0081" w:rsidRDefault="003440B1" w:rsidP="003440B1">
            <w:pPr>
              <w:pStyle w:val="Tabletext"/>
              <w:rPr>
                <w:color w:val="000000" w:themeColor="text1"/>
              </w:rPr>
            </w:pPr>
            <w:r w:rsidRPr="00DF0081">
              <w:rPr>
                <w:color w:val="000000" w:themeColor="text1"/>
              </w:rPr>
              <w:t>5.5%</w:t>
            </w:r>
          </w:p>
        </w:tc>
      </w:tr>
      <w:tr w:rsidR="003440B1" w:rsidRPr="00DB6A24" w14:paraId="34FA4B8F" w14:textId="77777777" w:rsidTr="00041E4A">
        <w:tc>
          <w:tcPr>
            <w:tcW w:w="2405" w:type="dxa"/>
            <w:hideMark/>
          </w:tcPr>
          <w:p w14:paraId="5A415296" w14:textId="77777777" w:rsidR="003440B1" w:rsidRPr="008B6DE2" w:rsidRDefault="003440B1" w:rsidP="003440B1">
            <w:pPr>
              <w:pStyle w:val="Tabletext"/>
            </w:pPr>
            <w:r w:rsidRPr="006F55E6">
              <w:t>Marathi</w:t>
            </w:r>
          </w:p>
        </w:tc>
        <w:tc>
          <w:tcPr>
            <w:tcW w:w="2552" w:type="dxa"/>
            <w:hideMark/>
          </w:tcPr>
          <w:p w14:paraId="170A2454" w14:textId="77777777" w:rsidR="003440B1" w:rsidRPr="008B6DE2" w:rsidRDefault="003440B1" w:rsidP="003440B1">
            <w:pPr>
              <w:pStyle w:val="Tabletext"/>
            </w:pPr>
            <w:r w:rsidRPr="006F55E6">
              <w:t>676</w:t>
            </w:r>
          </w:p>
        </w:tc>
        <w:tc>
          <w:tcPr>
            <w:tcW w:w="2126" w:type="dxa"/>
            <w:hideMark/>
          </w:tcPr>
          <w:p w14:paraId="7B206A34" w14:textId="77777777" w:rsidR="003440B1" w:rsidRPr="008B6DE2" w:rsidRDefault="003440B1" w:rsidP="003440B1">
            <w:pPr>
              <w:pStyle w:val="Tabletext"/>
            </w:pPr>
            <w:r w:rsidRPr="006F55E6">
              <w:t>111.3%</w:t>
            </w:r>
          </w:p>
        </w:tc>
        <w:tc>
          <w:tcPr>
            <w:tcW w:w="2267" w:type="dxa"/>
            <w:vAlign w:val="bottom"/>
          </w:tcPr>
          <w:p w14:paraId="259735DE" w14:textId="77777777" w:rsidR="003440B1" w:rsidRPr="00DF0081" w:rsidRDefault="003440B1" w:rsidP="003440B1">
            <w:pPr>
              <w:pStyle w:val="Tabletext"/>
              <w:rPr>
                <w:color w:val="000000" w:themeColor="text1"/>
              </w:rPr>
            </w:pPr>
            <w:r w:rsidRPr="00DF0081">
              <w:rPr>
                <w:color w:val="000000" w:themeColor="text1"/>
              </w:rPr>
              <w:t>3.1%</w:t>
            </w:r>
          </w:p>
        </w:tc>
      </w:tr>
      <w:tr w:rsidR="003440B1" w:rsidRPr="00DB6A24" w14:paraId="32B26ED4" w14:textId="77777777" w:rsidTr="00041E4A">
        <w:tc>
          <w:tcPr>
            <w:tcW w:w="2405" w:type="dxa"/>
            <w:hideMark/>
          </w:tcPr>
          <w:p w14:paraId="0131727D" w14:textId="77777777" w:rsidR="003440B1" w:rsidRPr="008B6DE2" w:rsidRDefault="003440B1" w:rsidP="003440B1">
            <w:pPr>
              <w:pStyle w:val="Tabletext"/>
            </w:pPr>
            <w:r w:rsidRPr="006F55E6">
              <w:t>Malayalam</w:t>
            </w:r>
          </w:p>
        </w:tc>
        <w:tc>
          <w:tcPr>
            <w:tcW w:w="2552" w:type="dxa"/>
            <w:noWrap/>
            <w:hideMark/>
          </w:tcPr>
          <w:p w14:paraId="6101C81A" w14:textId="77777777" w:rsidR="003440B1" w:rsidRPr="008B6DE2" w:rsidRDefault="003440B1" w:rsidP="003440B1">
            <w:pPr>
              <w:pStyle w:val="Tabletext"/>
            </w:pPr>
            <w:r w:rsidRPr="006F55E6">
              <w:t>667</w:t>
            </w:r>
          </w:p>
        </w:tc>
        <w:tc>
          <w:tcPr>
            <w:tcW w:w="2126" w:type="dxa"/>
            <w:hideMark/>
          </w:tcPr>
          <w:p w14:paraId="1C666B1C" w14:textId="77777777" w:rsidR="003440B1" w:rsidRPr="008B6DE2" w:rsidRDefault="003440B1" w:rsidP="003440B1">
            <w:pPr>
              <w:pStyle w:val="Tabletext"/>
            </w:pPr>
            <w:r w:rsidRPr="006F55E6">
              <w:t>81.3%</w:t>
            </w:r>
          </w:p>
        </w:tc>
        <w:tc>
          <w:tcPr>
            <w:tcW w:w="2267" w:type="dxa"/>
            <w:vAlign w:val="bottom"/>
          </w:tcPr>
          <w:p w14:paraId="2027D210" w14:textId="77777777" w:rsidR="003440B1" w:rsidRPr="00DF0081" w:rsidRDefault="003440B1" w:rsidP="003440B1">
            <w:pPr>
              <w:pStyle w:val="Tabletext"/>
              <w:rPr>
                <w:color w:val="000000" w:themeColor="text1"/>
              </w:rPr>
            </w:pPr>
            <w:r w:rsidRPr="00DF0081">
              <w:rPr>
                <w:color w:val="000000" w:themeColor="text1"/>
              </w:rPr>
              <w:t>1.9%</w:t>
            </w:r>
          </w:p>
        </w:tc>
      </w:tr>
      <w:tr w:rsidR="003440B1" w:rsidRPr="00DB6A24" w14:paraId="24AEF067" w14:textId="77777777" w:rsidTr="00041E4A">
        <w:tc>
          <w:tcPr>
            <w:tcW w:w="2405" w:type="dxa"/>
            <w:hideMark/>
          </w:tcPr>
          <w:p w14:paraId="02528BA4" w14:textId="77777777" w:rsidR="003440B1" w:rsidRPr="008B6DE2" w:rsidRDefault="003440B1" w:rsidP="003440B1">
            <w:pPr>
              <w:pStyle w:val="Tabletext"/>
            </w:pPr>
            <w:r w:rsidRPr="006F55E6">
              <w:t>Bengali</w:t>
            </w:r>
          </w:p>
        </w:tc>
        <w:tc>
          <w:tcPr>
            <w:tcW w:w="2552" w:type="dxa"/>
            <w:hideMark/>
          </w:tcPr>
          <w:p w14:paraId="33C3D723" w14:textId="77777777" w:rsidR="003440B1" w:rsidRPr="008B6DE2" w:rsidRDefault="003440B1" w:rsidP="003440B1">
            <w:pPr>
              <w:pStyle w:val="Tabletext"/>
            </w:pPr>
            <w:r w:rsidRPr="006F55E6">
              <w:t>587</w:t>
            </w:r>
          </w:p>
        </w:tc>
        <w:tc>
          <w:tcPr>
            <w:tcW w:w="2126" w:type="dxa"/>
            <w:hideMark/>
          </w:tcPr>
          <w:p w14:paraId="7B213B45" w14:textId="77777777" w:rsidR="003440B1" w:rsidRPr="008B6DE2" w:rsidRDefault="003440B1" w:rsidP="003440B1">
            <w:pPr>
              <w:pStyle w:val="Tabletext"/>
            </w:pPr>
            <w:r w:rsidRPr="006F55E6">
              <w:t>75.7%</w:t>
            </w:r>
          </w:p>
        </w:tc>
        <w:tc>
          <w:tcPr>
            <w:tcW w:w="2267" w:type="dxa"/>
            <w:vAlign w:val="bottom"/>
          </w:tcPr>
          <w:p w14:paraId="44EBC9F1" w14:textId="77777777" w:rsidR="003440B1" w:rsidRPr="00DF0081" w:rsidRDefault="003440B1" w:rsidP="003440B1">
            <w:pPr>
              <w:pStyle w:val="Tabletext"/>
              <w:rPr>
                <w:color w:val="000000" w:themeColor="text1"/>
              </w:rPr>
            </w:pPr>
            <w:r w:rsidRPr="00DF0081">
              <w:rPr>
                <w:color w:val="000000" w:themeColor="text1"/>
              </w:rPr>
              <w:t>1.7%</w:t>
            </w:r>
          </w:p>
        </w:tc>
      </w:tr>
      <w:tr w:rsidR="003440B1" w:rsidRPr="00DB6A24" w14:paraId="04C33C8E" w14:textId="77777777" w:rsidTr="00041E4A">
        <w:tc>
          <w:tcPr>
            <w:tcW w:w="2405" w:type="dxa"/>
            <w:hideMark/>
          </w:tcPr>
          <w:p w14:paraId="66496EB1" w14:textId="77777777" w:rsidR="003440B1" w:rsidRPr="008B6DE2" w:rsidRDefault="003440B1" w:rsidP="003440B1">
            <w:pPr>
              <w:pStyle w:val="Tabletext"/>
            </w:pPr>
            <w:r w:rsidRPr="006F55E6">
              <w:lastRenderedPageBreak/>
              <w:t>Sinhalese</w:t>
            </w:r>
          </w:p>
        </w:tc>
        <w:tc>
          <w:tcPr>
            <w:tcW w:w="2552" w:type="dxa"/>
            <w:noWrap/>
            <w:hideMark/>
          </w:tcPr>
          <w:p w14:paraId="2A285CE3" w14:textId="77777777" w:rsidR="003440B1" w:rsidRPr="008B6DE2" w:rsidRDefault="003440B1" w:rsidP="003440B1">
            <w:pPr>
              <w:pStyle w:val="Tabletext"/>
            </w:pPr>
            <w:r w:rsidRPr="006F55E6">
              <w:t>582</w:t>
            </w:r>
          </w:p>
        </w:tc>
        <w:tc>
          <w:tcPr>
            <w:tcW w:w="2126" w:type="dxa"/>
            <w:hideMark/>
          </w:tcPr>
          <w:p w14:paraId="6980291C" w14:textId="77777777" w:rsidR="003440B1" w:rsidRPr="008B6DE2" w:rsidRDefault="003440B1" w:rsidP="003440B1">
            <w:pPr>
              <w:pStyle w:val="Tabletext"/>
            </w:pPr>
            <w:r w:rsidRPr="006F55E6">
              <w:t>55.2%</w:t>
            </w:r>
          </w:p>
        </w:tc>
        <w:tc>
          <w:tcPr>
            <w:tcW w:w="2267" w:type="dxa"/>
            <w:vAlign w:val="bottom"/>
          </w:tcPr>
          <w:p w14:paraId="74B5FD4C" w14:textId="77777777" w:rsidR="003440B1" w:rsidRPr="00DF0081" w:rsidRDefault="003440B1" w:rsidP="003440B1">
            <w:pPr>
              <w:pStyle w:val="Tabletext"/>
              <w:rPr>
                <w:color w:val="000000" w:themeColor="text1"/>
              </w:rPr>
            </w:pPr>
            <w:r w:rsidRPr="00DF0081">
              <w:rPr>
                <w:color w:val="000000" w:themeColor="text1"/>
              </w:rPr>
              <w:t>1.5%</w:t>
            </w:r>
          </w:p>
        </w:tc>
      </w:tr>
      <w:tr w:rsidR="003440B1" w:rsidRPr="00DB6A24" w14:paraId="6685C99B" w14:textId="77777777" w:rsidTr="00041E4A">
        <w:tc>
          <w:tcPr>
            <w:tcW w:w="2405" w:type="dxa"/>
            <w:hideMark/>
          </w:tcPr>
          <w:p w14:paraId="50F6D572" w14:textId="77777777" w:rsidR="003440B1" w:rsidRPr="008B6DE2" w:rsidRDefault="003440B1" w:rsidP="003440B1">
            <w:pPr>
              <w:pStyle w:val="Tabletext"/>
            </w:pPr>
            <w:r w:rsidRPr="006F55E6">
              <w:t>Punjabi</w:t>
            </w:r>
          </w:p>
        </w:tc>
        <w:tc>
          <w:tcPr>
            <w:tcW w:w="2552" w:type="dxa"/>
            <w:hideMark/>
          </w:tcPr>
          <w:p w14:paraId="286769A8" w14:textId="77777777" w:rsidR="003440B1" w:rsidRPr="008B6DE2" w:rsidRDefault="003440B1" w:rsidP="003440B1">
            <w:pPr>
              <w:pStyle w:val="Tabletext"/>
            </w:pPr>
            <w:r w:rsidRPr="006F55E6">
              <w:t>515</w:t>
            </w:r>
          </w:p>
        </w:tc>
        <w:tc>
          <w:tcPr>
            <w:tcW w:w="2126" w:type="dxa"/>
            <w:hideMark/>
          </w:tcPr>
          <w:p w14:paraId="224D1372" w14:textId="3531ACF7" w:rsidR="003440B1" w:rsidRPr="008B6DE2" w:rsidRDefault="002D5F9C" w:rsidP="003440B1">
            <w:pPr>
              <w:pStyle w:val="Tabletext"/>
            </w:pPr>
            <w:r>
              <w:t>–</w:t>
            </w:r>
          </w:p>
        </w:tc>
        <w:tc>
          <w:tcPr>
            <w:tcW w:w="2267" w:type="dxa"/>
            <w:vAlign w:val="bottom"/>
          </w:tcPr>
          <w:p w14:paraId="01EFC5D9" w14:textId="77777777" w:rsidR="003440B1" w:rsidRPr="00DF0081" w:rsidRDefault="003440B1" w:rsidP="003440B1">
            <w:pPr>
              <w:pStyle w:val="Tabletext"/>
              <w:rPr>
                <w:color w:val="000000" w:themeColor="text1"/>
              </w:rPr>
            </w:pPr>
            <w:r w:rsidRPr="00DF0081">
              <w:rPr>
                <w:color w:val="000000" w:themeColor="text1"/>
              </w:rPr>
              <w:t>3.7%</w:t>
            </w:r>
          </w:p>
        </w:tc>
      </w:tr>
      <w:tr w:rsidR="003440B1" w:rsidRPr="00DB6A24" w14:paraId="7FDC9103" w14:textId="77777777" w:rsidTr="00041E4A">
        <w:tc>
          <w:tcPr>
            <w:tcW w:w="2405" w:type="dxa"/>
            <w:hideMark/>
          </w:tcPr>
          <w:p w14:paraId="35942CDB" w14:textId="77777777" w:rsidR="003440B1" w:rsidRPr="008B6DE2" w:rsidRDefault="003440B1" w:rsidP="003440B1">
            <w:pPr>
              <w:pStyle w:val="Tabletext"/>
            </w:pPr>
            <w:r w:rsidRPr="006F55E6">
              <w:t>German</w:t>
            </w:r>
          </w:p>
        </w:tc>
        <w:tc>
          <w:tcPr>
            <w:tcW w:w="2552" w:type="dxa"/>
            <w:hideMark/>
          </w:tcPr>
          <w:p w14:paraId="1089AD78" w14:textId="77777777" w:rsidR="003440B1" w:rsidRPr="008B6DE2" w:rsidRDefault="003440B1" w:rsidP="003440B1">
            <w:pPr>
              <w:pStyle w:val="Tabletext"/>
            </w:pPr>
            <w:r w:rsidRPr="006F55E6">
              <w:t>500</w:t>
            </w:r>
          </w:p>
        </w:tc>
        <w:tc>
          <w:tcPr>
            <w:tcW w:w="2126" w:type="dxa"/>
            <w:hideMark/>
          </w:tcPr>
          <w:p w14:paraId="0CD09B41" w14:textId="4DC55EBD" w:rsidR="003440B1" w:rsidRPr="008B6DE2" w:rsidRDefault="002D5F9C" w:rsidP="003440B1">
            <w:pPr>
              <w:pStyle w:val="Tabletext"/>
            </w:pPr>
            <w:r>
              <w:t>–</w:t>
            </w:r>
            <w:r w:rsidR="003440B1" w:rsidRPr="006F55E6">
              <w:t>11.7%</w:t>
            </w:r>
          </w:p>
        </w:tc>
        <w:tc>
          <w:tcPr>
            <w:tcW w:w="2267" w:type="dxa"/>
            <w:vAlign w:val="bottom"/>
          </w:tcPr>
          <w:p w14:paraId="39E0CB1B" w14:textId="77777777" w:rsidR="003440B1" w:rsidRPr="00DF0081" w:rsidRDefault="003440B1" w:rsidP="003440B1">
            <w:pPr>
              <w:pStyle w:val="Tabletext"/>
              <w:rPr>
                <w:color w:val="000000" w:themeColor="text1"/>
              </w:rPr>
            </w:pPr>
            <w:r w:rsidRPr="00DF0081">
              <w:rPr>
                <w:color w:val="000000" w:themeColor="text1"/>
              </w:rPr>
              <w:t>1.0%</w:t>
            </w:r>
          </w:p>
        </w:tc>
      </w:tr>
      <w:tr w:rsidR="003440B1" w:rsidRPr="00DB6A24" w14:paraId="3BB5D133" w14:textId="77777777" w:rsidTr="00041E4A">
        <w:tc>
          <w:tcPr>
            <w:tcW w:w="2405" w:type="dxa"/>
            <w:hideMark/>
          </w:tcPr>
          <w:p w14:paraId="4BB427DC" w14:textId="77777777" w:rsidR="003440B1" w:rsidRPr="008B6DE2" w:rsidRDefault="003440B1" w:rsidP="003440B1">
            <w:pPr>
              <w:pStyle w:val="Tabletext"/>
            </w:pPr>
            <w:r w:rsidRPr="006F55E6">
              <w:t>Russian</w:t>
            </w:r>
          </w:p>
        </w:tc>
        <w:tc>
          <w:tcPr>
            <w:tcW w:w="2552" w:type="dxa"/>
            <w:hideMark/>
          </w:tcPr>
          <w:p w14:paraId="596A01DB" w14:textId="77777777" w:rsidR="003440B1" w:rsidRPr="008B6DE2" w:rsidRDefault="003440B1" w:rsidP="003440B1">
            <w:pPr>
              <w:pStyle w:val="Tabletext"/>
            </w:pPr>
            <w:r w:rsidRPr="006F55E6">
              <w:t>485</w:t>
            </w:r>
          </w:p>
        </w:tc>
        <w:tc>
          <w:tcPr>
            <w:tcW w:w="2126" w:type="dxa"/>
            <w:hideMark/>
          </w:tcPr>
          <w:p w14:paraId="52D60DB7" w14:textId="77777777" w:rsidR="003440B1" w:rsidRPr="008B6DE2" w:rsidRDefault="003440B1" w:rsidP="003440B1">
            <w:pPr>
              <w:pStyle w:val="Tabletext"/>
            </w:pPr>
            <w:r w:rsidRPr="006F55E6">
              <w:t>23.1%</w:t>
            </w:r>
          </w:p>
        </w:tc>
        <w:tc>
          <w:tcPr>
            <w:tcW w:w="2267" w:type="dxa"/>
            <w:vAlign w:val="bottom"/>
          </w:tcPr>
          <w:p w14:paraId="78D9198B" w14:textId="77777777" w:rsidR="003440B1" w:rsidRPr="00DF0081" w:rsidRDefault="003440B1" w:rsidP="003440B1">
            <w:pPr>
              <w:pStyle w:val="Tabletext"/>
              <w:rPr>
                <w:color w:val="000000" w:themeColor="text1"/>
              </w:rPr>
            </w:pPr>
            <w:r w:rsidRPr="00DF0081">
              <w:rPr>
                <w:color w:val="000000" w:themeColor="text1"/>
              </w:rPr>
              <w:t>9.5%</w:t>
            </w:r>
          </w:p>
        </w:tc>
      </w:tr>
      <w:tr w:rsidR="003440B1" w:rsidRPr="00DB6A24" w14:paraId="0C6F4D51" w14:textId="77777777" w:rsidTr="00041E4A">
        <w:tc>
          <w:tcPr>
            <w:tcW w:w="2405" w:type="dxa"/>
          </w:tcPr>
          <w:p w14:paraId="492753FD" w14:textId="77777777" w:rsidR="003440B1" w:rsidRPr="006F55E6" w:rsidRDefault="003440B1" w:rsidP="003440B1">
            <w:pPr>
              <w:pStyle w:val="Tabletext"/>
            </w:pPr>
            <w:r w:rsidRPr="006F55E6">
              <w:t>Turkish</w:t>
            </w:r>
          </w:p>
        </w:tc>
        <w:tc>
          <w:tcPr>
            <w:tcW w:w="2552" w:type="dxa"/>
          </w:tcPr>
          <w:p w14:paraId="04CDEF2D" w14:textId="77777777" w:rsidR="003440B1" w:rsidRPr="006F55E6" w:rsidRDefault="003440B1" w:rsidP="003440B1">
            <w:pPr>
              <w:pStyle w:val="Tabletext"/>
            </w:pPr>
            <w:r w:rsidRPr="006F55E6">
              <w:t>471</w:t>
            </w:r>
          </w:p>
        </w:tc>
        <w:tc>
          <w:tcPr>
            <w:tcW w:w="2126" w:type="dxa"/>
          </w:tcPr>
          <w:p w14:paraId="6B5D31CA" w14:textId="77777777" w:rsidR="003440B1" w:rsidRPr="006F55E6" w:rsidRDefault="003440B1" w:rsidP="003440B1">
            <w:pPr>
              <w:pStyle w:val="Tabletext"/>
            </w:pPr>
            <w:r w:rsidRPr="006F55E6">
              <w:t>48.1%</w:t>
            </w:r>
          </w:p>
        </w:tc>
        <w:tc>
          <w:tcPr>
            <w:tcW w:w="2267" w:type="dxa"/>
            <w:vAlign w:val="bottom"/>
          </w:tcPr>
          <w:p w14:paraId="714C052C" w14:textId="77777777" w:rsidR="003440B1" w:rsidRPr="00DF0081" w:rsidRDefault="003440B1" w:rsidP="003440B1">
            <w:pPr>
              <w:pStyle w:val="Tabletext"/>
              <w:rPr>
                <w:color w:val="000000" w:themeColor="text1"/>
              </w:rPr>
            </w:pPr>
            <w:r w:rsidRPr="00DF0081">
              <w:rPr>
                <w:color w:val="000000" w:themeColor="text1"/>
              </w:rPr>
              <w:t>11.9%</w:t>
            </w:r>
          </w:p>
        </w:tc>
      </w:tr>
    </w:tbl>
    <w:p w14:paraId="0677941C" w14:textId="17E9A972" w:rsidR="003440B1" w:rsidRDefault="003440B1" w:rsidP="005C798F">
      <w:pPr>
        <w:pStyle w:val="Bodyaftertablefigure"/>
      </w:pPr>
      <w:r>
        <w:t xml:space="preserve">The landscape of the Melbourne LGA has changed over the </w:t>
      </w:r>
      <w:r w:rsidR="00E71366">
        <w:t>p</w:t>
      </w:r>
      <w:r>
        <w:t>ast five years. A third of the most common language communities have either doubled or experienced growth of more than 50 per cent since 2016. These language communities are Spanish, Hindi, Vietnamese, Persian (excluding Dari), Filipino, Tagalog, Marathi, Malayalam, Bengali and Sinhalese</w:t>
      </w:r>
      <w:r w:rsidR="004F6745">
        <w:t>.</w:t>
      </w:r>
      <w:r>
        <w:t xml:space="preserve"> </w:t>
      </w:r>
    </w:p>
    <w:p w14:paraId="3A2ED9D3" w14:textId="72F039B1" w:rsidR="003440B1" w:rsidRDefault="003440B1" w:rsidP="003440B1">
      <w:pPr>
        <w:pStyle w:val="Body"/>
      </w:pPr>
      <w:r>
        <w:t xml:space="preserve">Despite a decrease in speakers of 15.8 per cent, Mandarin </w:t>
      </w:r>
      <w:r w:rsidRPr="004372D3">
        <w:t>is still the</w:t>
      </w:r>
      <w:r>
        <w:t xml:space="preserve"> second largest language community in Melbourne. </w:t>
      </w:r>
    </w:p>
    <w:p w14:paraId="3C5A5762" w14:textId="41A60196" w:rsidR="003440B1" w:rsidRDefault="003440B1" w:rsidP="003440B1">
      <w:pPr>
        <w:pStyle w:val="Body"/>
      </w:pPr>
      <w:r w:rsidRPr="00B60F86">
        <w:t>Language communities with high levels of low English proficiency</w:t>
      </w:r>
      <w:r>
        <w:t xml:space="preserve"> are not as common as in other LGAs. These language communities are Mandarin, Cantonese, Vietnamese, Korean, Thai, Arabic, Japanese, Somali and Turkish. </w:t>
      </w:r>
    </w:p>
    <w:p w14:paraId="069E2BBF" w14:textId="77777777" w:rsidR="003440B1" w:rsidRDefault="003440B1" w:rsidP="003440B1">
      <w:pPr>
        <w:pStyle w:val="Heading2"/>
      </w:pPr>
      <w:bookmarkStart w:id="94" w:name="_Toc122360206"/>
      <w:bookmarkStart w:id="95" w:name="_Toc136967722"/>
      <w:r>
        <w:t>Melton</w:t>
      </w:r>
      <w:bookmarkEnd w:id="94"/>
      <w:bookmarkEnd w:id="95"/>
    </w:p>
    <w:p w14:paraId="7D00F60E" w14:textId="4796B8B9" w:rsidR="003440B1" w:rsidRPr="00A972C0" w:rsidRDefault="003440B1" w:rsidP="003440B1">
      <w:pPr>
        <w:pStyle w:val="Tablecaption"/>
      </w:pPr>
      <w:r w:rsidRPr="00A972C0">
        <w:t xml:space="preserve">Table </w:t>
      </w:r>
      <w:r w:rsidR="002B3420">
        <w:t>5</w:t>
      </w:r>
      <w:r w:rsidR="005C798F">
        <w:t>5</w:t>
      </w:r>
      <w:r w:rsidR="00D57164">
        <w:t>:</w:t>
      </w:r>
      <w:r w:rsidRPr="00A972C0">
        <w:t xml:space="preserve"> Top 30 languages spoken in Melton and change since </w:t>
      </w:r>
      <w:r w:rsidR="00E65908">
        <w:t>Census</w:t>
      </w:r>
      <w:r w:rsidRPr="00A972C0">
        <w:t xml:space="preserve"> 2016</w:t>
      </w:r>
    </w:p>
    <w:tbl>
      <w:tblPr>
        <w:tblStyle w:val="TableGrid"/>
        <w:tblW w:w="9350" w:type="dxa"/>
        <w:tblLook w:val="0620" w:firstRow="1" w:lastRow="0" w:firstColumn="0" w:lastColumn="0" w:noHBand="1" w:noVBand="1"/>
      </w:tblPr>
      <w:tblGrid>
        <w:gridCol w:w="2405"/>
        <w:gridCol w:w="2552"/>
        <w:gridCol w:w="2126"/>
        <w:gridCol w:w="2267"/>
      </w:tblGrid>
      <w:tr w:rsidR="003440B1" w:rsidRPr="00A972C0" w14:paraId="27076DD8" w14:textId="77777777" w:rsidTr="00041E4A">
        <w:tc>
          <w:tcPr>
            <w:tcW w:w="2405" w:type="dxa"/>
            <w:shd w:val="clear" w:color="auto" w:fill="BFBFBF" w:themeFill="background1" w:themeFillShade="BF"/>
            <w:noWrap/>
            <w:hideMark/>
          </w:tcPr>
          <w:p w14:paraId="28EC75B7" w14:textId="77777777" w:rsidR="003440B1" w:rsidRPr="00A972C0" w:rsidRDefault="003440B1" w:rsidP="003440B1">
            <w:pPr>
              <w:pStyle w:val="Tablecolhead"/>
            </w:pPr>
            <w:r w:rsidRPr="00A972C0">
              <w:rPr>
                <w:lang w:val="en-US"/>
              </w:rPr>
              <w:t>Language</w:t>
            </w:r>
          </w:p>
        </w:tc>
        <w:tc>
          <w:tcPr>
            <w:tcW w:w="2552" w:type="dxa"/>
            <w:shd w:val="clear" w:color="auto" w:fill="BFBFBF" w:themeFill="background1" w:themeFillShade="BF"/>
            <w:noWrap/>
            <w:hideMark/>
          </w:tcPr>
          <w:p w14:paraId="126CC66C" w14:textId="659B137F" w:rsidR="003440B1" w:rsidRPr="00A972C0" w:rsidRDefault="003440B1" w:rsidP="003440B1">
            <w:pPr>
              <w:pStyle w:val="Tablecolhead"/>
            </w:pPr>
            <w:r w:rsidRPr="00A972C0">
              <w:rPr>
                <w:lang w:val="en-US"/>
              </w:rPr>
              <w:t xml:space="preserve">Number of speakers, </w:t>
            </w:r>
            <w:r w:rsidR="00E65908">
              <w:rPr>
                <w:lang w:val="en-US"/>
              </w:rPr>
              <w:t>Census</w:t>
            </w:r>
            <w:r w:rsidRPr="00A972C0">
              <w:rPr>
                <w:lang w:val="en-US"/>
              </w:rPr>
              <w:t xml:space="preserve"> 2021</w:t>
            </w:r>
          </w:p>
        </w:tc>
        <w:tc>
          <w:tcPr>
            <w:tcW w:w="2126" w:type="dxa"/>
            <w:shd w:val="clear" w:color="auto" w:fill="BFBFBF" w:themeFill="background1" w:themeFillShade="BF"/>
            <w:hideMark/>
          </w:tcPr>
          <w:p w14:paraId="7204E803" w14:textId="1E9B511A" w:rsidR="003440B1" w:rsidRPr="00A972C0" w:rsidRDefault="003440B1" w:rsidP="003440B1">
            <w:pPr>
              <w:pStyle w:val="Tablecolhead"/>
            </w:pPr>
            <w:r w:rsidRPr="00A972C0">
              <w:t xml:space="preserve">Change </w:t>
            </w:r>
            <w:r w:rsidR="00C4645A">
              <w:t>since</w:t>
            </w:r>
            <w:r w:rsidR="00C4645A" w:rsidRPr="00A972C0">
              <w:t xml:space="preserve"> </w:t>
            </w:r>
            <w:r w:rsidR="00E65908">
              <w:t>Census</w:t>
            </w:r>
            <w:r w:rsidRPr="00A972C0">
              <w:t xml:space="preserve"> 2016</w:t>
            </w:r>
          </w:p>
        </w:tc>
        <w:tc>
          <w:tcPr>
            <w:tcW w:w="2267" w:type="dxa"/>
            <w:shd w:val="clear" w:color="auto" w:fill="BFBFBF" w:themeFill="background1" w:themeFillShade="BF"/>
          </w:tcPr>
          <w:p w14:paraId="41459F92" w14:textId="77777777" w:rsidR="003440B1" w:rsidRPr="00A972C0" w:rsidRDefault="003440B1" w:rsidP="003440B1">
            <w:pPr>
              <w:pStyle w:val="Tablecolhead"/>
            </w:pPr>
            <w:r w:rsidRPr="00A972C0">
              <w:t>Level of low English proficiency, 2021</w:t>
            </w:r>
          </w:p>
        </w:tc>
      </w:tr>
      <w:tr w:rsidR="003440B1" w:rsidRPr="00DB6A24" w14:paraId="2A2ECC67" w14:textId="77777777" w:rsidTr="00041E4A">
        <w:tc>
          <w:tcPr>
            <w:tcW w:w="2405" w:type="dxa"/>
            <w:noWrap/>
            <w:vAlign w:val="bottom"/>
            <w:hideMark/>
          </w:tcPr>
          <w:p w14:paraId="630DCE16" w14:textId="77777777" w:rsidR="003440B1" w:rsidRPr="008B6DE2" w:rsidRDefault="003440B1" w:rsidP="003440B1">
            <w:pPr>
              <w:pStyle w:val="Tabletext"/>
            </w:pPr>
            <w:r w:rsidRPr="00DF0081">
              <w:t>English</w:t>
            </w:r>
          </w:p>
        </w:tc>
        <w:tc>
          <w:tcPr>
            <w:tcW w:w="2552" w:type="dxa"/>
            <w:noWrap/>
            <w:vAlign w:val="bottom"/>
            <w:hideMark/>
          </w:tcPr>
          <w:p w14:paraId="23A7FAEF" w14:textId="72DF5335" w:rsidR="003440B1" w:rsidRPr="008B6DE2" w:rsidRDefault="003440B1" w:rsidP="003440B1">
            <w:pPr>
              <w:pStyle w:val="Tabletext"/>
            </w:pPr>
            <w:r w:rsidRPr="00DF0081">
              <w:t>97</w:t>
            </w:r>
            <w:r w:rsidR="002D5F9C">
              <w:t>,</w:t>
            </w:r>
            <w:r w:rsidRPr="00DF0081">
              <w:t>261</w:t>
            </w:r>
          </w:p>
        </w:tc>
        <w:tc>
          <w:tcPr>
            <w:tcW w:w="2126" w:type="dxa"/>
            <w:vAlign w:val="bottom"/>
            <w:hideMark/>
          </w:tcPr>
          <w:p w14:paraId="7E526D99" w14:textId="77777777" w:rsidR="003440B1" w:rsidRPr="008B6DE2" w:rsidRDefault="003440B1" w:rsidP="003440B1">
            <w:pPr>
              <w:pStyle w:val="Tabletext"/>
            </w:pPr>
            <w:r w:rsidRPr="00DF0081">
              <w:t>17.2</w:t>
            </w:r>
            <w:r>
              <w:t>%</w:t>
            </w:r>
          </w:p>
        </w:tc>
        <w:tc>
          <w:tcPr>
            <w:tcW w:w="2267" w:type="dxa"/>
            <w:vAlign w:val="bottom"/>
          </w:tcPr>
          <w:p w14:paraId="3B43916D" w14:textId="77777777" w:rsidR="003440B1" w:rsidRPr="00DF0081" w:rsidRDefault="003440B1" w:rsidP="003440B1">
            <w:pPr>
              <w:pStyle w:val="Tabletext"/>
              <w:rPr>
                <w:color w:val="000000" w:themeColor="text1"/>
              </w:rPr>
            </w:pPr>
            <w:r w:rsidRPr="00DF0081">
              <w:rPr>
                <w:color w:val="000000" w:themeColor="text1"/>
              </w:rPr>
              <w:t>0.0%</w:t>
            </w:r>
          </w:p>
        </w:tc>
      </w:tr>
      <w:tr w:rsidR="003440B1" w:rsidRPr="00DB6A24" w14:paraId="13445ACB" w14:textId="77777777" w:rsidTr="00041E4A">
        <w:tc>
          <w:tcPr>
            <w:tcW w:w="2405" w:type="dxa"/>
            <w:vAlign w:val="bottom"/>
            <w:hideMark/>
          </w:tcPr>
          <w:p w14:paraId="60646209" w14:textId="77777777" w:rsidR="003440B1" w:rsidRPr="008B6DE2" w:rsidRDefault="003440B1" w:rsidP="003440B1">
            <w:pPr>
              <w:pStyle w:val="Tabletext"/>
            </w:pPr>
            <w:r w:rsidRPr="00DF0081">
              <w:t>Punjabi</w:t>
            </w:r>
          </w:p>
        </w:tc>
        <w:tc>
          <w:tcPr>
            <w:tcW w:w="2552" w:type="dxa"/>
            <w:vAlign w:val="bottom"/>
            <w:hideMark/>
          </w:tcPr>
          <w:p w14:paraId="0611CC37" w14:textId="67C4D0A2" w:rsidR="003440B1" w:rsidRPr="008B6DE2" w:rsidRDefault="003440B1" w:rsidP="003440B1">
            <w:pPr>
              <w:pStyle w:val="Tabletext"/>
            </w:pPr>
            <w:r w:rsidRPr="00DF0081">
              <w:t>10</w:t>
            </w:r>
            <w:r w:rsidR="002D5F9C">
              <w:t>,</w:t>
            </w:r>
            <w:r w:rsidRPr="00DF0081">
              <w:t>640</w:t>
            </w:r>
          </w:p>
        </w:tc>
        <w:tc>
          <w:tcPr>
            <w:tcW w:w="2126" w:type="dxa"/>
            <w:vAlign w:val="bottom"/>
            <w:hideMark/>
          </w:tcPr>
          <w:p w14:paraId="73D3FE65" w14:textId="77777777" w:rsidR="003440B1" w:rsidRPr="008B6DE2" w:rsidRDefault="003440B1" w:rsidP="003440B1">
            <w:pPr>
              <w:pStyle w:val="Tabletext"/>
            </w:pPr>
            <w:r w:rsidRPr="00DF0081">
              <w:t>307.4</w:t>
            </w:r>
            <w:r>
              <w:t>%</w:t>
            </w:r>
          </w:p>
        </w:tc>
        <w:tc>
          <w:tcPr>
            <w:tcW w:w="2267" w:type="dxa"/>
            <w:vAlign w:val="bottom"/>
          </w:tcPr>
          <w:p w14:paraId="26D34D2C" w14:textId="77777777" w:rsidR="003440B1" w:rsidRPr="00DF0081" w:rsidRDefault="003440B1" w:rsidP="003440B1">
            <w:pPr>
              <w:pStyle w:val="Tabletext"/>
              <w:rPr>
                <w:color w:val="000000" w:themeColor="text1"/>
              </w:rPr>
            </w:pPr>
            <w:r w:rsidRPr="00DF0081">
              <w:rPr>
                <w:color w:val="000000" w:themeColor="text1"/>
              </w:rPr>
              <w:t>9.8%</w:t>
            </w:r>
          </w:p>
        </w:tc>
      </w:tr>
      <w:tr w:rsidR="003440B1" w:rsidRPr="00DB6A24" w14:paraId="1B13E05E" w14:textId="77777777" w:rsidTr="00041E4A">
        <w:tc>
          <w:tcPr>
            <w:tcW w:w="2405" w:type="dxa"/>
            <w:vAlign w:val="bottom"/>
            <w:hideMark/>
          </w:tcPr>
          <w:p w14:paraId="405BCE00" w14:textId="77777777" w:rsidR="003440B1" w:rsidRPr="008B6DE2" w:rsidRDefault="003440B1" w:rsidP="003440B1">
            <w:pPr>
              <w:pStyle w:val="Tabletext"/>
            </w:pPr>
            <w:r w:rsidRPr="00DF0081">
              <w:t>Vietnamese</w:t>
            </w:r>
          </w:p>
        </w:tc>
        <w:tc>
          <w:tcPr>
            <w:tcW w:w="2552" w:type="dxa"/>
            <w:vAlign w:val="bottom"/>
            <w:hideMark/>
          </w:tcPr>
          <w:p w14:paraId="1CFAAEF1" w14:textId="33E38084" w:rsidR="003440B1" w:rsidRPr="008B6DE2" w:rsidRDefault="003440B1" w:rsidP="003440B1">
            <w:pPr>
              <w:pStyle w:val="Tabletext"/>
            </w:pPr>
            <w:r w:rsidRPr="00DF0081">
              <w:t>4</w:t>
            </w:r>
            <w:r w:rsidR="002D5F9C">
              <w:t>,</w:t>
            </w:r>
            <w:r w:rsidRPr="00DF0081">
              <w:t>548</w:t>
            </w:r>
          </w:p>
        </w:tc>
        <w:tc>
          <w:tcPr>
            <w:tcW w:w="2126" w:type="dxa"/>
            <w:vAlign w:val="bottom"/>
            <w:hideMark/>
          </w:tcPr>
          <w:p w14:paraId="58161E54" w14:textId="77777777" w:rsidR="003440B1" w:rsidRPr="008B6DE2" w:rsidRDefault="003440B1" w:rsidP="003440B1">
            <w:pPr>
              <w:pStyle w:val="Tabletext"/>
            </w:pPr>
            <w:r w:rsidRPr="00DF0081">
              <w:t>66.4</w:t>
            </w:r>
            <w:r>
              <w:t>%</w:t>
            </w:r>
          </w:p>
        </w:tc>
        <w:tc>
          <w:tcPr>
            <w:tcW w:w="2267" w:type="dxa"/>
            <w:vAlign w:val="bottom"/>
          </w:tcPr>
          <w:p w14:paraId="639660FE" w14:textId="77777777" w:rsidR="003440B1" w:rsidRPr="00DF0081" w:rsidRDefault="003440B1" w:rsidP="003440B1">
            <w:pPr>
              <w:pStyle w:val="Tabletext"/>
              <w:rPr>
                <w:color w:val="000000" w:themeColor="text1"/>
              </w:rPr>
            </w:pPr>
            <w:r w:rsidRPr="00DF0081">
              <w:rPr>
                <w:color w:val="000000" w:themeColor="text1"/>
              </w:rPr>
              <w:t>28.6%</w:t>
            </w:r>
          </w:p>
        </w:tc>
      </w:tr>
      <w:tr w:rsidR="003440B1" w:rsidRPr="00DB6A24" w14:paraId="32750891" w14:textId="77777777" w:rsidTr="00041E4A">
        <w:tc>
          <w:tcPr>
            <w:tcW w:w="2405" w:type="dxa"/>
            <w:noWrap/>
            <w:vAlign w:val="bottom"/>
            <w:hideMark/>
          </w:tcPr>
          <w:p w14:paraId="649345CC" w14:textId="77777777" w:rsidR="003440B1" w:rsidRPr="008B6DE2" w:rsidRDefault="003440B1" w:rsidP="003440B1">
            <w:pPr>
              <w:pStyle w:val="Tabletext"/>
            </w:pPr>
            <w:r w:rsidRPr="00DF0081">
              <w:t>Arabic</w:t>
            </w:r>
          </w:p>
        </w:tc>
        <w:tc>
          <w:tcPr>
            <w:tcW w:w="2552" w:type="dxa"/>
            <w:noWrap/>
            <w:vAlign w:val="bottom"/>
            <w:hideMark/>
          </w:tcPr>
          <w:p w14:paraId="00E9802D" w14:textId="2039FDA4" w:rsidR="003440B1" w:rsidRPr="008B6DE2" w:rsidRDefault="003440B1" w:rsidP="003440B1">
            <w:pPr>
              <w:pStyle w:val="Tabletext"/>
            </w:pPr>
            <w:r w:rsidRPr="00DF0081">
              <w:t>3</w:t>
            </w:r>
            <w:r w:rsidR="002D5F9C">
              <w:t>,</w:t>
            </w:r>
            <w:r w:rsidRPr="00DF0081">
              <w:t>679</w:t>
            </w:r>
          </w:p>
        </w:tc>
        <w:tc>
          <w:tcPr>
            <w:tcW w:w="2126" w:type="dxa"/>
            <w:vAlign w:val="bottom"/>
            <w:hideMark/>
          </w:tcPr>
          <w:p w14:paraId="18E6E264" w14:textId="77777777" w:rsidR="003440B1" w:rsidRPr="008B6DE2" w:rsidRDefault="003440B1" w:rsidP="003440B1">
            <w:pPr>
              <w:pStyle w:val="Tabletext"/>
            </w:pPr>
            <w:r w:rsidRPr="00DF0081">
              <w:t>48.3</w:t>
            </w:r>
            <w:r>
              <w:t>%</w:t>
            </w:r>
          </w:p>
        </w:tc>
        <w:tc>
          <w:tcPr>
            <w:tcW w:w="2267" w:type="dxa"/>
            <w:vAlign w:val="bottom"/>
          </w:tcPr>
          <w:p w14:paraId="6C87D7F7" w14:textId="77777777" w:rsidR="003440B1" w:rsidRPr="00DF0081" w:rsidRDefault="003440B1" w:rsidP="003440B1">
            <w:pPr>
              <w:pStyle w:val="Tabletext"/>
              <w:rPr>
                <w:color w:val="000000" w:themeColor="text1"/>
              </w:rPr>
            </w:pPr>
            <w:r w:rsidRPr="00DF0081">
              <w:rPr>
                <w:color w:val="000000" w:themeColor="text1"/>
              </w:rPr>
              <w:t>10.2%</w:t>
            </w:r>
          </w:p>
        </w:tc>
      </w:tr>
      <w:tr w:rsidR="003440B1" w:rsidRPr="00DB6A24" w14:paraId="6AA75BBF" w14:textId="77777777" w:rsidTr="00041E4A">
        <w:tc>
          <w:tcPr>
            <w:tcW w:w="2405" w:type="dxa"/>
            <w:noWrap/>
            <w:vAlign w:val="bottom"/>
            <w:hideMark/>
          </w:tcPr>
          <w:p w14:paraId="4ED67F36" w14:textId="77777777" w:rsidR="003440B1" w:rsidRPr="008B6DE2" w:rsidRDefault="003440B1" w:rsidP="003440B1">
            <w:pPr>
              <w:pStyle w:val="Tabletext"/>
            </w:pPr>
            <w:r w:rsidRPr="00DF0081">
              <w:t>Hindi</w:t>
            </w:r>
          </w:p>
        </w:tc>
        <w:tc>
          <w:tcPr>
            <w:tcW w:w="2552" w:type="dxa"/>
            <w:noWrap/>
            <w:vAlign w:val="bottom"/>
            <w:hideMark/>
          </w:tcPr>
          <w:p w14:paraId="15DB20F9" w14:textId="1C3A559A" w:rsidR="003440B1" w:rsidRPr="008B6DE2" w:rsidRDefault="003440B1" w:rsidP="003440B1">
            <w:pPr>
              <w:pStyle w:val="Tabletext"/>
            </w:pPr>
            <w:r w:rsidRPr="00DF0081">
              <w:t>3</w:t>
            </w:r>
            <w:r w:rsidR="002D5F9C">
              <w:t>,</w:t>
            </w:r>
            <w:r w:rsidRPr="00DF0081">
              <w:t>491</w:t>
            </w:r>
          </w:p>
        </w:tc>
        <w:tc>
          <w:tcPr>
            <w:tcW w:w="2126" w:type="dxa"/>
            <w:vAlign w:val="bottom"/>
            <w:hideMark/>
          </w:tcPr>
          <w:p w14:paraId="128CA895" w14:textId="77777777" w:rsidR="003440B1" w:rsidRPr="008B6DE2" w:rsidRDefault="003440B1" w:rsidP="003440B1">
            <w:pPr>
              <w:pStyle w:val="Tabletext"/>
            </w:pPr>
            <w:r w:rsidRPr="00DF0081">
              <w:t>81.9</w:t>
            </w:r>
            <w:r>
              <w:t>%</w:t>
            </w:r>
          </w:p>
        </w:tc>
        <w:tc>
          <w:tcPr>
            <w:tcW w:w="2267" w:type="dxa"/>
            <w:vAlign w:val="bottom"/>
          </w:tcPr>
          <w:p w14:paraId="392C117B" w14:textId="77777777" w:rsidR="003440B1" w:rsidRPr="00DF0081" w:rsidRDefault="003440B1" w:rsidP="003440B1">
            <w:pPr>
              <w:pStyle w:val="Tabletext"/>
              <w:rPr>
                <w:color w:val="000000" w:themeColor="text1"/>
              </w:rPr>
            </w:pPr>
            <w:r w:rsidRPr="00DF0081">
              <w:rPr>
                <w:color w:val="000000" w:themeColor="text1"/>
              </w:rPr>
              <w:t>4.6%</w:t>
            </w:r>
          </w:p>
        </w:tc>
      </w:tr>
      <w:tr w:rsidR="003440B1" w:rsidRPr="00DB6A24" w14:paraId="325C4252" w14:textId="77777777" w:rsidTr="00041E4A">
        <w:tc>
          <w:tcPr>
            <w:tcW w:w="2405" w:type="dxa"/>
            <w:vAlign w:val="bottom"/>
            <w:hideMark/>
          </w:tcPr>
          <w:p w14:paraId="317793D7" w14:textId="77777777" w:rsidR="003440B1" w:rsidRPr="008B6DE2" w:rsidRDefault="003440B1" w:rsidP="003440B1">
            <w:pPr>
              <w:pStyle w:val="Tabletext"/>
            </w:pPr>
            <w:r w:rsidRPr="00DF0081">
              <w:t>Tagalog</w:t>
            </w:r>
          </w:p>
        </w:tc>
        <w:tc>
          <w:tcPr>
            <w:tcW w:w="2552" w:type="dxa"/>
            <w:vAlign w:val="bottom"/>
            <w:hideMark/>
          </w:tcPr>
          <w:p w14:paraId="536F76B2" w14:textId="5B8001A7" w:rsidR="003440B1" w:rsidRPr="008B6DE2" w:rsidRDefault="003440B1" w:rsidP="003440B1">
            <w:pPr>
              <w:pStyle w:val="Tabletext"/>
            </w:pPr>
            <w:r w:rsidRPr="00DF0081">
              <w:t>2</w:t>
            </w:r>
            <w:r w:rsidR="002D5F9C">
              <w:t>,</w:t>
            </w:r>
            <w:r w:rsidRPr="00DF0081">
              <w:t>989</w:t>
            </w:r>
          </w:p>
        </w:tc>
        <w:tc>
          <w:tcPr>
            <w:tcW w:w="2126" w:type="dxa"/>
            <w:vAlign w:val="bottom"/>
            <w:hideMark/>
          </w:tcPr>
          <w:p w14:paraId="76297176" w14:textId="77777777" w:rsidR="003440B1" w:rsidRPr="008B6DE2" w:rsidRDefault="003440B1" w:rsidP="003440B1">
            <w:pPr>
              <w:pStyle w:val="Tabletext"/>
            </w:pPr>
            <w:r w:rsidRPr="00DF0081">
              <w:t>43.5</w:t>
            </w:r>
            <w:r>
              <w:t>%</w:t>
            </w:r>
          </w:p>
        </w:tc>
        <w:tc>
          <w:tcPr>
            <w:tcW w:w="2267" w:type="dxa"/>
            <w:vAlign w:val="bottom"/>
          </w:tcPr>
          <w:p w14:paraId="2EF2C42A" w14:textId="77777777" w:rsidR="003440B1" w:rsidRPr="00DF0081" w:rsidRDefault="003440B1" w:rsidP="003440B1">
            <w:pPr>
              <w:pStyle w:val="Tabletext"/>
              <w:rPr>
                <w:color w:val="000000" w:themeColor="text1"/>
              </w:rPr>
            </w:pPr>
            <w:r w:rsidRPr="00DF0081">
              <w:rPr>
                <w:color w:val="000000" w:themeColor="text1"/>
              </w:rPr>
              <w:t>2.5%</w:t>
            </w:r>
          </w:p>
        </w:tc>
      </w:tr>
      <w:tr w:rsidR="003440B1" w:rsidRPr="00DB6A24" w14:paraId="3CD75997" w14:textId="77777777" w:rsidTr="00041E4A">
        <w:tc>
          <w:tcPr>
            <w:tcW w:w="2405" w:type="dxa"/>
            <w:vAlign w:val="bottom"/>
            <w:hideMark/>
          </w:tcPr>
          <w:p w14:paraId="18690D12" w14:textId="77777777" w:rsidR="003440B1" w:rsidRPr="008B6DE2" w:rsidRDefault="003440B1" w:rsidP="003440B1">
            <w:pPr>
              <w:pStyle w:val="Tabletext"/>
            </w:pPr>
            <w:r w:rsidRPr="00DF0081">
              <w:t>Macedonian</w:t>
            </w:r>
          </w:p>
        </w:tc>
        <w:tc>
          <w:tcPr>
            <w:tcW w:w="2552" w:type="dxa"/>
            <w:noWrap/>
            <w:vAlign w:val="bottom"/>
            <w:hideMark/>
          </w:tcPr>
          <w:p w14:paraId="112737BF" w14:textId="3D832BC2" w:rsidR="003440B1" w:rsidRPr="008B6DE2" w:rsidRDefault="003440B1" w:rsidP="003440B1">
            <w:pPr>
              <w:pStyle w:val="Tabletext"/>
            </w:pPr>
            <w:r w:rsidRPr="00DF0081">
              <w:t>2</w:t>
            </w:r>
            <w:r w:rsidR="002D5F9C">
              <w:t>,</w:t>
            </w:r>
            <w:r w:rsidRPr="00DF0081">
              <w:t>684</w:t>
            </w:r>
          </w:p>
        </w:tc>
        <w:tc>
          <w:tcPr>
            <w:tcW w:w="2126" w:type="dxa"/>
            <w:vAlign w:val="bottom"/>
            <w:hideMark/>
          </w:tcPr>
          <w:p w14:paraId="28924373" w14:textId="77777777" w:rsidR="003440B1" w:rsidRPr="008B6DE2" w:rsidRDefault="003440B1" w:rsidP="003440B1">
            <w:pPr>
              <w:pStyle w:val="Tabletext"/>
            </w:pPr>
            <w:r w:rsidRPr="00DF0081">
              <w:t>15.7</w:t>
            </w:r>
            <w:r>
              <w:t>%</w:t>
            </w:r>
          </w:p>
        </w:tc>
        <w:tc>
          <w:tcPr>
            <w:tcW w:w="2267" w:type="dxa"/>
            <w:vAlign w:val="bottom"/>
          </w:tcPr>
          <w:p w14:paraId="0E325AF0" w14:textId="77777777" w:rsidR="003440B1" w:rsidRPr="00DF0081" w:rsidRDefault="003440B1" w:rsidP="003440B1">
            <w:pPr>
              <w:pStyle w:val="Tabletext"/>
              <w:rPr>
                <w:color w:val="000000" w:themeColor="text1"/>
              </w:rPr>
            </w:pPr>
            <w:r w:rsidRPr="00DF0081">
              <w:rPr>
                <w:color w:val="000000" w:themeColor="text1"/>
              </w:rPr>
              <w:t>10.2%</w:t>
            </w:r>
          </w:p>
        </w:tc>
      </w:tr>
      <w:tr w:rsidR="003440B1" w:rsidRPr="00DB6A24" w14:paraId="65F4DF39" w14:textId="77777777" w:rsidTr="00041E4A">
        <w:tc>
          <w:tcPr>
            <w:tcW w:w="2405" w:type="dxa"/>
            <w:vAlign w:val="bottom"/>
            <w:hideMark/>
          </w:tcPr>
          <w:p w14:paraId="2C94DCBC" w14:textId="77777777" w:rsidR="003440B1" w:rsidRPr="008B6DE2" w:rsidRDefault="003440B1" w:rsidP="003440B1">
            <w:pPr>
              <w:pStyle w:val="Tabletext"/>
            </w:pPr>
            <w:r w:rsidRPr="00DF0081">
              <w:t>Urdu</w:t>
            </w:r>
          </w:p>
        </w:tc>
        <w:tc>
          <w:tcPr>
            <w:tcW w:w="2552" w:type="dxa"/>
            <w:vAlign w:val="bottom"/>
            <w:hideMark/>
          </w:tcPr>
          <w:p w14:paraId="65E4DAD5" w14:textId="7D66EF98" w:rsidR="003440B1" w:rsidRPr="008B6DE2" w:rsidRDefault="003440B1" w:rsidP="003440B1">
            <w:pPr>
              <w:pStyle w:val="Tabletext"/>
            </w:pPr>
            <w:r w:rsidRPr="00DF0081">
              <w:t>2</w:t>
            </w:r>
            <w:r w:rsidR="002D5F9C">
              <w:t>,</w:t>
            </w:r>
            <w:r w:rsidRPr="00DF0081">
              <w:t>493</w:t>
            </w:r>
          </w:p>
        </w:tc>
        <w:tc>
          <w:tcPr>
            <w:tcW w:w="2126" w:type="dxa"/>
            <w:vAlign w:val="bottom"/>
            <w:hideMark/>
          </w:tcPr>
          <w:p w14:paraId="17AC029C" w14:textId="77777777" w:rsidR="003440B1" w:rsidRPr="008B6DE2" w:rsidRDefault="003440B1" w:rsidP="003440B1">
            <w:pPr>
              <w:pStyle w:val="Tabletext"/>
            </w:pPr>
            <w:r w:rsidRPr="00DF0081">
              <w:t>161.6</w:t>
            </w:r>
            <w:r>
              <w:t>%</w:t>
            </w:r>
          </w:p>
        </w:tc>
        <w:tc>
          <w:tcPr>
            <w:tcW w:w="2267" w:type="dxa"/>
            <w:vAlign w:val="bottom"/>
          </w:tcPr>
          <w:p w14:paraId="3CECDD5C" w14:textId="77777777" w:rsidR="003440B1" w:rsidRPr="00DF0081" w:rsidRDefault="003440B1" w:rsidP="003440B1">
            <w:pPr>
              <w:pStyle w:val="Tabletext"/>
              <w:rPr>
                <w:color w:val="000000" w:themeColor="text1"/>
              </w:rPr>
            </w:pPr>
            <w:r w:rsidRPr="00DF0081">
              <w:rPr>
                <w:color w:val="000000" w:themeColor="text1"/>
              </w:rPr>
              <w:t>7.6%</w:t>
            </w:r>
          </w:p>
        </w:tc>
      </w:tr>
      <w:tr w:rsidR="003440B1" w:rsidRPr="00DB6A24" w14:paraId="6FEAD333" w14:textId="77777777" w:rsidTr="00041E4A">
        <w:tc>
          <w:tcPr>
            <w:tcW w:w="2405" w:type="dxa"/>
            <w:vAlign w:val="bottom"/>
            <w:hideMark/>
          </w:tcPr>
          <w:p w14:paraId="7E246E83" w14:textId="77777777" w:rsidR="003440B1" w:rsidRPr="008B6DE2" w:rsidRDefault="003440B1" w:rsidP="003440B1">
            <w:pPr>
              <w:pStyle w:val="Tabletext"/>
            </w:pPr>
            <w:r w:rsidRPr="00DF0081">
              <w:t>Maltese</w:t>
            </w:r>
          </w:p>
        </w:tc>
        <w:tc>
          <w:tcPr>
            <w:tcW w:w="2552" w:type="dxa"/>
            <w:vAlign w:val="bottom"/>
            <w:hideMark/>
          </w:tcPr>
          <w:p w14:paraId="56B08B81" w14:textId="02082166" w:rsidR="003440B1" w:rsidRPr="008B6DE2" w:rsidRDefault="003440B1" w:rsidP="003440B1">
            <w:pPr>
              <w:pStyle w:val="Tabletext"/>
            </w:pPr>
            <w:r w:rsidRPr="00DF0081">
              <w:t>2</w:t>
            </w:r>
            <w:r w:rsidR="002D5F9C">
              <w:t>,</w:t>
            </w:r>
            <w:r w:rsidRPr="00DF0081">
              <w:t>319</w:t>
            </w:r>
          </w:p>
        </w:tc>
        <w:tc>
          <w:tcPr>
            <w:tcW w:w="2126" w:type="dxa"/>
            <w:vAlign w:val="bottom"/>
            <w:hideMark/>
          </w:tcPr>
          <w:p w14:paraId="4DE4ADB4" w14:textId="47831954" w:rsidR="003440B1" w:rsidRPr="008B6DE2" w:rsidRDefault="002D5F9C" w:rsidP="003440B1">
            <w:pPr>
              <w:pStyle w:val="Tabletext"/>
            </w:pPr>
            <w:r>
              <w:t>–</w:t>
            </w:r>
            <w:r w:rsidR="003440B1" w:rsidRPr="00DF0081">
              <w:t>8.5</w:t>
            </w:r>
            <w:r w:rsidR="003440B1">
              <w:t>%</w:t>
            </w:r>
          </w:p>
        </w:tc>
        <w:tc>
          <w:tcPr>
            <w:tcW w:w="2267" w:type="dxa"/>
            <w:vAlign w:val="bottom"/>
          </w:tcPr>
          <w:p w14:paraId="58E8A410" w14:textId="77777777" w:rsidR="003440B1" w:rsidRPr="00DF0081" w:rsidRDefault="003440B1" w:rsidP="003440B1">
            <w:pPr>
              <w:pStyle w:val="Tabletext"/>
              <w:rPr>
                <w:color w:val="000000" w:themeColor="text1"/>
              </w:rPr>
            </w:pPr>
            <w:r w:rsidRPr="00DF0081">
              <w:rPr>
                <w:color w:val="000000" w:themeColor="text1"/>
              </w:rPr>
              <w:t>6.2%</w:t>
            </w:r>
          </w:p>
        </w:tc>
      </w:tr>
      <w:tr w:rsidR="003440B1" w:rsidRPr="00DB6A24" w14:paraId="7D4CF92B" w14:textId="77777777" w:rsidTr="00041E4A">
        <w:tc>
          <w:tcPr>
            <w:tcW w:w="2405" w:type="dxa"/>
            <w:vAlign w:val="bottom"/>
            <w:hideMark/>
          </w:tcPr>
          <w:p w14:paraId="1EB5401E" w14:textId="77777777" w:rsidR="003440B1" w:rsidRPr="008B6DE2" w:rsidRDefault="003440B1" w:rsidP="003440B1">
            <w:pPr>
              <w:pStyle w:val="Tabletext"/>
            </w:pPr>
            <w:r w:rsidRPr="00DF0081">
              <w:t>Filipino</w:t>
            </w:r>
          </w:p>
        </w:tc>
        <w:tc>
          <w:tcPr>
            <w:tcW w:w="2552" w:type="dxa"/>
            <w:noWrap/>
            <w:vAlign w:val="bottom"/>
            <w:hideMark/>
          </w:tcPr>
          <w:p w14:paraId="2A698AA7" w14:textId="6DE24997" w:rsidR="003440B1" w:rsidRPr="008B6DE2" w:rsidRDefault="003440B1" w:rsidP="003440B1">
            <w:pPr>
              <w:pStyle w:val="Tabletext"/>
            </w:pPr>
            <w:r w:rsidRPr="00DF0081">
              <w:t>2</w:t>
            </w:r>
            <w:r w:rsidR="002D5F9C">
              <w:t>,</w:t>
            </w:r>
            <w:r w:rsidRPr="00DF0081">
              <w:t>181</w:t>
            </w:r>
          </w:p>
        </w:tc>
        <w:tc>
          <w:tcPr>
            <w:tcW w:w="2126" w:type="dxa"/>
            <w:vAlign w:val="bottom"/>
            <w:hideMark/>
          </w:tcPr>
          <w:p w14:paraId="2DF8F4A6" w14:textId="77777777" w:rsidR="003440B1" w:rsidRPr="008B6DE2" w:rsidRDefault="003440B1" w:rsidP="003440B1">
            <w:pPr>
              <w:pStyle w:val="Tabletext"/>
            </w:pPr>
            <w:r w:rsidRPr="00DF0081">
              <w:t>46.6</w:t>
            </w:r>
            <w:r>
              <w:t>%</w:t>
            </w:r>
          </w:p>
        </w:tc>
        <w:tc>
          <w:tcPr>
            <w:tcW w:w="2267" w:type="dxa"/>
            <w:vAlign w:val="bottom"/>
          </w:tcPr>
          <w:p w14:paraId="42CE3ED3" w14:textId="77777777" w:rsidR="003440B1" w:rsidRPr="00DF0081" w:rsidRDefault="003440B1" w:rsidP="003440B1">
            <w:pPr>
              <w:pStyle w:val="Tabletext"/>
              <w:rPr>
                <w:color w:val="000000" w:themeColor="text1"/>
              </w:rPr>
            </w:pPr>
            <w:r w:rsidRPr="00DF0081">
              <w:rPr>
                <w:color w:val="000000" w:themeColor="text1"/>
              </w:rPr>
              <w:t>2.3%</w:t>
            </w:r>
          </w:p>
        </w:tc>
      </w:tr>
      <w:tr w:rsidR="003440B1" w:rsidRPr="00DB6A24" w14:paraId="4F1BD97F" w14:textId="77777777" w:rsidTr="00041E4A">
        <w:tc>
          <w:tcPr>
            <w:tcW w:w="2405" w:type="dxa"/>
            <w:vAlign w:val="bottom"/>
            <w:hideMark/>
          </w:tcPr>
          <w:p w14:paraId="0CFFE2A2" w14:textId="77777777" w:rsidR="003440B1" w:rsidRPr="008B6DE2" w:rsidRDefault="003440B1" w:rsidP="003440B1">
            <w:pPr>
              <w:pStyle w:val="Tabletext"/>
            </w:pPr>
            <w:r w:rsidRPr="00DF0081">
              <w:t>Spanish</w:t>
            </w:r>
          </w:p>
        </w:tc>
        <w:tc>
          <w:tcPr>
            <w:tcW w:w="2552" w:type="dxa"/>
            <w:vAlign w:val="bottom"/>
            <w:hideMark/>
          </w:tcPr>
          <w:p w14:paraId="4FA605A4" w14:textId="02BECFDB" w:rsidR="003440B1" w:rsidRPr="008B6DE2" w:rsidRDefault="003440B1" w:rsidP="003440B1">
            <w:pPr>
              <w:pStyle w:val="Tabletext"/>
            </w:pPr>
            <w:r w:rsidRPr="00DF0081">
              <w:t>2</w:t>
            </w:r>
            <w:r w:rsidR="002D5F9C">
              <w:t>,</w:t>
            </w:r>
            <w:r w:rsidRPr="00DF0081">
              <w:t>072</w:t>
            </w:r>
          </w:p>
        </w:tc>
        <w:tc>
          <w:tcPr>
            <w:tcW w:w="2126" w:type="dxa"/>
            <w:vAlign w:val="bottom"/>
            <w:hideMark/>
          </w:tcPr>
          <w:p w14:paraId="2F334589" w14:textId="77777777" w:rsidR="003440B1" w:rsidRPr="008B6DE2" w:rsidRDefault="003440B1" w:rsidP="003440B1">
            <w:pPr>
              <w:pStyle w:val="Tabletext"/>
            </w:pPr>
            <w:r w:rsidRPr="00DF0081">
              <w:t>12.1</w:t>
            </w:r>
            <w:r>
              <w:t>%</w:t>
            </w:r>
          </w:p>
        </w:tc>
        <w:tc>
          <w:tcPr>
            <w:tcW w:w="2267" w:type="dxa"/>
            <w:vAlign w:val="bottom"/>
          </w:tcPr>
          <w:p w14:paraId="5CFF7441" w14:textId="77777777" w:rsidR="003440B1" w:rsidRPr="00DF0081" w:rsidRDefault="003440B1" w:rsidP="003440B1">
            <w:pPr>
              <w:pStyle w:val="Tabletext"/>
              <w:rPr>
                <w:color w:val="000000" w:themeColor="text1"/>
              </w:rPr>
            </w:pPr>
            <w:r w:rsidRPr="00DF0081">
              <w:rPr>
                <w:color w:val="000000" w:themeColor="text1"/>
              </w:rPr>
              <w:t>11.4%</w:t>
            </w:r>
          </w:p>
        </w:tc>
      </w:tr>
      <w:tr w:rsidR="003440B1" w:rsidRPr="00DB6A24" w14:paraId="194550A9" w14:textId="77777777" w:rsidTr="00041E4A">
        <w:tc>
          <w:tcPr>
            <w:tcW w:w="2405" w:type="dxa"/>
            <w:vAlign w:val="bottom"/>
            <w:hideMark/>
          </w:tcPr>
          <w:p w14:paraId="7A73CEF3" w14:textId="77777777" w:rsidR="003440B1" w:rsidRPr="008B6DE2" w:rsidRDefault="003440B1" w:rsidP="003440B1">
            <w:pPr>
              <w:pStyle w:val="Tabletext"/>
            </w:pPr>
            <w:r w:rsidRPr="00DF0081">
              <w:t>Italian</w:t>
            </w:r>
          </w:p>
        </w:tc>
        <w:tc>
          <w:tcPr>
            <w:tcW w:w="2552" w:type="dxa"/>
            <w:noWrap/>
            <w:vAlign w:val="bottom"/>
            <w:hideMark/>
          </w:tcPr>
          <w:p w14:paraId="47D73D1C" w14:textId="283BE39F" w:rsidR="003440B1" w:rsidRPr="008B6DE2" w:rsidRDefault="003440B1" w:rsidP="003440B1">
            <w:pPr>
              <w:pStyle w:val="Tabletext"/>
            </w:pPr>
            <w:r w:rsidRPr="00DF0081">
              <w:t>1</w:t>
            </w:r>
            <w:r w:rsidR="002D5F9C">
              <w:t>,</w:t>
            </w:r>
            <w:r w:rsidRPr="00DF0081">
              <w:t>726</w:t>
            </w:r>
          </w:p>
        </w:tc>
        <w:tc>
          <w:tcPr>
            <w:tcW w:w="2126" w:type="dxa"/>
            <w:vAlign w:val="bottom"/>
            <w:hideMark/>
          </w:tcPr>
          <w:p w14:paraId="27502654" w14:textId="0B6F7EEA" w:rsidR="003440B1" w:rsidRPr="008B6DE2" w:rsidRDefault="002D5F9C" w:rsidP="003440B1">
            <w:pPr>
              <w:pStyle w:val="Tabletext"/>
            </w:pPr>
            <w:r>
              <w:t>–</w:t>
            </w:r>
            <w:r w:rsidR="003440B1" w:rsidRPr="00DF0081">
              <w:t>13.3</w:t>
            </w:r>
            <w:r w:rsidR="003440B1">
              <w:t>%</w:t>
            </w:r>
          </w:p>
        </w:tc>
        <w:tc>
          <w:tcPr>
            <w:tcW w:w="2267" w:type="dxa"/>
            <w:vAlign w:val="bottom"/>
          </w:tcPr>
          <w:p w14:paraId="48DB1F1C" w14:textId="77777777" w:rsidR="003440B1" w:rsidRPr="00DF0081" w:rsidRDefault="003440B1" w:rsidP="003440B1">
            <w:pPr>
              <w:pStyle w:val="Tabletext"/>
              <w:rPr>
                <w:color w:val="000000" w:themeColor="text1"/>
              </w:rPr>
            </w:pPr>
            <w:r w:rsidRPr="00DF0081">
              <w:rPr>
                <w:color w:val="000000" w:themeColor="text1"/>
              </w:rPr>
              <w:t>7.5%</w:t>
            </w:r>
          </w:p>
        </w:tc>
      </w:tr>
      <w:tr w:rsidR="003440B1" w:rsidRPr="00DB6A24" w14:paraId="58600EB9" w14:textId="77777777" w:rsidTr="00041E4A">
        <w:tc>
          <w:tcPr>
            <w:tcW w:w="2405" w:type="dxa"/>
            <w:noWrap/>
            <w:vAlign w:val="bottom"/>
            <w:hideMark/>
          </w:tcPr>
          <w:p w14:paraId="133434EB" w14:textId="77777777" w:rsidR="003440B1" w:rsidRPr="008B6DE2" w:rsidRDefault="003440B1" w:rsidP="003440B1">
            <w:pPr>
              <w:pStyle w:val="Tabletext"/>
            </w:pPr>
            <w:r w:rsidRPr="00DF0081">
              <w:t>Greek</w:t>
            </w:r>
          </w:p>
        </w:tc>
        <w:tc>
          <w:tcPr>
            <w:tcW w:w="2552" w:type="dxa"/>
            <w:noWrap/>
            <w:vAlign w:val="bottom"/>
            <w:hideMark/>
          </w:tcPr>
          <w:p w14:paraId="54DEE6D3" w14:textId="3DF70E98" w:rsidR="003440B1" w:rsidRPr="008B6DE2" w:rsidRDefault="003440B1" w:rsidP="003440B1">
            <w:pPr>
              <w:pStyle w:val="Tabletext"/>
            </w:pPr>
            <w:r w:rsidRPr="00DF0081">
              <w:t>1</w:t>
            </w:r>
            <w:r w:rsidR="002D5F9C">
              <w:t>,</w:t>
            </w:r>
            <w:r w:rsidRPr="00DF0081">
              <w:t>636</w:t>
            </w:r>
          </w:p>
        </w:tc>
        <w:tc>
          <w:tcPr>
            <w:tcW w:w="2126" w:type="dxa"/>
            <w:vAlign w:val="bottom"/>
            <w:hideMark/>
          </w:tcPr>
          <w:p w14:paraId="064A0320" w14:textId="77777777" w:rsidR="003440B1" w:rsidRPr="008B6DE2" w:rsidRDefault="003440B1" w:rsidP="003440B1">
            <w:pPr>
              <w:pStyle w:val="Tabletext"/>
            </w:pPr>
            <w:r w:rsidRPr="00DF0081">
              <w:t>5.6</w:t>
            </w:r>
            <w:r>
              <w:t>%</w:t>
            </w:r>
          </w:p>
        </w:tc>
        <w:tc>
          <w:tcPr>
            <w:tcW w:w="2267" w:type="dxa"/>
            <w:vAlign w:val="bottom"/>
          </w:tcPr>
          <w:p w14:paraId="60668743" w14:textId="77777777" w:rsidR="003440B1" w:rsidRPr="00DF0081" w:rsidRDefault="003440B1" w:rsidP="003440B1">
            <w:pPr>
              <w:pStyle w:val="Tabletext"/>
              <w:rPr>
                <w:color w:val="000000" w:themeColor="text1"/>
              </w:rPr>
            </w:pPr>
            <w:r w:rsidRPr="00DF0081">
              <w:rPr>
                <w:color w:val="000000" w:themeColor="text1"/>
              </w:rPr>
              <w:t>8.7%</w:t>
            </w:r>
          </w:p>
        </w:tc>
      </w:tr>
      <w:tr w:rsidR="003440B1" w:rsidRPr="00DB6A24" w14:paraId="4DCF05FC" w14:textId="77777777" w:rsidTr="00041E4A">
        <w:tc>
          <w:tcPr>
            <w:tcW w:w="2405" w:type="dxa"/>
            <w:vAlign w:val="bottom"/>
            <w:hideMark/>
          </w:tcPr>
          <w:p w14:paraId="7821B2EF" w14:textId="77777777" w:rsidR="003440B1" w:rsidRPr="008B6DE2" w:rsidRDefault="003440B1" w:rsidP="003440B1">
            <w:pPr>
              <w:pStyle w:val="Tabletext"/>
            </w:pPr>
            <w:r w:rsidRPr="00DF0081">
              <w:t>Sinhalese</w:t>
            </w:r>
          </w:p>
        </w:tc>
        <w:tc>
          <w:tcPr>
            <w:tcW w:w="2552" w:type="dxa"/>
            <w:vAlign w:val="bottom"/>
            <w:hideMark/>
          </w:tcPr>
          <w:p w14:paraId="3FDA71F6" w14:textId="07A48244" w:rsidR="003440B1" w:rsidRPr="008B6DE2" w:rsidRDefault="003440B1" w:rsidP="003440B1">
            <w:pPr>
              <w:pStyle w:val="Tabletext"/>
            </w:pPr>
            <w:r w:rsidRPr="00DF0081">
              <w:t>1</w:t>
            </w:r>
            <w:r w:rsidR="002D5F9C">
              <w:t>,</w:t>
            </w:r>
            <w:r w:rsidRPr="00DF0081">
              <w:t>502</w:t>
            </w:r>
          </w:p>
        </w:tc>
        <w:tc>
          <w:tcPr>
            <w:tcW w:w="2126" w:type="dxa"/>
            <w:vAlign w:val="bottom"/>
            <w:hideMark/>
          </w:tcPr>
          <w:p w14:paraId="3A52BD04" w14:textId="77777777" w:rsidR="003440B1" w:rsidRPr="008B6DE2" w:rsidRDefault="003440B1" w:rsidP="003440B1">
            <w:pPr>
              <w:pStyle w:val="Tabletext"/>
            </w:pPr>
            <w:r w:rsidRPr="00DF0081">
              <w:t>49.9</w:t>
            </w:r>
            <w:r>
              <w:t>%</w:t>
            </w:r>
          </w:p>
        </w:tc>
        <w:tc>
          <w:tcPr>
            <w:tcW w:w="2267" w:type="dxa"/>
            <w:vAlign w:val="bottom"/>
          </w:tcPr>
          <w:p w14:paraId="132A0358" w14:textId="77777777" w:rsidR="003440B1" w:rsidRPr="00DF0081" w:rsidRDefault="003440B1" w:rsidP="003440B1">
            <w:pPr>
              <w:pStyle w:val="Tabletext"/>
              <w:rPr>
                <w:color w:val="000000" w:themeColor="text1"/>
              </w:rPr>
            </w:pPr>
            <w:r w:rsidRPr="00DF0081">
              <w:rPr>
                <w:color w:val="000000" w:themeColor="text1"/>
              </w:rPr>
              <w:t>6.1%</w:t>
            </w:r>
          </w:p>
        </w:tc>
      </w:tr>
      <w:tr w:rsidR="003440B1" w:rsidRPr="00DB6A24" w14:paraId="1EE5C823" w14:textId="77777777" w:rsidTr="00041E4A">
        <w:tc>
          <w:tcPr>
            <w:tcW w:w="2405" w:type="dxa"/>
            <w:vAlign w:val="bottom"/>
            <w:hideMark/>
          </w:tcPr>
          <w:p w14:paraId="1A25652C" w14:textId="77777777" w:rsidR="003440B1" w:rsidRPr="008B6DE2" w:rsidRDefault="003440B1" w:rsidP="003440B1">
            <w:pPr>
              <w:pStyle w:val="Tabletext"/>
            </w:pPr>
            <w:r w:rsidRPr="00DF0081">
              <w:t>Samoan</w:t>
            </w:r>
          </w:p>
        </w:tc>
        <w:tc>
          <w:tcPr>
            <w:tcW w:w="2552" w:type="dxa"/>
            <w:vAlign w:val="bottom"/>
            <w:hideMark/>
          </w:tcPr>
          <w:p w14:paraId="27A70D8C" w14:textId="00B250AF" w:rsidR="003440B1" w:rsidRPr="008B6DE2" w:rsidRDefault="003440B1" w:rsidP="003440B1">
            <w:pPr>
              <w:pStyle w:val="Tabletext"/>
            </w:pPr>
            <w:r w:rsidRPr="00DF0081">
              <w:t>1</w:t>
            </w:r>
            <w:r w:rsidR="002D5F9C">
              <w:t>,</w:t>
            </w:r>
            <w:r w:rsidRPr="00DF0081">
              <w:t>437</w:t>
            </w:r>
          </w:p>
        </w:tc>
        <w:tc>
          <w:tcPr>
            <w:tcW w:w="2126" w:type="dxa"/>
            <w:vAlign w:val="bottom"/>
            <w:hideMark/>
          </w:tcPr>
          <w:p w14:paraId="4EBF6F0D" w14:textId="77777777" w:rsidR="003440B1" w:rsidRPr="008B6DE2" w:rsidRDefault="003440B1" w:rsidP="003440B1">
            <w:pPr>
              <w:pStyle w:val="Tabletext"/>
            </w:pPr>
            <w:r w:rsidRPr="00DF0081">
              <w:t>59.5</w:t>
            </w:r>
            <w:r>
              <w:t>%</w:t>
            </w:r>
          </w:p>
        </w:tc>
        <w:tc>
          <w:tcPr>
            <w:tcW w:w="2267" w:type="dxa"/>
            <w:vAlign w:val="bottom"/>
          </w:tcPr>
          <w:p w14:paraId="21143298" w14:textId="77777777" w:rsidR="003440B1" w:rsidRPr="00DF0081" w:rsidRDefault="003440B1" w:rsidP="003440B1">
            <w:pPr>
              <w:pStyle w:val="Tabletext"/>
              <w:rPr>
                <w:color w:val="000000" w:themeColor="text1"/>
              </w:rPr>
            </w:pPr>
            <w:r w:rsidRPr="00DF0081">
              <w:rPr>
                <w:color w:val="000000" w:themeColor="text1"/>
              </w:rPr>
              <w:t>8.2%</w:t>
            </w:r>
          </w:p>
        </w:tc>
      </w:tr>
      <w:tr w:rsidR="003440B1" w:rsidRPr="00DB6A24" w14:paraId="61629852" w14:textId="77777777" w:rsidTr="00041E4A">
        <w:tc>
          <w:tcPr>
            <w:tcW w:w="2405" w:type="dxa"/>
            <w:vAlign w:val="bottom"/>
            <w:hideMark/>
          </w:tcPr>
          <w:p w14:paraId="703BB52A" w14:textId="77777777" w:rsidR="003440B1" w:rsidRPr="008B6DE2" w:rsidRDefault="003440B1" w:rsidP="003440B1">
            <w:pPr>
              <w:pStyle w:val="Tabletext"/>
            </w:pPr>
            <w:r w:rsidRPr="00DF0081">
              <w:t>Croatian</w:t>
            </w:r>
          </w:p>
        </w:tc>
        <w:tc>
          <w:tcPr>
            <w:tcW w:w="2552" w:type="dxa"/>
            <w:vAlign w:val="bottom"/>
            <w:hideMark/>
          </w:tcPr>
          <w:p w14:paraId="3DA1ECEA" w14:textId="54BFE9B1" w:rsidR="003440B1" w:rsidRPr="008B6DE2" w:rsidRDefault="003440B1" w:rsidP="003440B1">
            <w:pPr>
              <w:pStyle w:val="Tabletext"/>
            </w:pPr>
            <w:r w:rsidRPr="00DF0081">
              <w:t>1</w:t>
            </w:r>
            <w:r w:rsidR="002D5F9C">
              <w:t>,</w:t>
            </w:r>
            <w:r w:rsidRPr="00DF0081">
              <w:t>423</w:t>
            </w:r>
          </w:p>
        </w:tc>
        <w:tc>
          <w:tcPr>
            <w:tcW w:w="2126" w:type="dxa"/>
            <w:vAlign w:val="bottom"/>
            <w:hideMark/>
          </w:tcPr>
          <w:p w14:paraId="080AB324" w14:textId="77777777" w:rsidR="003440B1" w:rsidRPr="008B6DE2" w:rsidRDefault="003440B1" w:rsidP="003440B1">
            <w:pPr>
              <w:pStyle w:val="Tabletext"/>
            </w:pPr>
            <w:r w:rsidRPr="00DF0081">
              <w:t>11.4</w:t>
            </w:r>
            <w:r>
              <w:t>%</w:t>
            </w:r>
          </w:p>
        </w:tc>
        <w:tc>
          <w:tcPr>
            <w:tcW w:w="2267" w:type="dxa"/>
            <w:vAlign w:val="bottom"/>
          </w:tcPr>
          <w:p w14:paraId="1D870F4C" w14:textId="77777777" w:rsidR="003440B1" w:rsidRPr="00DF0081" w:rsidRDefault="003440B1" w:rsidP="003440B1">
            <w:pPr>
              <w:pStyle w:val="Tabletext"/>
              <w:rPr>
                <w:color w:val="000000" w:themeColor="text1"/>
              </w:rPr>
            </w:pPr>
            <w:r w:rsidRPr="00DF0081">
              <w:rPr>
                <w:color w:val="000000" w:themeColor="text1"/>
              </w:rPr>
              <w:t>10.8%</w:t>
            </w:r>
          </w:p>
        </w:tc>
      </w:tr>
      <w:tr w:rsidR="003440B1" w:rsidRPr="00DB6A24" w14:paraId="0FD79B99" w14:textId="77777777" w:rsidTr="00041E4A">
        <w:tc>
          <w:tcPr>
            <w:tcW w:w="2405" w:type="dxa"/>
            <w:noWrap/>
            <w:vAlign w:val="bottom"/>
            <w:hideMark/>
          </w:tcPr>
          <w:p w14:paraId="1E7A6718" w14:textId="77777777" w:rsidR="003440B1" w:rsidRPr="008B6DE2" w:rsidRDefault="003440B1" w:rsidP="003440B1">
            <w:pPr>
              <w:pStyle w:val="Tabletext"/>
            </w:pPr>
            <w:r w:rsidRPr="00DF0081">
              <w:t>Mandarin</w:t>
            </w:r>
          </w:p>
        </w:tc>
        <w:tc>
          <w:tcPr>
            <w:tcW w:w="2552" w:type="dxa"/>
            <w:noWrap/>
            <w:vAlign w:val="bottom"/>
            <w:hideMark/>
          </w:tcPr>
          <w:p w14:paraId="58D1CD5F" w14:textId="3681A104" w:rsidR="003440B1" w:rsidRPr="008B6DE2" w:rsidRDefault="003440B1" w:rsidP="003440B1">
            <w:pPr>
              <w:pStyle w:val="Tabletext"/>
            </w:pPr>
            <w:r w:rsidRPr="00DF0081">
              <w:t>1</w:t>
            </w:r>
            <w:r w:rsidR="002D5F9C">
              <w:t>,</w:t>
            </w:r>
            <w:r w:rsidRPr="00DF0081">
              <w:t>352</w:t>
            </w:r>
          </w:p>
        </w:tc>
        <w:tc>
          <w:tcPr>
            <w:tcW w:w="2126" w:type="dxa"/>
            <w:vAlign w:val="bottom"/>
            <w:hideMark/>
          </w:tcPr>
          <w:p w14:paraId="03C0A48F" w14:textId="77777777" w:rsidR="003440B1" w:rsidRPr="008B6DE2" w:rsidRDefault="003440B1" w:rsidP="003440B1">
            <w:pPr>
              <w:pStyle w:val="Tabletext"/>
            </w:pPr>
            <w:r w:rsidRPr="00DF0081">
              <w:t>14.3</w:t>
            </w:r>
            <w:r>
              <w:t>%</w:t>
            </w:r>
          </w:p>
        </w:tc>
        <w:tc>
          <w:tcPr>
            <w:tcW w:w="2267" w:type="dxa"/>
            <w:vAlign w:val="bottom"/>
          </w:tcPr>
          <w:p w14:paraId="1075BCC5" w14:textId="77777777" w:rsidR="003440B1" w:rsidRPr="00DF0081" w:rsidRDefault="003440B1" w:rsidP="003440B1">
            <w:pPr>
              <w:pStyle w:val="Tabletext"/>
              <w:rPr>
                <w:color w:val="000000" w:themeColor="text1"/>
              </w:rPr>
            </w:pPr>
            <w:r w:rsidRPr="00DF0081">
              <w:rPr>
                <w:color w:val="000000" w:themeColor="text1"/>
              </w:rPr>
              <w:t>24.1%</w:t>
            </w:r>
          </w:p>
        </w:tc>
      </w:tr>
      <w:tr w:rsidR="003440B1" w:rsidRPr="00DB6A24" w14:paraId="264CDF07" w14:textId="77777777" w:rsidTr="00041E4A">
        <w:tc>
          <w:tcPr>
            <w:tcW w:w="2405" w:type="dxa"/>
            <w:vAlign w:val="bottom"/>
            <w:hideMark/>
          </w:tcPr>
          <w:p w14:paraId="5D7901BD" w14:textId="77777777" w:rsidR="003440B1" w:rsidRPr="008B6DE2" w:rsidRDefault="003440B1" w:rsidP="003440B1">
            <w:pPr>
              <w:pStyle w:val="Tabletext"/>
            </w:pPr>
            <w:r w:rsidRPr="00DF0081">
              <w:t>Dinka</w:t>
            </w:r>
          </w:p>
        </w:tc>
        <w:tc>
          <w:tcPr>
            <w:tcW w:w="2552" w:type="dxa"/>
            <w:vAlign w:val="bottom"/>
            <w:hideMark/>
          </w:tcPr>
          <w:p w14:paraId="0644A29B" w14:textId="3E4CE7DC" w:rsidR="003440B1" w:rsidRPr="008B6DE2" w:rsidRDefault="003440B1" w:rsidP="003440B1">
            <w:pPr>
              <w:pStyle w:val="Tabletext"/>
            </w:pPr>
            <w:r w:rsidRPr="00DF0081">
              <w:t>1</w:t>
            </w:r>
            <w:r w:rsidR="002D5F9C">
              <w:t>,</w:t>
            </w:r>
            <w:r w:rsidRPr="00DF0081">
              <w:t>340</w:t>
            </w:r>
          </w:p>
        </w:tc>
        <w:tc>
          <w:tcPr>
            <w:tcW w:w="2126" w:type="dxa"/>
            <w:vAlign w:val="bottom"/>
            <w:hideMark/>
          </w:tcPr>
          <w:p w14:paraId="121EB9DA" w14:textId="77777777" w:rsidR="003440B1" w:rsidRPr="008B6DE2" w:rsidRDefault="003440B1" w:rsidP="003440B1">
            <w:pPr>
              <w:pStyle w:val="Tabletext"/>
            </w:pPr>
            <w:r w:rsidRPr="00DF0081">
              <w:t>10.2</w:t>
            </w:r>
            <w:r>
              <w:t>%</w:t>
            </w:r>
          </w:p>
        </w:tc>
        <w:tc>
          <w:tcPr>
            <w:tcW w:w="2267" w:type="dxa"/>
            <w:vAlign w:val="bottom"/>
          </w:tcPr>
          <w:p w14:paraId="3FCC93BF" w14:textId="77777777" w:rsidR="003440B1" w:rsidRPr="00DF0081" w:rsidRDefault="003440B1" w:rsidP="003440B1">
            <w:pPr>
              <w:pStyle w:val="Tabletext"/>
              <w:rPr>
                <w:color w:val="000000" w:themeColor="text1"/>
              </w:rPr>
            </w:pPr>
            <w:r w:rsidRPr="00DF0081">
              <w:rPr>
                <w:color w:val="000000" w:themeColor="text1"/>
              </w:rPr>
              <w:t>12.2%</w:t>
            </w:r>
          </w:p>
        </w:tc>
      </w:tr>
      <w:tr w:rsidR="003440B1" w:rsidRPr="00DB6A24" w14:paraId="50805E16" w14:textId="77777777" w:rsidTr="00041E4A">
        <w:tc>
          <w:tcPr>
            <w:tcW w:w="2405" w:type="dxa"/>
            <w:noWrap/>
            <w:vAlign w:val="bottom"/>
            <w:hideMark/>
          </w:tcPr>
          <w:p w14:paraId="6E14E4CF" w14:textId="77777777" w:rsidR="003440B1" w:rsidRPr="008B6DE2" w:rsidRDefault="003440B1" w:rsidP="003440B1">
            <w:pPr>
              <w:pStyle w:val="Tabletext"/>
            </w:pPr>
            <w:r w:rsidRPr="00DF0081">
              <w:t>Turkish</w:t>
            </w:r>
          </w:p>
        </w:tc>
        <w:tc>
          <w:tcPr>
            <w:tcW w:w="2552" w:type="dxa"/>
            <w:noWrap/>
            <w:vAlign w:val="bottom"/>
            <w:hideMark/>
          </w:tcPr>
          <w:p w14:paraId="329ACE2A" w14:textId="2FF8EBBD" w:rsidR="003440B1" w:rsidRPr="008B6DE2" w:rsidRDefault="003440B1" w:rsidP="003440B1">
            <w:pPr>
              <w:pStyle w:val="Tabletext"/>
            </w:pPr>
            <w:r w:rsidRPr="00DF0081">
              <w:t>1</w:t>
            </w:r>
            <w:r w:rsidR="002D5F9C">
              <w:t>,</w:t>
            </w:r>
            <w:r w:rsidRPr="00DF0081">
              <w:t>307</w:t>
            </w:r>
          </w:p>
        </w:tc>
        <w:tc>
          <w:tcPr>
            <w:tcW w:w="2126" w:type="dxa"/>
            <w:vAlign w:val="bottom"/>
            <w:hideMark/>
          </w:tcPr>
          <w:p w14:paraId="77E3E98F" w14:textId="77777777" w:rsidR="003440B1" w:rsidRPr="008B6DE2" w:rsidRDefault="003440B1" w:rsidP="003440B1">
            <w:pPr>
              <w:pStyle w:val="Tabletext"/>
            </w:pPr>
            <w:r w:rsidRPr="00DF0081">
              <w:t>16.9</w:t>
            </w:r>
            <w:r>
              <w:t>%</w:t>
            </w:r>
          </w:p>
        </w:tc>
        <w:tc>
          <w:tcPr>
            <w:tcW w:w="2267" w:type="dxa"/>
            <w:vAlign w:val="bottom"/>
          </w:tcPr>
          <w:p w14:paraId="7D841E03" w14:textId="77777777" w:rsidR="003440B1" w:rsidRPr="00DF0081" w:rsidRDefault="003440B1" w:rsidP="003440B1">
            <w:pPr>
              <w:pStyle w:val="Tabletext"/>
              <w:rPr>
                <w:color w:val="000000" w:themeColor="text1"/>
              </w:rPr>
            </w:pPr>
            <w:r w:rsidRPr="00DF0081">
              <w:rPr>
                <w:color w:val="000000" w:themeColor="text1"/>
              </w:rPr>
              <w:t>12.0%</w:t>
            </w:r>
          </w:p>
        </w:tc>
      </w:tr>
      <w:tr w:rsidR="003440B1" w:rsidRPr="00DB6A24" w14:paraId="01F024B2" w14:textId="77777777" w:rsidTr="00041E4A">
        <w:tc>
          <w:tcPr>
            <w:tcW w:w="2405" w:type="dxa"/>
            <w:vAlign w:val="bottom"/>
            <w:hideMark/>
          </w:tcPr>
          <w:p w14:paraId="67A65BB7" w14:textId="77777777" w:rsidR="003440B1" w:rsidRPr="008B6DE2" w:rsidRDefault="003440B1" w:rsidP="003440B1">
            <w:pPr>
              <w:pStyle w:val="Tabletext"/>
            </w:pPr>
            <w:r w:rsidRPr="00DF0081">
              <w:lastRenderedPageBreak/>
              <w:t>Tamil</w:t>
            </w:r>
          </w:p>
        </w:tc>
        <w:tc>
          <w:tcPr>
            <w:tcW w:w="2552" w:type="dxa"/>
            <w:vAlign w:val="bottom"/>
            <w:hideMark/>
          </w:tcPr>
          <w:p w14:paraId="741960A1" w14:textId="2533A34A" w:rsidR="003440B1" w:rsidRPr="008B6DE2" w:rsidRDefault="003440B1" w:rsidP="003440B1">
            <w:pPr>
              <w:pStyle w:val="Tabletext"/>
            </w:pPr>
            <w:r w:rsidRPr="00DF0081">
              <w:t>1</w:t>
            </w:r>
            <w:r w:rsidR="002D5F9C">
              <w:t>,</w:t>
            </w:r>
            <w:r w:rsidRPr="00DF0081">
              <w:t>291</w:t>
            </w:r>
          </w:p>
        </w:tc>
        <w:tc>
          <w:tcPr>
            <w:tcW w:w="2126" w:type="dxa"/>
            <w:vAlign w:val="bottom"/>
            <w:hideMark/>
          </w:tcPr>
          <w:p w14:paraId="0C9D08F0" w14:textId="77777777" w:rsidR="003440B1" w:rsidRPr="008B6DE2" w:rsidRDefault="003440B1" w:rsidP="003440B1">
            <w:pPr>
              <w:pStyle w:val="Tabletext"/>
            </w:pPr>
            <w:r w:rsidRPr="00DF0081">
              <w:t>129.3</w:t>
            </w:r>
            <w:r>
              <w:t>%</w:t>
            </w:r>
          </w:p>
        </w:tc>
        <w:tc>
          <w:tcPr>
            <w:tcW w:w="2267" w:type="dxa"/>
            <w:vAlign w:val="bottom"/>
          </w:tcPr>
          <w:p w14:paraId="7F6C89D1" w14:textId="77777777" w:rsidR="003440B1" w:rsidRPr="00DF0081" w:rsidRDefault="003440B1" w:rsidP="003440B1">
            <w:pPr>
              <w:pStyle w:val="Tabletext"/>
              <w:rPr>
                <w:color w:val="000000" w:themeColor="text1"/>
              </w:rPr>
            </w:pPr>
            <w:r w:rsidRPr="00DF0081">
              <w:rPr>
                <w:color w:val="000000" w:themeColor="text1"/>
              </w:rPr>
              <w:t>8.8%</w:t>
            </w:r>
          </w:p>
        </w:tc>
      </w:tr>
      <w:tr w:rsidR="003440B1" w:rsidRPr="00DB6A24" w14:paraId="70132ED0" w14:textId="77777777" w:rsidTr="00041E4A">
        <w:tc>
          <w:tcPr>
            <w:tcW w:w="2405" w:type="dxa"/>
            <w:vAlign w:val="bottom"/>
            <w:hideMark/>
          </w:tcPr>
          <w:p w14:paraId="74BC6740" w14:textId="77777777" w:rsidR="003440B1" w:rsidRPr="008B6DE2" w:rsidRDefault="003440B1" w:rsidP="003440B1">
            <w:pPr>
              <w:pStyle w:val="Tabletext"/>
            </w:pPr>
            <w:r w:rsidRPr="00DF0081">
              <w:t>Telugu</w:t>
            </w:r>
          </w:p>
        </w:tc>
        <w:tc>
          <w:tcPr>
            <w:tcW w:w="2552" w:type="dxa"/>
            <w:vAlign w:val="bottom"/>
            <w:hideMark/>
          </w:tcPr>
          <w:p w14:paraId="7AD1F0FE" w14:textId="3FB1B398" w:rsidR="003440B1" w:rsidRPr="008B6DE2" w:rsidRDefault="003440B1" w:rsidP="003440B1">
            <w:pPr>
              <w:pStyle w:val="Tabletext"/>
            </w:pPr>
            <w:r w:rsidRPr="00DF0081">
              <w:t>1</w:t>
            </w:r>
            <w:r w:rsidR="002D5F9C">
              <w:t>,</w:t>
            </w:r>
            <w:r w:rsidRPr="00DF0081">
              <w:t>255</w:t>
            </w:r>
          </w:p>
        </w:tc>
        <w:tc>
          <w:tcPr>
            <w:tcW w:w="2126" w:type="dxa"/>
            <w:vAlign w:val="bottom"/>
            <w:hideMark/>
          </w:tcPr>
          <w:p w14:paraId="63174306" w14:textId="77777777" w:rsidR="003440B1" w:rsidRPr="008B6DE2" w:rsidRDefault="003440B1" w:rsidP="003440B1">
            <w:pPr>
              <w:pStyle w:val="Tabletext"/>
            </w:pPr>
            <w:r w:rsidRPr="00DF0081">
              <w:t>280.3</w:t>
            </w:r>
            <w:r>
              <w:t>%</w:t>
            </w:r>
          </w:p>
        </w:tc>
        <w:tc>
          <w:tcPr>
            <w:tcW w:w="2267" w:type="dxa"/>
            <w:vAlign w:val="bottom"/>
          </w:tcPr>
          <w:p w14:paraId="0E7315AC" w14:textId="77777777" w:rsidR="003440B1" w:rsidRPr="00DF0081" w:rsidRDefault="003440B1" w:rsidP="003440B1">
            <w:pPr>
              <w:pStyle w:val="Tabletext"/>
              <w:rPr>
                <w:color w:val="000000" w:themeColor="text1"/>
              </w:rPr>
            </w:pPr>
            <w:r w:rsidRPr="00DF0081">
              <w:rPr>
                <w:color w:val="000000" w:themeColor="text1"/>
              </w:rPr>
              <w:t>5.7%</w:t>
            </w:r>
          </w:p>
        </w:tc>
      </w:tr>
      <w:tr w:rsidR="003440B1" w:rsidRPr="00DB6A24" w14:paraId="65343C28" w14:textId="77777777" w:rsidTr="00041E4A">
        <w:tc>
          <w:tcPr>
            <w:tcW w:w="2405" w:type="dxa"/>
            <w:noWrap/>
            <w:vAlign w:val="bottom"/>
            <w:hideMark/>
          </w:tcPr>
          <w:p w14:paraId="2AF7DEC5" w14:textId="77777777" w:rsidR="003440B1" w:rsidRPr="008B6DE2" w:rsidRDefault="003440B1" w:rsidP="003440B1">
            <w:pPr>
              <w:pStyle w:val="Tabletext"/>
            </w:pPr>
            <w:r w:rsidRPr="00DF0081">
              <w:t>Serbian</w:t>
            </w:r>
          </w:p>
        </w:tc>
        <w:tc>
          <w:tcPr>
            <w:tcW w:w="2552" w:type="dxa"/>
            <w:noWrap/>
            <w:vAlign w:val="bottom"/>
            <w:hideMark/>
          </w:tcPr>
          <w:p w14:paraId="0229F321" w14:textId="47DC01C6" w:rsidR="003440B1" w:rsidRPr="008B6DE2" w:rsidRDefault="003440B1" w:rsidP="003440B1">
            <w:pPr>
              <w:pStyle w:val="Tabletext"/>
            </w:pPr>
            <w:r w:rsidRPr="00DF0081">
              <w:t>1</w:t>
            </w:r>
            <w:r w:rsidR="002D5F9C">
              <w:t>,</w:t>
            </w:r>
            <w:r w:rsidRPr="00DF0081">
              <w:t>130</w:t>
            </w:r>
          </w:p>
        </w:tc>
        <w:tc>
          <w:tcPr>
            <w:tcW w:w="2126" w:type="dxa"/>
            <w:vAlign w:val="bottom"/>
            <w:hideMark/>
          </w:tcPr>
          <w:p w14:paraId="1E60D803" w14:textId="77777777" w:rsidR="003440B1" w:rsidRPr="008B6DE2" w:rsidRDefault="003440B1" w:rsidP="003440B1">
            <w:pPr>
              <w:pStyle w:val="Tabletext"/>
            </w:pPr>
            <w:r w:rsidRPr="00DF0081">
              <w:t>21.1</w:t>
            </w:r>
            <w:r>
              <w:t>%</w:t>
            </w:r>
          </w:p>
        </w:tc>
        <w:tc>
          <w:tcPr>
            <w:tcW w:w="2267" w:type="dxa"/>
            <w:vAlign w:val="bottom"/>
          </w:tcPr>
          <w:p w14:paraId="044BA637" w14:textId="77777777" w:rsidR="003440B1" w:rsidRPr="00DF0081" w:rsidRDefault="003440B1" w:rsidP="003440B1">
            <w:pPr>
              <w:pStyle w:val="Tabletext"/>
              <w:rPr>
                <w:color w:val="000000" w:themeColor="text1"/>
              </w:rPr>
            </w:pPr>
            <w:r w:rsidRPr="00DF0081">
              <w:rPr>
                <w:color w:val="000000" w:themeColor="text1"/>
              </w:rPr>
              <w:t>14.0%</w:t>
            </w:r>
          </w:p>
        </w:tc>
      </w:tr>
      <w:tr w:rsidR="003440B1" w:rsidRPr="00DB6A24" w14:paraId="52472070" w14:textId="77777777" w:rsidTr="00041E4A">
        <w:tc>
          <w:tcPr>
            <w:tcW w:w="2405" w:type="dxa"/>
            <w:vAlign w:val="bottom"/>
            <w:hideMark/>
          </w:tcPr>
          <w:p w14:paraId="1FF4C2DE" w14:textId="77777777" w:rsidR="003440B1" w:rsidRPr="008B6DE2" w:rsidRDefault="003440B1" w:rsidP="003440B1">
            <w:pPr>
              <w:pStyle w:val="Tabletext"/>
            </w:pPr>
            <w:r w:rsidRPr="00DF0081">
              <w:t>Bengali</w:t>
            </w:r>
          </w:p>
        </w:tc>
        <w:tc>
          <w:tcPr>
            <w:tcW w:w="2552" w:type="dxa"/>
            <w:vAlign w:val="bottom"/>
            <w:hideMark/>
          </w:tcPr>
          <w:p w14:paraId="0BE48D8D" w14:textId="5A14D7B5" w:rsidR="003440B1" w:rsidRPr="008B6DE2" w:rsidRDefault="003440B1" w:rsidP="003440B1">
            <w:pPr>
              <w:pStyle w:val="Tabletext"/>
            </w:pPr>
            <w:r w:rsidRPr="00DF0081">
              <w:t>1</w:t>
            </w:r>
            <w:r w:rsidR="002D5F9C">
              <w:t>,</w:t>
            </w:r>
            <w:r w:rsidRPr="00DF0081">
              <w:t>015</w:t>
            </w:r>
          </w:p>
        </w:tc>
        <w:tc>
          <w:tcPr>
            <w:tcW w:w="2126" w:type="dxa"/>
            <w:vAlign w:val="bottom"/>
            <w:hideMark/>
          </w:tcPr>
          <w:p w14:paraId="5A1717F6" w14:textId="77777777" w:rsidR="003440B1" w:rsidRPr="008B6DE2" w:rsidRDefault="003440B1" w:rsidP="003440B1">
            <w:pPr>
              <w:pStyle w:val="Tabletext"/>
            </w:pPr>
            <w:r w:rsidRPr="00DF0081">
              <w:t>248.8</w:t>
            </w:r>
            <w:r>
              <w:t>%</w:t>
            </w:r>
          </w:p>
        </w:tc>
        <w:tc>
          <w:tcPr>
            <w:tcW w:w="2267" w:type="dxa"/>
            <w:vAlign w:val="bottom"/>
          </w:tcPr>
          <w:p w14:paraId="42FF2BFB" w14:textId="77777777" w:rsidR="003440B1" w:rsidRPr="00DF0081" w:rsidRDefault="003440B1" w:rsidP="003440B1">
            <w:pPr>
              <w:pStyle w:val="Tabletext"/>
              <w:rPr>
                <w:color w:val="000000" w:themeColor="text1"/>
              </w:rPr>
            </w:pPr>
            <w:r w:rsidRPr="00DF0081">
              <w:rPr>
                <w:color w:val="000000" w:themeColor="text1"/>
              </w:rPr>
              <w:t>10.4%</w:t>
            </w:r>
          </w:p>
        </w:tc>
      </w:tr>
      <w:tr w:rsidR="003440B1" w:rsidRPr="00DB6A24" w14:paraId="0AF2148F" w14:textId="77777777" w:rsidTr="00041E4A">
        <w:tc>
          <w:tcPr>
            <w:tcW w:w="2405" w:type="dxa"/>
            <w:vAlign w:val="bottom"/>
            <w:hideMark/>
          </w:tcPr>
          <w:p w14:paraId="0DB443E1" w14:textId="77777777" w:rsidR="003440B1" w:rsidRPr="008B6DE2" w:rsidRDefault="003440B1" w:rsidP="003440B1">
            <w:pPr>
              <w:pStyle w:val="Tabletext"/>
            </w:pPr>
            <w:r w:rsidRPr="00DF0081">
              <w:t>Assyrian Neo-Aramaic</w:t>
            </w:r>
          </w:p>
        </w:tc>
        <w:tc>
          <w:tcPr>
            <w:tcW w:w="2552" w:type="dxa"/>
            <w:noWrap/>
            <w:vAlign w:val="bottom"/>
            <w:hideMark/>
          </w:tcPr>
          <w:p w14:paraId="579CC463" w14:textId="77777777" w:rsidR="003440B1" w:rsidRPr="008B6DE2" w:rsidRDefault="003440B1" w:rsidP="003440B1">
            <w:pPr>
              <w:pStyle w:val="Tabletext"/>
            </w:pPr>
            <w:r w:rsidRPr="00DF0081">
              <w:t>908</w:t>
            </w:r>
          </w:p>
        </w:tc>
        <w:tc>
          <w:tcPr>
            <w:tcW w:w="2126" w:type="dxa"/>
            <w:vAlign w:val="bottom"/>
            <w:hideMark/>
          </w:tcPr>
          <w:p w14:paraId="3426E5E7" w14:textId="6015DDB9" w:rsidR="003440B1" w:rsidRPr="008B6DE2" w:rsidRDefault="002D5F9C" w:rsidP="003440B1">
            <w:pPr>
              <w:pStyle w:val="Tabletext"/>
            </w:pPr>
            <w:r>
              <w:t>–</w:t>
            </w:r>
          </w:p>
        </w:tc>
        <w:tc>
          <w:tcPr>
            <w:tcW w:w="2267" w:type="dxa"/>
            <w:vAlign w:val="bottom"/>
          </w:tcPr>
          <w:p w14:paraId="534EA3E3" w14:textId="77777777" w:rsidR="003440B1" w:rsidRPr="00DF0081" w:rsidRDefault="003440B1" w:rsidP="003440B1">
            <w:pPr>
              <w:pStyle w:val="Tabletext"/>
              <w:rPr>
                <w:color w:val="000000" w:themeColor="text1"/>
              </w:rPr>
            </w:pPr>
            <w:r w:rsidRPr="00DF0081">
              <w:rPr>
                <w:color w:val="000000" w:themeColor="text1"/>
              </w:rPr>
              <w:t>29.4%</w:t>
            </w:r>
          </w:p>
        </w:tc>
      </w:tr>
      <w:tr w:rsidR="003440B1" w:rsidRPr="00DB6A24" w14:paraId="3C245927" w14:textId="77777777" w:rsidTr="00041E4A">
        <w:tc>
          <w:tcPr>
            <w:tcW w:w="2405" w:type="dxa"/>
            <w:vAlign w:val="bottom"/>
            <w:hideMark/>
          </w:tcPr>
          <w:p w14:paraId="040B644E" w14:textId="77777777" w:rsidR="003440B1" w:rsidRPr="008B6DE2" w:rsidRDefault="003440B1" w:rsidP="003440B1">
            <w:pPr>
              <w:pStyle w:val="Tabletext"/>
            </w:pPr>
            <w:r w:rsidRPr="00DF0081">
              <w:t>Cantonese</w:t>
            </w:r>
          </w:p>
        </w:tc>
        <w:tc>
          <w:tcPr>
            <w:tcW w:w="2552" w:type="dxa"/>
            <w:vAlign w:val="bottom"/>
            <w:hideMark/>
          </w:tcPr>
          <w:p w14:paraId="4413BA36" w14:textId="77777777" w:rsidR="003440B1" w:rsidRPr="008B6DE2" w:rsidRDefault="003440B1" w:rsidP="003440B1">
            <w:pPr>
              <w:pStyle w:val="Tabletext"/>
            </w:pPr>
            <w:r w:rsidRPr="00DF0081">
              <w:t>856</w:t>
            </w:r>
          </w:p>
        </w:tc>
        <w:tc>
          <w:tcPr>
            <w:tcW w:w="2126" w:type="dxa"/>
            <w:vAlign w:val="bottom"/>
            <w:hideMark/>
          </w:tcPr>
          <w:p w14:paraId="43DB7419" w14:textId="77777777" w:rsidR="003440B1" w:rsidRPr="008B6DE2" w:rsidRDefault="003440B1" w:rsidP="003440B1">
            <w:pPr>
              <w:pStyle w:val="Tabletext"/>
            </w:pPr>
            <w:r w:rsidRPr="00DF0081">
              <w:t>10.6</w:t>
            </w:r>
            <w:r>
              <w:t>%</w:t>
            </w:r>
          </w:p>
        </w:tc>
        <w:tc>
          <w:tcPr>
            <w:tcW w:w="2267" w:type="dxa"/>
            <w:vAlign w:val="bottom"/>
          </w:tcPr>
          <w:p w14:paraId="5501ABB0" w14:textId="77777777" w:rsidR="003440B1" w:rsidRPr="00DF0081" w:rsidRDefault="003440B1" w:rsidP="003440B1">
            <w:pPr>
              <w:pStyle w:val="Tabletext"/>
              <w:rPr>
                <w:color w:val="000000" w:themeColor="text1"/>
              </w:rPr>
            </w:pPr>
            <w:r w:rsidRPr="00DF0081">
              <w:rPr>
                <w:color w:val="000000" w:themeColor="text1"/>
              </w:rPr>
              <w:t>23.2%</w:t>
            </w:r>
          </w:p>
        </w:tc>
      </w:tr>
      <w:tr w:rsidR="003440B1" w:rsidRPr="00DB6A24" w14:paraId="047597C5" w14:textId="77777777" w:rsidTr="00041E4A">
        <w:tc>
          <w:tcPr>
            <w:tcW w:w="2405" w:type="dxa"/>
            <w:vAlign w:val="bottom"/>
            <w:hideMark/>
          </w:tcPr>
          <w:p w14:paraId="597CFB51" w14:textId="77777777" w:rsidR="003440B1" w:rsidRPr="008B6DE2" w:rsidRDefault="003440B1" w:rsidP="003440B1">
            <w:pPr>
              <w:pStyle w:val="Tabletext"/>
            </w:pPr>
            <w:r w:rsidRPr="00DF0081">
              <w:t>Malayalam</w:t>
            </w:r>
          </w:p>
        </w:tc>
        <w:tc>
          <w:tcPr>
            <w:tcW w:w="2552" w:type="dxa"/>
            <w:noWrap/>
            <w:vAlign w:val="bottom"/>
            <w:hideMark/>
          </w:tcPr>
          <w:p w14:paraId="2AC23D93" w14:textId="77777777" w:rsidR="003440B1" w:rsidRPr="008B6DE2" w:rsidRDefault="003440B1" w:rsidP="003440B1">
            <w:pPr>
              <w:pStyle w:val="Tabletext"/>
            </w:pPr>
            <w:r w:rsidRPr="00DF0081">
              <w:t>774</w:t>
            </w:r>
          </w:p>
        </w:tc>
        <w:tc>
          <w:tcPr>
            <w:tcW w:w="2126" w:type="dxa"/>
            <w:vAlign w:val="bottom"/>
            <w:hideMark/>
          </w:tcPr>
          <w:p w14:paraId="78C1007F" w14:textId="77777777" w:rsidR="003440B1" w:rsidRPr="008B6DE2" w:rsidRDefault="003440B1" w:rsidP="003440B1">
            <w:pPr>
              <w:pStyle w:val="Tabletext"/>
            </w:pPr>
            <w:r w:rsidRPr="00DF0081">
              <w:t>113.8</w:t>
            </w:r>
            <w:r>
              <w:t>%</w:t>
            </w:r>
          </w:p>
        </w:tc>
        <w:tc>
          <w:tcPr>
            <w:tcW w:w="2267" w:type="dxa"/>
            <w:vAlign w:val="bottom"/>
          </w:tcPr>
          <w:p w14:paraId="1F3D0F03" w14:textId="77777777" w:rsidR="003440B1" w:rsidRPr="00DF0081" w:rsidRDefault="003440B1" w:rsidP="003440B1">
            <w:pPr>
              <w:pStyle w:val="Tabletext"/>
              <w:rPr>
                <w:color w:val="000000" w:themeColor="text1"/>
              </w:rPr>
            </w:pPr>
            <w:r w:rsidRPr="00DF0081">
              <w:rPr>
                <w:color w:val="000000" w:themeColor="text1"/>
              </w:rPr>
              <w:t>5.6%</w:t>
            </w:r>
          </w:p>
        </w:tc>
      </w:tr>
      <w:tr w:rsidR="003440B1" w:rsidRPr="00DB6A24" w14:paraId="42F9567D" w14:textId="77777777" w:rsidTr="00041E4A">
        <w:tc>
          <w:tcPr>
            <w:tcW w:w="2405" w:type="dxa"/>
            <w:vAlign w:val="bottom"/>
            <w:hideMark/>
          </w:tcPr>
          <w:p w14:paraId="2E4C2474" w14:textId="77777777" w:rsidR="003440B1" w:rsidRPr="008B6DE2" w:rsidRDefault="003440B1" w:rsidP="003440B1">
            <w:pPr>
              <w:pStyle w:val="Tabletext"/>
            </w:pPr>
            <w:r w:rsidRPr="00DF0081">
              <w:t>Albanian</w:t>
            </w:r>
          </w:p>
        </w:tc>
        <w:tc>
          <w:tcPr>
            <w:tcW w:w="2552" w:type="dxa"/>
            <w:vAlign w:val="bottom"/>
            <w:hideMark/>
          </w:tcPr>
          <w:p w14:paraId="3A1F3F59" w14:textId="77777777" w:rsidR="003440B1" w:rsidRPr="008B6DE2" w:rsidRDefault="003440B1" w:rsidP="003440B1">
            <w:pPr>
              <w:pStyle w:val="Tabletext"/>
            </w:pPr>
            <w:r w:rsidRPr="00DF0081">
              <w:t>718</w:t>
            </w:r>
          </w:p>
        </w:tc>
        <w:tc>
          <w:tcPr>
            <w:tcW w:w="2126" w:type="dxa"/>
            <w:vAlign w:val="bottom"/>
            <w:hideMark/>
          </w:tcPr>
          <w:p w14:paraId="5BCDFE90" w14:textId="77777777" w:rsidR="003440B1" w:rsidRPr="008B6DE2" w:rsidRDefault="003440B1" w:rsidP="003440B1">
            <w:pPr>
              <w:pStyle w:val="Tabletext"/>
            </w:pPr>
            <w:r w:rsidRPr="00DF0081">
              <w:t>43.6</w:t>
            </w:r>
            <w:r>
              <w:t>%</w:t>
            </w:r>
          </w:p>
        </w:tc>
        <w:tc>
          <w:tcPr>
            <w:tcW w:w="2267" w:type="dxa"/>
            <w:vAlign w:val="bottom"/>
          </w:tcPr>
          <w:p w14:paraId="08ABD439" w14:textId="77777777" w:rsidR="003440B1" w:rsidRPr="00DF0081" w:rsidRDefault="003440B1" w:rsidP="003440B1">
            <w:pPr>
              <w:pStyle w:val="Tabletext"/>
              <w:rPr>
                <w:color w:val="000000" w:themeColor="text1"/>
              </w:rPr>
            </w:pPr>
            <w:r w:rsidRPr="00DF0081">
              <w:rPr>
                <w:color w:val="000000" w:themeColor="text1"/>
              </w:rPr>
              <w:t>15.6%</w:t>
            </w:r>
          </w:p>
        </w:tc>
      </w:tr>
      <w:tr w:rsidR="003440B1" w:rsidRPr="00DB6A24" w14:paraId="79EE7207" w14:textId="77777777" w:rsidTr="00041E4A">
        <w:tc>
          <w:tcPr>
            <w:tcW w:w="2405" w:type="dxa"/>
            <w:vAlign w:val="bottom"/>
            <w:hideMark/>
          </w:tcPr>
          <w:p w14:paraId="7277D3B2" w14:textId="77777777" w:rsidR="003440B1" w:rsidRPr="008B6DE2" w:rsidRDefault="003440B1" w:rsidP="003440B1">
            <w:pPr>
              <w:pStyle w:val="Tabletext"/>
            </w:pPr>
            <w:r w:rsidRPr="00DF0081">
              <w:t>Amharic</w:t>
            </w:r>
          </w:p>
        </w:tc>
        <w:tc>
          <w:tcPr>
            <w:tcW w:w="2552" w:type="dxa"/>
            <w:vAlign w:val="bottom"/>
            <w:hideMark/>
          </w:tcPr>
          <w:p w14:paraId="7A014F25" w14:textId="77777777" w:rsidR="003440B1" w:rsidRPr="008B6DE2" w:rsidRDefault="003440B1" w:rsidP="003440B1">
            <w:pPr>
              <w:pStyle w:val="Tabletext"/>
            </w:pPr>
            <w:r w:rsidRPr="00DF0081">
              <w:t>664</w:t>
            </w:r>
          </w:p>
        </w:tc>
        <w:tc>
          <w:tcPr>
            <w:tcW w:w="2126" w:type="dxa"/>
            <w:vAlign w:val="bottom"/>
            <w:hideMark/>
          </w:tcPr>
          <w:p w14:paraId="1F462578" w14:textId="77777777" w:rsidR="003440B1" w:rsidRPr="008B6DE2" w:rsidRDefault="003440B1" w:rsidP="003440B1">
            <w:pPr>
              <w:pStyle w:val="Tabletext"/>
            </w:pPr>
            <w:r w:rsidRPr="00DF0081">
              <w:t>58.1</w:t>
            </w:r>
            <w:r>
              <w:t>%</w:t>
            </w:r>
          </w:p>
        </w:tc>
        <w:tc>
          <w:tcPr>
            <w:tcW w:w="2267" w:type="dxa"/>
            <w:vAlign w:val="bottom"/>
          </w:tcPr>
          <w:p w14:paraId="61183D24" w14:textId="77777777" w:rsidR="003440B1" w:rsidRPr="00DF0081" w:rsidRDefault="003440B1" w:rsidP="003440B1">
            <w:pPr>
              <w:pStyle w:val="Tabletext"/>
              <w:rPr>
                <w:color w:val="000000" w:themeColor="text1"/>
              </w:rPr>
            </w:pPr>
            <w:r w:rsidRPr="00DF0081">
              <w:rPr>
                <w:color w:val="000000" w:themeColor="text1"/>
              </w:rPr>
              <w:t>8.9%</w:t>
            </w:r>
          </w:p>
        </w:tc>
      </w:tr>
      <w:tr w:rsidR="003440B1" w:rsidRPr="00DB6A24" w14:paraId="51565623" w14:textId="77777777" w:rsidTr="00041E4A">
        <w:tc>
          <w:tcPr>
            <w:tcW w:w="2405" w:type="dxa"/>
            <w:vAlign w:val="bottom"/>
            <w:hideMark/>
          </w:tcPr>
          <w:p w14:paraId="4B998295" w14:textId="77777777" w:rsidR="003440B1" w:rsidRPr="008B6DE2" w:rsidRDefault="003440B1" w:rsidP="003440B1">
            <w:pPr>
              <w:pStyle w:val="Tabletext"/>
            </w:pPr>
            <w:r w:rsidRPr="00DF0081">
              <w:t>Gujarati</w:t>
            </w:r>
          </w:p>
        </w:tc>
        <w:tc>
          <w:tcPr>
            <w:tcW w:w="2552" w:type="dxa"/>
            <w:vAlign w:val="bottom"/>
            <w:hideMark/>
          </w:tcPr>
          <w:p w14:paraId="5B337AB3" w14:textId="77777777" w:rsidR="003440B1" w:rsidRPr="008B6DE2" w:rsidRDefault="003440B1" w:rsidP="003440B1">
            <w:pPr>
              <w:pStyle w:val="Tabletext"/>
            </w:pPr>
            <w:r w:rsidRPr="00DF0081">
              <w:t>622</w:t>
            </w:r>
          </w:p>
        </w:tc>
        <w:tc>
          <w:tcPr>
            <w:tcW w:w="2126" w:type="dxa"/>
            <w:vAlign w:val="bottom"/>
            <w:hideMark/>
          </w:tcPr>
          <w:p w14:paraId="60F7066F" w14:textId="7BDF7141" w:rsidR="003440B1" w:rsidRPr="008B6DE2" w:rsidRDefault="009901CB" w:rsidP="003440B1">
            <w:pPr>
              <w:pStyle w:val="Tabletext"/>
            </w:pPr>
            <w:r>
              <w:t>–</w:t>
            </w:r>
          </w:p>
        </w:tc>
        <w:tc>
          <w:tcPr>
            <w:tcW w:w="2267" w:type="dxa"/>
            <w:vAlign w:val="bottom"/>
          </w:tcPr>
          <w:p w14:paraId="7FBEAF41" w14:textId="77777777" w:rsidR="003440B1" w:rsidRPr="00DF0081" w:rsidRDefault="003440B1" w:rsidP="003440B1">
            <w:pPr>
              <w:pStyle w:val="Tabletext"/>
              <w:rPr>
                <w:color w:val="000000" w:themeColor="text1"/>
              </w:rPr>
            </w:pPr>
            <w:r w:rsidRPr="00DF0081">
              <w:rPr>
                <w:color w:val="000000" w:themeColor="text1"/>
              </w:rPr>
              <w:t>7.1%</w:t>
            </w:r>
          </w:p>
        </w:tc>
      </w:tr>
      <w:tr w:rsidR="003440B1" w:rsidRPr="00DB6A24" w14:paraId="0AD75360" w14:textId="77777777" w:rsidTr="00041E4A">
        <w:tc>
          <w:tcPr>
            <w:tcW w:w="2405" w:type="dxa"/>
            <w:vAlign w:val="bottom"/>
          </w:tcPr>
          <w:p w14:paraId="78334A90" w14:textId="77777777" w:rsidR="003440B1" w:rsidRPr="006F55E6" w:rsidRDefault="003440B1" w:rsidP="003440B1">
            <w:pPr>
              <w:pStyle w:val="Tabletext"/>
            </w:pPr>
            <w:r w:rsidRPr="00DF0081">
              <w:t>Hakka</w:t>
            </w:r>
          </w:p>
        </w:tc>
        <w:tc>
          <w:tcPr>
            <w:tcW w:w="2552" w:type="dxa"/>
            <w:vAlign w:val="bottom"/>
          </w:tcPr>
          <w:p w14:paraId="62C06BF3" w14:textId="77777777" w:rsidR="003440B1" w:rsidRPr="006F55E6" w:rsidRDefault="003440B1" w:rsidP="003440B1">
            <w:pPr>
              <w:pStyle w:val="Tabletext"/>
            </w:pPr>
            <w:r w:rsidRPr="00DF0081">
              <w:t>594</w:t>
            </w:r>
          </w:p>
        </w:tc>
        <w:tc>
          <w:tcPr>
            <w:tcW w:w="2126" w:type="dxa"/>
            <w:vAlign w:val="bottom"/>
          </w:tcPr>
          <w:p w14:paraId="0AFA2A03" w14:textId="4608C44C" w:rsidR="003440B1" w:rsidRPr="006F55E6" w:rsidRDefault="009901CB" w:rsidP="003440B1">
            <w:pPr>
              <w:pStyle w:val="Tabletext"/>
            </w:pPr>
            <w:r>
              <w:t>–</w:t>
            </w:r>
            <w:r w:rsidR="003440B1" w:rsidRPr="00DF0081">
              <w:t>0.7</w:t>
            </w:r>
            <w:r w:rsidR="003440B1">
              <w:t>%</w:t>
            </w:r>
          </w:p>
        </w:tc>
        <w:tc>
          <w:tcPr>
            <w:tcW w:w="2267" w:type="dxa"/>
            <w:vAlign w:val="bottom"/>
          </w:tcPr>
          <w:p w14:paraId="3A2A7BAC" w14:textId="77777777" w:rsidR="003440B1" w:rsidRPr="00DF0081" w:rsidRDefault="003440B1" w:rsidP="003440B1">
            <w:pPr>
              <w:pStyle w:val="Tabletext"/>
              <w:rPr>
                <w:color w:val="000000" w:themeColor="text1"/>
              </w:rPr>
            </w:pPr>
            <w:r w:rsidRPr="00DF0081">
              <w:rPr>
                <w:color w:val="000000" w:themeColor="text1"/>
              </w:rPr>
              <w:t>20.7%</w:t>
            </w:r>
          </w:p>
        </w:tc>
      </w:tr>
    </w:tbl>
    <w:p w14:paraId="5F397223" w14:textId="3C141D6B" w:rsidR="003440B1" w:rsidRDefault="003440B1" w:rsidP="005C798F">
      <w:pPr>
        <w:pStyle w:val="Bodyaftertablefigure"/>
      </w:pPr>
      <w:r>
        <w:t>There are six language communities (Punjabi, Urdu, Tamil, Telugu, Bengali</w:t>
      </w:r>
      <w:r w:rsidR="009901CB">
        <w:t xml:space="preserve"> and</w:t>
      </w:r>
      <w:r>
        <w:t xml:space="preserve"> Malayalam) in Melton that have more than doubled </w:t>
      </w:r>
      <w:r w:rsidR="009901CB">
        <w:t xml:space="preserve">in </w:t>
      </w:r>
      <w:r>
        <w:t xml:space="preserve">number of speakers. For Punjabi, the 2021 </w:t>
      </w:r>
      <w:r w:rsidR="00E65908">
        <w:t>Census</w:t>
      </w:r>
      <w:r>
        <w:t xml:space="preserve"> data even reports </w:t>
      </w:r>
      <w:r w:rsidR="3B3950E2">
        <w:t>four</w:t>
      </w:r>
      <w:r>
        <w:t xml:space="preserve"> times the number of speakers compared </w:t>
      </w:r>
      <w:r w:rsidR="009B3101">
        <w:t xml:space="preserve">with </w:t>
      </w:r>
      <w:r>
        <w:t>2016</w:t>
      </w:r>
      <w:r w:rsidR="00BA77BD">
        <w:t>,</w:t>
      </w:r>
      <w:r>
        <w:t xml:space="preserve"> meaning it has overtaken Vietnamese and is now the second largest language community after English. </w:t>
      </w:r>
    </w:p>
    <w:p w14:paraId="5CD3EFD9" w14:textId="4D83A458" w:rsidR="003440B1" w:rsidRDefault="088546D8" w:rsidP="003440B1">
      <w:pPr>
        <w:pStyle w:val="Body"/>
      </w:pPr>
      <w:r>
        <w:t>Besides languages mentioned above</w:t>
      </w:r>
      <w:r w:rsidR="274386CB">
        <w:t>,</w:t>
      </w:r>
      <w:r>
        <w:t xml:space="preserve"> another t</w:t>
      </w:r>
      <w:r w:rsidR="6D28A6FB">
        <w:t>en</w:t>
      </w:r>
      <w:r>
        <w:t xml:space="preserve"> langu</w:t>
      </w:r>
      <w:r w:rsidR="044E7125">
        <w:t>a</w:t>
      </w:r>
      <w:r>
        <w:t>ge communities</w:t>
      </w:r>
      <w:r w:rsidR="348ADDD1">
        <w:t xml:space="preserve"> </w:t>
      </w:r>
      <w:r w:rsidR="003440B1">
        <w:t>report</w:t>
      </w:r>
      <w:r w:rsidR="00E22171">
        <w:t>ed</w:t>
      </w:r>
      <w:r w:rsidR="003440B1">
        <w:t xml:space="preserve"> a growth of more than 20 per cent. </w:t>
      </w:r>
    </w:p>
    <w:p w14:paraId="63E208F6" w14:textId="5D12DB37" w:rsidR="003440B1" w:rsidRDefault="003440B1" w:rsidP="003440B1">
      <w:pPr>
        <w:pStyle w:val="Body"/>
      </w:pPr>
      <w:r>
        <w:t>While some language communities have grown significantly, they don’t necessarily report higher levels of low English proficiency. Language</w:t>
      </w:r>
      <w:r w:rsidR="00BA77BD">
        <w:t xml:space="preserve"> communities</w:t>
      </w:r>
      <w:r w:rsidR="00BA77BD" w:rsidDel="00BA77BD">
        <w:t xml:space="preserve"> </w:t>
      </w:r>
      <w:r>
        <w:t>report</w:t>
      </w:r>
      <w:r w:rsidR="00BA77BD">
        <w:t>ing</w:t>
      </w:r>
      <w:r>
        <w:t xml:space="preserve"> to have more than </w:t>
      </w:r>
      <w:r w:rsidR="00BA77BD">
        <w:t xml:space="preserve">10 </w:t>
      </w:r>
      <w:r>
        <w:t xml:space="preserve">per cent of speakers having low levels of English proficiency are all different from the ones reporting growth of more than 20 per cent. Two exceptions are Arabic and Bengali. </w:t>
      </w:r>
    </w:p>
    <w:p w14:paraId="24F5E02A" w14:textId="7954C598" w:rsidR="003440B1" w:rsidRDefault="003440B1" w:rsidP="003440B1">
      <w:pPr>
        <w:pStyle w:val="Body"/>
      </w:pPr>
      <w:r>
        <w:t>Only one language community in the top 30 most commonly spoken languages reported a notable decrease in number of speakers</w:t>
      </w:r>
      <w:r w:rsidR="00BA77BD">
        <w:t>. This</w:t>
      </w:r>
      <w:r>
        <w:t xml:space="preserve"> </w:t>
      </w:r>
      <w:r w:rsidR="00BA77BD">
        <w:t>wa</w:t>
      </w:r>
      <w:r>
        <w:t xml:space="preserve">s </w:t>
      </w:r>
      <w:r w:rsidR="00BA77BD">
        <w:t xml:space="preserve">the </w:t>
      </w:r>
      <w:r>
        <w:t>Italian</w:t>
      </w:r>
      <w:r w:rsidR="00BA77BD">
        <w:t>-speaking community</w:t>
      </w:r>
      <w:r>
        <w:t xml:space="preserve">. </w:t>
      </w:r>
    </w:p>
    <w:p w14:paraId="71C7FA95" w14:textId="77777777" w:rsidR="003440B1" w:rsidRDefault="003440B1" w:rsidP="003440B1">
      <w:pPr>
        <w:pStyle w:val="Heading2"/>
      </w:pPr>
      <w:bookmarkStart w:id="96" w:name="_Toc122360207"/>
      <w:bookmarkStart w:id="97" w:name="_Toc136967723"/>
      <w:r>
        <w:t>Monash</w:t>
      </w:r>
      <w:bookmarkEnd w:id="96"/>
      <w:bookmarkEnd w:id="97"/>
    </w:p>
    <w:p w14:paraId="1FE5177F" w14:textId="2C07300F" w:rsidR="003440B1" w:rsidRPr="00A972C0" w:rsidRDefault="003440B1" w:rsidP="003440B1">
      <w:pPr>
        <w:pStyle w:val="Tablecaption"/>
      </w:pPr>
      <w:r w:rsidRPr="00A972C0">
        <w:t xml:space="preserve">Table </w:t>
      </w:r>
      <w:r w:rsidR="002B3420">
        <w:t>5</w:t>
      </w:r>
      <w:r w:rsidR="005C798F">
        <w:t>6</w:t>
      </w:r>
      <w:r w:rsidR="00D57164">
        <w:t>:</w:t>
      </w:r>
      <w:r w:rsidRPr="00A972C0">
        <w:t xml:space="preserve"> Top 30 languages spoken in Monash and change since </w:t>
      </w:r>
      <w:r w:rsidR="00E65908">
        <w:t>Census</w:t>
      </w:r>
      <w:r w:rsidRPr="00A972C0">
        <w:t xml:space="preserve"> 2016</w:t>
      </w:r>
    </w:p>
    <w:tbl>
      <w:tblPr>
        <w:tblStyle w:val="TableGrid"/>
        <w:tblW w:w="9350" w:type="dxa"/>
        <w:tblLook w:val="0620" w:firstRow="1" w:lastRow="0" w:firstColumn="0" w:lastColumn="0" w:noHBand="1" w:noVBand="1"/>
      </w:tblPr>
      <w:tblGrid>
        <w:gridCol w:w="2405"/>
        <w:gridCol w:w="2552"/>
        <w:gridCol w:w="2126"/>
        <w:gridCol w:w="2267"/>
      </w:tblGrid>
      <w:tr w:rsidR="003440B1" w:rsidRPr="00A972C0" w14:paraId="56F5F5BD" w14:textId="77777777" w:rsidTr="00041E4A">
        <w:tc>
          <w:tcPr>
            <w:tcW w:w="2405" w:type="dxa"/>
            <w:shd w:val="clear" w:color="auto" w:fill="BFBFBF" w:themeFill="background1" w:themeFillShade="BF"/>
            <w:noWrap/>
            <w:hideMark/>
          </w:tcPr>
          <w:p w14:paraId="32C3363C" w14:textId="77777777" w:rsidR="003440B1" w:rsidRPr="00A972C0" w:rsidRDefault="003440B1" w:rsidP="003440B1">
            <w:pPr>
              <w:pStyle w:val="Tablecolhead"/>
            </w:pPr>
            <w:r w:rsidRPr="00A972C0">
              <w:rPr>
                <w:lang w:val="en-US"/>
              </w:rPr>
              <w:t>Language</w:t>
            </w:r>
          </w:p>
        </w:tc>
        <w:tc>
          <w:tcPr>
            <w:tcW w:w="2552" w:type="dxa"/>
            <w:shd w:val="clear" w:color="auto" w:fill="BFBFBF" w:themeFill="background1" w:themeFillShade="BF"/>
            <w:noWrap/>
            <w:hideMark/>
          </w:tcPr>
          <w:p w14:paraId="06046023" w14:textId="28C456B1" w:rsidR="003440B1" w:rsidRPr="00A972C0" w:rsidRDefault="003440B1" w:rsidP="003440B1">
            <w:pPr>
              <w:pStyle w:val="Tablecolhead"/>
            </w:pPr>
            <w:r w:rsidRPr="00A972C0">
              <w:rPr>
                <w:lang w:val="en-US"/>
              </w:rPr>
              <w:t xml:space="preserve">Number of speakers, </w:t>
            </w:r>
            <w:r w:rsidR="00E65908">
              <w:rPr>
                <w:lang w:val="en-US"/>
              </w:rPr>
              <w:t>Census</w:t>
            </w:r>
            <w:r w:rsidRPr="00A972C0">
              <w:rPr>
                <w:lang w:val="en-US"/>
              </w:rPr>
              <w:t xml:space="preserve"> 2021</w:t>
            </w:r>
          </w:p>
        </w:tc>
        <w:tc>
          <w:tcPr>
            <w:tcW w:w="2126" w:type="dxa"/>
            <w:shd w:val="clear" w:color="auto" w:fill="BFBFBF" w:themeFill="background1" w:themeFillShade="BF"/>
            <w:hideMark/>
          </w:tcPr>
          <w:p w14:paraId="70E8C500" w14:textId="0A6D1967" w:rsidR="003440B1" w:rsidRPr="00A972C0" w:rsidRDefault="003440B1" w:rsidP="003440B1">
            <w:pPr>
              <w:pStyle w:val="Tablecolhead"/>
            </w:pPr>
            <w:r w:rsidRPr="00A972C0">
              <w:t xml:space="preserve">Change </w:t>
            </w:r>
            <w:r w:rsidR="00C4645A">
              <w:t>since</w:t>
            </w:r>
            <w:r w:rsidR="00C4645A" w:rsidRPr="00A972C0">
              <w:t xml:space="preserve"> </w:t>
            </w:r>
            <w:r w:rsidR="00E65908">
              <w:t>Census</w:t>
            </w:r>
            <w:r w:rsidRPr="00A972C0">
              <w:t xml:space="preserve"> 2016</w:t>
            </w:r>
          </w:p>
        </w:tc>
        <w:tc>
          <w:tcPr>
            <w:tcW w:w="2267" w:type="dxa"/>
            <w:shd w:val="clear" w:color="auto" w:fill="BFBFBF" w:themeFill="background1" w:themeFillShade="BF"/>
          </w:tcPr>
          <w:p w14:paraId="2CDA8A3C" w14:textId="77777777" w:rsidR="003440B1" w:rsidRPr="00A972C0" w:rsidRDefault="003440B1" w:rsidP="003440B1">
            <w:pPr>
              <w:pStyle w:val="Tablecolhead"/>
            </w:pPr>
            <w:r w:rsidRPr="00A972C0">
              <w:t>Level of low English proficiency, 2021</w:t>
            </w:r>
          </w:p>
        </w:tc>
      </w:tr>
      <w:tr w:rsidR="003440B1" w:rsidRPr="00DB6A24" w14:paraId="5D6C2DD8" w14:textId="77777777" w:rsidTr="00041E4A">
        <w:tc>
          <w:tcPr>
            <w:tcW w:w="2405" w:type="dxa"/>
            <w:noWrap/>
            <w:vAlign w:val="bottom"/>
            <w:hideMark/>
          </w:tcPr>
          <w:p w14:paraId="34E13A9D" w14:textId="77777777" w:rsidR="003440B1" w:rsidRPr="008B6DE2" w:rsidRDefault="003440B1" w:rsidP="003440B1">
            <w:pPr>
              <w:pStyle w:val="Tabletext"/>
            </w:pPr>
            <w:r w:rsidRPr="0075259F">
              <w:t>English</w:t>
            </w:r>
          </w:p>
        </w:tc>
        <w:tc>
          <w:tcPr>
            <w:tcW w:w="2552" w:type="dxa"/>
            <w:noWrap/>
            <w:vAlign w:val="bottom"/>
            <w:hideMark/>
          </w:tcPr>
          <w:p w14:paraId="3F92628A" w14:textId="35A6AF6C" w:rsidR="003440B1" w:rsidRPr="008B6DE2" w:rsidRDefault="003440B1" w:rsidP="003440B1">
            <w:pPr>
              <w:pStyle w:val="Tabletext"/>
            </w:pPr>
            <w:r w:rsidRPr="0075259F">
              <w:t>83</w:t>
            </w:r>
            <w:r w:rsidR="002D5F9C">
              <w:t>,</w:t>
            </w:r>
            <w:r w:rsidRPr="0075259F">
              <w:t>546</w:t>
            </w:r>
          </w:p>
        </w:tc>
        <w:tc>
          <w:tcPr>
            <w:tcW w:w="2126" w:type="dxa"/>
            <w:vAlign w:val="bottom"/>
            <w:hideMark/>
          </w:tcPr>
          <w:p w14:paraId="6DDB293D" w14:textId="77777777" w:rsidR="003440B1" w:rsidRPr="008B6DE2" w:rsidRDefault="003440B1" w:rsidP="003440B1">
            <w:pPr>
              <w:pStyle w:val="Tabletext"/>
            </w:pPr>
            <w:r w:rsidRPr="0075259F">
              <w:t>0.7%</w:t>
            </w:r>
          </w:p>
        </w:tc>
        <w:tc>
          <w:tcPr>
            <w:tcW w:w="2267" w:type="dxa"/>
            <w:vAlign w:val="bottom"/>
          </w:tcPr>
          <w:p w14:paraId="0BC9F296" w14:textId="77777777" w:rsidR="003440B1" w:rsidRPr="0075259F" w:rsidRDefault="003440B1" w:rsidP="003440B1">
            <w:pPr>
              <w:pStyle w:val="Tabletext"/>
              <w:rPr>
                <w:color w:val="000000" w:themeColor="text1"/>
              </w:rPr>
            </w:pPr>
            <w:r w:rsidRPr="0075259F">
              <w:rPr>
                <w:color w:val="000000" w:themeColor="text1"/>
              </w:rPr>
              <w:t>0.0%</w:t>
            </w:r>
          </w:p>
        </w:tc>
      </w:tr>
      <w:tr w:rsidR="003440B1" w:rsidRPr="00DB6A24" w14:paraId="133C9648" w14:textId="77777777" w:rsidTr="00041E4A">
        <w:tc>
          <w:tcPr>
            <w:tcW w:w="2405" w:type="dxa"/>
            <w:vAlign w:val="bottom"/>
            <w:hideMark/>
          </w:tcPr>
          <w:p w14:paraId="1A27B101" w14:textId="77777777" w:rsidR="003440B1" w:rsidRPr="008B6DE2" w:rsidRDefault="003440B1" w:rsidP="003440B1">
            <w:pPr>
              <w:pStyle w:val="Tabletext"/>
            </w:pPr>
            <w:r w:rsidRPr="0075259F">
              <w:t>Mandarin</w:t>
            </w:r>
          </w:p>
        </w:tc>
        <w:tc>
          <w:tcPr>
            <w:tcW w:w="2552" w:type="dxa"/>
            <w:vAlign w:val="bottom"/>
            <w:hideMark/>
          </w:tcPr>
          <w:p w14:paraId="7FBE3EAA" w14:textId="21AC6842" w:rsidR="003440B1" w:rsidRPr="008B6DE2" w:rsidRDefault="003440B1" w:rsidP="003440B1">
            <w:pPr>
              <w:pStyle w:val="Tabletext"/>
            </w:pPr>
            <w:r w:rsidRPr="0075259F">
              <w:t>29</w:t>
            </w:r>
            <w:r w:rsidR="002D5F9C">
              <w:t>,</w:t>
            </w:r>
            <w:r w:rsidRPr="0075259F">
              <w:t>009</w:t>
            </w:r>
          </w:p>
        </w:tc>
        <w:tc>
          <w:tcPr>
            <w:tcW w:w="2126" w:type="dxa"/>
            <w:vAlign w:val="bottom"/>
            <w:hideMark/>
          </w:tcPr>
          <w:p w14:paraId="4076EEA7" w14:textId="77777777" w:rsidR="003440B1" w:rsidRPr="008B6DE2" w:rsidRDefault="003440B1" w:rsidP="003440B1">
            <w:pPr>
              <w:pStyle w:val="Tabletext"/>
            </w:pPr>
            <w:r w:rsidRPr="0075259F">
              <w:t>8.2%</w:t>
            </w:r>
          </w:p>
        </w:tc>
        <w:tc>
          <w:tcPr>
            <w:tcW w:w="2267" w:type="dxa"/>
            <w:vAlign w:val="bottom"/>
          </w:tcPr>
          <w:p w14:paraId="2DAE4FEA" w14:textId="77777777" w:rsidR="003440B1" w:rsidRPr="0075259F" w:rsidRDefault="003440B1" w:rsidP="003440B1">
            <w:pPr>
              <w:pStyle w:val="Tabletext"/>
              <w:rPr>
                <w:color w:val="000000" w:themeColor="text1"/>
              </w:rPr>
            </w:pPr>
            <w:r w:rsidRPr="0075259F">
              <w:rPr>
                <w:color w:val="000000" w:themeColor="text1"/>
              </w:rPr>
              <w:t>25.0%</w:t>
            </w:r>
          </w:p>
        </w:tc>
      </w:tr>
      <w:tr w:rsidR="003440B1" w:rsidRPr="00DB6A24" w14:paraId="028B0D5A" w14:textId="77777777" w:rsidTr="00041E4A">
        <w:tc>
          <w:tcPr>
            <w:tcW w:w="2405" w:type="dxa"/>
            <w:vAlign w:val="bottom"/>
            <w:hideMark/>
          </w:tcPr>
          <w:p w14:paraId="165E0C92" w14:textId="77777777" w:rsidR="003440B1" w:rsidRPr="008B6DE2" w:rsidRDefault="003440B1" w:rsidP="003440B1">
            <w:pPr>
              <w:pStyle w:val="Tabletext"/>
            </w:pPr>
            <w:r w:rsidRPr="0075259F">
              <w:t>Greek</w:t>
            </w:r>
          </w:p>
        </w:tc>
        <w:tc>
          <w:tcPr>
            <w:tcW w:w="2552" w:type="dxa"/>
            <w:vAlign w:val="bottom"/>
            <w:hideMark/>
          </w:tcPr>
          <w:p w14:paraId="3114EA4C" w14:textId="0A5E730C" w:rsidR="003440B1" w:rsidRPr="008B6DE2" w:rsidRDefault="003440B1" w:rsidP="003440B1">
            <w:pPr>
              <w:pStyle w:val="Tabletext"/>
            </w:pPr>
            <w:r w:rsidRPr="0075259F">
              <w:t>10</w:t>
            </w:r>
            <w:r w:rsidR="002D5F9C">
              <w:t>,</w:t>
            </w:r>
            <w:r w:rsidRPr="0075259F">
              <w:t>253</w:t>
            </w:r>
          </w:p>
        </w:tc>
        <w:tc>
          <w:tcPr>
            <w:tcW w:w="2126" w:type="dxa"/>
            <w:vAlign w:val="bottom"/>
            <w:hideMark/>
          </w:tcPr>
          <w:p w14:paraId="0A6D345D" w14:textId="1674337A" w:rsidR="003440B1" w:rsidRPr="008B6DE2" w:rsidRDefault="002D5F9C" w:rsidP="003440B1">
            <w:pPr>
              <w:pStyle w:val="Tabletext"/>
            </w:pPr>
            <w:r>
              <w:t>–</w:t>
            </w:r>
            <w:r w:rsidR="003440B1" w:rsidRPr="0075259F">
              <w:t>0.7%</w:t>
            </w:r>
          </w:p>
        </w:tc>
        <w:tc>
          <w:tcPr>
            <w:tcW w:w="2267" w:type="dxa"/>
            <w:vAlign w:val="bottom"/>
          </w:tcPr>
          <w:p w14:paraId="1A7E8398" w14:textId="77777777" w:rsidR="003440B1" w:rsidRPr="0075259F" w:rsidRDefault="003440B1" w:rsidP="003440B1">
            <w:pPr>
              <w:pStyle w:val="Tabletext"/>
              <w:rPr>
                <w:color w:val="000000" w:themeColor="text1"/>
              </w:rPr>
            </w:pPr>
            <w:r w:rsidRPr="0075259F">
              <w:rPr>
                <w:color w:val="000000" w:themeColor="text1"/>
              </w:rPr>
              <w:t>18.7%</w:t>
            </w:r>
          </w:p>
        </w:tc>
      </w:tr>
      <w:tr w:rsidR="003440B1" w:rsidRPr="00DB6A24" w14:paraId="695BE2A7" w14:textId="77777777" w:rsidTr="00041E4A">
        <w:tc>
          <w:tcPr>
            <w:tcW w:w="2405" w:type="dxa"/>
            <w:noWrap/>
            <w:vAlign w:val="bottom"/>
            <w:hideMark/>
          </w:tcPr>
          <w:p w14:paraId="2B8BF2D7" w14:textId="77777777" w:rsidR="003440B1" w:rsidRPr="008B6DE2" w:rsidRDefault="003440B1" w:rsidP="003440B1">
            <w:pPr>
              <w:pStyle w:val="Tabletext"/>
            </w:pPr>
            <w:r w:rsidRPr="0075259F">
              <w:t>Cantonese</w:t>
            </w:r>
          </w:p>
        </w:tc>
        <w:tc>
          <w:tcPr>
            <w:tcW w:w="2552" w:type="dxa"/>
            <w:noWrap/>
            <w:vAlign w:val="bottom"/>
            <w:hideMark/>
          </w:tcPr>
          <w:p w14:paraId="32EFDDFA" w14:textId="3272AD28" w:rsidR="003440B1" w:rsidRPr="008B6DE2" w:rsidRDefault="003440B1" w:rsidP="003440B1">
            <w:pPr>
              <w:pStyle w:val="Tabletext"/>
            </w:pPr>
            <w:r w:rsidRPr="0075259F">
              <w:t>8</w:t>
            </w:r>
            <w:r w:rsidR="002D5F9C">
              <w:t>,</w:t>
            </w:r>
            <w:r w:rsidRPr="0075259F">
              <w:t>727</w:t>
            </w:r>
          </w:p>
        </w:tc>
        <w:tc>
          <w:tcPr>
            <w:tcW w:w="2126" w:type="dxa"/>
            <w:vAlign w:val="bottom"/>
            <w:hideMark/>
          </w:tcPr>
          <w:p w14:paraId="37238F52" w14:textId="77777777" w:rsidR="003440B1" w:rsidRPr="008B6DE2" w:rsidRDefault="003440B1" w:rsidP="003440B1">
            <w:pPr>
              <w:pStyle w:val="Tabletext"/>
            </w:pPr>
            <w:r w:rsidRPr="0075259F">
              <w:t>0.2%</w:t>
            </w:r>
          </w:p>
        </w:tc>
        <w:tc>
          <w:tcPr>
            <w:tcW w:w="2267" w:type="dxa"/>
            <w:vAlign w:val="bottom"/>
          </w:tcPr>
          <w:p w14:paraId="6A3E0BE9" w14:textId="77777777" w:rsidR="003440B1" w:rsidRPr="0075259F" w:rsidRDefault="003440B1" w:rsidP="003440B1">
            <w:pPr>
              <w:pStyle w:val="Tabletext"/>
              <w:rPr>
                <w:color w:val="000000" w:themeColor="text1"/>
              </w:rPr>
            </w:pPr>
            <w:r w:rsidRPr="0075259F">
              <w:rPr>
                <w:color w:val="000000" w:themeColor="text1"/>
              </w:rPr>
              <w:t>19.9%</w:t>
            </w:r>
          </w:p>
        </w:tc>
      </w:tr>
      <w:tr w:rsidR="003440B1" w:rsidRPr="00DB6A24" w14:paraId="4B53B7E1" w14:textId="77777777" w:rsidTr="00041E4A">
        <w:tc>
          <w:tcPr>
            <w:tcW w:w="2405" w:type="dxa"/>
            <w:noWrap/>
            <w:vAlign w:val="bottom"/>
            <w:hideMark/>
          </w:tcPr>
          <w:p w14:paraId="051307EC" w14:textId="77777777" w:rsidR="003440B1" w:rsidRPr="008B6DE2" w:rsidRDefault="003440B1" w:rsidP="003440B1">
            <w:pPr>
              <w:pStyle w:val="Tabletext"/>
            </w:pPr>
            <w:r w:rsidRPr="0075259F">
              <w:t>Sinhalese</w:t>
            </w:r>
          </w:p>
        </w:tc>
        <w:tc>
          <w:tcPr>
            <w:tcW w:w="2552" w:type="dxa"/>
            <w:noWrap/>
            <w:vAlign w:val="bottom"/>
            <w:hideMark/>
          </w:tcPr>
          <w:p w14:paraId="4623A7C0" w14:textId="21D2AC29" w:rsidR="003440B1" w:rsidRPr="008B6DE2" w:rsidRDefault="003440B1" w:rsidP="003440B1">
            <w:pPr>
              <w:pStyle w:val="Tabletext"/>
            </w:pPr>
            <w:r w:rsidRPr="0075259F">
              <w:t>5</w:t>
            </w:r>
            <w:r w:rsidR="002D5F9C">
              <w:t>,</w:t>
            </w:r>
            <w:r w:rsidRPr="0075259F">
              <w:t>567</w:t>
            </w:r>
          </w:p>
        </w:tc>
        <w:tc>
          <w:tcPr>
            <w:tcW w:w="2126" w:type="dxa"/>
            <w:vAlign w:val="bottom"/>
            <w:hideMark/>
          </w:tcPr>
          <w:p w14:paraId="60E7415F" w14:textId="77777777" w:rsidR="003440B1" w:rsidRPr="008B6DE2" w:rsidRDefault="003440B1" w:rsidP="003440B1">
            <w:pPr>
              <w:pStyle w:val="Tabletext"/>
            </w:pPr>
            <w:r w:rsidRPr="0075259F">
              <w:t>19.8%</w:t>
            </w:r>
          </w:p>
        </w:tc>
        <w:tc>
          <w:tcPr>
            <w:tcW w:w="2267" w:type="dxa"/>
            <w:vAlign w:val="bottom"/>
          </w:tcPr>
          <w:p w14:paraId="22C3C470" w14:textId="77777777" w:rsidR="003440B1" w:rsidRPr="0075259F" w:rsidRDefault="003440B1" w:rsidP="003440B1">
            <w:pPr>
              <w:pStyle w:val="Tabletext"/>
              <w:rPr>
                <w:color w:val="000000" w:themeColor="text1"/>
              </w:rPr>
            </w:pPr>
            <w:r w:rsidRPr="0075259F">
              <w:rPr>
                <w:color w:val="000000" w:themeColor="text1"/>
              </w:rPr>
              <w:t>3.9%</w:t>
            </w:r>
          </w:p>
        </w:tc>
      </w:tr>
      <w:tr w:rsidR="003440B1" w:rsidRPr="00DB6A24" w14:paraId="16E5CF41" w14:textId="77777777" w:rsidTr="00041E4A">
        <w:tc>
          <w:tcPr>
            <w:tcW w:w="2405" w:type="dxa"/>
            <w:vAlign w:val="bottom"/>
            <w:hideMark/>
          </w:tcPr>
          <w:p w14:paraId="65C21F9B" w14:textId="77777777" w:rsidR="003440B1" w:rsidRPr="008B6DE2" w:rsidRDefault="003440B1" w:rsidP="003440B1">
            <w:pPr>
              <w:pStyle w:val="Tabletext"/>
            </w:pPr>
            <w:r w:rsidRPr="0075259F">
              <w:t>Hindi</w:t>
            </w:r>
          </w:p>
        </w:tc>
        <w:tc>
          <w:tcPr>
            <w:tcW w:w="2552" w:type="dxa"/>
            <w:vAlign w:val="bottom"/>
            <w:hideMark/>
          </w:tcPr>
          <w:p w14:paraId="63437A96" w14:textId="262533E3" w:rsidR="003440B1" w:rsidRPr="008B6DE2" w:rsidRDefault="003440B1" w:rsidP="003440B1">
            <w:pPr>
              <w:pStyle w:val="Tabletext"/>
            </w:pPr>
            <w:r w:rsidRPr="0075259F">
              <w:t>4</w:t>
            </w:r>
            <w:r w:rsidR="002D5F9C">
              <w:t>,</w:t>
            </w:r>
            <w:r w:rsidRPr="0075259F">
              <w:t>200</w:t>
            </w:r>
          </w:p>
        </w:tc>
        <w:tc>
          <w:tcPr>
            <w:tcW w:w="2126" w:type="dxa"/>
            <w:vAlign w:val="bottom"/>
            <w:hideMark/>
          </w:tcPr>
          <w:p w14:paraId="2EC2C14F" w14:textId="77777777" w:rsidR="003440B1" w:rsidRPr="008B6DE2" w:rsidRDefault="003440B1" w:rsidP="003440B1">
            <w:pPr>
              <w:pStyle w:val="Tabletext"/>
            </w:pPr>
            <w:r w:rsidRPr="0075259F">
              <w:t>35.1%</w:t>
            </w:r>
          </w:p>
        </w:tc>
        <w:tc>
          <w:tcPr>
            <w:tcW w:w="2267" w:type="dxa"/>
            <w:vAlign w:val="bottom"/>
          </w:tcPr>
          <w:p w14:paraId="007EADFF" w14:textId="77777777" w:rsidR="003440B1" w:rsidRPr="0075259F" w:rsidRDefault="003440B1" w:rsidP="003440B1">
            <w:pPr>
              <w:pStyle w:val="Tabletext"/>
              <w:rPr>
                <w:color w:val="000000" w:themeColor="text1"/>
              </w:rPr>
            </w:pPr>
            <w:r w:rsidRPr="0075259F">
              <w:rPr>
                <w:color w:val="000000" w:themeColor="text1"/>
              </w:rPr>
              <w:t>3.1%</w:t>
            </w:r>
          </w:p>
        </w:tc>
      </w:tr>
      <w:tr w:rsidR="003440B1" w:rsidRPr="00DB6A24" w14:paraId="5107E0E2" w14:textId="77777777" w:rsidTr="00041E4A">
        <w:tc>
          <w:tcPr>
            <w:tcW w:w="2405" w:type="dxa"/>
            <w:vAlign w:val="bottom"/>
            <w:hideMark/>
          </w:tcPr>
          <w:p w14:paraId="094CAC43" w14:textId="77777777" w:rsidR="003440B1" w:rsidRPr="008B6DE2" w:rsidRDefault="003440B1" w:rsidP="003440B1">
            <w:pPr>
              <w:pStyle w:val="Tabletext"/>
            </w:pPr>
            <w:r w:rsidRPr="0075259F">
              <w:t>Vietnamese</w:t>
            </w:r>
          </w:p>
        </w:tc>
        <w:tc>
          <w:tcPr>
            <w:tcW w:w="2552" w:type="dxa"/>
            <w:noWrap/>
            <w:vAlign w:val="bottom"/>
            <w:hideMark/>
          </w:tcPr>
          <w:p w14:paraId="5D79356E" w14:textId="0F90BACA" w:rsidR="003440B1" w:rsidRPr="008B6DE2" w:rsidRDefault="003440B1" w:rsidP="003440B1">
            <w:pPr>
              <w:pStyle w:val="Tabletext"/>
            </w:pPr>
            <w:r w:rsidRPr="0075259F">
              <w:t>3</w:t>
            </w:r>
            <w:r w:rsidR="002D5F9C">
              <w:t>,</w:t>
            </w:r>
            <w:r w:rsidRPr="0075259F">
              <w:t>497</w:t>
            </w:r>
          </w:p>
        </w:tc>
        <w:tc>
          <w:tcPr>
            <w:tcW w:w="2126" w:type="dxa"/>
            <w:vAlign w:val="bottom"/>
            <w:hideMark/>
          </w:tcPr>
          <w:p w14:paraId="0E03B02B" w14:textId="77777777" w:rsidR="003440B1" w:rsidRPr="008B6DE2" w:rsidRDefault="003440B1" w:rsidP="003440B1">
            <w:pPr>
              <w:pStyle w:val="Tabletext"/>
            </w:pPr>
            <w:r w:rsidRPr="0075259F">
              <w:t>17.5%</w:t>
            </w:r>
          </w:p>
        </w:tc>
        <w:tc>
          <w:tcPr>
            <w:tcW w:w="2267" w:type="dxa"/>
            <w:vAlign w:val="bottom"/>
          </w:tcPr>
          <w:p w14:paraId="3E8A0C55" w14:textId="77777777" w:rsidR="003440B1" w:rsidRPr="0075259F" w:rsidRDefault="003440B1" w:rsidP="003440B1">
            <w:pPr>
              <w:pStyle w:val="Tabletext"/>
              <w:rPr>
                <w:color w:val="000000" w:themeColor="text1"/>
              </w:rPr>
            </w:pPr>
            <w:r w:rsidRPr="0075259F">
              <w:rPr>
                <w:color w:val="000000" w:themeColor="text1"/>
              </w:rPr>
              <w:t>17.0%</w:t>
            </w:r>
          </w:p>
        </w:tc>
      </w:tr>
      <w:tr w:rsidR="003440B1" w:rsidRPr="00DB6A24" w14:paraId="19FA555C" w14:textId="77777777" w:rsidTr="00041E4A">
        <w:tc>
          <w:tcPr>
            <w:tcW w:w="2405" w:type="dxa"/>
            <w:vAlign w:val="bottom"/>
            <w:hideMark/>
          </w:tcPr>
          <w:p w14:paraId="364B2D4C" w14:textId="77777777" w:rsidR="003440B1" w:rsidRPr="008B6DE2" w:rsidRDefault="003440B1" w:rsidP="003440B1">
            <w:pPr>
              <w:pStyle w:val="Tabletext"/>
            </w:pPr>
            <w:r w:rsidRPr="0075259F">
              <w:t>Tamil</w:t>
            </w:r>
          </w:p>
        </w:tc>
        <w:tc>
          <w:tcPr>
            <w:tcW w:w="2552" w:type="dxa"/>
            <w:vAlign w:val="bottom"/>
            <w:hideMark/>
          </w:tcPr>
          <w:p w14:paraId="7D15855D" w14:textId="3B50E0B0" w:rsidR="003440B1" w:rsidRPr="008B6DE2" w:rsidRDefault="003440B1" w:rsidP="003440B1">
            <w:pPr>
              <w:pStyle w:val="Tabletext"/>
            </w:pPr>
            <w:r w:rsidRPr="0075259F">
              <w:t>3</w:t>
            </w:r>
            <w:r w:rsidR="002D5F9C">
              <w:t>,</w:t>
            </w:r>
            <w:r w:rsidRPr="0075259F">
              <w:t>179</w:t>
            </w:r>
          </w:p>
        </w:tc>
        <w:tc>
          <w:tcPr>
            <w:tcW w:w="2126" w:type="dxa"/>
            <w:vAlign w:val="bottom"/>
            <w:hideMark/>
          </w:tcPr>
          <w:p w14:paraId="3DAA28F0" w14:textId="77777777" w:rsidR="003440B1" w:rsidRPr="008B6DE2" w:rsidRDefault="003440B1" w:rsidP="003440B1">
            <w:pPr>
              <w:pStyle w:val="Tabletext"/>
            </w:pPr>
            <w:r w:rsidRPr="0075259F">
              <w:t>19.1%</w:t>
            </w:r>
          </w:p>
        </w:tc>
        <w:tc>
          <w:tcPr>
            <w:tcW w:w="2267" w:type="dxa"/>
            <w:vAlign w:val="bottom"/>
          </w:tcPr>
          <w:p w14:paraId="43F1453F" w14:textId="77777777" w:rsidR="003440B1" w:rsidRPr="0075259F" w:rsidRDefault="003440B1" w:rsidP="003440B1">
            <w:pPr>
              <w:pStyle w:val="Tabletext"/>
              <w:rPr>
                <w:color w:val="000000" w:themeColor="text1"/>
              </w:rPr>
            </w:pPr>
            <w:r w:rsidRPr="0075259F">
              <w:rPr>
                <w:color w:val="000000" w:themeColor="text1"/>
              </w:rPr>
              <w:t>3.9%</w:t>
            </w:r>
          </w:p>
        </w:tc>
      </w:tr>
      <w:tr w:rsidR="003440B1" w:rsidRPr="00DB6A24" w14:paraId="4DF74127" w14:textId="77777777" w:rsidTr="00041E4A">
        <w:tc>
          <w:tcPr>
            <w:tcW w:w="2405" w:type="dxa"/>
            <w:vAlign w:val="bottom"/>
            <w:hideMark/>
          </w:tcPr>
          <w:p w14:paraId="33A96B3C" w14:textId="77777777" w:rsidR="003440B1" w:rsidRPr="008B6DE2" w:rsidRDefault="003440B1" w:rsidP="003440B1">
            <w:pPr>
              <w:pStyle w:val="Tabletext"/>
            </w:pPr>
            <w:r w:rsidRPr="0075259F">
              <w:t>Italian</w:t>
            </w:r>
          </w:p>
        </w:tc>
        <w:tc>
          <w:tcPr>
            <w:tcW w:w="2552" w:type="dxa"/>
            <w:vAlign w:val="bottom"/>
            <w:hideMark/>
          </w:tcPr>
          <w:p w14:paraId="0583BB36" w14:textId="42DE1C30" w:rsidR="003440B1" w:rsidRPr="008B6DE2" w:rsidRDefault="003440B1" w:rsidP="003440B1">
            <w:pPr>
              <w:pStyle w:val="Tabletext"/>
            </w:pPr>
            <w:r w:rsidRPr="0075259F">
              <w:t>3</w:t>
            </w:r>
            <w:r w:rsidR="002D5F9C">
              <w:t>,</w:t>
            </w:r>
            <w:r w:rsidRPr="0075259F">
              <w:t>089</w:t>
            </w:r>
          </w:p>
        </w:tc>
        <w:tc>
          <w:tcPr>
            <w:tcW w:w="2126" w:type="dxa"/>
            <w:vAlign w:val="bottom"/>
            <w:hideMark/>
          </w:tcPr>
          <w:p w14:paraId="29B1B500" w14:textId="02E7857F" w:rsidR="003440B1" w:rsidRPr="008B6DE2" w:rsidRDefault="002D5F9C" w:rsidP="003440B1">
            <w:pPr>
              <w:pStyle w:val="Tabletext"/>
            </w:pPr>
            <w:r>
              <w:t>–</w:t>
            </w:r>
            <w:r w:rsidR="003440B1" w:rsidRPr="0075259F">
              <w:t>19.6%</w:t>
            </w:r>
          </w:p>
        </w:tc>
        <w:tc>
          <w:tcPr>
            <w:tcW w:w="2267" w:type="dxa"/>
            <w:vAlign w:val="bottom"/>
          </w:tcPr>
          <w:p w14:paraId="21798530" w14:textId="77777777" w:rsidR="003440B1" w:rsidRPr="0075259F" w:rsidRDefault="003440B1" w:rsidP="003440B1">
            <w:pPr>
              <w:pStyle w:val="Tabletext"/>
              <w:rPr>
                <w:color w:val="000000" w:themeColor="text1"/>
              </w:rPr>
            </w:pPr>
            <w:r w:rsidRPr="0075259F">
              <w:rPr>
                <w:color w:val="000000" w:themeColor="text1"/>
              </w:rPr>
              <w:t>15.9%</w:t>
            </w:r>
          </w:p>
        </w:tc>
      </w:tr>
      <w:tr w:rsidR="003440B1" w:rsidRPr="00DB6A24" w14:paraId="11CDAA59" w14:textId="77777777" w:rsidTr="00041E4A">
        <w:tc>
          <w:tcPr>
            <w:tcW w:w="2405" w:type="dxa"/>
            <w:vAlign w:val="bottom"/>
            <w:hideMark/>
          </w:tcPr>
          <w:p w14:paraId="218B5048" w14:textId="77777777" w:rsidR="003440B1" w:rsidRPr="008B6DE2" w:rsidRDefault="003440B1" w:rsidP="003440B1">
            <w:pPr>
              <w:pStyle w:val="Tabletext"/>
            </w:pPr>
            <w:r w:rsidRPr="0075259F">
              <w:t>Korean</w:t>
            </w:r>
          </w:p>
        </w:tc>
        <w:tc>
          <w:tcPr>
            <w:tcW w:w="2552" w:type="dxa"/>
            <w:noWrap/>
            <w:vAlign w:val="bottom"/>
            <w:hideMark/>
          </w:tcPr>
          <w:p w14:paraId="7893AF32" w14:textId="1DC99D1C" w:rsidR="003440B1" w:rsidRPr="008B6DE2" w:rsidRDefault="003440B1" w:rsidP="003440B1">
            <w:pPr>
              <w:pStyle w:val="Tabletext"/>
            </w:pPr>
            <w:r w:rsidRPr="0075259F">
              <w:t>2</w:t>
            </w:r>
            <w:r w:rsidR="002D5F9C">
              <w:t>,</w:t>
            </w:r>
            <w:r w:rsidRPr="0075259F">
              <w:t>222</w:t>
            </w:r>
          </w:p>
        </w:tc>
        <w:tc>
          <w:tcPr>
            <w:tcW w:w="2126" w:type="dxa"/>
            <w:vAlign w:val="bottom"/>
            <w:hideMark/>
          </w:tcPr>
          <w:p w14:paraId="54B51796" w14:textId="06F91921" w:rsidR="003440B1" w:rsidRPr="008B6DE2" w:rsidRDefault="002D5F9C" w:rsidP="003440B1">
            <w:pPr>
              <w:pStyle w:val="Tabletext"/>
            </w:pPr>
            <w:r>
              <w:t>–</w:t>
            </w:r>
            <w:r w:rsidR="003440B1" w:rsidRPr="0075259F">
              <w:t>5.9%</w:t>
            </w:r>
          </w:p>
        </w:tc>
        <w:tc>
          <w:tcPr>
            <w:tcW w:w="2267" w:type="dxa"/>
            <w:vAlign w:val="bottom"/>
          </w:tcPr>
          <w:p w14:paraId="4256AA3C" w14:textId="77777777" w:rsidR="003440B1" w:rsidRPr="0075259F" w:rsidRDefault="003440B1" w:rsidP="003440B1">
            <w:pPr>
              <w:pStyle w:val="Tabletext"/>
              <w:rPr>
                <w:color w:val="000000" w:themeColor="text1"/>
              </w:rPr>
            </w:pPr>
            <w:r w:rsidRPr="0075259F">
              <w:rPr>
                <w:color w:val="000000" w:themeColor="text1"/>
              </w:rPr>
              <w:t>22.9%</w:t>
            </w:r>
          </w:p>
        </w:tc>
      </w:tr>
      <w:tr w:rsidR="003440B1" w:rsidRPr="00DB6A24" w14:paraId="36680CFD" w14:textId="77777777" w:rsidTr="00041E4A">
        <w:tc>
          <w:tcPr>
            <w:tcW w:w="2405" w:type="dxa"/>
            <w:vAlign w:val="bottom"/>
            <w:hideMark/>
          </w:tcPr>
          <w:p w14:paraId="1A0CD70D" w14:textId="77777777" w:rsidR="003440B1" w:rsidRPr="008B6DE2" w:rsidRDefault="003440B1" w:rsidP="003440B1">
            <w:pPr>
              <w:pStyle w:val="Tabletext"/>
            </w:pPr>
            <w:r w:rsidRPr="0075259F">
              <w:t>Punjabi</w:t>
            </w:r>
          </w:p>
        </w:tc>
        <w:tc>
          <w:tcPr>
            <w:tcW w:w="2552" w:type="dxa"/>
            <w:vAlign w:val="bottom"/>
            <w:hideMark/>
          </w:tcPr>
          <w:p w14:paraId="79A2C278" w14:textId="277AD953" w:rsidR="003440B1" w:rsidRPr="008B6DE2" w:rsidRDefault="003440B1" w:rsidP="003440B1">
            <w:pPr>
              <w:pStyle w:val="Tabletext"/>
            </w:pPr>
            <w:r w:rsidRPr="0075259F">
              <w:t>1</w:t>
            </w:r>
            <w:r w:rsidR="002D5F9C">
              <w:t>,</w:t>
            </w:r>
            <w:r w:rsidRPr="0075259F">
              <w:t>841</w:t>
            </w:r>
          </w:p>
        </w:tc>
        <w:tc>
          <w:tcPr>
            <w:tcW w:w="2126" w:type="dxa"/>
            <w:vAlign w:val="bottom"/>
            <w:hideMark/>
          </w:tcPr>
          <w:p w14:paraId="740B70FF" w14:textId="77777777" w:rsidR="003440B1" w:rsidRPr="008B6DE2" w:rsidRDefault="003440B1" w:rsidP="003440B1">
            <w:pPr>
              <w:pStyle w:val="Tabletext"/>
            </w:pPr>
            <w:r w:rsidRPr="0075259F">
              <w:t>19.3%</w:t>
            </w:r>
          </w:p>
        </w:tc>
        <w:tc>
          <w:tcPr>
            <w:tcW w:w="2267" w:type="dxa"/>
            <w:vAlign w:val="bottom"/>
          </w:tcPr>
          <w:p w14:paraId="75FAED21" w14:textId="77777777" w:rsidR="003440B1" w:rsidRPr="0075259F" w:rsidRDefault="003440B1" w:rsidP="003440B1">
            <w:pPr>
              <w:pStyle w:val="Tabletext"/>
              <w:rPr>
                <w:color w:val="000000" w:themeColor="text1"/>
              </w:rPr>
            </w:pPr>
            <w:r w:rsidRPr="0075259F">
              <w:rPr>
                <w:color w:val="000000" w:themeColor="text1"/>
              </w:rPr>
              <w:t>5.4%</w:t>
            </w:r>
          </w:p>
        </w:tc>
      </w:tr>
      <w:tr w:rsidR="003440B1" w:rsidRPr="00DB6A24" w14:paraId="006B8193" w14:textId="77777777" w:rsidTr="00041E4A">
        <w:tc>
          <w:tcPr>
            <w:tcW w:w="2405" w:type="dxa"/>
            <w:vAlign w:val="bottom"/>
            <w:hideMark/>
          </w:tcPr>
          <w:p w14:paraId="50C72571" w14:textId="77777777" w:rsidR="003440B1" w:rsidRPr="008B6DE2" w:rsidRDefault="003440B1" w:rsidP="003440B1">
            <w:pPr>
              <w:pStyle w:val="Tabletext"/>
            </w:pPr>
            <w:r w:rsidRPr="0075259F">
              <w:lastRenderedPageBreak/>
              <w:t>Gujarati</w:t>
            </w:r>
          </w:p>
        </w:tc>
        <w:tc>
          <w:tcPr>
            <w:tcW w:w="2552" w:type="dxa"/>
            <w:noWrap/>
            <w:vAlign w:val="bottom"/>
            <w:hideMark/>
          </w:tcPr>
          <w:p w14:paraId="02F45099" w14:textId="2A11A827" w:rsidR="003440B1" w:rsidRPr="008B6DE2" w:rsidRDefault="003440B1" w:rsidP="003440B1">
            <w:pPr>
              <w:pStyle w:val="Tabletext"/>
            </w:pPr>
            <w:r w:rsidRPr="0075259F">
              <w:t>1</w:t>
            </w:r>
            <w:r w:rsidR="002D5F9C">
              <w:t>,</w:t>
            </w:r>
            <w:r w:rsidRPr="0075259F">
              <w:t>671</w:t>
            </w:r>
          </w:p>
        </w:tc>
        <w:tc>
          <w:tcPr>
            <w:tcW w:w="2126" w:type="dxa"/>
            <w:vAlign w:val="bottom"/>
            <w:hideMark/>
          </w:tcPr>
          <w:p w14:paraId="71C4AA50" w14:textId="77777777" w:rsidR="003440B1" w:rsidRPr="008B6DE2" w:rsidRDefault="003440B1" w:rsidP="003440B1">
            <w:pPr>
              <w:pStyle w:val="Tabletext"/>
            </w:pPr>
            <w:r w:rsidRPr="0075259F">
              <w:t>92.3%</w:t>
            </w:r>
          </w:p>
        </w:tc>
        <w:tc>
          <w:tcPr>
            <w:tcW w:w="2267" w:type="dxa"/>
            <w:vAlign w:val="bottom"/>
          </w:tcPr>
          <w:p w14:paraId="20C6A9C4" w14:textId="77777777" w:rsidR="003440B1" w:rsidRPr="0075259F" w:rsidRDefault="003440B1" w:rsidP="003440B1">
            <w:pPr>
              <w:pStyle w:val="Tabletext"/>
              <w:rPr>
                <w:color w:val="000000" w:themeColor="text1"/>
              </w:rPr>
            </w:pPr>
            <w:r w:rsidRPr="0075259F">
              <w:rPr>
                <w:color w:val="000000" w:themeColor="text1"/>
              </w:rPr>
              <w:t>4.8%</w:t>
            </w:r>
          </w:p>
        </w:tc>
      </w:tr>
      <w:tr w:rsidR="003440B1" w:rsidRPr="00DB6A24" w14:paraId="6FD15202" w14:textId="77777777" w:rsidTr="00041E4A">
        <w:tc>
          <w:tcPr>
            <w:tcW w:w="2405" w:type="dxa"/>
            <w:noWrap/>
            <w:vAlign w:val="bottom"/>
            <w:hideMark/>
          </w:tcPr>
          <w:p w14:paraId="37568ED0" w14:textId="77777777" w:rsidR="003440B1" w:rsidRPr="008B6DE2" w:rsidRDefault="003440B1" w:rsidP="003440B1">
            <w:pPr>
              <w:pStyle w:val="Tabletext"/>
            </w:pPr>
            <w:r w:rsidRPr="0075259F">
              <w:t>Indonesian</w:t>
            </w:r>
          </w:p>
        </w:tc>
        <w:tc>
          <w:tcPr>
            <w:tcW w:w="2552" w:type="dxa"/>
            <w:noWrap/>
            <w:vAlign w:val="bottom"/>
            <w:hideMark/>
          </w:tcPr>
          <w:p w14:paraId="0EB19410" w14:textId="67A6DB33" w:rsidR="003440B1" w:rsidRPr="008B6DE2" w:rsidRDefault="003440B1" w:rsidP="003440B1">
            <w:pPr>
              <w:pStyle w:val="Tabletext"/>
            </w:pPr>
            <w:r w:rsidRPr="0075259F">
              <w:t>1</w:t>
            </w:r>
            <w:r w:rsidR="002D5F9C">
              <w:t>,</w:t>
            </w:r>
            <w:r w:rsidRPr="0075259F">
              <w:t>637</w:t>
            </w:r>
          </w:p>
        </w:tc>
        <w:tc>
          <w:tcPr>
            <w:tcW w:w="2126" w:type="dxa"/>
            <w:vAlign w:val="bottom"/>
            <w:hideMark/>
          </w:tcPr>
          <w:p w14:paraId="4D89E83A" w14:textId="1D45BF1D" w:rsidR="003440B1" w:rsidRPr="008B6DE2" w:rsidRDefault="002D5F9C" w:rsidP="003440B1">
            <w:pPr>
              <w:pStyle w:val="Tabletext"/>
            </w:pPr>
            <w:r>
              <w:t>–</w:t>
            </w:r>
            <w:r w:rsidR="003440B1" w:rsidRPr="0075259F">
              <w:t>6.5%</w:t>
            </w:r>
          </w:p>
        </w:tc>
        <w:tc>
          <w:tcPr>
            <w:tcW w:w="2267" w:type="dxa"/>
            <w:vAlign w:val="bottom"/>
          </w:tcPr>
          <w:p w14:paraId="3E9EDEAC" w14:textId="77777777" w:rsidR="003440B1" w:rsidRPr="0075259F" w:rsidRDefault="003440B1" w:rsidP="003440B1">
            <w:pPr>
              <w:pStyle w:val="Tabletext"/>
              <w:rPr>
                <w:color w:val="000000" w:themeColor="text1"/>
              </w:rPr>
            </w:pPr>
            <w:r w:rsidRPr="0075259F">
              <w:rPr>
                <w:color w:val="000000" w:themeColor="text1"/>
              </w:rPr>
              <w:t>5.8%</w:t>
            </w:r>
          </w:p>
        </w:tc>
      </w:tr>
      <w:tr w:rsidR="003440B1" w:rsidRPr="00DB6A24" w14:paraId="16182966" w14:textId="77777777" w:rsidTr="00041E4A">
        <w:tc>
          <w:tcPr>
            <w:tcW w:w="2405" w:type="dxa"/>
            <w:vAlign w:val="bottom"/>
            <w:hideMark/>
          </w:tcPr>
          <w:p w14:paraId="4C441BA6" w14:textId="77777777" w:rsidR="003440B1" w:rsidRPr="008B6DE2" w:rsidRDefault="003440B1" w:rsidP="003440B1">
            <w:pPr>
              <w:pStyle w:val="Tabletext"/>
            </w:pPr>
            <w:r w:rsidRPr="0075259F">
              <w:t>Telugu</w:t>
            </w:r>
          </w:p>
        </w:tc>
        <w:tc>
          <w:tcPr>
            <w:tcW w:w="2552" w:type="dxa"/>
            <w:vAlign w:val="bottom"/>
            <w:hideMark/>
          </w:tcPr>
          <w:p w14:paraId="6BE59222" w14:textId="248F7AF6" w:rsidR="003440B1" w:rsidRPr="008B6DE2" w:rsidRDefault="003440B1" w:rsidP="003440B1">
            <w:pPr>
              <w:pStyle w:val="Tabletext"/>
            </w:pPr>
            <w:r w:rsidRPr="0075259F">
              <w:t>1</w:t>
            </w:r>
            <w:r w:rsidR="002D5F9C">
              <w:t>,</w:t>
            </w:r>
            <w:r w:rsidRPr="0075259F">
              <w:t>538</w:t>
            </w:r>
          </w:p>
        </w:tc>
        <w:tc>
          <w:tcPr>
            <w:tcW w:w="2126" w:type="dxa"/>
            <w:vAlign w:val="bottom"/>
            <w:hideMark/>
          </w:tcPr>
          <w:p w14:paraId="61241298" w14:textId="77777777" w:rsidR="003440B1" w:rsidRPr="008B6DE2" w:rsidRDefault="003440B1" w:rsidP="003440B1">
            <w:pPr>
              <w:pStyle w:val="Tabletext"/>
            </w:pPr>
            <w:r w:rsidRPr="0075259F">
              <w:t>84.9%</w:t>
            </w:r>
          </w:p>
        </w:tc>
        <w:tc>
          <w:tcPr>
            <w:tcW w:w="2267" w:type="dxa"/>
            <w:vAlign w:val="bottom"/>
          </w:tcPr>
          <w:p w14:paraId="3FEA2EF4" w14:textId="77777777" w:rsidR="003440B1" w:rsidRPr="0075259F" w:rsidRDefault="003440B1" w:rsidP="003440B1">
            <w:pPr>
              <w:pStyle w:val="Tabletext"/>
              <w:rPr>
                <w:color w:val="000000" w:themeColor="text1"/>
              </w:rPr>
            </w:pPr>
            <w:r w:rsidRPr="0075259F">
              <w:rPr>
                <w:color w:val="000000" w:themeColor="text1"/>
              </w:rPr>
              <w:t>3.1%</w:t>
            </w:r>
          </w:p>
        </w:tc>
      </w:tr>
      <w:tr w:rsidR="003440B1" w:rsidRPr="00DB6A24" w14:paraId="7FAF74BD" w14:textId="77777777" w:rsidTr="00041E4A">
        <w:tc>
          <w:tcPr>
            <w:tcW w:w="2405" w:type="dxa"/>
            <w:vAlign w:val="bottom"/>
            <w:hideMark/>
          </w:tcPr>
          <w:p w14:paraId="37F8F0F7" w14:textId="77777777" w:rsidR="003440B1" w:rsidRPr="008B6DE2" w:rsidRDefault="003440B1" w:rsidP="003440B1">
            <w:pPr>
              <w:pStyle w:val="Tabletext"/>
            </w:pPr>
            <w:r w:rsidRPr="0075259F">
              <w:t>Arabic</w:t>
            </w:r>
          </w:p>
        </w:tc>
        <w:tc>
          <w:tcPr>
            <w:tcW w:w="2552" w:type="dxa"/>
            <w:vAlign w:val="bottom"/>
            <w:hideMark/>
          </w:tcPr>
          <w:p w14:paraId="6441156F" w14:textId="5905F554" w:rsidR="003440B1" w:rsidRPr="008B6DE2" w:rsidRDefault="003440B1" w:rsidP="003440B1">
            <w:pPr>
              <w:pStyle w:val="Tabletext"/>
            </w:pPr>
            <w:r w:rsidRPr="0075259F">
              <w:t>1</w:t>
            </w:r>
            <w:r w:rsidR="002D5F9C">
              <w:t>,</w:t>
            </w:r>
            <w:r w:rsidRPr="0075259F">
              <w:t>408</w:t>
            </w:r>
          </w:p>
        </w:tc>
        <w:tc>
          <w:tcPr>
            <w:tcW w:w="2126" w:type="dxa"/>
            <w:vAlign w:val="bottom"/>
            <w:hideMark/>
          </w:tcPr>
          <w:p w14:paraId="2FE03E22" w14:textId="77777777" w:rsidR="003440B1" w:rsidRPr="008B6DE2" w:rsidRDefault="003440B1" w:rsidP="003440B1">
            <w:pPr>
              <w:pStyle w:val="Tabletext"/>
            </w:pPr>
            <w:r w:rsidRPr="0075259F">
              <w:t>6.7%</w:t>
            </w:r>
          </w:p>
        </w:tc>
        <w:tc>
          <w:tcPr>
            <w:tcW w:w="2267" w:type="dxa"/>
            <w:vAlign w:val="bottom"/>
          </w:tcPr>
          <w:p w14:paraId="48BC6D07" w14:textId="77777777" w:rsidR="003440B1" w:rsidRPr="0075259F" w:rsidRDefault="003440B1" w:rsidP="003440B1">
            <w:pPr>
              <w:pStyle w:val="Tabletext"/>
              <w:rPr>
                <w:color w:val="000000" w:themeColor="text1"/>
              </w:rPr>
            </w:pPr>
            <w:r w:rsidRPr="0075259F">
              <w:rPr>
                <w:color w:val="000000" w:themeColor="text1"/>
              </w:rPr>
              <w:t>6.0%</w:t>
            </w:r>
          </w:p>
        </w:tc>
      </w:tr>
      <w:tr w:rsidR="003440B1" w:rsidRPr="00DB6A24" w14:paraId="42497DC2" w14:textId="77777777" w:rsidTr="00041E4A">
        <w:tc>
          <w:tcPr>
            <w:tcW w:w="2405" w:type="dxa"/>
            <w:vAlign w:val="bottom"/>
            <w:hideMark/>
          </w:tcPr>
          <w:p w14:paraId="091E76A4" w14:textId="77777777" w:rsidR="003440B1" w:rsidRPr="008B6DE2" w:rsidRDefault="003440B1" w:rsidP="003440B1">
            <w:pPr>
              <w:pStyle w:val="Tabletext"/>
            </w:pPr>
            <w:r w:rsidRPr="0075259F">
              <w:t>Spanish</w:t>
            </w:r>
          </w:p>
        </w:tc>
        <w:tc>
          <w:tcPr>
            <w:tcW w:w="2552" w:type="dxa"/>
            <w:vAlign w:val="bottom"/>
            <w:hideMark/>
          </w:tcPr>
          <w:p w14:paraId="70BA2E58" w14:textId="6C2C79DF" w:rsidR="003440B1" w:rsidRPr="008B6DE2" w:rsidRDefault="003440B1" w:rsidP="003440B1">
            <w:pPr>
              <w:pStyle w:val="Tabletext"/>
            </w:pPr>
            <w:r w:rsidRPr="0075259F">
              <w:t>1</w:t>
            </w:r>
            <w:r w:rsidR="002D5F9C">
              <w:t>,</w:t>
            </w:r>
            <w:r w:rsidRPr="0075259F">
              <w:t>121</w:t>
            </w:r>
          </w:p>
        </w:tc>
        <w:tc>
          <w:tcPr>
            <w:tcW w:w="2126" w:type="dxa"/>
            <w:vAlign w:val="bottom"/>
            <w:hideMark/>
          </w:tcPr>
          <w:p w14:paraId="3190CBB9" w14:textId="77777777" w:rsidR="003440B1" w:rsidRPr="008B6DE2" w:rsidRDefault="003440B1" w:rsidP="003440B1">
            <w:pPr>
              <w:pStyle w:val="Tabletext"/>
            </w:pPr>
            <w:r w:rsidRPr="0075259F">
              <w:t>17</w:t>
            </w:r>
            <w:r>
              <w:t>.0</w:t>
            </w:r>
            <w:r w:rsidRPr="0075259F">
              <w:t>%</w:t>
            </w:r>
          </w:p>
        </w:tc>
        <w:tc>
          <w:tcPr>
            <w:tcW w:w="2267" w:type="dxa"/>
            <w:vAlign w:val="bottom"/>
          </w:tcPr>
          <w:p w14:paraId="1AE44576" w14:textId="77777777" w:rsidR="003440B1" w:rsidRPr="0075259F" w:rsidRDefault="003440B1" w:rsidP="003440B1">
            <w:pPr>
              <w:pStyle w:val="Tabletext"/>
              <w:rPr>
                <w:color w:val="000000" w:themeColor="text1"/>
              </w:rPr>
            </w:pPr>
            <w:r w:rsidRPr="0075259F">
              <w:rPr>
                <w:color w:val="000000" w:themeColor="text1"/>
              </w:rPr>
              <w:t>7.9%</w:t>
            </w:r>
          </w:p>
        </w:tc>
      </w:tr>
      <w:tr w:rsidR="003440B1" w:rsidRPr="00DB6A24" w14:paraId="3966B19F" w14:textId="77777777" w:rsidTr="00041E4A">
        <w:tc>
          <w:tcPr>
            <w:tcW w:w="2405" w:type="dxa"/>
            <w:noWrap/>
            <w:vAlign w:val="bottom"/>
            <w:hideMark/>
          </w:tcPr>
          <w:p w14:paraId="186A56AB" w14:textId="77777777" w:rsidR="003440B1" w:rsidRPr="008B6DE2" w:rsidRDefault="003440B1" w:rsidP="003440B1">
            <w:pPr>
              <w:pStyle w:val="Tabletext"/>
            </w:pPr>
            <w:r w:rsidRPr="0075259F">
              <w:t>Bengali</w:t>
            </w:r>
          </w:p>
        </w:tc>
        <w:tc>
          <w:tcPr>
            <w:tcW w:w="2552" w:type="dxa"/>
            <w:noWrap/>
            <w:vAlign w:val="bottom"/>
            <w:hideMark/>
          </w:tcPr>
          <w:p w14:paraId="428B93C5" w14:textId="0904335E" w:rsidR="003440B1" w:rsidRPr="008B6DE2" w:rsidRDefault="003440B1" w:rsidP="003440B1">
            <w:pPr>
              <w:pStyle w:val="Tabletext"/>
            </w:pPr>
            <w:r w:rsidRPr="0075259F">
              <w:t>1</w:t>
            </w:r>
            <w:r w:rsidR="002D5F9C">
              <w:t>,</w:t>
            </w:r>
            <w:r w:rsidRPr="0075259F">
              <w:t>067</w:t>
            </w:r>
          </w:p>
        </w:tc>
        <w:tc>
          <w:tcPr>
            <w:tcW w:w="2126" w:type="dxa"/>
            <w:vAlign w:val="bottom"/>
            <w:hideMark/>
          </w:tcPr>
          <w:p w14:paraId="7FB0C880" w14:textId="77777777" w:rsidR="003440B1" w:rsidRPr="008B6DE2" w:rsidRDefault="003440B1" w:rsidP="003440B1">
            <w:pPr>
              <w:pStyle w:val="Tabletext"/>
            </w:pPr>
            <w:r w:rsidRPr="0075259F">
              <w:t>17.9%</w:t>
            </w:r>
          </w:p>
        </w:tc>
        <w:tc>
          <w:tcPr>
            <w:tcW w:w="2267" w:type="dxa"/>
            <w:vAlign w:val="bottom"/>
          </w:tcPr>
          <w:p w14:paraId="3C08D1D5" w14:textId="77777777" w:rsidR="003440B1" w:rsidRPr="0075259F" w:rsidRDefault="003440B1" w:rsidP="003440B1">
            <w:pPr>
              <w:pStyle w:val="Tabletext"/>
              <w:rPr>
                <w:color w:val="000000" w:themeColor="text1"/>
              </w:rPr>
            </w:pPr>
            <w:r w:rsidRPr="0075259F">
              <w:rPr>
                <w:color w:val="000000" w:themeColor="text1"/>
              </w:rPr>
              <w:t>3.1%</w:t>
            </w:r>
          </w:p>
        </w:tc>
      </w:tr>
      <w:tr w:rsidR="003440B1" w:rsidRPr="00DB6A24" w14:paraId="032DFB9A" w14:textId="77777777" w:rsidTr="00041E4A">
        <w:tc>
          <w:tcPr>
            <w:tcW w:w="2405" w:type="dxa"/>
            <w:vAlign w:val="bottom"/>
            <w:hideMark/>
          </w:tcPr>
          <w:p w14:paraId="33B8E10D" w14:textId="77777777" w:rsidR="003440B1" w:rsidRPr="008B6DE2" w:rsidRDefault="003440B1" w:rsidP="003440B1">
            <w:pPr>
              <w:pStyle w:val="Tabletext"/>
            </w:pPr>
            <w:r w:rsidRPr="0075259F">
              <w:t>Persian (excluding Dari)</w:t>
            </w:r>
          </w:p>
        </w:tc>
        <w:tc>
          <w:tcPr>
            <w:tcW w:w="2552" w:type="dxa"/>
            <w:vAlign w:val="bottom"/>
            <w:hideMark/>
          </w:tcPr>
          <w:p w14:paraId="569E83B7" w14:textId="4DE04FCF" w:rsidR="003440B1" w:rsidRPr="008B6DE2" w:rsidRDefault="003440B1" w:rsidP="003440B1">
            <w:pPr>
              <w:pStyle w:val="Tabletext"/>
            </w:pPr>
            <w:r w:rsidRPr="0075259F">
              <w:t>1</w:t>
            </w:r>
            <w:r w:rsidR="002D5F9C">
              <w:t>,</w:t>
            </w:r>
            <w:r w:rsidRPr="0075259F">
              <w:t>015</w:t>
            </w:r>
          </w:p>
        </w:tc>
        <w:tc>
          <w:tcPr>
            <w:tcW w:w="2126" w:type="dxa"/>
            <w:vAlign w:val="bottom"/>
            <w:hideMark/>
          </w:tcPr>
          <w:p w14:paraId="1A2FF513" w14:textId="77777777" w:rsidR="003440B1" w:rsidRPr="008B6DE2" w:rsidRDefault="003440B1" w:rsidP="003440B1">
            <w:pPr>
              <w:pStyle w:val="Tabletext"/>
            </w:pPr>
            <w:r w:rsidRPr="0075259F">
              <w:t>31</w:t>
            </w:r>
            <w:r>
              <w:t>.0</w:t>
            </w:r>
            <w:r w:rsidRPr="0075259F">
              <w:t>%</w:t>
            </w:r>
          </w:p>
        </w:tc>
        <w:tc>
          <w:tcPr>
            <w:tcW w:w="2267" w:type="dxa"/>
            <w:vAlign w:val="bottom"/>
          </w:tcPr>
          <w:p w14:paraId="3CD99B77" w14:textId="77777777" w:rsidR="003440B1" w:rsidRPr="0075259F" w:rsidRDefault="003440B1" w:rsidP="003440B1">
            <w:pPr>
              <w:pStyle w:val="Tabletext"/>
              <w:rPr>
                <w:color w:val="000000" w:themeColor="text1"/>
              </w:rPr>
            </w:pPr>
            <w:r w:rsidRPr="0075259F">
              <w:rPr>
                <w:color w:val="000000" w:themeColor="text1"/>
              </w:rPr>
              <w:t>10.0%</w:t>
            </w:r>
          </w:p>
        </w:tc>
      </w:tr>
      <w:tr w:rsidR="003440B1" w:rsidRPr="00DB6A24" w14:paraId="41097FEE" w14:textId="77777777" w:rsidTr="00041E4A">
        <w:tc>
          <w:tcPr>
            <w:tcW w:w="2405" w:type="dxa"/>
            <w:noWrap/>
            <w:vAlign w:val="bottom"/>
            <w:hideMark/>
          </w:tcPr>
          <w:p w14:paraId="1619EE7B" w14:textId="77777777" w:rsidR="003440B1" w:rsidRPr="008B6DE2" w:rsidRDefault="003440B1" w:rsidP="003440B1">
            <w:pPr>
              <w:pStyle w:val="Tabletext"/>
            </w:pPr>
            <w:r w:rsidRPr="0075259F">
              <w:t>Malayalam</w:t>
            </w:r>
          </w:p>
        </w:tc>
        <w:tc>
          <w:tcPr>
            <w:tcW w:w="2552" w:type="dxa"/>
            <w:noWrap/>
            <w:vAlign w:val="bottom"/>
            <w:hideMark/>
          </w:tcPr>
          <w:p w14:paraId="7BDEAC9D" w14:textId="77777777" w:rsidR="003440B1" w:rsidRPr="008B6DE2" w:rsidRDefault="003440B1" w:rsidP="003440B1">
            <w:pPr>
              <w:pStyle w:val="Tabletext"/>
            </w:pPr>
            <w:r w:rsidRPr="0075259F">
              <w:t>982</w:t>
            </w:r>
          </w:p>
        </w:tc>
        <w:tc>
          <w:tcPr>
            <w:tcW w:w="2126" w:type="dxa"/>
            <w:vAlign w:val="bottom"/>
            <w:hideMark/>
          </w:tcPr>
          <w:p w14:paraId="28910244" w14:textId="77777777" w:rsidR="003440B1" w:rsidRPr="008B6DE2" w:rsidRDefault="003440B1" w:rsidP="003440B1">
            <w:pPr>
              <w:pStyle w:val="Tabletext"/>
            </w:pPr>
            <w:r w:rsidRPr="0075259F">
              <w:t>13.8%</w:t>
            </w:r>
          </w:p>
        </w:tc>
        <w:tc>
          <w:tcPr>
            <w:tcW w:w="2267" w:type="dxa"/>
            <w:vAlign w:val="bottom"/>
          </w:tcPr>
          <w:p w14:paraId="5E10AEA9" w14:textId="77777777" w:rsidR="003440B1" w:rsidRPr="0075259F" w:rsidRDefault="003440B1" w:rsidP="003440B1">
            <w:pPr>
              <w:pStyle w:val="Tabletext"/>
              <w:rPr>
                <w:color w:val="000000" w:themeColor="text1"/>
              </w:rPr>
            </w:pPr>
            <w:r w:rsidRPr="0075259F">
              <w:rPr>
                <w:color w:val="000000" w:themeColor="text1"/>
              </w:rPr>
              <w:t>2.2%</w:t>
            </w:r>
          </w:p>
        </w:tc>
      </w:tr>
      <w:tr w:rsidR="003440B1" w:rsidRPr="00DB6A24" w14:paraId="77B2FCDD" w14:textId="77777777" w:rsidTr="00041E4A">
        <w:tc>
          <w:tcPr>
            <w:tcW w:w="2405" w:type="dxa"/>
            <w:vAlign w:val="bottom"/>
            <w:hideMark/>
          </w:tcPr>
          <w:p w14:paraId="247DB4F0" w14:textId="77777777" w:rsidR="003440B1" w:rsidRPr="008B6DE2" w:rsidRDefault="003440B1" w:rsidP="003440B1">
            <w:pPr>
              <w:pStyle w:val="Tabletext"/>
            </w:pPr>
            <w:r w:rsidRPr="0075259F">
              <w:t>Urdu</w:t>
            </w:r>
          </w:p>
        </w:tc>
        <w:tc>
          <w:tcPr>
            <w:tcW w:w="2552" w:type="dxa"/>
            <w:vAlign w:val="bottom"/>
            <w:hideMark/>
          </w:tcPr>
          <w:p w14:paraId="05932F1C" w14:textId="77777777" w:rsidR="003440B1" w:rsidRPr="008B6DE2" w:rsidRDefault="003440B1" w:rsidP="003440B1">
            <w:pPr>
              <w:pStyle w:val="Tabletext"/>
            </w:pPr>
            <w:r w:rsidRPr="0075259F">
              <w:t>972</w:t>
            </w:r>
          </w:p>
        </w:tc>
        <w:tc>
          <w:tcPr>
            <w:tcW w:w="2126" w:type="dxa"/>
            <w:vAlign w:val="bottom"/>
            <w:hideMark/>
          </w:tcPr>
          <w:p w14:paraId="7A83096E" w14:textId="77777777" w:rsidR="003440B1" w:rsidRPr="008B6DE2" w:rsidRDefault="003440B1" w:rsidP="003440B1">
            <w:pPr>
              <w:pStyle w:val="Tabletext"/>
            </w:pPr>
            <w:r w:rsidRPr="0075259F">
              <w:t>36.3%</w:t>
            </w:r>
          </w:p>
        </w:tc>
        <w:tc>
          <w:tcPr>
            <w:tcW w:w="2267" w:type="dxa"/>
            <w:vAlign w:val="bottom"/>
          </w:tcPr>
          <w:p w14:paraId="100DAD03" w14:textId="77777777" w:rsidR="003440B1" w:rsidRPr="0075259F" w:rsidRDefault="003440B1" w:rsidP="003440B1">
            <w:pPr>
              <w:pStyle w:val="Tabletext"/>
              <w:rPr>
                <w:color w:val="000000" w:themeColor="text1"/>
              </w:rPr>
            </w:pPr>
            <w:r w:rsidRPr="0075259F">
              <w:rPr>
                <w:color w:val="000000" w:themeColor="text1"/>
              </w:rPr>
              <w:t>4.2%</w:t>
            </w:r>
          </w:p>
        </w:tc>
      </w:tr>
      <w:tr w:rsidR="003440B1" w:rsidRPr="00DB6A24" w14:paraId="7F8C01D4" w14:textId="77777777" w:rsidTr="00041E4A">
        <w:tc>
          <w:tcPr>
            <w:tcW w:w="2405" w:type="dxa"/>
            <w:vAlign w:val="bottom"/>
            <w:hideMark/>
          </w:tcPr>
          <w:p w14:paraId="289BB401" w14:textId="77777777" w:rsidR="003440B1" w:rsidRPr="008B6DE2" w:rsidRDefault="003440B1" w:rsidP="003440B1">
            <w:pPr>
              <w:pStyle w:val="Tabletext"/>
            </w:pPr>
            <w:r w:rsidRPr="0075259F">
              <w:t>Japanese</w:t>
            </w:r>
          </w:p>
        </w:tc>
        <w:tc>
          <w:tcPr>
            <w:tcW w:w="2552" w:type="dxa"/>
            <w:vAlign w:val="bottom"/>
            <w:hideMark/>
          </w:tcPr>
          <w:p w14:paraId="78555ECE" w14:textId="77777777" w:rsidR="003440B1" w:rsidRPr="008B6DE2" w:rsidRDefault="003440B1" w:rsidP="003440B1">
            <w:pPr>
              <w:pStyle w:val="Tabletext"/>
            </w:pPr>
            <w:r w:rsidRPr="0075259F">
              <w:t>952</w:t>
            </w:r>
          </w:p>
        </w:tc>
        <w:tc>
          <w:tcPr>
            <w:tcW w:w="2126" w:type="dxa"/>
            <w:vAlign w:val="bottom"/>
            <w:hideMark/>
          </w:tcPr>
          <w:p w14:paraId="7E22F9DF" w14:textId="77777777" w:rsidR="003440B1" w:rsidRPr="008B6DE2" w:rsidRDefault="003440B1" w:rsidP="003440B1">
            <w:pPr>
              <w:pStyle w:val="Tabletext"/>
            </w:pPr>
            <w:r w:rsidRPr="0075259F">
              <w:t>7</w:t>
            </w:r>
            <w:r>
              <w:t>.0</w:t>
            </w:r>
            <w:r w:rsidRPr="0075259F">
              <w:t>%</w:t>
            </w:r>
          </w:p>
        </w:tc>
        <w:tc>
          <w:tcPr>
            <w:tcW w:w="2267" w:type="dxa"/>
            <w:vAlign w:val="bottom"/>
          </w:tcPr>
          <w:p w14:paraId="1ED8D5BA" w14:textId="77777777" w:rsidR="003440B1" w:rsidRPr="0075259F" w:rsidRDefault="003440B1" w:rsidP="003440B1">
            <w:pPr>
              <w:pStyle w:val="Tabletext"/>
              <w:rPr>
                <w:color w:val="000000" w:themeColor="text1"/>
              </w:rPr>
            </w:pPr>
            <w:r w:rsidRPr="0075259F">
              <w:rPr>
                <w:color w:val="000000" w:themeColor="text1"/>
              </w:rPr>
              <w:t>11.0%</w:t>
            </w:r>
          </w:p>
        </w:tc>
      </w:tr>
      <w:tr w:rsidR="003440B1" w:rsidRPr="00DB6A24" w14:paraId="35666B4E" w14:textId="77777777" w:rsidTr="00041E4A">
        <w:tc>
          <w:tcPr>
            <w:tcW w:w="2405" w:type="dxa"/>
            <w:noWrap/>
            <w:vAlign w:val="bottom"/>
            <w:hideMark/>
          </w:tcPr>
          <w:p w14:paraId="392F2A3C" w14:textId="77777777" w:rsidR="003440B1" w:rsidRPr="008B6DE2" w:rsidRDefault="003440B1" w:rsidP="003440B1">
            <w:pPr>
              <w:pStyle w:val="Tabletext"/>
            </w:pPr>
            <w:r w:rsidRPr="0075259F">
              <w:t>Russian</w:t>
            </w:r>
          </w:p>
        </w:tc>
        <w:tc>
          <w:tcPr>
            <w:tcW w:w="2552" w:type="dxa"/>
            <w:noWrap/>
            <w:vAlign w:val="bottom"/>
            <w:hideMark/>
          </w:tcPr>
          <w:p w14:paraId="61742253" w14:textId="77777777" w:rsidR="003440B1" w:rsidRPr="008B6DE2" w:rsidRDefault="003440B1" w:rsidP="003440B1">
            <w:pPr>
              <w:pStyle w:val="Tabletext"/>
            </w:pPr>
            <w:r w:rsidRPr="0075259F">
              <w:t>919</w:t>
            </w:r>
          </w:p>
        </w:tc>
        <w:tc>
          <w:tcPr>
            <w:tcW w:w="2126" w:type="dxa"/>
            <w:vAlign w:val="bottom"/>
            <w:hideMark/>
          </w:tcPr>
          <w:p w14:paraId="3F55C4E3" w14:textId="17C187E1" w:rsidR="003440B1" w:rsidRPr="008B6DE2" w:rsidRDefault="002D5F9C" w:rsidP="003440B1">
            <w:pPr>
              <w:pStyle w:val="Tabletext"/>
            </w:pPr>
            <w:r>
              <w:t>–</w:t>
            </w:r>
            <w:r w:rsidR="003440B1" w:rsidRPr="0075259F">
              <w:t>2.1%</w:t>
            </w:r>
          </w:p>
        </w:tc>
        <w:tc>
          <w:tcPr>
            <w:tcW w:w="2267" w:type="dxa"/>
            <w:vAlign w:val="bottom"/>
          </w:tcPr>
          <w:p w14:paraId="586F002C" w14:textId="77777777" w:rsidR="003440B1" w:rsidRPr="0075259F" w:rsidRDefault="003440B1" w:rsidP="003440B1">
            <w:pPr>
              <w:pStyle w:val="Tabletext"/>
              <w:rPr>
                <w:color w:val="000000" w:themeColor="text1"/>
              </w:rPr>
            </w:pPr>
            <w:r w:rsidRPr="0075259F">
              <w:rPr>
                <w:color w:val="000000" w:themeColor="text1"/>
              </w:rPr>
              <w:t>15.5%</w:t>
            </w:r>
          </w:p>
        </w:tc>
      </w:tr>
      <w:tr w:rsidR="003440B1" w:rsidRPr="00DB6A24" w14:paraId="5E766C5B" w14:textId="77777777" w:rsidTr="00041E4A">
        <w:tc>
          <w:tcPr>
            <w:tcW w:w="2405" w:type="dxa"/>
            <w:vAlign w:val="bottom"/>
            <w:hideMark/>
          </w:tcPr>
          <w:p w14:paraId="352F6894" w14:textId="77777777" w:rsidR="003440B1" w:rsidRPr="008B6DE2" w:rsidRDefault="003440B1" w:rsidP="003440B1">
            <w:pPr>
              <w:pStyle w:val="Tabletext"/>
            </w:pPr>
            <w:r w:rsidRPr="0075259F">
              <w:t>Marathi</w:t>
            </w:r>
          </w:p>
        </w:tc>
        <w:tc>
          <w:tcPr>
            <w:tcW w:w="2552" w:type="dxa"/>
            <w:vAlign w:val="bottom"/>
            <w:hideMark/>
          </w:tcPr>
          <w:p w14:paraId="76CBB60D" w14:textId="77777777" w:rsidR="003440B1" w:rsidRPr="008B6DE2" w:rsidRDefault="003440B1" w:rsidP="003440B1">
            <w:pPr>
              <w:pStyle w:val="Tabletext"/>
            </w:pPr>
            <w:r w:rsidRPr="0075259F">
              <w:t>858</w:t>
            </w:r>
          </w:p>
        </w:tc>
        <w:tc>
          <w:tcPr>
            <w:tcW w:w="2126" w:type="dxa"/>
            <w:vAlign w:val="bottom"/>
            <w:hideMark/>
          </w:tcPr>
          <w:p w14:paraId="00140B16" w14:textId="236FCFAE" w:rsidR="003440B1" w:rsidRPr="008B6DE2" w:rsidRDefault="002D5F9C" w:rsidP="003440B1">
            <w:pPr>
              <w:pStyle w:val="Tabletext"/>
            </w:pPr>
            <w:r>
              <w:t>–</w:t>
            </w:r>
          </w:p>
        </w:tc>
        <w:tc>
          <w:tcPr>
            <w:tcW w:w="2267" w:type="dxa"/>
            <w:vAlign w:val="bottom"/>
          </w:tcPr>
          <w:p w14:paraId="1BF9EFEF" w14:textId="77777777" w:rsidR="003440B1" w:rsidRPr="0075259F" w:rsidRDefault="003440B1" w:rsidP="003440B1">
            <w:pPr>
              <w:pStyle w:val="Tabletext"/>
              <w:rPr>
                <w:color w:val="000000" w:themeColor="text1"/>
              </w:rPr>
            </w:pPr>
            <w:r w:rsidRPr="0075259F">
              <w:rPr>
                <w:color w:val="000000" w:themeColor="text1"/>
              </w:rPr>
              <w:t>1.6%</w:t>
            </w:r>
          </w:p>
        </w:tc>
      </w:tr>
      <w:tr w:rsidR="003440B1" w:rsidRPr="00DB6A24" w14:paraId="4D1D1060" w14:textId="77777777" w:rsidTr="00041E4A">
        <w:tc>
          <w:tcPr>
            <w:tcW w:w="2405" w:type="dxa"/>
            <w:vAlign w:val="bottom"/>
            <w:hideMark/>
          </w:tcPr>
          <w:p w14:paraId="0027BFF2" w14:textId="77777777" w:rsidR="003440B1" w:rsidRPr="008B6DE2" w:rsidRDefault="003440B1" w:rsidP="003440B1">
            <w:pPr>
              <w:pStyle w:val="Tabletext"/>
            </w:pPr>
            <w:r w:rsidRPr="0075259F">
              <w:t>Min Nan</w:t>
            </w:r>
          </w:p>
        </w:tc>
        <w:tc>
          <w:tcPr>
            <w:tcW w:w="2552" w:type="dxa"/>
            <w:noWrap/>
            <w:vAlign w:val="bottom"/>
            <w:hideMark/>
          </w:tcPr>
          <w:p w14:paraId="0FFB5513" w14:textId="77777777" w:rsidR="003440B1" w:rsidRPr="008B6DE2" w:rsidRDefault="003440B1" w:rsidP="003440B1">
            <w:pPr>
              <w:pStyle w:val="Tabletext"/>
            </w:pPr>
            <w:r w:rsidRPr="0075259F">
              <w:t>765</w:t>
            </w:r>
          </w:p>
        </w:tc>
        <w:tc>
          <w:tcPr>
            <w:tcW w:w="2126" w:type="dxa"/>
            <w:vAlign w:val="bottom"/>
            <w:hideMark/>
          </w:tcPr>
          <w:p w14:paraId="37FB692F" w14:textId="77777777" w:rsidR="003440B1" w:rsidRPr="008B6DE2" w:rsidRDefault="003440B1" w:rsidP="003440B1">
            <w:pPr>
              <w:pStyle w:val="Tabletext"/>
            </w:pPr>
            <w:r w:rsidRPr="0075259F">
              <w:t>15.9%</w:t>
            </w:r>
          </w:p>
        </w:tc>
        <w:tc>
          <w:tcPr>
            <w:tcW w:w="2267" w:type="dxa"/>
            <w:vAlign w:val="bottom"/>
          </w:tcPr>
          <w:p w14:paraId="42FF0985" w14:textId="77777777" w:rsidR="003440B1" w:rsidRPr="0075259F" w:rsidRDefault="003440B1" w:rsidP="003440B1">
            <w:pPr>
              <w:pStyle w:val="Tabletext"/>
              <w:rPr>
                <w:color w:val="000000" w:themeColor="text1"/>
              </w:rPr>
            </w:pPr>
            <w:r w:rsidRPr="0075259F">
              <w:rPr>
                <w:color w:val="000000" w:themeColor="text1"/>
              </w:rPr>
              <w:t>12.2%</w:t>
            </w:r>
          </w:p>
        </w:tc>
      </w:tr>
      <w:tr w:rsidR="003440B1" w:rsidRPr="00DB6A24" w14:paraId="594A9FE2" w14:textId="77777777" w:rsidTr="00041E4A">
        <w:tc>
          <w:tcPr>
            <w:tcW w:w="2405" w:type="dxa"/>
            <w:vAlign w:val="bottom"/>
            <w:hideMark/>
          </w:tcPr>
          <w:p w14:paraId="6F0A23A4" w14:textId="77777777" w:rsidR="003440B1" w:rsidRPr="008B6DE2" w:rsidRDefault="003440B1" w:rsidP="003440B1">
            <w:pPr>
              <w:pStyle w:val="Tabletext"/>
            </w:pPr>
            <w:r w:rsidRPr="0075259F">
              <w:t>French</w:t>
            </w:r>
          </w:p>
        </w:tc>
        <w:tc>
          <w:tcPr>
            <w:tcW w:w="2552" w:type="dxa"/>
            <w:vAlign w:val="bottom"/>
            <w:hideMark/>
          </w:tcPr>
          <w:p w14:paraId="73063293" w14:textId="77777777" w:rsidR="003440B1" w:rsidRPr="008B6DE2" w:rsidRDefault="003440B1" w:rsidP="003440B1">
            <w:pPr>
              <w:pStyle w:val="Tabletext"/>
            </w:pPr>
            <w:r w:rsidRPr="0075259F">
              <w:t>697</w:t>
            </w:r>
          </w:p>
        </w:tc>
        <w:tc>
          <w:tcPr>
            <w:tcW w:w="2126" w:type="dxa"/>
            <w:vAlign w:val="bottom"/>
            <w:hideMark/>
          </w:tcPr>
          <w:p w14:paraId="4FCF361A" w14:textId="137F053B" w:rsidR="003440B1" w:rsidRPr="008B6DE2" w:rsidRDefault="002D5F9C" w:rsidP="003440B1">
            <w:pPr>
              <w:pStyle w:val="Tabletext"/>
            </w:pPr>
            <w:r>
              <w:t>–</w:t>
            </w:r>
            <w:r w:rsidR="003440B1" w:rsidRPr="0075259F">
              <w:t>9.8%</w:t>
            </w:r>
          </w:p>
        </w:tc>
        <w:tc>
          <w:tcPr>
            <w:tcW w:w="2267" w:type="dxa"/>
            <w:vAlign w:val="bottom"/>
          </w:tcPr>
          <w:p w14:paraId="5B5B514B" w14:textId="77777777" w:rsidR="003440B1" w:rsidRPr="0075259F" w:rsidRDefault="003440B1" w:rsidP="003440B1">
            <w:pPr>
              <w:pStyle w:val="Tabletext"/>
              <w:rPr>
                <w:color w:val="000000" w:themeColor="text1"/>
              </w:rPr>
            </w:pPr>
            <w:r w:rsidRPr="0075259F">
              <w:rPr>
                <w:color w:val="000000" w:themeColor="text1"/>
              </w:rPr>
              <w:t>3.9%</w:t>
            </w:r>
          </w:p>
        </w:tc>
      </w:tr>
      <w:tr w:rsidR="003440B1" w:rsidRPr="00DB6A24" w14:paraId="097F5BD1" w14:textId="77777777" w:rsidTr="00041E4A">
        <w:tc>
          <w:tcPr>
            <w:tcW w:w="2405" w:type="dxa"/>
            <w:vAlign w:val="bottom"/>
            <w:hideMark/>
          </w:tcPr>
          <w:p w14:paraId="1EE481B0" w14:textId="77777777" w:rsidR="003440B1" w:rsidRPr="008B6DE2" w:rsidRDefault="003440B1" w:rsidP="003440B1">
            <w:pPr>
              <w:pStyle w:val="Tabletext"/>
            </w:pPr>
            <w:r w:rsidRPr="0075259F">
              <w:t>Polish</w:t>
            </w:r>
          </w:p>
        </w:tc>
        <w:tc>
          <w:tcPr>
            <w:tcW w:w="2552" w:type="dxa"/>
            <w:noWrap/>
            <w:vAlign w:val="bottom"/>
            <w:hideMark/>
          </w:tcPr>
          <w:p w14:paraId="3F4FF595" w14:textId="77777777" w:rsidR="003440B1" w:rsidRPr="008B6DE2" w:rsidRDefault="003440B1" w:rsidP="003440B1">
            <w:pPr>
              <w:pStyle w:val="Tabletext"/>
            </w:pPr>
            <w:r w:rsidRPr="0075259F">
              <w:t>648</w:t>
            </w:r>
          </w:p>
        </w:tc>
        <w:tc>
          <w:tcPr>
            <w:tcW w:w="2126" w:type="dxa"/>
            <w:vAlign w:val="bottom"/>
            <w:hideMark/>
          </w:tcPr>
          <w:p w14:paraId="798D3B41" w14:textId="0AF852B2" w:rsidR="003440B1" w:rsidRPr="008B6DE2" w:rsidRDefault="002D5F9C" w:rsidP="003440B1">
            <w:pPr>
              <w:pStyle w:val="Tabletext"/>
            </w:pPr>
            <w:r>
              <w:t>–</w:t>
            </w:r>
            <w:r w:rsidR="003440B1" w:rsidRPr="0075259F">
              <w:t>15.7%</w:t>
            </w:r>
          </w:p>
        </w:tc>
        <w:tc>
          <w:tcPr>
            <w:tcW w:w="2267" w:type="dxa"/>
            <w:vAlign w:val="bottom"/>
          </w:tcPr>
          <w:p w14:paraId="3A271C8F" w14:textId="77777777" w:rsidR="003440B1" w:rsidRPr="0075259F" w:rsidRDefault="003440B1" w:rsidP="003440B1">
            <w:pPr>
              <w:pStyle w:val="Tabletext"/>
              <w:rPr>
                <w:color w:val="000000" w:themeColor="text1"/>
              </w:rPr>
            </w:pPr>
            <w:r w:rsidRPr="0075259F">
              <w:rPr>
                <w:color w:val="000000" w:themeColor="text1"/>
              </w:rPr>
              <w:t>9.4%</w:t>
            </w:r>
          </w:p>
        </w:tc>
      </w:tr>
      <w:tr w:rsidR="003440B1" w:rsidRPr="00DB6A24" w14:paraId="2D2146D8" w14:textId="77777777" w:rsidTr="00041E4A">
        <w:tc>
          <w:tcPr>
            <w:tcW w:w="2405" w:type="dxa"/>
            <w:vAlign w:val="bottom"/>
            <w:hideMark/>
          </w:tcPr>
          <w:p w14:paraId="75F20770" w14:textId="77777777" w:rsidR="003440B1" w:rsidRPr="008B6DE2" w:rsidRDefault="003440B1" w:rsidP="003440B1">
            <w:pPr>
              <w:pStyle w:val="Tabletext"/>
            </w:pPr>
            <w:r w:rsidRPr="0075259F">
              <w:t>Tagalog</w:t>
            </w:r>
          </w:p>
        </w:tc>
        <w:tc>
          <w:tcPr>
            <w:tcW w:w="2552" w:type="dxa"/>
            <w:vAlign w:val="bottom"/>
            <w:hideMark/>
          </w:tcPr>
          <w:p w14:paraId="61143B76" w14:textId="77777777" w:rsidR="003440B1" w:rsidRPr="008B6DE2" w:rsidRDefault="003440B1" w:rsidP="003440B1">
            <w:pPr>
              <w:pStyle w:val="Tabletext"/>
            </w:pPr>
            <w:r w:rsidRPr="0075259F">
              <w:t>637</w:t>
            </w:r>
          </w:p>
        </w:tc>
        <w:tc>
          <w:tcPr>
            <w:tcW w:w="2126" w:type="dxa"/>
            <w:vAlign w:val="bottom"/>
            <w:hideMark/>
          </w:tcPr>
          <w:p w14:paraId="603A0DBC" w14:textId="77777777" w:rsidR="003440B1" w:rsidRPr="008B6DE2" w:rsidRDefault="003440B1" w:rsidP="003440B1">
            <w:pPr>
              <w:pStyle w:val="Tabletext"/>
            </w:pPr>
            <w:r w:rsidRPr="0075259F">
              <w:t>33</w:t>
            </w:r>
            <w:r>
              <w:t>.0</w:t>
            </w:r>
            <w:r w:rsidRPr="0075259F">
              <w:t>%</w:t>
            </w:r>
          </w:p>
        </w:tc>
        <w:tc>
          <w:tcPr>
            <w:tcW w:w="2267" w:type="dxa"/>
            <w:vAlign w:val="bottom"/>
          </w:tcPr>
          <w:p w14:paraId="2E2DC668" w14:textId="77777777" w:rsidR="003440B1" w:rsidRPr="0075259F" w:rsidRDefault="003440B1" w:rsidP="003440B1">
            <w:pPr>
              <w:pStyle w:val="Tabletext"/>
              <w:rPr>
                <w:color w:val="000000" w:themeColor="text1"/>
              </w:rPr>
            </w:pPr>
            <w:r w:rsidRPr="0075259F">
              <w:rPr>
                <w:color w:val="000000" w:themeColor="text1"/>
              </w:rPr>
              <w:t>2.4%</w:t>
            </w:r>
          </w:p>
        </w:tc>
      </w:tr>
      <w:tr w:rsidR="003440B1" w:rsidRPr="00DB6A24" w14:paraId="1BE95B8A" w14:textId="77777777" w:rsidTr="00041E4A">
        <w:tc>
          <w:tcPr>
            <w:tcW w:w="2405" w:type="dxa"/>
            <w:vAlign w:val="bottom"/>
            <w:hideMark/>
          </w:tcPr>
          <w:p w14:paraId="70A795BF" w14:textId="77777777" w:rsidR="003440B1" w:rsidRPr="008B6DE2" w:rsidRDefault="003440B1" w:rsidP="003440B1">
            <w:pPr>
              <w:pStyle w:val="Tabletext"/>
            </w:pPr>
            <w:r w:rsidRPr="0075259F">
              <w:t>Nepali</w:t>
            </w:r>
          </w:p>
        </w:tc>
        <w:tc>
          <w:tcPr>
            <w:tcW w:w="2552" w:type="dxa"/>
            <w:vAlign w:val="bottom"/>
            <w:hideMark/>
          </w:tcPr>
          <w:p w14:paraId="6828B2F3" w14:textId="77777777" w:rsidR="003440B1" w:rsidRPr="008B6DE2" w:rsidRDefault="003440B1" w:rsidP="003440B1">
            <w:pPr>
              <w:pStyle w:val="Tabletext"/>
            </w:pPr>
            <w:r w:rsidRPr="0075259F">
              <w:t>630</w:t>
            </w:r>
          </w:p>
        </w:tc>
        <w:tc>
          <w:tcPr>
            <w:tcW w:w="2126" w:type="dxa"/>
            <w:vAlign w:val="bottom"/>
            <w:hideMark/>
          </w:tcPr>
          <w:p w14:paraId="7C660A23" w14:textId="73893B38" w:rsidR="003440B1" w:rsidRPr="008B6DE2" w:rsidRDefault="002D5F9C" w:rsidP="003440B1">
            <w:pPr>
              <w:pStyle w:val="Tabletext"/>
            </w:pPr>
            <w:r>
              <w:t>–</w:t>
            </w:r>
          </w:p>
        </w:tc>
        <w:tc>
          <w:tcPr>
            <w:tcW w:w="2267" w:type="dxa"/>
            <w:vAlign w:val="bottom"/>
          </w:tcPr>
          <w:p w14:paraId="719FD633" w14:textId="77777777" w:rsidR="003440B1" w:rsidRPr="0075259F" w:rsidRDefault="003440B1" w:rsidP="003440B1">
            <w:pPr>
              <w:pStyle w:val="Tabletext"/>
              <w:rPr>
                <w:color w:val="000000" w:themeColor="text1"/>
              </w:rPr>
            </w:pPr>
            <w:r w:rsidRPr="0075259F">
              <w:rPr>
                <w:color w:val="000000" w:themeColor="text1"/>
              </w:rPr>
              <w:t>3.8%</w:t>
            </w:r>
          </w:p>
        </w:tc>
      </w:tr>
      <w:tr w:rsidR="003440B1" w:rsidRPr="00DB6A24" w14:paraId="0F4F707B" w14:textId="77777777" w:rsidTr="00041E4A">
        <w:tc>
          <w:tcPr>
            <w:tcW w:w="2405" w:type="dxa"/>
            <w:vAlign w:val="bottom"/>
            <w:hideMark/>
          </w:tcPr>
          <w:p w14:paraId="62697E18" w14:textId="77777777" w:rsidR="003440B1" w:rsidRPr="008B6DE2" w:rsidRDefault="003440B1" w:rsidP="003440B1">
            <w:pPr>
              <w:pStyle w:val="Tabletext"/>
            </w:pPr>
            <w:r w:rsidRPr="0075259F">
              <w:t>Kannada</w:t>
            </w:r>
          </w:p>
        </w:tc>
        <w:tc>
          <w:tcPr>
            <w:tcW w:w="2552" w:type="dxa"/>
            <w:vAlign w:val="bottom"/>
            <w:hideMark/>
          </w:tcPr>
          <w:p w14:paraId="04174B12" w14:textId="77777777" w:rsidR="003440B1" w:rsidRPr="008B6DE2" w:rsidRDefault="003440B1" w:rsidP="003440B1">
            <w:pPr>
              <w:pStyle w:val="Tabletext"/>
            </w:pPr>
            <w:r w:rsidRPr="0075259F">
              <w:t>627</w:t>
            </w:r>
          </w:p>
        </w:tc>
        <w:tc>
          <w:tcPr>
            <w:tcW w:w="2126" w:type="dxa"/>
            <w:vAlign w:val="bottom"/>
            <w:hideMark/>
          </w:tcPr>
          <w:p w14:paraId="0CA797AE" w14:textId="72B1DB43" w:rsidR="003440B1" w:rsidRPr="008B6DE2" w:rsidRDefault="002D5F9C" w:rsidP="003440B1">
            <w:pPr>
              <w:pStyle w:val="Tabletext"/>
            </w:pPr>
            <w:r>
              <w:t>–</w:t>
            </w:r>
          </w:p>
        </w:tc>
        <w:tc>
          <w:tcPr>
            <w:tcW w:w="2267" w:type="dxa"/>
            <w:vAlign w:val="bottom"/>
          </w:tcPr>
          <w:p w14:paraId="1472B326" w14:textId="77777777" w:rsidR="003440B1" w:rsidRPr="0075259F" w:rsidRDefault="003440B1" w:rsidP="003440B1">
            <w:pPr>
              <w:pStyle w:val="Tabletext"/>
              <w:rPr>
                <w:color w:val="000000" w:themeColor="text1"/>
              </w:rPr>
            </w:pPr>
            <w:r w:rsidRPr="0075259F">
              <w:rPr>
                <w:color w:val="000000" w:themeColor="text1"/>
              </w:rPr>
              <w:t>3.0%</w:t>
            </w:r>
          </w:p>
        </w:tc>
      </w:tr>
      <w:tr w:rsidR="003440B1" w:rsidRPr="00DB6A24" w14:paraId="02FD2051" w14:textId="77777777" w:rsidTr="00041E4A">
        <w:tc>
          <w:tcPr>
            <w:tcW w:w="2405" w:type="dxa"/>
            <w:vAlign w:val="bottom"/>
          </w:tcPr>
          <w:p w14:paraId="759AD095" w14:textId="77777777" w:rsidR="003440B1" w:rsidRPr="006F55E6" w:rsidRDefault="003440B1" w:rsidP="003440B1">
            <w:pPr>
              <w:pStyle w:val="Tabletext"/>
            </w:pPr>
            <w:r w:rsidRPr="0075259F">
              <w:t>Filipino</w:t>
            </w:r>
          </w:p>
        </w:tc>
        <w:tc>
          <w:tcPr>
            <w:tcW w:w="2552" w:type="dxa"/>
            <w:vAlign w:val="bottom"/>
          </w:tcPr>
          <w:p w14:paraId="4F40E348" w14:textId="77777777" w:rsidR="003440B1" w:rsidRPr="006F55E6" w:rsidRDefault="003440B1" w:rsidP="003440B1">
            <w:pPr>
              <w:pStyle w:val="Tabletext"/>
            </w:pPr>
            <w:r w:rsidRPr="0075259F">
              <w:t>559</w:t>
            </w:r>
          </w:p>
        </w:tc>
        <w:tc>
          <w:tcPr>
            <w:tcW w:w="2126" w:type="dxa"/>
            <w:vAlign w:val="bottom"/>
          </w:tcPr>
          <w:p w14:paraId="075C2471" w14:textId="2C35865D" w:rsidR="003440B1" w:rsidRPr="006F55E6" w:rsidRDefault="002D5F9C" w:rsidP="003440B1">
            <w:pPr>
              <w:pStyle w:val="Tabletext"/>
            </w:pPr>
            <w:r>
              <w:t>–</w:t>
            </w:r>
          </w:p>
        </w:tc>
        <w:tc>
          <w:tcPr>
            <w:tcW w:w="2267" w:type="dxa"/>
            <w:vAlign w:val="bottom"/>
          </w:tcPr>
          <w:p w14:paraId="74EEAA03" w14:textId="77777777" w:rsidR="003440B1" w:rsidRPr="0075259F" w:rsidRDefault="003440B1" w:rsidP="003440B1">
            <w:pPr>
              <w:pStyle w:val="Tabletext"/>
              <w:rPr>
                <w:color w:val="000000" w:themeColor="text1"/>
              </w:rPr>
            </w:pPr>
            <w:r w:rsidRPr="0075259F">
              <w:rPr>
                <w:color w:val="000000" w:themeColor="text1"/>
              </w:rPr>
              <w:t>2.1%</w:t>
            </w:r>
          </w:p>
        </w:tc>
      </w:tr>
    </w:tbl>
    <w:p w14:paraId="7A61A62E" w14:textId="2A3287EB" w:rsidR="003440B1" w:rsidRPr="00B60F86" w:rsidRDefault="003440B1" w:rsidP="005C798F">
      <w:pPr>
        <w:pStyle w:val="Bodyaftertablefigure"/>
      </w:pPr>
      <w:r>
        <w:t xml:space="preserve">Mandarin </w:t>
      </w:r>
      <w:r w:rsidRPr="004372D3">
        <w:t>remains</w:t>
      </w:r>
      <w:r w:rsidRPr="00B60F86">
        <w:t xml:space="preserve"> the second </w:t>
      </w:r>
      <w:r>
        <w:t xml:space="preserve">most commonly </w:t>
      </w:r>
      <w:r w:rsidRPr="00B60F86">
        <w:t>spoken</w:t>
      </w:r>
      <w:r>
        <w:t xml:space="preserve"> language</w:t>
      </w:r>
      <w:r w:rsidRPr="00B60F86">
        <w:t xml:space="preserve"> in </w:t>
      </w:r>
      <w:r>
        <w:t xml:space="preserve">Monash even though the Gujarati and Telugu language communities almost doubled in size. Other communities that seem to be growing at a high rate are Hindi, Persian (excluding Dari), Urdu and Tagalog. </w:t>
      </w:r>
    </w:p>
    <w:p w14:paraId="6E1C0583" w14:textId="6F951E01" w:rsidR="003440B1" w:rsidRPr="00B60F86" w:rsidRDefault="003440B1" w:rsidP="003440B1">
      <w:pPr>
        <w:pStyle w:val="Body"/>
      </w:pPr>
      <w:r>
        <w:t xml:space="preserve">Only Italian and Polish speakers reported a significant decrease (more than 15 per cent) in numbers. Other communities that had a small decrease are </w:t>
      </w:r>
      <w:r w:rsidR="00B5144B">
        <w:t xml:space="preserve">the </w:t>
      </w:r>
      <w:r>
        <w:t>French, Russian, Indonesian, Korean and Greek</w:t>
      </w:r>
      <w:r w:rsidR="00B5144B">
        <w:t>–</w:t>
      </w:r>
      <w:r>
        <w:t xml:space="preserve">speaking communities. </w:t>
      </w:r>
    </w:p>
    <w:p w14:paraId="440C5259" w14:textId="789F7ECB" w:rsidR="003440B1" w:rsidRDefault="003440B1" w:rsidP="003440B1">
      <w:pPr>
        <w:pStyle w:val="Body"/>
      </w:pPr>
      <w:r w:rsidRPr="00B60F86">
        <w:t xml:space="preserve">Language communities with high levels of low English proficiency are </w:t>
      </w:r>
      <w:r>
        <w:t>Mandarin, Greek, Cantonese, Vietnamese, Italian, Korean, Japanese, Russian and Min Nan.</w:t>
      </w:r>
      <w:r w:rsidR="006610D9">
        <w:t xml:space="preserve"> </w:t>
      </w:r>
    </w:p>
    <w:p w14:paraId="0BBC3259" w14:textId="77777777" w:rsidR="003440B1" w:rsidRDefault="003440B1" w:rsidP="003440B1">
      <w:pPr>
        <w:pStyle w:val="Heading2"/>
      </w:pPr>
      <w:bookmarkStart w:id="98" w:name="_Toc122360208"/>
      <w:bookmarkStart w:id="99" w:name="_Toc136967724"/>
      <w:r>
        <w:t>Moonee Valley</w:t>
      </w:r>
      <w:bookmarkEnd w:id="98"/>
      <w:bookmarkEnd w:id="99"/>
    </w:p>
    <w:p w14:paraId="4DE43D8C" w14:textId="5B165A8C" w:rsidR="003440B1" w:rsidRPr="00A972C0" w:rsidRDefault="003440B1" w:rsidP="003440B1">
      <w:pPr>
        <w:pStyle w:val="Tablecaption"/>
      </w:pPr>
      <w:r w:rsidRPr="00A972C0">
        <w:t xml:space="preserve">Table </w:t>
      </w:r>
      <w:r w:rsidR="002B3420">
        <w:t>5</w:t>
      </w:r>
      <w:r w:rsidR="005C798F">
        <w:t>7</w:t>
      </w:r>
      <w:r w:rsidR="00D57164">
        <w:t>:</w:t>
      </w:r>
      <w:r w:rsidRPr="00A972C0">
        <w:t xml:space="preserve"> Top 30 languages spoken in Moonee Valley and change since </w:t>
      </w:r>
      <w:r w:rsidR="00E65908">
        <w:t>Census</w:t>
      </w:r>
      <w:r w:rsidRPr="00A972C0">
        <w:t xml:space="preserve"> 2016</w:t>
      </w:r>
    </w:p>
    <w:tbl>
      <w:tblPr>
        <w:tblStyle w:val="TableGrid"/>
        <w:tblW w:w="9350" w:type="dxa"/>
        <w:tblLook w:val="0620" w:firstRow="1" w:lastRow="0" w:firstColumn="0" w:lastColumn="0" w:noHBand="1" w:noVBand="1"/>
      </w:tblPr>
      <w:tblGrid>
        <w:gridCol w:w="2405"/>
        <w:gridCol w:w="2552"/>
        <w:gridCol w:w="2126"/>
        <w:gridCol w:w="2267"/>
      </w:tblGrid>
      <w:tr w:rsidR="003440B1" w:rsidRPr="00A972C0" w14:paraId="194BE97B" w14:textId="77777777" w:rsidTr="00041E4A">
        <w:tc>
          <w:tcPr>
            <w:tcW w:w="2405" w:type="dxa"/>
            <w:shd w:val="clear" w:color="auto" w:fill="BFBFBF" w:themeFill="background1" w:themeFillShade="BF"/>
            <w:noWrap/>
            <w:hideMark/>
          </w:tcPr>
          <w:p w14:paraId="481A0D0F" w14:textId="77777777" w:rsidR="003440B1" w:rsidRPr="00A972C0" w:rsidRDefault="003440B1" w:rsidP="003440B1">
            <w:pPr>
              <w:pStyle w:val="Tablecolhead"/>
            </w:pPr>
            <w:r w:rsidRPr="00A972C0">
              <w:rPr>
                <w:lang w:val="en-US"/>
              </w:rPr>
              <w:t>Language</w:t>
            </w:r>
          </w:p>
        </w:tc>
        <w:tc>
          <w:tcPr>
            <w:tcW w:w="2552" w:type="dxa"/>
            <w:shd w:val="clear" w:color="auto" w:fill="BFBFBF" w:themeFill="background1" w:themeFillShade="BF"/>
            <w:noWrap/>
            <w:hideMark/>
          </w:tcPr>
          <w:p w14:paraId="2A73D330" w14:textId="4A37CE86" w:rsidR="003440B1" w:rsidRPr="00A972C0" w:rsidRDefault="003440B1" w:rsidP="003440B1">
            <w:pPr>
              <w:pStyle w:val="Tablecolhead"/>
            </w:pPr>
            <w:r w:rsidRPr="00A972C0">
              <w:rPr>
                <w:lang w:val="en-US"/>
              </w:rPr>
              <w:t xml:space="preserve">Number of speakers, </w:t>
            </w:r>
            <w:r w:rsidR="00E65908">
              <w:rPr>
                <w:lang w:val="en-US"/>
              </w:rPr>
              <w:t>Census</w:t>
            </w:r>
            <w:r w:rsidRPr="00A972C0">
              <w:rPr>
                <w:lang w:val="en-US"/>
              </w:rPr>
              <w:t xml:space="preserve"> 2021</w:t>
            </w:r>
          </w:p>
        </w:tc>
        <w:tc>
          <w:tcPr>
            <w:tcW w:w="2126" w:type="dxa"/>
            <w:shd w:val="clear" w:color="auto" w:fill="BFBFBF" w:themeFill="background1" w:themeFillShade="BF"/>
            <w:hideMark/>
          </w:tcPr>
          <w:p w14:paraId="3879B101" w14:textId="410241B9" w:rsidR="003440B1" w:rsidRPr="00A972C0" w:rsidRDefault="003440B1" w:rsidP="003440B1">
            <w:pPr>
              <w:pStyle w:val="Tablecolhead"/>
            </w:pPr>
            <w:r w:rsidRPr="00A972C0">
              <w:t xml:space="preserve">Change </w:t>
            </w:r>
            <w:r w:rsidR="00C4645A">
              <w:t>since</w:t>
            </w:r>
            <w:r w:rsidR="00C4645A" w:rsidRPr="00A972C0">
              <w:t xml:space="preserve"> </w:t>
            </w:r>
            <w:r w:rsidR="00E65908">
              <w:t>Census</w:t>
            </w:r>
            <w:r w:rsidRPr="00A972C0">
              <w:t xml:space="preserve"> 2016</w:t>
            </w:r>
          </w:p>
        </w:tc>
        <w:tc>
          <w:tcPr>
            <w:tcW w:w="2267" w:type="dxa"/>
            <w:shd w:val="clear" w:color="auto" w:fill="BFBFBF" w:themeFill="background1" w:themeFillShade="BF"/>
          </w:tcPr>
          <w:p w14:paraId="2F8841AA" w14:textId="77777777" w:rsidR="003440B1" w:rsidRPr="00A972C0" w:rsidRDefault="003440B1" w:rsidP="003440B1">
            <w:pPr>
              <w:pStyle w:val="Tablecolhead"/>
            </w:pPr>
            <w:r w:rsidRPr="00A972C0">
              <w:t>Level of low English proficiency, 2021</w:t>
            </w:r>
          </w:p>
        </w:tc>
      </w:tr>
      <w:tr w:rsidR="003440B1" w:rsidRPr="00DB6A24" w14:paraId="10653A8A" w14:textId="77777777" w:rsidTr="00041E4A">
        <w:tc>
          <w:tcPr>
            <w:tcW w:w="2405" w:type="dxa"/>
            <w:noWrap/>
            <w:vAlign w:val="bottom"/>
            <w:hideMark/>
          </w:tcPr>
          <w:p w14:paraId="1048DB8B" w14:textId="77777777" w:rsidR="003440B1" w:rsidRPr="008B6DE2" w:rsidRDefault="003440B1" w:rsidP="003440B1">
            <w:pPr>
              <w:pStyle w:val="Tabletext"/>
            </w:pPr>
            <w:r w:rsidRPr="0075259F">
              <w:t>English</w:t>
            </w:r>
          </w:p>
        </w:tc>
        <w:tc>
          <w:tcPr>
            <w:tcW w:w="2552" w:type="dxa"/>
            <w:noWrap/>
            <w:vAlign w:val="bottom"/>
            <w:hideMark/>
          </w:tcPr>
          <w:p w14:paraId="561B1E64" w14:textId="03D039F9" w:rsidR="003440B1" w:rsidRPr="008B6DE2" w:rsidRDefault="003440B1" w:rsidP="003440B1">
            <w:pPr>
              <w:pStyle w:val="Tabletext"/>
            </w:pPr>
            <w:r w:rsidRPr="0075259F">
              <w:t>82</w:t>
            </w:r>
            <w:r w:rsidR="002D5F9C">
              <w:t>,</w:t>
            </w:r>
            <w:r w:rsidRPr="0075259F">
              <w:t>779</w:t>
            </w:r>
          </w:p>
        </w:tc>
        <w:tc>
          <w:tcPr>
            <w:tcW w:w="2126" w:type="dxa"/>
            <w:vAlign w:val="bottom"/>
            <w:hideMark/>
          </w:tcPr>
          <w:p w14:paraId="6969B353" w14:textId="77777777" w:rsidR="003440B1" w:rsidRPr="008B6DE2" w:rsidRDefault="003440B1" w:rsidP="003440B1">
            <w:pPr>
              <w:pStyle w:val="Tabletext"/>
            </w:pPr>
            <w:r w:rsidRPr="0075259F">
              <w:t>10.1%</w:t>
            </w:r>
          </w:p>
        </w:tc>
        <w:tc>
          <w:tcPr>
            <w:tcW w:w="2267" w:type="dxa"/>
            <w:vAlign w:val="bottom"/>
          </w:tcPr>
          <w:p w14:paraId="17115E8E" w14:textId="77777777" w:rsidR="003440B1" w:rsidRPr="006578C4" w:rsidRDefault="003440B1" w:rsidP="003440B1">
            <w:pPr>
              <w:pStyle w:val="Tabletext"/>
              <w:rPr>
                <w:color w:val="000000" w:themeColor="text1"/>
              </w:rPr>
            </w:pPr>
            <w:r w:rsidRPr="006578C4">
              <w:rPr>
                <w:color w:val="000000" w:themeColor="text1"/>
              </w:rPr>
              <w:t>0.0%</w:t>
            </w:r>
          </w:p>
        </w:tc>
      </w:tr>
      <w:tr w:rsidR="003440B1" w:rsidRPr="00DB6A24" w14:paraId="7FF42D01" w14:textId="77777777" w:rsidTr="00041E4A">
        <w:tc>
          <w:tcPr>
            <w:tcW w:w="2405" w:type="dxa"/>
            <w:vAlign w:val="bottom"/>
            <w:hideMark/>
          </w:tcPr>
          <w:p w14:paraId="16838884" w14:textId="77777777" w:rsidR="003440B1" w:rsidRPr="008B6DE2" w:rsidRDefault="003440B1" w:rsidP="003440B1">
            <w:pPr>
              <w:pStyle w:val="Tabletext"/>
            </w:pPr>
            <w:r w:rsidRPr="0075259F">
              <w:t>Italian</w:t>
            </w:r>
          </w:p>
        </w:tc>
        <w:tc>
          <w:tcPr>
            <w:tcW w:w="2552" w:type="dxa"/>
            <w:vAlign w:val="bottom"/>
            <w:hideMark/>
          </w:tcPr>
          <w:p w14:paraId="4F18F543" w14:textId="6D3E107A" w:rsidR="003440B1" w:rsidRPr="008B6DE2" w:rsidRDefault="003440B1" w:rsidP="003440B1">
            <w:pPr>
              <w:pStyle w:val="Tabletext"/>
            </w:pPr>
            <w:r w:rsidRPr="0075259F">
              <w:t>6</w:t>
            </w:r>
            <w:r w:rsidR="002D5F9C">
              <w:t>,</w:t>
            </w:r>
            <w:r w:rsidRPr="0075259F">
              <w:t>715</w:t>
            </w:r>
          </w:p>
        </w:tc>
        <w:tc>
          <w:tcPr>
            <w:tcW w:w="2126" w:type="dxa"/>
            <w:vAlign w:val="bottom"/>
            <w:hideMark/>
          </w:tcPr>
          <w:p w14:paraId="0B85E5DB" w14:textId="0EA03EF6" w:rsidR="003440B1" w:rsidRPr="008B6DE2" w:rsidRDefault="002D5F9C" w:rsidP="003440B1">
            <w:pPr>
              <w:pStyle w:val="Tabletext"/>
            </w:pPr>
            <w:r>
              <w:t>–</w:t>
            </w:r>
            <w:r w:rsidR="003440B1" w:rsidRPr="0075259F">
              <w:t>15.2%</w:t>
            </w:r>
          </w:p>
        </w:tc>
        <w:tc>
          <w:tcPr>
            <w:tcW w:w="2267" w:type="dxa"/>
            <w:vAlign w:val="bottom"/>
          </w:tcPr>
          <w:p w14:paraId="2ACFC638" w14:textId="77777777" w:rsidR="003440B1" w:rsidRPr="006578C4" w:rsidRDefault="003440B1" w:rsidP="003440B1">
            <w:pPr>
              <w:pStyle w:val="Tabletext"/>
              <w:rPr>
                <w:color w:val="000000" w:themeColor="text1"/>
              </w:rPr>
            </w:pPr>
            <w:r w:rsidRPr="006578C4">
              <w:rPr>
                <w:color w:val="000000" w:themeColor="text1"/>
              </w:rPr>
              <w:t>14.9%</w:t>
            </w:r>
          </w:p>
        </w:tc>
      </w:tr>
      <w:tr w:rsidR="003440B1" w:rsidRPr="00DB6A24" w14:paraId="397E90B1" w14:textId="77777777" w:rsidTr="00041E4A">
        <w:tc>
          <w:tcPr>
            <w:tcW w:w="2405" w:type="dxa"/>
            <w:vAlign w:val="bottom"/>
            <w:hideMark/>
          </w:tcPr>
          <w:p w14:paraId="556F7753" w14:textId="77777777" w:rsidR="003440B1" w:rsidRPr="008B6DE2" w:rsidRDefault="003440B1" w:rsidP="003440B1">
            <w:pPr>
              <w:pStyle w:val="Tabletext"/>
            </w:pPr>
            <w:r w:rsidRPr="0075259F">
              <w:t>Greek</w:t>
            </w:r>
          </w:p>
        </w:tc>
        <w:tc>
          <w:tcPr>
            <w:tcW w:w="2552" w:type="dxa"/>
            <w:vAlign w:val="bottom"/>
            <w:hideMark/>
          </w:tcPr>
          <w:p w14:paraId="30417DA6" w14:textId="7E960D7B" w:rsidR="003440B1" w:rsidRPr="008B6DE2" w:rsidRDefault="003440B1" w:rsidP="003440B1">
            <w:pPr>
              <w:pStyle w:val="Tabletext"/>
            </w:pPr>
            <w:r w:rsidRPr="0075259F">
              <w:t>3</w:t>
            </w:r>
            <w:r w:rsidR="002D5F9C">
              <w:t>,</w:t>
            </w:r>
            <w:r w:rsidRPr="0075259F">
              <w:t>484</w:t>
            </w:r>
          </w:p>
        </w:tc>
        <w:tc>
          <w:tcPr>
            <w:tcW w:w="2126" w:type="dxa"/>
            <w:vAlign w:val="bottom"/>
            <w:hideMark/>
          </w:tcPr>
          <w:p w14:paraId="5B7E229E" w14:textId="349C144C" w:rsidR="003440B1" w:rsidRPr="008B6DE2" w:rsidRDefault="002D5F9C" w:rsidP="003440B1">
            <w:pPr>
              <w:pStyle w:val="Tabletext"/>
            </w:pPr>
            <w:r>
              <w:t>–</w:t>
            </w:r>
            <w:r w:rsidR="003440B1" w:rsidRPr="0075259F">
              <w:t>4.2%</w:t>
            </w:r>
          </w:p>
        </w:tc>
        <w:tc>
          <w:tcPr>
            <w:tcW w:w="2267" w:type="dxa"/>
            <w:vAlign w:val="bottom"/>
          </w:tcPr>
          <w:p w14:paraId="1102F506" w14:textId="77777777" w:rsidR="003440B1" w:rsidRPr="006578C4" w:rsidRDefault="003440B1" w:rsidP="003440B1">
            <w:pPr>
              <w:pStyle w:val="Tabletext"/>
              <w:rPr>
                <w:color w:val="000000" w:themeColor="text1"/>
              </w:rPr>
            </w:pPr>
            <w:r w:rsidRPr="006578C4">
              <w:rPr>
                <w:color w:val="000000" w:themeColor="text1"/>
              </w:rPr>
              <w:t>15.2%</w:t>
            </w:r>
          </w:p>
        </w:tc>
      </w:tr>
      <w:tr w:rsidR="003440B1" w:rsidRPr="00DB6A24" w14:paraId="3A33BFFB" w14:textId="77777777" w:rsidTr="00041E4A">
        <w:tc>
          <w:tcPr>
            <w:tcW w:w="2405" w:type="dxa"/>
            <w:noWrap/>
            <w:vAlign w:val="bottom"/>
            <w:hideMark/>
          </w:tcPr>
          <w:p w14:paraId="4781A1E7" w14:textId="77777777" w:rsidR="003440B1" w:rsidRPr="008B6DE2" w:rsidRDefault="003440B1" w:rsidP="003440B1">
            <w:pPr>
              <w:pStyle w:val="Tabletext"/>
            </w:pPr>
            <w:r w:rsidRPr="0075259F">
              <w:t>Vietnamese</w:t>
            </w:r>
          </w:p>
        </w:tc>
        <w:tc>
          <w:tcPr>
            <w:tcW w:w="2552" w:type="dxa"/>
            <w:noWrap/>
            <w:vAlign w:val="bottom"/>
            <w:hideMark/>
          </w:tcPr>
          <w:p w14:paraId="532CFF52" w14:textId="73F8651F" w:rsidR="003440B1" w:rsidRPr="008B6DE2" w:rsidRDefault="003440B1" w:rsidP="003440B1">
            <w:pPr>
              <w:pStyle w:val="Tabletext"/>
            </w:pPr>
            <w:r w:rsidRPr="0075259F">
              <w:t>2</w:t>
            </w:r>
            <w:r w:rsidR="002D5F9C">
              <w:t>,</w:t>
            </w:r>
            <w:r w:rsidRPr="0075259F">
              <w:t>902</w:t>
            </w:r>
          </w:p>
        </w:tc>
        <w:tc>
          <w:tcPr>
            <w:tcW w:w="2126" w:type="dxa"/>
            <w:vAlign w:val="bottom"/>
            <w:hideMark/>
          </w:tcPr>
          <w:p w14:paraId="004BD5EB" w14:textId="77777777" w:rsidR="003440B1" w:rsidRPr="008B6DE2" w:rsidRDefault="003440B1" w:rsidP="003440B1">
            <w:pPr>
              <w:pStyle w:val="Tabletext"/>
            </w:pPr>
            <w:r w:rsidRPr="0075259F">
              <w:t>6.2%</w:t>
            </w:r>
          </w:p>
        </w:tc>
        <w:tc>
          <w:tcPr>
            <w:tcW w:w="2267" w:type="dxa"/>
            <w:vAlign w:val="bottom"/>
          </w:tcPr>
          <w:p w14:paraId="785A45C6" w14:textId="77777777" w:rsidR="003440B1" w:rsidRPr="006578C4" w:rsidRDefault="003440B1" w:rsidP="003440B1">
            <w:pPr>
              <w:pStyle w:val="Tabletext"/>
              <w:rPr>
                <w:color w:val="000000" w:themeColor="text1"/>
              </w:rPr>
            </w:pPr>
            <w:r w:rsidRPr="006578C4">
              <w:rPr>
                <w:color w:val="000000" w:themeColor="text1"/>
              </w:rPr>
              <w:t>23.7%</w:t>
            </w:r>
          </w:p>
        </w:tc>
      </w:tr>
      <w:tr w:rsidR="003440B1" w:rsidRPr="00DB6A24" w14:paraId="2BB35225" w14:textId="77777777" w:rsidTr="00041E4A">
        <w:tc>
          <w:tcPr>
            <w:tcW w:w="2405" w:type="dxa"/>
            <w:noWrap/>
            <w:vAlign w:val="bottom"/>
            <w:hideMark/>
          </w:tcPr>
          <w:p w14:paraId="6E58DC91" w14:textId="77777777" w:rsidR="003440B1" w:rsidRPr="008B6DE2" w:rsidRDefault="003440B1" w:rsidP="003440B1">
            <w:pPr>
              <w:pStyle w:val="Tabletext"/>
            </w:pPr>
            <w:r w:rsidRPr="0075259F">
              <w:t>Mandarin</w:t>
            </w:r>
          </w:p>
        </w:tc>
        <w:tc>
          <w:tcPr>
            <w:tcW w:w="2552" w:type="dxa"/>
            <w:noWrap/>
            <w:vAlign w:val="bottom"/>
            <w:hideMark/>
          </w:tcPr>
          <w:p w14:paraId="6212A574" w14:textId="047BE4EE" w:rsidR="003440B1" w:rsidRPr="008B6DE2" w:rsidRDefault="003440B1" w:rsidP="003440B1">
            <w:pPr>
              <w:pStyle w:val="Tabletext"/>
            </w:pPr>
            <w:r w:rsidRPr="0075259F">
              <w:t>2</w:t>
            </w:r>
            <w:r w:rsidR="002D5F9C">
              <w:t>,</w:t>
            </w:r>
            <w:r w:rsidRPr="0075259F">
              <w:t>020</w:t>
            </w:r>
          </w:p>
        </w:tc>
        <w:tc>
          <w:tcPr>
            <w:tcW w:w="2126" w:type="dxa"/>
            <w:vAlign w:val="bottom"/>
            <w:hideMark/>
          </w:tcPr>
          <w:p w14:paraId="006239DF" w14:textId="62C37289" w:rsidR="003440B1" w:rsidRPr="008B6DE2" w:rsidRDefault="002D5F9C" w:rsidP="003440B1">
            <w:pPr>
              <w:pStyle w:val="Tabletext"/>
            </w:pPr>
            <w:r>
              <w:t>–</w:t>
            </w:r>
            <w:r w:rsidR="003440B1" w:rsidRPr="0075259F">
              <w:t>2.7%</w:t>
            </w:r>
          </w:p>
        </w:tc>
        <w:tc>
          <w:tcPr>
            <w:tcW w:w="2267" w:type="dxa"/>
            <w:vAlign w:val="bottom"/>
          </w:tcPr>
          <w:p w14:paraId="5352D49C" w14:textId="77777777" w:rsidR="003440B1" w:rsidRPr="006578C4" w:rsidRDefault="003440B1" w:rsidP="003440B1">
            <w:pPr>
              <w:pStyle w:val="Tabletext"/>
              <w:rPr>
                <w:color w:val="000000" w:themeColor="text1"/>
              </w:rPr>
            </w:pPr>
            <w:r w:rsidRPr="006578C4">
              <w:rPr>
                <w:color w:val="000000" w:themeColor="text1"/>
              </w:rPr>
              <w:t>18.3%</w:t>
            </w:r>
          </w:p>
        </w:tc>
      </w:tr>
      <w:tr w:rsidR="003440B1" w:rsidRPr="00DB6A24" w14:paraId="458908B1" w14:textId="77777777" w:rsidTr="00041E4A">
        <w:tc>
          <w:tcPr>
            <w:tcW w:w="2405" w:type="dxa"/>
            <w:vAlign w:val="bottom"/>
            <w:hideMark/>
          </w:tcPr>
          <w:p w14:paraId="196325C4" w14:textId="77777777" w:rsidR="003440B1" w:rsidRPr="008B6DE2" w:rsidRDefault="003440B1" w:rsidP="003440B1">
            <w:pPr>
              <w:pStyle w:val="Tabletext"/>
            </w:pPr>
            <w:r w:rsidRPr="0075259F">
              <w:lastRenderedPageBreak/>
              <w:t>Arabic</w:t>
            </w:r>
          </w:p>
        </w:tc>
        <w:tc>
          <w:tcPr>
            <w:tcW w:w="2552" w:type="dxa"/>
            <w:vAlign w:val="bottom"/>
            <w:hideMark/>
          </w:tcPr>
          <w:p w14:paraId="0BAC9F42" w14:textId="0319A891" w:rsidR="003440B1" w:rsidRPr="008B6DE2" w:rsidRDefault="003440B1" w:rsidP="003440B1">
            <w:pPr>
              <w:pStyle w:val="Tabletext"/>
            </w:pPr>
            <w:r w:rsidRPr="0075259F">
              <w:t>1</w:t>
            </w:r>
            <w:r w:rsidR="002D5F9C">
              <w:t>,</w:t>
            </w:r>
            <w:r w:rsidRPr="0075259F">
              <w:t>858</w:t>
            </w:r>
          </w:p>
        </w:tc>
        <w:tc>
          <w:tcPr>
            <w:tcW w:w="2126" w:type="dxa"/>
            <w:vAlign w:val="bottom"/>
            <w:hideMark/>
          </w:tcPr>
          <w:p w14:paraId="78664C4A" w14:textId="77777777" w:rsidR="003440B1" w:rsidRPr="008B6DE2" w:rsidRDefault="003440B1" w:rsidP="003440B1">
            <w:pPr>
              <w:pStyle w:val="Tabletext"/>
            </w:pPr>
            <w:r w:rsidRPr="0075259F">
              <w:t>7.8%</w:t>
            </w:r>
          </w:p>
        </w:tc>
        <w:tc>
          <w:tcPr>
            <w:tcW w:w="2267" w:type="dxa"/>
            <w:vAlign w:val="bottom"/>
          </w:tcPr>
          <w:p w14:paraId="07899E42" w14:textId="77777777" w:rsidR="003440B1" w:rsidRPr="006578C4" w:rsidRDefault="003440B1" w:rsidP="003440B1">
            <w:pPr>
              <w:pStyle w:val="Tabletext"/>
              <w:rPr>
                <w:color w:val="000000" w:themeColor="text1"/>
              </w:rPr>
            </w:pPr>
            <w:r w:rsidRPr="006578C4">
              <w:rPr>
                <w:color w:val="000000" w:themeColor="text1"/>
              </w:rPr>
              <w:t>11.2%</w:t>
            </w:r>
          </w:p>
        </w:tc>
      </w:tr>
      <w:tr w:rsidR="003440B1" w:rsidRPr="00DB6A24" w14:paraId="7C12FD6F" w14:textId="77777777" w:rsidTr="00041E4A">
        <w:tc>
          <w:tcPr>
            <w:tcW w:w="2405" w:type="dxa"/>
            <w:vAlign w:val="bottom"/>
            <w:hideMark/>
          </w:tcPr>
          <w:p w14:paraId="351F496A" w14:textId="77777777" w:rsidR="003440B1" w:rsidRPr="008B6DE2" w:rsidRDefault="003440B1" w:rsidP="003440B1">
            <w:pPr>
              <w:pStyle w:val="Tabletext"/>
            </w:pPr>
            <w:r w:rsidRPr="0075259F">
              <w:t>Cantonese</w:t>
            </w:r>
          </w:p>
        </w:tc>
        <w:tc>
          <w:tcPr>
            <w:tcW w:w="2552" w:type="dxa"/>
            <w:noWrap/>
            <w:vAlign w:val="bottom"/>
            <w:hideMark/>
          </w:tcPr>
          <w:p w14:paraId="0C503C8E" w14:textId="0F67FEF1" w:rsidR="003440B1" w:rsidRPr="008B6DE2" w:rsidRDefault="003440B1" w:rsidP="003440B1">
            <w:pPr>
              <w:pStyle w:val="Tabletext"/>
            </w:pPr>
            <w:r w:rsidRPr="0075259F">
              <w:t>1</w:t>
            </w:r>
            <w:r w:rsidR="002D5F9C">
              <w:t>,</w:t>
            </w:r>
            <w:r w:rsidRPr="0075259F">
              <w:t>847</w:t>
            </w:r>
          </w:p>
        </w:tc>
        <w:tc>
          <w:tcPr>
            <w:tcW w:w="2126" w:type="dxa"/>
            <w:vAlign w:val="bottom"/>
            <w:hideMark/>
          </w:tcPr>
          <w:p w14:paraId="7D2FCD47" w14:textId="77777777" w:rsidR="003440B1" w:rsidRPr="008B6DE2" w:rsidRDefault="003440B1" w:rsidP="003440B1">
            <w:pPr>
              <w:pStyle w:val="Tabletext"/>
            </w:pPr>
            <w:r w:rsidRPr="0075259F">
              <w:t>1.5%</w:t>
            </w:r>
          </w:p>
        </w:tc>
        <w:tc>
          <w:tcPr>
            <w:tcW w:w="2267" w:type="dxa"/>
            <w:vAlign w:val="bottom"/>
          </w:tcPr>
          <w:p w14:paraId="2DE317C0" w14:textId="77777777" w:rsidR="003440B1" w:rsidRPr="006578C4" w:rsidRDefault="003440B1" w:rsidP="003440B1">
            <w:pPr>
              <w:pStyle w:val="Tabletext"/>
              <w:rPr>
                <w:color w:val="000000" w:themeColor="text1"/>
              </w:rPr>
            </w:pPr>
            <w:r w:rsidRPr="006578C4">
              <w:rPr>
                <w:color w:val="000000" w:themeColor="text1"/>
              </w:rPr>
              <w:t>29.6%</w:t>
            </w:r>
          </w:p>
        </w:tc>
      </w:tr>
      <w:tr w:rsidR="003440B1" w:rsidRPr="00DB6A24" w14:paraId="020B2F23" w14:textId="77777777" w:rsidTr="00041E4A">
        <w:tc>
          <w:tcPr>
            <w:tcW w:w="2405" w:type="dxa"/>
            <w:vAlign w:val="bottom"/>
            <w:hideMark/>
          </w:tcPr>
          <w:p w14:paraId="7F917F9C" w14:textId="77777777" w:rsidR="003440B1" w:rsidRPr="008B6DE2" w:rsidRDefault="003440B1" w:rsidP="003440B1">
            <w:pPr>
              <w:pStyle w:val="Tabletext"/>
            </w:pPr>
            <w:r w:rsidRPr="0075259F">
              <w:t>Spanish</w:t>
            </w:r>
          </w:p>
        </w:tc>
        <w:tc>
          <w:tcPr>
            <w:tcW w:w="2552" w:type="dxa"/>
            <w:vAlign w:val="bottom"/>
            <w:hideMark/>
          </w:tcPr>
          <w:p w14:paraId="0BD98048" w14:textId="346A74D8" w:rsidR="003440B1" w:rsidRPr="008B6DE2" w:rsidRDefault="003440B1" w:rsidP="003440B1">
            <w:pPr>
              <w:pStyle w:val="Tabletext"/>
            </w:pPr>
            <w:r w:rsidRPr="0075259F">
              <w:t>1</w:t>
            </w:r>
            <w:r w:rsidR="002D5F9C">
              <w:t>,</w:t>
            </w:r>
            <w:r w:rsidRPr="0075259F">
              <w:t>447</w:t>
            </w:r>
          </w:p>
        </w:tc>
        <w:tc>
          <w:tcPr>
            <w:tcW w:w="2126" w:type="dxa"/>
            <w:vAlign w:val="bottom"/>
            <w:hideMark/>
          </w:tcPr>
          <w:p w14:paraId="321B0055" w14:textId="77777777" w:rsidR="003440B1" w:rsidRPr="008B6DE2" w:rsidRDefault="003440B1" w:rsidP="003440B1">
            <w:pPr>
              <w:pStyle w:val="Tabletext"/>
            </w:pPr>
            <w:r w:rsidRPr="0075259F">
              <w:t>19.9%</w:t>
            </w:r>
          </w:p>
        </w:tc>
        <w:tc>
          <w:tcPr>
            <w:tcW w:w="2267" w:type="dxa"/>
            <w:vAlign w:val="bottom"/>
          </w:tcPr>
          <w:p w14:paraId="50E87CDE" w14:textId="77777777" w:rsidR="003440B1" w:rsidRPr="006578C4" w:rsidRDefault="003440B1" w:rsidP="003440B1">
            <w:pPr>
              <w:pStyle w:val="Tabletext"/>
              <w:rPr>
                <w:color w:val="000000" w:themeColor="text1"/>
              </w:rPr>
            </w:pPr>
            <w:r w:rsidRPr="006578C4">
              <w:rPr>
                <w:color w:val="000000" w:themeColor="text1"/>
              </w:rPr>
              <w:t>10.0%</w:t>
            </w:r>
          </w:p>
        </w:tc>
      </w:tr>
      <w:tr w:rsidR="003440B1" w:rsidRPr="00DB6A24" w14:paraId="532D0EB7" w14:textId="77777777" w:rsidTr="00041E4A">
        <w:tc>
          <w:tcPr>
            <w:tcW w:w="2405" w:type="dxa"/>
            <w:vAlign w:val="bottom"/>
            <w:hideMark/>
          </w:tcPr>
          <w:p w14:paraId="021C0711" w14:textId="77777777" w:rsidR="003440B1" w:rsidRPr="008B6DE2" w:rsidRDefault="003440B1" w:rsidP="003440B1">
            <w:pPr>
              <w:pStyle w:val="Tabletext"/>
            </w:pPr>
            <w:r w:rsidRPr="0075259F">
              <w:t>Croatian</w:t>
            </w:r>
          </w:p>
        </w:tc>
        <w:tc>
          <w:tcPr>
            <w:tcW w:w="2552" w:type="dxa"/>
            <w:vAlign w:val="bottom"/>
            <w:hideMark/>
          </w:tcPr>
          <w:p w14:paraId="0847D73F" w14:textId="77777777" w:rsidR="003440B1" w:rsidRPr="008B6DE2" w:rsidRDefault="003440B1" w:rsidP="003440B1">
            <w:pPr>
              <w:pStyle w:val="Tabletext"/>
            </w:pPr>
            <w:r w:rsidRPr="0075259F">
              <w:t>949</w:t>
            </w:r>
          </w:p>
        </w:tc>
        <w:tc>
          <w:tcPr>
            <w:tcW w:w="2126" w:type="dxa"/>
            <w:vAlign w:val="bottom"/>
            <w:hideMark/>
          </w:tcPr>
          <w:p w14:paraId="47193B9C" w14:textId="7F0DE42E" w:rsidR="003440B1" w:rsidRPr="008B6DE2" w:rsidRDefault="002D5F9C" w:rsidP="003440B1">
            <w:pPr>
              <w:pStyle w:val="Tabletext"/>
            </w:pPr>
            <w:r>
              <w:t>–</w:t>
            </w:r>
            <w:r w:rsidR="003440B1" w:rsidRPr="0075259F">
              <w:t>3.7%</w:t>
            </w:r>
          </w:p>
        </w:tc>
        <w:tc>
          <w:tcPr>
            <w:tcW w:w="2267" w:type="dxa"/>
            <w:vAlign w:val="bottom"/>
          </w:tcPr>
          <w:p w14:paraId="2E10BCF0" w14:textId="77777777" w:rsidR="003440B1" w:rsidRPr="006578C4" w:rsidRDefault="003440B1" w:rsidP="003440B1">
            <w:pPr>
              <w:pStyle w:val="Tabletext"/>
              <w:rPr>
                <w:color w:val="000000" w:themeColor="text1"/>
              </w:rPr>
            </w:pPr>
            <w:r w:rsidRPr="006578C4">
              <w:rPr>
                <w:color w:val="000000" w:themeColor="text1"/>
              </w:rPr>
              <w:t>11.8%</w:t>
            </w:r>
          </w:p>
        </w:tc>
      </w:tr>
      <w:tr w:rsidR="003440B1" w:rsidRPr="00DB6A24" w14:paraId="005985BB" w14:textId="77777777" w:rsidTr="00041E4A">
        <w:tc>
          <w:tcPr>
            <w:tcW w:w="2405" w:type="dxa"/>
            <w:vAlign w:val="bottom"/>
            <w:hideMark/>
          </w:tcPr>
          <w:p w14:paraId="029A5FEC" w14:textId="77777777" w:rsidR="003440B1" w:rsidRPr="008B6DE2" w:rsidRDefault="003440B1" w:rsidP="003440B1">
            <w:pPr>
              <w:pStyle w:val="Tabletext"/>
            </w:pPr>
            <w:r w:rsidRPr="0075259F">
              <w:t>Turkish</w:t>
            </w:r>
          </w:p>
        </w:tc>
        <w:tc>
          <w:tcPr>
            <w:tcW w:w="2552" w:type="dxa"/>
            <w:noWrap/>
            <w:vAlign w:val="bottom"/>
            <w:hideMark/>
          </w:tcPr>
          <w:p w14:paraId="775E8140" w14:textId="77777777" w:rsidR="003440B1" w:rsidRPr="008B6DE2" w:rsidRDefault="003440B1" w:rsidP="003440B1">
            <w:pPr>
              <w:pStyle w:val="Tabletext"/>
            </w:pPr>
            <w:r w:rsidRPr="0075259F">
              <w:t>886</w:t>
            </w:r>
          </w:p>
        </w:tc>
        <w:tc>
          <w:tcPr>
            <w:tcW w:w="2126" w:type="dxa"/>
            <w:vAlign w:val="bottom"/>
            <w:hideMark/>
          </w:tcPr>
          <w:p w14:paraId="7F916E02" w14:textId="77777777" w:rsidR="003440B1" w:rsidRPr="008B6DE2" w:rsidRDefault="003440B1" w:rsidP="003440B1">
            <w:pPr>
              <w:pStyle w:val="Tabletext"/>
            </w:pPr>
            <w:r w:rsidRPr="0075259F">
              <w:t>40</w:t>
            </w:r>
            <w:r>
              <w:t>.0</w:t>
            </w:r>
            <w:r w:rsidRPr="0075259F">
              <w:t>%</w:t>
            </w:r>
          </w:p>
        </w:tc>
        <w:tc>
          <w:tcPr>
            <w:tcW w:w="2267" w:type="dxa"/>
            <w:vAlign w:val="bottom"/>
          </w:tcPr>
          <w:p w14:paraId="093639F1" w14:textId="77777777" w:rsidR="003440B1" w:rsidRPr="006578C4" w:rsidRDefault="003440B1" w:rsidP="003440B1">
            <w:pPr>
              <w:pStyle w:val="Tabletext"/>
              <w:rPr>
                <w:color w:val="000000" w:themeColor="text1"/>
              </w:rPr>
            </w:pPr>
            <w:r w:rsidRPr="006578C4">
              <w:rPr>
                <w:color w:val="000000" w:themeColor="text1"/>
              </w:rPr>
              <w:t>13.9%</w:t>
            </w:r>
          </w:p>
        </w:tc>
      </w:tr>
      <w:tr w:rsidR="003440B1" w:rsidRPr="00DB6A24" w14:paraId="4CF52B05" w14:textId="77777777" w:rsidTr="00041E4A">
        <w:tc>
          <w:tcPr>
            <w:tcW w:w="2405" w:type="dxa"/>
            <w:vAlign w:val="bottom"/>
            <w:hideMark/>
          </w:tcPr>
          <w:p w14:paraId="056C0CBC" w14:textId="77777777" w:rsidR="003440B1" w:rsidRPr="008B6DE2" w:rsidRDefault="003440B1" w:rsidP="003440B1">
            <w:pPr>
              <w:pStyle w:val="Tabletext"/>
            </w:pPr>
            <w:r w:rsidRPr="0075259F">
              <w:t>Hindi</w:t>
            </w:r>
          </w:p>
        </w:tc>
        <w:tc>
          <w:tcPr>
            <w:tcW w:w="2552" w:type="dxa"/>
            <w:vAlign w:val="bottom"/>
            <w:hideMark/>
          </w:tcPr>
          <w:p w14:paraId="1D314BD0" w14:textId="77777777" w:rsidR="003440B1" w:rsidRPr="008B6DE2" w:rsidRDefault="003440B1" w:rsidP="003440B1">
            <w:pPr>
              <w:pStyle w:val="Tabletext"/>
            </w:pPr>
            <w:r w:rsidRPr="0075259F">
              <w:t>829</w:t>
            </w:r>
          </w:p>
        </w:tc>
        <w:tc>
          <w:tcPr>
            <w:tcW w:w="2126" w:type="dxa"/>
            <w:vAlign w:val="bottom"/>
            <w:hideMark/>
          </w:tcPr>
          <w:p w14:paraId="07361F4D" w14:textId="77777777" w:rsidR="003440B1" w:rsidRPr="008B6DE2" w:rsidRDefault="003440B1" w:rsidP="003440B1">
            <w:pPr>
              <w:pStyle w:val="Tabletext"/>
            </w:pPr>
            <w:r w:rsidRPr="0075259F">
              <w:t>28.3%</w:t>
            </w:r>
          </w:p>
        </w:tc>
        <w:tc>
          <w:tcPr>
            <w:tcW w:w="2267" w:type="dxa"/>
            <w:vAlign w:val="bottom"/>
          </w:tcPr>
          <w:p w14:paraId="425B8B20" w14:textId="77777777" w:rsidR="003440B1" w:rsidRPr="006578C4" w:rsidRDefault="003440B1" w:rsidP="003440B1">
            <w:pPr>
              <w:pStyle w:val="Tabletext"/>
              <w:rPr>
                <w:color w:val="000000" w:themeColor="text1"/>
              </w:rPr>
            </w:pPr>
            <w:r w:rsidRPr="006578C4">
              <w:rPr>
                <w:color w:val="000000" w:themeColor="text1"/>
              </w:rPr>
              <w:t>4.3%</w:t>
            </w:r>
          </w:p>
        </w:tc>
      </w:tr>
      <w:tr w:rsidR="003440B1" w:rsidRPr="00DB6A24" w14:paraId="5385AEEE" w14:textId="77777777" w:rsidTr="00041E4A">
        <w:tc>
          <w:tcPr>
            <w:tcW w:w="2405" w:type="dxa"/>
            <w:vAlign w:val="bottom"/>
            <w:hideMark/>
          </w:tcPr>
          <w:p w14:paraId="74803F9F" w14:textId="77777777" w:rsidR="003440B1" w:rsidRPr="008B6DE2" w:rsidRDefault="003440B1" w:rsidP="003440B1">
            <w:pPr>
              <w:pStyle w:val="Tabletext"/>
            </w:pPr>
            <w:r w:rsidRPr="0075259F">
              <w:t>Nepali</w:t>
            </w:r>
          </w:p>
        </w:tc>
        <w:tc>
          <w:tcPr>
            <w:tcW w:w="2552" w:type="dxa"/>
            <w:noWrap/>
            <w:vAlign w:val="bottom"/>
            <w:hideMark/>
          </w:tcPr>
          <w:p w14:paraId="7715AAAC" w14:textId="77777777" w:rsidR="003440B1" w:rsidRPr="008B6DE2" w:rsidRDefault="003440B1" w:rsidP="003440B1">
            <w:pPr>
              <w:pStyle w:val="Tabletext"/>
            </w:pPr>
            <w:r w:rsidRPr="0075259F">
              <w:t>612</w:t>
            </w:r>
          </w:p>
        </w:tc>
        <w:tc>
          <w:tcPr>
            <w:tcW w:w="2126" w:type="dxa"/>
            <w:vAlign w:val="bottom"/>
            <w:hideMark/>
          </w:tcPr>
          <w:p w14:paraId="154188B1" w14:textId="77777777" w:rsidR="003440B1" w:rsidRPr="008B6DE2" w:rsidRDefault="003440B1" w:rsidP="003440B1">
            <w:pPr>
              <w:pStyle w:val="Tabletext"/>
            </w:pPr>
            <w:r w:rsidRPr="0075259F">
              <w:t>56.9%</w:t>
            </w:r>
          </w:p>
        </w:tc>
        <w:tc>
          <w:tcPr>
            <w:tcW w:w="2267" w:type="dxa"/>
            <w:vAlign w:val="bottom"/>
          </w:tcPr>
          <w:p w14:paraId="0E2599B0" w14:textId="77777777" w:rsidR="003440B1" w:rsidRPr="006578C4" w:rsidRDefault="003440B1" w:rsidP="003440B1">
            <w:pPr>
              <w:pStyle w:val="Tabletext"/>
              <w:rPr>
                <w:color w:val="000000" w:themeColor="text1"/>
              </w:rPr>
            </w:pPr>
            <w:r w:rsidRPr="006578C4">
              <w:rPr>
                <w:color w:val="000000" w:themeColor="text1"/>
              </w:rPr>
              <w:t>2.5%</w:t>
            </w:r>
          </w:p>
        </w:tc>
      </w:tr>
      <w:tr w:rsidR="003440B1" w:rsidRPr="00DB6A24" w14:paraId="549373FF" w14:textId="77777777" w:rsidTr="00041E4A">
        <w:tc>
          <w:tcPr>
            <w:tcW w:w="2405" w:type="dxa"/>
            <w:noWrap/>
            <w:vAlign w:val="bottom"/>
            <w:hideMark/>
          </w:tcPr>
          <w:p w14:paraId="4A94D0EE" w14:textId="77777777" w:rsidR="003440B1" w:rsidRPr="008B6DE2" w:rsidRDefault="003440B1" w:rsidP="003440B1">
            <w:pPr>
              <w:pStyle w:val="Tabletext"/>
            </w:pPr>
            <w:r w:rsidRPr="0075259F">
              <w:t>Macedonian</w:t>
            </w:r>
          </w:p>
        </w:tc>
        <w:tc>
          <w:tcPr>
            <w:tcW w:w="2552" w:type="dxa"/>
            <w:noWrap/>
            <w:vAlign w:val="bottom"/>
            <w:hideMark/>
          </w:tcPr>
          <w:p w14:paraId="4A200696" w14:textId="77777777" w:rsidR="003440B1" w:rsidRPr="008B6DE2" w:rsidRDefault="003440B1" w:rsidP="003440B1">
            <w:pPr>
              <w:pStyle w:val="Tabletext"/>
            </w:pPr>
            <w:r w:rsidRPr="0075259F">
              <w:t>547</w:t>
            </w:r>
          </w:p>
        </w:tc>
        <w:tc>
          <w:tcPr>
            <w:tcW w:w="2126" w:type="dxa"/>
            <w:vAlign w:val="bottom"/>
            <w:hideMark/>
          </w:tcPr>
          <w:p w14:paraId="49A99750" w14:textId="77777777" w:rsidR="003440B1" w:rsidRPr="008B6DE2" w:rsidRDefault="003440B1" w:rsidP="003440B1">
            <w:pPr>
              <w:pStyle w:val="Tabletext"/>
            </w:pPr>
            <w:r w:rsidRPr="0075259F">
              <w:t>13</w:t>
            </w:r>
            <w:r>
              <w:t>.0</w:t>
            </w:r>
            <w:r w:rsidRPr="0075259F">
              <w:t>%</w:t>
            </w:r>
          </w:p>
        </w:tc>
        <w:tc>
          <w:tcPr>
            <w:tcW w:w="2267" w:type="dxa"/>
            <w:vAlign w:val="bottom"/>
          </w:tcPr>
          <w:p w14:paraId="0A1EA458" w14:textId="77777777" w:rsidR="003440B1" w:rsidRPr="006578C4" w:rsidRDefault="003440B1" w:rsidP="003440B1">
            <w:pPr>
              <w:pStyle w:val="Tabletext"/>
              <w:rPr>
                <w:color w:val="000000" w:themeColor="text1"/>
              </w:rPr>
            </w:pPr>
            <w:r w:rsidRPr="006578C4">
              <w:rPr>
                <w:color w:val="000000" w:themeColor="text1"/>
              </w:rPr>
              <w:t>11.9%</w:t>
            </w:r>
          </w:p>
        </w:tc>
      </w:tr>
      <w:tr w:rsidR="003440B1" w:rsidRPr="00DB6A24" w14:paraId="14B53BDA" w14:textId="77777777" w:rsidTr="00041E4A">
        <w:tc>
          <w:tcPr>
            <w:tcW w:w="2405" w:type="dxa"/>
            <w:vAlign w:val="bottom"/>
            <w:hideMark/>
          </w:tcPr>
          <w:p w14:paraId="37D5E809" w14:textId="77777777" w:rsidR="003440B1" w:rsidRPr="008B6DE2" w:rsidRDefault="003440B1" w:rsidP="003440B1">
            <w:pPr>
              <w:pStyle w:val="Tabletext"/>
            </w:pPr>
            <w:r w:rsidRPr="0075259F">
              <w:t>Somali</w:t>
            </w:r>
          </w:p>
        </w:tc>
        <w:tc>
          <w:tcPr>
            <w:tcW w:w="2552" w:type="dxa"/>
            <w:vAlign w:val="bottom"/>
            <w:hideMark/>
          </w:tcPr>
          <w:p w14:paraId="2433786A" w14:textId="77777777" w:rsidR="003440B1" w:rsidRPr="008B6DE2" w:rsidRDefault="003440B1" w:rsidP="003440B1">
            <w:pPr>
              <w:pStyle w:val="Tabletext"/>
            </w:pPr>
            <w:r w:rsidRPr="0075259F">
              <w:t>541</w:t>
            </w:r>
          </w:p>
        </w:tc>
        <w:tc>
          <w:tcPr>
            <w:tcW w:w="2126" w:type="dxa"/>
            <w:vAlign w:val="bottom"/>
            <w:hideMark/>
          </w:tcPr>
          <w:p w14:paraId="659F377F" w14:textId="52F7C6ED" w:rsidR="003440B1" w:rsidRPr="008B6DE2" w:rsidRDefault="002D5F9C" w:rsidP="003440B1">
            <w:pPr>
              <w:pStyle w:val="Tabletext"/>
            </w:pPr>
            <w:r>
              <w:t>–</w:t>
            </w:r>
            <w:r w:rsidR="003440B1" w:rsidRPr="0075259F">
              <w:t>14.1%</w:t>
            </w:r>
          </w:p>
        </w:tc>
        <w:tc>
          <w:tcPr>
            <w:tcW w:w="2267" w:type="dxa"/>
            <w:vAlign w:val="bottom"/>
          </w:tcPr>
          <w:p w14:paraId="2820FDCC" w14:textId="77777777" w:rsidR="003440B1" w:rsidRPr="006578C4" w:rsidRDefault="003440B1" w:rsidP="003440B1">
            <w:pPr>
              <w:pStyle w:val="Tabletext"/>
              <w:rPr>
                <w:color w:val="000000" w:themeColor="text1"/>
              </w:rPr>
            </w:pPr>
            <w:r w:rsidRPr="006578C4">
              <w:rPr>
                <w:color w:val="000000" w:themeColor="text1"/>
              </w:rPr>
              <w:t>17.0%</w:t>
            </w:r>
          </w:p>
        </w:tc>
      </w:tr>
      <w:tr w:rsidR="003440B1" w:rsidRPr="00DB6A24" w14:paraId="65F6804F" w14:textId="77777777" w:rsidTr="00041E4A">
        <w:tc>
          <w:tcPr>
            <w:tcW w:w="2405" w:type="dxa"/>
            <w:vAlign w:val="bottom"/>
            <w:hideMark/>
          </w:tcPr>
          <w:p w14:paraId="07C5CB47" w14:textId="77777777" w:rsidR="003440B1" w:rsidRPr="008B6DE2" w:rsidRDefault="003440B1" w:rsidP="003440B1">
            <w:pPr>
              <w:pStyle w:val="Tabletext"/>
            </w:pPr>
            <w:r w:rsidRPr="0075259F">
              <w:t>Maltese</w:t>
            </w:r>
          </w:p>
        </w:tc>
        <w:tc>
          <w:tcPr>
            <w:tcW w:w="2552" w:type="dxa"/>
            <w:vAlign w:val="bottom"/>
            <w:hideMark/>
          </w:tcPr>
          <w:p w14:paraId="4A14154B" w14:textId="77777777" w:rsidR="003440B1" w:rsidRPr="008B6DE2" w:rsidRDefault="003440B1" w:rsidP="003440B1">
            <w:pPr>
              <w:pStyle w:val="Tabletext"/>
            </w:pPr>
            <w:r w:rsidRPr="0075259F">
              <w:t>519</w:t>
            </w:r>
          </w:p>
        </w:tc>
        <w:tc>
          <w:tcPr>
            <w:tcW w:w="2126" w:type="dxa"/>
            <w:vAlign w:val="bottom"/>
            <w:hideMark/>
          </w:tcPr>
          <w:p w14:paraId="7F81C86A" w14:textId="77777777" w:rsidR="003440B1" w:rsidRPr="008B6DE2" w:rsidRDefault="003440B1" w:rsidP="003440B1">
            <w:pPr>
              <w:pStyle w:val="Tabletext"/>
            </w:pPr>
            <w:r w:rsidRPr="0075259F">
              <w:t>24.5%</w:t>
            </w:r>
          </w:p>
        </w:tc>
        <w:tc>
          <w:tcPr>
            <w:tcW w:w="2267" w:type="dxa"/>
            <w:vAlign w:val="bottom"/>
          </w:tcPr>
          <w:p w14:paraId="30F29979" w14:textId="77777777" w:rsidR="003440B1" w:rsidRPr="006578C4" w:rsidRDefault="003440B1" w:rsidP="003440B1">
            <w:pPr>
              <w:pStyle w:val="Tabletext"/>
              <w:rPr>
                <w:color w:val="000000" w:themeColor="text1"/>
              </w:rPr>
            </w:pPr>
            <w:r w:rsidRPr="006578C4">
              <w:rPr>
                <w:color w:val="000000" w:themeColor="text1"/>
              </w:rPr>
              <w:t>6.6%</w:t>
            </w:r>
          </w:p>
        </w:tc>
      </w:tr>
      <w:tr w:rsidR="003440B1" w:rsidRPr="00DB6A24" w14:paraId="53BC5272" w14:textId="77777777" w:rsidTr="00041E4A">
        <w:tc>
          <w:tcPr>
            <w:tcW w:w="2405" w:type="dxa"/>
            <w:vAlign w:val="bottom"/>
            <w:hideMark/>
          </w:tcPr>
          <w:p w14:paraId="3CA5503C" w14:textId="77777777" w:rsidR="003440B1" w:rsidRPr="008B6DE2" w:rsidRDefault="003440B1" w:rsidP="003440B1">
            <w:pPr>
              <w:pStyle w:val="Tabletext"/>
            </w:pPr>
            <w:r w:rsidRPr="0075259F">
              <w:t>Sinhalese</w:t>
            </w:r>
          </w:p>
        </w:tc>
        <w:tc>
          <w:tcPr>
            <w:tcW w:w="2552" w:type="dxa"/>
            <w:vAlign w:val="bottom"/>
            <w:hideMark/>
          </w:tcPr>
          <w:p w14:paraId="2D03D91A" w14:textId="77777777" w:rsidR="003440B1" w:rsidRPr="008B6DE2" w:rsidRDefault="003440B1" w:rsidP="003440B1">
            <w:pPr>
              <w:pStyle w:val="Tabletext"/>
            </w:pPr>
            <w:r w:rsidRPr="0075259F">
              <w:t>420</w:t>
            </w:r>
          </w:p>
        </w:tc>
        <w:tc>
          <w:tcPr>
            <w:tcW w:w="2126" w:type="dxa"/>
            <w:vAlign w:val="bottom"/>
            <w:hideMark/>
          </w:tcPr>
          <w:p w14:paraId="07AC82FB" w14:textId="77777777" w:rsidR="003440B1" w:rsidRPr="008B6DE2" w:rsidRDefault="003440B1" w:rsidP="003440B1">
            <w:pPr>
              <w:pStyle w:val="Tabletext"/>
            </w:pPr>
            <w:r w:rsidRPr="0075259F">
              <w:t>25.4%</w:t>
            </w:r>
          </w:p>
        </w:tc>
        <w:tc>
          <w:tcPr>
            <w:tcW w:w="2267" w:type="dxa"/>
            <w:vAlign w:val="bottom"/>
          </w:tcPr>
          <w:p w14:paraId="00298412" w14:textId="77777777" w:rsidR="003440B1" w:rsidRPr="006578C4" w:rsidRDefault="003440B1" w:rsidP="003440B1">
            <w:pPr>
              <w:pStyle w:val="Tabletext"/>
              <w:rPr>
                <w:color w:val="000000" w:themeColor="text1"/>
              </w:rPr>
            </w:pPr>
            <w:r w:rsidRPr="006578C4">
              <w:rPr>
                <w:color w:val="000000" w:themeColor="text1"/>
              </w:rPr>
              <w:t>5.5%</w:t>
            </w:r>
          </w:p>
        </w:tc>
      </w:tr>
      <w:tr w:rsidR="003440B1" w:rsidRPr="00DB6A24" w14:paraId="5071FC16" w14:textId="77777777" w:rsidTr="00041E4A">
        <w:tc>
          <w:tcPr>
            <w:tcW w:w="2405" w:type="dxa"/>
            <w:noWrap/>
            <w:vAlign w:val="bottom"/>
            <w:hideMark/>
          </w:tcPr>
          <w:p w14:paraId="7AB3CA2F" w14:textId="77777777" w:rsidR="003440B1" w:rsidRPr="008B6DE2" w:rsidRDefault="003440B1" w:rsidP="003440B1">
            <w:pPr>
              <w:pStyle w:val="Tabletext"/>
            </w:pPr>
            <w:r w:rsidRPr="0075259F">
              <w:t>Persian (excluding Dari)</w:t>
            </w:r>
          </w:p>
        </w:tc>
        <w:tc>
          <w:tcPr>
            <w:tcW w:w="2552" w:type="dxa"/>
            <w:noWrap/>
            <w:vAlign w:val="bottom"/>
            <w:hideMark/>
          </w:tcPr>
          <w:p w14:paraId="5E607571" w14:textId="77777777" w:rsidR="003440B1" w:rsidRPr="008B6DE2" w:rsidRDefault="003440B1" w:rsidP="003440B1">
            <w:pPr>
              <w:pStyle w:val="Tabletext"/>
            </w:pPr>
            <w:r w:rsidRPr="0075259F">
              <w:t>366</w:t>
            </w:r>
          </w:p>
        </w:tc>
        <w:tc>
          <w:tcPr>
            <w:tcW w:w="2126" w:type="dxa"/>
            <w:vAlign w:val="bottom"/>
            <w:hideMark/>
          </w:tcPr>
          <w:p w14:paraId="3586605F" w14:textId="069742A6" w:rsidR="003440B1" w:rsidRPr="008B6DE2" w:rsidRDefault="002D5F9C" w:rsidP="003440B1">
            <w:pPr>
              <w:pStyle w:val="Tabletext"/>
            </w:pPr>
            <w:r>
              <w:t>–</w:t>
            </w:r>
            <w:r w:rsidR="003440B1" w:rsidRPr="0075259F">
              <w:t>12</w:t>
            </w:r>
            <w:r w:rsidR="003440B1">
              <w:t>.0</w:t>
            </w:r>
            <w:r w:rsidR="003440B1" w:rsidRPr="0075259F">
              <w:t>%</w:t>
            </w:r>
          </w:p>
        </w:tc>
        <w:tc>
          <w:tcPr>
            <w:tcW w:w="2267" w:type="dxa"/>
            <w:vAlign w:val="bottom"/>
          </w:tcPr>
          <w:p w14:paraId="7F2BDAB3" w14:textId="77777777" w:rsidR="003440B1" w:rsidRPr="006578C4" w:rsidRDefault="003440B1" w:rsidP="003440B1">
            <w:pPr>
              <w:pStyle w:val="Tabletext"/>
              <w:rPr>
                <w:color w:val="000000" w:themeColor="text1"/>
              </w:rPr>
            </w:pPr>
            <w:r w:rsidRPr="006578C4">
              <w:rPr>
                <w:color w:val="000000" w:themeColor="text1"/>
              </w:rPr>
              <w:t>13.1%</w:t>
            </w:r>
          </w:p>
        </w:tc>
      </w:tr>
      <w:tr w:rsidR="003440B1" w:rsidRPr="00DB6A24" w14:paraId="21C11590" w14:textId="77777777" w:rsidTr="00041E4A">
        <w:tc>
          <w:tcPr>
            <w:tcW w:w="2405" w:type="dxa"/>
            <w:vAlign w:val="bottom"/>
            <w:hideMark/>
          </w:tcPr>
          <w:p w14:paraId="3FE0C9F5" w14:textId="77777777" w:rsidR="003440B1" w:rsidRPr="008B6DE2" w:rsidRDefault="003440B1" w:rsidP="003440B1">
            <w:pPr>
              <w:pStyle w:val="Tabletext"/>
            </w:pPr>
            <w:r w:rsidRPr="0075259F">
              <w:t>Telugu</w:t>
            </w:r>
          </w:p>
        </w:tc>
        <w:tc>
          <w:tcPr>
            <w:tcW w:w="2552" w:type="dxa"/>
            <w:vAlign w:val="bottom"/>
            <w:hideMark/>
          </w:tcPr>
          <w:p w14:paraId="2DB0A069" w14:textId="77777777" w:rsidR="003440B1" w:rsidRPr="008B6DE2" w:rsidRDefault="003440B1" w:rsidP="003440B1">
            <w:pPr>
              <w:pStyle w:val="Tabletext"/>
            </w:pPr>
            <w:r w:rsidRPr="0075259F">
              <w:t>362</w:t>
            </w:r>
          </w:p>
        </w:tc>
        <w:tc>
          <w:tcPr>
            <w:tcW w:w="2126" w:type="dxa"/>
            <w:vAlign w:val="bottom"/>
            <w:hideMark/>
          </w:tcPr>
          <w:p w14:paraId="6C069EE7" w14:textId="73E497E5" w:rsidR="003440B1" w:rsidRPr="008B6DE2" w:rsidRDefault="002D5F9C" w:rsidP="003440B1">
            <w:pPr>
              <w:pStyle w:val="Tabletext"/>
            </w:pPr>
            <w:r>
              <w:t>–</w:t>
            </w:r>
            <w:r w:rsidR="003440B1" w:rsidRPr="0075259F">
              <w:t>12</w:t>
            </w:r>
            <w:r w:rsidR="003440B1">
              <w:t>.0</w:t>
            </w:r>
            <w:r w:rsidR="003440B1" w:rsidRPr="0075259F">
              <w:t>%</w:t>
            </w:r>
          </w:p>
        </w:tc>
        <w:tc>
          <w:tcPr>
            <w:tcW w:w="2267" w:type="dxa"/>
            <w:vAlign w:val="bottom"/>
          </w:tcPr>
          <w:p w14:paraId="550AFE0D" w14:textId="77777777" w:rsidR="003440B1" w:rsidRPr="006578C4" w:rsidRDefault="003440B1" w:rsidP="003440B1">
            <w:pPr>
              <w:pStyle w:val="Tabletext"/>
              <w:rPr>
                <w:color w:val="000000" w:themeColor="text1"/>
              </w:rPr>
            </w:pPr>
            <w:r w:rsidRPr="006578C4">
              <w:rPr>
                <w:color w:val="000000" w:themeColor="text1"/>
              </w:rPr>
              <w:t>3.6%</w:t>
            </w:r>
          </w:p>
        </w:tc>
      </w:tr>
      <w:tr w:rsidR="003440B1" w:rsidRPr="00DB6A24" w14:paraId="64965893" w14:textId="77777777" w:rsidTr="00041E4A">
        <w:tc>
          <w:tcPr>
            <w:tcW w:w="2405" w:type="dxa"/>
            <w:noWrap/>
            <w:vAlign w:val="bottom"/>
            <w:hideMark/>
          </w:tcPr>
          <w:p w14:paraId="0764EAD1" w14:textId="77777777" w:rsidR="003440B1" w:rsidRPr="008B6DE2" w:rsidRDefault="003440B1" w:rsidP="003440B1">
            <w:pPr>
              <w:pStyle w:val="Tabletext"/>
            </w:pPr>
            <w:r w:rsidRPr="0075259F">
              <w:t>Polish</w:t>
            </w:r>
          </w:p>
        </w:tc>
        <w:tc>
          <w:tcPr>
            <w:tcW w:w="2552" w:type="dxa"/>
            <w:noWrap/>
            <w:vAlign w:val="bottom"/>
            <w:hideMark/>
          </w:tcPr>
          <w:p w14:paraId="4590FB90" w14:textId="77777777" w:rsidR="003440B1" w:rsidRPr="008B6DE2" w:rsidRDefault="003440B1" w:rsidP="003440B1">
            <w:pPr>
              <w:pStyle w:val="Tabletext"/>
            </w:pPr>
            <w:r w:rsidRPr="0075259F">
              <w:t>360</w:t>
            </w:r>
          </w:p>
        </w:tc>
        <w:tc>
          <w:tcPr>
            <w:tcW w:w="2126" w:type="dxa"/>
            <w:vAlign w:val="bottom"/>
            <w:hideMark/>
          </w:tcPr>
          <w:p w14:paraId="660FA085" w14:textId="77777777" w:rsidR="003440B1" w:rsidRPr="008B6DE2" w:rsidRDefault="003440B1" w:rsidP="003440B1">
            <w:pPr>
              <w:pStyle w:val="Tabletext"/>
            </w:pPr>
            <w:r w:rsidRPr="0075259F">
              <w:t>0.3%</w:t>
            </w:r>
          </w:p>
        </w:tc>
        <w:tc>
          <w:tcPr>
            <w:tcW w:w="2267" w:type="dxa"/>
            <w:vAlign w:val="bottom"/>
          </w:tcPr>
          <w:p w14:paraId="008E0D06" w14:textId="77777777" w:rsidR="003440B1" w:rsidRPr="006578C4" w:rsidRDefault="003440B1" w:rsidP="003440B1">
            <w:pPr>
              <w:pStyle w:val="Tabletext"/>
              <w:rPr>
                <w:color w:val="000000" w:themeColor="text1"/>
              </w:rPr>
            </w:pPr>
            <w:r w:rsidRPr="006578C4">
              <w:rPr>
                <w:color w:val="000000" w:themeColor="text1"/>
              </w:rPr>
              <w:t>5.8%</w:t>
            </w:r>
          </w:p>
        </w:tc>
      </w:tr>
      <w:tr w:rsidR="003440B1" w:rsidRPr="00DB6A24" w14:paraId="75DAD90E" w14:textId="77777777" w:rsidTr="00041E4A">
        <w:tc>
          <w:tcPr>
            <w:tcW w:w="2405" w:type="dxa"/>
            <w:vAlign w:val="bottom"/>
            <w:hideMark/>
          </w:tcPr>
          <w:p w14:paraId="76D0DE7C" w14:textId="77777777" w:rsidR="003440B1" w:rsidRPr="008B6DE2" w:rsidRDefault="003440B1" w:rsidP="003440B1">
            <w:pPr>
              <w:pStyle w:val="Tabletext"/>
            </w:pPr>
            <w:r w:rsidRPr="0075259F">
              <w:t>Serbian</w:t>
            </w:r>
          </w:p>
        </w:tc>
        <w:tc>
          <w:tcPr>
            <w:tcW w:w="2552" w:type="dxa"/>
            <w:vAlign w:val="bottom"/>
            <w:hideMark/>
          </w:tcPr>
          <w:p w14:paraId="45F4339B" w14:textId="77777777" w:rsidR="003440B1" w:rsidRPr="008B6DE2" w:rsidRDefault="003440B1" w:rsidP="003440B1">
            <w:pPr>
              <w:pStyle w:val="Tabletext"/>
            </w:pPr>
            <w:r w:rsidRPr="0075259F">
              <w:t>340</w:t>
            </w:r>
          </w:p>
        </w:tc>
        <w:tc>
          <w:tcPr>
            <w:tcW w:w="2126" w:type="dxa"/>
            <w:vAlign w:val="bottom"/>
            <w:hideMark/>
          </w:tcPr>
          <w:p w14:paraId="446CA530" w14:textId="77777777" w:rsidR="003440B1" w:rsidRPr="008B6DE2" w:rsidRDefault="003440B1" w:rsidP="003440B1">
            <w:pPr>
              <w:pStyle w:val="Tabletext"/>
            </w:pPr>
            <w:r w:rsidRPr="0075259F">
              <w:t>21.9%</w:t>
            </w:r>
          </w:p>
        </w:tc>
        <w:tc>
          <w:tcPr>
            <w:tcW w:w="2267" w:type="dxa"/>
            <w:vAlign w:val="bottom"/>
          </w:tcPr>
          <w:p w14:paraId="170A0126" w14:textId="77777777" w:rsidR="003440B1" w:rsidRPr="006578C4" w:rsidRDefault="003440B1" w:rsidP="003440B1">
            <w:pPr>
              <w:pStyle w:val="Tabletext"/>
              <w:rPr>
                <w:color w:val="000000" w:themeColor="text1"/>
              </w:rPr>
            </w:pPr>
            <w:r w:rsidRPr="006578C4">
              <w:rPr>
                <w:color w:val="000000" w:themeColor="text1"/>
              </w:rPr>
              <w:t>10.0%</w:t>
            </w:r>
          </w:p>
        </w:tc>
      </w:tr>
      <w:tr w:rsidR="003440B1" w:rsidRPr="00DB6A24" w14:paraId="7486C5B2" w14:textId="77777777" w:rsidTr="00041E4A">
        <w:tc>
          <w:tcPr>
            <w:tcW w:w="2405" w:type="dxa"/>
            <w:vAlign w:val="bottom"/>
            <w:hideMark/>
          </w:tcPr>
          <w:p w14:paraId="67C5EE83" w14:textId="77777777" w:rsidR="003440B1" w:rsidRPr="008B6DE2" w:rsidRDefault="003440B1" w:rsidP="003440B1">
            <w:pPr>
              <w:pStyle w:val="Tabletext"/>
            </w:pPr>
            <w:r w:rsidRPr="0075259F">
              <w:t>Punjabi</w:t>
            </w:r>
          </w:p>
        </w:tc>
        <w:tc>
          <w:tcPr>
            <w:tcW w:w="2552" w:type="dxa"/>
            <w:vAlign w:val="bottom"/>
            <w:hideMark/>
          </w:tcPr>
          <w:p w14:paraId="2F5BFE51" w14:textId="77777777" w:rsidR="003440B1" w:rsidRPr="008B6DE2" w:rsidRDefault="003440B1" w:rsidP="003440B1">
            <w:pPr>
              <w:pStyle w:val="Tabletext"/>
            </w:pPr>
            <w:r w:rsidRPr="0075259F">
              <w:t>339</w:t>
            </w:r>
          </w:p>
        </w:tc>
        <w:tc>
          <w:tcPr>
            <w:tcW w:w="2126" w:type="dxa"/>
            <w:vAlign w:val="bottom"/>
            <w:hideMark/>
          </w:tcPr>
          <w:p w14:paraId="77384463" w14:textId="23A411DF" w:rsidR="003440B1" w:rsidRPr="008B6DE2" w:rsidRDefault="002D5F9C" w:rsidP="003440B1">
            <w:pPr>
              <w:pStyle w:val="Tabletext"/>
            </w:pPr>
            <w:r>
              <w:t>–</w:t>
            </w:r>
            <w:r w:rsidR="003440B1" w:rsidRPr="0075259F">
              <w:t>13.5%</w:t>
            </w:r>
          </w:p>
        </w:tc>
        <w:tc>
          <w:tcPr>
            <w:tcW w:w="2267" w:type="dxa"/>
            <w:vAlign w:val="bottom"/>
          </w:tcPr>
          <w:p w14:paraId="44A4776F" w14:textId="77777777" w:rsidR="003440B1" w:rsidRPr="006578C4" w:rsidRDefault="003440B1" w:rsidP="003440B1">
            <w:pPr>
              <w:pStyle w:val="Tabletext"/>
              <w:rPr>
                <w:color w:val="000000" w:themeColor="text1"/>
              </w:rPr>
            </w:pPr>
            <w:r w:rsidRPr="006578C4">
              <w:rPr>
                <w:color w:val="000000" w:themeColor="text1"/>
              </w:rPr>
              <w:t>5.0%</w:t>
            </w:r>
          </w:p>
        </w:tc>
      </w:tr>
      <w:tr w:rsidR="003440B1" w:rsidRPr="00DB6A24" w14:paraId="20E77CA1" w14:textId="77777777" w:rsidTr="00041E4A">
        <w:tc>
          <w:tcPr>
            <w:tcW w:w="2405" w:type="dxa"/>
            <w:noWrap/>
            <w:vAlign w:val="bottom"/>
            <w:hideMark/>
          </w:tcPr>
          <w:p w14:paraId="715B3ED6" w14:textId="77777777" w:rsidR="003440B1" w:rsidRPr="008B6DE2" w:rsidRDefault="003440B1" w:rsidP="003440B1">
            <w:pPr>
              <w:pStyle w:val="Tabletext"/>
            </w:pPr>
            <w:r w:rsidRPr="0075259F">
              <w:t>Japanese</w:t>
            </w:r>
          </w:p>
        </w:tc>
        <w:tc>
          <w:tcPr>
            <w:tcW w:w="2552" w:type="dxa"/>
            <w:noWrap/>
            <w:vAlign w:val="bottom"/>
            <w:hideMark/>
          </w:tcPr>
          <w:p w14:paraId="54869DA3" w14:textId="77777777" w:rsidR="003440B1" w:rsidRPr="008B6DE2" w:rsidRDefault="003440B1" w:rsidP="003440B1">
            <w:pPr>
              <w:pStyle w:val="Tabletext"/>
            </w:pPr>
            <w:r w:rsidRPr="0075259F">
              <w:t>328</w:t>
            </w:r>
          </w:p>
        </w:tc>
        <w:tc>
          <w:tcPr>
            <w:tcW w:w="2126" w:type="dxa"/>
            <w:vAlign w:val="bottom"/>
            <w:hideMark/>
          </w:tcPr>
          <w:p w14:paraId="4B5A66D5" w14:textId="77777777" w:rsidR="003440B1" w:rsidRPr="008B6DE2" w:rsidRDefault="003440B1" w:rsidP="003440B1">
            <w:pPr>
              <w:pStyle w:val="Tabletext"/>
            </w:pPr>
            <w:r w:rsidRPr="0075259F">
              <w:t>19.3%</w:t>
            </w:r>
          </w:p>
        </w:tc>
        <w:tc>
          <w:tcPr>
            <w:tcW w:w="2267" w:type="dxa"/>
            <w:vAlign w:val="bottom"/>
          </w:tcPr>
          <w:p w14:paraId="6627D371" w14:textId="77777777" w:rsidR="003440B1" w:rsidRPr="006578C4" w:rsidRDefault="003440B1" w:rsidP="003440B1">
            <w:pPr>
              <w:pStyle w:val="Tabletext"/>
              <w:rPr>
                <w:color w:val="000000" w:themeColor="text1"/>
              </w:rPr>
            </w:pPr>
            <w:r w:rsidRPr="006578C4">
              <w:rPr>
                <w:color w:val="000000" w:themeColor="text1"/>
              </w:rPr>
              <w:t>7.3%</w:t>
            </w:r>
          </w:p>
        </w:tc>
      </w:tr>
      <w:tr w:rsidR="003440B1" w:rsidRPr="00DB6A24" w14:paraId="3CF0D312" w14:textId="77777777" w:rsidTr="00041E4A">
        <w:tc>
          <w:tcPr>
            <w:tcW w:w="2405" w:type="dxa"/>
            <w:vAlign w:val="bottom"/>
            <w:hideMark/>
          </w:tcPr>
          <w:p w14:paraId="6BA4F983" w14:textId="77777777" w:rsidR="003440B1" w:rsidRPr="008B6DE2" w:rsidRDefault="003440B1" w:rsidP="003440B1">
            <w:pPr>
              <w:pStyle w:val="Tabletext"/>
            </w:pPr>
            <w:r w:rsidRPr="0075259F">
              <w:t>Tagalog</w:t>
            </w:r>
          </w:p>
        </w:tc>
        <w:tc>
          <w:tcPr>
            <w:tcW w:w="2552" w:type="dxa"/>
            <w:vAlign w:val="bottom"/>
            <w:hideMark/>
          </w:tcPr>
          <w:p w14:paraId="33050C4E" w14:textId="77777777" w:rsidR="003440B1" w:rsidRPr="008B6DE2" w:rsidRDefault="003440B1" w:rsidP="003440B1">
            <w:pPr>
              <w:pStyle w:val="Tabletext"/>
            </w:pPr>
            <w:r w:rsidRPr="0075259F">
              <w:t>323</w:t>
            </w:r>
          </w:p>
        </w:tc>
        <w:tc>
          <w:tcPr>
            <w:tcW w:w="2126" w:type="dxa"/>
            <w:vAlign w:val="bottom"/>
            <w:hideMark/>
          </w:tcPr>
          <w:p w14:paraId="63B5CD99" w14:textId="77777777" w:rsidR="003440B1" w:rsidRPr="008B6DE2" w:rsidRDefault="003440B1" w:rsidP="003440B1">
            <w:pPr>
              <w:pStyle w:val="Tabletext"/>
            </w:pPr>
            <w:r w:rsidRPr="0075259F">
              <w:t>22.8%</w:t>
            </w:r>
          </w:p>
        </w:tc>
        <w:tc>
          <w:tcPr>
            <w:tcW w:w="2267" w:type="dxa"/>
            <w:vAlign w:val="bottom"/>
          </w:tcPr>
          <w:p w14:paraId="509D4870" w14:textId="77777777" w:rsidR="003440B1" w:rsidRPr="006578C4" w:rsidRDefault="003440B1" w:rsidP="003440B1">
            <w:pPr>
              <w:pStyle w:val="Tabletext"/>
              <w:rPr>
                <w:color w:val="000000" w:themeColor="text1"/>
              </w:rPr>
            </w:pPr>
            <w:r w:rsidRPr="006578C4">
              <w:rPr>
                <w:color w:val="000000" w:themeColor="text1"/>
              </w:rPr>
              <w:t>1.5%</w:t>
            </w:r>
          </w:p>
        </w:tc>
      </w:tr>
      <w:tr w:rsidR="003440B1" w:rsidRPr="00DB6A24" w14:paraId="3794CD36" w14:textId="77777777" w:rsidTr="00041E4A">
        <w:tc>
          <w:tcPr>
            <w:tcW w:w="2405" w:type="dxa"/>
            <w:vAlign w:val="bottom"/>
            <w:hideMark/>
          </w:tcPr>
          <w:p w14:paraId="7DDE1FF8" w14:textId="77777777" w:rsidR="003440B1" w:rsidRPr="008B6DE2" w:rsidRDefault="003440B1" w:rsidP="003440B1">
            <w:pPr>
              <w:pStyle w:val="Tabletext"/>
            </w:pPr>
            <w:r w:rsidRPr="0075259F">
              <w:t>Urdu</w:t>
            </w:r>
          </w:p>
        </w:tc>
        <w:tc>
          <w:tcPr>
            <w:tcW w:w="2552" w:type="dxa"/>
            <w:noWrap/>
            <w:vAlign w:val="bottom"/>
            <w:hideMark/>
          </w:tcPr>
          <w:p w14:paraId="4D7D6368" w14:textId="77777777" w:rsidR="003440B1" w:rsidRPr="008B6DE2" w:rsidRDefault="003440B1" w:rsidP="003440B1">
            <w:pPr>
              <w:pStyle w:val="Tabletext"/>
            </w:pPr>
            <w:r w:rsidRPr="0075259F">
              <w:t>299</w:t>
            </w:r>
          </w:p>
        </w:tc>
        <w:tc>
          <w:tcPr>
            <w:tcW w:w="2126" w:type="dxa"/>
            <w:vAlign w:val="bottom"/>
            <w:hideMark/>
          </w:tcPr>
          <w:p w14:paraId="5E5B5F6D" w14:textId="21816BC1" w:rsidR="003440B1" w:rsidRPr="008B6DE2" w:rsidRDefault="002D5F9C" w:rsidP="003440B1">
            <w:pPr>
              <w:pStyle w:val="Tabletext"/>
            </w:pPr>
            <w:r>
              <w:t>–</w:t>
            </w:r>
          </w:p>
        </w:tc>
        <w:tc>
          <w:tcPr>
            <w:tcW w:w="2267" w:type="dxa"/>
            <w:vAlign w:val="bottom"/>
          </w:tcPr>
          <w:p w14:paraId="7268BFD9" w14:textId="77777777" w:rsidR="003440B1" w:rsidRPr="006578C4" w:rsidRDefault="003440B1" w:rsidP="003440B1">
            <w:pPr>
              <w:pStyle w:val="Tabletext"/>
              <w:rPr>
                <w:color w:val="000000" w:themeColor="text1"/>
              </w:rPr>
            </w:pPr>
            <w:r w:rsidRPr="006578C4">
              <w:rPr>
                <w:color w:val="000000" w:themeColor="text1"/>
              </w:rPr>
              <w:t>2.7%</w:t>
            </w:r>
          </w:p>
        </w:tc>
      </w:tr>
      <w:tr w:rsidR="003440B1" w:rsidRPr="00DB6A24" w14:paraId="735D8811" w14:textId="77777777" w:rsidTr="00041E4A">
        <w:tc>
          <w:tcPr>
            <w:tcW w:w="2405" w:type="dxa"/>
            <w:vAlign w:val="bottom"/>
            <w:hideMark/>
          </w:tcPr>
          <w:p w14:paraId="62916150" w14:textId="77777777" w:rsidR="003440B1" w:rsidRPr="008B6DE2" w:rsidRDefault="003440B1" w:rsidP="003440B1">
            <w:pPr>
              <w:pStyle w:val="Tabletext"/>
            </w:pPr>
            <w:r w:rsidRPr="0075259F">
              <w:t>German</w:t>
            </w:r>
          </w:p>
        </w:tc>
        <w:tc>
          <w:tcPr>
            <w:tcW w:w="2552" w:type="dxa"/>
            <w:vAlign w:val="bottom"/>
            <w:hideMark/>
          </w:tcPr>
          <w:p w14:paraId="7E4F2BF3" w14:textId="77777777" w:rsidR="003440B1" w:rsidRPr="008B6DE2" w:rsidRDefault="003440B1" w:rsidP="003440B1">
            <w:pPr>
              <w:pStyle w:val="Tabletext"/>
            </w:pPr>
            <w:r w:rsidRPr="0075259F">
              <w:t>289</w:t>
            </w:r>
          </w:p>
        </w:tc>
        <w:tc>
          <w:tcPr>
            <w:tcW w:w="2126" w:type="dxa"/>
            <w:vAlign w:val="bottom"/>
            <w:hideMark/>
          </w:tcPr>
          <w:p w14:paraId="3E560D14" w14:textId="7D0F83AE" w:rsidR="003440B1" w:rsidRPr="008B6DE2" w:rsidRDefault="002D5F9C" w:rsidP="003440B1">
            <w:pPr>
              <w:pStyle w:val="Tabletext"/>
            </w:pPr>
            <w:r>
              <w:t>–</w:t>
            </w:r>
            <w:r w:rsidR="003440B1" w:rsidRPr="0075259F">
              <w:t>11.1%</w:t>
            </w:r>
          </w:p>
        </w:tc>
        <w:tc>
          <w:tcPr>
            <w:tcW w:w="2267" w:type="dxa"/>
            <w:vAlign w:val="bottom"/>
          </w:tcPr>
          <w:p w14:paraId="06407F3A" w14:textId="77777777" w:rsidR="003440B1" w:rsidRPr="006578C4" w:rsidRDefault="003440B1" w:rsidP="003440B1">
            <w:pPr>
              <w:pStyle w:val="Tabletext"/>
              <w:rPr>
                <w:color w:val="000000" w:themeColor="text1"/>
              </w:rPr>
            </w:pPr>
            <w:r w:rsidRPr="006578C4">
              <w:rPr>
                <w:color w:val="000000" w:themeColor="text1"/>
              </w:rPr>
              <w:t>2.1%</w:t>
            </w:r>
          </w:p>
        </w:tc>
      </w:tr>
      <w:tr w:rsidR="003440B1" w:rsidRPr="00DB6A24" w14:paraId="05BD662A" w14:textId="77777777" w:rsidTr="00041E4A">
        <w:tc>
          <w:tcPr>
            <w:tcW w:w="2405" w:type="dxa"/>
            <w:vAlign w:val="bottom"/>
            <w:hideMark/>
          </w:tcPr>
          <w:p w14:paraId="6639F6A0" w14:textId="77777777" w:rsidR="003440B1" w:rsidRPr="008B6DE2" w:rsidRDefault="003440B1" w:rsidP="003440B1">
            <w:pPr>
              <w:pStyle w:val="Tabletext"/>
            </w:pPr>
            <w:r w:rsidRPr="0075259F">
              <w:t>Tamil</w:t>
            </w:r>
          </w:p>
        </w:tc>
        <w:tc>
          <w:tcPr>
            <w:tcW w:w="2552" w:type="dxa"/>
            <w:noWrap/>
            <w:vAlign w:val="bottom"/>
            <w:hideMark/>
          </w:tcPr>
          <w:p w14:paraId="58B73B1B" w14:textId="77777777" w:rsidR="003440B1" w:rsidRPr="008B6DE2" w:rsidRDefault="003440B1" w:rsidP="003440B1">
            <w:pPr>
              <w:pStyle w:val="Tabletext"/>
            </w:pPr>
            <w:r w:rsidRPr="0075259F">
              <w:t>288</w:t>
            </w:r>
          </w:p>
        </w:tc>
        <w:tc>
          <w:tcPr>
            <w:tcW w:w="2126" w:type="dxa"/>
            <w:vAlign w:val="bottom"/>
            <w:hideMark/>
          </w:tcPr>
          <w:p w14:paraId="086352A1" w14:textId="77777777" w:rsidR="003440B1" w:rsidRPr="008B6DE2" w:rsidRDefault="003440B1" w:rsidP="003440B1">
            <w:pPr>
              <w:pStyle w:val="Tabletext"/>
            </w:pPr>
            <w:r w:rsidRPr="0075259F">
              <w:t>0</w:t>
            </w:r>
            <w:r>
              <w:t>.0</w:t>
            </w:r>
            <w:r w:rsidRPr="0075259F">
              <w:t>%</w:t>
            </w:r>
          </w:p>
        </w:tc>
        <w:tc>
          <w:tcPr>
            <w:tcW w:w="2267" w:type="dxa"/>
            <w:vAlign w:val="bottom"/>
          </w:tcPr>
          <w:p w14:paraId="65659977" w14:textId="77777777" w:rsidR="003440B1" w:rsidRPr="006578C4" w:rsidRDefault="003440B1" w:rsidP="003440B1">
            <w:pPr>
              <w:pStyle w:val="Tabletext"/>
              <w:rPr>
                <w:color w:val="000000" w:themeColor="text1"/>
              </w:rPr>
            </w:pPr>
            <w:r w:rsidRPr="006578C4">
              <w:rPr>
                <w:color w:val="000000" w:themeColor="text1"/>
              </w:rPr>
              <w:t>5.2%</w:t>
            </w:r>
          </w:p>
        </w:tc>
      </w:tr>
      <w:tr w:rsidR="003440B1" w:rsidRPr="00DB6A24" w14:paraId="2F8E1C1A" w14:textId="77777777" w:rsidTr="00041E4A">
        <w:tc>
          <w:tcPr>
            <w:tcW w:w="2405" w:type="dxa"/>
            <w:vAlign w:val="bottom"/>
            <w:hideMark/>
          </w:tcPr>
          <w:p w14:paraId="4E051D5E" w14:textId="77777777" w:rsidR="003440B1" w:rsidRPr="008B6DE2" w:rsidRDefault="003440B1" w:rsidP="003440B1">
            <w:pPr>
              <w:pStyle w:val="Tabletext"/>
            </w:pPr>
            <w:r w:rsidRPr="0075259F">
              <w:t>Thai</w:t>
            </w:r>
          </w:p>
        </w:tc>
        <w:tc>
          <w:tcPr>
            <w:tcW w:w="2552" w:type="dxa"/>
            <w:vAlign w:val="bottom"/>
            <w:hideMark/>
          </w:tcPr>
          <w:p w14:paraId="35447D42" w14:textId="77777777" w:rsidR="003440B1" w:rsidRPr="008B6DE2" w:rsidRDefault="003440B1" w:rsidP="003440B1">
            <w:pPr>
              <w:pStyle w:val="Tabletext"/>
            </w:pPr>
            <w:r w:rsidRPr="0075259F">
              <w:t>275</w:t>
            </w:r>
          </w:p>
        </w:tc>
        <w:tc>
          <w:tcPr>
            <w:tcW w:w="2126" w:type="dxa"/>
            <w:vAlign w:val="bottom"/>
            <w:hideMark/>
          </w:tcPr>
          <w:p w14:paraId="1F862C36" w14:textId="27D18D26" w:rsidR="003440B1" w:rsidRPr="008B6DE2" w:rsidRDefault="002D5F9C" w:rsidP="003440B1">
            <w:pPr>
              <w:pStyle w:val="Tabletext"/>
            </w:pPr>
            <w:r>
              <w:t>–</w:t>
            </w:r>
          </w:p>
        </w:tc>
        <w:tc>
          <w:tcPr>
            <w:tcW w:w="2267" w:type="dxa"/>
            <w:vAlign w:val="bottom"/>
          </w:tcPr>
          <w:p w14:paraId="795AE848" w14:textId="77777777" w:rsidR="003440B1" w:rsidRPr="006578C4" w:rsidRDefault="003440B1" w:rsidP="003440B1">
            <w:pPr>
              <w:pStyle w:val="Tabletext"/>
              <w:rPr>
                <w:color w:val="000000" w:themeColor="text1"/>
              </w:rPr>
            </w:pPr>
            <w:r w:rsidRPr="006578C4">
              <w:rPr>
                <w:color w:val="000000" w:themeColor="text1"/>
              </w:rPr>
              <w:t>16.0%</w:t>
            </w:r>
          </w:p>
        </w:tc>
      </w:tr>
      <w:tr w:rsidR="003440B1" w:rsidRPr="00DB6A24" w14:paraId="5A755562" w14:textId="77777777" w:rsidTr="00041E4A">
        <w:tc>
          <w:tcPr>
            <w:tcW w:w="2405" w:type="dxa"/>
            <w:vAlign w:val="bottom"/>
            <w:hideMark/>
          </w:tcPr>
          <w:p w14:paraId="79D8D45A" w14:textId="77777777" w:rsidR="003440B1" w:rsidRPr="008B6DE2" w:rsidRDefault="003440B1" w:rsidP="003440B1">
            <w:pPr>
              <w:pStyle w:val="Tabletext"/>
            </w:pPr>
            <w:r w:rsidRPr="0075259F">
              <w:t>French</w:t>
            </w:r>
          </w:p>
        </w:tc>
        <w:tc>
          <w:tcPr>
            <w:tcW w:w="2552" w:type="dxa"/>
            <w:vAlign w:val="bottom"/>
            <w:hideMark/>
          </w:tcPr>
          <w:p w14:paraId="0E5788C5" w14:textId="77777777" w:rsidR="003440B1" w:rsidRPr="008B6DE2" w:rsidRDefault="003440B1" w:rsidP="003440B1">
            <w:pPr>
              <w:pStyle w:val="Tabletext"/>
            </w:pPr>
            <w:r w:rsidRPr="0075259F">
              <w:t>274</w:t>
            </w:r>
          </w:p>
        </w:tc>
        <w:tc>
          <w:tcPr>
            <w:tcW w:w="2126" w:type="dxa"/>
            <w:vAlign w:val="bottom"/>
            <w:hideMark/>
          </w:tcPr>
          <w:p w14:paraId="4F269BA6" w14:textId="2D20BA15" w:rsidR="003440B1" w:rsidRPr="008B6DE2" w:rsidRDefault="002D5F9C" w:rsidP="003440B1">
            <w:pPr>
              <w:pStyle w:val="Tabletext"/>
            </w:pPr>
            <w:r>
              <w:t>–</w:t>
            </w:r>
            <w:r w:rsidR="003440B1" w:rsidRPr="0075259F">
              <w:t>18.7%</w:t>
            </w:r>
          </w:p>
        </w:tc>
        <w:tc>
          <w:tcPr>
            <w:tcW w:w="2267" w:type="dxa"/>
            <w:vAlign w:val="bottom"/>
          </w:tcPr>
          <w:p w14:paraId="172DFDFB" w14:textId="77777777" w:rsidR="003440B1" w:rsidRPr="006578C4" w:rsidRDefault="003440B1" w:rsidP="003440B1">
            <w:pPr>
              <w:pStyle w:val="Tabletext"/>
              <w:rPr>
                <w:color w:val="000000" w:themeColor="text1"/>
              </w:rPr>
            </w:pPr>
            <w:r w:rsidRPr="006578C4">
              <w:rPr>
                <w:color w:val="000000" w:themeColor="text1"/>
              </w:rPr>
              <w:t>4.0%</w:t>
            </w:r>
          </w:p>
        </w:tc>
      </w:tr>
      <w:tr w:rsidR="003440B1" w:rsidRPr="00DB6A24" w14:paraId="6FE525D8" w14:textId="77777777" w:rsidTr="00041E4A">
        <w:tc>
          <w:tcPr>
            <w:tcW w:w="2405" w:type="dxa"/>
            <w:vAlign w:val="bottom"/>
            <w:hideMark/>
          </w:tcPr>
          <w:p w14:paraId="62596A37" w14:textId="77777777" w:rsidR="003440B1" w:rsidRPr="008B6DE2" w:rsidRDefault="003440B1" w:rsidP="003440B1">
            <w:pPr>
              <w:pStyle w:val="Tabletext"/>
            </w:pPr>
            <w:r w:rsidRPr="0075259F">
              <w:t>Filipino</w:t>
            </w:r>
          </w:p>
        </w:tc>
        <w:tc>
          <w:tcPr>
            <w:tcW w:w="2552" w:type="dxa"/>
            <w:vAlign w:val="bottom"/>
            <w:hideMark/>
          </w:tcPr>
          <w:p w14:paraId="1B4CA31D" w14:textId="77777777" w:rsidR="003440B1" w:rsidRPr="008B6DE2" w:rsidRDefault="003440B1" w:rsidP="003440B1">
            <w:pPr>
              <w:pStyle w:val="Tabletext"/>
            </w:pPr>
            <w:r w:rsidRPr="0075259F">
              <w:t>263</w:t>
            </w:r>
          </w:p>
        </w:tc>
        <w:tc>
          <w:tcPr>
            <w:tcW w:w="2126" w:type="dxa"/>
            <w:vAlign w:val="bottom"/>
            <w:hideMark/>
          </w:tcPr>
          <w:p w14:paraId="661A4EEC" w14:textId="290F70D8" w:rsidR="003440B1" w:rsidRPr="008B6DE2" w:rsidRDefault="002D5F9C" w:rsidP="003440B1">
            <w:pPr>
              <w:pStyle w:val="Tabletext"/>
            </w:pPr>
            <w:r>
              <w:t>–</w:t>
            </w:r>
          </w:p>
        </w:tc>
        <w:tc>
          <w:tcPr>
            <w:tcW w:w="2267" w:type="dxa"/>
            <w:vAlign w:val="bottom"/>
          </w:tcPr>
          <w:p w14:paraId="1A52A734" w14:textId="77777777" w:rsidR="003440B1" w:rsidRPr="006578C4" w:rsidRDefault="003440B1" w:rsidP="003440B1">
            <w:pPr>
              <w:pStyle w:val="Tabletext"/>
              <w:rPr>
                <w:color w:val="000000" w:themeColor="text1"/>
              </w:rPr>
            </w:pPr>
            <w:r w:rsidRPr="006578C4">
              <w:rPr>
                <w:color w:val="000000" w:themeColor="text1"/>
              </w:rPr>
              <w:t>1.1%</w:t>
            </w:r>
          </w:p>
        </w:tc>
      </w:tr>
      <w:tr w:rsidR="003440B1" w:rsidRPr="00DB6A24" w14:paraId="734E50B3" w14:textId="77777777" w:rsidTr="00041E4A">
        <w:tc>
          <w:tcPr>
            <w:tcW w:w="2405" w:type="dxa"/>
            <w:vAlign w:val="bottom"/>
          </w:tcPr>
          <w:p w14:paraId="44E9B2E6" w14:textId="77777777" w:rsidR="003440B1" w:rsidRPr="006F55E6" w:rsidRDefault="003440B1" w:rsidP="003440B1">
            <w:pPr>
              <w:pStyle w:val="Tabletext"/>
            </w:pPr>
            <w:r w:rsidRPr="0075259F">
              <w:t>Korean</w:t>
            </w:r>
          </w:p>
        </w:tc>
        <w:tc>
          <w:tcPr>
            <w:tcW w:w="2552" w:type="dxa"/>
            <w:vAlign w:val="bottom"/>
          </w:tcPr>
          <w:p w14:paraId="5480FCE4" w14:textId="77777777" w:rsidR="003440B1" w:rsidRPr="006F55E6" w:rsidRDefault="003440B1" w:rsidP="003440B1">
            <w:pPr>
              <w:pStyle w:val="Tabletext"/>
            </w:pPr>
            <w:r w:rsidRPr="0075259F">
              <w:t>244</w:t>
            </w:r>
          </w:p>
        </w:tc>
        <w:tc>
          <w:tcPr>
            <w:tcW w:w="2126" w:type="dxa"/>
            <w:vAlign w:val="bottom"/>
          </w:tcPr>
          <w:p w14:paraId="7372A0C6" w14:textId="5068CE3B" w:rsidR="003440B1" w:rsidRPr="006F55E6" w:rsidRDefault="002D5F9C" w:rsidP="003440B1">
            <w:pPr>
              <w:pStyle w:val="Tabletext"/>
            </w:pPr>
            <w:r>
              <w:t>–</w:t>
            </w:r>
            <w:r w:rsidR="003440B1" w:rsidRPr="0075259F">
              <w:t>6.2%</w:t>
            </w:r>
          </w:p>
        </w:tc>
        <w:tc>
          <w:tcPr>
            <w:tcW w:w="2267" w:type="dxa"/>
            <w:vAlign w:val="bottom"/>
          </w:tcPr>
          <w:p w14:paraId="0F8EC5FE" w14:textId="77777777" w:rsidR="003440B1" w:rsidRPr="006578C4" w:rsidRDefault="003440B1" w:rsidP="003440B1">
            <w:pPr>
              <w:pStyle w:val="Tabletext"/>
              <w:rPr>
                <w:color w:val="000000" w:themeColor="text1"/>
              </w:rPr>
            </w:pPr>
            <w:r w:rsidRPr="006578C4">
              <w:rPr>
                <w:color w:val="000000" w:themeColor="text1"/>
              </w:rPr>
              <w:t>20.1%</w:t>
            </w:r>
          </w:p>
        </w:tc>
      </w:tr>
    </w:tbl>
    <w:p w14:paraId="7111F866" w14:textId="176C8BA6" w:rsidR="003440B1" w:rsidRDefault="003440B1" w:rsidP="005C798F">
      <w:pPr>
        <w:pStyle w:val="Bodyaftertablefigure"/>
      </w:pPr>
      <w:r>
        <w:t>Despite a 15.2 per cent decline in number of speakers, Italian</w:t>
      </w:r>
      <w:r w:rsidRPr="00B60F86">
        <w:t xml:space="preserve"> </w:t>
      </w:r>
      <w:r w:rsidR="00203580">
        <w:t xml:space="preserve">is </w:t>
      </w:r>
      <w:r>
        <w:t xml:space="preserve">still </w:t>
      </w:r>
      <w:r w:rsidRPr="00B60F86">
        <w:t xml:space="preserve">the second </w:t>
      </w:r>
      <w:r>
        <w:t>most spoken</w:t>
      </w:r>
      <w:r w:rsidRPr="00B60F86">
        <w:t xml:space="preserve"> language in </w:t>
      </w:r>
      <w:r>
        <w:t>Moonee Valley. Other languages that report</w:t>
      </w:r>
      <w:r w:rsidR="00203580">
        <w:t>ed</w:t>
      </w:r>
      <w:r>
        <w:t xml:space="preserve"> a significant decline are Somali, Persian (excluding Dari), Telugu, Punjabi, German and French. </w:t>
      </w:r>
    </w:p>
    <w:p w14:paraId="597351AC" w14:textId="3A362477" w:rsidR="003440B1" w:rsidRDefault="00203580" w:rsidP="003440B1">
      <w:pPr>
        <w:pStyle w:val="Body"/>
      </w:pPr>
      <w:r>
        <w:t xml:space="preserve">The </w:t>
      </w:r>
      <w:r w:rsidR="003440B1">
        <w:t>Turkish, Hindi, Nepali, Maltese, Sinhalese, Serbian and Tagalog</w:t>
      </w:r>
      <w:r>
        <w:t>–</w:t>
      </w:r>
      <w:r w:rsidR="003440B1">
        <w:t xml:space="preserve">speaking communities, on the other hand, grew by more than 20 per cent in five years. </w:t>
      </w:r>
    </w:p>
    <w:p w14:paraId="01447A50" w14:textId="6E9EE520" w:rsidR="003440B1" w:rsidRDefault="003440B1" w:rsidP="003440B1">
      <w:pPr>
        <w:pStyle w:val="Body"/>
      </w:pPr>
      <w:r>
        <w:t>Of note is that the nine largest language communities all report</w:t>
      </w:r>
      <w:r w:rsidR="00813BE1">
        <w:t>ed</w:t>
      </w:r>
      <w:r>
        <w:t xml:space="preserve"> low English proficiency for </w:t>
      </w:r>
      <w:r w:rsidR="00203580">
        <w:t xml:space="preserve">10 </w:t>
      </w:r>
      <w:r>
        <w:t xml:space="preserve">per cent or more of speakers. Other languages for which </w:t>
      </w:r>
      <w:r w:rsidR="00203580">
        <w:t xml:space="preserve">10 </w:t>
      </w:r>
      <w:r>
        <w:t>or more per</w:t>
      </w:r>
      <w:r w:rsidR="00203580">
        <w:t xml:space="preserve"> </w:t>
      </w:r>
      <w:r>
        <w:t>cent of speakers report</w:t>
      </w:r>
      <w:r w:rsidR="00203580">
        <w:t>ed</w:t>
      </w:r>
      <w:r>
        <w:t xml:space="preserve"> speak</w:t>
      </w:r>
      <w:r w:rsidR="004C71F7">
        <w:t>ing</w:t>
      </w:r>
      <w:r>
        <w:t xml:space="preserve"> English </w:t>
      </w:r>
      <w:r w:rsidR="00203580">
        <w:t>‘</w:t>
      </w:r>
      <w:r>
        <w:t>not well</w:t>
      </w:r>
      <w:r w:rsidR="00203580">
        <w:t>’</w:t>
      </w:r>
      <w:r>
        <w:t xml:space="preserve"> or </w:t>
      </w:r>
      <w:r w:rsidR="00203580">
        <w:t>‘</w:t>
      </w:r>
      <w:r>
        <w:t>not at all</w:t>
      </w:r>
      <w:r w:rsidR="00203580">
        <w:t>’</w:t>
      </w:r>
      <w:r>
        <w:t xml:space="preserve"> are Macedonian, Somali, Persian (excluding Dari), Thai, Korean and Serbian. </w:t>
      </w:r>
    </w:p>
    <w:p w14:paraId="2D859709" w14:textId="77777777" w:rsidR="003440B1" w:rsidRDefault="003440B1" w:rsidP="003440B1">
      <w:pPr>
        <w:pStyle w:val="Heading2"/>
      </w:pPr>
      <w:bookmarkStart w:id="100" w:name="_Toc122360209"/>
      <w:bookmarkStart w:id="101" w:name="_Toc136967725"/>
      <w:r>
        <w:lastRenderedPageBreak/>
        <w:t>Mornington Peninsula</w:t>
      </w:r>
      <w:bookmarkEnd w:id="100"/>
      <w:bookmarkEnd w:id="101"/>
    </w:p>
    <w:p w14:paraId="78FFFD65" w14:textId="1952E7DA" w:rsidR="003440B1" w:rsidRPr="00A972C0" w:rsidRDefault="003440B1" w:rsidP="003440B1">
      <w:pPr>
        <w:pStyle w:val="Tablecaption"/>
      </w:pPr>
      <w:r w:rsidRPr="00A972C0">
        <w:t xml:space="preserve">Table </w:t>
      </w:r>
      <w:r w:rsidR="002B3420">
        <w:t>5</w:t>
      </w:r>
      <w:r w:rsidR="005C798F">
        <w:t>8</w:t>
      </w:r>
      <w:r w:rsidR="00D57164">
        <w:t>:</w:t>
      </w:r>
      <w:r w:rsidRPr="00A972C0">
        <w:t xml:space="preserve"> Top 30 languages spoken </w:t>
      </w:r>
      <w:r w:rsidR="00C4645A">
        <w:t>o</w:t>
      </w:r>
      <w:r w:rsidRPr="00A972C0">
        <w:t>n</w:t>
      </w:r>
      <w:r w:rsidR="00C4645A">
        <w:t xml:space="preserve"> the</w:t>
      </w:r>
      <w:r w:rsidRPr="00A972C0">
        <w:t xml:space="preserve"> Mornington Peninsula and change since </w:t>
      </w:r>
      <w:r w:rsidR="00E65908">
        <w:t>Census</w:t>
      </w:r>
      <w:r w:rsidRPr="00A972C0">
        <w:t xml:space="preserve"> 2016</w:t>
      </w:r>
    </w:p>
    <w:tbl>
      <w:tblPr>
        <w:tblStyle w:val="TableGrid"/>
        <w:tblW w:w="9350" w:type="dxa"/>
        <w:tblLook w:val="0620" w:firstRow="1" w:lastRow="0" w:firstColumn="0" w:lastColumn="0" w:noHBand="1" w:noVBand="1"/>
      </w:tblPr>
      <w:tblGrid>
        <w:gridCol w:w="2405"/>
        <w:gridCol w:w="2552"/>
        <w:gridCol w:w="2126"/>
        <w:gridCol w:w="2267"/>
      </w:tblGrid>
      <w:tr w:rsidR="003440B1" w:rsidRPr="00A972C0" w14:paraId="12059CFF" w14:textId="77777777" w:rsidTr="00041E4A">
        <w:tc>
          <w:tcPr>
            <w:tcW w:w="2405" w:type="dxa"/>
            <w:shd w:val="clear" w:color="auto" w:fill="BFBFBF" w:themeFill="background1" w:themeFillShade="BF"/>
            <w:noWrap/>
            <w:hideMark/>
          </w:tcPr>
          <w:p w14:paraId="0FA916B0" w14:textId="77777777" w:rsidR="003440B1" w:rsidRPr="00A972C0" w:rsidRDefault="003440B1" w:rsidP="003440B1">
            <w:pPr>
              <w:pStyle w:val="Tablecolhead"/>
            </w:pPr>
            <w:r w:rsidRPr="00A972C0">
              <w:rPr>
                <w:lang w:val="en-US"/>
              </w:rPr>
              <w:t>Language</w:t>
            </w:r>
          </w:p>
        </w:tc>
        <w:tc>
          <w:tcPr>
            <w:tcW w:w="2552" w:type="dxa"/>
            <w:shd w:val="clear" w:color="auto" w:fill="BFBFBF" w:themeFill="background1" w:themeFillShade="BF"/>
            <w:noWrap/>
            <w:hideMark/>
          </w:tcPr>
          <w:p w14:paraId="64D80F50" w14:textId="5D5D0428" w:rsidR="003440B1" w:rsidRPr="00A972C0" w:rsidRDefault="003440B1" w:rsidP="003440B1">
            <w:pPr>
              <w:pStyle w:val="Tablecolhead"/>
            </w:pPr>
            <w:r w:rsidRPr="00A972C0">
              <w:rPr>
                <w:lang w:val="en-US"/>
              </w:rPr>
              <w:t xml:space="preserve">Number of speakers, </w:t>
            </w:r>
            <w:r w:rsidR="00E65908">
              <w:rPr>
                <w:lang w:val="en-US"/>
              </w:rPr>
              <w:t>Census</w:t>
            </w:r>
            <w:r w:rsidRPr="00A972C0">
              <w:rPr>
                <w:lang w:val="en-US"/>
              </w:rPr>
              <w:t xml:space="preserve"> 2021</w:t>
            </w:r>
          </w:p>
        </w:tc>
        <w:tc>
          <w:tcPr>
            <w:tcW w:w="2126" w:type="dxa"/>
            <w:shd w:val="clear" w:color="auto" w:fill="BFBFBF" w:themeFill="background1" w:themeFillShade="BF"/>
            <w:hideMark/>
          </w:tcPr>
          <w:p w14:paraId="4FD064CD" w14:textId="1C9554C3" w:rsidR="003440B1" w:rsidRPr="00A972C0" w:rsidRDefault="003440B1" w:rsidP="003440B1">
            <w:pPr>
              <w:pStyle w:val="Tablecolhead"/>
            </w:pPr>
            <w:r w:rsidRPr="00A972C0">
              <w:t xml:space="preserve">Change </w:t>
            </w:r>
            <w:r w:rsidR="00C4645A">
              <w:t>since</w:t>
            </w:r>
            <w:r w:rsidR="00C4645A" w:rsidRPr="00A972C0">
              <w:t xml:space="preserve"> </w:t>
            </w:r>
            <w:r w:rsidR="00E65908">
              <w:t>Census</w:t>
            </w:r>
            <w:r w:rsidRPr="00A972C0">
              <w:t xml:space="preserve"> 2016</w:t>
            </w:r>
          </w:p>
        </w:tc>
        <w:tc>
          <w:tcPr>
            <w:tcW w:w="2267" w:type="dxa"/>
            <w:shd w:val="clear" w:color="auto" w:fill="BFBFBF" w:themeFill="background1" w:themeFillShade="BF"/>
          </w:tcPr>
          <w:p w14:paraId="08B7E62A" w14:textId="77777777" w:rsidR="003440B1" w:rsidRPr="00A972C0" w:rsidRDefault="003440B1" w:rsidP="003440B1">
            <w:pPr>
              <w:pStyle w:val="Tablecolhead"/>
            </w:pPr>
            <w:r w:rsidRPr="00A972C0">
              <w:t>Level of low English proficiency, 2021</w:t>
            </w:r>
          </w:p>
        </w:tc>
      </w:tr>
      <w:tr w:rsidR="003440B1" w:rsidRPr="00DB6A24" w14:paraId="3EDCD988" w14:textId="77777777" w:rsidTr="00041E4A">
        <w:tc>
          <w:tcPr>
            <w:tcW w:w="2405" w:type="dxa"/>
            <w:noWrap/>
            <w:vAlign w:val="bottom"/>
            <w:hideMark/>
          </w:tcPr>
          <w:p w14:paraId="7C649DE7" w14:textId="77777777" w:rsidR="003440B1" w:rsidRPr="008B6DE2" w:rsidRDefault="003440B1" w:rsidP="003440B1">
            <w:pPr>
              <w:pStyle w:val="Tabletext"/>
            </w:pPr>
            <w:r w:rsidRPr="006578C4">
              <w:t>English</w:t>
            </w:r>
          </w:p>
        </w:tc>
        <w:tc>
          <w:tcPr>
            <w:tcW w:w="2552" w:type="dxa"/>
            <w:noWrap/>
            <w:vAlign w:val="bottom"/>
            <w:hideMark/>
          </w:tcPr>
          <w:p w14:paraId="3B0A9AC2" w14:textId="49DA0DE7" w:rsidR="003440B1" w:rsidRPr="008B6DE2" w:rsidRDefault="003440B1" w:rsidP="003440B1">
            <w:pPr>
              <w:pStyle w:val="Tabletext"/>
            </w:pPr>
            <w:r w:rsidRPr="006578C4">
              <w:t>150</w:t>
            </w:r>
            <w:r w:rsidR="002D5F9C">
              <w:t>,</w:t>
            </w:r>
            <w:r w:rsidRPr="006578C4">
              <w:t>667</w:t>
            </w:r>
          </w:p>
        </w:tc>
        <w:tc>
          <w:tcPr>
            <w:tcW w:w="2126" w:type="dxa"/>
            <w:vAlign w:val="bottom"/>
            <w:hideMark/>
          </w:tcPr>
          <w:p w14:paraId="20DFD76D" w14:textId="77777777" w:rsidR="003440B1" w:rsidRPr="008B6DE2" w:rsidRDefault="003440B1" w:rsidP="003440B1">
            <w:pPr>
              <w:pStyle w:val="Tabletext"/>
            </w:pPr>
            <w:r w:rsidRPr="006578C4">
              <w:t>9.3%</w:t>
            </w:r>
          </w:p>
        </w:tc>
        <w:tc>
          <w:tcPr>
            <w:tcW w:w="2267" w:type="dxa"/>
            <w:vAlign w:val="bottom"/>
          </w:tcPr>
          <w:p w14:paraId="465826FF" w14:textId="77777777" w:rsidR="003440B1" w:rsidRPr="006578C4" w:rsidRDefault="003440B1" w:rsidP="003440B1">
            <w:pPr>
              <w:pStyle w:val="Tabletext"/>
              <w:rPr>
                <w:color w:val="000000" w:themeColor="text1"/>
              </w:rPr>
            </w:pPr>
            <w:r w:rsidRPr="006578C4">
              <w:rPr>
                <w:color w:val="000000" w:themeColor="text1"/>
              </w:rPr>
              <w:t>0.0%</w:t>
            </w:r>
          </w:p>
        </w:tc>
      </w:tr>
      <w:tr w:rsidR="003440B1" w:rsidRPr="00DB6A24" w14:paraId="49C64420" w14:textId="77777777" w:rsidTr="00041E4A">
        <w:tc>
          <w:tcPr>
            <w:tcW w:w="2405" w:type="dxa"/>
            <w:vAlign w:val="bottom"/>
            <w:hideMark/>
          </w:tcPr>
          <w:p w14:paraId="39920887" w14:textId="77777777" w:rsidR="003440B1" w:rsidRPr="008B6DE2" w:rsidRDefault="003440B1" w:rsidP="003440B1">
            <w:pPr>
              <w:pStyle w:val="Tabletext"/>
            </w:pPr>
            <w:r w:rsidRPr="006578C4">
              <w:t>Italian</w:t>
            </w:r>
          </w:p>
        </w:tc>
        <w:tc>
          <w:tcPr>
            <w:tcW w:w="2552" w:type="dxa"/>
            <w:vAlign w:val="bottom"/>
            <w:hideMark/>
          </w:tcPr>
          <w:p w14:paraId="325DFFE1" w14:textId="3B0622DC" w:rsidR="003440B1" w:rsidRPr="008B6DE2" w:rsidRDefault="003440B1" w:rsidP="003440B1">
            <w:pPr>
              <w:pStyle w:val="Tabletext"/>
            </w:pPr>
            <w:r w:rsidRPr="006578C4">
              <w:t>1</w:t>
            </w:r>
            <w:r w:rsidR="002D5F9C">
              <w:t>,</w:t>
            </w:r>
            <w:r w:rsidRPr="006578C4">
              <w:t>498</w:t>
            </w:r>
          </w:p>
        </w:tc>
        <w:tc>
          <w:tcPr>
            <w:tcW w:w="2126" w:type="dxa"/>
            <w:vAlign w:val="bottom"/>
            <w:hideMark/>
          </w:tcPr>
          <w:p w14:paraId="5B2E3699" w14:textId="27E18A05" w:rsidR="003440B1" w:rsidRPr="008B6DE2" w:rsidRDefault="002D5F9C" w:rsidP="003440B1">
            <w:pPr>
              <w:pStyle w:val="Tabletext"/>
            </w:pPr>
            <w:r>
              <w:t>–</w:t>
            </w:r>
            <w:r w:rsidR="003440B1" w:rsidRPr="006578C4">
              <w:t>3.1%</w:t>
            </w:r>
          </w:p>
        </w:tc>
        <w:tc>
          <w:tcPr>
            <w:tcW w:w="2267" w:type="dxa"/>
            <w:vAlign w:val="bottom"/>
          </w:tcPr>
          <w:p w14:paraId="16F17FF3" w14:textId="77777777" w:rsidR="003440B1" w:rsidRPr="006578C4" w:rsidRDefault="003440B1" w:rsidP="003440B1">
            <w:pPr>
              <w:pStyle w:val="Tabletext"/>
              <w:rPr>
                <w:color w:val="000000" w:themeColor="text1"/>
              </w:rPr>
            </w:pPr>
            <w:r w:rsidRPr="006578C4">
              <w:rPr>
                <w:color w:val="000000" w:themeColor="text1"/>
              </w:rPr>
              <w:t>8.1%</w:t>
            </w:r>
          </w:p>
        </w:tc>
      </w:tr>
      <w:tr w:rsidR="003440B1" w:rsidRPr="00DB6A24" w14:paraId="7F9B6677" w14:textId="77777777" w:rsidTr="00041E4A">
        <w:tc>
          <w:tcPr>
            <w:tcW w:w="2405" w:type="dxa"/>
            <w:vAlign w:val="bottom"/>
            <w:hideMark/>
          </w:tcPr>
          <w:p w14:paraId="563057F7" w14:textId="77777777" w:rsidR="003440B1" w:rsidRPr="008B6DE2" w:rsidRDefault="003440B1" w:rsidP="003440B1">
            <w:pPr>
              <w:pStyle w:val="Tabletext"/>
            </w:pPr>
            <w:r w:rsidRPr="006578C4">
              <w:t>Greek</w:t>
            </w:r>
          </w:p>
        </w:tc>
        <w:tc>
          <w:tcPr>
            <w:tcW w:w="2552" w:type="dxa"/>
            <w:vAlign w:val="bottom"/>
            <w:hideMark/>
          </w:tcPr>
          <w:p w14:paraId="17AB7E7E" w14:textId="3E707FD6" w:rsidR="003440B1" w:rsidRPr="008B6DE2" w:rsidRDefault="003440B1" w:rsidP="003440B1">
            <w:pPr>
              <w:pStyle w:val="Tabletext"/>
            </w:pPr>
            <w:r w:rsidRPr="006578C4">
              <w:t>1</w:t>
            </w:r>
            <w:r w:rsidR="002D5F9C">
              <w:t>,</w:t>
            </w:r>
            <w:r w:rsidRPr="006578C4">
              <w:t>339</w:t>
            </w:r>
          </w:p>
        </w:tc>
        <w:tc>
          <w:tcPr>
            <w:tcW w:w="2126" w:type="dxa"/>
            <w:vAlign w:val="bottom"/>
            <w:hideMark/>
          </w:tcPr>
          <w:p w14:paraId="2920607F" w14:textId="77777777" w:rsidR="003440B1" w:rsidRPr="008B6DE2" w:rsidRDefault="003440B1" w:rsidP="003440B1">
            <w:pPr>
              <w:pStyle w:val="Tabletext"/>
            </w:pPr>
            <w:r w:rsidRPr="006578C4">
              <w:t>15.5%</w:t>
            </w:r>
          </w:p>
        </w:tc>
        <w:tc>
          <w:tcPr>
            <w:tcW w:w="2267" w:type="dxa"/>
            <w:vAlign w:val="bottom"/>
          </w:tcPr>
          <w:p w14:paraId="5A22AEDE" w14:textId="77777777" w:rsidR="003440B1" w:rsidRPr="006578C4" w:rsidRDefault="003440B1" w:rsidP="003440B1">
            <w:pPr>
              <w:pStyle w:val="Tabletext"/>
              <w:rPr>
                <w:color w:val="000000" w:themeColor="text1"/>
              </w:rPr>
            </w:pPr>
            <w:r w:rsidRPr="006578C4">
              <w:rPr>
                <w:color w:val="000000" w:themeColor="text1"/>
              </w:rPr>
              <w:t>14.2%</w:t>
            </w:r>
          </w:p>
        </w:tc>
      </w:tr>
      <w:tr w:rsidR="003440B1" w:rsidRPr="00DB6A24" w14:paraId="22A252AE" w14:textId="77777777" w:rsidTr="00041E4A">
        <w:tc>
          <w:tcPr>
            <w:tcW w:w="2405" w:type="dxa"/>
            <w:noWrap/>
            <w:vAlign w:val="bottom"/>
            <w:hideMark/>
          </w:tcPr>
          <w:p w14:paraId="07B6F20C" w14:textId="77777777" w:rsidR="003440B1" w:rsidRPr="008B6DE2" w:rsidRDefault="003440B1" w:rsidP="003440B1">
            <w:pPr>
              <w:pStyle w:val="Tabletext"/>
            </w:pPr>
            <w:r w:rsidRPr="006578C4">
              <w:t>German</w:t>
            </w:r>
          </w:p>
        </w:tc>
        <w:tc>
          <w:tcPr>
            <w:tcW w:w="2552" w:type="dxa"/>
            <w:noWrap/>
            <w:vAlign w:val="bottom"/>
            <w:hideMark/>
          </w:tcPr>
          <w:p w14:paraId="107071EE" w14:textId="77777777" w:rsidR="003440B1" w:rsidRPr="008B6DE2" w:rsidRDefault="003440B1" w:rsidP="003440B1">
            <w:pPr>
              <w:pStyle w:val="Tabletext"/>
            </w:pPr>
            <w:r w:rsidRPr="006578C4">
              <w:t>586</w:t>
            </w:r>
          </w:p>
        </w:tc>
        <w:tc>
          <w:tcPr>
            <w:tcW w:w="2126" w:type="dxa"/>
            <w:vAlign w:val="bottom"/>
            <w:hideMark/>
          </w:tcPr>
          <w:p w14:paraId="44CF7A72" w14:textId="127898BE" w:rsidR="003440B1" w:rsidRPr="008B6DE2" w:rsidRDefault="002D5F9C" w:rsidP="003440B1">
            <w:pPr>
              <w:pStyle w:val="Tabletext"/>
            </w:pPr>
            <w:r>
              <w:t>–</w:t>
            </w:r>
            <w:r w:rsidR="003440B1" w:rsidRPr="006578C4">
              <w:t>11.7%</w:t>
            </w:r>
          </w:p>
        </w:tc>
        <w:tc>
          <w:tcPr>
            <w:tcW w:w="2267" w:type="dxa"/>
            <w:vAlign w:val="bottom"/>
          </w:tcPr>
          <w:p w14:paraId="66995016" w14:textId="77777777" w:rsidR="003440B1" w:rsidRPr="006578C4" w:rsidRDefault="003440B1" w:rsidP="003440B1">
            <w:pPr>
              <w:pStyle w:val="Tabletext"/>
              <w:rPr>
                <w:color w:val="000000" w:themeColor="text1"/>
              </w:rPr>
            </w:pPr>
            <w:r w:rsidRPr="006578C4">
              <w:rPr>
                <w:color w:val="000000" w:themeColor="text1"/>
              </w:rPr>
              <w:t>1.5%</w:t>
            </w:r>
          </w:p>
        </w:tc>
      </w:tr>
      <w:tr w:rsidR="003440B1" w:rsidRPr="00DB6A24" w14:paraId="1AA3B60D" w14:textId="77777777" w:rsidTr="00041E4A">
        <w:tc>
          <w:tcPr>
            <w:tcW w:w="2405" w:type="dxa"/>
            <w:noWrap/>
            <w:vAlign w:val="bottom"/>
            <w:hideMark/>
          </w:tcPr>
          <w:p w14:paraId="484AAC43" w14:textId="77777777" w:rsidR="003440B1" w:rsidRPr="008B6DE2" w:rsidRDefault="003440B1" w:rsidP="003440B1">
            <w:pPr>
              <w:pStyle w:val="Tabletext"/>
            </w:pPr>
            <w:r w:rsidRPr="006578C4">
              <w:t>Mandarin</w:t>
            </w:r>
          </w:p>
        </w:tc>
        <w:tc>
          <w:tcPr>
            <w:tcW w:w="2552" w:type="dxa"/>
            <w:noWrap/>
            <w:vAlign w:val="bottom"/>
            <w:hideMark/>
          </w:tcPr>
          <w:p w14:paraId="73BF5204" w14:textId="77777777" w:rsidR="003440B1" w:rsidRPr="008B6DE2" w:rsidRDefault="003440B1" w:rsidP="003440B1">
            <w:pPr>
              <w:pStyle w:val="Tabletext"/>
            </w:pPr>
            <w:r w:rsidRPr="006578C4">
              <w:t>479</w:t>
            </w:r>
          </w:p>
        </w:tc>
        <w:tc>
          <w:tcPr>
            <w:tcW w:w="2126" w:type="dxa"/>
            <w:vAlign w:val="bottom"/>
            <w:hideMark/>
          </w:tcPr>
          <w:p w14:paraId="0DBA4ED4" w14:textId="77777777" w:rsidR="003440B1" w:rsidRPr="008B6DE2" w:rsidRDefault="003440B1" w:rsidP="003440B1">
            <w:pPr>
              <w:pStyle w:val="Tabletext"/>
            </w:pPr>
            <w:r w:rsidRPr="006578C4">
              <w:t>12.2%</w:t>
            </w:r>
          </w:p>
        </w:tc>
        <w:tc>
          <w:tcPr>
            <w:tcW w:w="2267" w:type="dxa"/>
            <w:vAlign w:val="bottom"/>
          </w:tcPr>
          <w:p w14:paraId="3F6ED9BB" w14:textId="77777777" w:rsidR="003440B1" w:rsidRPr="006578C4" w:rsidRDefault="003440B1" w:rsidP="003440B1">
            <w:pPr>
              <w:pStyle w:val="Tabletext"/>
              <w:rPr>
                <w:color w:val="000000" w:themeColor="text1"/>
              </w:rPr>
            </w:pPr>
            <w:r w:rsidRPr="006578C4">
              <w:rPr>
                <w:color w:val="000000" w:themeColor="text1"/>
              </w:rPr>
              <w:t>24.2%</w:t>
            </w:r>
          </w:p>
        </w:tc>
      </w:tr>
      <w:tr w:rsidR="003440B1" w:rsidRPr="00DB6A24" w14:paraId="330A29B8" w14:textId="77777777" w:rsidTr="00041E4A">
        <w:tc>
          <w:tcPr>
            <w:tcW w:w="2405" w:type="dxa"/>
            <w:vAlign w:val="bottom"/>
            <w:hideMark/>
          </w:tcPr>
          <w:p w14:paraId="158BBF68" w14:textId="77777777" w:rsidR="003440B1" w:rsidRPr="008B6DE2" w:rsidRDefault="003440B1" w:rsidP="003440B1">
            <w:pPr>
              <w:pStyle w:val="Tabletext"/>
            </w:pPr>
            <w:r w:rsidRPr="006578C4">
              <w:t>Spanish</w:t>
            </w:r>
          </w:p>
        </w:tc>
        <w:tc>
          <w:tcPr>
            <w:tcW w:w="2552" w:type="dxa"/>
            <w:vAlign w:val="bottom"/>
            <w:hideMark/>
          </w:tcPr>
          <w:p w14:paraId="2D3AB27A" w14:textId="77777777" w:rsidR="003440B1" w:rsidRPr="008B6DE2" w:rsidRDefault="003440B1" w:rsidP="003440B1">
            <w:pPr>
              <w:pStyle w:val="Tabletext"/>
            </w:pPr>
            <w:r w:rsidRPr="006578C4">
              <w:t>455</w:t>
            </w:r>
          </w:p>
        </w:tc>
        <w:tc>
          <w:tcPr>
            <w:tcW w:w="2126" w:type="dxa"/>
            <w:vAlign w:val="bottom"/>
            <w:hideMark/>
          </w:tcPr>
          <w:p w14:paraId="3FDDC6EA" w14:textId="77777777" w:rsidR="003440B1" w:rsidRPr="008B6DE2" w:rsidRDefault="003440B1" w:rsidP="003440B1">
            <w:pPr>
              <w:pStyle w:val="Tabletext"/>
            </w:pPr>
            <w:r w:rsidRPr="006578C4">
              <w:t>39.6%</w:t>
            </w:r>
          </w:p>
        </w:tc>
        <w:tc>
          <w:tcPr>
            <w:tcW w:w="2267" w:type="dxa"/>
            <w:vAlign w:val="bottom"/>
          </w:tcPr>
          <w:p w14:paraId="3A24DB9F" w14:textId="77777777" w:rsidR="003440B1" w:rsidRPr="006578C4" w:rsidRDefault="003440B1" w:rsidP="003440B1">
            <w:pPr>
              <w:pStyle w:val="Tabletext"/>
              <w:rPr>
                <w:color w:val="000000" w:themeColor="text1"/>
              </w:rPr>
            </w:pPr>
            <w:r w:rsidRPr="006578C4">
              <w:rPr>
                <w:color w:val="000000" w:themeColor="text1"/>
              </w:rPr>
              <w:t>4.6%</w:t>
            </w:r>
          </w:p>
        </w:tc>
      </w:tr>
      <w:tr w:rsidR="003440B1" w:rsidRPr="00DB6A24" w14:paraId="28594B27" w14:textId="77777777" w:rsidTr="00041E4A">
        <w:tc>
          <w:tcPr>
            <w:tcW w:w="2405" w:type="dxa"/>
            <w:vAlign w:val="bottom"/>
            <w:hideMark/>
          </w:tcPr>
          <w:p w14:paraId="27EF5236" w14:textId="77777777" w:rsidR="003440B1" w:rsidRPr="008B6DE2" w:rsidRDefault="003440B1" w:rsidP="003440B1">
            <w:pPr>
              <w:pStyle w:val="Tabletext"/>
            </w:pPr>
            <w:r w:rsidRPr="006578C4">
              <w:t>French</w:t>
            </w:r>
          </w:p>
        </w:tc>
        <w:tc>
          <w:tcPr>
            <w:tcW w:w="2552" w:type="dxa"/>
            <w:noWrap/>
            <w:vAlign w:val="bottom"/>
            <w:hideMark/>
          </w:tcPr>
          <w:p w14:paraId="23319758" w14:textId="77777777" w:rsidR="003440B1" w:rsidRPr="008B6DE2" w:rsidRDefault="003440B1" w:rsidP="003440B1">
            <w:pPr>
              <w:pStyle w:val="Tabletext"/>
            </w:pPr>
            <w:r w:rsidRPr="006578C4">
              <w:t>355</w:t>
            </w:r>
          </w:p>
        </w:tc>
        <w:tc>
          <w:tcPr>
            <w:tcW w:w="2126" w:type="dxa"/>
            <w:vAlign w:val="bottom"/>
            <w:hideMark/>
          </w:tcPr>
          <w:p w14:paraId="4087C783" w14:textId="378869F8" w:rsidR="003440B1" w:rsidRPr="008B6DE2" w:rsidRDefault="002D5F9C" w:rsidP="003440B1">
            <w:pPr>
              <w:pStyle w:val="Tabletext"/>
            </w:pPr>
            <w:r>
              <w:t>–</w:t>
            </w:r>
            <w:r w:rsidR="003440B1" w:rsidRPr="006578C4">
              <w:t>7.6%</w:t>
            </w:r>
          </w:p>
        </w:tc>
        <w:tc>
          <w:tcPr>
            <w:tcW w:w="2267" w:type="dxa"/>
            <w:vAlign w:val="bottom"/>
          </w:tcPr>
          <w:p w14:paraId="33FDBD70" w14:textId="77777777" w:rsidR="003440B1" w:rsidRPr="006578C4" w:rsidRDefault="003440B1" w:rsidP="003440B1">
            <w:pPr>
              <w:pStyle w:val="Tabletext"/>
              <w:rPr>
                <w:color w:val="000000" w:themeColor="text1"/>
              </w:rPr>
            </w:pPr>
            <w:r w:rsidRPr="006578C4">
              <w:rPr>
                <w:color w:val="000000" w:themeColor="text1"/>
              </w:rPr>
              <w:t>3.7%</w:t>
            </w:r>
          </w:p>
        </w:tc>
      </w:tr>
      <w:tr w:rsidR="003440B1" w:rsidRPr="00DB6A24" w14:paraId="7E40B673" w14:textId="77777777" w:rsidTr="00041E4A">
        <w:tc>
          <w:tcPr>
            <w:tcW w:w="2405" w:type="dxa"/>
            <w:vAlign w:val="bottom"/>
            <w:hideMark/>
          </w:tcPr>
          <w:p w14:paraId="04A4EC5E" w14:textId="77777777" w:rsidR="003440B1" w:rsidRPr="008B6DE2" w:rsidRDefault="003440B1" w:rsidP="003440B1">
            <w:pPr>
              <w:pStyle w:val="Tabletext"/>
            </w:pPr>
            <w:r w:rsidRPr="006578C4">
              <w:t>Croatian</w:t>
            </w:r>
          </w:p>
        </w:tc>
        <w:tc>
          <w:tcPr>
            <w:tcW w:w="2552" w:type="dxa"/>
            <w:vAlign w:val="bottom"/>
            <w:hideMark/>
          </w:tcPr>
          <w:p w14:paraId="460C736B" w14:textId="77777777" w:rsidR="003440B1" w:rsidRPr="008B6DE2" w:rsidRDefault="003440B1" w:rsidP="003440B1">
            <w:pPr>
              <w:pStyle w:val="Tabletext"/>
            </w:pPr>
            <w:r w:rsidRPr="006578C4">
              <w:t>289</w:t>
            </w:r>
          </w:p>
        </w:tc>
        <w:tc>
          <w:tcPr>
            <w:tcW w:w="2126" w:type="dxa"/>
            <w:vAlign w:val="bottom"/>
            <w:hideMark/>
          </w:tcPr>
          <w:p w14:paraId="66B49C39" w14:textId="77777777" w:rsidR="003440B1" w:rsidRPr="008B6DE2" w:rsidRDefault="003440B1" w:rsidP="003440B1">
            <w:pPr>
              <w:pStyle w:val="Tabletext"/>
            </w:pPr>
            <w:r w:rsidRPr="006578C4">
              <w:t>5.5%</w:t>
            </w:r>
          </w:p>
        </w:tc>
        <w:tc>
          <w:tcPr>
            <w:tcW w:w="2267" w:type="dxa"/>
            <w:vAlign w:val="bottom"/>
          </w:tcPr>
          <w:p w14:paraId="39DA1412" w14:textId="77777777" w:rsidR="003440B1" w:rsidRPr="006578C4" w:rsidRDefault="003440B1" w:rsidP="003440B1">
            <w:pPr>
              <w:pStyle w:val="Tabletext"/>
              <w:rPr>
                <w:color w:val="000000" w:themeColor="text1"/>
              </w:rPr>
            </w:pPr>
            <w:r w:rsidRPr="006578C4">
              <w:rPr>
                <w:color w:val="000000" w:themeColor="text1"/>
              </w:rPr>
              <w:t>8.0%</w:t>
            </w:r>
          </w:p>
        </w:tc>
      </w:tr>
      <w:tr w:rsidR="003440B1" w:rsidRPr="00DB6A24" w14:paraId="411BAD2D" w14:textId="77777777" w:rsidTr="00041E4A">
        <w:tc>
          <w:tcPr>
            <w:tcW w:w="2405" w:type="dxa"/>
            <w:vAlign w:val="bottom"/>
            <w:hideMark/>
          </w:tcPr>
          <w:p w14:paraId="13A457A9" w14:textId="77777777" w:rsidR="003440B1" w:rsidRPr="008B6DE2" w:rsidRDefault="003440B1" w:rsidP="003440B1">
            <w:pPr>
              <w:pStyle w:val="Tabletext"/>
            </w:pPr>
            <w:r w:rsidRPr="006578C4">
              <w:t>Dutch</w:t>
            </w:r>
          </w:p>
        </w:tc>
        <w:tc>
          <w:tcPr>
            <w:tcW w:w="2552" w:type="dxa"/>
            <w:vAlign w:val="bottom"/>
            <w:hideMark/>
          </w:tcPr>
          <w:p w14:paraId="22C3A7DE" w14:textId="77777777" w:rsidR="003440B1" w:rsidRPr="008B6DE2" w:rsidRDefault="003440B1" w:rsidP="003440B1">
            <w:pPr>
              <w:pStyle w:val="Tabletext"/>
            </w:pPr>
            <w:r w:rsidRPr="006578C4">
              <w:t>222</w:t>
            </w:r>
          </w:p>
        </w:tc>
        <w:tc>
          <w:tcPr>
            <w:tcW w:w="2126" w:type="dxa"/>
            <w:vAlign w:val="bottom"/>
            <w:hideMark/>
          </w:tcPr>
          <w:p w14:paraId="470BAF56" w14:textId="07562ABC" w:rsidR="003440B1" w:rsidRPr="008B6DE2" w:rsidRDefault="002D5F9C" w:rsidP="003440B1">
            <w:pPr>
              <w:pStyle w:val="Tabletext"/>
            </w:pPr>
            <w:r>
              <w:t>–</w:t>
            </w:r>
            <w:r w:rsidR="003440B1" w:rsidRPr="006578C4">
              <w:t>33.1%</w:t>
            </w:r>
          </w:p>
        </w:tc>
        <w:tc>
          <w:tcPr>
            <w:tcW w:w="2267" w:type="dxa"/>
            <w:vAlign w:val="bottom"/>
          </w:tcPr>
          <w:p w14:paraId="26525F38" w14:textId="77777777" w:rsidR="003440B1" w:rsidRPr="006578C4" w:rsidRDefault="003440B1" w:rsidP="003440B1">
            <w:pPr>
              <w:pStyle w:val="Tabletext"/>
              <w:rPr>
                <w:color w:val="000000" w:themeColor="text1"/>
              </w:rPr>
            </w:pPr>
            <w:r w:rsidRPr="006578C4">
              <w:rPr>
                <w:color w:val="000000" w:themeColor="text1"/>
              </w:rPr>
              <w:t>1.4%</w:t>
            </w:r>
          </w:p>
        </w:tc>
      </w:tr>
      <w:tr w:rsidR="003440B1" w:rsidRPr="00DB6A24" w14:paraId="4039695E" w14:textId="77777777" w:rsidTr="00041E4A">
        <w:tc>
          <w:tcPr>
            <w:tcW w:w="2405" w:type="dxa"/>
            <w:vAlign w:val="bottom"/>
            <w:hideMark/>
          </w:tcPr>
          <w:p w14:paraId="5DCF7C46" w14:textId="77777777" w:rsidR="003440B1" w:rsidRPr="008B6DE2" w:rsidRDefault="003440B1" w:rsidP="003440B1">
            <w:pPr>
              <w:pStyle w:val="Tabletext"/>
            </w:pPr>
            <w:r w:rsidRPr="006578C4">
              <w:t>Thai</w:t>
            </w:r>
          </w:p>
        </w:tc>
        <w:tc>
          <w:tcPr>
            <w:tcW w:w="2552" w:type="dxa"/>
            <w:noWrap/>
            <w:vAlign w:val="bottom"/>
            <w:hideMark/>
          </w:tcPr>
          <w:p w14:paraId="7BDF7CF7" w14:textId="77777777" w:rsidR="003440B1" w:rsidRPr="008B6DE2" w:rsidRDefault="003440B1" w:rsidP="003440B1">
            <w:pPr>
              <w:pStyle w:val="Tabletext"/>
            </w:pPr>
            <w:r w:rsidRPr="006578C4">
              <w:t>220</w:t>
            </w:r>
          </w:p>
        </w:tc>
        <w:tc>
          <w:tcPr>
            <w:tcW w:w="2126" w:type="dxa"/>
            <w:vAlign w:val="bottom"/>
            <w:hideMark/>
          </w:tcPr>
          <w:p w14:paraId="47CA1361" w14:textId="77777777" w:rsidR="003440B1" w:rsidRPr="008B6DE2" w:rsidRDefault="003440B1" w:rsidP="003440B1">
            <w:pPr>
              <w:pStyle w:val="Tabletext"/>
            </w:pPr>
            <w:r w:rsidRPr="006578C4">
              <w:t>26.4%</w:t>
            </w:r>
          </w:p>
        </w:tc>
        <w:tc>
          <w:tcPr>
            <w:tcW w:w="2267" w:type="dxa"/>
            <w:vAlign w:val="bottom"/>
          </w:tcPr>
          <w:p w14:paraId="2E564FA0" w14:textId="77777777" w:rsidR="003440B1" w:rsidRPr="006578C4" w:rsidRDefault="003440B1" w:rsidP="003440B1">
            <w:pPr>
              <w:pStyle w:val="Tabletext"/>
              <w:rPr>
                <w:color w:val="000000" w:themeColor="text1"/>
              </w:rPr>
            </w:pPr>
            <w:r w:rsidRPr="006578C4">
              <w:rPr>
                <w:color w:val="000000" w:themeColor="text1"/>
              </w:rPr>
              <w:t>11.4%</w:t>
            </w:r>
          </w:p>
        </w:tc>
      </w:tr>
      <w:tr w:rsidR="003440B1" w:rsidRPr="00DB6A24" w14:paraId="2B60E369" w14:textId="77777777" w:rsidTr="00041E4A">
        <w:tc>
          <w:tcPr>
            <w:tcW w:w="2405" w:type="dxa"/>
            <w:vAlign w:val="bottom"/>
            <w:hideMark/>
          </w:tcPr>
          <w:p w14:paraId="758C167C" w14:textId="77777777" w:rsidR="003440B1" w:rsidRPr="008B6DE2" w:rsidRDefault="003440B1" w:rsidP="003440B1">
            <w:pPr>
              <w:pStyle w:val="Tabletext"/>
            </w:pPr>
            <w:r w:rsidRPr="006578C4">
              <w:t>Polish</w:t>
            </w:r>
          </w:p>
        </w:tc>
        <w:tc>
          <w:tcPr>
            <w:tcW w:w="2552" w:type="dxa"/>
            <w:vAlign w:val="bottom"/>
            <w:hideMark/>
          </w:tcPr>
          <w:p w14:paraId="1A477D00" w14:textId="77777777" w:rsidR="003440B1" w:rsidRPr="008B6DE2" w:rsidRDefault="003440B1" w:rsidP="003440B1">
            <w:pPr>
              <w:pStyle w:val="Tabletext"/>
            </w:pPr>
            <w:r w:rsidRPr="006578C4">
              <w:t>202</w:t>
            </w:r>
          </w:p>
        </w:tc>
        <w:tc>
          <w:tcPr>
            <w:tcW w:w="2126" w:type="dxa"/>
            <w:vAlign w:val="bottom"/>
            <w:hideMark/>
          </w:tcPr>
          <w:p w14:paraId="4393167B" w14:textId="77777777" w:rsidR="003440B1" w:rsidRPr="008B6DE2" w:rsidRDefault="003440B1" w:rsidP="003440B1">
            <w:pPr>
              <w:pStyle w:val="Tabletext"/>
            </w:pPr>
            <w:r w:rsidRPr="006578C4">
              <w:t>14.1%</w:t>
            </w:r>
          </w:p>
        </w:tc>
        <w:tc>
          <w:tcPr>
            <w:tcW w:w="2267" w:type="dxa"/>
            <w:vAlign w:val="bottom"/>
          </w:tcPr>
          <w:p w14:paraId="7CD25056" w14:textId="77777777" w:rsidR="003440B1" w:rsidRPr="006578C4" w:rsidRDefault="003440B1" w:rsidP="003440B1">
            <w:pPr>
              <w:pStyle w:val="Tabletext"/>
              <w:rPr>
                <w:color w:val="000000" w:themeColor="text1"/>
              </w:rPr>
            </w:pPr>
            <w:r w:rsidRPr="006578C4">
              <w:rPr>
                <w:color w:val="000000" w:themeColor="text1"/>
              </w:rPr>
              <w:t>6.9%</w:t>
            </w:r>
          </w:p>
        </w:tc>
      </w:tr>
      <w:tr w:rsidR="003440B1" w:rsidRPr="00DB6A24" w14:paraId="2385F6F0" w14:textId="77777777" w:rsidTr="00041E4A">
        <w:tc>
          <w:tcPr>
            <w:tcW w:w="2405" w:type="dxa"/>
            <w:vAlign w:val="bottom"/>
            <w:hideMark/>
          </w:tcPr>
          <w:p w14:paraId="3F0109D6" w14:textId="77777777" w:rsidR="003440B1" w:rsidRPr="008B6DE2" w:rsidRDefault="003440B1" w:rsidP="003440B1">
            <w:pPr>
              <w:pStyle w:val="Tabletext"/>
            </w:pPr>
            <w:r w:rsidRPr="006578C4">
              <w:t>Arabic</w:t>
            </w:r>
          </w:p>
        </w:tc>
        <w:tc>
          <w:tcPr>
            <w:tcW w:w="2552" w:type="dxa"/>
            <w:noWrap/>
            <w:vAlign w:val="bottom"/>
            <w:hideMark/>
          </w:tcPr>
          <w:p w14:paraId="25E336A7" w14:textId="77777777" w:rsidR="003440B1" w:rsidRPr="008B6DE2" w:rsidRDefault="003440B1" w:rsidP="003440B1">
            <w:pPr>
              <w:pStyle w:val="Tabletext"/>
            </w:pPr>
            <w:r w:rsidRPr="006578C4">
              <w:t>191</w:t>
            </w:r>
          </w:p>
        </w:tc>
        <w:tc>
          <w:tcPr>
            <w:tcW w:w="2126" w:type="dxa"/>
            <w:vAlign w:val="bottom"/>
            <w:hideMark/>
          </w:tcPr>
          <w:p w14:paraId="18B46B54" w14:textId="77777777" w:rsidR="003440B1" w:rsidRPr="008B6DE2" w:rsidRDefault="003440B1" w:rsidP="003440B1">
            <w:pPr>
              <w:pStyle w:val="Tabletext"/>
            </w:pPr>
            <w:r w:rsidRPr="006578C4">
              <w:t>33.6%</w:t>
            </w:r>
          </w:p>
        </w:tc>
        <w:tc>
          <w:tcPr>
            <w:tcW w:w="2267" w:type="dxa"/>
            <w:vAlign w:val="bottom"/>
          </w:tcPr>
          <w:p w14:paraId="5C863401" w14:textId="77777777" w:rsidR="003440B1" w:rsidRPr="006578C4" w:rsidRDefault="003440B1" w:rsidP="003440B1">
            <w:pPr>
              <w:pStyle w:val="Tabletext"/>
              <w:rPr>
                <w:color w:val="000000" w:themeColor="text1"/>
              </w:rPr>
            </w:pPr>
            <w:r w:rsidRPr="006578C4">
              <w:rPr>
                <w:color w:val="000000" w:themeColor="text1"/>
              </w:rPr>
              <w:t>8.9%</w:t>
            </w:r>
          </w:p>
        </w:tc>
      </w:tr>
      <w:tr w:rsidR="003440B1" w:rsidRPr="00DB6A24" w14:paraId="171BBFC2" w14:textId="77777777" w:rsidTr="00041E4A">
        <w:tc>
          <w:tcPr>
            <w:tcW w:w="2405" w:type="dxa"/>
            <w:noWrap/>
            <w:vAlign w:val="bottom"/>
            <w:hideMark/>
          </w:tcPr>
          <w:p w14:paraId="655F103B" w14:textId="77777777" w:rsidR="003440B1" w:rsidRPr="008B6DE2" w:rsidRDefault="003440B1" w:rsidP="003440B1">
            <w:pPr>
              <w:pStyle w:val="Tabletext"/>
            </w:pPr>
            <w:r w:rsidRPr="006578C4">
              <w:t>Cantonese</w:t>
            </w:r>
          </w:p>
        </w:tc>
        <w:tc>
          <w:tcPr>
            <w:tcW w:w="2552" w:type="dxa"/>
            <w:noWrap/>
            <w:vAlign w:val="bottom"/>
            <w:hideMark/>
          </w:tcPr>
          <w:p w14:paraId="0AFE865F" w14:textId="77777777" w:rsidR="003440B1" w:rsidRPr="008B6DE2" w:rsidRDefault="003440B1" w:rsidP="003440B1">
            <w:pPr>
              <w:pStyle w:val="Tabletext"/>
            </w:pPr>
            <w:r w:rsidRPr="006578C4">
              <w:t>176</w:t>
            </w:r>
          </w:p>
        </w:tc>
        <w:tc>
          <w:tcPr>
            <w:tcW w:w="2126" w:type="dxa"/>
            <w:vAlign w:val="bottom"/>
            <w:hideMark/>
          </w:tcPr>
          <w:p w14:paraId="6175A34E" w14:textId="77777777" w:rsidR="003440B1" w:rsidRPr="008B6DE2" w:rsidRDefault="003440B1" w:rsidP="003440B1">
            <w:pPr>
              <w:pStyle w:val="Tabletext"/>
            </w:pPr>
            <w:r w:rsidRPr="006578C4">
              <w:t>8</w:t>
            </w:r>
            <w:r>
              <w:t>.0</w:t>
            </w:r>
            <w:r w:rsidRPr="006578C4">
              <w:t>%</w:t>
            </w:r>
          </w:p>
        </w:tc>
        <w:tc>
          <w:tcPr>
            <w:tcW w:w="2267" w:type="dxa"/>
            <w:vAlign w:val="bottom"/>
          </w:tcPr>
          <w:p w14:paraId="7906DB66" w14:textId="77777777" w:rsidR="003440B1" w:rsidRPr="006578C4" w:rsidRDefault="003440B1" w:rsidP="003440B1">
            <w:pPr>
              <w:pStyle w:val="Tabletext"/>
              <w:rPr>
                <w:color w:val="000000" w:themeColor="text1"/>
              </w:rPr>
            </w:pPr>
            <w:r w:rsidRPr="006578C4">
              <w:rPr>
                <w:color w:val="000000" w:themeColor="text1"/>
              </w:rPr>
              <w:t>15.3%</w:t>
            </w:r>
          </w:p>
        </w:tc>
      </w:tr>
      <w:tr w:rsidR="003440B1" w:rsidRPr="00DB6A24" w14:paraId="79302BB2" w14:textId="77777777" w:rsidTr="00041E4A">
        <w:tc>
          <w:tcPr>
            <w:tcW w:w="2405" w:type="dxa"/>
            <w:vAlign w:val="bottom"/>
            <w:hideMark/>
          </w:tcPr>
          <w:p w14:paraId="1E9837F1" w14:textId="77777777" w:rsidR="003440B1" w:rsidRPr="008B6DE2" w:rsidRDefault="003440B1" w:rsidP="003440B1">
            <w:pPr>
              <w:pStyle w:val="Tabletext"/>
            </w:pPr>
            <w:r w:rsidRPr="006578C4">
              <w:t>Tagalog</w:t>
            </w:r>
          </w:p>
        </w:tc>
        <w:tc>
          <w:tcPr>
            <w:tcW w:w="2552" w:type="dxa"/>
            <w:vAlign w:val="bottom"/>
            <w:hideMark/>
          </w:tcPr>
          <w:p w14:paraId="50A6D072" w14:textId="77777777" w:rsidR="003440B1" w:rsidRPr="008B6DE2" w:rsidRDefault="003440B1" w:rsidP="003440B1">
            <w:pPr>
              <w:pStyle w:val="Tabletext"/>
            </w:pPr>
            <w:r w:rsidRPr="006578C4">
              <w:t>173</w:t>
            </w:r>
          </w:p>
        </w:tc>
        <w:tc>
          <w:tcPr>
            <w:tcW w:w="2126" w:type="dxa"/>
            <w:vAlign w:val="bottom"/>
            <w:hideMark/>
          </w:tcPr>
          <w:p w14:paraId="2A979296" w14:textId="77777777" w:rsidR="003440B1" w:rsidRPr="008B6DE2" w:rsidRDefault="003440B1" w:rsidP="003440B1">
            <w:pPr>
              <w:pStyle w:val="Tabletext"/>
            </w:pPr>
            <w:r w:rsidRPr="006578C4">
              <w:t>10.9%</w:t>
            </w:r>
          </w:p>
        </w:tc>
        <w:tc>
          <w:tcPr>
            <w:tcW w:w="2267" w:type="dxa"/>
            <w:vAlign w:val="bottom"/>
          </w:tcPr>
          <w:p w14:paraId="13DF50EC" w14:textId="77777777" w:rsidR="003440B1" w:rsidRPr="006578C4" w:rsidRDefault="003440B1" w:rsidP="003440B1">
            <w:pPr>
              <w:pStyle w:val="Tabletext"/>
              <w:rPr>
                <w:color w:val="000000" w:themeColor="text1"/>
              </w:rPr>
            </w:pPr>
            <w:r w:rsidRPr="006578C4">
              <w:rPr>
                <w:color w:val="000000" w:themeColor="text1"/>
              </w:rPr>
              <w:t>4.0%</w:t>
            </w:r>
          </w:p>
        </w:tc>
      </w:tr>
      <w:tr w:rsidR="003440B1" w:rsidRPr="00DB6A24" w14:paraId="4E87934E" w14:textId="77777777" w:rsidTr="00041E4A">
        <w:tc>
          <w:tcPr>
            <w:tcW w:w="2405" w:type="dxa"/>
            <w:vAlign w:val="bottom"/>
            <w:hideMark/>
          </w:tcPr>
          <w:p w14:paraId="4809542F" w14:textId="77777777" w:rsidR="003440B1" w:rsidRPr="008B6DE2" w:rsidRDefault="003440B1" w:rsidP="003440B1">
            <w:pPr>
              <w:pStyle w:val="Tabletext"/>
            </w:pPr>
            <w:r w:rsidRPr="006578C4">
              <w:t>Filipino</w:t>
            </w:r>
          </w:p>
        </w:tc>
        <w:tc>
          <w:tcPr>
            <w:tcW w:w="2552" w:type="dxa"/>
            <w:vAlign w:val="bottom"/>
            <w:hideMark/>
          </w:tcPr>
          <w:p w14:paraId="28EF671E" w14:textId="77777777" w:rsidR="003440B1" w:rsidRPr="008B6DE2" w:rsidRDefault="003440B1" w:rsidP="003440B1">
            <w:pPr>
              <w:pStyle w:val="Tabletext"/>
            </w:pPr>
            <w:r w:rsidRPr="006578C4">
              <w:t>150</w:t>
            </w:r>
          </w:p>
        </w:tc>
        <w:tc>
          <w:tcPr>
            <w:tcW w:w="2126" w:type="dxa"/>
            <w:vAlign w:val="bottom"/>
            <w:hideMark/>
          </w:tcPr>
          <w:p w14:paraId="0353ADCA" w14:textId="77777777" w:rsidR="003440B1" w:rsidRPr="008B6DE2" w:rsidRDefault="003440B1" w:rsidP="003440B1">
            <w:pPr>
              <w:pStyle w:val="Tabletext"/>
            </w:pPr>
            <w:r w:rsidRPr="006578C4">
              <w:t>41.5%</w:t>
            </w:r>
          </w:p>
        </w:tc>
        <w:tc>
          <w:tcPr>
            <w:tcW w:w="2267" w:type="dxa"/>
            <w:vAlign w:val="bottom"/>
          </w:tcPr>
          <w:p w14:paraId="3C3EC13A" w14:textId="77777777" w:rsidR="003440B1" w:rsidRPr="006578C4" w:rsidRDefault="003440B1" w:rsidP="003440B1">
            <w:pPr>
              <w:pStyle w:val="Tabletext"/>
              <w:rPr>
                <w:color w:val="000000" w:themeColor="text1"/>
              </w:rPr>
            </w:pPr>
            <w:r w:rsidRPr="006578C4">
              <w:rPr>
                <w:color w:val="000000" w:themeColor="text1"/>
              </w:rPr>
              <w:t>3.3%</w:t>
            </w:r>
          </w:p>
        </w:tc>
      </w:tr>
      <w:tr w:rsidR="003440B1" w:rsidRPr="00DB6A24" w14:paraId="26A7EAB9" w14:textId="77777777" w:rsidTr="00041E4A">
        <w:tc>
          <w:tcPr>
            <w:tcW w:w="2405" w:type="dxa"/>
            <w:vAlign w:val="bottom"/>
            <w:hideMark/>
          </w:tcPr>
          <w:p w14:paraId="422B01E2" w14:textId="77777777" w:rsidR="003440B1" w:rsidRPr="008B6DE2" w:rsidRDefault="003440B1" w:rsidP="003440B1">
            <w:pPr>
              <w:pStyle w:val="Tabletext"/>
            </w:pPr>
            <w:r w:rsidRPr="006578C4">
              <w:t>Russian</w:t>
            </w:r>
          </w:p>
        </w:tc>
        <w:tc>
          <w:tcPr>
            <w:tcW w:w="2552" w:type="dxa"/>
            <w:vAlign w:val="bottom"/>
            <w:hideMark/>
          </w:tcPr>
          <w:p w14:paraId="06F4202F" w14:textId="77777777" w:rsidR="003440B1" w:rsidRPr="008B6DE2" w:rsidRDefault="003440B1" w:rsidP="003440B1">
            <w:pPr>
              <w:pStyle w:val="Tabletext"/>
            </w:pPr>
            <w:r w:rsidRPr="006578C4">
              <w:t>149</w:t>
            </w:r>
          </w:p>
        </w:tc>
        <w:tc>
          <w:tcPr>
            <w:tcW w:w="2126" w:type="dxa"/>
            <w:vAlign w:val="bottom"/>
            <w:hideMark/>
          </w:tcPr>
          <w:p w14:paraId="5E835FD2" w14:textId="77777777" w:rsidR="003440B1" w:rsidRPr="008B6DE2" w:rsidRDefault="003440B1" w:rsidP="003440B1">
            <w:pPr>
              <w:pStyle w:val="Tabletext"/>
            </w:pPr>
            <w:r w:rsidRPr="006578C4">
              <w:t>44.7%</w:t>
            </w:r>
          </w:p>
        </w:tc>
        <w:tc>
          <w:tcPr>
            <w:tcW w:w="2267" w:type="dxa"/>
            <w:vAlign w:val="bottom"/>
          </w:tcPr>
          <w:p w14:paraId="70FFF6B1" w14:textId="77777777" w:rsidR="003440B1" w:rsidRPr="006578C4" w:rsidRDefault="003440B1" w:rsidP="003440B1">
            <w:pPr>
              <w:pStyle w:val="Tabletext"/>
              <w:rPr>
                <w:color w:val="000000" w:themeColor="text1"/>
              </w:rPr>
            </w:pPr>
            <w:r w:rsidRPr="006578C4">
              <w:rPr>
                <w:color w:val="000000" w:themeColor="text1"/>
              </w:rPr>
              <w:t>2.7%</w:t>
            </w:r>
          </w:p>
        </w:tc>
      </w:tr>
      <w:tr w:rsidR="003440B1" w:rsidRPr="00DB6A24" w14:paraId="09B09C68" w14:textId="77777777" w:rsidTr="00041E4A">
        <w:tc>
          <w:tcPr>
            <w:tcW w:w="2405" w:type="dxa"/>
            <w:noWrap/>
            <w:vAlign w:val="bottom"/>
            <w:hideMark/>
          </w:tcPr>
          <w:p w14:paraId="12E48FF4" w14:textId="77777777" w:rsidR="003440B1" w:rsidRPr="008B6DE2" w:rsidRDefault="003440B1" w:rsidP="003440B1">
            <w:pPr>
              <w:pStyle w:val="Tabletext"/>
            </w:pPr>
            <w:r w:rsidRPr="006578C4">
              <w:t>Japanese</w:t>
            </w:r>
          </w:p>
        </w:tc>
        <w:tc>
          <w:tcPr>
            <w:tcW w:w="2552" w:type="dxa"/>
            <w:noWrap/>
            <w:vAlign w:val="bottom"/>
            <w:hideMark/>
          </w:tcPr>
          <w:p w14:paraId="657347D3" w14:textId="77777777" w:rsidR="003440B1" w:rsidRPr="008B6DE2" w:rsidRDefault="003440B1" w:rsidP="003440B1">
            <w:pPr>
              <w:pStyle w:val="Tabletext"/>
            </w:pPr>
            <w:r w:rsidRPr="006578C4">
              <w:t>144</w:t>
            </w:r>
          </w:p>
        </w:tc>
        <w:tc>
          <w:tcPr>
            <w:tcW w:w="2126" w:type="dxa"/>
            <w:vAlign w:val="bottom"/>
            <w:hideMark/>
          </w:tcPr>
          <w:p w14:paraId="12974EBC" w14:textId="77777777" w:rsidR="003440B1" w:rsidRPr="008B6DE2" w:rsidRDefault="003440B1" w:rsidP="003440B1">
            <w:pPr>
              <w:pStyle w:val="Tabletext"/>
            </w:pPr>
            <w:r w:rsidRPr="006578C4">
              <w:t>4.3%</w:t>
            </w:r>
          </w:p>
        </w:tc>
        <w:tc>
          <w:tcPr>
            <w:tcW w:w="2267" w:type="dxa"/>
            <w:vAlign w:val="bottom"/>
          </w:tcPr>
          <w:p w14:paraId="51B4370C" w14:textId="77777777" w:rsidR="003440B1" w:rsidRPr="006578C4" w:rsidRDefault="003440B1" w:rsidP="003440B1">
            <w:pPr>
              <w:pStyle w:val="Tabletext"/>
              <w:rPr>
                <w:color w:val="000000" w:themeColor="text1"/>
              </w:rPr>
            </w:pPr>
            <w:r w:rsidRPr="006578C4">
              <w:rPr>
                <w:color w:val="000000" w:themeColor="text1"/>
              </w:rPr>
              <w:t>5.6%</w:t>
            </w:r>
          </w:p>
        </w:tc>
      </w:tr>
      <w:tr w:rsidR="003440B1" w:rsidRPr="00DB6A24" w14:paraId="765BEB47" w14:textId="77777777" w:rsidTr="00041E4A">
        <w:tc>
          <w:tcPr>
            <w:tcW w:w="2405" w:type="dxa"/>
            <w:vAlign w:val="bottom"/>
            <w:hideMark/>
          </w:tcPr>
          <w:p w14:paraId="576CFB7A" w14:textId="77777777" w:rsidR="003440B1" w:rsidRPr="008B6DE2" w:rsidRDefault="003440B1" w:rsidP="003440B1">
            <w:pPr>
              <w:pStyle w:val="Tabletext"/>
            </w:pPr>
            <w:r w:rsidRPr="006578C4">
              <w:t>Afrikaans</w:t>
            </w:r>
          </w:p>
        </w:tc>
        <w:tc>
          <w:tcPr>
            <w:tcW w:w="2552" w:type="dxa"/>
            <w:vAlign w:val="bottom"/>
            <w:hideMark/>
          </w:tcPr>
          <w:p w14:paraId="0AF84BEB" w14:textId="77777777" w:rsidR="003440B1" w:rsidRPr="008B6DE2" w:rsidRDefault="003440B1" w:rsidP="003440B1">
            <w:pPr>
              <w:pStyle w:val="Tabletext"/>
            </w:pPr>
            <w:r w:rsidRPr="006578C4">
              <w:t>133</w:t>
            </w:r>
          </w:p>
        </w:tc>
        <w:tc>
          <w:tcPr>
            <w:tcW w:w="2126" w:type="dxa"/>
            <w:vAlign w:val="bottom"/>
            <w:hideMark/>
          </w:tcPr>
          <w:p w14:paraId="72852C9E" w14:textId="77777777" w:rsidR="003440B1" w:rsidRPr="008B6DE2" w:rsidRDefault="003440B1" w:rsidP="003440B1">
            <w:pPr>
              <w:pStyle w:val="Tabletext"/>
            </w:pPr>
            <w:r w:rsidRPr="006578C4">
              <w:t>0.8%</w:t>
            </w:r>
          </w:p>
        </w:tc>
        <w:tc>
          <w:tcPr>
            <w:tcW w:w="2267" w:type="dxa"/>
            <w:vAlign w:val="bottom"/>
          </w:tcPr>
          <w:p w14:paraId="7A0D96B7" w14:textId="77777777" w:rsidR="003440B1" w:rsidRPr="006578C4" w:rsidRDefault="003440B1" w:rsidP="003440B1">
            <w:pPr>
              <w:pStyle w:val="Tabletext"/>
              <w:rPr>
                <w:color w:val="000000" w:themeColor="text1"/>
              </w:rPr>
            </w:pPr>
            <w:r w:rsidRPr="006578C4">
              <w:rPr>
                <w:color w:val="000000" w:themeColor="text1"/>
              </w:rPr>
              <w:t>0.0%</w:t>
            </w:r>
          </w:p>
        </w:tc>
      </w:tr>
      <w:tr w:rsidR="003440B1" w:rsidRPr="00DB6A24" w14:paraId="2FDDFBD7" w14:textId="77777777" w:rsidTr="00041E4A">
        <w:tc>
          <w:tcPr>
            <w:tcW w:w="2405" w:type="dxa"/>
            <w:noWrap/>
            <w:vAlign w:val="bottom"/>
            <w:hideMark/>
          </w:tcPr>
          <w:p w14:paraId="3F5E0C49" w14:textId="77777777" w:rsidR="003440B1" w:rsidRPr="008B6DE2" w:rsidRDefault="003440B1" w:rsidP="003440B1">
            <w:pPr>
              <w:pStyle w:val="Tabletext"/>
            </w:pPr>
            <w:r w:rsidRPr="006578C4">
              <w:t>Vietnamese</w:t>
            </w:r>
          </w:p>
        </w:tc>
        <w:tc>
          <w:tcPr>
            <w:tcW w:w="2552" w:type="dxa"/>
            <w:noWrap/>
            <w:vAlign w:val="bottom"/>
            <w:hideMark/>
          </w:tcPr>
          <w:p w14:paraId="160A325A" w14:textId="77777777" w:rsidR="003440B1" w:rsidRPr="008B6DE2" w:rsidRDefault="003440B1" w:rsidP="003440B1">
            <w:pPr>
              <w:pStyle w:val="Tabletext"/>
            </w:pPr>
            <w:r w:rsidRPr="006578C4">
              <w:t>132</w:t>
            </w:r>
          </w:p>
        </w:tc>
        <w:tc>
          <w:tcPr>
            <w:tcW w:w="2126" w:type="dxa"/>
            <w:vAlign w:val="bottom"/>
            <w:hideMark/>
          </w:tcPr>
          <w:p w14:paraId="203A5467" w14:textId="77777777" w:rsidR="003440B1" w:rsidRPr="008B6DE2" w:rsidRDefault="003440B1" w:rsidP="003440B1">
            <w:pPr>
              <w:pStyle w:val="Tabletext"/>
            </w:pPr>
            <w:r w:rsidRPr="006578C4">
              <w:t>97</w:t>
            </w:r>
            <w:r>
              <w:t>.0</w:t>
            </w:r>
            <w:r w:rsidRPr="006578C4">
              <w:t>%</w:t>
            </w:r>
          </w:p>
        </w:tc>
        <w:tc>
          <w:tcPr>
            <w:tcW w:w="2267" w:type="dxa"/>
            <w:vAlign w:val="bottom"/>
          </w:tcPr>
          <w:p w14:paraId="78C4C59C" w14:textId="77777777" w:rsidR="003440B1" w:rsidRPr="006578C4" w:rsidRDefault="003440B1" w:rsidP="003440B1">
            <w:pPr>
              <w:pStyle w:val="Tabletext"/>
              <w:rPr>
                <w:color w:val="000000" w:themeColor="text1"/>
              </w:rPr>
            </w:pPr>
            <w:r w:rsidRPr="006578C4">
              <w:rPr>
                <w:color w:val="000000" w:themeColor="text1"/>
              </w:rPr>
              <w:t>18.2%</w:t>
            </w:r>
          </w:p>
        </w:tc>
      </w:tr>
      <w:tr w:rsidR="003440B1" w:rsidRPr="00DB6A24" w14:paraId="6B62F7B7" w14:textId="77777777" w:rsidTr="00041E4A">
        <w:tc>
          <w:tcPr>
            <w:tcW w:w="2405" w:type="dxa"/>
            <w:vAlign w:val="bottom"/>
            <w:hideMark/>
          </w:tcPr>
          <w:p w14:paraId="72133ED8" w14:textId="77777777" w:rsidR="003440B1" w:rsidRPr="008B6DE2" w:rsidRDefault="003440B1" w:rsidP="003440B1">
            <w:pPr>
              <w:pStyle w:val="Tabletext"/>
            </w:pPr>
            <w:r w:rsidRPr="006578C4">
              <w:t>Punjabi</w:t>
            </w:r>
          </w:p>
        </w:tc>
        <w:tc>
          <w:tcPr>
            <w:tcW w:w="2552" w:type="dxa"/>
            <w:vAlign w:val="bottom"/>
            <w:hideMark/>
          </w:tcPr>
          <w:p w14:paraId="675ED934" w14:textId="77777777" w:rsidR="003440B1" w:rsidRPr="008B6DE2" w:rsidRDefault="003440B1" w:rsidP="003440B1">
            <w:pPr>
              <w:pStyle w:val="Tabletext"/>
            </w:pPr>
            <w:r w:rsidRPr="006578C4">
              <w:t>118</w:t>
            </w:r>
          </w:p>
        </w:tc>
        <w:tc>
          <w:tcPr>
            <w:tcW w:w="2126" w:type="dxa"/>
            <w:vAlign w:val="bottom"/>
            <w:hideMark/>
          </w:tcPr>
          <w:p w14:paraId="3CBFA018" w14:textId="77777777" w:rsidR="003440B1" w:rsidRPr="008B6DE2" w:rsidRDefault="003440B1" w:rsidP="003440B1">
            <w:pPr>
              <w:pStyle w:val="Tabletext"/>
            </w:pPr>
            <w:r w:rsidRPr="006578C4">
              <w:t>90.3%</w:t>
            </w:r>
          </w:p>
        </w:tc>
        <w:tc>
          <w:tcPr>
            <w:tcW w:w="2267" w:type="dxa"/>
            <w:vAlign w:val="bottom"/>
          </w:tcPr>
          <w:p w14:paraId="1E6D8A65" w14:textId="77777777" w:rsidR="003440B1" w:rsidRPr="006578C4" w:rsidRDefault="003440B1" w:rsidP="003440B1">
            <w:pPr>
              <w:pStyle w:val="Tabletext"/>
              <w:rPr>
                <w:color w:val="000000" w:themeColor="text1"/>
              </w:rPr>
            </w:pPr>
            <w:r w:rsidRPr="006578C4">
              <w:rPr>
                <w:color w:val="000000" w:themeColor="text1"/>
              </w:rPr>
              <w:t>11.9%</w:t>
            </w:r>
          </w:p>
        </w:tc>
      </w:tr>
      <w:tr w:rsidR="003440B1" w:rsidRPr="00DB6A24" w14:paraId="5C0FB760" w14:textId="77777777" w:rsidTr="00041E4A">
        <w:tc>
          <w:tcPr>
            <w:tcW w:w="2405" w:type="dxa"/>
            <w:vAlign w:val="bottom"/>
            <w:hideMark/>
          </w:tcPr>
          <w:p w14:paraId="4EC61C11" w14:textId="77777777" w:rsidR="003440B1" w:rsidRPr="008B6DE2" w:rsidRDefault="003440B1" w:rsidP="003440B1">
            <w:pPr>
              <w:pStyle w:val="Tabletext"/>
            </w:pPr>
            <w:r w:rsidRPr="006578C4">
              <w:t>Serbian</w:t>
            </w:r>
          </w:p>
        </w:tc>
        <w:tc>
          <w:tcPr>
            <w:tcW w:w="2552" w:type="dxa"/>
            <w:vAlign w:val="bottom"/>
            <w:hideMark/>
          </w:tcPr>
          <w:p w14:paraId="212FAA4B" w14:textId="77777777" w:rsidR="003440B1" w:rsidRPr="008B6DE2" w:rsidRDefault="003440B1" w:rsidP="003440B1">
            <w:pPr>
              <w:pStyle w:val="Tabletext"/>
            </w:pPr>
            <w:r w:rsidRPr="006578C4">
              <w:t>118</w:t>
            </w:r>
          </w:p>
        </w:tc>
        <w:tc>
          <w:tcPr>
            <w:tcW w:w="2126" w:type="dxa"/>
            <w:vAlign w:val="bottom"/>
            <w:hideMark/>
          </w:tcPr>
          <w:p w14:paraId="3CA4CB39" w14:textId="77777777" w:rsidR="003440B1" w:rsidRPr="008B6DE2" w:rsidRDefault="003440B1" w:rsidP="003440B1">
            <w:pPr>
              <w:pStyle w:val="Tabletext"/>
            </w:pPr>
            <w:r w:rsidRPr="006578C4">
              <w:t>43.9%</w:t>
            </w:r>
          </w:p>
        </w:tc>
        <w:tc>
          <w:tcPr>
            <w:tcW w:w="2267" w:type="dxa"/>
            <w:vAlign w:val="bottom"/>
          </w:tcPr>
          <w:p w14:paraId="19152A98" w14:textId="77777777" w:rsidR="003440B1" w:rsidRPr="006578C4" w:rsidRDefault="003440B1" w:rsidP="003440B1">
            <w:pPr>
              <w:pStyle w:val="Tabletext"/>
              <w:rPr>
                <w:color w:val="000000" w:themeColor="text1"/>
              </w:rPr>
            </w:pPr>
            <w:r w:rsidRPr="006578C4">
              <w:rPr>
                <w:color w:val="000000" w:themeColor="text1"/>
              </w:rPr>
              <w:t>0.0%</w:t>
            </w:r>
          </w:p>
        </w:tc>
      </w:tr>
      <w:tr w:rsidR="003440B1" w:rsidRPr="00DB6A24" w14:paraId="051FCF71" w14:textId="77777777" w:rsidTr="00041E4A">
        <w:tc>
          <w:tcPr>
            <w:tcW w:w="2405" w:type="dxa"/>
            <w:noWrap/>
            <w:vAlign w:val="bottom"/>
            <w:hideMark/>
          </w:tcPr>
          <w:p w14:paraId="61FAB384" w14:textId="77777777" w:rsidR="003440B1" w:rsidRPr="008B6DE2" w:rsidRDefault="003440B1" w:rsidP="003440B1">
            <w:pPr>
              <w:pStyle w:val="Tabletext"/>
            </w:pPr>
            <w:r w:rsidRPr="006578C4">
              <w:t>Macedonian</w:t>
            </w:r>
          </w:p>
        </w:tc>
        <w:tc>
          <w:tcPr>
            <w:tcW w:w="2552" w:type="dxa"/>
            <w:noWrap/>
            <w:vAlign w:val="bottom"/>
            <w:hideMark/>
          </w:tcPr>
          <w:p w14:paraId="69C5C064" w14:textId="77777777" w:rsidR="003440B1" w:rsidRPr="008B6DE2" w:rsidRDefault="003440B1" w:rsidP="003440B1">
            <w:pPr>
              <w:pStyle w:val="Tabletext"/>
            </w:pPr>
            <w:r w:rsidRPr="006578C4">
              <w:t>114</w:t>
            </w:r>
          </w:p>
        </w:tc>
        <w:tc>
          <w:tcPr>
            <w:tcW w:w="2126" w:type="dxa"/>
            <w:vAlign w:val="bottom"/>
            <w:hideMark/>
          </w:tcPr>
          <w:p w14:paraId="6272BCAE" w14:textId="77777777" w:rsidR="003440B1" w:rsidRPr="008B6DE2" w:rsidRDefault="003440B1" w:rsidP="003440B1">
            <w:pPr>
              <w:pStyle w:val="Tabletext"/>
            </w:pPr>
            <w:r w:rsidRPr="006578C4">
              <w:t>58.3%</w:t>
            </w:r>
          </w:p>
        </w:tc>
        <w:tc>
          <w:tcPr>
            <w:tcW w:w="2267" w:type="dxa"/>
            <w:vAlign w:val="bottom"/>
          </w:tcPr>
          <w:p w14:paraId="66BD3ED1" w14:textId="77777777" w:rsidR="003440B1" w:rsidRPr="006578C4" w:rsidRDefault="003440B1" w:rsidP="003440B1">
            <w:pPr>
              <w:pStyle w:val="Tabletext"/>
              <w:rPr>
                <w:color w:val="000000" w:themeColor="text1"/>
              </w:rPr>
            </w:pPr>
            <w:r w:rsidRPr="006578C4">
              <w:rPr>
                <w:color w:val="000000" w:themeColor="text1"/>
              </w:rPr>
              <w:t>0.0%</w:t>
            </w:r>
          </w:p>
        </w:tc>
      </w:tr>
      <w:tr w:rsidR="003440B1" w:rsidRPr="00DB6A24" w14:paraId="77A6F668" w14:textId="77777777" w:rsidTr="00041E4A">
        <w:tc>
          <w:tcPr>
            <w:tcW w:w="2405" w:type="dxa"/>
            <w:vAlign w:val="bottom"/>
            <w:hideMark/>
          </w:tcPr>
          <w:p w14:paraId="3065CAAA" w14:textId="77777777" w:rsidR="003440B1" w:rsidRPr="008B6DE2" w:rsidRDefault="003440B1" w:rsidP="003440B1">
            <w:pPr>
              <w:pStyle w:val="Tabletext"/>
            </w:pPr>
            <w:r w:rsidRPr="006578C4">
              <w:t>Swedish</w:t>
            </w:r>
          </w:p>
        </w:tc>
        <w:tc>
          <w:tcPr>
            <w:tcW w:w="2552" w:type="dxa"/>
            <w:vAlign w:val="bottom"/>
            <w:hideMark/>
          </w:tcPr>
          <w:p w14:paraId="4C1CA077" w14:textId="77777777" w:rsidR="003440B1" w:rsidRPr="008B6DE2" w:rsidRDefault="003440B1" w:rsidP="003440B1">
            <w:pPr>
              <w:pStyle w:val="Tabletext"/>
            </w:pPr>
            <w:r w:rsidRPr="006578C4">
              <w:t>97</w:t>
            </w:r>
          </w:p>
        </w:tc>
        <w:tc>
          <w:tcPr>
            <w:tcW w:w="2126" w:type="dxa"/>
            <w:vAlign w:val="bottom"/>
            <w:hideMark/>
          </w:tcPr>
          <w:p w14:paraId="0144E4BA" w14:textId="77777777" w:rsidR="003440B1" w:rsidRPr="008B6DE2" w:rsidRDefault="003440B1" w:rsidP="003440B1">
            <w:pPr>
              <w:pStyle w:val="Tabletext"/>
            </w:pPr>
            <w:r w:rsidRPr="006578C4">
              <w:t>59%</w:t>
            </w:r>
          </w:p>
        </w:tc>
        <w:tc>
          <w:tcPr>
            <w:tcW w:w="2267" w:type="dxa"/>
            <w:vAlign w:val="bottom"/>
          </w:tcPr>
          <w:p w14:paraId="4B0771D6" w14:textId="77777777" w:rsidR="003440B1" w:rsidRPr="006578C4" w:rsidRDefault="003440B1" w:rsidP="003440B1">
            <w:pPr>
              <w:pStyle w:val="Tabletext"/>
              <w:rPr>
                <w:color w:val="000000" w:themeColor="text1"/>
              </w:rPr>
            </w:pPr>
            <w:r w:rsidRPr="006578C4">
              <w:rPr>
                <w:color w:val="000000" w:themeColor="text1"/>
              </w:rPr>
              <w:t>11.3%</w:t>
            </w:r>
          </w:p>
        </w:tc>
      </w:tr>
      <w:tr w:rsidR="003440B1" w:rsidRPr="00DB6A24" w14:paraId="54ED0643" w14:textId="77777777" w:rsidTr="00041E4A">
        <w:tc>
          <w:tcPr>
            <w:tcW w:w="2405" w:type="dxa"/>
            <w:vAlign w:val="bottom"/>
            <w:hideMark/>
          </w:tcPr>
          <w:p w14:paraId="5B47ED04" w14:textId="77777777" w:rsidR="003440B1" w:rsidRPr="008B6DE2" w:rsidRDefault="003440B1" w:rsidP="003440B1">
            <w:pPr>
              <w:pStyle w:val="Tabletext"/>
            </w:pPr>
            <w:r w:rsidRPr="006578C4">
              <w:t>Hindi</w:t>
            </w:r>
          </w:p>
        </w:tc>
        <w:tc>
          <w:tcPr>
            <w:tcW w:w="2552" w:type="dxa"/>
            <w:noWrap/>
            <w:vAlign w:val="bottom"/>
            <w:hideMark/>
          </w:tcPr>
          <w:p w14:paraId="715C8865" w14:textId="77777777" w:rsidR="003440B1" w:rsidRPr="008B6DE2" w:rsidRDefault="003440B1" w:rsidP="003440B1">
            <w:pPr>
              <w:pStyle w:val="Tabletext"/>
            </w:pPr>
            <w:r w:rsidRPr="006578C4">
              <w:t>94</w:t>
            </w:r>
          </w:p>
        </w:tc>
        <w:tc>
          <w:tcPr>
            <w:tcW w:w="2126" w:type="dxa"/>
            <w:vAlign w:val="bottom"/>
            <w:hideMark/>
          </w:tcPr>
          <w:p w14:paraId="05E971A6" w14:textId="409E10E7" w:rsidR="003440B1" w:rsidRPr="008B6DE2" w:rsidRDefault="002D5F9C" w:rsidP="003440B1">
            <w:pPr>
              <w:pStyle w:val="Tabletext"/>
            </w:pPr>
            <w:r>
              <w:t>–</w:t>
            </w:r>
          </w:p>
        </w:tc>
        <w:tc>
          <w:tcPr>
            <w:tcW w:w="2267" w:type="dxa"/>
            <w:vAlign w:val="bottom"/>
          </w:tcPr>
          <w:p w14:paraId="67B99098" w14:textId="77777777" w:rsidR="003440B1" w:rsidRPr="006578C4" w:rsidRDefault="003440B1" w:rsidP="003440B1">
            <w:pPr>
              <w:pStyle w:val="Tabletext"/>
              <w:rPr>
                <w:color w:val="000000" w:themeColor="text1"/>
              </w:rPr>
            </w:pPr>
            <w:r w:rsidRPr="006578C4">
              <w:rPr>
                <w:color w:val="000000" w:themeColor="text1"/>
              </w:rPr>
              <w:t>8.5%</w:t>
            </w:r>
          </w:p>
        </w:tc>
      </w:tr>
      <w:tr w:rsidR="003440B1" w:rsidRPr="00DB6A24" w14:paraId="2DFEFA49" w14:textId="77777777" w:rsidTr="00041E4A">
        <w:tc>
          <w:tcPr>
            <w:tcW w:w="2405" w:type="dxa"/>
            <w:vAlign w:val="bottom"/>
            <w:hideMark/>
          </w:tcPr>
          <w:p w14:paraId="24161986" w14:textId="77777777" w:rsidR="003440B1" w:rsidRPr="008B6DE2" w:rsidRDefault="003440B1" w:rsidP="003440B1">
            <w:pPr>
              <w:pStyle w:val="Tabletext"/>
            </w:pPr>
            <w:r w:rsidRPr="006578C4">
              <w:t>Indonesian</w:t>
            </w:r>
          </w:p>
        </w:tc>
        <w:tc>
          <w:tcPr>
            <w:tcW w:w="2552" w:type="dxa"/>
            <w:vAlign w:val="bottom"/>
            <w:hideMark/>
          </w:tcPr>
          <w:p w14:paraId="7EDDF3B5" w14:textId="77777777" w:rsidR="003440B1" w:rsidRPr="008B6DE2" w:rsidRDefault="003440B1" w:rsidP="003440B1">
            <w:pPr>
              <w:pStyle w:val="Tabletext"/>
            </w:pPr>
            <w:r w:rsidRPr="006578C4">
              <w:t>86</w:t>
            </w:r>
          </w:p>
        </w:tc>
        <w:tc>
          <w:tcPr>
            <w:tcW w:w="2126" w:type="dxa"/>
            <w:vAlign w:val="bottom"/>
            <w:hideMark/>
          </w:tcPr>
          <w:p w14:paraId="23DB5247" w14:textId="0AFB4523" w:rsidR="003440B1" w:rsidRPr="008B6DE2" w:rsidRDefault="002D5F9C" w:rsidP="003440B1">
            <w:pPr>
              <w:pStyle w:val="Tabletext"/>
            </w:pPr>
            <w:r>
              <w:t>–</w:t>
            </w:r>
            <w:r w:rsidR="003440B1" w:rsidRPr="006578C4">
              <w:t>15.7%</w:t>
            </w:r>
          </w:p>
        </w:tc>
        <w:tc>
          <w:tcPr>
            <w:tcW w:w="2267" w:type="dxa"/>
            <w:vAlign w:val="bottom"/>
          </w:tcPr>
          <w:p w14:paraId="2FF03A72" w14:textId="77777777" w:rsidR="003440B1" w:rsidRPr="006578C4" w:rsidRDefault="003440B1" w:rsidP="003440B1">
            <w:pPr>
              <w:pStyle w:val="Tabletext"/>
              <w:rPr>
                <w:color w:val="000000" w:themeColor="text1"/>
              </w:rPr>
            </w:pPr>
            <w:r w:rsidRPr="006578C4">
              <w:rPr>
                <w:color w:val="000000" w:themeColor="text1"/>
              </w:rPr>
              <w:t>0.0%</w:t>
            </w:r>
          </w:p>
        </w:tc>
      </w:tr>
      <w:tr w:rsidR="003440B1" w:rsidRPr="00DB6A24" w14:paraId="45638BE2" w14:textId="77777777" w:rsidTr="00041E4A">
        <w:tc>
          <w:tcPr>
            <w:tcW w:w="2405" w:type="dxa"/>
            <w:vAlign w:val="bottom"/>
            <w:hideMark/>
          </w:tcPr>
          <w:p w14:paraId="29D49850" w14:textId="77777777" w:rsidR="003440B1" w:rsidRPr="008B6DE2" w:rsidRDefault="003440B1" w:rsidP="003440B1">
            <w:pPr>
              <w:pStyle w:val="Tabletext"/>
            </w:pPr>
            <w:r w:rsidRPr="006578C4">
              <w:t>Turkish</w:t>
            </w:r>
          </w:p>
        </w:tc>
        <w:tc>
          <w:tcPr>
            <w:tcW w:w="2552" w:type="dxa"/>
            <w:noWrap/>
            <w:vAlign w:val="bottom"/>
            <w:hideMark/>
          </w:tcPr>
          <w:p w14:paraId="5BE40E13" w14:textId="77777777" w:rsidR="003440B1" w:rsidRPr="008B6DE2" w:rsidRDefault="003440B1" w:rsidP="003440B1">
            <w:pPr>
              <w:pStyle w:val="Tabletext"/>
            </w:pPr>
            <w:r w:rsidRPr="006578C4">
              <w:t>80</w:t>
            </w:r>
          </w:p>
        </w:tc>
        <w:tc>
          <w:tcPr>
            <w:tcW w:w="2126" w:type="dxa"/>
            <w:vAlign w:val="bottom"/>
            <w:hideMark/>
          </w:tcPr>
          <w:p w14:paraId="56FCE703" w14:textId="77777777" w:rsidR="003440B1" w:rsidRPr="008B6DE2" w:rsidRDefault="003440B1" w:rsidP="003440B1">
            <w:pPr>
              <w:pStyle w:val="Tabletext"/>
            </w:pPr>
            <w:r w:rsidRPr="006578C4">
              <w:t>70.2%</w:t>
            </w:r>
          </w:p>
        </w:tc>
        <w:tc>
          <w:tcPr>
            <w:tcW w:w="2267" w:type="dxa"/>
            <w:vAlign w:val="bottom"/>
          </w:tcPr>
          <w:p w14:paraId="3F373E73" w14:textId="77777777" w:rsidR="003440B1" w:rsidRPr="006578C4" w:rsidRDefault="003440B1" w:rsidP="003440B1">
            <w:pPr>
              <w:pStyle w:val="Tabletext"/>
              <w:rPr>
                <w:color w:val="000000" w:themeColor="text1"/>
              </w:rPr>
            </w:pPr>
            <w:r w:rsidRPr="006578C4">
              <w:rPr>
                <w:color w:val="000000" w:themeColor="text1"/>
              </w:rPr>
              <w:t>16.3%</w:t>
            </w:r>
          </w:p>
        </w:tc>
      </w:tr>
      <w:tr w:rsidR="003440B1" w:rsidRPr="00DB6A24" w14:paraId="405C2C00" w14:textId="77777777" w:rsidTr="00041E4A">
        <w:tc>
          <w:tcPr>
            <w:tcW w:w="2405" w:type="dxa"/>
            <w:vAlign w:val="bottom"/>
            <w:hideMark/>
          </w:tcPr>
          <w:p w14:paraId="16FA293B" w14:textId="77777777" w:rsidR="003440B1" w:rsidRPr="008B6DE2" w:rsidRDefault="003440B1" w:rsidP="003440B1">
            <w:pPr>
              <w:pStyle w:val="Tabletext"/>
            </w:pPr>
            <w:r w:rsidRPr="006578C4">
              <w:t>Portuguese</w:t>
            </w:r>
          </w:p>
        </w:tc>
        <w:tc>
          <w:tcPr>
            <w:tcW w:w="2552" w:type="dxa"/>
            <w:vAlign w:val="bottom"/>
            <w:hideMark/>
          </w:tcPr>
          <w:p w14:paraId="160C84E4" w14:textId="77777777" w:rsidR="003440B1" w:rsidRPr="008B6DE2" w:rsidRDefault="003440B1" w:rsidP="003440B1">
            <w:pPr>
              <w:pStyle w:val="Tabletext"/>
            </w:pPr>
            <w:r w:rsidRPr="006578C4">
              <w:t>77</w:t>
            </w:r>
          </w:p>
        </w:tc>
        <w:tc>
          <w:tcPr>
            <w:tcW w:w="2126" w:type="dxa"/>
            <w:vAlign w:val="bottom"/>
            <w:hideMark/>
          </w:tcPr>
          <w:p w14:paraId="7952EB1A" w14:textId="649813AC" w:rsidR="003440B1" w:rsidRPr="008B6DE2" w:rsidRDefault="002D5F9C" w:rsidP="003440B1">
            <w:pPr>
              <w:pStyle w:val="Tabletext"/>
            </w:pPr>
            <w:r>
              <w:t>–</w:t>
            </w:r>
          </w:p>
        </w:tc>
        <w:tc>
          <w:tcPr>
            <w:tcW w:w="2267" w:type="dxa"/>
            <w:vAlign w:val="bottom"/>
          </w:tcPr>
          <w:p w14:paraId="7D124133" w14:textId="77777777" w:rsidR="003440B1" w:rsidRPr="006578C4" w:rsidRDefault="003440B1" w:rsidP="003440B1">
            <w:pPr>
              <w:pStyle w:val="Tabletext"/>
              <w:rPr>
                <w:color w:val="000000" w:themeColor="text1"/>
              </w:rPr>
            </w:pPr>
            <w:r w:rsidRPr="006578C4">
              <w:rPr>
                <w:color w:val="000000" w:themeColor="text1"/>
              </w:rPr>
              <w:t>0.0%</w:t>
            </w:r>
          </w:p>
        </w:tc>
      </w:tr>
      <w:tr w:rsidR="003440B1" w:rsidRPr="00DB6A24" w14:paraId="5DED2FA0" w14:textId="77777777" w:rsidTr="00041E4A">
        <w:tc>
          <w:tcPr>
            <w:tcW w:w="2405" w:type="dxa"/>
            <w:vAlign w:val="bottom"/>
            <w:hideMark/>
          </w:tcPr>
          <w:p w14:paraId="2B10DA30" w14:textId="77777777" w:rsidR="003440B1" w:rsidRPr="008B6DE2" w:rsidRDefault="003440B1" w:rsidP="003440B1">
            <w:pPr>
              <w:pStyle w:val="Tabletext"/>
            </w:pPr>
            <w:r w:rsidRPr="006578C4">
              <w:t>Hungarian</w:t>
            </w:r>
          </w:p>
        </w:tc>
        <w:tc>
          <w:tcPr>
            <w:tcW w:w="2552" w:type="dxa"/>
            <w:vAlign w:val="bottom"/>
            <w:hideMark/>
          </w:tcPr>
          <w:p w14:paraId="408F2347" w14:textId="77777777" w:rsidR="003440B1" w:rsidRPr="008B6DE2" w:rsidRDefault="003440B1" w:rsidP="003440B1">
            <w:pPr>
              <w:pStyle w:val="Tabletext"/>
            </w:pPr>
            <w:r w:rsidRPr="006578C4">
              <w:t>77</w:t>
            </w:r>
          </w:p>
        </w:tc>
        <w:tc>
          <w:tcPr>
            <w:tcW w:w="2126" w:type="dxa"/>
            <w:vAlign w:val="bottom"/>
            <w:hideMark/>
          </w:tcPr>
          <w:p w14:paraId="4E492B57" w14:textId="269C3B4B" w:rsidR="003440B1" w:rsidRPr="008B6DE2" w:rsidRDefault="002D5F9C" w:rsidP="003440B1">
            <w:pPr>
              <w:pStyle w:val="Tabletext"/>
            </w:pPr>
            <w:r>
              <w:t>–</w:t>
            </w:r>
            <w:r w:rsidR="003440B1" w:rsidRPr="006578C4">
              <w:t>20.6%</w:t>
            </w:r>
          </w:p>
        </w:tc>
        <w:tc>
          <w:tcPr>
            <w:tcW w:w="2267" w:type="dxa"/>
            <w:vAlign w:val="bottom"/>
          </w:tcPr>
          <w:p w14:paraId="68108C8F" w14:textId="77777777" w:rsidR="003440B1" w:rsidRPr="006578C4" w:rsidRDefault="003440B1" w:rsidP="003440B1">
            <w:pPr>
              <w:pStyle w:val="Tabletext"/>
              <w:rPr>
                <w:color w:val="000000" w:themeColor="text1"/>
              </w:rPr>
            </w:pPr>
            <w:r w:rsidRPr="006578C4">
              <w:rPr>
                <w:color w:val="000000" w:themeColor="text1"/>
              </w:rPr>
              <w:t>0.0%</w:t>
            </w:r>
          </w:p>
        </w:tc>
      </w:tr>
      <w:tr w:rsidR="003440B1" w:rsidRPr="00DB6A24" w14:paraId="32DE2446" w14:textId="77777777" w:rsidTr="00041E4A">
        <w:tc>
          <w:tcPr>
            <w:tcW w:w="2405" w:type="dxa"/>
            <w:vAlign w:val="bottom"/>
            <w:hideMark/>
          </w:tcPr>
          <w:p w14:paraId="6F48F99E" w14:textId="77777777" w:rsidR="003440B1" w:rsidRPr="008B6DE2" w:rsidRDefault="003440B1" w:rsidP="003440B1">
            <w:pPr>
              <w:pStyle w:val="Tabletext"/>
            </w:pPr>
            <w:r w:rsidRPr="006578C4">
              <w:t>Maltese</w:t>
            </w:r>
          </w:p>
        </w:tc>
        <w:tc>
          <w:tcPr>
            <w:tcW w:w="2552" w:type="dxa"/>
            <w:vAlign w:val="bottom"/>
            <w:hideMark/>
          </w:tcPr>
          <w:p w14:paraId="5D9D2333" w14:textId="77777777" w:rsidR="003440B1" w:rsidRPr="008B6DE2" w:rsidRDefault="003440B1" w:rsidP="003440B1">
            <w:pPr>
              <w:pStyle w:val="Tabletext"/>
            </w:pPr>
            <w:r w:rsidRPr="006578C4">
              <w:t>70</w:t>
            </w:r>
          </w:p>
        </w:tc>
        <w:tc>
          <w:tcPr>
            <w:tcW w:w="2126" w:type="dxa"/>
            <w:vAlign w:val="bottom"/>
            <w:hideMark/>
          </w:tcPr>
          <w:p w14:paraId="705C3EA8" w14:textId="529B802A" w:rsidR="003440B1" w:rsidRPr="008B6DE2" w:rsidRDefault="002D5F9C" w:rsidP="003440B1">
            <w:pPr>
              <w:pStyle w:val="Tabletext"/>
            </w:pPr>
            <w:r>
              <w:t>–</w:t>
            </w:r>
            <w:r w:rsidR="003440B1" w:rsidRPr="006578C4">
              <w:t>34</w:t>
            </w:r>
            <w:r w:rsidR="003440B1">
              <w:t>.0</w:t>
            </w:r>
            <w:r w:rsidR="003440B1" w:rsidRPr="006578C4">
              <w:t>%</w:t>
            </w:r>
          </w:p>
        </w:tc>
        <w:tc>
          <w:tcPr>
            <w:tcW w:w="2267" w:type="dxa"/>
            <w:vAlign w:val="bottom"/>
          </w:tcPr>
          <w:p w14:paraId="1DDC98C9" w14:textId="77777777" w:rsidR="003440B1" w:rsidRPr="006578C4" w:rsidRDefault="003440B1" w:rsidP="003440B1">
            <w:pPr>
              <w:pStyle w:val="Tabletext"/>
              <w:rPr>
                <w:color w:val="000000" w:themeColor="text1"/>
              </w:rPr>
            </w:pPr>
            <w:r w:rsidRPr="006578C4">
              <w:rPr>
                <w:color w:val="000000" w:themeColor="text1"/>
              </w:rPr>
              <w:t>11.4%</w:t>
            </w:r>
          </w:p>
        </w:tc>
      </w:tr>
      <w:tr w:rsidR="003440B1" w:rsidRPr="00DB6A24" w14:paraId="2F5CD865" w14:textId="77777777" w:rsidTr="00041E4A">
        <w:tc>
          <w:tcPr>
            <w:tcW w:w="2405" w:type="dxa"/>
            <w:vAlign w:val="bottom"/>
          </w:tcPr>
          <w:p w14:paraId="0F224F53" w14:textId="77777777" w:rsidR="003440B1" w:rsidRPr="006F55E6" w:rsidRDefault="003440B1" w:rsidP="003440B1">
            <w:pPr>
              <w:pStyle w:val="Tabletext"/>
            </w:pPr>
            <w:r w:rsidRPr="006578C4">
              <w:t>Malayalam</w:t>
            </w:r>
          </w:p>
        </w:tc>
        <w:tc>
          <w:tcPr>
            <w:tcW w:w="2552" w:type="dxa"/>
            <w:vAlign w:val="bottom"/>
          </w:tcPr>
          <w:p w14:paraId="3249D7FA" w14:textId="77777777" w:rsidR="003440B1" w:rsidRPr="006F55E6" w:rsidRDefault="003440B1" w:rsidP="003440B1">
            <w:pPr>
              <w:pStyle w:val="Tabletext"/>
            </w:pPr>
            <w:r w:rsidRPr="006578C4">
              <w:t>67</w:t>
            </w:r>
          </w:p>
        </w:tc>
        <w:tc>
          <w:tcPr>
            <w:tcW w:w="2126" w:type="dxa"/>
            <w:vAlign w:val="bottom"/>
          </w:tcPr>
          <w:p w14:paraId="55EF6DD5" w14:textId="3290B5E2" w:rsidR="003440B1" w:rsidRPr="006F55E6" w:rsidRDefault="002D5F9C" w:rsidP="003440B1">
            <w:pPr>
              <w:pStyle w:val="Tabletext"/>
            </w:pPr>
            <w:r>
              <w:t>–</w:t>
            </w:r>
            <w:r w:rsidR="003440B1" w:rsidRPr="006578C4">
              <w:t>31.6%</w:t>
            </w:r>
          </w:p>
        </w:tc>
        <w:tc>
          <w:tcPr>
            <w:tcW w:w="2267" w:type="dxa"/>
            <w:vAlign w:val="bottom"/>
          </w:tcPr>
          <w:p w14:paraId="5D556051" w14:textId="77777777" w:rsidR="003440B1" w:rsidRPr="006578C4" w:rsidRDefault="003440B1" w:rsidP="003440B1">
            <w:pPr>
              <w:pStyle w:val="Tabletext"/>
              <w:rPr>
                <w:color w:val="000000" w:themeColor="text1"/>
              </w:rPr>
            </w:pPr>
            <w:r w:rsidRPr="006578C4">
              <w:rPr>
                <w:color w:val="000000" w:themeColor="text1"/>
              </w:rPr>
              <w:t>4.5%</w:t>
            </w:r>
          </w:p>
        </w:tc>
      </w:tr>
    </w:tbl>
    <w:p w14:paraId="088650C1" w14:textId="3E44FE07" w:rsidR="003440B1" w:rsidRPr="003440B1" w:rsidRDefault="003440B1" w:rsidP="005C798F">
      <w:pPr>
        <w:pStyle w:val="Bodyaftertablefigure"/>
      </w:pPr>
      <w:r w:rsidRPr="003440B1">
        <w:t xml:space="preserve">There are generally fewer people living </w:t>
      </w:r>
      <w:r w:rsidR="001918FE">
        <w:t>o</w:t>
      </w:r>
      <w:r w:rsidRPr="003440B1">
        <w:t xml:space="preserve">n the Mornington Peninsula </w:t>
      </w:r>
      <w:r w:rsidR="00426A2B">
        <w:t>who</w:t>
      </w:r>
      <w:r w:rsidR="00426A2B" w:rsidRPr="003440B1">
        <w:t xml:space="preserve"> </w:t>
      </w:r>
      <w:r w:rsidRPr="003440B1">
        <w:t xml:space="preserve">speak a language other than English compared </w:t>
      </w:r>
      <w:r w:rsidR="009B3101">
        <w:t>with</w:t>
      </w:r>
      <w:r w:rsidR="009B3101" w:rsidRPr="003440B1">
        <w:t xml:space="preserve"> </w:t>
      </w:r>
      <w:r w:rsidRPr="003440B1">
        <w:t xml:space="preserve">other LGAs. Even though there are quite a few language communities </w:t>
      </w:r>
      <w:r w:rsidRPr="003440B1">
        <w:lastRenderedPageBreak/>
        <w:t xml:space="preserve">that recorded growth of more than 20 per cent (Thai, Arabic, Filipino, Russian, Vietnamese, Punjabi, Serbian, Macedonian, Swedish and Turkish), their actual numbers are still quite low. </w:t>
      </w:r>
    </w:p>
    <w:p w14:paraId="2F169FE9" w14:textId="562E2F90" w:rsidR="003440B1" w:rsidRPr="003440B1" w:rsidRDefault="003440B1" w:rsidP="003440B1">
      <w:pPr>
        <w:pStyle w:val="Body"/>
      </w:pPr>
      <w:r w:rsidRPr="003440B1">
        <w:t xml:space="preserve">For example, Vietnamese and Punjabi almost doubled, </w:t>
      </w:r>
      <w:r w:rsidR="001918FE">
        <w:t>but</w:t>
      </w:r>
      <w:r w:rsidR="001918FE" w:rsidRPr="003440B1">
        <w:t xml:space="preserve"> </w:t>
      </w:r>
      <w:r w:rsidRPr="003440B1">
        <w:t xml:space="preserve">there are </w:t>
      </w:r>
      <w:r w:rsidR="001918FE">
        <w:t>only</w:t>
      </w:r>
      <w:r w:rsidR="001918FE" w:rsidRPr="003440B1">
        <w:t xml:space="preserve"> </w:t>
      </w:r>
      <w:r w:rsidRPr="003440B1">
        <w:t xml:space="preserve">132 and 118 speakers living in the LGA respectively. While this is still a significant number of speakers, it is lower than most other LGAs. Bayside and Nillumbik are two other LGAs with lower numbers of people who speak a language other than English at home. </w:t>
      </w:r>
    </w:p>
    <w:p w14:paraId="120183BE" w14:textId="44E3983B" w:rsidR="003440B1" w:rsidRPr="003440B1" w:rsidRDefault="003440B1" w:rsidP="003440B1">
      <w:pPr>
        <w:pStyle w:val="Body"/>
      </w:pPr>
      <w:r w:rsidRPr="003440B1">
        <w:t xml:space="preserve">Italian remains the second largest language community </w:t>
      </w:r>
      <w:r w:rsidR="001918FE">
        <w:t>o</w:t>
      </w:r>
      <w:r w:rsidRPr="003440B1">
        <w:t>n the Mornington Peninsula</w:t>
      </w:r>
      <w:r w:rsidR="001918FE">
        <w:t>,</w:t>
      </w:r>
      <w:r w:rsidRPr="003440B1">
        <w:t xml:space="preserve"> with only a small decline of 3.1</w:t>
      </w:r>
      <w:r>
        <w:t xml:space="preserve"> per cent </w:t>
      </w:r>
      <w:r w:rsidRPr="003440B1">
        <w:t xml:space="preserve">over the past five years. </w:t>
      </w:r>
    </w:p>
    <w:p w14:paraId="11D1CAB4" w14:textId="6A53DF01" w:rsidR="003440B1" w:rsidRPr="003440B1" w:rsidRDefault="003440B1" w:rsidP="003440B1">
      <w:pPr>
        <w:pStyle w:val="Body"/>
      </w:pPr>
      <w:r>
        <w:t>La</w:t>
      </w:r>
      <w:r w:rsidRPr="003440B1">
        <w:t xml:space="preserve">nguage communities with high levels of low English proficiency are </w:t>
      </w:r>
      <w:r w:rsidR="001918FE">
        <w:t xml:space="preserve">the </w:t>
      </w:r>
      <w:r w:rsidRPr="003440B1">
        <w:t>Greek, Mandarin, Thai, Cantonese, Vietnamese, Punjabi, Swedish, Maltese and Turkish</w:t>
      </w:r>
      <w:r w:rsidR="001918FE">
        <w:t xml:space="preserve"> language communities</w:t>
      </w:r>
      <w:r w:rsidRPr="003440B1">
        <w:t xml:space="preserve">. </w:t>
      </w:r>
    </w:p>
    <w:p w14:paraId="732CBE7B" w14:textId="77777777" w:rsidR="003440B1" w:rsidRDefault="003440B1" w:rsidP="003440B1">
      <w:pPr>
        <w:pStyle w:val="Heading2"/>
      </w:pPr>
      <w:bookmarkStart w:id="102" w:name="_Toc122360210"/>
      <w:bookmarkStart w:id="103" w:name="_Toc136967726"/>
      <w:r>
        <w:t>Moreland</w:t>
      </w:r>
      <w:bookmarkEnd w:id="102"/>
      <w:bookmarkEnd w:id="103"/>
    </w:p>
    <w:p w14:paraId="1694617B" w14:textId="5BDB5BC1" w:rsidR="003440B1" w:rsidRPr="00A972C0" w:rsidRDefault="003440B1" w:rsidP="003440B1">
      <w:pPr>
        <w:pStyle w:val="Tablecaption"/>
      </w:pPr>
      <w:r w:rsidRPr="00A972C0">
        <w:t xml:space="preserve">Table </w:t>
      </w:r>
      <w:r w:rsidR="002B3420">
        <w:t>5</w:t>
      </w:r>
      <w:r w:rsidR="005C798F">
        <w:t>6</w:t>
      </w:r>
      <w:r w:rsidR="00D57164">
        <w:t>:</w:t>
      </w:r>
      <w:r w:rsidRPr="00A972C0">
        <w:t xml:space="preserve"> Top 30 languages spoken in Moreland and change since </w:t>
      </w:r>
      <w:r w:rsidR="00E65908">
        <w:t>Census</w:t>
      </w:r>
      <w:r w:rsidRPr="00A972C0">
        <w:t xml:space="preserve"> 2016</w:t>
      </w:r>
    </w:p>
    <w:tbl>
      <w:tblPr>
        <w:tblStyle w:val="TableGrid"/>
        <w:tblW w:w="9350" w:type="dxa"/>
        <w:tblLook w:val="0620" w:firstRow="1" w:lastRow="0" w:firstColumn="0" w:lastColumn="0" w:noHBand="1" w:noVBand="1"/>
      </w:tblPr>
      <w:tblGrid>
        <w:gridCol w:w="2405"/>
        <w:gridCol w:w="2552"/>
        <w:gridCol w:w="2126"/>
        <w:gridCol w:w="2267"/>
      </w:tblGrid>
      <w:tr w:rsidR="003440B1" w:rsidRPr="00A972C0" w14:paraId="20772E64" w14:textId="77777777" w:rsidTr="00041E4A">
        <w:trPr>
          <w:tblHeader/>
        </w:trPr>
        <w:tc>
          <w:tcPr>
            <w:tcW w:w="2405" w:type="dxa"/>
            <w:shd w:val="clear" w:color="auto" w:fill="BFBFBF" w:themeFill="background1" w:themeFillShade="BF"/>
            <w:noWrap/>
            <w:hideMark/>
          </w:tcPr>
          <w:p w14:paraId="556C7BA2" w14:textId="77777777" w:rsidR="003440B1" w:rsidRPr="00A972C0" w:rsidRDefault="003440B1" w:rsidP="003440B1">
            <w:pPr>
              <w:pStyle w:val="Tablecolhead"/>
            </w:pPr>
            <w:r w:rsidRPr="00A972C0">
              <w:rPr>
                <w:lang w:val="en-US"/>
              </w:rPr>
              <w:t>Language</w:t>
            </w:r>
          </w:p>
        </w:tc>
        <w:tc>
          <w:tcPr>
            <w:tcW w:w="2552" w:type="dxa"/>
            <w:shd w:val="clear" w:color="auto" w:fill="BFBFBF" w:themeFill="background1" w:themeFillShade="BF"/>
            <w:noWrap/>
            <w:hideMark/>
          </w:tcPr>
          <w:p w14:paraId="3DCFC86C" w14:textId="02497230" w:rsidR="003440B1" w:rsidRPr="00A972C0" w:rsidRDefault="003440B1" w:rsidP="003440B1">
            <w:pPr>
              <w:pStyle w:val="Tablecolhead"/>
            </w:pPr>
            <w:r w:rsidRPr="00A972C0">
              <w:rPr>
                <w:lang w:val="en-US"/>
              </w:rPr>
              <w:t xml:space="preserve">Number of speakers, </w:t>
            </w:r>
            <w:r w:rsidR="00E65908">
              <w:rPr>
                <w:lang w:val="en-US"/>
              </w:rPr>
              <w:t>Census</w:t>
            </w:r>
            <w:r w:rsidRPr="00A972C0">
              <w:rPr>
                <w:lang w:val="en-US"/>
              </w:rPr>
              <w:t xml:space="preserve"> 2021</w:t>
            </w:r>
          </w:p>
        </w:tc>
        <w:tc>
          <w:tcPr>
            <w:tcW w:w="2126" w:type="dxa"/>
            <w:shd w:val="clear" w:color="auto" w:fill="BFBFBF" w:themeFill="background1" w:themeFillShade="BF"/>
            <w:hideMark/>
          </w:tcPr>
          <w:p w14:paraId="6748B784" w14:textId="05C92DEC" w:rsidR="003440B1" w:rsidRPr="00A972C0" w:rsidRDefault="003440B1" w:rsidP="003440B1">
            <w:pPr>
              <w:pStyle w:val="Tablecolhead"/>
            </w:pPr>
            <w:r w:rsidRPr="00A972C0">
              <w:t xml:space="preserve">Change </w:t>
            </w:r>
            <w:r w:rsidR="00C4645A">
              <w:t>since</w:t>
            </w:r>
            <w:r w:rsidR="00C4645A" w:rsidRPr="00A972C0">
              <w:t xml:space="preserve"> </w:t>
            </w:r>
            <w:r w:rsidR="00E65908">
              <w:t>Census</w:t>
            </w:r>
            <w:r w:rsidRPr="00A972C0">
              <w:t xml:space="preserve"> 2016</w:t>
            </w:r>
          </w:p>
        </w:tc>
        <w:tc>
          <w:tcPr>
            <w:tcW w:w="2267" w:type="dxa"/>
            <w:shd w:val="clear" w:color="auto" w:fill="BFBFBF" w:themeFill="background1" w:themeFillShade="BF"/>
          </w:tcPr>
          <w:p w14:paraId="6BB52C73" w14:textId="77777777" w:rsidR="003440B1" w:rsidRPr="00A972C0" w:rsidRDefault="003440B1" w:rsidP="003440B1">
            <w:pPr>
              <w:pStyle w:val="Tablecolhead"/>
            </w:pPr>
            <w:r w:rsidRPr="00A972C0">
              <w:t>Level of low English proficiency, 2021</w:t>
            </w:r>
          </w:p>
        </w:tc>
      </w:tr>
      <w:tr w:rsidR="003440B1" w:rsidRPr="00DB6A24" w14:paraId="13F07FB9" w14:textId="77777777" w:rsidTr="00041E4A">
        <w:tc>
          <w:tcPr>
            <w:tcW w:w="2405" w:type="dxa"/>
            <w:noWrap/>
            <w:vAlign w:val="bottom"/>
            <w:hideMark/>
          </w:tcPr>
          <w:p w14:paraId="173B7A7D" w14:textId="77777777" w:rsidR="003440B1" w:rsidRPr="008B6DE2" w:rsidRDefault="003440B1" w:rsidP="003440B1">
            <w:pPr>
              <w:pStyle w:val="Tabletext"/>
            </w:pPr>
            <w:r w:rsidRPr="006578C4">
              <w:t>English</w:t>
            </w:r>
          </w:p>
        </w:tc>
        <w:tc>
          <w:tcPr>
            <w:tcW w:w="2552" w:type="dxa"/>
            <w:noWrap/>
            <w:vAlign w:val="bottom"/>
            <w:hideMark/>
          </w:tcPr>
          <w:p w14:paraId="5FD6BDD0" w14:textId="4265FFBC" w:rsidR="003440B1" w:rsidRPr="008B6DE2" w:rsidRDefault="003440B1" w:rsidP="003440B1">
            <w:pPr>
              <w:pStyle w:val="Tabletext"/>
            </w:pPr>
            <w:r w:rsidRPr="006578C4">
              <w:t>104</w:t>
            </w:r>
            <w:r w:rsidR="002D5F9C">
              <w:t>,</w:t>
            </w:r>
            <w:r w:rsidRPr="006578C4">
              <w:t>555</w:t>
            </w:r>
          </w:p>
        </w:tc>
        <w:tc>
          <w:tcPr>
            <w:tcW w:w="2126" w:type="dxa"/>
            <w:vAlign w:val="bottom"/>
            <w:hideMark/>
          </w:tcPr>
          <w:p w14:paraId="4C3CBB70" w14:textId="77777777" w:rsidR="003440B1" w:rsidRPr="008B6DE2" w:rsidRDefault="003440B1" w:rsidP="003440B1">
            <w:pPr>
              <w:pStyle w:val="Tabletext"/>
            </w:pPr>
            <w:r w:rsidRPr="006578C4">
              <w:t>14.9%</w:t>
            </w:r>
          </w:p>
        </w:tc>
        <w:tc>
          <w:tcPr>
            <w:tcW w:w="2267" w:type="dxa"/>
            <w:vAlign w:val="bottom"/>
          </w:tcPr>
          <w:p w14:paraId="50EFA096" w14:textId="77777777" w:rsidR="003440B1" w:rsidRPr="00C85991" w:rsidRDefault="003440B1" w:rsidP="003440B1">
            <w:pPr>
              <w:pStyle w:val="Tabletext"/>
              <w:rPr>
                <w:color w:val="000000" w:themeColor="text1"/>
              </w:rPr>
            </w:pPr>
            <w:r w:rsidRPr="00C85991">
              <w:rPr>
                <w:color w:val="000000" w:themeColor="text1"/>
              </w:rPr>
              <w:t>0.0%</w:t>
            </w:r>
          </w:p>
        </w:tc>
      </w:tr>
      <w:tr w:rsidR="003440B1" w:rsidRPr="00DB6A24" w14:paraId="0BE3CD7B" w14:textId="77777777" w:rsidTr="00041E4A">
        <w:tc>
          <w:tcPr>
            <w:tcW w:w="2405" w:type="dxa"/>
            <w:vAlign w:val="bottom"/>
            <w:hideMark/>
          </w:tcPr>
          <w:p w14:paraId="0C609EE6" w14:textId="77777777" w:rsidR="003440B1" w:rsidRPr="008B6DE2" w:rsidRDefault="003440B1" w:rsidP="003440B1">
            <w:pPr>
              <w:pStyle w:val="Tabletext"/>
            </w:pPr>
            <w:r w:rsidRPr="006578C4">
              <w:t>Italian</w:t>
            </w:r>
          </w:p>
        </w:tc>
        <w:tc>
          <w:tcPr>
            <w:tcW w:w="2552" w:type="dxa"/>
            <w:vAlign w:val="bottom"/>
            <w:hideMark/>
          </w:tcPr>
          <w:p w14:paraId="71BC83FD" w14:textId="11605D6E" w:rsidR="003440B1" w:rsidRPr="008B6DE2" w:rsidRDefault="003440B1" w:rsidP="003440B1">
            <w:pPr>
              <w:pStyle w:val="Tabletext"/>
            </w:pPr>
            <w:r w:rsidRPr="006578C4">
              <w:t>9</w:t>
            </w:r>
            <w:r w:rsidR="002D5F9C">
              <w:t>,</w:t>
            </w:r>
            <w:r w:rsidRPr="006578C4">
              <w:t>978</w:t>
            </w:r>
          </w:p>
        </w:tc>
        <w:tc>
          <w:tcPr>
            <w:tcW w:w="2126" w:type="dxa"/>
            <w:vAlign w:val="bottom"/>
            <w:hideMark/>
          </w:tcPr>
          <w:p w14:paraId="68208814" w14:textId="11F3633F" w:rsidR="003440B1" w:rsidRPr="008B6DE2" w:rsidRDefault="002D5F9C" w:rsidP="003440B1">
            <w:pPr>
              <w:pStyle w:val="Tabletext"/>
            </w:pPr>
            <w:r>
              <w:t>–</w:t>
            </w:r>
            <w:r w:rsidR="003440B1" w:rsidRPr="006578C4">
              <w:t>22</w:t>
            </w:r>
            <w:r w:rsidR="003440B1">
              <w:t>.0</w:t>
            </w:r>
            <w:r w:rsidR="003440B1" w:rsidRPr="006578C4">
              <w:t>%</w:t>
            </w:r>
          </w:p>
        </w:tc>
        <w:tc>
          <w:tcPr>
            <w:tcW w:w="2267" w:type="dxa"/>
            <w:vAlign w:val="bottom"/>
          </w:tcPr>
          <w:p w14:paraId="43115B2E" w14:textId="77777777" w:rsidR="003440B1" w:rsidRPr="00C85991" w:rsidRDefault="003440B1" w:rsidP="003440B1">
            <w:pPr>
              <w:pStyle w:val="Tabletext"/>
              <w:rPr>
                <w:color w:val="000000" w:themeColor="text1"/>
              </w:rPr>
            </w:pPr>
            <w:r w:rsidRPr="00C85991">
              <w:rPr>
                <w:color w:val="000000" w:themeColor="text1"/>
              </w:rPr>
              <w:t>19.9%</w:t>
            </w:r>
          </w:p>
        </w:tc>
      </w:tr>
      <w:tr w:rsidR="003440B1" w:rsidRPr="00DB6A24" w14:paraId="64A489A2" w14:textId="77777777" w:rsidTr="00041E4A">
        <w:tc>
          <w:tcPr>
            <w:tcW w:w="2405" w:type="dxa"/>
            <w:vAlign w:val="bottom"/>
            <w:hideMark/>
          </w:tcPr>
          <w:p w14:paraId="3D4E8C06" w14:textId="77777777" w:rsidR="003440B1" w:rsidRPr="008B6DE2" w:rsidRDefault="003440B1" w:rsidP="003440B1">
            <w:pPr>
              <w:pStyle w:val="Tabletext"/>
            </w:pPr>
            <w:r w:rsidRPr="006578C4">
              <w:t>Arabic</w:t>
            </w:r>
          </w:p>
        </w:tc>
        <w:tc>
          <w:tcPr>
            <w:tcW w:w="2552" w:type="dxa"/>
            <w:vAlign w:val="bottom"/>
            <w:hideMark/>
          </w:tcPr>
          <w:p w14:paraId="095E9FB2" w14:textId="3B6436DE" w:rsidR="003440B1" w:rsidRPr="008B6DE2" w:rsidRDefault="003440B1" w:rsidP="003440B1">
            <w:pPr>
              <w:pStyle w:val="Tabletext"/>
            </w:pPr>
            <w:r w:rsidRPr="006578C4">
              <w:t>7</w:t>
            </w:r>
            <w:r w:rsidR="002D5F9C">
              <w:t>,</w:t>
            </w:r>
            <w:r w:rsidRPr="006578C4">
              <w:t>769</w:t>
            </w:r>
          </w:p>
        </w:tc>
        <w:tc>
          <w:tcPr>
            <w:tcW w:w="2126" w:type="dxa"/>
            <w:vAlign w:val="bottom"/>
            <w:hideMark/>
          </w:tcPr>
          <w:p w14:paraId="0E211728" w14:textId="41331751" w:rsidR="003440B1" w:rsidRPr="008B6DE2" w:rsidRDefault="002D5F9C" w:rsidP="003440B1">
            <w:pPr>
              <w:pStyle w:val="Tabletext"/>
            </w:pPr>
            <w:r>
              <w:t>–</w:t>
            </w:r>
            <w:r w:rsidR="003440B1" w:rsidRPr="006578C4">
              <w:t>1.9%</w:t>
            </w:r>
          </w:p>
        </w:tc>
        <w:tc>
          <w:tcPr>
            <w:tcW w:w="2267" w:type="dxa"/>
            <w:vAlign w:val="bottom"/>
          </w:tcPr>
          <w:p w14:paraId="26820272" w14:textId="77777777" w:rsidR="003440B1" w:rsidRPr="00C85991" w:rsidRDefault="003440B1" w:rsidP="003440B1">
            <w:pPr>
              <w:pStyle w:val="Tabletext"/>
              <w:rPr>
                <w:color w:val="000000" w:themeColor="text1"/>
              </w:rPr>
            </w:pPr>
            <w:r w:rsidRPr="00C85991">
              <w:rPr>
                <w:color w:val="000000" w:themeColor="text1"/>
              </w:rPr>
              <w:t>14.6%</w:t>
            </w:r>
          </w:p>
        </w:tc>
      </w:tr>
      <w:tr w:rsidR="003440B1" w:rsidRPr="00DB6A24" w14:paraId="28B417AA" w14:textId="77777777" w:rsidTr="00041E4A">
        <w:tc>
          <w:tcPr>
            <w:tcW w:w="2405" w:type="dxa"/>
            <w:noWrap/>
            <w:vAlign w:val="bottom"/>
            <w:hideMark/>
          </w:tcPr>
          <w:p w14:paraId="1740EADD" w14:textId="77777777" w:rsidR="003440B1" w:rsidRPr="008B6DE2" w:rsidRDefault="003440B1" w:rsidP="003440B1">
            <w:pPr>
              <w:pStyle w:val="Tabletext"/>
            </w:pPr>
            <w:r w:rsidRPr="006578C4">
              <w:t>Greek</w:t>
            </w:r>
          </w:p>
        </w:tc>
        <w:tc>
          <w:tcPr>
            <w:tcW w:w="2552" w:type="dxa"/>
            <w:noWrap/>
            <w:vAlign w:val="bottom"/>
            <w:hideMark/>
          </w:tcPr>
          <w:p w14:paraId="307EE00D" w14:textId="08C457B7" w:rsidR="003440B1" w:rsidRPr="008B6DE2" w:rsidRDefault="003440B1" w:rsidP="003440B1">
            <w:pPr>
              <w:pStyle w:val="Tabletext"/>
            </w:pPr>
            <w:r w:rsidRPr="006578C4">
              <w:t>6</w:t>
            </w:r>
            <w:r w:rsidR="002D5F9C">
              <w:t>,</w:t>
            </w:r>
            <w:r w:rsidRPr="006578C4">
              <w:t>789</w:t>
            </w:r>
          </w:p>
        </w:tc>
        <w:tc>
          <w:tcPr>
            <w:tcW w:w="2126" w:type="dxa"/>
            <w:vAlign w:val="bottom"/>
            <w:hideMark/>
          </w:tcPr>
          <w:p w14:paraId="0E661C4E" w14:textId="60125770" w:rsidR="003440B1" w:rsidRPr="008B6DE2" w:rsidRDefault="002D5F9C" w:rsidP="003440B1">
            <w:pPr>
              <w:pStyle w:val="Tabletext"/>
            </w:pPr>
            <w:r>
              <w:t>–</w:t>
            </w:r>
            <w:r w:rsidR="003440B1" w:rsidRPr="006578C4">
              <w:t>8.6%</w:t>
            </w:r>
          </w:p>
        </w:tc>
        <w:tc>
          <w:tcPr>
            <w:tcW w:w="2267" w:type="dxa"/>
            <w:vAlign w:val="bottom"/>
          </w:tcPr>
          <w:p w14:paraId="7E589E0B" w14:textId="77777777" w:rsidR="003440B1" w:rsidRPr="00C85991" w:rsidRDefault="003440B1" w:rsidP="003440B1">
            <w:pPr>
              <w:pStyle w:val="Tabletext"/>
              <w:rPr>
                <w:color w:val="000000" w:themeColor="text1"/>
              </w:rPr>
            </w:pPr>
            <w:r w:rsidRPr="00C85991">
              <w:rPr>
                <w:color w:val="000000" w:themeColor="text1"/>
              </w:rPr>
              <w:t>22.8%</w:t>
            </w:r>
          </w:p>
        </w:tc>
      </w:tr>
      <w:tr w:rsidR="003440B1" w:rsidRPr="00DB6A24" w14:paraId="47C8B0E8" w14:textId="77777777" w:rsidTr="00041E4A">
        <w:tc>
          <w:tcPr>
            <w:tcW w:w="2405" w:type="dxa"/>
            <w:noWrap/>
            <w:vAlign w:val="bottom"/>
            <w:hideMark/>
          </w:tcPr>
          <w:p w14:paraId="1FFC9E6A" w14:textId="77777777" w:rsidR="003440B1" w:rsidRPr="008B6DE2" w:rsidRDefault="003440B1" w:rsidP="003440B1">
            <w:pPr>
              <w:pStyle w:val="Tabletext"/>
            </w:pPr>
            <w:r w:rsidRPr="006578C4">
              <w:t>Urdu</w:t>
            </w:r>
          </w:p>
        </w:tc>
        <w:tc>
          <w:tcPr>
            <w:tcW w:w="2552" w:type="dxa"/>
            <w:noWrap/>
            <w:vAlign w:val="bottom"/>
            <w:hideMark/>
          </w:tcPr>
          <w:p w14:paraId="39561130" w14:textId="0DA06E1E" w:rsidR="003440B1" w:rsidRPr="008B6DE2" w:rsidRDefault="003440B1" w:rsidP="003440B1">
            <w:pPr>
              <w:pStyle w:val="Tabletext"/>
            </w:pPr>
            <w:r w:rsidRPr="006578C4">
              <w:t>3</w:t>
            </w:r>
            <w:r w:rsidR="002D5F9C">
              <w:t>,</w:t>
            </w:r>
            <w:r w:rsidRPr="006578C4">
              <w:t>816</w:t>
            </w:r>
          </w:p>
        </w:tc>
        <w:tc>
          <w:tcPr>
            <w:tcW w:w="2126" w:type="dxa"/>
            <w:vAlign w:val="bottom"/>
            <w:hideMark/>
          </w:tcPr>
          <w:p w14:paraId="35DE3F9F" w14:textId="3AB15BCC" w:rsidR="003440B1" w:rsidRPr="008B6DE2" w:rsidRDefault="002D5F9C" w:rsidP="003440B1">
            <w:pPr>
              <w:pStyle w:val="Tabletext"/>
            </w:pPr>
            <w:r>
              <w:t>–</w:t>
            </w:r>
            <w:r w:rsidR="003440B1" w:rsidRPr="006578C4">
              <w:t>0.5%</w:t>
            </w:r>
          </w:p>
        </w:tc>
        <w:tc>
          <w:tcPr>
            <w:tcW w:w="2267" w:type="dxa"/>
            <w:vAlign w:val="bottom"/>
          </w:tcPr>
          <w:p w14:paraId="2A3B80CB" w14:textId="77777777" w:rsidR="003440B1" w:rsidRPr="00C85991" w:rsidRDefault="003440B1" w:rsidP="003440B1">
            <w:pPr>
              <w:pStyle w:val="Tabletext"/>
              <w:rPr>
                <w:color w:val="000000" w:themeColor="text1"/>
              </w:rPr>
            </w:pPr>
            <w:r w:rsidRPr="00C85991">
              <w:rPr>
                <w:color w:val="000000" w:themeColor="text1"/>
              </w:rPr>
              <w:t>8.1%</w:t>
            </w:r>
          </w:p>
        </w:tc>
      </w:tr>
      <w:tr w:rsidR="003440B1" w:rsidRPr="00DB6A24" w14:paraId="054F5097" w14:textId="77777777" w:rsidTr="00041E4A">
        <w:tc>
          <w:tcPr>
            <w:tcW w:w="2405" w:type="dxa"/>
            <w:vAlign w:val="bottom"/>
            <w:hideMark/>
          </w:tcPr>
          <w:p w14:paraId="793780DB" w14:textId="77777777" w:rsidR="003440B1" w:rsidRPr="008B6DE2" w:rsidRDefault="003440B1" w:rsidP="003440B1">
            <w:pPr>
              <w:pStyle w:val="Tabletext"/>
            </w:pPr>
            <w:r w:rsidRPr="006578C4">
              <w:t>Nepali</w:t>
            </w:r>
          </w:p>
        </w:tc>
        <w:tc>
          <w:tcPr>
            <w:tcW w:w="2552" w:type="dxa"/>
            <w:vAlign w:val="bottom"/>
            <w:hideMark/>
          </w:tcPr>
          <w:p w14:paraId="615743D3" w14:textId="60E21CF4" w:rsidR="003440B1" w:rsidRPr="008B6DE2" w:rsidRDefault="003440B1" w:rsidP="003440B1">
            <w:pPr>
              <w:pStyle w:val="Tabletext"/>
            </w:pPr>
            <w:r w:rsidRPr="006578C4">
              <w:t>3</w:t>
            </w:r>
            <w:r w:rsidR="002D5F9C">
              <w:t>,</w:t>
            </w:r>
            <w:r w:rsidRPr="006578C4">
              <w:t>738</w:t>
            </w:r>
          </w:p>
        </w:tc>
        <w:tc>
          <w:tcPr>
            <w:tcW w:w="2126" w:type="dxa"/>
            <w:vAlign w:val="bottom"/>
            <w:hideMark/>
          </w:tcPr>
          <w:p w14:paraId="6BD1CFA4" w14:textId="77777777" w:rsidR="003440B1" w:rsidRPr="008B6DE2" w:rsidRDefault="003440B1" w:rsidP="003440B1">
            <w:pPr>
              <w:pStyle w:val="Tabletext"/>
            </w:pPr>
            <w:r w:rsidRPr="006578C4">
              <w:t>49</w:t>
            </w:r>
            <w:r>
              <w:t>.0</w:t>
            </w:r>
            <w:r w:rsidRPr="006578C4">
              <w:t>%</w:t>
            </w:r>
          </w:p>
        </w:tc>
        <w:tc>
          <w:tcPr>
            <w:tcW w:w="2267" w:type="dxa"/>
            <w:vAlign w:val="bottom"/>
          </w:tcPr>
          <w:p w14:paraId="6B17A62F" w14:textId="77777777" w:rsidR="003440B1" w:rsidRPr="00C85991" w:rsidRDefault="003440B1" w:rsidP="003440B1">
            <w:pPr>
              <w:pStyle w:val="Tabletext"/>
              <w:rPr>
                <w:color w:val="000000" w:themeColor="text1"/>
              </w:rPr>
            </w:pPr>
            <w:r w:rsidRPr="00C85991">
              <w:rPr>
                <w:color w:val="000000" w:themeColor="text1"/>
              </w:rPr>
              <w:t>4.3%</w:t>
            </w:r>
          </w:p>
        </w:tc>
      </w:tr>
      <w:tr w:rsidR="003440B1" w:rsidRPr="00DB6A24" w14:paraId="7AEE45F4" w14:textId="77777777" w:rsidTr="00041E4A">
        <w:tc>
          <w:tcPr>
            <w:tcW w:w="2405" w:type="dxa"/>
            <w:vAlign w:val="bottom"/>
            <w:hideMark/>
          </w:tcPr>
          <w:p w14:paraId="4ED3598A" w14:textId="77777777" w:rsidR="003440B1" w:rsidRPr="008B6DE2" w:rsidRDefault="003440B1" w:rsidP="003440B1">
            <w:pPr>
              <w:pStyle w:val="Tabletext"/>
            </w:pPr>
            <w:r w:rsidRPr="006578C4">
              <w:t>Turkish</w:t>
            </w:r>
          </w:p>
        </w:tc>
        <w:tc>
          <w:tcPr>
            <w:tcW w:w="2552" w:type="dxa"/>
            <w:noWrap/>
            <w:vAlign w:val="bottom"/>
            <w:hideMark/>
          </w:tcPr>
          <w:p w14:paraId="1D1EF52D" w14:textId="23027411" w:rsidR="003440B1" w:rsidRPr="008B6DE2" w:rsidRDefault="003440B1" w:rsidP="003440B1">
            <w:pPr>
              <w:pStyle w:val="Tabletext"/>
            </w:pPr>
            <w:r w:rsidRPr="006578C4">
              <w:t>3</w:t>
            </w:r>
            <w:r w:rsidR="002D5F9C">
              <w:t>,</w:t>
            </w:r>
            <w:r w:rsidRPr="006578C4">
              <w:t>062</w:t>
            </w:r>
          </w:p>
        </w:tc>
        <w:tc>
          <w:tcPr>
            <w:tcW w:w="2126" w:type="dxa"/>
            <w:vAlign w:val="bottom"/>
            <w:hideMark/>
          </w:tcPr>
          <w:p w14:paraId="47B0845B" w14:textId="77777777" w:rsidR="003440B1" w:rsidRPr="008B6DE2" w:rsidRDefault="003440B1" w:rsidP="003440B1">
            <w:pPr>
              <w:pStyle w:val="Tabletext"/>
            </w:pPr>
            <w:r w:rsidRPr="006578C4">
              <w:t>3.2%</w:t>
            </w:r>
          </w:p>
        </w:tc>
        <w:tc>
          <w:tcPr>
            <w:tcW w:w="2267" w:type="dxa"/>
            <w:vAlign w:val="bottom"/>
          </w:tcPr>
          <w:p w14:paraId="59D27C10" w14:textId="77777777" w:rsidR="003440B1" w:rsidRPr="00C85991" w:rsidRDefault="003440B1" w:rsidP="003440B1">
            <w:pPr>
              <w:pStyle w:val="Tabletext"/>
              <w:rPr>
                <w:color w:val="000000" w:themeColor="text1"/>
              </w:rPr>
            </w:pPr>
            <w:r w:rsidRPr="00C85991">
              <w:rPr>
                <w:color w:val="000000" w:themeColor="text1"/>
              </w:rPr>
              <w:t>20.6%</w:t>
            </w:r>
          </w:p>
        </w:tc>
      </w:tr>
      <w:tr w:rsidR="003440B1" w:rsidRPr="00DB6A24" w14:paraId="06456621" w14:textId="77777777" w:rsidTr="00041E4A">
        <w:tc>
          <w:tcPr>
            <w:tcW w:w="2405" w:type="dxa"/>
            <w:vAlign w:val="bottom"/>
            <w:hideMark/>
          </w:tcPr>
          <w:p w14:paraId="21FEA12C" w14:textId="77777777" w:rsidR="003440B1" w:rsidRPr="008B6DE2" w:rsidRDefault="003440B1" w:rsidP="003440B1">
            <w:pPr>
              <w:pStyle w:val="Tabletext"/>
            </w:pPr>
            <w:r w:rsidRPr="006578C4">
              <w:t>Mandarin</w:t>
            </w:r>
          </w:p>
        </w:tc>
        <w:tc>
          <w:tcPr>
            <w:tcW w:w="2552" w:type="dxa"/>
            <w:vAlign w:val="bottom"/>
            <w:hideMark/>
          </w:tcPr>
          <w:p w14:paraId="4079CE74" w14:textId="68A670AC" w:rsidR="003440B1" w:rsidRPr="008B6DE2" w:rsidRDefault="003440B1" w:rsidP="003440B1">
            <w:pPr>
              <w:pStyle w:val="Tabletext"/>
            </w:pPr>
            <w:r w:rsidRPr="006578C4">
              <w:t>2</w:t>
            </w:r>
            <w:r w:rsidR="002D5F9C">
              <w:t>,</w:t>
            </w:r>
            <w:r w:rsidRPr="006578C4">
              <w:t>849</w:t>
            </w:r>
          </w:p>
        </w:tc>
        <w:tc>
          <w:tcPr>
            <w:tcW w:w="2126" w:type="dxa"/>
            <w:vAlign w:val="bottom"/>
            <w:hideMark/>
          </w:tcPr>
          <w:p w14:paraId="1BF21E32" w14:textId="411B8178" w:rsidR="003440B1" w:rsidRPr="008B6DE2" w:rsidRDefault="002D5F9C" w:rsidP="003440B1">
            <w:pPr>
              <w:pStyle w:val="Tabletext"/>
            </w:pPr>
            <w:r>
              <w:t>–</w:t>
            </w:r>
            <w:r w:rsidR="003440B1" w:rsidRPr="006578C4">
              <w:t>10.2%</w:t>
            </w:r>
          </w:p>
        </w:tc>
        <w:tc>
          <w:tcPr>
            <w:tcW w:w="2267" w:type="dxa"/>
            <w:vAlign w:val="bottom"/>
          </w:tcPr>
          <w:p w14:paraId="327D26C7" w14:textId="77777777" w:rsidR="003440B1" w:rsidRPr="00C85991" w:rsidRDefault="003440B1" w:rsidP="003440B1">
            <w:pPr>
              <w:pStyle w:val="Tabletext"/>
              <w:rPr>
                <w:color w:val="000000" w:themeColor="text1"/>
              </w:rPr>
            </w:pPr>
            <w:r w:rsidRPr="00C85991">
              <w:rPr>
                <w:color w:val="000000" w:themeColor="text1"/>
              </w:rPr>
              <w:t>22.6%</w:t>
            </w:r>
          </w:p>
        </w:tc>
      </w:tr>
      <w:tr w:rsidR="003440B1" w:rsidRPr="00DB6A24" w14:paraId="53D33676" w14:textId="77777777" w:rsidTr="00041E4A">
        <w:tc>
          <w:tcPr>
            <w:tcW w:w="2405" w:type="dxa"/>
            <w:vAlign w:val="bottom"/>
            <w:hideMark/>
          </w:tcPr>
          <w:p w14:paraId="2F6BBE8E" w14:textId="77777777" w:rsidR="003440B1" w:rsidRPr="008B6DE2" w:rsidRDefault="003440B1" w:rsidP="003440B1">
            <w:pPr>
              <w:pStyle w:val="Tabletext"/>
            </w:pPr>
            <w:r w:rsidRPr="006578C4">
              <w:t>Spanish</w:t>
            </w:r>
          </w:p>
        </w:tc>
        <w:tc>
          <w:tcPr>
            <w:tcW w:w="2552" w:type="dxa"/>
            <w:vAlign w:val="bottom"/>
            <w:hideMark/>
          </w:tcPr>
          <w:p w14:paraId="537A1AC3" w14:textId="17646418" w:rsidR="003440B1" w:rsidRPr="008B6DE2" w:rsidRDefault="003440B1" w:rsidP="003440B1">
            <w:pPr>
              <w:pStyle w:val="Tabletext"/>
            </w:pPr>
            <w:r w:rsidRPr="006578C4">
              <w:t>2</w:t>
            </w:r>
            <w:r w:rsidR="002D5F9C">
              <w:t>,</w:t>
            </w:r>
            <w:r w:rsidRPr="006578C4">
              <w:t>004</w:t>
            </w:r>
          </w:p>
        </w:tc>
        <w:tc>
          <w:tcPr>
            <w:tcW w:w="2126" w:type="dxa"/>
            <w:vAlign w:val="bottom"/>
            <w:hideMark/>
          </w:tcPr>
          <w:p w14:paraId="0E618821" w14:textId="77777777" w:rsidR="003440B1" w:rsidRPr="008B6DE2" w:rsidRDefault="003440B1" w:rsidP="003440B1">
            <w:pPr>
              <w:pStyle w:val="Tabletext"/>
            </w:pPr>
            <w:r w:rsidRPr="006578C4">
              <w:t>29</w:t>
            </w:r>
            <w:r>
              <w:t>.0</w:t>
            </w:r>
            <w:r w:rsidRPr="006578C4">
              <w:t>%</w:t>
            </w:r>
          </w:p>
        </w:tc>
        <w:tc>
          <w:tcPr>
            <w:tcW w:w="2267" w:type="dxa"/>
            <w:vAlign w:val="bottom"/>
          </w:tcPr>
          <w:p w14:paraId="4EB012EF" w14:textId="77777777" w:rsidR="003440B1" w:rsidRPr="00C85991" w:rsidRDefault="003440B1" w:rsidP="003440B1">
            <w:pPr>
              <w:pStyle w:val="Tabletext"/>
              <w:rPr>
                <w:color w:val="000000" w:themeColor="text1"/>
              </w:rPr>
            </w:pPr>
            <w:r w:rsidRPr="00C85991">
              <w:rPr>
                <w:color w:val="000000" w:themeColor="text1"/>
              </w:rPr>
              <w:t>6.9%</w:t>
            </w:r>
          </w:p>
        </w:tc>
      </w:tr>
      <w:tr w:rsidR="003440B1" w:rsidRPr="00DB6A24" w14:paraId="51B2D424" w14:textId="77777777" w:rsidTr="00041E4A">
        <w:tc>
          <w:tcPr>
            <w:tcW w:w="2405" w:type="dxa"/>
            <w:vAlign w:val="bottom"/>
            <w:hideMark/>
          </w:tcPr>
          <w:p w14:paraId="68DD2C53" w14:textId="77777777" w:rsidR="003440B1" w:rsidRPr="008B6DE2" w:rsidRDefault="003440B1" w:rsidP="003440B1">
            <w:pPr>
              <w:pStyle w:val="Tabletext"/>
            </w:pPr>
            <w:r w:rsidRPr="006578C4">
              <w:t>Vietnamese</w:t>
            </w:r>
          </w:p>
        </w:tc>
        <w:tc>
          <w:tcPr>
            <w:tcW w:w="2552" w:type="dxa"/>
            <w:noWrap/>
            <w:vAlign w:val="bottom"/>
            <w:hideMark/>
          </w:tcPr>
          <w:p w14:paraId="07FA55BB" w14:textId="56373279" w:rsidR="003440B1" w:rsidRPr="008B6DE2" w:rsidRDefault="003440B1" w:rsidP="003440B1">
            <w:pPr>
              <w:pStyle w:val="Tabletext"/>
            </w:pPr>
            <w:r w:rsidRPr="006578C4">
              <w:t>1</w:t>
            </w:r>
            <w:r w:rsidR="002D5F9C">
              <w:t>,</w:t>
            </w:r>
            <w:r w:rsidRPr="006578C4">
              <w:t>600</w:t>
            </w:r>
          </w:p>
        </w:tc>
        <w:tc>
          <w:tcPr>
            <w:tcW w:w="2126" w:type="dxa"/>
            <w:vAlign w:val="bottom"/>
            <w:hideMark/>
          </w:tcPr>
          <w:p w14:paraId="29B797CA" w14:textId="77777777" w:rsidR="003440B1" w:rsidRPr="008B6DE2" w:rsidRDefault="003440B1" w:rsidP="003440B1">
            <w:pPr>
              <w:pStyle w:val="Tabletext"/>
            </w:pPr>
            <w:r w:rsidRPr="006578C4">
              <w:t>9.5%</w:t>
            </w:r>
          </w:p>
        </w:tc>
        <w:tc>
          <w:tcPr>
            <w:tcW w:w="2267" w:type="dxa"/>
            <w:vAlign w:val="bottom"/>
          </w:tcPr>
          <w:p w14:paraId="0346E459" w14:textId="77777777" w:rsidR="003440B1" w:rsidRPr="00C85991" w:rsidRDefault="003440B1" w:rsidP="003440B1">
            <w:pPr>
              <w:pStyle w:val="Tabletext"/>
              <w:rPr>
                <w:color w:val="000000" w:themeColor="text1"/>
              </w:rPr>
            </w:pPr>
            <w:r w:rsidRPr="00C85991">
              <w:rPr>
                <w:color w:val="000000" w:themeColor="text1"/>
              </w:rPr>
              <w:t>20.8%</w:t>
            </w:r>
          </w:p>
        </w:tc>
      </w:tr>
      <w:tr w:rsidR="003440B1" w:rsidRPr="00DB6A24" w14:paraId="258B88B4" w14:textId="77777777" w:rsidTr="00041E4A">
        <w:tc>
          <w:tcPr>
            <w:tcW w:w="2405" w:type="dxa"/>
            <w:vAlign w:val="bottom"/>
            <w:hideMark/>
          </w:tcPr>
          <w:p w14:paraId="5481508E" w14:textId="77777777" w:rsidR="003440B1" w:rsidRPr="008B6DE2" w:rsidRDefault="003440B1" w:rsidP="003440B1">
            <w:pPr>
              <w:pStyle w:val="Tabletext"/>
            </w:pPr>
            <w:r w:rsidRPr="006578C4">
              <w:t>Hindi</w:t>
            </w:r>
          </w:p>
        </w:tc>
        <w:tc>
          <w:tcPr>
            <w:tcW w:w="2552" w:type="dxa"/>
            <w:vAlign w:val="bottom"/>
            <w:hideMark/>
          </w:tcPr>
          <w:p w14:paraId="7FFC4281" w14:textId="5BC8EE6F" w:rsidR="003440B1" w:rsidRPr="008B6DE2" w:rsidRDefault="003440B1" w:rsidP="003440B1">
            <w:pPr>
              <w:pStyle w:val="Tabletext"/>
            </w:pPr>
            <w:r w:rsidRPr="006578C4">
              <w:t>1</w:t>
            </w:r>
            <w:r w:rsidR="002D5F9C">
              <w:t>,</w:t>
            </w:r>
            <w:r w:rsidRPr="006578C4">
              <w:t>073</w:t>
            </w:r>
          </w:p>
        </w:tc>
        <w:tc>
          <w:tcPr>
            <w:tcW w:w="2126" w:type="dxa"/>
            <w:vAlign w:val="bottom"/>
            <w:hideMark/>
          </w:tcPr>
          <w:p w14:paraId="0B9056C9" w14:textId="5742A2B2" w:rsidR="003440B1" w:rsidRPr="008B6DE2" w:rsidRDefault="002D5F9C" w:rsidP="003440B1">
            <w:pPr>
              <w:pStyle w:val="Tabletext"/>
            </w:pPr>
            <w:r>
              <w:t>–</w:t>
            </w:r>
            <w:r w:rsidR="003440B1" w:rsidRPr="006578C4">
              <w:t>14.6%</w:t>
            </w:r>
          </w:p>
        </w:tc>
        <w:tc>
          <w:tcPr>
            <w:tcW w:w="2267" w:type="dxa"/>
            <w:vAlign w:val="bottom"/>
          </w:tcPr>
          <w:p w14:paraId="3B5E23AD" w14:textId="77777777" w:rsidR="003440B1" w:rsidRPr="00C85991" w:rsidRDefault="003440B1" w:rsidP="003440B1">
            <w:pPr>
              <w:pStyle w:val="Tabletext"/>
              <w:rPr>
                <w:color w:val="000000" w:themeColor="text1"/>
              </w:rPr>
            </w:pPr>
            <w:r w:rsidRPr="00C85991">
              <w:rPr>
                <w:color w:val="000000" w:themeColor="text1"/>
              </w:rPr>
              <w:t>4.1%</w:t>
            </w:r>
          </w:p>
        </w:tc>
      </w:tr>
      <w:tr w:rsidR="003440B1" w:rsidRPr="00DB6A24" w14:paraId="4024FC30" w14:textId="77777777" w:rsidTr="00041E4A">
        <w:tc>
          <w:tcPr>
            <w:tcW w:w="2405" w:type="dxa"/>
            <w:vAlign w:val="bottom"/>
            <w:hideMark/>
          </w:tcPr>
          <w:p w14:paraId="75082798" w14:textId="77777777" w:rsidR="003440B1" w:rsidRPr="008B6DE2" w:rsidRDefault="003440B1" w:rsidP="003440B1">
            <w:pPr>
              <w:pStyle w:val="Tabletext"/>
            </w:pPr>
            <w:r w:rsidRPr="006578C4">
              <w:t>Cantonese</w:t>
            </w:r>
          </w:p>
        </w:tc>
        <w:tc>
          <w:tcPr>
            <w:tcW w:w="2552" w:type="dxa"/>
            <w:noWrap/>
            <w:vAlign w:val="bottom"/>
            <w:hideMark/>
          </w:tcPr>
          <w:p w14:paraId="54E3F9FD" w14:textId="2CC633B7" w:rsidR="003440B1" w:rsidRPr="008B6DE2" w:rsidRDefault="003440B1" w:rsidP="003440B1">
            <w:pPr>
              <w:pStyle w:val="Tabletext"/>
            </w:pPr>
            <w:r w:rsidRPr="006578C4">
              <w:t>1</w:t>
            </w:r>
            <w:r w:rsidR="002D5F9C">
              <w:t>,</w:t>
            </w:r>
            <w:r w:rsidRPr="006578C4">
              <w:t>063</w:t>
            </w:r>
          </w:p>
        </w:tc>
        <w:tc>
          <w:tcPr>
            <w:tcW w:w="2126" w:type="dxa"/>
            <w:vAlign w:val="bottom"/>
            <w:hideMark/>
          </w:tcPr>
          <w:p w14:paraId="48FA3DD8" w14:textId="77777777" w:rsidR="003440B1" w:rsidRPr="008B6DE2" w:rsidRDefault="003440B1" w:rsidP="003440B1">
            <w:pPr>
              <w:pStyle w:val="Tabletext"/>
            </w:pPr>
            <w:r w:rsidRPr="006578C4">
              <w:t>1.6%</w:t>
            </w:r>
          </w:p>
        </w:tc>
        <w:tc>
          <w:tcPr>
            <w:tcW w:w="2267" w:type="dxa"/>
            <w:vAlign w:val="bottom"/>
          </w:tcPr>
          <w:p w14:paraId="432366A1" w14:textId="77777777" w:rsidR="003440B1" w:rsidRPr="00C85991" w:rsidRDefault="003440B1" w:rsidP="003440B1">
            <w:pPr>
              <w:pStyle w:val="Tabletext"/>
              <w:rPr>
                <w:color w:val="000000" w:themeColor="text1"/>
              </w:rPr>
            </w:pPr>
            <w:r w:rsidRPr="00C85991">
              <w:rPr>
                <w:color w:val="000000" w:themeColor="text1"/>
              </w:rPr>
              <w:t>19.9%</w:t>
            </w:r>
          </w:p>
        </w:tc>
      </w:tr>
      <w:tr w:rsidR="003440B1" w:rsidRPr="00DB6A24" w14:paraId="1E2403EE" w14:textId="77777777" w:rsidTr="00041E4A">
        <w:tc>
          <w:tcPr>
            <w:tcW w:w="2405" w:type="dxa"/>
            <w:noWrap/>
            <w:vAlign w:val="bottom"/>
            <w:hideMark/>
          </w:tcPr>
          <w:p w14:paraId="65EBA523" w14:textId="77777777" w:rsidR="003440B1" w:rsidRPr="008B6DE2" w:rsidRDefault="003440B1" w:rsidP="003440B1">
            <w:pPr>
              <w:pStyle w:val="Tabletext"/>
            </w:pPr>
            <w:r w:rsidRPr="006578C4">
              <w:t>Bengali</w:t>
            </w:r>
          </w:p>
        </w:tc>
        <w:tc>
          <w:tcPr>
            <w:tcW w:w="2552" w:type="dxa"/>
            <w:noWrap/>
            <w:vAlign w:val="bottom"/>
            <w:hideMark/>
          </w:tcPr>
          <w:p w14:paraId="1C2B188B" w14:textId="77777777" w:rsidR="003440B1" w:rsidRPr="008B6DE2" w:rsidRDefault="003440B1" w:rsidP="003440B1">
            <w:pPr>
              <w:pStyle w:val="Tabletext"/>
            </w:pPr>
            <w:r w:rsidRPr="006578C4">
              <w:t>758</w:t>
            </w:r>
          </w:p>
        </w:tc>
        <w:tc>
          <w:tcPr>
            <w:tcW w:w="2126" w:type="dxa"/>
            <w:vAlign w:val="bottom"/>
            <w:hideMark/>
          </w:tcPr>
          <w:p w14:paraId="3C594465" w14:textId="77777777" w:rsidR="003440B1" w:rsidRPr="008B6DE2" w:rsidRDefault="003440B1" w:rsidP="003440B1">
            <w:pPr>
              <w:pStyle w:val="Tabletext"/>
            </w:pPr>
            <w:r w:rsidRPr="006578C4">
              <w:t>4.6%</w:t>
            </w:r>
          </w:p>
        </w:tc>
        <w:tc>
          <w:tcPr>
            <w:tcW w:w="2267" w:type="dxa"/>
            <w:vAlign w:val="bottom"/>
          </w:tcPr>
          <w:p w14:paraId="47A19D80" w14:textId="77777777" w:rsidR="003440B1" w:rsidRPr="00C85991" w:rsidRDefault="003440B1" w:rsidP="003440B1">
            <w:pPr>
              <w:pStyle w:val="Tabletext"/>
              <w:rPr>
                <w:color w:val="000000" w:themeColor="text1"/>
              </w:rPr>
            </w:pPr>
            <w:r w:rsidRPr="00C85991">
              <w:rPr>
                <w:color w:val="000000" w:themeColor="text1"/>
              </w:rPr>
              <w:t>8.8%</w:t>
            </w:r>
          </w:p>
        </w:tc>
      </w:tr>
      <w:tr w:rsidR="003440B1" w:rsidRPr="00DB6A24" w14:paraId="021D1E4C" w14:textId="77777777" w:rsidTr="00041E4A">
        <w:tc>
          <w:tcPr>
            <w:tcW w:w="2405" w:type="dxa"/>
            <w:vAlign w:val="bottom"/>
            <w:hideMark/>
          </w:tcPr>
          <w:p w14:paraId="66B77F6D" w14:textId="77777777" w:rsidR="003440B1" w:rsidRPr="008B6DE2" w:rsidRDefault="003440B1" w:rsidP="003440B1">
            <w:pPr>
              <w:pStyle w:val="Tabletext"/>
            </w:pPr>
            <w:r w:rsidRPr="006578C4">
              <w:t>Sinhalese</w:t>
            </w:r>
          </w:p>
        </w:tc>
        <w:tc>
          <w:tcPr>
            <w:tcW w:w="2552" w:type="dxa"/>
            <w:vAlign w:val="bottom"/>
            <w:hideMark/>
          </w:tcPr>
          <w:p w14:paraId="28A05AC1" w14:textId="77777777" w:rsidR="003440B1" w:rsidRPr="008B6DE2" w:rsidRDefault="003440B1" w:rsidP="003440B1">
            <w:pPr>
              <w:pStyle w:val="Tabletext"/>
            </w:pPr>
            <w:r w:rsidRPr="006578C4">
              <w:t>727</w:t>
            </w:r>
          </w:p>
        </w:tc>
        <w:tc>
          <w:tcPr>
            <w:tcW w:w="2126" w:type="dxa"/>
            <w:vAlign w:val="bottom"/>
            <w:hideMark/>
          </w:tcPr>
          <w:p w14:paraId="2AC67601" w14:textId="77777777" w:rsidR="003440B1" w:rsidRPr="008B6DE2" w:rsidRDefault="003440B1" w:rsidP="003440B1">
            <w:pPr>
              <w:pStyle w:val="Tabletext"/>
            </w:pPr>
            <w:r w:rsidRPr="006578C4">
              <w:t>1</w:t>
            </w:r>
            <w:r>
              <w:t>.0</w:t>
            </w:r>
            <w:r w:rsidRPr="006578C4">
              <w:t>%</w:t>
            </w:r>
          </w:p>
        </w:tc>
        <w:tc>
          <w:tcPr>
            <w:tcW w:w="2267" w:type="dxa"/>
            <w:vAlign w:val="bottom"/>
          </w:tcPr>
          <w:p w14:paraId="1AA9E0AD" w14:textId="77777777" w:rsidR="003440B1" w:rsidRPr="00C85991" w:rsidRDefault="003440B1" w:rsidP="003440B1">
            <w:pPr>
              <w:pStyle w:val="Tabletext"/>
              <w:rPr>
                <w:color w:val="000000" w:themeColor="text1"/>
              </w:rPr>
            </w:pPr>
            <w:r w:rsidRPr="00C85991">
              <w:rPr>
                <w:color w:val="000000" w:themeColor="text1"/>
              </w:rPr>
              <w:t>3.4%</w:t>
            </w:r>
          </w:p>
        </w:tc>
      </w:tr>
      <w:tr w:rsidR="003440B1" w:rsidRPr="00DB6A24" w14:paraId="4815BCDB" w14:textId="77777777" w:rsidTr="00041E4A">
        <w:tc>
          <w:tcPr>
            <w:tcW w:w="2405" w:type="dxa"/>
            <w:vAlign w:val="bottom"/>
            <w:hideMark/>
          </w:tcPr>
          <w:p w14:paraId="32200E18" w14:textId="77777777" w:rsidR="003440B1" w:rsidRPr="008B6DE2" w:rsidRDefault="003440B1" w:rsidP="003440B1">
            <w:pPr>
              <w:pStyle w:val="Tabletext"/>
            </w:pPr>
            <w:r w:rsidRPr="006578C4">
              <w:t>French</w:t>
            </w:r>
          </w:p>
        </w:tc>
        <w:tc>
          <w:tcPr>
            <w:tcW w:w="2552" w:type="dxa"/>
            <w:vAlign w:val="bottom"/>
            <w:hideMark/>
          </w:tcPr>
          <w:p w14:paraId="12C98950" w14:textId="77777777" w:rsidR="003440B1" w:rsidRPr="008B6DE2" w:rsidRDefault="003440B1" w:rsidP="003440B1">
            <w:pPr>
              <w:pStyle w:val="Tabletext"/>
            </w:pPr>
            <w:r w:rsidRPr="006578C4">
              <w:t>645</w:t>
            </w:r>
          </w:p>
        </w:tc>
        <w:tc>
          <w:tcPr>
            <w:tcW w:w="2126" w:type="dxa"/>
            <w:vAlign w:val="bottom"/>
            <w:hideMark/>
          </w:tcPr>
          <w:p w14:paraId="58A57D54" w14:textId="77777777" w:rsidR="003440B1" w:rsidRPr="008B6DE2" w:rsidRDefault="003440B1" w:rsidP="003440B1">
            <w:pPr>
              <w:pStyle w:val="Tabletext"/>
            </w:pPr>
            <w:r w:rsidRPr="006578C4">
              <w:t>11</w:t>
            </w:r>
            <w:r>
              <w:t>.0</w:t>
            </w:r>
            <w:r w:rsidRPr="006578C4">
              <w:t>%</w:t>
            </w:r>
          </w:p>
        </w:tc>
        <w:tc>
          <w:tcPr>
            <w:tcW w:w="2267" w:type="dxa"/>
            <w:vAlign w:val="bottom"/>
          </w:tcPr>
          <w:p w14:paraId="5FC5F35A" w14:textId="77777777" w:rsidR="003440B1" w:rsidRPr="00C85991" w:rsidRDefault="003440B1" w:rsidP="003440B1">
            <w:pPr>
              <w:pStyle w:val="Tabletext"/>
              <w:rPr>
                <w:color w:val="000000" w:themeColor="text1"/>
              </w:rPr>
            </w:pPr>
            <w:r w:rsidRPr="00C85991">
              <w:rPr>
                <w:color w:val="000000" w:themeColor="text1"/>
              </w:rPr>
              <w:t>2.8%</w:t>
            </w:r>
          </w:p>
        </w:tc>
      </w:tr>
      <w:tr w:rsidR="003440B1" w:rsidRPr="00DB6A24" w14:paraId="0C26A7BB" w14:textId="77777777" w:rsidTr="00041E4A">
        <w:tc>
          <w:tcPr>
            <w:tcW w:w="2405" w:type="dxa"/>
            <w:vAlign w:val="bottom"/>
            <w:hideMark/>
          </w:tcPr>
          <w:p w14:paraId="04FAEC63" w14:textId="77777777" w:rsidR="003440B1" w:rsidRPr="008B6DE2" w:rsidRDefault="003440B1" w:rsidP="003440B1">
            <w:pPr>
              <w:pStyle w:val="Tabletext"/>
            </w:pPr>
            <w:r w:rsidRPr="006578C4">
              <w:t>German</w:t>
            </w:r>
          </w:p>
        </w:tc>
        <w:tc>
          <w:tcPr>
            <w:tcW w:w="2552" w:type="dxa"/>
            <w:vAlign w:val="bottom"/>
            <w:hideMark/>
          </w:tcPr>
          <w:p w14:paraId="294B48BD" w14:textId="77777777" w:rsidR="003440B1" w:rsidRPr="008B6DE2" w:rsidRDefault="003440B1" w:rsidP="003440B1">
            <w:pPr>
              <w:pStyle w:val="Tabletext"/>
            </w:pPr>
            <w:r w:rsidRPr="006578C4">
              <w:t>611</w:t>
            </w:r>
          </w:p>
        </w:tc>
        <w:tc>
          <w:tcPr>
            <w:tcW w:w="2126" w:type="dxa"/>
            <w:vAlign w:val="bottom"/>
            <w:hideMark/>
          </w:tcPr>
          <w:p w14:paraId="48324C08" w14:textId="77777777" w:rsidR="003440B1" w:rsidRPr="008B6DE2" w:rsidRDefault="003440B1" w:rsidP="003440B1">
            <w:pPr>
              <w:pStyle w:val="Tabletext"/>
            </w:pPr>
            <w:r w:rsidRPr="006578C4">
              <w:t>2.5%</w:t>
            </w:r>
          </w:p>
        </w:tc>
        <w:tc>
          <w:tcPr>
            <w:tcW w:w="2267" w:type="dxa"/>
            <w:vAlign w:val="bottom"/>
          </w:tcPr>
          <w:p w14:paraId="4C9BB2C9" w14:textId="77777777" w:rsidR="003440B1" w:rsidRPr="00C85991" w:rsidRDefault="003440B1" w:rsidP="003440B1">
            <w:pPr>
              <w:pStyle w:val="Tabletext"/>
              <w:rPr>
                <w:color w:val="000000" w:themeColor="text1"/>
              </w:rPr>
            </w:pPr>
            <w:r w:rsidRPr="00C85991">
              <w:rPr>
                <w:color w:val="000000" w:themeColor="text1"/>
              </w:rPr>
              <w:t>2.5%</w:t>
            </w:r>
          </w:p>
        </w:tc>
      </w:tr>
      <w:tr w:rsidR="003440B1" w:rsidRPr="00DB6A24" w14:paraId="6C394798" w14:textId="77777777" w:rsidTr="00041E4A">
        <w:tc>
          <w:tcPr>
            <w:tcW w:w="2405" w:type="dxa"/>
            <w:noWrap/>
            <w:vAlign w:val="bottom"/>
            <w:hideMark/>
          </w:tcPr>
          <w:p w14:paraId="41FD7B30" w14:textId="77777777" w:rsidR="003440B1" w:rsidRPr="008B6DE2" w:rsidRDefault="003440B1" w:rsidP="003440B1">
            <w:pPr>
              <w:pStyle w:val="Tabletext"/>
            </w:pPr>
            <w:r w:rsidRPr="006578C4">
              <w:t>Punjabi</w:t>
            </w:r>
          </w:p>
        </w:tc>
        <w:tc>
          <w:tcPr>
            <w:tcW w:w="2552" w:type="dxa"/>
            <w:noWrap/>
            <w:vAlign w:val="bottom"/>
            <w:hideMark/>
          </w:tcPr>
          <w:p w14:paraId="346BBA81" w14:textId="77777777" w:rsidR="003440B1" w:rsidRPr="008B6DE2" w:rsidRDefault="003440B1" w:rsidP="003440B1">
            <w:pPr>
              <w:pStyle w:val="Tabletext"/>
            </w:pPr>
            <w:r w:rsidRPr="006578C4">
              <w:t>571</w:t>
            </w:r>
          </w:p>
        </w:tc>
        <w:tc>
          <w:tcPr>
            <w:tcW w:w="2126" w:type="dxa"/>
            <w:vAlign w:val="bottom"/>
            <w:hideMark/>
          </w:tcPr>
          <w:p w14:paraId="23DEA714" w14:textId="32687928" w:rsidR="003440B1" w:rsidRPr="008B6DE2" w:rsidRDefault="002D5F9C" w:rsidP="003440B1">
            <w:pPr>
              <w:pStyle w:val="Tabletext"/>
            </w:pPr>
            <w:r>
              <w:t>–</w:t>
            </w:r>
            <w:r w:rsidR="003440B1" w:rsidRPr="006578C4">
              <w:t>39.4%</w:t>
            </w:r>
          </w:p>
        </w:tc>
        <w:tc>
          <w:tcPr>
            <w:tcW w:w="2267" w:type="dxa"/>
            <w:vAlign w:val="bottom"/>
          </w:tcPr>
          <w:p w14:paraId="2FBC774B" w14:textId="77777777" w:rsidR="003440B1" w:rsidRPr="00C85991" w:rsidRDefault="003440B1" w:rsidP="003440B1">
            <w:pPr>
              <w:pStyle w:val="Tabletext"/>
              <w:rPr>
                <w:color w:val="000000" w:themeColor="text1"/>
              </w:rPr>
            </w:pPr>
            <w:r w:rsidRPr="00C85991">
              <w:rPr>
                <w:color w:val="000000" w:themeColor="text1"/>
              </w:rPr>
              <w:t>4.4%</w:t>
            </w:r>
          </w:p>
        </w:tc>
      </w:tr>
      <w:tr w:rsidR="003440B1" w:rsidRPr="00DB6A24" w14:paraId="649E6EA3" w14:textId="77777777" w:rsidTr="00041E4A">
        <w:tc>
          <w:tcPr>
            <w:tcW w:w="2405" w:type="dxa"/>
            <w:vAlign w:val="bottom"/>
            <w:hideMark/>
          </w:tcPr>
          <w:p w14:paraId="6C7C79C4" w14:textId="77777777" w:rsidR="003440B1" w:rsidRPr="008B6DE2" w:rsidRDefault="003440B1" w:rsidP="003440B1">
            <w:pPr>
              <w:pStyle w:val="Tabletext"/>
            </w:pPr>
            <w:r w:rsidRPr="006578C4">
              <w:t>Tagalog</w:t>
            </w:r>
          </w:p>
        </w:tc>
        <w:tc>
          <w:tcPr>
            <w:tcW w:w="2552" w:type="dxa"/>
            <w:vAlign w:val="bottom"/>
            <w:hideMark/>
          </w:tcPr>
          <w:p w14:paraId="7E58559A" w14:textId="77777777" w:rsidR="003440B1" w:rsidRPr="008B6DE2" w:rsidRDefault="003440B1" w:rsidP="003440B1">
            <w:pPr>
              <w:pStyle w:val="Tabletext"/>
            </w:pPr>
            <w:r w:rsidRPr="006578C4">
              <w:t>538</w:t>
            </w:r>
          </w:p>
        </w:tc>
        <w:tc>
          <w:tcPr>
            <w:tcW w:w="2126" w:type="dxa"/>
            <w:vAlign w:val="bottom"/>
            <w:hideMark/>
          </w:tcPr>
          <w:p w14:paraId="1DD8E976" w14:textId="77777777" w:rsidR="003440B1" w:rsidRPr="008B6DE2" w:rsidRDefault="003440B1" w:rsidP="003440B1">
            <w:pPr>
              <w:pStyle w:val="Tabletext"/>
            </w:pPr>
            <w:r w:rsidRPr="006578C4">
              <w:t>13.5%</w:t>
            </w:r>
          </w:p>
        </w:tc>
        <w:tc>
          <w:tcPr>
            <w:tcW w:w="2267" w:type="dxa"/>
            <w:vAlign w:val="bottom"/>
          </w:tcPr>
          <w:p w14:paraId="258118BA" w14:textId="77777777" w:rsidR="003440B1" w:rsidRPr="00C85991" w:rsidRDefault="003440B1" w:rsidP="003440B1">
            <w:pPr>
              <w:pStyle w:val="Tabletext"/>
              <w:rPr>
                <w:color w:val="000000" w:themeColor="text1"/>
              </w:rPr>
            </w:pPr>
            <w:r w:rsidRPr="00C85991">
              <w:rPr>
                <w:color w:val="000000" w:themeColor="text1"/>
              </w:rPr>
              <w:t>2.0%</w:t>
            </w:r>
          </w:p>
        </w:tc>
      </w:tr>
      <w:tr w:rsidR="003440B1" w:rsidRPr="00DB6A24" w14:paraId="26EA63AD" w14:textId="77777777" w:rsidTr="00041E4A">
        <w:tc>
          <w:tcPr>
            <w:tcW w:w="2405" w:type="dxa"/>
            <w:noWrap/>
            <w:vAlign w:val="bottom"/>
            <w:hideMark/>
          </w:tcPr>
          <w:p w14:paraId="2D073F9A" w14:textId="77777777" w:rsidR="003440B1" w:rsidRPr="008B6DE2" w:rsidRDefault="003440B1" w:rsidP="003440B1">
            <w:pPr>
              <w:pStyle w:val="Tabletext"/>
            </w:pPr>
            <w:r w:rsidRPr="006578C4">
              <w:t>Croatian</w:t>
            </w:r>
          </w:p>
        </w:tc>
        <w:tc>
          <w:tcPr>
            <w:tcW w:w="2552" w:type="dxa"/>
            <w:noWrap/>
            <w:vAlign w:val="bottom"/>
            <w:hideMark/>
          </w:tcPr>
          <w:p w14:paraId="0A1FCF5D" w14:textId="77777777" w:rsidR="003440B1" w:rsidRPr="008B6DE2" w:rsidRDefault="003440B1" w:rsidP="003440B1">
            <w:pPr>
              <w:pStyle w:val="Tabletext"/>
            </w:pPr>
            <w:r w:rsidRPr="006578C4">
              <w:t>531</w:t>
            </w:r>
          </w:p>
        </w:tc>
        <w:tc>
          <w:tcPr>
            <w:tcW w:w="2126" w:type="dxa"/>
            <w:vAlign w:val="bottom"/>
            <w:hideMark/>
          </w:tcPr>
          <w:p w14:paraId="0162E327" w14:textId="77777777" w:rsidR="003440B1" w:rsidRPr="008B6DE2" w:rsidRDefault="003440B1" w:rsidP="003440B1">
            <w:pPr>
              <w:pStyle w:val="Tabletext"/>
            </w:pPr>
            <w:r w:rsidRPr="006578C4">
              <w:t>4.9%</w:t>
            </w:r>
          </w:p>
        </w:tc>
        <w:tc>
          <w:tcPr>
            <w:tcW w:w="2267" w:type="dxa"/>
            <w:vAlign w:val="bottom"/>
          </w:tcPr>
          <w:p w14:paraId="49B103C4" w14:textId="77777777" w:rsidR="003440B1" w:rsidRPr="00C85991" w:rsidRDefault="003440B1" w:rsidP="003440B1">
            <w:pPr>
              <w:pStyle w:val="Tabletext"/>
              <w:rPr>
                <w:color w:val="000000" w:themeColor="text1"/>
              </w:rPr>
            </w:pPr>
            <w:r w:rsidRPr="00C85991">
              <w:rPr>
                <w:color w:val="000000" w:themeColor="text1"/>
              </w:rPr>
              <w:t>14.1%</w:t>
            </w:r>
          </w:p>
        </w:tc>
      </w:tr>
      <w:tr w:rsidR="003440B1" w:rsidRPr="00DB6A24" w14:paraId="38535448" w14:textId="77777777" w:rsidTr="00041E4A">
        <w:tc>
          <w:tcPr>
            <w:tcW w:w="2405" w:type="dxa"/>
            <w:vAlign w:val="bottom"/>
            <w:hideMark/>
          </w:tcPr>
          <w:p w14:paraId="08FEB141" w14:textId="77777777" w:rsidR="003440B1" w:rsidRPr="008B6DE2" w:rsidRDefault="003440B1" w:rsidP="003440B1">
            <w:pPr>
              <w:pStyle w:val="Tabletext"/>
            </w:pPr>
            <w:r w:rsidRPr="006578C4">
              <w:t>Maltese</w:t>
            </w:r>
          </w:p>
        </w:tc>
        <w:tc>
          <w:tcPr>
            <w:tcW w:w="2552" w:type="dxa"/>
            <w:vAlign w:val="bottom"/>
            <w:hideMark/>
          </w:tcPr>
          <w:p w14:paraId="2DE2B014" w14:textId="77777777" w:rsidR="003440B1" w:rsidRPr="008B6DE2" w:rsidRDefault="003440B1" w:rsidP="003440B1">
            <w:pPr>
              <w:pStyle w:val="Tabletext"/>
            </w:pPr>
            <w:r w:rsidRPr="006578C4">
              <w:t>520</w:t>
            </w:r>
          </w:p>
        </w:tc>
        <w:tc>
          <w:tcPr>
            <w:tcW w:w="2126" w:type="dxa"/>
            <w:vAlign w:val="bottom"/>
            <w:hideMark/>
          </w:tcPr>
          <w:p w14:paraId="6C89C235" w14:textId="6CFCBBFC" w:rsidR="003440B1" w:rsidRPr="008B6DE2" w:rsidRDefault="002D5F9C" w:rsidP="003440B1">
            <w:pPr>
              <w:pStyle w:val="Tabletext"/>
            </w:pPr>
            <w:r>
              <w:t>–</w:t>
            </w:r>
            <w:r w:rsidR="003440B1" w:rsidRPr="006578C4">
              <w:t>30.8%</w:t>
            </w:r>
          </w:p>
        </w:tc>
        <w:tc>
          <w:tcPr>
            <w:tcW w:w="2267" w:type="dxa"/>
            <w:vAlign w:val="bottom"/>
          </w:tcPr>
          <w:p w14:paraId="7BEC6E60" w14:textId="77777777" w:rsidR="003440B1" w:rsidRPr="00C85991" w:rsidRDefault="003440B1" w:rsidP="003440B1">
            <w:pPr>
              <w:pStyle w:val="Tabletext"/>
              <w:rPr>
                <w:color w:val="000000" w:themeColor="text1"/>
              </w:rPr>
            </w:pPr>
            <w:r w:rsidRPr="00C85991">
              <w:rPr>
                <w:color w:val="000000" w:themeColor="text1"/>
              </w:rPr>
              <w:t>5.2%</w:t>
            </w:r>
          </w:p>
        </w:tc>
      </w:tr>
      <w:tr w:rsidR="003440B1" w:rsidRPr="00DB6A24" w14:paraId="21250DA9" w14:textId="77777777" w:rsidTr="00041E4A">
        <w:tc>
          <w:tcPr>
            <w:tcW w:w="2405" w:type="dxa"/>
            <w:vAlign w:val="bottom"/>
            <w:hideMark/>
          </w:tcPr>
          <w:p w14:paraId="6FD52E49" w14:textId="77777777" w:rsidR="003440B1" w:rsidRPr="008B6DE2" w:rsidRDefault="003440B1" w:rsidP="003440B1">
            <w:pPr>
              <w:pStyle w:val="Tabletext"/>
            </w:pPr>
            <w:r w:rsidRPr="006578C4">
              <w:t>Telugu</w:t>
            </w:r>
          </w:p>
        </w:tc>
        <w:tc>
          <w:tcPr>
            <w:tcW w:w="2552" w:type="dxa"/>
            <w:vAlign w:val="bottom"/>
            <w:hideMark/>
          </w:tcPr>
          <w:p w14:paraId="605DA872" w14:textId="77777777" w:rsidR="003440B1" w:rsidRPr="008B6DE2" w:rsidRDefault="003440B1" w:rsidP="003440B1">
            <w:pPr>
              <w:pStyle w:val="Tabletext"/>
            </w:pPr>
            <w:r w:rsidRPr="006578C4">
              <w:t>501</w:t>
            </w:r>
          </w:p>
        </w:tc>
        <w:tc>
          <w:tcPr>
            <w:tcW w:w="2126" w:type="dxa"/>
            <w:vAlign w:val="bottom"/>
            <w:hideMark/>
          </w:tcPr>
          <w:p w14:paraId="0413F60F" w14:textId="77777777" w:rsidR="003440B1" w:rsidRPr="008B6DE2" w:rsidRDefault="003440B1" w:rsidP="003440B1">
            <w:pPr>
              <w:pStyle w:val="Tabletext"/>
            </w:pPr>
            <w:r w:rsidRPr="006578C4">
              <w:t>25.3%</w:t>
            </w:r>
          </w:p>
        </w:tc>
        <w:tc>
          <w:tcPr>
            <w:tcW w:w="2267" w:type="dxa"/>
            <w:vAlign w:val="bottom"/>
          </w:tcPr>
          <w:p w14:paraId="0CD34C5C" w14:textId="77777777" w:rsidR="003440B1" w:rsidRPr="00C85991" w:rsidRDefault="003440B1" w:rsidP="003440B1">
            <w:pPr>
              <w:pStyle w:val="Tabletext"/>
              <w:rPr>
                <w:color w:val="000000" w:themeColor="text1"/>
              </w:rPr>
            </w:pPr>
            <w:r w:rsidRPr="00C85991">
              <w:rPr>
                <w:color w:val="000000" w:themeColor="text1"/>
              </w:rPr>
              <w:t>2.0%</w:t>
            </w:r>
          </w:p>
        </w:tc>
      </w:tr>
      <w:tr w:rsidR="003440B1" w:rsidRPr="00DB6A24" w14:paraId="3165B5F8" w14:textId="77777777" w:rsidTr="00041E4A">
        <w:tc>
          <w:tcPr>
            <w:tcW w:w="2405" w:type="dxa"/>
            <w:noWrap/>
            <w:vAlign w:val="bottom"/>
            <w:hideMark/>
          </w:tcPr>
          <w:p w14:paraId="2589D4A1" w14:textId="77777777" w:rsidR="003440B1" w:rsidRPr="008B6DE2" w:rsidRDefault="003440B1" w:rsidP="003440B1">
            <w:pPr>
              <w:pStyle w:val="Tabletext"/>
            </w:pPr>
            <w:r w:rsidRPr="006578C4">
              <w:t>Indonesian</w:t>
            </w:r>
          </w:p>
        </w:tc>
        <w:tc>
          <w:tcPr>
            <w:tcW w:w="2552" w:type="dxa"/>
            <w:noWrap/>
            <w:vAlign w:val="bottom"/>
            <w:hideMark/>
          </w:tcPr>
          <w:p w14:paraId="33AEDBDD" w14:textId="77777777" w:rsidR="003440B1" w:rsidRPr="008B6DE2" w:rsidRDefault="003440B1" w:rsidP="003440B1">
            <w:pPr>
              <w:pStyle w:val="Tabletext"/>
            </w:pPr>
            <w:r w:rsidRPr="006578C4">
              <w:t>494</w:t>
            </w:r>
          </w:p>
        </w:tc>
        <w:tc>
          <w:tcPr>
            <w:tcW w:w="2126" w:type="dxa"/>
            <w:vAlign w:val="bottom"/>
            <w:hideMark/>
          </w:tcPr>
          <w:p w14:paraId="563569AD" w14:textId="36C4A530" w:rsidR="003440B1" w:rsidRPr="008B6DE2" w:rsidRDefault="002D5F9C" w:rsidP="003440B1">
            <w:pPr>
              <w:pStyle w:val="Tabletext"/>
            </w:pPr>
            <w:r>
              <w:t>–</w:t>
            </w:r>
            <w:r w:rsidR="003440B1" w:rsidRPr="006578C4">
              <w:t>23.1%</w:t>
            </w:r>
          </w:p>
        </w:tc>
        <w:tc>
          <w:tcPr>
            <w:tcW w:w="2267" w:type="dxa"/>
            <w:vAlign w:val="bottom"/>
          </w:tcPr>
          <w:p w14:paraId="5A23FB1F" w14:textId="77777777" w:rsidR="003440B1" w:rsidRPr="00C85991" w:rsidRDefault="003440B1" w:rsidP="003440B1">
            <w:pPr>
              <w:pStyle w:val="Tabletext"/>
              <w:rPr>
                <w:color w:val="000000" w:themeColor="text1"/>
              </w:rPr>
            </w:pPr>
            <w:r w:rsidRPr="00C85991">
              <w:rPr>
                <w:color w:val="000000" w:themeColor="text1"/>
              </w:rPr>
              <w:t>9.1%</w:t>
            </w:r>
          </w:p>
        </w:tc>
      </w:tr>
      <w:tr w:rsidR="003440B1" w:rsidRPr="00DB6A24" w14:paraId="65F6AC40" w14:textId="77777777" w:rsidTr="00041E4A">
        <w:tc>
          <w:tcPr>
            <w:tcW w:w="2405" w:type="dxa"/>
            <w:vAlign w:val="bottom"/>
            <w:hideMark/>
          </w:tcPr>
          <w:p w14:paraId="2602BF8A" w14:textId="77777777" w:rsidR="003440B1" w:rsidRPr="008B6DE2" w:rsidRDefault="003440B1" w:rsidP="003440B1">
            <w:pPr>
              <w:pStyle w:val="Tabletext"/>
            </w:pPr>
            <w:r w:rsidRPr="006578C4">
              <w:t>Portuguese</w:t>
            </w:r>
          </w:p>
        </w:tc>
        <w:tc>
          <w:tcPr>
            <w:tcW w:w="2552" w:type="dxa"/>
            <w:vAlign w:val="bottom"/>
            <w:hideMark/>
          </w:tcPr>
          <w:p w14:paraId="527ADFCF" w14:textId="77777777" w:rsidR="003440B1" w:rsidRPr="008B6DE2" w:rsidRDefault="003440B1" w:rsidP="003440B1">
            <w:pPr>
              <w:pStyle w:val="Tabletext"/>
            </w:pPr>
            <w:r w:rsidRPr="006578C4">
              <w:t>490</w:t>
            </w:r>
          </w:p>
        </w:tc>
        <w:tc>
          <w:tcPr>
            <w:tcW w:w="2126" w:type="dxa"/>
            <w:vAlign w:val="bottom"/>
            <w:hideMark/>
          </w:tcPr>
          <w:p w14:paraId="4EE8D766" w14:textId="77777777" w:rsidR="003440B1" w:rsidRPr="008B6DE2" w:rsidRDefault="003440B1" w:rsidP="003440B1">
            <w:pPr>
              <w:pStyle w:val="Tabletext"/>
            </w:pPr>
            <w:r w:rsidRPr="006578C4">
              <w:t>10.6%</w:t>
            </w:r>
          </w:p>
        </w:tc>
        <w:tc>
          <w:tcPr>
            <w:tcW w:w="2267" w:type="dxa"/>
            <w:vAlign w:val="bottom"/>
          </w:tcPr>
          <w:p w14:paraId="559C3DAB" w14:textId="77777777" w:rsidR="003440B1" w:rsidRPr="00C85991" w:rsidRDefault="003440B1" w:rsidP="003440B1">
            <w:pPr>
              <w:pStyle w:val="Tabletext"/>
              <w:rPr>
                <w:color w:val="000000" w:themeColor="text1"/>
              </w:rPr>
            </w:pPr>
            <w:r w:rsidRPr="00C85991">
              <w:rPr>
                <w:color w:val="000000" w:themeColor="text1"/>
              </w:rPr>
              <w:t>8.2%</w:t>
            </w:r>
          </w:p>
        </w:tc>
      </w:tr>
      <w:tr w:rsidR="003440B1" w:rsidRPr="00DB6A24" w14:paraId="2D19E339" w14:textId="77777777" w:rsidTr="00041E4A">
        <w:tc>
          <w:tcPr>
            <w:tcW w:w="2405" w:type="dxa"/>
            <w:vAlign w:val="bottom"/>
            <w:hideMark/>
          </w:tcPr>
          <w:p w14:paraId="433AF901" w14:textId="77777777" w:rsidR="003440B1" w:rsidRPr="008B6DE2" w:rsidRDefault="003440B1" w:rsidP="003440B1">
            <w:pPr>
              <w:pStyle w:val="Tabletext"/>
            </w:pPr>
            <w:r w:rsidRPr="006578C4">
              <w:t>Japanese</w:t>
            </w:r>
          </w:p>
        </w:tc>
        <w:tc>
          <w:tcPr>
            <w:tcW w:w="2552" w:type="dxa"/>
            <w:noWrap/>
            <w:vAlign w:val="bottom"/>
            <w:hideMark/>
          </w:tcPr>
          <w:p w14:paraId="486F6877" w14:textId="77777777" w:rsidR="003440B1" w:rsidRPr="008B6DE2" w:rsidRDefault="003440B1" w:rsidP="003440B1">
            <w:pPr>
              <w:pStyle w:val="Tabletext"/>
            </w:pPr>
            <w:r w:rsidRPr="006578C4">
              <w:t>490</w:t>
            </w:r>
          </w:p>
        </w:tc>
        <w:tc>
          <w:tcPr>
            <w:tcW w:w="2126" w:type="dxa"/>
            <w:vAlign w:val="bottom"/>
            <w:hideMark/>
          </w:tcPr>
          <w:p w14:paraId="7507738C" w14:textId="33B98728" w:rsidR="003440B1" w:rsidRPr="008B6DE2" w:rsidRDefault="002D5F9C" w:rsidP="003440B1">
            <w:pPr>
              <w:pStyle w:val="Tabletext"/>
            </w:pPr>
            <w:r>
              <w:t>–</w:t>
            </w:r>
          </w:p>
        </w:tc>
        <w:tc>
          <w:tcPr>
            <w:tcW w:w="2267" w:type="dxa"/>
            <w:vAlign w:val="bottom"/>
          </w:tcPr>
          <w:p w14:paraId="39E8A54A" w14:textId="77777777" w:rsidR="003440B1" w:rsidRPr="00C85991" w:rsidRDefault="003440B1" w:rsidP="003440B1">
            <w:pPr>
              <w:pStyle w:val="Tabletext"/>
              <w:rPr>
                <w:color w:val="000000" w:themeColor="text1"/>
              </w:rPr>
            </w:pPr>
            <w:r w:rsidRPr="00C85991">
              <w:rPr>
                <w:color w:val="000000" w:themeColor="text1"/>
              </w:rPr>
              <w:t>7.6%</w:t>
            </w:r>
          </w:p>
        </w:tc>
      </w:tr>
      <w:tr w:rsidR="003440B1" w:rsidRPr="00DB6A24" w14:paraId="2CD10368" w14:textId="77777777" w:rsidTr="00041E4A">
        <w:tc>
          <w:tcPr>
            <w:tcW w:w="2405" w:type="dxa"/>
            <w:vAlign w:val="bottom"/>
            <w:hideMark/>
          </w:tcPr>
          <w:p w14:paraId="552EC54B" w14:textId="77777777" w:rsidR="003440B1" w:rsidRPr="008B6DE2" w:rsidRDefault="003440B1" w:rsidP="003440B1">
            <w:pPr>
              <w:pStyle w:val="Tabletext"/>
            </w:pPr>
            <w:r w:rsidRPr="006578C4">
              <w:lastRenderedPageBreak/>
              <w:t>Malayalam</w:t>
            </w:r>
          </w:p>
        </w:tc>
        <w:tc>
          <w:tcPr>
            <w:tcW w:w="2552" w:type="dxa"/>
            <w:vAlign w:val="bottom"/>
            <w:hideMark/>
          </w:tcPr>
          <w:p w14:paraId="7E53A1F0" w14:textId="77777777" w:rsidR="003440B1" w:rsidRPr="008B6DE2" w:rsidRDefault="003440B1" w:rsidP="003440B1">
            <w:pPr>
              <w:pStyle w:val="Tabletext"/>
            </w:pPr>
            <w:r w:rsidRPr="006578C4">
              <w:t>486</w:t>
            </w:r>
          </w:p>
        </w:tc>
        <w:tc>
          <w:tcPr>
            <w:tcW w:w="2126" w:type="dxa"/>
            <w:vAlign w:val="bottom"/>
            <w:hideMark/>
          </w:tcPr>
          <w:p w14:paraId="69787044" w14:textId="6F82D86E" w:rsidR="003440B1" w:rsidRPr="008B6DE2" w:rsidRDefault="002D5F9C" w:rsidP="003440B1">
            <w:pPr>
              <w:pStyle w:val="Tabletext"/>
            </w:pPr>
            <w:r>
              <w:t>–</w:t>
            </w:r>
            <w:r w:rsidR="003440B1" w:rsidRPr="006578C4">
              <w:t>8.3%</w:t>
            </w:r>
          </w:p>
        </w:tc>
        <w:tc>
          <w:tcPr>
            <w:tcW w:w="2267" w:type="dxa"/>
            <w:vAlign w:val="bottom"/>
          </w:tcPr>
          <w:p w14:paraId="4C77D91D" w14:textId="77777777" w:rsidR="003440B1" w:rsidRPr="00C85991" w:rsidRDefault="003440B1" w:rsidP="003440B1">
            <w:pPr>
              <w:pStyle w:val="Tabletext"/>
              <w:rPr>
                <w:color w:val="000000" w:themeColor="text1"/>
              </w:rPr>
            </w:pPr>
            <w:r w:rsidRPr="00C85991">
              <w:rPr>
                <w:color w:val="000000" w:themeColor="text1"/>
              </w:rPr>
              <w:t>5.6%</w:t>
            </w:r>
          </w:p>
        </w:tc>
      </w:tr>
      <w:tr w:rsidR="003440B1" w:rsidRPr="00DB6A24" w14:paraId="425E6ED7" w14:textId="77777777" w:rsidTr="00041E4A">
        <w:tc>
          <w:tcPr>
            <w:tcW w:w="2405" w:type="dxa"/>
            <w:vAlign w:val="bottom"/>
            <w:hideMark/>
          </w:tcPr>
          <w:p w14:paraId="697C6666" w14:textId="77777777" w:rsidR="003440B1" w:rsidRPr="008B6DE2" w:rsidRDefault="003440B1" w:rsidP="003440B1">
            <w:pPr>
              <w:pStyle w:val="Tabletext"/>
            </w:pPr>
            <w:r w:rsidRPr="006578C4">
              <w:t>Persian (excluding Dari)</w:t>
            </w:r>
          </w:p>
        </w:tc>
        <w:tc>
          <w:tcPr>
            <w:tcW w:w="2552" w:type="dxa"/>
            <w:noWrap/>
            <w:vAlign w:val="bottom"/>
            <w:hideMark/>
          </w:tcPr>
          <w:p w14:paraId="64714B0B" w14:textId="77777777" w:rsidR="003440B1" w:rsidRPr="008B6DE2" w:rsidRDefault="003440B1" w:rsidP="003440B1">
            <w:pPr>
              <w:pStyle w:val="Tabletext"/>
            </w:pPr>
            <w:r w:rsidRPr="006578C4">
              <w:t>461</w:t>
            </w:r>
          </w:p>
        </w:tc>
        <w:tc>
          <w:tcPr>
            <w:tcW w:w="2126" w:type="dxa"/>
            <w:vAlign w:val="bottom"/>
            <w:hideMark/>
          </w:tcPr>
          <w:p w14:paraId="6958C5BA" w14:textId="09B5D812" w:rsidR="003440B1" w:rsidRPr="008B6DE2" w:rsidRDefault="002D5F9C" w:rsidP="003440B1">
            <w:pPr>
              <w:pStyle w:val="Tabletext"/>
            </w:pPr>
            <w:r>
              <w:t>–</w:t>
            </w:r>
            <w:r w:rsidR="003440B1" w:rsidRPr="006578C4">
              <w:t>18.6%</w:t>
            </w:r>
          </w:p>
        </w:tc>
        <w:tc>
          <w:tcPr>
            <w:tcW w:w="2267" w:type="dxa"/>
            <w:vAlign w:val="bottom"/>
          </w:tcPr>
          <w:p w14:paraId="0DA65D85" w14:textId="77777777" w:rsidR="003440B1" w:rsidRPr="00C85991" w:rsidRDefault="003440B1" w:rsidP="003440B1">
            <w:pPr>
              <w:pStyle w:val="Tabletext"/>
              <w:rPr>
                <w:color w:val="000000" w:themeColor="text1"/>
              </w:rPr>
            </w:pPr>
            <w:r w:rsidRPr="00C85991">
              <w:rPr>
                <w:color w:val="000000" w:themeColor="text1"/>
              </w:rPr>
              <w:t>13.0%</w:t>
            </w:r>
          </w:p>
        </w:tc>
      </w:tr>
      <w:tr w:rsidR="003440B1" w:rsidRPr="00DB6A24" w14:paraId="0BBE03E4" w14:textId="77777777" w:rsidTr="00041E4A">
        <w:tc>
          <w:tcPr>
            <w:tcW w:w="2405" w:type="dxa"/>
            <w:vAlign w:val="bottom"/>
            <w:hideMark/>
          </w:tcPr>
          <w:p w14:paraId="3BCEF86F" w14:textId="77777777" w:rsidR="003440B1" w:rsidRPr="008B6DE2" w:rsidRDefault="003440B1" w:rsidP="003440B1">
            <w:pPr>
              <w:pStyle w:val="Tabletext"/>
            </w:pPr>
            <w:r w:rsidRPr="006578C4">
              <w:t>Filipino</w:t>
            </w:r>
          </w:p>
        </w:tc>
        <w:tc>
          <w:tcPr>
            <w:tcW w:w="2552" w:type="dxa"/>
            <w:vAlign w:val="bottom"/>
            <w:hideMark/>
          </w:tcPr>
          <w:p w14:paraId="0E1D9B5C" w14:textId="77777777" w:rsidR="003440B1" w:rsidRPr="008B6DE2" w:rsidRDefault="003440B1" w:rsidP="003440B1">
            <w:pPr>
              <w:pStyle w:val="Tabletext"/>
            </w:pPr>
            <w:r w:rsidRPr="006578C4">
              <w:t>440</w:t>
            </w:r>
          </w:p>
        </w:tc>
        <w:tc>
          <w:tcPr>
            <w:tcW w:w="2126" w:type="dxa"/>
            <w:vAlign w:val="bottom"/>
            <w:hideMark/>
          </w:tcPr>
          <w:p w14:paraId="20DDD484" w14:textId="77777777" w:rsidR="003440B1" w:rsidRPr="008B6DE2" w:rsidRDefault="003440B1" w:rsidP="003440B1">
            <w:pPr>
              <w:pStyle w:val="Tabletext"/>
            </w:pPr>
            <w:r w:rsidRPr="006578C4">
              <w:t>10.8%</w:t>
            </w:r>
          </w:p>
        </w:tc>
        <w:tc>
          <w:tcPr>
            <w:tcW w:w="2267" w:type="dxa"/>
            <w:vAlign w:val="bottom"/>
          </w:tcPr>
          <w:p w14:paraId="792E995A" w14:textId="77777777" w:rsidR="003440B1" w:rsidRPr="00C85991" w:rsidRDefault="003440B1" w:rsidP="003440B1">
            <w:pPr>
              <w:pStyle w:val="Tabletext"/>
              <w:rPr>
                <w:color w:val="000000" w:themeColor="text1"/>
              </w:rPr>
            </w:pPr>
            <w:r w:rsidRPr="00C85991">
              <w:rPr>
                <w:color w:val="000000" w:themeColor="text1"/>
              </w:rPr>
              <w:t>2.7%</w:t>
            </w:r>
          </w:p>
        </w:tc>
      </w:tr>
      <w:tr w:rsidR="003440B1" w:rsidRPr="00DB6A24" w14:paraId="7F188F6D" w14:textId="77777777" w:rsidTr="00041E4A">
        <w:tc>
          <w:tcPr>
            <w:tcW w:w="2405" w:type="dxa"/>
            <w:vAlign w:val="bottom"/>
            <w:hideMark/>
          </w:tcPr>
          <w:p w14:paraId="13A7EE6A" w14:textId="77777777" w:rsidR="003440B1" w:rsidRPr="008B6DE2" w:rsidRDefault="003440B1" w:rsidP="003440B1">
            <w:pPr>
              <w:pStyle w:val="Tabletext"/>
            </w:pPr>
            <w:r w:rsidRPr="006578C4">
              <w:t>Tamil</w:t>
            </w:r>
          </w:p>
        </w:tc>
        <w:tc>
          <w:tcPr>
            <w:tcW w:w="2552" w:type="dxa"/>
            <w:vAlign w:val="bottom"/>
            <w:hideMark/>
          </w:tcPr>
          <w:p w14:paraId="2C720EE8" w14:textId="77777777" w:rsidR="003440B1" w:rsidRPr="008B6DE2" w:rsidRDefault="003440B1" w:rsidP="003440B1">
            <w:pPr>
              <w:pStyle w:val="Tabletext"/>
            </w:pPr>
            <w:r w:rsidRPr="006578C4">
              <w:t>433</w:t>
            </w:r>
          </w:p>
        </w:tc>
        <w:tc>
          <w:tcPr>
            <w:tcW w:w="2126" w:type="dxa"/>
            <w:vAlign w:val="bottom"/>
            <w:hideMark/>
          </w:tcPr>
          <w:p w14:paraId="2EB2AF2D" w14:textId="77777777" w:rsidR="003440B1" w:rsidRPr="008B6DE2" w:rsidRDefault="003440B1" w:rsidP="003440B1">
            <w:pPr>
              <w:pStyle w:val="Tabletext"/>
            </w:pPr>
            <w:r w:rsidRPr="006578C4">
              <w:t>9.1%</w:t>
            </w:r>
          </w:p>
        </w:tc>
        <w:tc>
          <w:tcPr>
            <w:tcW w:w="2267" w:type="dxa"/>
            <w:vAlign w:val="bottom"/>
          </w:tcPr>
          <w:p w14:paraId="17F72379" w14:textId="77777777" w:rsidR="003440B1" w:rsidRPr="00C85991" w:rsidRDefault="003440B1" w:rsidP="003440B1">
            <w:pPr>
              <w:pStyle w:val="Tabletext"/>
              <w:rPr>
                <w:color w:val="000000" w:themeColor="text1"/>
              </w:rPr>
            </w:pPr>
            <w:r w:rsidRPr="00C85991">
              <w:rPr>
                <w:color w:val="000000" w:themeColor="text1"/>
              </w:rPr>
              <w:t>7.4%</w:t>
            </w:r>
          </w:p>
        </w:tc>
      </w:tr>
      <w:tr w:rsidR="003440B1" w:rsidRPr="00DB6A24" w14:paraId="7585DA43" w14:textId="77777777" w:rsidTr="00041E4A">
        <w:tc>
          <w:tcPr>
            <w:tcW w:w="2405" w:type="dxa"/>
            <w:vAlign w:val="bottom"/>
            <w:hideMark/>
          </w:tcPr>
          <w:p w14:paraId="6C434AD2" w14:textId="77777777" w:rsidR="003440B1" w:rsidRPr="008B6DE2" w:rsidRDefault="003440B1" w:rsidP="003440B1">
            <w:pPr>
              <w:pStyle w:val="Tabletext"/>
            </w:pPr>
            <w:r w:rsidRPr="006578C4">
              <w:t>Assyrian Neo-Aramaic</w:t>
            </w:r>
          </w:p>
        </w:tc>
        <w:tc>
          <w:tcPr>
            <w:tcW w:w="2552" w:type="dxa"/>
            <w:vAlign w:val="bottom"/>
            <w:hideMark/>
          </w:tcPr>
          <w:p w14:paraId="6C9A4ECD" w14:textId="77777777" w:rsidR="003440B1" w:rsidRPr="008B6DE2" w:rsidRDefault="003440B1" w:rsidP="003440B1">
            <w:pPr>
              <w:pStyle w:val="Tabletext"/>
            </w:pPr>
            <w:r w:rsidRPr="006578C4">
              <w:t>412</w:t>
            </w:r>
          </w:p>
        </w:tc>
        <w:tc>
          <w:tcPr>
            <w:tcW w:w="2126" w:type="dxa"/>
            <w:vAlign w:val="bottom"/>
            <w:hideMark/>
          </w:tcPr>
          <w:p w14:paraId="76CDF9B1" w14:textId="77777777" w:rsidR="003440B1" w:rsidRPr="008B6DE2" w:rsidRDefault="003440B1" w:rsidP="003440B1">
            <w:pPr>
              <w:pStyle w:val="Tabletext"/>
            </w:pPr>
            <w:r w:rsidRPr="006578C4">
              <w:t>6.7%</w:t>
            </w:r>
          </w:p>
        </w:tc>
        <w:tc>
          <w:tcPr>
            <w:tcW w:w="2267" w:type="dxa"/>
            <w:vAlign w:val="bottom"/>
          </w:tcPr>
          <w:p w14:paraId="56F0F8CE" w14:textId="77777777" w:rsidR="003440B1" w:rsidRPr="00C85991" w:rsidRDefault="003440B1" w:rsidP="003440B1">
            <w:pPr>
              <w:pStyle w:val="Tabletext"/>
              <w:rPr>
                <w:color w:val="000000" w:themeColor="text1"/>
              </w:rPr>
            </w:pPr>
            <w:r w:rsidRPr="00C85991">
              <w:rPr>
                <w:color w:val="000000" w:themeColor="text1"/>
              </w:rPr>
              <w:t>24.8%</w:t>
            </w:r>
          </w:p>
        </w:tc>
      </w:tr>
      <w:tr w:rsidR="003440B1" w:rsidRPr="00DB6A24" w14:paraId="6BCD45AB" w14:textId="77777777" w:rsidTr="00041E4A">
        <w:tc>
          <w:tcPr>
            <w:tcW w:w="2405" w:type="dxa"/>
            <w:vAlign w:val="bottom"/>
          </w:tcPr>
          <w:p w14:paraId="2B133DF8" w14:textId="77777777" w:rsidR="003440B1" w:rsidRPr="006F55E6" w:rsidRDefault="003440B1" w:rsidP="003440B1">
            <w:pPr>
              <w:pStyle w:val="Tabletext"/>
            </w:pPr>
            <w:r w:rsidRPr="006578C4">
              <w:t>Polish</w:t>
            </w:r>
          </w:p>
        </w:tc>
        <w:tc>
          <w:tcPr>
            <w:tcW w:w="2552" w:type="dxa"/>
            <w:vAlign w:val="bottom"/>
          </w:tcPr>
          <w:p w14:paraId="1C3D0FDD" w14:textId="77777777" w:rsidR="003440B1" w:rsidRPr="006F55E6" w:rsidRDefault="003440B1" w:rsidP="003440B1">
            <w:pPr>
              <w:pStyle w:val="Tabletext"/>
            </w:pPr>
            <w:r w:rsidRPr="006578C4">
              <w:t>388</w:t>
            </w:r>
          </w:p>
        </w:tc>
        <w:tc>
          <w:tcPr>
            <w:tcW w:w="2126" w:type="dxa"/>
            <w:vAlign w:val="bottom"/>
          </w:tcPr>
          <w:p w14:paraId="6D9650AC" w14:textId="202ED16E" w:rsidR="003440B1" w:rsidRPr="006F55E6" w:rsidRDefault="002D5F9C" w:rsidP="003440B1">
            <w:pPr>
              <w:pStyle w:val="Tabletext"/>
            </w:pPr>
            <w:r>
              <w:t>–</w:t>
            </w:r>
            <w:r w:rsidR="003440B1" w:rsidRPr="006578C4">
              <w:t>15.5%</w:t>
            </w:r>
          </w:p>
        </w:tc>
        <w:tc>
          <w:tcPr>
            <w:tcW w:w="2267" w:type="dxa"/>
            <w:vAlign w:val="bottom"/>
          </w:tcPr>
          <w:p w14:paraId="3AA1C9F3" w14:textId="77777777" w:rsidR="003440B1" w:rsidRPr="00C85991" w:rsidRDefault="003440B1" w:rsidP="003440B1">
            <w:pPr>
              <w:pStyle w:val="Tabletext"/>
              <w:rPr>
                <w:color w:val="000000" w:themeColor="text1"/>
              </w:rPr>
            </w:pPr>
            <w:r w:rsidRPr="00C85991">
              <w:rPr>
                <w:color w:val="000000" w:themeColor="text1"/>
              </w:rPr>
              <w:t>10.8%</w:t>
            </w:r>
          </w:p>
        </w:tc>
      </w:tr>
    </w:tbl>
    <w:p w14:paraId="6652AFDB" w14:textId="580224BA" w:rsidR="003440B1" w:rsidRPr="00B60F86" w:rsidRDefault="003440B1" w:rsidP="005C798F">
      <w:pPr>
        <w:pStyle w:val="Bodyaftertablefigure"/>
      </w:pPr>
      <w:r>
        <w:t xml:space="preserve">Despite a significant decrease (22 per cent) </w:t>
      </w:r>
      <w:r w:rsidR="00E71366">
        <w:t>over</w:t>
      </w:r>
      <w:r>
        <w:t xml:space="preserve"> the </w:t>
      </w:r>
      <w:r w:rsidR="00E71366">
        <w:t>p</w:t>
      </w:r>
      <w:r>
        <w:t>ast five years, Italian is still</w:t>
      </w:r>
      <w:r w:rsidRPr="00B60F86">
        <w:t xml:space="preserve"> the second </w:t>
      </w:r>
      <w:r>
        <w:t xml:space="preserve">most </w:t>
      </w:r>
      <w:r w:rsidR="001918FE">
        <w:t xml:space="preserve">commonly </w:t>
      </w:r>
      <w:r w:rsidRPr="00B60F86">
        <w:t>spoken</w:t>
      </w:r>
      <w:r>
        <w:t xml:space="preserve"> language</w:t>
      </w:r>
      <w:r w:rsidRPr="00B60F86">
        <w:t xml:space="preserve"> in </w:t>
      </w:r>
      <w:r>
        <w:t>Moreland</w:t>
      </w:r>
      <w:r w:rsidRPr="00B60F86">
        <w:t xml:space="preserve">. </w:t>
      </w:r>
      <w:r>
        <w:t>More than a third of language communities are decreasing</w:t>
      </w:r>
      <w:r w:rsidR="001918FE">
        <w:t>,</w:t>
      </w:r>
      <w:r>
        <w:t xml:space="preserve"> with the Hindi, Punjabi, Maltese, Indonesian, Persian (excluding Dari), Polish and Italian community having shrunk the most. </w:t>
      </w:r>
    </w:p>
    <w:p w14:paraId="3A1EA815" w14:textId="05F7D75B" w:rsidR="003440B1" w:rsidRPr="00B60F86" w:rsidRDefault="003440B1" w:rsidP="003440B1">
      <w:pPr>
        <w:pStyle w:val="Body"/>
      </w:pPr>
      <w:r>
        <w:t xml:space="preserve">Only a few communities seem to have grown significantly: Nepali, Spanish and Telugu. </w:t>
      </w:r>
    </w:p>
    <w:p w14:paraId="6B865C67" w14:textId="64A58021" w:rsidR="003440B1" w:rsidRDefault="003440B1" w:rsidP="003440B1">
      <w:pPr>
        <w:pStyle w:val="Body"/>
      </w:pPr>
      <w:r w:rsidRPr="00B60F86">
        <w:t>Language communities with high</w:t>
      </w:r>
      <w:r>
        <w:t xml:space="preserve"> </w:t>
      </w:r>
      <w:r w:rsidRPr="00B60F86">
        <w:t xml:space="preserve">levels of low English proficiency are </w:t>
      </w:r>
      <w:r w:rsidR="001918FE">
        <w:t xml:space="preserve">the </w:t>
      </w:r>
      <w:r w:rsidRPr="00563366">
        <w:t>Italian, Arabic, Greek, Turkish, Mandarin, Vietnamese, Cantonese, Croatian, Persian (excluding Dari), Assyrian Neo-Amaraic and Polish</w:t>
      </w:r>
      <w:r w:rsidR="001918FE">
        <w:t xml:space="preserve"> language communities</w:t>
      </w:r>
      <w:r w:rsidR="00D57164">
        <w:t>.</w:t>
      </w:r>
      <w:r>
        <w:t xml:space="preserve"> </w:t>
      </w:r>
    </w:p>
    <w:p w14:paraId="1C93C598" w14:textId="77777777" w:rsidR="003440B1" w:rsidRDefault="003440B1" w:rsidP="003440B1">
      <w:pPr>
        <w:pStyle w:val="Heading2"/>
      </w:pPr>
      <w:bookmarkStart w:id="104" w:name="_Toc122360211"/>
      <w:bookmarkStart w:id="105" w:name="_Toc136967727"/>
      <w:r>
        <w:t>Nillumbik</w:t>
      </w:r>
      <w:bookmarkEnd w:id="104"/>
      <w:bookmarkEnd w:id="105"/>
    </w:p>
    <w:p w14:paraId="6C101A87" w14:textId="5D1402DF" w:rsidR="003440B1" w:rsidRPr="00A972C0" w:rsidRDefault="003440B1" w:rsidP="003440B1">
      <w:pPr>
        <w:pStyle w:val="Tablecaption"/>
      </w:pPr>
      <w:r w:rsidRPr="00A972C0">
        <w:t xml:space="preserve">Table </w:t>
      </w:r>
      <w:r w:rsidR="005C798F">
        <w:t>60</w:t>
      </w:r>
      <w:r w:rsidR="00D57164">
        <w:t>:</w:t>
      </w:r>
      <w:r w:rsidRPr="00A972C0">
        <w:t xml:space="preserve"> Top 30 languages spoken in Nillumbik and change since </w:t>
      </w:r>
      <w:r w:rsidR="00E65908">
        <w:t>Census</w:t>
      </w:r>
      <w:r w:rsidRPr="00A972C0">
        <w:t xml:space="preserve"> 2016</w:t>
      </w:r>
    </w:p>
    <w:tbl>
      <w:tblPr>
        <w:tblStyle w:val="TableGrid"/>
        <w:tblW w:w="9350" w:type="dxa"/>
        <w:tblLook w:val="0620" w:firstRow="1" w:lastRow="0" w:firstColumn="0" w:lastColumn="0" w:noHBand="1" w:noVBand="1"/>
      </w:tblPr>
      <w:tblGrid>
        <w:gridCol w:w="2405"/>
        <w:gridCol w:w="2552"/>
        <w:gridCol w:w="2126"/>
        <w:gridCol w:w="2267"/>
      </w:tblGrid>
      <w:tr w:rsidR="003440B1" w:rsidRPr="00A972C0" w14:paraId="54E14045" w14:textId="77777777" w:rsidTr="00041E4A">
        <w:trPr>
          <w:tblHeader/>
        </w:trPr>
        <w:tc>
          <w:tcPr>
            <w:tcW w:w="2405" w:type="dxa"/>
            <w:shd w:val="clear" w:color="auto" w:fill="BFBFBF" w:themeFill="background1" w:themeFillShade="BF"/>
            <w:noWrap/>
            <w:hideMark/>
          </w:tcPr>
          <w:p w14:paraId="40D6A3BB" w14:textId="77777777" w:rsidR="003440B1" w:rsidRPr="00A972C0" w:rsidRDefault="003440B1" w:rsidP="003440B1">
            <w:pPr>
              <w:pStyle w:val="Tablecolhead"/>
            </w:pPr>
            <w:r w:rsidRPr="00A972C0">
              <w:rPr>
                <w:lang w:val="en-US"/>
              </w:rPr>
              <w:t>Language</w:t>
            </w:r>
          </w:p>
        </w:tc>
        <w:tc>
          <w:tcPr>
            <w:tcW w:w="2552" w:type="dxa"/>
            <w:shd w:val="clear" w:color="auto" w:fill="BFBFBF" w:themeFill="background1" w:themeFillShade="BF"/>
            <w:noWrap/>
            <w:hideMark/>
          </w:tcPr>
          <w:p w14:paraId="05540BFD" w14:textId="050A2CC5" w:rsidR="003440B1" w:rsidRPr="00A972C0" w:rsidRDefault="003440B1" w:rsidP="003440B1">
            <w:pPr>
              <w:pStyle w:val="Tablecolhead"/>
            </w:pPr>
            <w:r w:rsidRPr="00A972C0">
              <w:rPr>
                <w:lang w:val="en-US"/>
              </w:rPr>
              <w:t xml:space="preserve">Number of speakers, </w:t>
            </w:r>
            <w:r w:rsidR="00E65908">
              <w:rPr>
                <w:lang w:val="en-US"/>
              </w:rPr>
              <w:t>Census</w:t>
            </w:r>
            <w:r w:rsidRPr="00A972C0">
              <w:rPr>
                <w:lang w:val="en-US"/>
              </w:rPr>
              <w:t xml:space="preserve"> 2021</w:t>
            </w:r>
          </w:p>
        </w:tc>
        <w:tc>
          <w:tcPr>
            <w:tcW w:w="2126" w:type="dxa"/>
            <w:shd w:val="clear" w:color="auto" w:fill="BFBFBF" w:themeFill="background1" w:themeFillShade="BF"/>
            <w:hideMark/>
          </w:tcPr>
          <w:p w14:paraId="045C8E3A" w14:textId="13BBDAA7" w:rsidR="003440B1" w:rsidRPr="00A972C0" w:rsidRDefault="003440B1" w:rsidP="003440B1">
            <w:pPr>
              <w:pStyle w:val="Tablecolhead"/>
            </w:pPr>
            <w:r w:rsidRPr="00A972C0">
              <w:t xml:space="preserve">Change </w:t>
            </w:r>
            <w:r w:rsidR="00C4645A">
              <w:t>since</w:t>
            </w:r>
            <w:r w:rsidR="00C4645A" w:rsidRPr="00A972C0">
              <w:t xml:space="preserve"> </w:t>
            </w:r>
            <w:r w:rsidR="00E65908">
              <w:t>Census</w:t>
            </w:r>
            <w:r w:rsidRPr="00A972C0">
              <w:t xml:space="preserve"> 2016</w:t>
            </w:r>
          </w:p>
        </w:tc>
        <w:tc>
          <w:tcPr>
            <w:tcW w:w="2267" w:type="dxa"/>
            <w:shd w:val="clear" w:color="auto" w:fill="BFBFBF" w:themeFill="background1" w:themeFillShade="BF"/>
          </w:tcPr>
          <w:p w14:paraId="6DC90C14" w14:textId="77777777" w:rsidR="003440B1" w:rsidRPr="00A972C0" w:rsidRDefault="003440B1" w:rsidP="003440B1">
            <w:pPr>
              <w:pStyle w:val="Tablecolhead"/>
            </w:pPr>
            <w:r w:rsidRPr="00A972C0">
              <w:t>Level of low English proficiency, 2021</w:t>
            </w:r>
          </w:p>
        </w:tc>
      </w:tr>
      <w:tr w:rsidR="003440B1" w:rsidRPr="00DB6A24" w14:paraId="6BB8E40F" w14:textId="77777777" w:rsidTr="00041E4A">
        <w:tc>
          <w:tcPr>
            <w:tcW w:w="2405" w:type="dxa"/>
            <w:noWrap/>
            <w:vAlign w:val="bottom"/>
            <w:hideMark/>
          </w:tcPr>
          <w:p w14:paraId="606B6B36" w14:textId="77777777" w:rsidR="003440B1" w:rsidRPr="008B6DE2" w:rsidRDefault="003440B1" w:rsidP="003440B1">
            <w:pPr>
              <w:pStyle w:val="Tabletext"/>
            </w:pPr>
            <w:r w:rsidRPr="00C85991">
              <w:t>English</w:t>
            </w:r>
          </w:p>
        </w:tc>
        <w:tc>
          <w:tcPr>
            <w:tcW w:w="2552" w:type="dxa"/>
            <w:noWrap/>
            <w:vAlign w:val="bottom"/>
            <w:hideMark/>
          </w:tcPr>
          <w:p w14:paraId="13FCCFC9" w14:textId="2242A60B" w:rsidR="003440B1" w:rsidRPr="008B6DE2" w:rsidRDefault="003440B1" w:rsidP="003440B1">
            <w:pPr>
              <w:pStyle w:val="Tabletext"/>
            </w:pPr>
            <w:r w:rsidRPr="00C85991">
              <w:t>55</w:t>
            </w:r>
            <w:r w:rsidR="002D5F9C">
              <w:t>,</w:t>
            </w:r>
            <w:r w:rsidRPr="00C85991">
              <w:t>147</w:t>
            </w:r>
          </w:p>
        </w:tc>
        <w:tc>
          <w:tcPr>
            <w:tcW w:w="2126" w:type="dxa"/>
            <w:vAlign w:val="bottom"/>
            <w:hideMark/>
          </w:tcPr>
          <w:p w14:paraId="64BC0B56" w14:textId="77777777" w:rsidR="003440B1" w:rsidRPr="008B6DE2" w:rsidRDefault="003440B1" w:rsidP="003440B1">
            <w:pPr>
              <w:pStyle w:val="Tabletext"/>
            </w:pPr>
            <w:r w:rsidRPr="00C85991">
              <w:t>3.7%</w:t>
            </w:r>
          </w:p>
        </w:tc>
        <w:tc>
          <w:tcPr>
            <w:tcW w:w="2267" w:type="dxa"/>
            <w:vAlign w:val="bottom"/>
          </w:tcPr>
          <w:p w14:paraId="1D0BE0B9" w14:textId="77777777" w:rsidR="003440B1" w:rsidRPr="00C85991" w:rsidRDefault="003440B1" w:rsidP="003440B1">
            <w:pPr>
              <w:pStyle w:val="Tabletext"/>
              <w:rPr>
                <w:color w:val="000000" w:themeColor="text1"/>
              </w:rPr>
            </w:pPr>
            <w:r w:rsidRPr="00C85991">
              <w:rPr>
                <w:color w:val="000000" w:themeColor="text1"/>
              </w:rPr>
              <w:t>0.0%</w:t>
            </w:r>
          </w:p>
        </w:tc>
      </w:tr>
      <w:tr w:rsidR="003440B1" w:rsidRPr="00DB6A24" w14:paraId="1EEE223C" w14:textId="77777777" w:rsidTr="00041E4A">
        <w:tc>
          <w:tcPr>
            <w:tcW w:w="2405" w:type="dxa"/>
            <w:vAlign w:val="bottom"/>
            <w:hideMark/>
          </w:tcPr>
          <w:p w14:paraId="2F11FEE6" w14:textId="77777777" w:rsidR="003440B1" w:rsidRPr="008B6DE2" w:rsidRDefault="003440B1" w:rsidP="003440B1">
            <w:pPr>
              <w:pStyle w:val="Tabletext"/>
            </w:pPr>
            <w:r w:rsidRPr="00C85991">
              <w:t>Italian</w:t>
            </w:r>
          </w:p>
        </w:tc>
        <w:tc>
          <w:tcPr>
            <w:tcW w:w="2552" w:type="dxa"/>
            <w:vAlign w:val="bottom"/>
            <w:hideMark/>
          </w:tcPr>
          <w:p w14:paraId="606C8350" w14:textId="77777777" w:rsidR="003440B1" w:rsidRPr="008B6DE2" w:rsidRDefault="003440B1" w:rsidP="003440B1">
            <w:pPr>
              <w:pStyle w:val="Tabletext"/>
            </w:pPr>
            <w:r w:rsidRPr="00C85991">
              <w:t>792</w:t>
            </w:r>
          </w:p>
        </w:tc>
        <w:tc>
          <w:tcPr>
            <w:tcW w:w="2126" w:type="dxa"/>
            <w:vAlign w:val="bottom"/>
            <w:hideMark/>
          </w:tcPr>
          <w:p w14:paraId="3DF67206" w14:textId="28BFFFED" w:rsidR="003440B1" w:rsidRPr="008B6DE2" w:rsidRDefault="002D5F9C" w:rsidP="003440B1">
            <w:pPr>
              <w:pStyle w:val="Tabletext"/>
            </w:pPr>
            <w:r>
              <w:t>–</w:t>
            </w:r>
            <w:r w:rsidR="003440B1" w:rsidRPr="00C85991">
              <w:t>25.3%</w:t>
            </w:r>
          </w:p>
        </w:tc>
        <w:tc>
          <w:tcPr>
            <w:tcW w:w="2267" w:type="dxa"/>
            <w:vAlign w:val="bottom"/>
          </w:tcPr>
          <w:p w14:paraId="3281217A" w14:textId="77777777" w:rsidR="003440B1" w:rsidRPr="00C85991" w:rsidRDefault="003440B1" w:rsidP="003440B1">
            <w:pPr>
              <w:pStyle w:val="Tabletext"/>
              <w:rPr>
                <w:color w:val="000000" w:themeColor="text1"/>
              </w:rPr>
            </w:pPr>
            <w:r w:rsidRPr="00C85991">
              <w:rPr>
                <w:color w:val="000000" w:themeColor="text1"/>
              </w:rPr>
              <w:t>5.3%</w:t>
            </w:r>
          </w:p>
        </w:tc>
      </w:tr>
      <w:tr w:rsidR="003440B1" w:rsidRPr="00DB6A24" w14:paraId="0DEFA121" w14:textId="77777777" w:rsidTr="00041E4A">
        <w:tc>
          <w:tcPr>
            <w:tcW w:w="2405" w:type="dxa"/>
            <w:vAlign w:val="bottom"/>
            <w:hideMark/>
          </w:tcPr>
          <w:p w14:paraId="30A41444" w14:textId="77777777" w:rsidR="003440B1" w:rsidRPr="008B6DE2" w:rsidRDefault="003440B1" w:rsidP="003440B1">
            <w:pPr>
              <w:pStyle w:val="Tabletext"/>
            </w:pPr>
            <w:r w:rsidRPr="00C85991">
              <w:t>Mandarin</w:t>
            </w:r>
          </w:p>
        </w:tc>
        <w:tc>
          <w:tcPr>
            <w:tcW w:w="2552" w:type="dxa"/>
            <w:vAlign w:val="bottom"/>
            <w:hideMark/>
          </w:tcPr>
          <w:p w14:paraId="21AA3E96" w14:textId="77777777" w:rsidR="003440B1" w:rsidRPr="008B6DE2" w:rsidRDefault="003440B1" w:rsidP="003440B1">
            <w:pPr>
              <w:pStyle w:val="Tabletext"/>
            </w:pPr>
            <w:r w:rsidRPr="00C85991">
              <w:t>733</w:t>
            </w:r>
          </w:p>
        </w:tc>
        <w:tc>
          <w:tcPr>
            <w:tcW w:w="2126" w:type="dxa"/>
            <w:vAlign w:val="bottom"/>
            <w:hideMark/>
          </w:tcPr>
          <w:p w14:paraId="1B2FB7B8" w14:textId="77777777" w:rsidR="003440B1" w:rsidRPr="008B6DE2" w:rsidRDefault="003440B1" w:rsidP="003440B1">
            <w:pPr>
              <w:pStyle w:val="Tabletext"/>
            </w:pPr>
            <w:r w:rsidRPr="00C85991">
              <w:t>37.5%</w:t>
            </w:r>
          </w:p>
        </w:tc>
        <w:tc>
          <w:tcPr>
            <w:tcW w:w="2267" w:type="dxa"/>
            <w:vAlign w:val="bottom"/>
          </w:tcPr>
          <w:p w14:paraId="10A7BC4D" w14:textId="77777777" w:rsidR="003440B1" w:rsidRPr="00C85991" w:rsidRDefault="003440B1" w:rsidP="003440B1">
            <w:pPr>
              <w:pStyle w:val="Tabletext"/>
              <w:rPr>
                <w:color w:val="000000" w:themeColor="text1"/>
              </w:rPr>
            </w:pPr>
            <w:r w:rsidRPr="00C85991">
              <w:rPr>
                <w:color w:val="000000" w:themeColor="text1"/>
              </w:rPr>
              <w:t>17.3%</w:t>
            </w:r>
          </w:p>
        </w:tc>
      </w:tr>
      <w:tr w:rsidR="003440B1" w:rsidRPr="00DB6A24" w14:paraId="2A733EFB" w14:textId="77777777" w:rsidTr="00041E4A">
        <w:tc>
          <w:tcPr>
            <w:tcW w:w="2405" w:type="dxa"/>
            <w:noWrap/>
            <w:vAlign w:val="bottom"/>
            <w:hideMark/>
          </w:tcPr>
          <w:p w14:paraId="3D052995" w14:textId="77777777" w:rsidR="003440B1" w:rsidRPr="008B6DE2" w:rsidRDefault="003440B1" w:rsidP="003440B1">
            <w:pPr>
              <w:pStyle w:val="Tabletext"/>
            </w:pPr>
            <w:r w:rsidRPr="00C85991">
              <w:t>Greek</w:t>
            </w:r>
          </w:p>
        </w:tc>
        <w:tc>
          <w:tcPr>
            <w:tcW w:w="2552" w:type="dxa"/>
            <w:noWrap/>
            <w:vAlign w:val="bottom"/>
            <w:hideMark/>
          </w:tcPr>
          <w:p w14:paraId="0A19149F" w14:textId="77777777" w:rsidR="003440B1" w:rsidRPr="008B6DE2" w:rsidRDefault="003440B1" w:rsidP="003440B1">
            <w:pPr>
              <w:pStyle w:val="Tabletext"/>
            </w:pPr>
            <w:r w:rsidRPr="00C85991">
              <w:t>539</w:t>
            </w:r>
          </w:p>
        </w:tc>
        <w:tc>
          <w:tcPr>
            <w:tcW w:w="2126" w:type="dxa"/>
            <w:vAlign w:val="bottom"/>
            <w:hideMark/>
          </w:tcPr>
          <w:p w14:paraId="7F38C2EB" w14:textId="68C9F6F8" w:rsidR="003440B1" w:rsidRPr="008B6DE2" w:rsidRDefault="002D5F9C" w:rsidP="003440B1">
            <w:pPr>
              <w:pStyle w:val="Tabletext"/>
            </w:pPr>
            <w:r>
              <w:t>–</w:t>
            </w:r>
            <w:r w:rsidR="003440B1" w:rsidRPr="00C85991">
              <w:t>3.1%</w:t>
            </w:r>
          </w:p>
        </w:tc>
        <w:tc>
          <w:tcPr>
            <w:tcW w:w="2267" w:type="dxa"/>
            <w:vAlign w:val="bottom"/>
          </w:tcPr>
          <w:p w14:paraId="3F9AA330" w14:textId="77777777" w:rsidR="003440B1" w:rsidRPr="00C85991" w:rsidRDefault="003440B1" w:rsidP="003440B1">
            <w:pPr>
              <w:pStyle w:val="Tabletext"/>
              <w:rPr>
                <w:color w:val="000000" w:themeColor="text1"/>
              </w:rPr>
            </w:pPr>
            <w:r w:rsidRPr="00C85991">
              <w:rPr>
                <w:color w:val="000000" w:themeColor="text1"/>
              </w:rPr>
              <w:t>6.3%</w:t>
            </w:r>
          </w:p>
        </w:tc>
      </w:tr>
      <w:tr w:rsidR="003440B1" w:rsidRPr="00DB6A24" w14:paraId="706AF4D9" w14:textId="77777777" w:rsidTr="00041E4A">
        <w:tc>
          <w:tcPr>
            <w:tcW w:w="2405" w:type="dxa"/>
            <w:noWrap/>
            <w:vAlign w:val="bottom"/>
            <w:hideMark/>
          </w:tcPr>
          <w:p w14:paraId="2243F528" w14:textId="77777777" w:rsidR="003440B1" w:rsidRPr="008B6DE2" w:rsidRDefault="003440B1" w:rsidP="003440B1">
            <w:pPr>
              <w:pStyle w:val="Tabletext"/>
            </w:pPr>
            <w:r w:rsidRPr="00C85991">
              <w:t>Persian (excluding Dari)</w:t>
            </w:r>
          </w:p>
        </w:tc>
        <w:tc>
          <w:tcPr>
            <w:tcW w:w="2552" w:type="dxa"/>
            <w:noWrap/>
            <w:vAlign w:val="bottom"/>
            <w:hideMark/>
          </w:tcPr>
          <w:p w14:paraId="2420CE6F" w14:textId="77777777" w:rsidR="003440B1" w:rsidRPr="008B6DE2" w:rsidRDefault="003440B1" w:rsidP="003440B1">
            <w:pPr>
              <w:pStyle w:val="Tabletext"/>
            </w:pPr>
            <w:r w:rsidRPr="00C85991">
              <w:t>317</w:t>
            </w:r>
          </w:p>
        </w:tc>
        <w:tc>
          <w:tcPr>
            <w:tcW w:w="2126" w:type="dxa"/>
            <w:vAlign w:val="bottom"/>
            <w:hideMark/>
          </w:tcPr>
          <w:p w14:paraId="199C3611" w14:textId="77777777" w:rsidR="003440B1" w:rsidRPr="008B6DE2" w:rsidRDefault="003440B1" w:rsidP="003440B1">
            <w:pPr>
              <w:pStyle w:val="Tabletext"/>
            </w:pPr>
            <w:r w:rsidRPr="00C85991">
              <w:t>173.3%</w:t>
            </w:r>
          </w:p>
        </w:tc>
        <w:tc>
          <w:tcPr>
            <w:tcW w:w="2267" w:type="dxa"/>
            <w:vAlign w:val="bottom"/>
          </w:tcPr>
          <w:p w14:paraId="18D2F76E" w14:textId="77777777" w:rsidR="003440B1" w:rsidRPr="00C85991" w:rsidRDefault="003440B1" w:rsidP="003440B1">
            <w:pPr>
              <w:pStyle w:val="Tabletext"/>
              <w:rPr>
                <w:color w:val="000000" w:themeColor="text1"/>
              </w:rPr>
            </w:pPr>
            <w:r w:rsidRPr="00C85991">
              <w:rPr>
                <w:color w:val="000000" w:themeColor="text1"/>
              </w:rPr>
              <w:t>7.3%</w:t>
            </w:r>
          </w:p>
        </w:tc>
      </w:tr>
      <w:tr w:rsidR="003440B1" w:rsidRPr="00DB6A24" w14:paraId="0F73F9E5" w14:textId="77777777" w:rsidTr="00041E4A">
        <w:tc>
          <w:tcPr>
            <w:tcW w:w="2405" w:type="dxa"/>
            <w:vAlign w:val="bottom"/>
            <w:hideMark/>
          </w:tcPr>
          <w:p w14:paraId="52402A62" w14:textId="77777777" w:rsidR="003440B1" w:rsidRPr="008B6DE2" w:rsidRDefault="003440B1" w:rsidP="003440B1">
            <w:pPr>
              <w:pStyle w:val="Tabletext"/>
            </w:pPr>
            <w:r w:rsidRPr="00C85991">
              <w:t>German</w:t>
            </w:r>
          </w:p>
        </w:tc>
        <w:tc>
          <w:tcPr>
            <w:tcW w:w="2552" w:type="dxa"/>
            <w:vAlign w:val="bottom"/>
            <w:hideMark/>
          </w:tcPr>
          <w:p w14:paraId="02A6CDB1" w14:textId="77777777" w:rsidR="003440B1" w:rsidRPr="008B6DE2" w:rsidRDefault="003440B1" w:rsidP="003440B1">
            <w:pPr>
              <w:pStyle w:val="Tabletext"/>
            </w:pPr>
            <w:r w:rsidRPr="00C85991">
              <w:t>262</w:t>
            </w:r>
          </w:p>
        </w:tc>
        <w:tc>
          <w:tcPr>
            <w:tcW w:w="2126" w:type="dxa"/>
            <w:vAlign w:val="bottom"/>
            <w:hideMark/>
          </w:tcPr>
          <w:p w14:paraId="542DBBD8" w14:textId="27147A10" w:rsidR="003440B1" w:rsidRPr="008B6DE2" w:rsidRDefault="002D5F9C" w:rsidP="003440B1">
            <w:pPr>
              <w:pStyle w:val="Tabletext"/>
            </w:pPr>
            <w:r>
              <w:t>–</w:t>
            </w:r>
            <w:r w:rsidR="003440B1" w:rsidRPr="00C85991">
              <w:t>10.6%</w:t>
            </w:r>
          </w:p>
        </w:tc>
        <w:tc>
          <w:tcPr>
            <w:tcW w:w="2267" w:type="dxa"/>
            <w:vAlign w:val="bottom"/>
          </w:tcPr>
          <w:p w14:paraId="798C1E51" w14:textId="77777777" w:rsidR="003440B1" w:rsidRPr="00C85991" w:rsidRDefault="003440B1" w:rsidP="003440B1">
            <w:pPr>
              <w:pStyle w:val="Tabletext"/>
              <w:rPr>
                <w:color w:val="000000" w:themeColor="text1"/>
              </w:rPr>
            </w:pPr>
            <w:r w:rsidRPr="00C85991">
              <w:rPr>
                <w:color w:val="000000" w:themeColor="text1"/>
              </w:rPr>
              <w:t>2.3%</w:t>
            </w:r>
          </w:p>
        </w:tc>
      </w:tr>
      <w:tr w:rsidR="003440B1" w:rsidRPr="00DB6A24" w14:paraId="72071B92" w14:textId="77777777" w:rsidTr="00041E4A">
        <w:tc>
          <w:tcPr>
            <w:tcW w:w="2405" w:type="dxa"/>
            <w:vAlign w:val="bottom"/>
            <w:hideMark/>
          </w:tcPr>
          <w:p w14:paraId="6F469264" w14:textId="77777777" w:rsidR="003440B1" w:rsidRPr="008B6DE2" w:rsidRDefault="003440B1" w:rsidP="003440B1">
            <w:pPr>
              <w:pStyle w:val="Tabletext"/>
            </w:pPr>
            <w:r w:rsidRPr="00C85991">
              <w:t>Macedonian</w:t>
            </w:r>
          </w:p>
        </w:tc>
        <w:tc>
          <w:tcPr>
            <w:tcW w:w="2552" w:type="dxa"/>
            <w:noWrap/>
            <w:vAlign w:val="bottom"/>
            <w:hideMark/>
          </w:tcPr>
          <w:p w14:paraId="016AFC1F" w14:textId="77777777" w:rsidR="003440B1" w:rsidRPr="008B6DE2" w:rsidRDefault="003440B1" w:rsidP="003440B1">
            <w:pPr>
              <w:pStyle w:val="Tabletext"/>
            </w:pPr>
            <w:r w:rsidRPr="00C85991">
              <w:t>245</w:t>
            </w:r>
          </w:p>
        </w:tc>
        <w:tc>
          <w:tcPr>
            <w:tcW w:w="2126" w:type="dxa"/>
            <w:vAlign w:val="bottom"/>
            <w:hideMark/>
          </w:tcPr>
          <w:p w14:paraId="0056D30F" w14:textId="579B75DA" w:rsidR="003440B1" w:rsidRPr="008B6DE2" w:rsidRDefault="002D5F9C" w:rsidP="003440B1">
            <w:pPr>
              <w:pStyle w:val="Tabletext"/>
            </w:pPr>
            <w:r>
              <w:t>–</w:t>
            </w:r>
            <w:r w:rsidR="003440B1" w:rsidRPr="00C85991">
              <w:t>11.9%</w:t>
            </w:r>
          </w:p>
        </w:tc>
        <w:tc>
          <w:tcPr>
            <w:tcW w:w="2267" w:type="dxa"/>
            <w:vAlign w:val="bottom"/>
          </w:tcPr>
          <w:p w14:paraId="1DEB96DB" w14:textId="77777777" w:rsidR="003440B1" w:rsidRPr="00C85991" w:rsidRDefault="003440B1" w:rsidP="003440B1">
            <w:pPr>
              <w:pStyle w:val="Tabletext"/>
              <w:rPr>
                <w:color w:val="000000" w:themeColor="text1"/>
              </w:rPr>
            </w:pPr>
            <w:r w:rsidRPr="00C85991">
              <w:rPr>
                <w:color w:val="000000" w:themeColor="text1"/>
              </w:rPr>
              <w:t>6.1%</w:t>
            </w:r>
          </w:p>
        </w:tc>
      </w:tr>
      <w:tr w:rsidR="003440B1" w:rsidRPr="00DB6A24" w14:paraId="1B9F65D3" w14:textId="77777777" w:rsidTr="00041E4A">
        <w:tc>
          <w:tcPr>
            <w:tcW w:w="2405" w:type="dxa"/>
            <w:vAlign w:val="bottom"/>
            <w:hideMark/>
          </w:tcPr>
          <w:p w14:paraId="15B99379" w14:textId="77777777" w:rsidR="003440B1" w:rsidRPr="008B6DE2" w:rsidRDefault="003440B1" w:rsidP="003440B1">
            <w:pPr>
              <w:pStyle w:val="Tabletext"/>
            </w:pPr>
            <w:r w:rsidRPr="00C85991">
              <w:t>Arabic</w:t>
            </w:r>
          </w:p>
        </w:tc>
        <w:tc>
          <w:tcPr>
            <w:tcW w:w="2552" w:type="dxa"/>
            <w:vAlign w:val="bottom"/>
            <w:hideMark/>
          </w:tcPr>
          <w:p w14:paraId="0B5B3DEF" w14:textId="77777777" w:rsidR="003440B1" w:rsidRPr="008B6DE2" w:rsidRDefault="003440B1" w:rsidP="003440B1">
            <w:pPr>
              <w:pStyle w:val="Tabletext"/>
            </w:pPr>
            <w:r w:rsidRPr="00C85991">
              <w:t>234</w:t>
            </w:r>
          </w:p>
        </w:tc>
        <w:tc>
          <w:tcPr>
            <w:tcW w:w="2126" w:type="dxa"/>
            <w:vAlign w:val="bottom"/>
            <w:hideMark/>
          </w:tcPr>
          <w:p w14:paraId="4663BD69" w14:textId="77777777" w:rsidR="003440B1" w:rsidRPr="008B6DE2" w:rsidRDefault="003440B1" w:rsidP="003440B1">
            <w:pPr>
              <w:pStyle w:val="Tabletext"/>
            </w:pPr>
            <w:r w:rsidRPr="00C85991">
              <w:t>45.3%</w:t>
            </w:r>
          </w:p>
        </w:tc>
        <w:tc>
          <w:tcPr>
            <w:tcW w:w="2267" w:type="dxa"/>
            <w:vAlign w:val="bottom"/>
          </w:tcPr>
          <w:p w14:paraId="7B6638D6" w14:textId="77777777" w:rsidR="003440B1" w:rsidRPr="00C85991" w:rsidRDefault="003440B1" w:rsidP="003440B1">
            <w:pPr>
              <w:pStyle w:val="Tabletext"/>
              <w:rPr>
                <w:color w:val="000000" w:themeColor="text1"/>
              </w:rPr>
            </w:pPr>
            <w:r w:rsidRPr="00C85991">
              <w:rPr>
                <w:color w:val="000000" w:themeColor="text1"/>
              </w:rPr>
              <w:t>14.1%</w:t>
            </w:r>
          </w:p>
        </w:tc>
      </w:tr>
      <w:tr w:rsidR="003440B1" w:rsidRPr="00DB6A24" w14:paraId="68426230" w14:textId="77777777" w:rsidTr="00041E4A">
        <w:tc>
          <w:tcPr>
            <w:tcW w:w="2405" w:type="dxa"/>
            <w:vAlign w:val="bottom"/>
            <w:hideMark/>
          </w:tcPr>
          <w:p w14:paraId="4D1221B3" w14:textId="77777777" w:rsidR="003440B1" w:rsidRPr="008B6DE2" w:rsidRDefault="003440B1" w:rsidP="003440B1">
            <w:pPr>
              <w:pStyle w:val="Tabletext"/>
            </w:pPr>
            <w:r w:rsidRPr="00C85991">
              <w:t>Spanish</w:t>
            </w:r>
          </w:p>
        </w:tc>
        <w:tc>
          <w:tcPr>
            <w:tcW w:w="2552" w:type="dxa"/>
            <w:vAlign w:val="bottom"/>
            <w:hideMark/>
          </w:tcPr>
          <w:p w14:paraId="4BA3A5E5" w14:textId="77777777" w:rsidR="003440B1" w:rsidRPr="008B6DE2" w:rsidRDefault="003440B1" w:rsidP="003440B1">
            <w:pPr>
              <w:pStyle w:val="Tabletext"/>
            </w:pPr>
            <w:r w:rsidRPr="00C85991">
              <w:t>218</w:t>
            </w:r>
          </w:p>
        </w:tc>
        <w:tc>
          <w:tcPr>
            <w:tcW w:w="2126" w:type="dxa"/>
            <w:vAlign w:val="bottom"/>
            <w:hideMark/>
          </w:tcPr>
          <w:p w14:paraId="6020222C" w14:textId="77777777" w:rsidR="003440B1" w:rsidRPr="008B6DE2" w:rsidRDefault="003440B1" w:rsidP="003440B1">
            <w:pPr>
              <w:pStyle w:val="Tabletext"/>
            </w:pPr>
            <w:r w:rsidRPr="00C85991">
              <w:t>38</w:t>
            </w:r>
            <w:r>
              <w:t>.0</w:t>
            </w:r>
            <w:r w:rsidRPr="00C85991">
              <w:t>%</w:t>
            </w:r>
          </w:p>
        </w:tc>
        <w:tc>
          <w:tcPr>
            <w:tcW w:w="2267" w:type="dxa"/>
            <w:vAlign w:val="bottom"/>
          </w:tcPr>
          <w:p w14:paraId="4BCBE5F9" w14:textId="77777777" w:rsidR="003440B1" w:rsidRPr="00C85991" w:rsidRDefault="003440B1" w:rsidP="003440B1">
            <w:pPr>
              <w:pStyle w:val="Tabletext"/>
              <w:rPr>
                <w:color w:val="000000" w:themeColor="text1"/>
              </w:rPr>
            </w:pPr>
            <w:r w:rsidRPr="00C85991">
              <w:rPr>
                <w:color w:val="000000" w:themeColor="text1"/>
              </w:rPr>
              <w:t>3.7%</w:t>
            </w:r>
          </w:p>
        </w:tc>
      </w:tr>
      <w:tr w:rsidR="003440B1" w:rsidRPr="00DB6A24" w14:paraId="7C3E55C1" w14:textId="77777777" w:rsidTr="00041E4A">
        <w:tc>
          <w:tcPr>
            <w:tcW w:w="2405" w:type="dxa"/>
            <w:vAlign w:val="bottom"/>
            <w:hideMark/>
          </w:tcPr>
          <w:p w14:paraId="55BDB862" w14:textId="77777777" w:rsidR="003440B1" w:rsidRPr="008B6DE2" w:rsidRDefault="003440B1" w:rsidP="003440B1">
            <w:pPr>
              <w:pStyle w:val="Tabletext"/>
            </w:pPr>
            <w:r w:rsidRPr="00C85991">
              <w:t>Cantonese</w:t>
            </w:r>
          </w:p>
        </w:tc>
        <w:tc>
          <w:tcPr>
            <w:tcW w:w="2552" w:type="dxa"/>
            <w:noWrap/>
            <w:vAlign w:val="bottom"/>
            <w:hideMark/>
          </w:tcPr>
          <w:p w14:paraId="6A57657C" w14:textId="77777777" w:rsidR="003440B1" w:rsidRPr="008B6DE2" w:rsidRDefault="003440B1" w:rsidP="003440B1">
            <w:pPr>
              <w:pStyle w:val="Tabletext"/>
            </w:pPr>
            <w:r w:rsidRPr="00C85991">
              <w:t>183</w:t>
            </w:r>
          </w:p>
        </w:tc>
        <w:tc>
          <w:tcPr>
            <w:tcW w:w="2126" w:type="dxa"/>
            <w:vAlign w:val="bottom"/>
            <w:hideMark/>
          </w:tcPr>
          <w:p w14:paraId="35DD36BD" w14:textId="77777777" w:rsidR="003440B1" w:rsidRPr="008B6DE2" w:rsidRDefault="003440B1" w:rsidP="003440B1">
            <w:pPr>
              <w:pStyle w:val="Tabletext"/>
            </w:pPr>
            <w:r w:rsidRPr="00C85991">
              <w:t>14.4%</w:t>
            </w:r>
          </w:p>
        </w:tc>
        <w:tc>
          <w:tcPr>
            <w:tcW w:w="2267" w:type="dxa"/>
            <w:vAlign w:val="bottom"/>
          </w:tcPr>
          <w:p w14:paraId="0289D1B2" w14:textId="77777777" w:rsidR="003440B1" w:rsidRPr="00C85991" w:rsidRDefault="003440B1" w:rsidP="003440B1">
            <w:pPr>
              <w:pStyle w:val="Tabletext"/>
              <w:rPr>
                <w:color w:val="000000" w:themeColor="text1"/>
              </w:rPr>
            </w:pPr>
            <w:r w:rsidRPr="00C85991">
              <w:rPr>
                <w:color w:val="000000" w:themeColor="text1"/>
              </w:rPr>
              <w:t>15.3%</w:t>
            </w:r>
          </w:p>
        </w:tc>
      </w:tr>
      <w:tr w:rsidR="003440B1" w:rsidRPr="00DB6A24" w14:paraId="1EE275B7" w14:textId="77777777" w:rsidTr="00041E4A">
        <w:tc>
          <w:tcPr>
            <w:tcW w:w="2405" w:type="dxa"/>
            <w:vAlign w:val="bottom"/>
            <w:hideMark/>
          </w:tcPr>
          <w:p w14:paraId="7E6CC0E0" w14:textId="77777777" w:rsidR="003440B1" w:rsidRPr="008B6DE2" w:rsidRDefault="003440B1" w:rsidP="003440B1">
            <w:pPr>
              <w:pStyle w:val="Tabletext"/>
            </w:pPr>
            <w:r w:rsidRPr="00C85991">
              <w:t>French</w:t>
            </w:r>
          </w:p>
        </w:tc>
        <w:tc>
          <w:tcPr>
            <w:tcW w:w="2552" w:type="dxa"/>
            <w:vAlign w:val="bottom"/>
            <w:hideMark/>
          </w:tcPr>
          <w:p w14:paraId="2D305A92" w14:textId="77777777" w:rsidR="003440B1" w:rsidRPr="008B6DE2" w:rsidRDefault="003440B1" w:rsidP="003440B1">
            <w:pPr>
              <w:pStyle w:val="Tabletext"/>
            </w:pPr>
            <w:r w:rsidRPr="00C85991">
              <w:t>166</w:t>
            </w:r>
          </w:p>
        </w:tc>
        <w:tc>
          <w:tcPr>
            <w:tcW w:w="2126" w:type="dxa"/>
            <w:vAlign w:val="bottom"/>
            <w:hideMark/>
          </w:tcPr>
          <w:p w14:paraId="330F5CFF" w14:textId="02051553" w:rsidR="003440B1" w:rsidRPr="008B6DE2" w:rsidRDefault="002D5F9C" w:rsidP="003440B1">
            <w:pPr>
              <w:pStyle w:val="Tabletext"/>
            </w:pPr>
            <w:r>
              <w:t>–</w:t>
            </w:r>
            <w:r w:rsidR="003440B1" w:rsidRPr="00C85991">
              <w:t>8.8%</w:t>
            </w:r>
          </w:p>
        </w:tc>
        <w:tc>
          <w:tcPr>
            <w:tcW w:w="2267" w:type="dxa"/>
            <w:vAlign w:val="bottom"/>
          </w:tcPr>
          <w:p w14:paraId="6F6F60D3" w14:textId="77777777" w:rsidR="003440B1" w:rsidRPr="00C85991" w:rsidRDefault="003440B1" w:rsidP="003440B1">
            <w:pPr>
              <w:pStyle w:val="Tabletext"/>
              <w:rPr>
                <w:color w:val="000000" w:themeColor="text1"/>
              </w:rPr>
            </w:pPr>
            <w:r w:rsidRPr="00C85991">
              <w:rPr>
                <w:color w:val="000000" w:themeColor="text1"/>
              </w:rPr>
              <w:t>3.0%</w:t>
            </w:r>
          </w:p>
        </w:tc>
      </w:tr>
      <w:tr w:rsidR="003440B1" w:rsidRPr="00DB6A24" w14:paraId="23F32E89" w14:textId="77777777" w:rsidTr="00041E4A">
        <w:tc>
          <w:tcPr>
            <w:tcW w:w="2405" w:type="dxa"/>
            <w:vAlign w:val="bottom"/>
            <w:hideMark/>
          </w:tcPr>
          <w:p w14:paraId="70CAB915" w14:textId="77777777" w:rsidR="003440B1" w:rsidRPr="008B6DE2" w:rsidRDefault="003440B1" w:rsidP="003440B1">
            <w:pPr>
              <w:pStyle w:val="Tabletext"/>
            </w:pPr>
            <w:r w:rsidRPr="00C85991">
              <w:t>Hindi</w:t>
            </w:r>
          </w:p>
        </w:tc>
        <w:tc>
          <w:tcPr>
            <w:tcW w:w="2552" w:type="dxa"/>
            <w:noWrap/>
            <w:vAlign w:val="bottom"/>
            <w:hideMark/>
          </w:tcPr>
          <w:p w14:paraId="2C2B3F09" w14:textId="77777777" w:rsidR="003440B1" w:rsidRPr="008B6DE2" w:rsidRDefault="003440B1" w:rsidP="003440B1">
            <w:pPr>
              <w:pStyle w:val="Tabletext"/>
            </w:pPr>
            <w:r w:rsidRPr="00C85991">
              <w:t>138</w:t>
            </w:r>
          </w:p>
        </w:tc>
        <w:tc>
          <w:tcPr>
            <w:tcW w:w="2126" w:type="dxa"/>
            <w:vAlign w:val="bottom"/>
            <w:hideMark/>
          </w:tcPr>
          <w:p w14:paraId="121DFF09" w14:textId="77777777" w:rsidR="003440B1" w:rsidRPr="008B6DE2" w:rsidRDefault="003440B1" w:rsidP="003440B1">
            <w:pPr>
              <w:pStyle w:val="Tabletext"/>
            </w:pPr>
            <w:r w:rsidRPr="00C85991">
              <w:t>43.8%</w:t>
            </w:r>
          </w:p>
        </w:tc>
        <w:tc>
          <w:tcPr>
            <w:tcW w:w="2267" w:type="dxa"/>
            <w:vAlign w:val="bottom"/>
          </w:tcPr>
          <w:p w14:paraId="23CDA9AE" w14:textId="77777777" w:rsidR="003440B1" w:rsidRPr="00C85991" w:rsidRDefault="003440B1" w:rsidP="003440B1">
            <w:pPr>
              <w:pStyle w:val="Tabletext"/>
              <w:rPr>
                <w:color w:val="000000" w:themeColor="text1"/>
              </w:rPr>
            </w:pPr>
            <w:r w:rsidRPr="00C85991">
              <w:rPr>
                <w:color w:val="000000" w:themeColor="text1"/>
              </w:rPr>
              <w:t>0.0%</w:t>
            </w:r>
          </w:p>
        </w:tc>
      </w:tr>
      <w:tr w:rsidR="003440B1" w:rsidRPr="00DB6A24" w14:paraId="5A645520" w14:textId="77777777" w:rsidTr="00041E4A">
        <w:tc>
          <w:tcPr>
            <w:tcW w:w="2405" w:type="dxa"/>
            <w:noWrap/>
            <w:vAlign w:val="bottom"/>
            <w:hideMark/>
          </w:tcPr>
          <w:p w14:paraId="434D0BB2" w14:textId="77777777" w:rsidR="003440B1" w:rsidRPr="008B6DE2" w:rsidRDefault="003440B1" w:rsidP="003440B1">
            <w:pPr>
              <w:pStyle w:val="Tabletext"/>
            </w:pPr>
            <w:r w:rsidRPr="00C85991">
              <w:t>Turkish</w:t>
            </w:r>
          </w:p>
        </w:tc>
        <w:tc>
          <w:tcPr>
            <w:tcW w:w="2552" w:type="dxa"/>
            <w:noWrap/>
            <w:vAlign w:val="bottom"/>
            <w:hideMark/>
          </w:tcPr>
          <w:p w14:paraId="7DC681E7" w14:textId="77777777" w:rsidR="003440B1" w:rsidRPr="008B6DE2" w:rsidRDefault="003440B1" w:rsidP="003440B1">
            <w:pPr>
              <w:pStyle w:val="Tabletext"/>
            </w:pPr>
            <w:r w:rsidRPr="00C85991">
              <w:t>122</w:t>
            </w:r>
          </w:p>
        </w:tc>
        <w:tc>
          <w:tcPr>
            <w:tcW w:w="2126" w:type="dxa"/>
            <w:vAlign w:val="bottom"/>
            <w:hideMark/>
          </w:tcPr>
          <w:p w14:paraId="43727DBE" w14:textId="77777777" w:rsidR="003440B1" w:rsidRPr="008B6DE2" w:rsidRDefault="003440B1" w:rsidP="003440B1">
            <w:pPr>
              <w:pStyle w:val="Tabletext"/>
            </w:pPr>
            <w:r w:rsidRPr="00C85991">
              <w:t>67.1%</w:t>
            </w:r>
          </w:p>
        </w:tc>
        <w:tc>
          <w:tcPr>
            <w:tcW w:w="2267" w:type="dxa"/>
            <w:vAlign w:val="bottom"/>
          </w:tcPr>
          <w:p w14:paraId="1A4EC18F" w14:textId="77777777" w:rsidR="003440B1" w:rsidRPr="00C85991" w:rsidRDefault="003440B1" w:rsidP="003440B1">
            <w:pPr>
              <w:pStyle w:val="Tabletext"/>
              <w:rPr>
                <w:color w:val="000000" w:themeColor="text1"/>
              </w:rPr>
            </w:pPr>
            <w:r w:rsidRPr="00C85991">
              <w:rPr>
                <w:color w:val="000000" w:themeColor="text1"/>
              </w:rPr>
              <w:t>13.9%</w:t>
            </w:r>
          </w:p>
        </w:tc>
      </w:tr>
      <w:tr w:rsidR="003440B1" w:rsidRPr="00DB6A24" w14:paraId="7620FC90" w14:textId="77777777" w:rsidTr="00041E4A">
        <w:tc>
          <w:tcPr>
            <w:tcW w:w="2405" w:type="dxa"/>
            <w:vAlign w:val="bottom"/>
            <w:hideMark/>
          </w:tcPr>
          <w:p w14:paraId="5622A615" w14:textId="77777777" w:rsidR="003440B1" w:rsidRPr="008B6DE2" w:rsidRDefault="003440B1" w:rsidP="003440B1">
            <w:pPr>
              <w:pStyle w:val="Tabletext"/>
            </w:pPr>
            <w:r w:rsidRPr="00C85991">
              <w:t>Croatian</w:t>
            </w:r>
          </w:p>
        </w:tc>
        <w:tc>
          <w:tcPr>
            <w:tcW w:w="2552" w:type="dxa"/>
            <w:vAlign w:val="bottom"/>
            <w:hideMark/>
          </w:tcPr>
          <w:p w14:paraId="0A4A5E55" w14:textId="77777777" w:rsidR="003440B1" w:rsidRPr="008B6DE2" w:rsidRDefault="003440B1" w:rsidP="003440B1">
            <w:pPr>
              <w:pStyle w:val="Tabletext"/>
            </w:pPr>
            <w:r w:rsidRPr="00C85991">
              <w:t>118</w:t>
            </w:r>
          </w:p>
        </w:tc>
        <w:tc>
          <w:tcPr>
            <w:tcW w:w="2126" w:type="dxa"/>
            <w:vAlign w:val="bottom"/>
            <w:hideMark/>
          </w:tcPr>
          <w:p w14:paraId="6211892A" w14:textId="180FBE90" w:rsidR="003440B1" w:rsidRPr="008B6DE2" w:rsidRDefault="002D5F9C" w:rsidP="003440B1">
            <w:pPr>
              <w:pStyle w:val="Tabletext"/>
            </w:pPr>
            <w:r>
              <w:t>–</w:t>
            </w:r>
            <w:r w:rsidR="003440B1" w:rsidRPr="00C85991">
              <w:t>20.3%</w:t>
            </w:r>
          </w:p>
        </w:tc>
        <w:tc>
          <w:tcPr>
            <w:tcW w:w="2267" w:type="dxa"/>
            <w:vAlign w:val="bottom"/>
          </w:tcPr>
          <w:p w14:paraId="55C8097E" w14:textId="77777777" w:rsidR="003440B1" w:rsidRPr="00C85991" w:rsidRDefault="003440B1" w:rsidP="003440B1">
            <w:pPr>
              <w:pStyle w:val="Tabletext"/>
              <w:rPr>
                <w:color w:val="000000" w:themeColor="text1"/>
              </w:rPr>
            </w:pPr>
            <w:r w:rsidRPr="00C85991">
              <w:rPr>
                <w:color w:val="000000" w:themeColor="text1"/>
              </w:rPr>
              <w:t>5.9%</w:t>
            </w:r>
          </w:p>
        </w:tc>
      </w:tr>
      <w:tr w:rsidR="003440B1" w:rsidRPr="00DB6A24" w14:paraId="7880B567" w14:textId="77777777" w:rsidTr="00041E4A">
        <w:tc>
          <w:tcPr>
            <w:tcW w:w="2405" w:type="dxa"/>
            <w:vAlign w:val="bottom"/>
            <w:hideMark/>
          </w:tcPr>
          <w:p w14:paraId="6A861FB0" w14:textId="77777777" w:rsidR="003440B1" w:rsidRPr="008B6DE2" w:rsidRDefault="003440B1" w:rsidP="003440B1">
            <w:pPr>
              <w:pStyle w:val="Tabletext"/>
            </w:pPr>
            <w:r w:rsidRPr="00C85991">
              <w:t>Sinhalese</w:t>
            </w:r>
          </w:p>
        </w:tc>
        <w:tc>
          <w:tcPr>
            <w:tcW w:w="2552" w:type="dxa"/>
            <w:vAlign w:val="bottom"/>
            <w:hideMark/>
          </w:tcPr>
          <w:p w14:paraId="367A9B0C" w14:textId="77777777" w:rsidR="003440B1" w:rsidRPr="008B6DE2" w:rsidRDefault="003440B1" w:rsidP="003440B1">
            <w:pPr>
              <w:pStyle w:val="Tabletext"/>
            </w:pPr>
            <w:r w:rsidRPr="00C85991">
              <w:t>116</w:t>
            </w:r>
          </w:p>
        </w:tc>
        <w:tc>
          <w:tcPr>
            <w:tcW w:w="2126" w:type="dxa"/>
            <w:vAlign w:val="bottom"/>
            <w:hideMark/>
          </w:tcPr>
          <w:p w14:paraId="189AFBB8" w14:textId="77777777" w:rsidR="003440B1" w:rsidRPr="008B6DE2" w:rsidRDefault="003440B1" w:rsidP="003440B1">
            <w:pPr>
              <w:pStyle w:val="Tabletext"/>
            </w:pPr>
            <w:r w:rsidRPr="00C85991">
              <w:t>48.7%</w:t>
            </w:r>
          </w:p>
        </w:tc>
        <w:tc>
          <w:tcPr>
            <w:tcW w:w="2267" w:type="dxa"/>
            <w:vAlign w:val="bottom"/>
          </w:tcPr>
          <w:p w14:paraId="0CB78BF4" w14:textId="77777777" w:rsidR="003440B1" w:rsidRPr="00C85991" w:rsidRDefault="003440B1" w:rsidP="003440B1">
            <w:pPr>
              <w:pStyle w:val="Tabletext"/>
              <w:rPr>
                <w:color w:val="000000" w:themeColor="text1"/>
              </w:rPr>
            </w:pPr>
            <w:r w:rsidRPr="00C85991">
              <w:rPr>
                <w:color w:val="000000" w:themeColor="text1"/>
              </w:rPr>
              <w:t>6.0%</w:t>
            </w:r>
          </w:p>
        </w:tc>
      </w:tr>
      <w:tr w:rsidR="003440B1" w:rsidRPr="00DB6A24" w14:paraId="68B785FE" w14:textId="77777777" w:rsidTr="00041E4A">
        <w:tc>
          <w:tcPr>
            <w:tcW w:w="2405" w:type="dxa"/>
            <w:vAlign w:val="bottom"/>
            <w:hideMark/>
          </w:tcPr>
          <w:p w14:paraId="7CBC1F3C" w14:textId="77777777" w:rsidR="003440B1" w:rsidRPr="008B6DE2" w:rsidRDefault="003440B1" w:rsidP="003440B1">
            <w:pPr>
              <w:pStyle w:val="Tabletext"/>
            </w:pPr>
            <w:r w:rsidRPr="00C85991">
              <w:t>Dutch</w:t>
            </w:r>
          </w:p>
        </w:tc>
        <w:tc>
          <w:tcPr>
            <w:tcW w:w="2552" w:type="dxa"/>
            <w:vAlign w:val="bottom"/>
            <w:hideMark/>
          </w:tcPr>
          <w:p w14:paraId="58073383" w14:textId="77777777" w:rsidR="003440B1" w:rsidRPr="008B6DE2" w:rsidRDefault="003440B1" w:rsidP="003440B1">
            <w:pPr>
              <w:pStyle w:val="Tabletext"/>
            </w:pPr>
            <w:r w:rsidRPr="00C85991">
              <w:t>115</w:t>
            </w:r>
          </w:p>
        </w:tc>
        <w:tc>
          <w:tcPr>
            <w:tcW w:w="2126" w:type="dxa"/>
            <w:vAlign w:val="bottom"/>
            <w:hideMark/>
          </w:tcPr>
          <w:p w14:paraId="27500607" w14:textId="2F0E50A4" w:rsidR="003440B1" w:rsidRPr="008B6DE2" w:rsidRDefault="002D5F9C" w:rsidP="003440B1">
            <w:pPr>
              <w:pStyle w:val="Tabletext"/>
            </w:pPr>
            <w:r>
              <w:t>–</w:t>
            </w:r>
            <w:r w:rsidR="003440B1" w:rsidRPr="00C85991">
              <w:t>16.7%</w:t>
            </w:r>
          </w:p>
        </w:tc>
        <w:tc>
          <w:tcPr>
            <w:tcW w:w="2267" w:type="dxa"/>
            <w:vAlign w:val="bottom"/>
          </w:tcPr>
          <w:p w14:paraId="4404016D" w14:textId="77777777" w:rsidR="003440B1" w:rsidRPr="00C85991" w:rsidRDefault="003440B1" w:rsidP="003440B1">
            <w:pPr>
              <w:pStyle w:val="Tabletext"/>
              <w:rPr>
                <w:color w:val="000000" w:themeColor="text1"/>
              </w:rPr>
            </w:pPr>
            <w:r w:rsidRPr="00C85991">
              <w:rPr>
                <w:color w:val="000000" w:themeColor="text1"/>
              </w:rPr>
              <w:t>0.0%</w:t>
            </w:r>
          </w:p>
        </w:tc>
      </w:tr>
      <w:tr w:rsidR="003440B1" w:rsidRPr="00DB6A24" w14:paraId="2C367E7B" w14:textId="77777777" w:rsidTr="00041E4A">
        <w:tc>
          <w:tcPr>
            <w:tcW w:w="2405" w:type="dxa"/>
            <w:noWrap/>
            <w:vAlign w:val="bottom"/>
            <w:hideMark/>
          </w:tcPr>
          <w:p w14:paraId="639C417B" w14:textId="77777777" w:rsidR="003440B1" w:rsidRPr="008B6DE2" w:rsidRDefault="003440B1" w:rsidP="003440B1">
            <w:pPr>
              <w:pStyle w:val="Tabletext"/>
            </w:pPr>
            <w:r w:rsidRPr="00C85991">
              <w:lastRenderedPageBreak/>
              <w:t>Afrikaans</w:t>
            </w:r>
          </w:p>
        </w:tc>
        <w:tc>
          <w:tcPr>
            <w:tcW w:w="2552" w:type="dxa"/>
            <w:noWrap/>
            <w:vAlign w:val="bottom"/>
            <w:hideMark/>
          </w:tcPr>
          <w:p w14:paraId="7C88EE36" w14:textId="77777777" w:rsidR="003440B1" w:rsidRPr="008B6DE2" w:rsidRDefault="003440B1" w:rsidP="003440B1">
            <w:pPr>
              <w:pStyle w:val="Tabletext"/>
            </w:pPr>
            <w:r w:rsidRPr="00C85991">
              <w:t>112</w:t>
            </w:r>
          </w:p>
        </w:tc>
        <w:tc>
          <w:tcPr>
            <w:tcW w:w="2126" w:type="dxa"/>
            <w:vAlign w:val="bottom"/>
            <w:hideMark/>
          </w:tcPr>
          <w:p w14:paraId="2C27885A" w14:textId="53386224" w:rsidR="003440B1" w:rsidRPr="008B6DE2" w:rsidRDefault="002D5F9C" w:rsidP="003440B1">
            <w:pPr>
              <w:pStyle w:val="Tabletext"/>
            </w:pPr>
            <w:r>
              <w:t>–</w:t>
            </w:r>
            <w:r w:rsidR="003440B1" w:rsidRPr="00C85991">
              <w:t>13.8%</w:t>
            </w:r>
          </w:p>
        </w:tc>
        <w:tc>
          <w:tcPr>
            <w:tcW w:w="2267" w:type="dxa"/>
            <w:vAlign w:val="bottom"/>
          </w:tcPr>
          <w:p w14:paraId="03A6AC8E" w14:textId="77777777" w:rsidR="003440B1" w:rsidRPr="00C85991" w:rsidRDefault="003440B1" w:rsidP="003440B1">
            <w:pPr>
              <w:pStyle w:val="Tabletext"/>
              <w:rPr>
                <w:color w:val="000000" w:themeColor="text1"/>
              </w:rPr>
            </w:pPr>
            <w:r w:rsidRPr="00C85991">
              <w:rPr>
                <w:color w:val="000000" w:themeColor="text1"/>
              </w:rPr>
              <w:t>3.6%</w:t>
            </w:r>
          </w:p>
        </w:tc>
      </w:tr>
      <w:tr w:rsidR="003440B1" w:rsidRPr="00DB6A24" w14:paraId="47A3CE8E" w14:textId="77777777" w:rsidTr="00041E4A">
        <w:tc>
          <w:tcPr>
            <w:tcW w:w="2405" w:type="dxa"/>
            <w:vAlign w:val="bottom"/>
            <w:hideMark/>
          </w:tcPr>
          <w:p w14:paraId="419F05AE" w14:textId="77777777" w:rsidR="003440B1" w:rsidRPr="008B6DE2" w:rsidRDefault="003440B1" w:rsidP="003440B1">
            <w:pPr>
              <w:pStyle w:val="Tabletext"/>
            </w:pPr>
            <w:r w:rsidRPr="00C85991">
              <w:t>Polish</w:t>
            </w:r>
          </w:p>
        </w:tc>
        <w:tc>
          <w:tcPr>
            <w:tcW w:w="2552" w:type="dxa"/>
            <w:vAlign w:val="bottom"/>
            <w:hideMark/>
          </w:tcPr>
          <w:p w14:paraId="0CA9CB9E" w14:textId="77777777" w:rsidR="003440B1" w:rsidRPr="008B6DE2" w:rsidRDefault="003440B1" w:rsidP="003440B1">
            <w:pPr>
              <w:pStyle w:val="Tabletext"/>
            </w:pPr>
            <w:r w:rsidRPr="00C85991">
              <w:t>89</w:t>
            </w:r>
          </w:p>
        </w:tc>
        <w:tc>
          <w:tcPr>
            <w:tcW w:w="2126" w:type="dxa"/>
            <w:vAlign w:val="bottom"/>
            <w:hideMark/>
          </w:tcPr>
          <w:p w14:paraId="68F512FC" w14:textId="3519F29E" w:rsidR="003440B1" w:rsidRPr="008B6DE2" w:rsidRDefault="002D5F9C" w:rsidP="003440B1">
            <w:pPr>
              <w:pStyle w:val="Tabletext"/>
            </w:pPr>
            <w:r>
              <w:t>–</w:t>
            </w:r>
            <w:r w:rsidR="003440B1" w:rsidRPr="00C85991">
              <w:t>2.2%</w:t>
            </w:r>
          </w:p>
        </w:tc>
        <w:tc>
          <w:tcPr>
            <w:tcW w:w="2267" w:type="dxa"/>
            <w:vAlign w:val="bottom"/>
          </w:tcPr>
          <w:p w14:paraId="1CE63C4B" w14:textId="77777777" w:rsidR="003440B1" w:rsidRPr="00C85991" w:rsidRDefault="003440B1" w:rsidP="003440B1">
            <w:pPr>
              <w:pStyle w:val="Tabletext"/>
              <w:rPr>
                <w:color w:val="000000" w:themeColor="text1"/>
              </w:rPr>
            </w:pPr>
            <w:r w:rsidRPr="00C85991">
              <w:rPr>
                <w:color w:val="000000" w:themeColor="text1"/>
              </w:rPr>
              <w:t>3.4%</w:t>
            </w:r>
          </w:p>
        </w:tc>
      </w:tr>
      <w:tr w:rsidR="003440B1" w:rsidRPr="00DB6A24" w14:paraId="6AA0260C" w14:textId="77777777" w:rsidTr="00041E4A">
        <w:tc>
          <w:tcPr>
            <w:tcW w:w="2405" w:type="dxa"/>
            <w:noWrap/>
            <w:vAlign w:val="bottom"/>
            <w:hideMark/>
          </w:tcPr>
          <w:p w14:paraId="7237F819" w14:textId="77777777" w:rsidR="003440B1" w:rsidRPr="008B6DE2" w:rsidRDefault="003440B1" w:rsidP="003440B1">
            <w:pPr>
              <w:pStyle w:val="Tabletext"/>
            </w:pPr>
            <w:r w:rsidRPr="00C85991">
              <w:t>Vietnamese</w:t>
            </w:r>
          </w:p>
        </w:tc>
        <w:tc>
          <w:tcPr>
            <w:tcW w:w="2552" w:type="dxa"/>
            <w:noWrap/>
            <w:vAlign w:val="bottom"/>
            <w:hideMark/>
          </w:tcPr>
          <w:p w14:paraId="6835C11A" w14:textId="77777777" w:rsidR="003440B1" w:rsidRPr="008B6DE2" w:rsidRDefault="003440B1" w:rsidP="003440B1">
            <w:pPr>
              <w:pStyle w:val="Tabletext"/>
            </w:pPr>
            <w:r w:rsidRPr="00C85991">
              <w:t>89</w:t>
            </w:r>
          </w:p>
        </w:tc>
        <w:tc>
          <w:tcPr>
            <w:tcW w:w="2126" w:type="dxa"/>
            <w:vAlign w:val="bottom"/>
            <w:hideMark/>
          </w:tcPr>
          <w:p w14:paraId="713E038B" w14:textId="77777777" w:rsidR="003440B1" w:rsidRPr="008B6DE2" w:rsidRDefault="003440B1" w:rsidP="003440B1">
            <w:pPr>
              <w:pStyle w:val="Tabletext"/>
            </w:pPr>
            <w:r w:rsidRPr="00C85991">
              <w:t>7.2%</w:t>
            </w:r>
          </w:p>
        </w:tc>
        <w:tc>
          <w:tcPr>
            <w:tcW w:w="2267" w:type="dxa"/>
            <w:vAlign w:val="bottom"/>
          </w:tcPr>
          <w:p w14:paraId="731AEA6C" w14:textId="77777777" w:rsidR="003440B1" w:rsidRPr="00C85991" w:rsidRDefault="003440B1" w:rsidP="003440B1">
            <w:pPr>
              <w:pStyle w:val="Tabletext"/>
              <w:rPr>
                <w:color w:val="000000" w:themeColor="text1"/>
              </w:rPr>
            </w:pPr>
            <w:r w:rsidRPr="00C85991">
              <w:rPr>
                <w:color w:val="000000" w:themeColor="text1"/>
              </w:rPr>
              <w:t>7.9%</w:t>
            </w:r>
          </w:p>
        </w:tc>
      </w:tr>
      <w:tr w:rsidR="003440B1" w:rsidRPr="00DB6A24" w14:paraId="4C03F727" w14:textId="77777777" w:rsidTr="00041E4A">
        <w:tc>
          <w:tcPr>
            <w:tcW w:w="2405" w:type="dxa"/>
            <w:vAlign w:val="bottom"/>
            <w:hideMark/>
          </w:tcPr>
          <w:p w14:paraId="1CE07B18" w14:textId="77777777" w:rsidR="003440B1" w:rsidRPr="008B6DE2" w:rsidRDefault="003440B1" w:rsidP="003440B1">
            <w:pPr>
              <w:pStyle w:val="Tabletext"/>
            </w:pPr>
            <w:r w:rsidRPr="00C85991">
              <w:t>Serbian</w:t>
            </w:r>
          </w:p>
        </w:tc>
        <w:tc>
          <w:tcPr>
            <w:tcW w:w="2552" w:type="dxa"/>
            <w:vAlign w:val="bottom"/>
            <w:hideMark/>
          </w:tcPr>
          <w:p w14:paraId="6ADF0E4D" w14:textId="77777777" w:rsidR="003440B1" w:rsidRPr="008B6DE2" w:rsidRDefault="003440B1" w:rsidP="003440B1">
            <w:pPr>
              <w:pStyle w:val="Tabletext"/>
            </w:pPr>
            <w:r w:rsidRPr="00C85991">
              <w:t>84</w:t>
            </w:r>
          </w:p>
        </w:tc>
        <w:tc>
          <w:tcPr>
            <w:tcW w:w="2126" w:type="dxa"/>
            <w:vAlign w:val="bottom"/>
            <w:hideMark/>
          </w:tcPr>
          <w:p w14:paraId="0A347DDD" w14:textId="3F7D74AF" w:rsidR="003440B1" w:rsidRPr="008B6DE2" w:rsidRDefault="002D5F9C" w:rsidP="003440B1">
            <w:pPr>
              <w:pStyle w:val="Tabletext"/>
            </w:pPr>
            <w:r>
              <w:t>–</w:t>
            </w:r>
            <w:r w:rsidR="003440B1" w:rsidRPr="00C85991">
              <w:t>17.6%</w:t>
            </w:r>
          </w:p>
        </w:tc>
        <w:tc>
          <w:tcPr>
            <w:tcW w:w="2267" w:type="dxa"/>
            <w:vAlign w:val="bottom"/>
          </w:tcPr>
          <w:p w14:paraId="1ACD2B54" w14:textId="77777777" w:rsidR="003440B1" w:rsidRPr="00C85991" w:rsidRDefault="003440B1" w:rsidP="003440B1">
            <w:pPr>
              <w:pStyle w:val="Tabletext"/>
              <w:rPr>
                <w:color w:val="000000" w:themeColor="text1"/>
              </w:rPr>
            </w:pPr>
            <w:r w:rsidRPr="00C85991">
              <w:rPr>
                <w:color w:val="000000" w:themeColor="text1"/>
              </w:rPr>
              <w:t>3.6%</w:t>
            </w:r>
          </w:p>
        </w:tc>
      </w:tr>
      <w:tr w:rsidR="003440B1" w:rsidRPr="00DB6A24" w14:paraId="6A389578" w14:textId="77777777" w:rsidTr="00041E4A">
        <w:tc>
          <w:tcPr>
            <w:tcW w:w="2405" w:type="dxa"/>
            <w:vAlign w:val="bottom"/>
            <w:hideMark/>
          </w:tcPr>
          <w:p w14:paraId="4F2D7181" w14:textId="77777777" w:rsidR="003440B1" w:rsidRPr="008B6DE2" w:rsidRDefault="003440B1" w:rsidP="003440B1">
            <w:pPr>
              <w:pStyle w:val="Tabletext"/>
            </w:pPr>
            <w:r w:rsidRPr="00C85991">
              <w:t>Japanese</w:t>
            </w:r>
          </w:p>
        </w:tc>
        <w:tc>
          <w:tcPr>
            <w:tcW w:w="2552" w:type="dxa"/>
            <w:vAlign w:val="bottom"/>
            <w:hideMark/>
          </w:tcPr>
          <w:p w14:paraId="1D682FA4" w14:textId="77777777" w:rsidR="003440B1" w:rsidRPr="008B6DE2" w:rsidRDefault="003440B1" w:rsidP="003440B1">
            <w:pPr>
              <w:pStyle w:val="Tabletext"/>
            </w:pPr>
            <w:r w:rsidRPr="00C85991">
              <w:t>75</w:t>
            </w:r>
          </w:p>
        </w:tc>
        <w:tc>
          <w:tcPr>
            <w:tcW w:w="2126" w:type="dxa"/>
            <w:vAlign w:val="bottom"/>
            <w:hideMark/>
          </w:tcPr>
          <w:p w14:paraId="40F86EE2" w14:textId="4AF23CE2" w:rsidR="003440B1" w:rsidRPr="008B6DE2" w:rsidRDefault="002D5F9C" w:rsidP="003440B1">
            <w:pPr>
              <w:pStyle w:val="Tabletext"/>
            </w:pPr>
            <w:r>
              <w:t>–</w:t>
            </w:r>
            <w:r w:rsidR="003440B1" w:rsidRPr="00C85991">
              <w:t>27.9%</w:t>
            </w:r>
          </w:p>
        </w:tc>
        <w:tc>
          <w:tcPr>
            <w:tcW w:w="2267" w:type="dxa"/>
            <w:vAlign w:val="bottom"/>
          </w:tcPr>
          <w:p w14:paraId="15C2B8CF" w14:textId="77777777" w:rsidR="003440B1" w:rsidRPr="00C85991" w:rsidRDefault="003440B1" w:rsidP="003440B1">
            <w:pPr>
              <w:pStyle w:val="Tabletext"/>
              <w:rPr>
                <w:color w:val="000000" w:themeColor="text1"/>
              </w:rPr>
            </w:pPr>
            <w:r w:rsidRPr="00C85991">
              <w:rPr>
                <w:color w:val="000000" w:themeColor="text1"/>
              </w:rPr>
              <w:t>5.3%</w:t>
            </w:r>
          </w:p>
        </w:tc>
      </w:tr>
      <w:tr w:rsidR="003440B1" w:rsidRPr="00DB6A24" w14:paraId="1A1FAB2E" w14:textId="77777777" w:rsidTr="00041E4A">
        <w:tc>
          <w:tcPr>
            <w:tcW w:w="2405" w:type="dxa"/>
            <w:noWrap/>
            <w:vAlign w:val="bottom"/>
            <w:hideMark/>
          </w:tcPr>
          <w:p w14:paraId="17CB063F" w14:textId="77777777" w:rsidR="003440B1" w:rsidRPr="008B6DE2" w:rsidRDefault="003440B1" w:rsidP="003440B1">
            <w:pPr>
              <w:pStyle w:val="Tabletext"/>
            </w:pPr>
            <w:r w:rsidRPr="00C85991">
              <w:t>Russian</w:t>
            </w:r>
          </w:p>
        </w:tc>
        <w:tc>
          <w:tcPr>
            <w:tcW w:w="2552" w:type="dxa"/>
            <w:noWrap/>
            <w:vAlign w:val="bottom"/>
            <w:hideMark/>
          </w:tcPr>
          <w:p w14:paraId="62BB56B5" w14:textId="77777777" w:rsidR="003440B1" w:rsidRPr="008B6DE2" w:rsidRDefault="003440B1" w:rsidP="003440B1">
            <w:pPr>
              <w:pStyle w:val="Tabletext"/>
            </w:pPr>
            <w:r w:rsidRPr="00C85991">
              <w:t>71</w:t>
            </w:r>
          </w:p>
        </w:tc>
        <w:tc>
          <w:tcPr>
            <w:tcW w:w="2126" w:type="dxa"/>
            <w:vAlign w:val="bottom"/>
            <w:hideMark/>
          </w:tcPr>
          <w:p w14:paraId="47FA43F5" w14:textId="77777777" w:rsidR="003440B1" w:rsidRPr="008B6DE2" w:rsidRDefault="003440B1" w:rsidP="003440B1">
            <w:pPr>
              <w:pStyle w:val="Tabletext"/>
            </w:pPr>
            <w:r w:rsidRPr="00C85991">
              <w:t>14.5%</w:t>
            </w:r>
          </w:p>
        </w:tc>
        <w:tc>
          <w:tcPr>
            <w:tcW w:w="2267" w:type="dxa"/>
            <w:vAlign w:val="bottom"/>
          </w:tcPr>
          <w:p w14:paraId="670DDE8D" w14:textId="77777777" w:rsidR="003440B1" w:rsidRPr="00C85991" w:rsidRDefault="003440B1" w:rsidP="003440B1">
            <w:pPr>
              <w:pStyle w:val="Tabletext"/>
              <w:rPr>
                <w:color w:val="000000" w:themeColor="text1"/>
              </w:rPr>
            </w:pPr>
            <w:r w:rsidRPr="00C85991">
              <w:rPr>
                <w:color w:val="000000" w:themeColor="text1"/>
              </w:rPr>
              <w:t>8.5%</w:t>
            </w:r>
          </w:p>
        </w:tc>
      </w:tr>
      <w:tr w:rsidR="003440B1" w:rsidRPr="00DB6A24" w14:paraId="7DB9192F" w14:textId="77777777" w:rsidTr="00041E4A">
        <w:tc>
          <w:tcPr>
            <w:tcW w:w="2405" w:type="dxa"/>
            <w:vAlign w:val="bottom"/>
            <w:hideMark/>
          </w:tcPr>
          <w:p w14:paraId="4BF6C306" w14:textId="77777777" w:rsidR="003440B1" w:rsidRPr="008B6DE2" w:rsidRDefault="003440B1" w:rsidP="003440B1">
            <w:pPr>
              <w:pStyle w:val="Tabletext"/>
            </w:pPr>
            <w:r w:rsidRPr="00C85991">
              <w:t>Punjabi</w:t>
            </w:r>
          </w:p>
        </w:tc>
        <w:tc>
          <w:tcPr>
            <w:tcW w:w="2552" w:type="dxa"/>
            <w:vAlign w:val="bottom"/>
            <w:hideMark/>
          </w:tcPr>
          <w:p w14:paraId="54A4A9AD" w14:textId="77777777" w:rsidR="003440B1" w:rsidRPr="008B6DE2" w:rsidRDefault="003440B1" w:rsidP="003440B1">
            <w:pPr>
              <w:pStyle w:val="Tabletext"/>
            </w:pPr>
            <w:r w:rsidRPr="00C85991">
              <w:t>71</w:t>
            </w:r>
          </w:p>
        </w:tc>
        <w:tc>
          <w:tcPr>
            <w:tcW w:w="2126" w:type="dxa"/>
            <w:vAlign w:val="bottom"/>
            <w:hideMark/>
          </w:tcPr>
          <w:p w14:paraId="4C0E2C49" w14:textId="77777777" w:rsidR="003440B1" w:rsidRPr="008B6DE2" w:rsidRDefault="003440B1" w:rsidP="003440B1">
            <w:pPr>
              <w:pStyle w:val="Tabletext"/>
            </w:pPr>
            <w:r w:rsidRPr="00C85991">
              <w:t>16.4%</w:t>
            </w:r>
          </w:p>
        </w:tc>
        <w:tc>
          <w:tcPr>
            <w:tcW w:w="2267" w:type="dxa"/>
            <w:vAlign w:val="bottom"/>
          </w:tcPr>
          <w:p w14:paraId="56C5CF93" w14:textId="77777777" w:rsidR="003440B1" w:rsidRPr="00C85991" w:rsidRDefault="003440B1" w:rsidP="003440B1">
            <w:pPr>
              <w:pStyle w:val="Tabletext"/>
              <w:rPr>
                <w:color w:val="000000" w:themeColor="text1"/>
              </w:rPr>
            </w:pPr>
            <w:r w:rsidRPr="00C85991">
              <w:rPr>
                <w:color w:val="000000" w:themeColor="text1"/>
              </w:rPr>
              <w:t>0.0%</w:t>
            </w:r>
          </w:p>
        </w:tc>
      </w:tr>
      <w:tr w:rsidR="003440B1" w:rsidRPr="00DB6A24" w14:paraId="571839F8" w14:textId="77777777" w:rsidTr="00041E4A">
        <w:tc>
          <w:tcPr>
            <w:tcW w:w="2405" w:type="dxa"/>
            <w:vAlign w:val="bottom"/>
            <w:hideMark/>
          </w:tcPr>
          <w:p w14:paraId="410817A9" w14:textId="77777777" w:rsidR="003440B1" w:rsidRPr="008B6DE2" w:rsidRDefault="003440B1" w:rsidP="003440B1">
            <w:pPr>
              <w:pStyle w:val="Tabletext"/>
            </w:pPr>
            <w:r w:rsidRPr="00C85991">
              <w:t>Tamil</w:t>
            </w:r>
          </w:p>
        </w:tc>
        <w:tc>
          <w:tcPr>
            <w:tcW w:w="2552" w:type="dxa"/>
            <w:noWrap/>
            <w:vAlign w:val="bottom"/>
            <w:hideMark/>
          </w:tcPr>
          <w:p w14:paraId="6E808456" w14:textId="77777777" w:rsidR="003440B1" w:rsidRPr="008B6DE2" w:rsidRDefault="003440B1" w:rsidP="003440B1">
            <w:pPr>
              <w:pStyle w:val="Tabletext"/>
            </w:pPr>
            <w:r w:rsidRPr="00C85991">
              <w:t>55</w:t>
            </w:r>
          </w:p>
        </w:tc>
        <w:tc>
          <w:tcPr>
            <w:tcW w:w="2126" w:type="dxa"/>
            <w:vAlign w:val="bottom"/>
            <w:hideMark/>
          </w:tcPr>
          <w:p w14:paraId="5361BE31" w14:textId="5D15831E" w:rsidR="003440B1" w:rsidRPr="008B6DE2" w:rsidRDefault="002D5F9C" w:rsidP="003440B1">
            <w:pPr>
              <w:pStyle w:val="Tabletext"/>
            </w:pPr>
            <w:r>
              <w:t>–</w:t>
            </w:r>
          </w:p>
        </w:tc>
        <w:tc>
          <w:tcPr>
            <w:tcW w:w="2267" w:type="dxa"/>
            <w:vAlign w:val="bottom"/>
          </w:tcPr>
          <w:p w14:paraId="67CA4DD1" w14:textId="77777777" w:rsidR="003440B1" w:rsidRPr="00C85991" w:rsidRDefault="003440B1" w:rsidP="003440B1">
            <w:pPr>
              <w:pStyle w:val="Tabletext"/>
              <w:rPr>
                <w:color w:val="000000" w:themeColor="text1"/>
              </w:rPr>
            </w:pPr>
            <w:r w:rsidRPr="00C85991">
              <w:rPr>
                <w:color w:val="000000" w:themeColor="text1"/>
              </w:rPr>
              <w:t>0.0%</w:t>
            </w:r>
          </w:p>
        </w:tc>
      </w:tr>
      <w:tr w:rsidR="003440B1" w:rsidRPr="00DB6A24" w14:paraId="03F9E4FC" w14:textId="77777777" w:rsidTr="00041E4A">
        <w:tc>
          <w:tcPr>
            <w:tcW w:w="2405" w:type="dxa"/>
            <w:vAlign w:val="bottom"/>
            <w:hideMark/>
          </w:tcPr>
          <w:p w14:paraId="5774C046" w14:textId="77777777" w:rsidR="003440B1" w:rsidRPr="008B6DE2" w:rsidRDefault="003440B1" w:rsidP="003440B1">
            <w:pPr>
              <w:pStyle w:val="Tabletext"/>
            </w:pPr>
            <w:r w:rsidRPr="00C85991">
              <w:t>Indonesian</w:t>
            </w:r>
          </w:p>
        </w:tc>
        <w:tc>
          <w:tcPr>
            <w:tcW w:w="2552" w:type="dxa"/>
            <w:vAlign w:val="bottom"/>
            <w:hideMark/>
          </w:tcPr>
          <w:p w14:paraId="35012DD3" w14:textId="77777777" w:rsidR="003440B1" w:rsidRPr="008B6DE2" w:rsidRDefault="003440B1" w:rsidP="003440B1">
            <w:pPr>
              <w:pStyle w:val="Tabletext"/>
            </w:pPr>
            <w:r w:rsidRPr="00C85991">
              <w:t>54</w:t>
            </w:r>
          </w:p>
        </w:tc>
        <w:tc>
          <w:tcPr>
            <w:tcW w:w="2126" w:type="dxa"/>
            <w:vAlign w:val="bottom"/>
            <w:hideMark/>
          </w:tcPr>
          <w:p w14:paraId="0947BCD1" w14:textId="77777777" w:rsidR="003440B1" w:rsidRPr="008B6DE2" w:rsidRDefault="003440B1" w:rsidP="003440B1">
            <w:pPr>
              <w:pStyle w:val="Tabletext"/>
            </w:pPr>
            <w:r w:rsidRPr="00C85991">
              <w:t>0</w:t>
            </w:r>
            <w:r>
              <w:t>.0</w:t>
            </w:r>
            <w:r w:rsidRPr="00C85991">
              <w:t>%</w:t>
            </w:r>
          </w:p>
        </w:tc>
        <w:tc>
          <w:tcPr>
            <w:tcW w:w="2267" w:type="dxa"/>
            <w:vAlign w:val="bottom"/>
          </w:tcPr>
          <w:p w14:paraId="20234424" w14:textId="77777777" w:rsidR="003440B1" w:rsidRPr="00C85991" w:rsidRDefault="003440B1" w:rsidP="003440B1">
            <w:pPr>
              <w:pStyle w:val="Tabletext"/>
              <w:rPr>
                <w:color w:val="000000" w:themeColor="text1"/>
              </w:rPr>
            </w:pPr>
            <w:r w:rsidRPr="00C85991">
              <w:rPr>
                <w:color w:val="000000" w:themeColor="text1"/>
              </w:rPr>
              <w:t>5.6%</w:t>
            </w:r>
          </w:p>
        </w:tc>
      </w:tr>
      <w:tr w:rsidR="003440B1" w:rsidRPr="00DB6A24" w14:paraId="4693CFF7" w14:textId="77777777" w:rsidTr="00041E4A">
        <w:tc>
          <w:tcPr>
            <w:tcW w:w="2405" w:type="dxa"/>
            <w:vAlign w:val="bottom"/>
            <w:hideMark/>
          </w:tcPr>
          <w:p w14:paraId="24D24B19" w14:textId="77777777" w:rsidR="003440B1" w:rsidRPr="008B6DE2" w:rsidRDefault="003440B1" w:rsidP="003440B1">
            <w:pPr>
              <w:pStyle w:val="Tabletext"/>
            </w:pPr>
            <w:r w:rsidRPr="00C85991">
              <w:t>Thai</w:t>
            </w:r>
          </w:p>
        </w:tc>
        <w:tc>
          <w:tcPr>
            <w:tcW w:w="2552" w:type="dxa"/>
            <w:noWrap/>
            <w:vAlign w:val="bottom"/>
            <w:hideMark/>
          </w:tcPr>
          <w:p w14:paraId="3297D6B9" w14:textId="77777777" w:rsidR="003440B1" w:rsidRPr="008B6DE2" w:rsidRDefault="003440B1" w:rsidP="003440B1">
            <w:pPr>
              <w:pStyle w:val="Tabletext"/>
            </w:pPr>
            <w:r w:rsidRPr="00C85991">
              <w:t>47</w:t>
            </w:r>
          </w:p>
        </w:tc>
        <w:tc>
          <w:tcPr>
            <w:tcW w:w="2126" w:type="dxa"/>
            <w:vAlign w:val="bottom"/>
            <w:hideMark/>
          </w:tcPr>
          <w:p w14:paraId="06154C7B" w14:textId="1D53FF7A" w:rsidR="003440B1" w:rsidRPr="008B6DE2" w:rsidRDefault="002D5F9C" w:rsidP="003440B1">
            <w:pPr>
              <w:pStyle w:val="Tabletext"/>
            </w:pPr>
            <w:r>
              <w:t>–</w:t>
            </w:r>
            <w:r w:rsidR="003440B1" w:rsidRPr="00C85991">
              <w:t>11.3%</w:t>
            </w:r>
          </w:p>
        </w:tc>
        <w:tc>
          <w:tcPr>
            <w:tcW w:w="2267" w:type="dxa"/>
            <w:vAlign w:val="bottom"/>
          </w:tcPr>
          <w:p w14:paraId="7A23B2EB" w14:textId="77777777" w:rsidR="003440B1" w:rsidRPr="00C85991" w:rsidRDefault="003440B1" w:rsidP="003440B1">
            <w:pPr>
              <w:pStyle w:val="Tabletext"/>
              <w:rPr>
                <w:color w:val="000000" w:themeColor="text1"/>
              </w:rPr>
            </w:pPr>
            <w:r w:rsidRPr="00C85991">
              <w:rPr>
                <w:color w:val="000000" w:themeColor="text1"/>
              </w:rPr>
              <w:t>10.6%</w:t>
            </w:r>
          </w:p>
        </w:tc>
      </w:tr>
      <w:tr w:rsidR="003440B1" w:rsidRPr="00DB6A24" w14:paraId="7CF65314" w14:textId="77777777" w:rsidTr="00041E4A">
        <w:tc>
          <w:tcPr>
            <w:tcW w:w="2405" w:type="dxa"/>
            <w:vAlign w:val="bottom"/>
            <w:hideMark/>
          </w:tcPr>
          <w:p w14:paraId="2F9E1478" w14:textId="77777777" w:rsidR="003440B1" w:rsidRPr="008B6DE2" w:rsidRDefault="003440B1" w:rsidP="003440B1">
            <w:pPr>
              <w:pStyle w:val="Tabletext"/>
            </w:pPr>
            <w:r w:rsidRPr="00C85991">
              <w:t>Maltese</w:t>
            </w:r>
          </w:p>
        </w:tc>
        <w:tc>
          <w:tcPr>
            <w:tcW w:w="2552" w:type="dxa"/>
            <w:vAlign w:val="bottom"/>
            <w:hideMark/>
          </w:tcPr>
          <w:p w14:paraId="5E83FBFC" w14:textId="77777777" w:rsidR="003440B1" w:rsidRPr="008B6DE2" w:rsidRDefault="003440B1" w:rsidP="003440B1">
            <w:pPr>
              <w:pStyle w:val="Tabletext"/>
            </w:pPr>
            <w:r w:rsidRPr="00C85991">
              <w:t>45</w:t>
            </w:r>
          </w:p>
        </w:tc>
        <w:tc>
          <w:tcPr>
            <w:tcW w:w="2126" w:type="dxa"/>
            <w:vAlign w:val="bottom"/>
            <w:hideMark/>
          </w:tcPr>
          <w:p w14:paraId="0866DBD3" w14:textId="3A7C9C2D" w:rsidR="003440B1" w:rsidRPr="008B6DE2" w:rsidRDefault="002D5F9C" w:rsidP="003440B1">
            <w:pPr>
              <w:pStyle w:val="Tabletext"/>
            </w:pPr>
            <w:r>
              <w:t>–</w:t>
            </w:r>
            <w:r w:rsidR="003440B1">
              <w:t>28.6%</w:t>
            </w:r>
          </w:p>
        </w:tc>
        <w:tc>
          <w:tcPr>
            <w:tcW w:w="2267" w:type="dxa"/>
            <w:vAlign w:val="bottom"/>
          </w:tcPr>
          <w:p w14:paraId="6D0BE8FE" w14:textId="77777777" w:rsidR="003440B1" w:rsidRPr="00C85991" w:rsidRDefault="003440B1" w:rsidP="003440B1">
            <w:pPr>
              <w:pStyle w:val="Tabletext"/>
              <w:rPr>
                <w:color w:val="000000" w:themeColor="text1"/>
              </w:rPr>
            </w:pPr>
            <w:r w:rsidRPr="00C85991">
              <w:rPr>
                <w:color w:val="000000" w:themeColor="text1"/>
              </w:rPr>
              <w:t>0.0%</w:t>
            </w:r>
          </w:p>
        </w:tc>
      </w:tr>
      <w:tr w:rsidR="003440B1" w:rsidRPr="00DB6A24" w14:paraId="407BCC42" w14:textId="77777777" w:rsidTr="00041E4A">
        <w:tc>
          <w:tcPr>
            <w:tcW w:w="2405" w:type="dxa"/>
            <w:vAlign w:val="bottom"/>
            <w:hideMark/>
          </w:tcPr>
          <w:p w14:paraId="10DE1B62" w14:textId="77777777" w:rsidR="003440B1" w:rsidRPr="008B6DE2" w:rsidRDefault="003440B1" w:rsidP="003440B1">
            <w:pPr>
              <w:pStyle w:val="Tabletext"/>
            </w:pPr>
            <w:r w:rsidRPr="00C85991">
              <w:t>Malayalam</w:t>
            </w:r>
          </w:p>
        </w:tc>
        <w:tc>
          <w:tcPr>
            <w:tcW w:w="2552" w:type="dxa"/>
            <w:vAlign w:val="bottom"/>
            <w:hideMark/>
          </w:tcPr>
          <w:p w14:paraId="33CD2E7B" w14:textId="77777777" w:rsidR="003440B1" w:rsidRPr="008B6DE2" w:rsidRDefault="003440B1" w:rsidP="003440B1">
            <w:pPr>
              <w:pStyle w:val="Tabletext"/>
            </w:pPr>
            <w:r w:rsidRPr="00C85991">
              <w:t>45</w:t>
            </w:r>
          </w:p>
        </w:tc>
        <w:tc>
          <w:tcPr>
            <w:tcW w:w="2126" w:type="dxa"/>
            <w:vAlign w:val="bottom"/>
            <w:hideMark/>
          </w:tcPr>
          <w:p w14:paraId="617D0125" w14:textId="59802E4E" w:rsidR="003440B1" w:rsidRPr="008B6DE2" w:rsidRDefault="002D5F9C" w:rsidP="003440B1">
            <w:pPr>
              <w:pStyle w:val="Tabletext"/>
            </w:pPr>
            <w:r>
              <w:t>–</w:t>
            </w:r>
          </w:p>
        </w:tc>
        <w:tc>
          <w:tcPr>
            <w:tcW w:w="2267" w:type="dxa"/>
            <w:vAlign w:val="bottom"/>
          </w:tcPr>
          <w:p w14:paraId="13A1C7D4" w14:textId="77777777" w:rsidR="003440B1" w:rsidRPr="00C85991" w:rsidRDefault="003440B1" w:rsidP="003440B1">
            <w:pPr>
              <w:pStyle w:val="Tabletext"/>
              <w:rPr>
                <w:color w:val="000000" w:themeColor="text1"/>
              </w:rPr>
            </w:pPr>
            <w:r w:rsidRPr="00C85991">
              <w:rPr>
                <w:color w:val="000000" w:themeColor="text1"/>
              </w:rPr>
              <w:t>0.0%</w:t>
            </w:r>
          </w:p>
        </w:tc>
      </w:tr>
      <w:tr w:rsidR="003440B1" w:rsidRPr="00DB6A24" w14:paraId="67E10CB4" w14:textId="77777777" w:rsidTr="00041E4A">
        <w:tc>
          <w:tcPr>
            <w:tcW w:w="2405" w:type="dxa"/>
            <w:vAlign w:val="bottom"/>
            <w:hideMark/>
          </w:tcPr>
          <w:p w14:paraId="6857DB50" w14:textId="77777777" w:rsidR="003440B1" w:rsidRPr="008B6DE2" w:rsidRDefault="003440B1" w:rsidP="003440B1">
            <w:pPr>
              <w:pStyle w:val="Tabletext"/>
            </w:pPr>
            <w:r w:rsidRPr="00C85991">
              <w:t>Tagalog</w:t>
            </w:r>
          </w:p>
        </w:tc>
        <w:tc>
          <w:tcPr>
            <w:tcW w:w="2552" w:type="dxa"/>
            <w:vAlign w:val="bottom"/>
            <w:hideMark/>
          </w:tcPr>
          <w:p w14:paraId="0D857604" w14:textId="77777777" w:rsidR="003440B1" w:rsidRPr="008B6DE2" w:rsidRDefault="003440B1" w:rsidP="003440B1">
            <w:pPr>
              <w:pStyle w:val="Tabletext"/>
            </w:pPr>
            <w:r w:rsidRPr="00C85991">
              <w:t>44</w:t>
            </w:r>
          </w:p>
        </w:tc>
        <w:tc>
          <w:tcPr>
            <w:tcW w:w="2126" w:type="dxa"/>
            <w:vAlign w:val="bottom"/>
            <w:hideMark/>
          </w:tcPr>
          <w:p w14:paraId="540D24C9" w14:textId="257D5CE0" w:rsidR="003440B1" w:rsidRPr="008B6DE2" w:rsidRDefault="002D5F9C" w:rsidP="003440B1">
            <w:pPr>
              <w:pStyle w:val="Tabletext"/>
            </w:pPr>
            <w:r>
              <w:t>–</w:t>
            </w:r>
          </w:p>
        </w:tc>
        <w:tc>
          <w:tcPr>
            <w:tcW w:w="2267" w:type="dxa"/>
            <w:vAlign w:val="bottom"/>
          </w:tcPr>
          <w:p w14:paraId="174908BE" w14:textId="77777777" w:rsidR="003440B1" w:rsidRPr="00C85991" w:rsidRDefault="003440B1" w:rsidP="003440B1">
            <w:pPr>
              <w:pStyle w:val="Tabletext"/>
              <w:rPr>
                <w:color w:val="000000" w:themeColor="text1"/>
              </w:rPr>
            </w:pPr>
            <w:r w:rsidRPr="00C85991">
              <w:rPr>
                <w:color w:val="000000" w:themeColor="text1"/>
              </w:rPr>
              <w:t>0.0%</w:t>
            </w:r>
          </w:p>
        </w:tc>
      </w:tr>
      <w:tr w:rsidR="003440B1" w:rsidRPr="00DB6A24" w14:paraId="593EC13C" w14:textId="77777777" w:rsidTr="00041E4A">
        <w:tc>
          <w:tcPr>
            <w:tcW w:w="2405" w:type="dxa"/>
            <w:vAlign w:val="bottom"/>
          </w:tcPr>
          <w:p w14:paraId="3FB1519F" w14:textId="77777777" w:rsidR="003440B1" w:rsidRPr="006F55E6" w:rsidRDefault="003440B1" w:rsidP="003440B1">
            <w:pPr>
              <w:pStyle w:val="Tabletext"/>
            </w:pPr>
            <w:r w:rsidRPr="00C85991">
              <w:t>Urdu</w:t>
            </w:r>
          </w:p>
        </w:tc>
        <w:tc>
          <w:tcPr>
            <w:tcW w:w="2552" w:type="dxa"/>
            <w:vAlign w:val="bottom"/>
          </w:tcPr>
          <w:p w14:paraId="109520C0" w14:textId="77777777" w:rsidR="003440B1" w:rsidRPr="006F55E6" w:rsidRDefault="003440B1" w:rsidP="003440B1">
            <w:pPr>
              <w:pStyle w:val="Tabletext"/>
            </w:pPr>
            <w:r w:rsidRPr="00C85991">
              <w:t>41</w:t>
            </w:r>
          </w:p>
        </w:tc>
        <w:tc>
          <w:tcPr>
            <w:tcW w:w="2126" w:type="dxa"/>
            <w:vAlign w:val="bottom"/>
          </w:tcPr>
          <w:p w14:paraId="44160D03" w14:textId="5560BE7D" w:rsidR="003440B1" w:rsidRPr="006F55E6" w:rsidRDefault="002D5F9C" w:rsidP="003440B1">
            <w:pPr>
              <w:pStyle w:val="Tabletext"/>
            </w:pPr>
            <w:r>
              <w:t>–</w:t>
            </w:r>
          </w:p>
        </w:tc>
        <w:tc>
          <w:tcPr>
            <w:tcW w:w="2267" w:type="dxa"/>
            <w:vAlign w:val="bottom"/>
          </w:tcPr>
          <w:p w14:paraId="1CFE0CD3" w14:textId="77777777" w:rsidR="003440B1" w:rsidRPr="00C85991" w:rsidRDefault="003440B1" w:rsidP="003440B1">
            <w:pPr>
              <w:pStyle w:val="Tabletext"/>
              <w:rPr>
                <w:color w:val="000000" w:themeColor="text1"/>
              </w:rPr>
            </w:pPr>
            <w:r w:rsidRPr="00C85991">
              <w:rPr>
                <w:color w:val="000000" w:themeColor="text1"/>
              </w:rPr>
              <w:t>0.0%</w:t>
            </w:r>
          </w:p>
        </w:tc>
      </w:tr>
    </w:tbl>
    <w:p w14:paraId="66A74DF3" w14:textId="6A0863B3" w:rsidR="003440B1" w:rsidRDefault="003440B1" w:rsidP="005C798F">
      <w:pPr>
        <w:pStyle w:val="Bodyaftertablefigure"/>
      </w:pPr>
      <w:r>
        <w:t>Nillumbik, like Bayside and</w:t>
      </w:r>
      <w:r w:rsidR="000345D7">
        <w:t xml:space="preserve"> the</w:t>
      </w:r>
      <w:r>
        <w:t xml:space="preserve"> Mornington Peninsula, has lower numbers of people speaking a language other than English at home. Further, it also has very few language communities that report</w:t>
      </w:r>
      <w:r w:rsidR="00813BE1">
        <w:t>ed</w:t>
      </w:r>
      <w:r>
        <w:t xml:space="preserve"> lower English proficiency levels for more than </w:t>
      </w:r>
      <w:r w:rsidR="000345D7">
        <w:t xml:space="preserve">10 </w:t>
      </w:r>
      <w:r>
        <w:t>per cent of its speakers. Only Mandarin, Arabic, Cantonese, Turkish and Thai report</w:t>
      </w:r>
      <w:r w:rsidR="00813BE1">
        <w:t>ed</w:t>
      </w:r>
      <w:r>
        <w:t xml:space="preserve"> levels of more than </w:t>
      </w:r>
      <w:r w:rsidR="000345D7">
        <w:t xml:space="preserve">10 </w:t>
      </w:r>
      <w:r>
        <w:t xml:space="preserve">per cent. </w:t>
      </w:r>
    </w:p>
    <w:p w14:paraId="5D8E0AB2" w14:textId="5EE5C1B0" w:rsidR="003440B1" w:rsidRDefault="003440B1" w:rsidP="003440B1">
      <w:pPr>
        <w:pStyle w:val="Body"/>
      </w:pPr>
      <w:r>
        <w:t xml:space="preserve">Nevertheless, there are still communities that are growing at a rate of more than 20 per cent: Mandarin, Persian (excluding Dari), Arabic, Spanish, Hindi, Turkish and Sinhalese. The number of Persian (excluding Dari) speakers has more than doubled </w:t>
      </w:r>
      <w:r w:rsidR="000345D7">
        <w:t>over</w:t>
      </w:r>
      <w:r>
        <w:t xml:space="preserve"> the past five years. </w:t>
      </w:r>
    </w:p>
    <w:p w14:paraId="2D3D40DB" w14:textId="314D8FA3" w:rsidR="003440B1" w:rsidRDefault="003440B1" w:rsidP="003440B1">
      <w:pPr>
        <w:pStyle w:val="Body"/>
      </w:pPr>
      <w:r>
        <w:t>Other communities have declined in numbers: Italian, German, Macedonian, Croatian, Dutch, Afrikaans, Serbian, Japanese</w:t>
      </w:r>
      <w:r w:rsidR="000345D7">
        <w:t xml:space="preserve"> and</w:t>
      </w:r>
      <w:r>
        <w:t xml:space="preserve"> Thai. Like the Italian</w:t>
      </w:r>
      <w:r w:rsidR="000345D7">
        <w:t>-</w:t>
      </w:r>
      <w:r>
        <w:t>speaking community in Moreland, the Italian community in Nillumbik has significantly declined (</w:t>
      </w:r>
      <w:r w:rsidR="000345D7">
        <w:t xml:space="preserve">by </w:t>
      </w:r>
      <w:r>
        <w:t>25.3</w:t>
      </w:r>
      <w:r w:rsidR="000345D7">
        <w:t xml:space="preserve"> per cent</w:t>
      </w:r>
      <w:r>
        <w:t xml:space="preserve">) but remains the second largest one. </w:t>
      </w:r>
    </w:p>
    <w:p w14:paraId="3E6405A0" w14:textId="77777777" w:rsidR="003440B1" w:rsidRDefault="003440B1" w:rsidP="003440B1">
      <w:pPr>
        <w:pStyle w:val="Heading2"/>
      </w:pPr>
      <w:bookmarkStart w:id="106" w:name="_Toc122360212"/>
      <w:bookmarkStart w:id="107" w:name="_Toc136967728"/>
      <w:r>
        <w:t>Port Phillip</w:t>
      </w:r>
      <w:bookmarkEnd w:id="106"/>
      <w:bookmarkEnd w:id="107"/>
    </w:p>
    <w:p w14:paraId="1E38A005" w14:textId="63018B19" w:rsidR="003440B1" w:rsidRPr="00A972C0" w:rsidRDefault="003440B1" w:rsidP="003440B1">
      <w:pPr>
        <w:pStyle w:val="Tablecaption"/>
      </w:pPr>
      <w:r w:rsidRPr="00A972C0">
        <w:t xml:space="preserve">Table </w:t>
      </w:r>
      <w:r w:rsidR="005C798F">
        <w:t>61</w:t>
      </w:r>
      <w:r w:rsidR="00D57164">
        <w:t>:</w:t>
      </w:r>
      <w:r w:rsidRPr="00A972C0">
        <w:t xml:space="preserve"> Top 30 languages spoken in Port Phillip and change since </w:t>
      </w:r>
      <w:r w:rsidR="00E65908">
        <w:t>Census</w:t>
      </w:r>
      <w:r w:rsidRPr="00A972C0">
        <w:t xml:space="preserve"> 2016</w:t>
      </w:r>
    </w:p>
    <w:tbl>
      <w:tblPr>
        <w:tblStyle w:val="TableGrid"/>
        <w:tblW w:w="9350" w:type="dxa"/>
        <w:tblLook w:val="0620" w:firstRow="1" w:lastRow="0" w:firstColumn="0" w:lastColumn="0" w:noHBand="1" w:noVBand="1"/>
      </w:tblPr>
      <w:tblGrid>
        <w:gridCol w:w="2405"/>
        <w:gridCol w:w="2552"/>
        <w:gridCol w:w="2126"/>
        <w:gridCol w:w="2267"/>
      </w:tblGrid>
      <w:tr w:rsidR="003440B1" w:rsidRPr="00A972C0" w14:paraId="0BBD3BBE" w14:textId="77777777" w:rsidTr="00041E4A">
        <w:trPr>
          <w:tblHeader/>
        </w:trPr>
        <w:tc>
          <w:tcPr>
            <w:tcW w:w="2405" w:type="dxa"/>
            <w:shd w:val="clear" w:color="auto" w:fill="BFBFBF" w:themeFill="background1" w:themeFillShade="BF"/>
            <w:noWrap/>
            <w:hideMark/>
          </w:tcPr>
          <w:p w14:paraId="7D5FB1EF" w14:textId="77777777" w:rsidR="003440B1" w:rsidRPr="00A972C0" w:rsidRDefault="003440B1" w:rsidP="003440B1">
            <w:pPr>
              <w:pStyle w:val="Tablecolhead"/>
            </w:pPr>
            <w:r w:rsidRPr="00A972C0">
              <w:rPr>
                <w:lang w:val="en-US"/>
              </w:rPr>
              <w:t>Language</w:t>
            </w:r>
          </w:p>
        </w:tc>
        <w:tc>
          <w:tcPr>
            <w:tcW w:w="2552" w:type="dxa"/>
            <w:shd w:val="clear" w:color="auto" w:fill="BFBFBF" w:themeFill="background1" w:themeFillShade="BF"/>
            <w:noWrap/>
            <w:hideMark/>
          </w:tcPr>
          <w:p w14:paraId="5B3A2106" w14:textId="0A924F23" w:rsidR="003440B1" w:rsidRPr="00A972C0" w:rsidRDefault="003440B1" w:rsidP="003440B1">
            <w:pPr>
              <w:pStyle w:val="Tablecolhead"/>
            </w:pPr>
            <w:r w:rsidRPr="00A972C0">
              <w:rPr>
                <w:lang w:val="en-US"/>
              </w:rPr>
              <w:t xml:space="preserve">Number of speakers, </w:t>
            </w:r>
            <w:r w:rsidR="00E65908">
              <w:rPr>
                <w:lang w:val="en-US"/>
              </w:rPr>
              <w:t>Census</w:t>
            </w:r>
            <w:r w:rsidRPr="00A972C0">
              <w:rPr>
                <w:lang w:val="en-US"/>
              </w:rPr>
              <w:t xml:space="preserve"> 2021</w:t>
            </w:r>
          </w:p>
        </w:tc>
        <w:tc>
          <w:tcPr>
            <w:tcW w:w="2126" w:type="dxa"/>
            <w:shd w:val="clear" w:color="auto" w:fill="BFBFBF" w:themeFill="background1" w:themeFillShade="BF"/>
            <w:hideMark/>
          </w:tcPr>
          <w:p w14:paraId="6011BF1D" w14:textId="33D5AA87" w:rsidR="003440B1" w:rsidRPr="00A972C0" w:rsidRDefault="003440B1" w:rsidP="003440B1">
            <w:pPr>
              <w:pStyle w:val="Tablecolhead"/>
            </w:pPr>
            <w:r w:rsidRPr="00A972C0">
              <w:t xml:space="preserve">Change </w:t>
            </w:r>
            <w:r w:rsidR="00C4645A">
              <w:t>since</w:t>
            </w:r>
            <w:r w:rsidR="00C4645A" w:rsidRPr="00A972C0">
              <w:t xml:space="preserve"> </w:t>
            </w:r>
            <w:r w:rsidR="00E65908">
              <w:t>Census</w:t>
            </w:r>
            <w:r w:rsidRPr="00A972C0">
              <w:t xml:space="preserve"> 2016</w:t>
            </w:r>
          </w:p>
        </w:tc>
        <w:tc>
          <w:tcPr>
            <w:tcW w:w="2267" w:type="dxa"/>
            <w:shd w:val="clear" w:color="auto" w:fill="BFBFBF" w:themeFill="background1" w:themeFillShade="BF"/>
          </w:tcPr>
          <w:p w14:paraId="23DDB6DF" w14:textId="77777777" w:rsidR="003440B1" w:rsidRPr="00A972C0" w:rsidRDefault="003440B1" w:rsidP="003440B1">
            <w:pPr>
              <w:pStyle w:val="Tablecolhead"/>
            </w:pPr>
            <w:r w:rsidRPr="00A972C0">
              <w:t>Level of low English proficiency, 2021</w:t>
            </w:r>
          </w:p>
        </w:tc>
      </w:tr>
      <w:tr w:rsidR="003440B1" w:rsidRPr="00DB6A24" w14:paraId="28368DB5" w14:textId="77777777" w:rsidTr="00041E4A">
        <w:tc>
          <w:tcPr>
            <w:tcW w:w="2405" w:type="dxa"/>
            <w:noWrap/>
            <w:vAlign w:val="bottom"/>
            <w:hideMark/>
          </w:tcPr>
          <w:p w14:paraId="75A99A5F" w14:textId="77777777" w:rsidR="003440B1" w:rsidRPr="008B6DE2" w:rsidRDefault="003440B1" w:rsidP="003440B1">
            <w:pPr>
              <w:pStyle w:val="Tabletext"/>
            </w:pPr>
            <w:r w:rsidRPr="00C87699">
              <w:t>English</w:t>
            </w:r>
          </w:p>
        </w:tc>
        <w:tc>
          <w:tcPr>
            <w:tcW w:w="2552" w:type="dxa"/>
            <w:noWrap/>
            <w:vAlign w:val="bottom"/>
            <w:hideMark/>
          </w:tcPr>
          <w:p w14:paraId="0694311E" w14:textId="15F1B5F3" w:rsidR="003440B1" w:rsidRPr="008B6DE2" w:rsidRDefault="003440B1" w:rsidP="003440B1">
            <w:pPr>
              <w:pStyle w:val="Tabletext"/>
            </w:pPr>
            <w:r w:rsidRPr="00C87699">
              <w:t>73</w:t>
            </w:r>
            <w:r w:rsidR="002D5F9C">
              <w:t>,</w:t>
            </w:r>
            <w:r w:rsidRPr="00C87699">
              <w:t>895</w:t>
            </w:r>
          </w:p>
        </w:tc>
        <w:tc>
          <w:tcPr>
            <w:tcW w:w="2126" w:type="dxa"/>
            <w:vAlign w:val="bottom"/>
            <w:hideMark/>
          </w:tcPr>
          <w:p w14:paraId="7E2CF016" w14:textId="77777777" w:rsidR="003440B1" w:rsidRPr="008B6DE2" w:rsidRDefault="003440B1" w:rsidP="003440B1">
            <w:pPr>
              <w:pStyle w:val="Tabletext"/>
            </w:pPr>
            <w:r w:rsidRPr="00C87699">
              <w:t>5.6%</w:t>
            </w:r>
          </w:p>
        </w:tc>
        <w:tc>
          <w:tcPr>
            <w:tcW w:w="2267" w:type="dxa"/>
            <w:vAlign w:val="bottom"/>
          </w:tcPr>
          <w:p w14:paraId="1D0371EF" w14:textId="77777777" w:rsidR="003440B1" w:rsidRPr="00C87699" w:rsidRDefault="003440B1" w:rsidP="003440B1">
            <w:pPr>
              <w:pStyle w:val="Tabletext"/>
              <w:rPr>
                <w:color w:val="000000" w:themeColor="text1"/>
              </w:rPr>
            </w:pPr>
            <w:r w:rsidRPr="00C87699">
              <w:rPr>
                <w:color w:val="000000" w:themeColor="text1"/>
              </w:rPr>
              <w:t>0.0%</w:t>
            </w:r>
          </w:p>
        </w:tc>
      </w:tr>
      <w:tr w:rsidR="003440B1" w:rsidRPr="00DB6A24" w14:paraId="66BE79C8" w14:textId="77777777" w:rsidTr="00041E4A">
        <w:tc>
          <w:tcPr>
            <w:tcW w:w="2405" w:type="dxa"/>
            <w:vAlign w:val="bottom"/>
            <w:hideMark/>
          </w:tcPr>
          <w:p w14:paraId="4FE70EDA" w14:textId="77777777" w:rsidR="003440B1" w:rsidRPr="008B6DE2" w:rsidRDefault="003440B1" w:rsidP="003440B1">
            <w:pPr>
              <w:pStyle w:val="Tabletext"/>
            </w:pPr>
            <w:r w:rsidRPr="00C87699">
              <w:t>Greek</w:t>
            </w:r>
          </w:p>
        </w:tc>
        <w:tc>
          <w:tcPr>
            <w:tcW w:w="2552" w:type="dxa"/>
            <w:vAlign w:val="bottom"/>
            <w:hideMark/>
          </w:tcPr>
          <w:p w14:paraId="6E31A094" w14:textId="346EF29A" w:rsidR="003440B1" w:rsidRPr="008B6DE2" w:rsidRDefault="003440B1" w:rsidP="003440B1">
            <w:pPr>
              <w:pStyle w:val="Tabletext"/>
            </w:pPr>
            <w:r w:rsidRPr="00C87699">
              <w:t>2</w:t>
            </w:r>
            <w:r w:rsidR="002D5F9C">
              <w:t>,</w:t>
            </w:r>
            <w:r w:rsidRPr="00C87699">
              <w:t>581</w:t>
            </w:r>
          </w:p>
        </w:tc>
        <w:tc>
          <w:tcPr>
            <w:tcW w:w="2126" w:type="dxa"/>
            <w:vAlign w:val="bottom"/>
            <w:hideMark/>
          </w:tcPr>
          <w:p w14:paraId="00EA3060" w14:textId="26FBD29D" w:rsidR="003440B1" w:rsidRPr="008B6DE2" w:rsidRDefault="002D5F9C" w:rsidP="003440B1">
            <w:pPr>
              <w:pStyle w:val="Tabletext"/>
            </w:pPr>
            <w:r>
              <w:t>–</w:t>
            </w:r>
            <w:r w:rsidR="003440B1" w:rsidRPr="00C87699">
              <w:t>2.5%</w:t>
            </w:r>
          </w:p>
        </w:tc>
        <w:tc>
          <w:tcPr>
            <w:tcW w:w="2267" w:type="dxa"/>
            <w:vAlign w:val="bottom"/>
          </w:tcPr>
          <w:p w14:paraId="334E87DA" w14:textId="77777777" w:rsidR="003440B1" w:rsidRPr="00C87699" w:rsidRDefault="003440B1" w:rsidP="003440B1">
            <w:pPr>
              <w:pStyle w:val="Tabletext"/>
              <w:rPr>
                <w:color w:val="000000" w:themeColor="text1"/>
              </w:rPr>
            </w:pPr>
            <w:r w:rsidRPr="00C87699">
              <w:rPr>
                <w:color w:val="000000" w:themeColor="text1"/>
              </w:rPr>
              <w:t>17.9%</w:t>
            </w:r>
          </w:p>
        </w:tc>
      </w:tr>
      <w:tr w:rsidR="003440B1" w:rsidRPr="00DB6A24" w14:paraId="591F955D" w14:textId="77777777" w:rsidTr="00041E4A">
        <w:tc>
          <w:tcPr>
            <w:tcW w:w="2405" w:type="dxa"/>
            <w:vAlign w:val="bottom"/>
            <w:hideMark/>
          </w:tcPr>
          <w:p w14:paraId="3452CCDB" w14:textId="77777777" w:rsidR="003440B1" w:rsidRPr="008B6DE2" w:rsidRDefault="003440B1" w:rsidP="003440B1">
            <w:pPr>
              <w:pStyle w:val="Tabletext"/>
            </w:pPr>
            <w:r w:rsidRPr="00C87699">
              <w:t>Mandarin</w:t>
            </w:r>
          </w:p>
        </w:tc>
        <w:tc>
          <w:tcPr>
            <w:tcW w:w="2552" w:type="dxa"/>
            <w:vAlign w:val="bottom"/>
            <w:hideMark/>
          </w:tcPr>
          <w:p w14:paraId="6789AB99" w14:textId="167A7D14" w:rsidR="003440B1" w:rsidRPr="008B6DE2" w:rsidRDefault="003440B1" w:rsidP="003440B1">
            <w:pPr>
              <w:pStyle w:val="Tabletext"/>
            </w:pPr>
            <w:r w:rsidRPr="00C87699">
              <w:t>2</w:t>
            </w:r>
            <w:r w:rsidR="002D5F9C">
              <w:t>,</w:t>
            </w:r>
            <w:r w:rsidRPr="00C87699">
              <w:t>124</w:t>
            </w:r>
          </w:p>
        </w:tc>
        <w:tc>
          <w:tcPr>
            <w:tcW w:w="2126" w:type="dxa"/>
            <w:vAlign w:val="bottom"/>
            <w:hideMark/>
          </w:tcPr>
          <w:p w14:paraId="2788F5B5" w14:textId="25CB9526" w:rsidR="003440B1" w:rsidRPr="008B6DE2" w:rsidRDefault="002D5F9C" w:rsidP="003440B1">
            <w:pPr>
              <w:pStyle w:val="Tabletext"/>
            </w:pPr>
            <w:r>
              <w:t>–</w:t>
            </w:r>
            <w:r w:rsidR="003440B1" w:rsidRPr="00C87699">
              <w:t>4.2%</w:t>
            </w:r>
          </w:p>
        </w:tc>
        <w:tc>
          <w:tcPr>
            <w:tcW w:w="2267" w:type="dxa"/>
            <w:vAlign w:val="bottom"/>
          </w:tcPr>
          <w:p w14:paraId="4C46F486" w14:textId="77777777" w:rsidR="003440B1" w:rsidRPr="00C87699" w:rsidRDefault="003440B1" w:rsidP="003440B1">
            <w:pPr>
              <w:pStyle w:val="Tabletext"/>
              <w:rPr>
                <w:color w:val="000000" w:themeColor="text1"/>
              </w:rPr>
            </w:pPr>
            <w:r w:rsidRPr="00C87699">
              <w:rPr>
                <w:color w:val="000000" w:themeColor="text1"/>
              </w:rPr>
              <w:t>15.3%</w:t>
            </w:r>
          </w:p>
        </w:tc>
      </w:tr>
      <w:tr w:rsidR="003440B1" w:rsidRPr="00DB6A24" w14:paraId="29C43494" w14:textId="77777777" w:rsidTr="00041E4A">
        <w:tc>
          <w:tcPr>
            <w:tcW w:w="2405" w:type="dxa"/>
            <w:noWrap/>
            <w:vAlign w:val="bottom"/>
            <w:hideMark/>
          </w:tcPr>
          <w:p w14:paraId="2BB20513" w14:textId="77777777" w:rsidR="003440B1" w:rsidRPr="008B6DE2" w:rsidRDefault="003440B1" w:rsidP="003440B1">
            <w:pPr>
              <w:pStyle w:val="Tabletext"/>
            </w:pPr>
            <w:r w:rsidRPr="00C87699">
              <w:t>Spanish</w:t>
            </w:r>
          </w:p>
        </w:tc>
        <w:tc>
          <w:tcPr>
            <w:tcW w:w="2552" w:type="dxa"/>
            <w:noWrap/>
            <w:vAlign w:val="bottom"/>
            <w:hideMark/>
          </w:tcPr>
          <w:p w14:paraId="67798025" w14:textId="2173CEBB" w:rsidR="003440B1" w:rsidRPr="008B6DE2" w:rsidRDefault="003440B1" w:rsidP="003440B1">
            <w:pPr>
              <w:pStyle w:val="Tabletext"/>
            </w:pPr>
            <w:r w:rsidRPr="00C87699">
              <w:t>1</w:t>
            </w:r>
            <w:r w:rsidR="002D5F9C">
              <w:t>,</w:t>
            </w:r>
            <w:r w:rsidRPr="00C87699">
              <w:t>924</w:t>
            </w:r>
          </w:p>
        </w:tc>
        <w:tc>
          <w:tcPr>
            <w:tcW w:w="2126" w:type="dxa"/>
            <w:vAlign w:val="bottom"/>
            <w:hideMark/>
          </w:tcPr>
          <w:p w14:paraId="3B35E7E7" w14:textId="77777777" w:rsidR="003440B1" w:rsidRPr="008B6DE2" w:rsidRDefault="003440B1" w:rsidP="003440B1">
            <w:pPr>
              <w:pStyle w:val="Tabletext"/>
            </w:pPr>
            <w:r w:rsidRPr="00C87699">
              <w:t>59.1%</w:t>
            </w:r>
          </w:p>
        </w:tc>
        <w:tc>
          <w:tcPr>
            <w:tcW w:w="2267" w:type="dxa"/>
            <w:vAlign w:val="bottom"/>
          </w:tcPr>
          <w:p w14:paraId="1E0E684E" w14:textId="77777777" w:rsidR="003440B1" w:rsidRPr="00C87699" w:rsidRDefault="003440B1" w:rsidP="003440B1">
            <w:pPr>
              <w:pStyle w:val="Tabletext"/>
              <w:rPr>
                <w:color w:val="000000" w:themeColor="text1"/>
              </w:rPr>
            </w:pPr>
            <w:r w:rsidRPr="00C87699">
              <w:rPr>
                <w:color w:val="000000" w:themeColor="text1"/>
              </w:rPr>
              <w:t>4.9%</w:t>
            </w:r>
          </w:p>
        </w:tc>
      </w:tr>
      <w:tr w:rsidR="003440B1" w:rsidRPr="00DB6A24" w14:paraId="4641D89F" w14:textId="77777777" w:rsidTr="00041E4A">
        <w:tc>
          <w:tcPr>
            <w:tcW w:w="2405" w:type="dxa"/>
            <w:noWrap/>
            <w:vAlign w:val="bottom"/>
            <w:hideMark/>
          </w:tcPr>
          <w:p w14:paraId="6721ED1A" w14:textId="77777777" w:rsidR="003440B1" w:rsidRPr="008B6DE2" w:rsidRDefault="003440B1" w:rsidP="003440B1">
            <w:pPr>
              <w:pStyle w:val="Tabletext"/>
            </w:pPr>
            <w:r w:rsidRPr="00C87699">
              <w:t>Italian</w:t>
            </w:r>
          </w:p>
        </w:tc>
        <w:tc>
          <w:tcPr>
            <w:tcW w:w="2552" w:type="dxa"/>
            <w:noWrap/>
            <w:vAlign w:val="bottom"/>
            <w:hideMark/>
          </w:tcPr>
          <w:p w14:paraId="1B91E865" w14:textId="7899462A" w:rsidR="003440B1" w:rsidRPr="008B6DE2" w:rsidRDefault="003440B1" w:rsidP="003440B1">
            <w:pPr>
              <w:pStyle w:val="Tabletext"/>
            </w:pPr>
            <w:r w:rsidRPr="00C87699">
              <w:t>1</w:t>
            </w:r>
            <w:r w:rsidR="002D5F9C">
              <w:t>,</w:t>
            </w:r>
            <w:r w:rsidRPr="00C87699">
              <w:t>238</w:t>
            </w:r>
          </w:p>
        </w:tc>
        <w:tc>
          <w:tcPr>
            <w:tcW w:w="2126" w:type="dxa"/>
            <w:vAlign w:val="bottom"/>
            <w:hideMark/>
          </w:tcPr>
          <w:p w14:paraId="478D3E63" w14:textId="0E258A8E" w:rsidR="003440B1" w:rsidRPr="008B6DE2" w:rsidRDefault="002D5F9C" w:rsidP="003440B1">
            <w:pPr>
              <w:pStyle w:val="Tabletext"/>
            </w:pPr>
            <w:r>
              <w:t>–</w:t>
            </w:r>
            <w:r w:rsidR="003440B1" w:rsidRPr="00C87699">
              <w:t>13.7%</w:t>
            </w:r>
          </w:p>
        </w:tc>
        <w:tc>
          <w:tcPr>
            <w:tcW w:w="2267" w:type="dxa"/>
            <w:vAlign w:val="bottom"/>
          </w:tcPr>
          <w:p w14:paraId="109F31B0" w14:textId="77777777" w:rsidR="003440B1" w:rsidRPr="00C87699" w:rsidRDefault="003440B1" w:rsidP="003440B1">
            <w:pPr>
              <w:pStyle w:val="Tabletext"/>
              <w:rPr>
                <w:color w:val="000000" w:themeColor="text1"/>
              </w:rPr>
            </w:pPr>
            <w:r w:rsidRPr="00C87699">
              <w:rPr>
                <w:color w:val="000000" w:themeColor="text1"/>
              </w:rPr>
              <w:t>5.3%</w:t>
            </w:r>
          </w:p>
        </w:tc>
      </w:tr>
      <w:tr w:rsidR="003440B1" w:rsidRPr="00DB6A24" w14:paraId="51A760DE" w14:textId="77777777" w:rsidTr="00041E4A">
        <w:tc>
          <w:tcPr>
            <w:tcW w:w="2405" w:type="dxa"/>
            <w:vAlign w:val="bottom"/>
            <w:hideMark/>
          </w:tcPr>
          <w:p w14:paraId="672021A1" w14:textId="77777777" w:rsidR="003440B1" w:rsidRPr="008B6DE2" w:rsidRDefault="003440B1" w:rsidP="003440B1">
            <w:pPr>
              <w:pStyle w:val="Tabletext"/>
            </w:pPr>
            <w:r w:rsidRPr="00C87699">
              <w:t>Russian</w:t>
            </w:r>
          </w:p>
        </w:tc>
        <w:tc>
          <w:tcPr>
            <w:tcW w:w="2552" w:type="dxa"/>
            <w:vAlign w:val="bottom"/>
            <w:hideMark/>
          </w:tcPr>
          <w:p w14:paraId="56B6FD78" w14:textId="5AF5AFB8" w:rsidR="003440B1" w:rsidRPr="008B6DE2" w:rsidRDefault="003440B1" w:rsidP="003440B1">
            <w:pPr>
              <w:pStyle w:val="Tabletext"/>
            </w:pPr>
            <w:r w:rsidRPr="00C87699">
              <w:t>1</w:t>
            </w:r>
            <w:r w:rsidR="002D5F9C">
              <w:t>,</w:t>
            </w:r>
            <w:r w:rsidRPr="00C87699">
              <w:t>155</w:t>
            </w:r>
          </w:p>
        </w:tc>
        <w:tc>
          <w:tcPr>
            <w:tcW w:w="2126" w:type="dxa"/>
            <w:vAlign w:val="bottom"/>
            <w:hideMark/>
          </w:tcPr>
          <w:p w14:paraId="4526D895" w14:textId="51412275" w:rsidR="003440B1" w:rsidRPr="008B6DE2" w:rsidRDefault="002D5F9C" w:rsidP="003440B1">
            <w:pPr>
              <w:pStyle w:val="Tabletext"/>
            </w:pPr>
            <w:r>
              <w:t>–</w:t>
            </w:r>
            <w:r w:rsidR="003440B1" w:rsidRPr="00C87699">
              <w:t>12.6%</w:t>
            </w:r>
          </w:p>
        </w:tc>
        <w:tc>
          <w:tcPr>
            <w:tcW w:w="2267" w:type="dxa"/>
            <w:vAlign w:val="bottom"/>
          </w:tcPr>
          <w:p w14:paraId="7E4FACDC" w14:textId="77777777" w:rsidR="003440B1" w:rsidRPr="00C87699" w:rsidRDefault="003440B1" w:rsidP="003440B1">
            <w:pPr>
              <w:pStyle w:val="Tabletext"/>
              <w:rPr>
                <w:color w:val="000000" w:themeColor="text1"/>
              </w:rPr>
            </w:pPr>
            <w:r w:rsidRPr="00C87699">
              <w:rPr>
                <w:color w:val="000000" w:themeColor="text1"/>
              </w:rPr>
              <w:t>31.2%</w:t>
            </w:r>
          </w:p>
        </w:tc>
      </w:tr>
      <w:tr w:rsidR="003440B1" w:rsidRPr="00DB6A24" w14:paraId="5B027A69" w14:textId="77777777" w:rsidTr="00041E4A">
        <w:tc>
          <w:tcPr>
            <w:tcW w:w="2405" w:type="dxa"/>
            <w:vAlign w:val="bottom"/>
            <w:hideMark/>
          </w:tcPr>
          <w:p w14:paraId="1D3C02B0" w14:textId="77777777" w:rsidR="003440B1" w:rsidRPr="008B6DE2" w:rsidRDefault="003440B1" w:rsidP="003440B1">
            <w:pPr>
              <w:pStyle w:val="Tabletext"/>
            </w:pPr>
            <w:r w:rsidRPr="00C87699">
              <w:t>French</w:t>
            </w:r>
          </w:p>
        </w:tc>
        <w:tc>
          <w:tcPr>
            <w:tcW w:w="2552" w:type="dxa"/>
            <w:noWrap/>
            <w:vAlign w:val="bottom"/>
            <w:hideMark/>
          </w:tcPr>
          <w:p w14:paraId="223FCBD8" w14:textId="693F2226" w:rsidR="003440B1" w:rsidRPr="008B6DE2" w:rsidRDefault="003440B1" w:rsidP="003440B1">
            <w:pPr>
              <w:pStyle w:val="Tabletext"/>
            </w:pPr>
            <w:r w:rsidRPr="00C87699">
              <w:t>1</w:t>
            </w:r>
            <w:r w:rsidR="002D5F9C">
              <w:t>,</w:t>
            </w:r>
            <w:r w:rsidRPr="00C87699">
              <w:t>028</w:t>
            </w:r>
          </w:p>
        </w:tc>
        <w:tc>
          <w:tcPr>
            <w:tcW w:w="2126" w:type="dxa"/>
            <w:vAlign w:val="bottom"/>
            <w:hideMark/>
          </w:tcPr>
          <w:p w14:paraId="047BCFE6" w14:textId="77777777" w:rsidR="003440B1" w:rsidRPr="008B6DE2" w:rsidRDefault="003440B1" w:rsidP="003440B1">
            <w:pPr>
              <w:pStyle w:val="Tabletext"/>
            </w:pPr>
            <w:r w:rsidRPr="00C87699">
              <w:t>0.3%</w:t>
            </w:r>
          </w:p>
        </w:tc>
        <w:tc>
          <w:tcPr>
            <w:tcW w:w="2267" w:type="dxa"/>
            <w:vAlign w:val="bottom"/>
          </w:tcPr>
          <w:p w14:paraId="1CE36766" w14:textId="77777777" w:rsidR="003440B1" w:rsidRPr="00C87699" w:rsidRDefault="003440B1" w:rsidP="003440B1">
            <w:pPr>
              <w:pStyle w:val="Tabletext"/>
              <w:rPr>
                <w:color w:val="000000" w:themeColor="text1"/>
              </w:rPr>
            </w:pPr>
            <w:r w:rsidRPr="00C87699">
              <w:rPr>
                <w:color w:val="000000" w:themeColor="text1"/>
              </w:rPr>
              <w:t>3.5%</w:t>
            </w:r>
          </w:p>
        </w:tc>
      </w:tr>
      <w:tr w:rsidR="003440B1" w:rsidRPr="00DB6A24" w14:paraId="0DB78A6A" w14:textId="77777777" w:rsidTr="00041E4A">
        <w:tc>
          <w:tcPr>
            <w:tcW w:w="2405" w:type="dxa"/>
            <w:vAlign w:val="bottom"/>
            <w:hideMark/>
          </w:tcPr>
          <w:p w14:paraId="091EFD7E" w14:textId="77777777" w:rsidR="003440B1" w:rsidRPr="008B6DE2" w:rsidRDefault="003440B1" w:rsidP="003440B1">
            <w:pPr>
              <w:pStyle w:val="Tabletext"/>
            </w:pPr>
            <w:r w:rsidRPr="00C87699">
              <w:lastRenderedPageBreak/>
              <w:t>Hindi</w:t>
            </w:r>
          </w:p>
        </w:tc>
        <w:tc>
          <w:tcPr>
            <w:tcW w:w="2552" w:type="dxa"/>
            <w:vAlign w:val="bottom"/>
            <w:hideMark/>
          </w:tcPr>
          <w:p w14:paraId="04EF7B1B" w14:textId="77777777" w:rsidR="003440B1" w:rsidRPr="008B6DE2" w:rsidRDefault="003440B1" w:rsidP="003440B1">
            <w:pPr>
              <w:pStyle w:val="Tabletext"/>
            </w:pPr>
            <w:r w:rsidRPr="00C87699">
              <w:t>727</w:t>
            </w:r>
          </w:p>
        </w:tc>
        <w:tc>
          <w:tcPr>
            <w:tcW w:w="2126" w:type="dxa"/>
            <w:vAlign w:val="bottom"/>
            <w:hideMark/>
          </w:tcPr>
          <w:p w14:paraId="7252745A" w14:textId="4AD3B72C" w:rsidR="003440B1" w:rsidRPr="008B6DE2" w:rsidRDefault="002D5F9C" w:rsidP="003440B1">
            <w:pPr>
              <w:pStyle w:val="Tabletext"/>
            </w:pPr>
            <w:r>
              <w:t>–</w:t>
            </w:r>
            <w:r w:rsidR="003440B1" w:rsidRPr="00C87699">
              <w:t>2.7%</w:t>
            </w:r>
          </w:p>
        </w:tc>
        <w:tc>
          <w:tcPr>
            <w:tcW w:w="2267" w:type="dxa"/>
            <w:vAlign w:val="bottom"/>
          </w:tcPr>
          <w:p w14:paraId="60468DB7" w14:textId="77777777" w:rsidR="003440B1" w:rsidRPr="00C87699" w:rsidRDefault="003440B1" w:rsidP="003440B1">
            <w:pPr>
              <w:pStyle w:val="Tabletext"/>
              <w:rPr>
                <w:color w:val="000000" w:themeColor="text1"/>
              </w:rPr>
            </w:pPr>
            <w:r w:rsidRPr="00C87699">
              <w:rPr>
                <w:color w:val="000000" w:themeColor="text1"/>
              </w:rPr>
              <w:t>1.7%</w:t>
            </w:r>
          </w:p>
        </w:tc>
      </w:tr>
      <w:tr w:rsidR="003440B1" w:rsidRPr="00DB6A24" w14:paraId="0897BA13" w14:textId="77777777" w:rsidTr="00041E4A">
        <w:tc>
          <w:tcPr>
            <w:tcW w:w="2405" w:type="dxa"/>
            <w:vAlign w:val="bottom"/>
            <w:hideMark/>
          </w:tcPr>
          <w:p w14:paraId="5545AB52" w14:textId="77777777" w:rsidR="003440B1" w:rsidRPr="008B6DE2" w:rsidRDefault="003440B1" w:rsidP="003440B1">
            <w:pPr>
              <w:pStyle w:val="Tabletext"/>
            </w:pPr>
            <w:r w:rsidRPr="00C87699">
              <w:t>Cantonese</w:t>
            </w:r>
          </w:p>
        </w:tc>
        <w:tc>
          <w:tcPr>
            <w:tcW w:w="2552" w:type="dxa"/>
            <w:vAlign w:val="bottom"/>
            <w:hideMark/>
          </w:tcPr>
          <w:p w14:paraId="6CCA4613" w14:textId="77777777" w:rsidR="003440B1" w:rsidRPr="008B6DE2" w:rsidRDefault="003440B1" w:rsidP="003440B1">
            <w:pPr>
              <w:pStyle w:val="Tabletext"/>
            </w:pPr>
            <w:r w:rsidRPr="00C87699">
              <w:t>721</w:t>
            </w:r>
          </w:p>
        </w:tc>
        <w:tc>
          <w:tcPr>
            <w:tcW w:w="2126" w:type="dxa"/>
            <w:vAlign w:val="bottom"/>
            <w:hideMark/>
          </w:tcPr>
          <w:p w14:paraId="26EF2637" w14:textId="3726F691" w:rsidR="003440B1" w:rsidRPr="008B6DE2" w:rsidRDefault="002D5F9C" w:rsidP="003440B1">
            <w:pPr>
              <w:pStyle w:val="Tabletext"/>
            </w:pPr>
            <w:r>
              <w:t>–</w:t>
            </w:r>
            <w:r w:rsidR="003440B1" w:rsidRPr="00C87699">
              <w:t>2.2%</w:t>
            </w:r>
          </w:p>
        </w:tc>
        <w:tc>
          <w:tcPr>
            <w:tcW w:w="2267" w:type="dxa"/>
            <w:vAlign w:val="bottom"/>
          </w:tcPr>
          <w:p w14:paraId="3F99C141" w14:textId="77777777" w:rsidR="003440B1" w:rsidRPr="00C87699" w:rsidRDefault="003440B1" w:rsidP="003440B1">
            <w:pPr>
              <w:pStyle w:val="Tabletext"/>
              <w:rPr>
                <w:color w:val="000000" w:themeColor="text1"/>
              </w:rPr>
            </w:pPr>
            <w:r w:rsidRPr="00C87699">
              <w:rPr>
                <w:color w:val="000000" w:themeColor="text1"/>
              </w:rPr>
              <w:t>13.3%</w:t>
            </w:r>
          </w:p>
        </w:tc>
      </w:tr>
      <w:tr w:rsidR="003440B1" w:rsidRPr="00DB6A24" w14:paraId="0B20CE62" w14:textId="77777777" w:rsidTr="00041E4A">
        <w:tc>
          <w:tcPr>
            <w:tcW w:w="2405" w:type="dxa"/>
            <w:vAlign w:val="bottom"/>
            <w:hideMark/>
          </w:tcPr>
          <w:p w14:paraId="3FCA2E1D" w14:textId="77777777" w:rsidR="003440B1" w:rsidRPr="008B6DE2" w:rsidRDefault="003440B1" w:rsidP="003440B1">
            <w:pPr>
              <w:pStyle w:val="Tabletext"/>
            </w:pPr>
            <w:r w:rsidRPr="00C87699">
              <w:t>German</w:t>
            </w:r>
          </w:p>
        </w:tc>
        <w:tc>
          <w:tcPr>
            <w:tcW w:w="2552" w:type="dxa"/>
            <w:noWrap/>
            <w:vAlign w:val="bottom"/>
            <w:hideMark/>
          </w:tcPr>
          <w:p w14:paraId="4A57E5C0" w14:textId="77777777" w:rsidR="003440B1" w:rsidRPr="008B6DE2" w:rsidRDefault="003440B1" w:rsidP="003440B1">
            <w:pPr>
              <w:pStyle w:val="Tabletext"/>
            </w:pPr>
            <w:r w:rsidRPr="00C87699">
              <w:t>640</w:t>
            </w:r>
          </w:p>
        </w:tc>
        <w:tc>
          <w:tcPr>
            <w:tcW w:w="2126" w:type="dxa"/>
            <w:vAlign w:val="bottom"/>
            <w:hideMark/>
          </w:tcPr>
          <w:p w14:paraId="2915E113" w14:textId="6CCDDB82" w:rsidR="003440B1" w:rsidRPr="008B6DE2" w:rsidRDefault="002D5F9C" w:rsidP="003440B1">
            <w:pPr>
              <w:pStyle w:val="Tabletext"/>
            </w:pPr>
            <w:r>
              <w:t>–</w:t>
            </w:r>
            <w:r w:rsidR="003440B1" w:rsidRPr="00C87699">
              <w:t>9.2%</w:t>
            </w:r>
          </w:p>
        </w:tc>
        <w:tc>
          <w:tcPr>
            <w:tcW w:w="2267" w:type="dxa"/>
            <w:vAlign w:val="bottom"/>
          </w:tcPr>
          <w:p w14:paraId="47686613" w14:textId="77777777" w:rsidR="003440B1" w:rsidRPr="00C87699" w:rsidRDefault="003440B1" w:rsidP="003440B1">
            <w:pPr>
              <w:pStyle w:val="Tabletext"/>
              <w:rPr>
                <w:color w:val="000000" w:themeColor="text1"/>
              </w:rPr>
            </w:pPr>
            <w:r w:rsidRPr="00C87699">
              <w:rPr>
                <w:color w:val="000000" w:themeColor="text1"/>
              </w:rPr>
              <w:t>2.7%</w:t>
            </w:r>
          </w:p>
        </w:tc>
      </w:tr>
      <w:tr w:rsidR="003440B1" w:rsidRPr="00DB6A24" w14:paraId="70117DDF" w14:textId="77777777" w:rsidTr="00041E4A">
        <w:tc>
          <w:tcPr>
            <w:tcW w:w="2405" w:type="dxa"/>
            <w:vAlign w:val="bottom"/>
            <w:hideMark/>
          </w:tcPr>
          <w:p w14:paraId="049A3329" w14:textId="77777777" w:rsidR="003440B1" w:rsidRPr="008B6DE2" w:rsidRDefault="003440B1" w:rsidP="003440B1">
            <w:pPr>
              <w:pStyle w:val="Tabletext"/>
            </w:pPr>
            <w:r w:rsidRPr="00C87699">
              <w:t>Portuguese</w:t>
            </w:r>
          </w:p>
        </w:tc>
        <w:tc>
          <w:tcPr>
            <w:tcW w:w="2552" w:type="dxa"/>
            <w:vAlign w:val="bottom"/>
            <w:hideMark/>
          </w:tcPr>
          <w:p w14:paraId="2AA97028" w14:textId="77777777" w:rsidR="003440B1" w:rsidRPr="008B6DE2" w:rsidRDefault="003440B1" w:rsidP="003440B1">
            <w:pPr>
              <w:pStyle w:val="Tabletext"/>
            </w:pPr>
            <w:r w:rsidRPr="00C87699">
              <w:t>608</w:t>
            </w:r>
          </w:p>
        </w:tc>
        <w:tc>
          <w:tcPr>
            <w:tcW w:w="2126" w:type="dxa"/>
            <w:vAlign w:val="bottom"/>
            <w:hideMark/>
          </w:tcPr>
          <w:p w14:paraId="41407437" w14:textId="77777777" w:rsidR="003440B1" w:rsidRPr="008B6DE2" w:rsidRDefault="003440B1" w:rsidP="003440B1">
            <w:pPr>
              <w:pStyle w:val="Tabletext"/>
            </w:pPr>
            <w:r w:rsidRPr="00C87699">
              <w:t>48.3%</w:t>
            </w:r>
          </w:p>
        </w:tc>
        <w:tc>
          <w:tcPr>
            <w:tcW w:w="2267" w:type="dxa"/>
            <w:vAlign w:val="bottom"/>
          </w:tcPr>
          <w:p w14:paraId="60B738F8" w14:textId="77777777" w:rsidR="003440B1" w:rsidRPr="00C87699" w:rsidRDefault="003440B1" w:rsidP="003440B1">
            <w:pPr>
              <w:pStyle w:val="Tabletext"/>
              <w:rPr>
                <w:color w:val="000000" w:themeColor="text1"/>
              </w:rPr>
            </w:pPr>
            <w:r w:rsidRPr="00C87699">
              <w:rPr>
                <w:color w:val="000000" w:themeColor="text1"/>
              </w:rPr>
              <w:t>3.5%</w:t>
            </w:r>
          </w:p>
        </w:tc>
      </w:tr>
      <w:tr w:rsidR="003440B1" w:rsidRPr="00DB6A24" w14:paraId="28A44A17" w14:textId="77777777" w:rsidTr="00041E4A">
        <w:tc>
          <w:tcPr>
            <w:tcW w:w="2405" w:type="dxa"/>
            <w:vAlign w:val="bottom"/>
            <w:hideMark/>
          </w:tcPr>
          <w:p w14:paraId="6A16D6E9" w14:textId="77777777" w:rsidR="003440B1" w:rsidRPr="008B6DE2" w:rsidRDefault="003440B1" w:rsidP="003440B1">
            <w:pPr>
              <w:pStyle w:val="Tabletext"/>
            </w:pPr>
            <w:r w:rsidRPr="00C87699">
              <w:t>Vietnamese</w:t>
            </w:r>
          </w:p>
        </w:tc>
        <w:tc>
          <w:tcPr>
            <w:tcW w:w="2552" w:type="dxa"/>
            <w:noWrap/>
            <w:vAlign w:val="bottom"/>
            <w:hideMark/>
          </w:tcPr>
          <w:p w14:paraId="093F8F13" w14:textId="77777777" w:rsidR="003440B1" w:rsidRPr="008B6DE2" w:rsidRDefault="003440B1" w:rsidP="003440B1">
            <w:pPr>
              <w:pStyle w:val="Tabletext"/>
            </w:pPr>
            <w:r w:rsidRPr="00C87699">
              <w:t>529</w:t>
            </w:r>
          </w:p>
        </w:tc>
        <w:tc>
          <w:tcPr>
            <w:tcW w:w="2126" w:type="dxa"/>
            <w:vAlign w:val="bottom"/>
            <w:hideMark/>
          </w:tcPr>
          <w:p w14:paraId="66608AFD" w14:textId="77777777" w:rsidR="003440B1" w:rsidRPr="008B6DE2" w:rsidRDefault="003440B1" w:rsidP="003440B1">
            <w:pPr>
              <w:pStyle w:val="Tabletext"/>
            </w:pPr>
            <w:r w:rsidRPr="00C87699">
              <w:t>30.9%</w:t>
            </w:r>
          </w:p>
        </w:tc>
        <w:tc>
          <w:tcPr>
            <w:tcW w:w="2267" w:type="dxa"/>
            <w:vAlign w:val="bottom"/>
          </w:tcPr>
          <w:p w14:paraId="20C109DE" w14:textId="77777777" w:rsidR="003440B1" w:rsidRPr="00C87699" w:rsidRDefault="003440B1" w:rsidP="003440B1">
            <w:pPr>
              <w:pStyle w:val="Tabletext"/>
              <w:rPr>
                <w:color w:val="000000" w:themeColor="text1"/>
              </w:rPr>
            </w:pPr>
            <w:r w:rsidRPr="00C87699">
              <w:rPr>
                <w:color w:val="000000" w:themeColor="text1"/>
              </w:rPr>
              <w:t>15.1%</w:t>
            </w:r>
          </w:p>
        </w:tc>
      </w:tr>
      <w:tr w:rsidR="003440B1" w:rsidRPr="00DB6A24" w14:paraId="33274272" w14:textId="77777777" w:rsidTr="00041E4A">
        <w:tc>
          <w:tcPr>
            <w:tcW w:w="2405" w:type="dxa"/>
            <w:noWrap/>
            <w:vAlign w:val="bottom"/>
            <w:hideMark/>
          </w:tcPr>
          <w:p w14:paraId="41BB0FEC" w14:textId="77777777" w:rsidR="003440B1" w:rsidRPr="008B6DE2" w:rsidRDefault="003440B1" w:rsidP="003440B1">
            <w:pPr>
              <w:pStyle w:val="Tabletext"/>
            </w:pPr>
            <w:r w:rsidRPr="00C87699">
              <w:t>Polish</w:t>
            </w:r>
          </w:p>
        </w:tc>
        <w:tc>
          <w:tcPr>
            <w:tcW w:w="2552" w:type="dxa"/>
            <w:noWrap/>
            <w:vAlign w:val="bottom"/>
            <w:hideMark/>
          </w:tcPr>
          <w:p w14:paraId="405EBA15" w14:textId="77777777" w:rsidR="003440B1" w:rsidRPr="008B6DE2" w:rsidRDefault="003440B1" w:rsidP="003440B1">
            <w:pPr>
              <w:pStyle w:val="Tabletext"/>
            </w:pPr>
            <w:r w:rsidRPr="00C87699">
              <w:t>404</w:t>
            </w:r>
          </w:p>
        </w:tc>
        <w:tc>
          <w:tcPr>
            <w:tcW w:w="2126" w:type="dxa"/>
            <w:vAlign w:val="bottom"/>
            <w:hideMark/>
          </w:tcPr>
          <w:p w14:paraId="0D15A04F" w14:textId="77777777" w:rsidR="003440B1" w:rsidRPr="008B6DE2" w:rsidRDefault="003440B1" w:rsidP="003440B1">
            <w:pPr>
              <w:pStyle w:val="Tabletext"/>
            </w:pPr>
            <w:r w:rsidRPr="00C87699">
              <w:t>1.5%</w:t>
            </w:r>
          </w:p>
        </w:tc>
        <w:tc>
          <w:tcPr>
            <w:tcW w:w="2267" w:type="dxa"/>
            <w:vAlign w:val="bottom"/>
          </w:tcPr>
          <w:p w14:paraId="11B3A0AA" w14:textId="77777777" w:rsidR="003440B1" w:rsidRPr="00C87699" w:rsidRDefault="003440B1" w:rsidP="003440B1">
            <w:pPr>
              <w:pStyle w:val="Tabletext"/>
              <w:rPr>
                <w:color w:val="000000" w:themeColor="text1"/>
              </w:rPr>
            </w:pPr>
            <w:r w:rsidRPr="00C87699">
              <w:rPr>
                <w:color w:val="000000" w:themeColor="text1"/>
              </w:rPr>
              <w:t>13.1%</w:t>
            </w:r>
          </w:p>
        </w:tc>
      </w:tr>
      <w:tr w:rsidR="003440B1" w:rsidRPr="00DB6A24" w14:paraId="16B8E307" w14:textId="77777777" w:rsidTr="00041E4A">
        <w:tc>
          <w:tcPr>
            <w:tcW w:w="2405" w:type="dxa"/>
            <w:vAlign w:val="bottom"/>
            <w:hideMark/>
          </w:tcPr>
          <w:p w14:paraId="042CDB18" w14:textId="77777777" w:rsidR="003440B1" w:rsidRPr="008B6DE2" w:rsidRDefault="003440B1" w:rsidP="003440B1">
            <w:pPr>
              <w:pStyle w:val="Tabletext"/>
            </w:pPr>
            <w:r w:rsidRPr="00C87699">
              <w:t>Arabic</w:t>
            </w:r>
          </w:p>
        </w:tc>
        <w:tc>
          <w:tcPr>
            <w:tcW w:w="2552" w:type="dxa"/>
            <w:vAlign w:val="bottom"/>
            <w:hideMark/>
          </w:tcPr>
          <w:p w14:paraId="47DDECBA" w14:textId="77777777" w:rsidR="003440B1" w:rsidRPr="008B6DE2" w:rsidRDefault="003440B1" w:rsidP="003440B1">
            <w:pPr>
              <w:pStyle w:val="Tabletext"/>
            </w:pPr>
            <w:r w:rsidRPr="00C87699">
              <w:t>394</w:t>
            </w:r>
          </w:p>
        </w:tc>
        <w:tc>
          <w:tcPr>
            <w:tcW w:w="2126" w:type="dxa"/>
            <w:vAlign w:val="bottom"/>
            <w:hideMark/>
          </w:tcPr>
          <w:p w14:paraId="27CF8093" w14:textId="77777777" w:rsidR="003440B1" w:rsidRPr="008B6DE2" w:rsidRDefault="003440B1" w:rsidP="003440B1">
            <w:pPr>
              <w:pStyle w:val="Tabletext"/>
            </w:pPr>
            <w:r w:rsidRPr="00C87699">
              <w:t>11.6%</w:t>
            </w:r>
          </w:p>
        </w:tc>
        <w:tc>
          <w:tcPr>
            <w:tcW w:w="2267" w:type="dxa"/>
            <w:vAlign w:val="bottom"/>
          </w:tcPr>
          <w:p w14:paraId="5E845B8C" w14:textId="77777777" w:rsidR="003440B1" w:rsidRPr="00C87699" w:rsidRDefault="003440B1" w:rsidP="003440B1">
            <w:pPr>
              <w:pStyle w:val="Tabletext"/>
              <w:rPr>
                <w:color w:val="000000" w:themeColor="text1"/>
              </w:rPr>
            </w:pPr>
            <w:r w:rsidRPr="00C87699">
              <w:rPr>
                <w:color w:val="000000" w:themeColor="text1"/>
              </w:rPr>
              <w:t>7.4%</w:t>
            </w:r>
          </w:p>
        </w:tc>
      </w:tr>
      <w:tr w:rsidR="003440B1" w:rsidRPr="00DB6A24" w14:paraId="58CFDB8F" w14:textId="77777777" w:rsidTr="00041E4A">
        <w:tc>
          <w:tcPr>
            <w:tcW w:w="2405" w:type="dxa"/>
            <w:vAlign w:val="bottom"/>
            <w:hideMark/>
          </w:tcPr>
          <w:p w14:paraId="4DEA3CDD" w14:textId="77777777" w:rsidR="003440B1" w:rsidRPr="008B6DE2" w:rsidRDefault="003440B1" w:rsidP="003440B1">
            <w:pPr>
              <w:pStyle w:val="Tabletext"/>
            </w:pPr>
            <w:r w:rsidRPr="00C87699">
              <w:t>Hebrew</w:t>
            </w:r>
          </w:p>
        </w:tc>
        <w:tc>
          <w:tcPr>
            <w:tcW w:w="2552" w:type="dxa"/>
            <w:vAlign w:val="bottom"/>
            <w:hideMark/>
          </w:tcPr>
          <w:p w14:paraId="2E2DC267" w14:textId="77777777" w:rsidR="003440B1" w:rsidRPr="008B6DE2" w:rsidRDefault="003440B1" w:rsidP="003440B1">
            <w:pPr>
              <w:pStyle w:val="Tabletext"/>
            </w:pPr>
            <w:r w:rsidRPr="00C87699">
              <w:t>354</w:t>
            </w:r>
          </w:p>
        </w:tc>
        <w:tc>
          <w:tcPr>
            <w:tcW w:w="2126" w:type="dxa"/>
            <w:vAlign w:val="bottom"/>
            <w:hideMark/>
          </w:tcPr>
          <w:p w14:paraId="2C87B446" w14:textId="306B0B54" w:rsidR="003440B1" w:rsidRPr="008B6DE2" w:rsidRDefault="002D5F9C" w:rsidP="003440B1">
            <w:pPr>
              <w:pStyle w:val="Tabletext"/>
            </w:pPr>
            <w:r>
              <w:t>–</w:t>
            </w:r>
            <w:r w:rsidR="003440B1" w:rsidRPr="00C87699">
              <w:t>6.3%</w:t>
            </w:r>
          </w:p>
        </w:tc>
        <w:tc>
          <w:tcPr>
            <w:tcW w:w="2267" w:type="dxa"/>
            <w:vAlign w:val="bottom"/>
          </w:tcPr>
          <w:p w14:paraId="6D1BA683" w14:textId="77777777" w:rsidR="003440B1" w:rsidRPr="00C87699" w:rsidRDefault="003440B1" w:rsidP="003440B1">
            <w:pPr>
              <w:pStyle w:val="Tabletext"/>
              <w:rPr>
                <w:color w:val="000000" w:themeColor="text1"/>
              </w:rPr>
            </w:pPr>
            <w:r w:rsidRPr="00C87699">
              <w:rPr>
                <w:color w:val="000000" w:themeColor="text1"/>
              </w:rPr>
              <w:t>3.1%</w:t>
            </w:r>
          </w:p>
        </w:tc>
      </w:tr>
      <w:tr w:rsidR="003440B1" w:rsidRPr="00DB6A24" w14:paraId="7BB64E91" w14:textId="77777777" w:rsidTr="00041E4A">
        <w:tc>
          <w:tcPr>
            <w:tcW w:w="2405" w:type="dxa"/>
            <w:vAlign w:val="bottom"/>
            <w:hideMark/>
          </w:tcPr>
          <w:p w14:paraId="3926F369" w14:textId="77777777" w:rsidR="003440B1" w:rsidRPr="008B6DE2" w:rsidRDefault="003440B1" w:rsidP="003440B1">
            <w:pPr>
              <w:pStyle w:val="Tabletext"/>
            </w:pPr>
            <w:r w:rsidRPr="00C87699">
              <w:t>Japanese</w:t>
            </w:r>
          </w:p>
        </w:tc>
        <w:tc>
          <w:tcPr>
            <w:tcW w:w="2552" w:type="dxa"/>
            <w:vAlign w:val="bottom"/>
            <w:hideMark/>
          </w:tcPr>
          <w:p w14:paraId="2654E3A7" w14:textId="77777777" w:rsidR="003440B1" w:rsidRPr="008B6DE2" w:rsidRDefault="003440B1" w:rsidP="003440B1">
            <w:pPr>
              <w:pStyle w:val="Tabletext"/>
            </w:pPr>
            <w:r w:rsidRPr="00C87699">
              <w:t>347</w:t>
            </w:r>
          </w:p>
        </w:tc>
        <w:tc>
          <w:tcPr>
            <w:tcW w:w="2126" w:type="dxa"/>
            <w:vAlign w:val="bottom"/>
            <w:hideMark/>
          </w:tcPr>
          <w:p w14:paraId="21AE55B6" w14:textId="159E6E29" w:rsidR="003440B1" w:rsidRPr="008B6DE2" w:rsidRDefault="002D5F9C" w:rsidP="003440B1">
            <w:pPr>
              <w:pStyle w:val="Tabletext"/>
            </w:pPr>
            <w:r>
              <w:t>–</w:t>
            </w:r>
            <w:r w:rsidR="003440B1" w:rsidRPr="00C87699">
              <w:t>10.6%</w:t>
            </w:r>
          </w:p>
        </w:tc>
        <w:tc>
          <w:tcPr>
            <w:tcW w:w="2267" w:type="dxa"/>
            <w:vAlign w:val="bottom"/>
          </w:tcPr>
          <w:p w14:paraId="381AEB01" w14:textId="77777777" w:rsidR="003440B1" w:rsidRPr="00C87699" w:rsidRDefault="003440B1" w:rsidP="003440B1">
            <w:pPr>
              <w:pStyle w:val="Tabletext"/>
              <w:rPr>
                <w:color w:val="000000" w:themeColor="text1"/>
              </w:rPr>
            </w:pPr>
            <w:r w:rsidRPr="00C87699">
              <w:rPr>
                <w:color w:val="000000" w:themeColor="text1"/>
              </w:rPr>
              <w:t>10.7%</w:t>
            </w:r>
          </w:p>
        </w:tc>
      </w:tr>
      <w:tr w:rsidR="003440B1" w:rsidRPr="00DB6A24" w14:paraId="73C642EA" w14:textId="77777777" w:rsidTr="00041E4A">
        <w:tc>
          <w:tcPr>
            <w:tcW w:w="2405" w:type="dxa"/>
            <w:noWrap/>
            <w:vAlign w:val="bottom"/>
            <w:hideMark/>
          </w:tcPr>
          <w:p w14:paraId="1BF0FC46" w14:textId="77777777" w:rsidR="003440B1" w:rsidRPr="008B6DE2" w:rsidRDefault="003440B1" w:rsidP="003440B1">
            <w:pPr>
              <w:pStyle w:val="Tabletext"/>
            </w:pPr>
            <w:r w:rsidRPr="00C87699">
              <w:t>Persian (excluding Dari)</w:t>
            </w:r>
          </w:p>
        </w:tc>
        <w:tc>
          <w:tcPr>
            <w:tcW w:w="2552" w:type="dxa"/>
            <w:noWrap/>
            <w:vAlign w:val="bottom"/>
            <w:hideMark/>
          </w:tcPr>
          <w:p w14:paraId="070ADCFB" w14:textId="77777777" w:rsidR="003440B1" w:rsidRPr="008B6DE2" w:rsidRDefault="003440B1" w:rsidP="003440B1">
            <w:pPr>
              <w:pStyle w:val="Tabletext"/>
            </w:pPr>
            <w:r w:rsidRPr="00C87699">
              <w:t>314</w:t>
            </w:r>
          </w:p>
        </w:tc>
        <w:tc>
          <w:tcPr>
            <w:tcW w:w="2126" w:type="dxa"/>
            <w:vAlign w:val="bottom"/>
            <w:hideMark/>
          </w:tcPr>
          <w:p w14:paraId="46CC2A9A" w14:textId="77777777" w:rsidR="003440B1" w:rsidRPr="008B6DE2" w:rsidRDefault="003440B1" w:rsidP="003440B1">
            <w:pPr>
              <w:pStyle w:val="Tabletext"/>
            </w:pPr>
            <w:r w:rsidRPr="00C87699">
              <w:t>28.2%</w:t>
            </w:r>
          </w:p>
        </w:tc>
        <w:tc>
          <w:tcPr>
            <w:tcW w:w="2267" w:type="dxa"/>
            <w:vAlign w:val="bottom"/>
          </w:tcPr>
          <w:p w14:paraId="218B303C" w14:textId="77777777" w:rsidR="003440B1" w:rsidRPr="00C87699" w:rsidRDefault="003440B1" w:rsidP="003440B1">
            <w:pPr>
              <w:pStyle w:val="Tabletext"/>
              <w:rPr>
                <w:color w:val="000000" w:themeColor="text1"/>
              </w:rPr>
            </w:pPr>
            <w:r w:rsidRPr="00C87699">
              <w:rPr>
                <w:color w:val="000000" w:themeColor="text1"/>
              </w:rPr>
              <w:t>7.0%</w:t>
            </w:r>
          </w:p>
        </w:tc>
      </w:tr>
      <w:tr w:rsidR="003440B1" w:rsidRPr="00DB6A24" w14:paraId="6E73D400" w14:textId="77777777" w:rsidTr="00041E4A">
        <w:tc>
          <w:tcPr>
            <w:tcW w:w="2405" w:type="dxa"/>
            <w:vAlign w:val="bottom"/>
            <w:hideMark/>
          </w:tcPr>
          <w:p w14:paraId="1801F209" w14:textId="77777777" w:rsidR="003440B1" w:rsidRPr="008B6DE2" w:rsidRDefault="003440B1" w:rsidP="003440B1">
            <w:pPr>
              <w:pStyle w:val="Tabletext"/>
            </w:pPr>
            <w:r w:rsidRPr="00C87699">
              <w:t>Indonesian</w:t>
            </w:r>
          </w:p>
        </w:tc>
        <w:tc>
          <w:tcPr>
            <w:tcW w:w="2552" w:type="dxa"/>
            <w:vAlign w:val="bottom"/>
            <w:hideMark/>
          </w:tcPr>
          <w:p w14:paraId="1DAF13D2" w14:textId="77777777" w:rsidR="003440B1" w:rsidRPr="008B6DE2" w:rsidRDefault="003440B1" w:rsidP="003440B1">
            <w:pPr>
              <w:pStyle w:val="Tabletext"/>
            </w:pPr>
            <w:r w:rsidRPr="00C87699">
              <w:t>290</w:t>
            </w:r>
          </w:p>
        </w:tc>
        <w:tc>
          <w:tcPr>
            <w:tcW w:w="2126" w:type="dxa"/>
            <w:vAlign w:val="bottom"/>
            <w:hideMark/>
          </w:tcPr>
          <w:p w14:paraId="60981CE1" w14:textId="79F4C9CC" w:rsidR="003440B1" w:rsidRPr="008B6DE2" w:rsidRDefault="002D5F9C" w:rsidP="003440B1">
            <w:pPr>
              <w:pStyle w:val="Tabletext"/>
            </w:pPr>
            <w:r>
              <w:t>–</w:t>
            </w:r>
            <w:r w:rsidR="003440B1" w:rsidRPr="00C87699">
              <w:t>21.2%</w:t>
            </w:r>
          </w:p>
        </w:tc>
        <w:tc>
          <w:tcPr>
            <w:tcW w:w="2267" w:type="dxa"/>
            <w:vAlign w:val="bottom"/>
          </w:tcPr>
          <w:p w14:paraId="4698C96A" w14:textId="77777777" w:rsidR="003440B1" w:rsidRPr="00C87699" w:rsidRDefault="003440B1" w:rsidP="003440B1">
            <w:pPr>
              <w:pStyle w:val="Tabletext"/>
              <w:rPr>
                <w:color w:val="000000" w:themeColor="text1"/>
              </w:rPr>
            </w:pPr>
            <w:r w:rsidRPr="00C87699">
              <w:rPr>
                <w:color w:val="000000" w:themeColor="text1"/>
              </w:rPr>
              <w:t>4.8%</w:t>
            </w:r>
          </w:p>
        </w:tc>
      </w:tr>
      <w:tr w:rsidR="003440B1" w:rsidRPr="00DB6A24" w14:paraId="010B1E33" w14:textId="77777777" w:rsidTr="00041E4A">
        <w:tc>
          <w:tcPr>
            <w:tcW w:w="2405" w:type="dxa"/>
            <w:noWrap/>
            <w:vAlign w:val="bottom"/>
            <w:hideMark/>
          </w:tcPr>
          <w:p w14:paraId="6C9904CD" w14:textId="77777777" w:rsidR="003440B1" w:rsidRPr="008B6DE2" w:rsidRDefault="003440B1" w:rsidP="003440B1">
            <w:pPr>
              <w:pStyle w:val="Tabletext"/>
            </w:pPr>
            <w:r w:rsidRPr="00C87699">
              <w:t>Korean</w:t>
            </w:r>
          </w:p>
        </w:tc>
        <w:tc>
          <w:tcPr>
            <w:tcW w:w="2552" w:type="dxa"/>
            <w:noWrap/>
            <w:vAlign w:val="bottom"/>
            <w:hideMark/>
          </w:tcPr>
          <w:p w14:paraId="455A0F9A" w14:textId="77777777" w:rsidR="003440B1" w:rsidRPr="008B6DE2" w:rsidRDefault="003440B1" w:rsidP="003440B1">
            <w:pPr>
              <w:pStyle w:val="Tabletext"/>
            </w:pPr>
            <w:r w:rsidRPr="00C87699">
              <w:t>285</w:t>
            </w:r>
          </w:p>
        </w:tc>
        <w:tc>
          <w:tcPr>
            <w:tcW w:w="2126" w:type="dxa"/>
            <w:vAlign w:val="bottom"/>
            <w:hideMark/>
          </w:tcPr>
          <w:p w14:paraId="2B156CC6" w14:textId="77777777" w:rsidR="003440B1" w:rsidRPr="008B6DE2" w:rsidRDefault="003440B1" w:rsidP="003440B1">
            <w:pPr>
              <w:pStyle w:val="Tabletext"/>
            </w:pPr>
            <w:r w:rsidRPr="00C87699">
              <w:t>20.8%</w:t>
            </w:r>
          </w:p>
        </w:tc>
        <w:tc>
          <w:tcPr>
            <w:tcW w:w="2267" w:type="dxa"/>
            <w:vAlign w:val="bottom"/>
          </w:tcPr>
          <w:p w14:paraId="6FFABBFF" w14:textId="77777777" w:rsidR="003440B1" w:rsidRPr="00C87699" w:rsidRDefault="003440B1" w:rsidP="003440B1">
            <w:pPr>
              <w:pStyle w:val="Tabletext"/>
              <w:rPr>
                <w:color w:val="000000" w:themeColor="text1"/>
              </w:rPr>
            </w:pPr>
            <w:r w:rsidRPr="00C87699">
              <w:rPr>
                <w:color w:val="000000" w:themeColor="text1"/>
              </w:rPr>
              <w:t>15.1%</w:t>
            </w:r>
          </w:p>
        </w:tc>
      </w:tr>
      <w:tr w:rsidR="003440B1" w:rsidRPr="00DB6A24" w14:paraId="20B5FE44" w14:textId="77777777" w:rsidTr="00041E4A">
        <w:tc>
          <w:tcPr>
            <w:tcW w:w="2405" w:type="dxa"/>
            <w:vAlign w:val="bottom"/>
            <w:hideMark/>
          </w:tcPr>
          <w:p w14:paraId="2292480C" w14:textId="77777777" w:rsidR="003440B1" w:rsidRPr="008B6DE2" w:rsidRDefault="003440B1" w:rsidP="003440B1">
            <w:pPr>
              <w:pStyle w:val="Tabletext"/>
            </w:pPr>
            <w:r w:rsidRPr="00C87699">
              <w:t>Thai</w:t>
            </w:r>
          </w:p>
        </w:tc>
        <w:tc>
          <w:tcPr>
            <w:tcW w:w="2552" w:type="dxa"/>
            <w:vAlign w:val="bottom"/>
            <w:hideMark/>
          </w:tcPr>
          <w:p w14:paraId="60E2ACB4" w14:textId="77777777" w:rsidR="003440B1" w:rsidRPr="008B6DE2" w:rsidRDefault="003440B1" w:rsidP="003440B1">
            <w:pPr>
              <w:pStyle w:val="Tabletext"/>
            </w:pPr>
            <w:r w:rsidRPr="00C87699">
              <w:t>279</w:t>
            </w:r>
          </w:p>
        </w:tc>
        <w:tc>
          <w:tcPr>
            <w:tcW w:w="2126" w:type="dxa"/>
            <w:vAlign w:val="bottom"/>
            <w:hideMark/>
          </w:tcPr>
          <w:p w14:paraId="73087182" w14:textId="77777777" w:rsidR="003440B1" w:rsidRPr="008B6DE2" w:rsidRDefault="003440B1" w:rsidP="003440B1">
            <w:pPr>
              <w:pStyle w:val="Tabletext"/>
            </w:pPr>
            <w:r w:rsidRPr="00C87699">
              <w:t>18.2%</w:t>
            </w:r>
          </w:p>
        </w:tc>
        <w:tc>
          <w:tcPr>
            <w:tcW w:w="2267" w:type="dxa"/>
            <w:vAlign w:val="bottom"/>
          </w:tcPr>
          <w:p w14:paraId="25F770FA" w14:textId="77777777" w:rsidR="003440B1" w:rsidRPr="00C87699" w:rsidRDefault="003440B1" w:rsidP="003440B1">
            <w:pPr>
              <w:pStyle w:val="Tabletext"/>
              <w:rPr>
                <w:color w:val="000000" w:themeColor="text1"/>
              </w:rPr>
            </w:pPr>
            <w:r w:rsidRPr="00C87699">
              <w:rPr>
                <w:color w:val="000000" w:themeColor="text1"/>
              </w:rPr>
              <w:t>11.1%</w:t>
            </w:r>
          </w:p>
        </w:tc>
      </w:tr>
      <w:tr w:rsidR="003440B1" w:rsidRPr="00DB6A24" w14:paraId="1F241CAC" w14:textId="77777777" w:rsidTr="00041E4A">
        <w:tc>
          <w:tcPr>
            <w:tcW w:w="2405" w:type="dxa"/>
            <w:vAlign w:val="bottom"/>
            <w:hideMark/>
          </w:tcPr>
          <w:p w14:paraId="00E82935" w14:textId="77777777" w:rsidR="003440B1" w:rsidRPr="008B6DE2" w:rsidRDefault="003440B1" w:rsidP="003440B1">
            <w:pPr>
              <w:pStyle w:val="Tabletext"/>
            </w:pPr>
            <w:r w:rsidRPr="00C87699">
              <w:t>Turkish</w:t>
            </w:r>
          </w:p>
        </w:tc>
        <w:tc>
          <w:tcPr>
            <w:tcW w:w="2552" w:type="dxa"/>
            <w:vAlign w:val="bottom"/>
            <w:hideMark/>
          </w:tcPr>
          <w:p w14:paraId="65819A10" w14:textId="77777777" w:rsidR="003440B1" w:rsidRPr="008B6DE2" w:rsidRDefault="003440B1" w:rsidP="003440B1">
            <w:pPr>
              <w:pStyle w:val="Tabletext"/>
            </w:pPr>
            <w:r w:rsidRPr="00C87699">
              <w:t>267</w:t>
            </w:r>
          </w:p>
        </w:tc>
        <w:tc>
          <w:tcPr>
            <w:tcW w:w="2126" w:type="dxa"/>
            <w:vAlign w:val="bottom"/>
            <w:hideMark/>
          </w:tcPr>
          <w:p w14:paraId="3800406A" w14:textId="77777777" w:rsidR="003440B1" w:rsidRPr="008B6DE2" w:rsidRDefault="003440B1" w:rsidP="003440B1">
            <w:pPr>
              <w:pStyle w:val="Tabletext"/>
            </w:pPr>
            <w:r w:rsidRPr="00C87699">
              <w:t>9</w:t>
            </w:r>
            <w:r>
              <w:t>.0</w:t>
            </w:r>
            <w:r w:rsidRPr="00C87699">
              <w:t>%</w:t>
            </w:r>
          </w:p>
        </w:tc>
        <w:tc>
          <w:tcPr>
            <w:tcW w:w="2267" w:type="dxa"/>
            <w:vAlign w:val="bottom"/>
          </w:tcPr>
          <w:p w14:paraId="7CB3F753" w14:textId="77777777" w:rsidR="003440B1" w:rsidRPr="00C87699" w:rsidRDefault="003440B1" w:rsidP="003440B1">
            <w:pPr>
              <w:pStyle w:val="Tabletext"/>
              <w:rPr>
                <w:color w:val="000000" w:themeColor="text1"/>
              </w:rPr>
            </w:pPr>
            <w:r w:rsidRPr="00C87699">
              <w:rPr>
                <w:color w:val="000000" w:themeColor="text1"/>
              </w:rPr>
              <w:t>15.7%</w:t>
            </w:r>
          </w:p>
        </w:tc>
      </w:tr>
      <w:tr w:rsidR="003440B1" w:rsidRPr="00DB6A24" w14:paraId="6CDE89F4" w14:textId="77777777" w:rsidTr="00041E4A">
        <w:tc>
          <w:tcPr>
            <w:tcW w:w="2405" w:type="dxa"/>
            <w:noWrap/>
            <w:vAlign w:val="bottom"/>
            <w:hideMark/>
          </w:tcPr>
          <w:p w14:paraId="476CAD27" w14:textId="77777777" w:rsidR="003440B1" w:rsidRPr="008B6DE2" w:rsidRDefault="003440B1" w:rsidP="003440B1">
            <w:pPr>
              <w:pStyle w:val="Tabletext"/>
            </w:pPr>
            <w:r w:rsidRPr="00C87699">
              <w:t>Gujarati</w:t>
            </w:r>
          </w:p>
        </w:tc>
        <w:tc>
          <w:tcPr>
            <w:tcW w:w="2552" w:type="dxa"/>
            <w:noWrap/>
            <w:vAlign w:val="bottom"/>
            <w:hideMark/>
          </w:tcPr>
          <w:p w14:paraId="2F3B93A0" w14:textId="77777777" w:rsidR="003440B1" w:rsidRPr="008B6DE2" w:rsidRDefault="003440B1" w:rsidP="003440B1">
            <w:pPr>
              <w:pStyle w:val="Tabletext"/>
            </w:pPr>
            <w:r w:rsidRPr="00C87699">
              <w:t>257</w:t>
            </w:r>
          </w:p>
        </w:tc>
        <w:tc>
          <w:tcPr>
            <w:tcW w:w="2126" w:type="dxa"/>
            <w:vAlign w:val="bottom"/>
            <w:hideMark/>
          </w:tcPr>
          <w:p w14:paraId="1B9B2E87" w14:textId="3EEE8C13" w:rsidR="003440B1" w:rsidRPr="008B6DE2" w:rsidRDefault="002D5F9C" w:rsidP="003440B1">
            <w:pPr>
              <w:pStyle w:val="Tabletext"/>
            </w:pPr>
            <w:r>
              <w:t>–</w:t>
            </w:r>
            <w:r w:rsidR="003440B1" w:rsidRPr="00C87699">
              <w:t>12.9%</w:t>
            </w:r>
          </w:p>
        </w:tc>
        <w:tc>
          <w:tcPr>
            <w:tcW w:w="2267" w:type="dxa"/>
            <w:vAlign w:val="bottom"/>
          </w:tcPr>
          <w:p w14:paraId="2B54BCDF" w14:textId="77777777" w:rsidR="003440B1" w:rsidRPr="00C87699" w:rsidRDefault="003440B1" w:rsidP="003440B1">
            <w:pPr>
              <w:pStyle w:val="Tabletext"/>
              <w:rPr>
                <w:color w:val="000000" w:themeColor="text1"/>
              </w:rPr>
            </w:pPr>
            <w:r w:rsidRPr="00C87699">
              <w:rPr>
                <w:color w:val="000000" w:themeColor="text1"/>
              </w:rPr>
              <w:t>5.4%</w:t>
            </w:r>
          </w:p>
        </w:tc>
      </w:tr>
      <w:tr w:rsidR="003440B1" w:rsidRPr="00DB6A24" w14:paraId="69CCBBD6" w14:textId="77777777" w:rsidTr="00041E4A">
        <w:tc>
          <w:tcPr>
            <w:tcW w:w="2405" w:type="dxa"/>
            <w:vAlign w:val="bottom"/>
            <w:hideMark/>
          </w:tcPr>
          <w:p w14:paraId="305F58C4" w14:textId="77777777" w:rsidR="003440B1" w:rsidRPr="008B6DE2" w:rsidRDefault="003440B1" w:rsidP="003440B1">
            <w:pPr>
              <w:pStyle w:val="Tabletext"/>
            </w:pPr>
            <w:r w:rsidRPr="00C87699">
              <w:t>Serbian</w:t>
            </w:r>
          </w:p>
        </w:tc>
        <w:tc>
          <w:tcPr>
            <w:tcW w:w="2552" w:type="dxa"/>
            <w:vAlign w:val="bottom"/>
            <w:hideMark/>
          </w:tcPr>
          <w:p w14:paraId="54DD2C3F" w14:textId="77777777" w:rsidR="003440B1" w:rsidRPr="008B6DE2" w:rsidRDefault="003440B1" w:rsidP="003440B1">
            <w:pPr>
              <w:pStyle w:val="Tabletext"/>
            </w:pPr>
            <w:r w:rsidRPr="00C87699">
              <w:t>246</w:t>
            </w:r>
          </w:p>
        </w:tc>
        <w:tc>
          <w:tcPr>
            <w:tcW w:w="2126" w:type="dxa"/>
            <w:vAlign w:val="bottom"/>
            <w:hideMark/>
          </w:tcPr>
          <w:p w14:paraId="43F74CF2" w14:textId="77777777" w:rsidR="003440B1" w:rsidRPr="008B6DE2" w:rsidRDefault="003440B1" w:rsidP="003440B1">
            <w:pPr>
              <w:pStyle w:val="Tabletext"/>
            </w:pPr>
            <w:r w:rsidRPr="00C87699">
              <w:t>7</w:t>
            </w:r>
            <w:r>
              <w:t>.0</w:t>
            </w:r>
            <w:r w:rsidRPr="00C87699">
              <w:t>%</w:t>
            </w:r>
          </w:p>
        </w:tc>
        <w:tc>
          <w:tcPr>
            <w:tcW w:w="2267" w:type="dxa"/>
            <w:vAlign w:val="bottom"/>
          </w:tcPr>
          <w:p w14:paraId="014FB483" w14:textId="77777777" w:rsidR="003440B1" w:rsidRPr="00C87699" w:rsidRDefault="003440B1" w:rsidP="003440B1">
            <w:pPr>
              <w:pStyle w:val="Tabletext"/>
              <w:rPr>
                <w:color w:val="000000" w:themeColor="text1"/>
              </w:rPr>
            </w:pPr>
            <w:r w:rsidRPr="00C87699">
              <w:rPr>
                <w:color w:val="000000" w:themeColor="text1"/>
              </w:rPr>
              <w:t>2.8%</w:t>
            </w:r>
          </w:p>
        </w:tc>
      </w:tr>
      <w:tr w:rsidR="003440B1" w:rsidRPr="00DB6A24" w14:paraId="2003CA33" w14:textId="77777777" w:rsidTr="00041E4A">
        <w:tc>
          <w:tcPr>
            <w:tcW w:w="2405" w:type="dxa"/>
            <w:vAlign w:val="bottom"/>
            <w:hideMark/>
          </w:tcPr>
          <w:p w14:paraId="6E4EEE10" w14:textId="77777777" w:rsidR="003440B1" w:rsidRPr="008B6DE2" w:rsidRDefault="003440B1" w:rsidP="003440B1">
            <w:pPr>
              <w:pStyle w:val="Tabletext"/>
            </w:pPr>
            <w:r w:rsidRPr="00C87699">
              <w:t>Nepali</w:t>
            </w:r>
          </w:p>
        </w:tc>
        <w:tc>
          <w:tcPr>
            <w:tcW w:w="2552" w:type="dxa"/>
            <w:noWrap/>
            <w:vAlign w:val="bottom"/>
            <w:hideMark/>
          </w:tcPr>
          <w:p w14:paraId="650FC1A3" w14:textId="77777777" w:rsidR="003440B1" w:rsidRPr="008B6DE2" w:rsidRDefault="003440B1" w:rsidP="003440B1">
            <w:pPr>
              <w:pStyle w:val="Tabletext"/>
            </w:pPr>
            <w:r w:rsidRPr="00C87699">
              <w:t>232</w:t>
            </w:r>
          </w:p>
        </w:tc>
        <w:tc>
          <w:tcPr>
            <w:tcW w:w="2126" w:type="dxa"/>
            <w:vAlign w:val="bottom"/>
            <w:hideMark/>
          </w:tcPr>
          <w:p w14:paraId="288484B9" w14:textId="77777777" w:rsidR="003440B1" w:rsidRPr="008B6DE2" w:rsidRDefault="003440B1" w:rsidP="003440B1">
            <w:pPr>
              <w:pStyle w:val="Tabletext"/>
            </w:pPr>
            <w:r w:rsidRPr="00C87699">
              <w:t>70.6%</w:t>
            </w:r>
          </w:p>
        </w:tc>
        <w:tc>
          <w:tcPr>
            <w:tcW w:w="2267" w:type="dxa"/>
            <w:vAlign w:val="bottom"/>
          </w:tcPr>
          <w:p w14:paraId="7EE4865E" w14:textId="77777777" w:rsidR="003440B1" w:rsidRPr="00C87699" w:rsidRDefault="003440B1" w:rsidP="003440B1">
            <w:pPr>
              <w:pStyle w:val="Tabletext"/>
              <w:rPr>
                <w:color w:val="000000" w:themeColor="text1"/>
              </w:rPr>
            </w:pPr>
            <w:r w:rsidRPr="00C87699">
              <w:rPr>
                <w:color w:val="000000" w:themeColor="text1"/>
              </w:rPr>
              <w:t>0.0%</w:t>
            </w:r>
          </w:p>
        </w:tc>
      </w:tr>
      <w:tr w:rsidR="003440B1" w:rsidRPr="00DB6A24" w14:paraId="2A000E66" w14:textId="77777777" w:rsidTr="00041E4A">
        <w:tc>
          <w:tcPr>
            <w:tcW w:w="2405" w:type="dxa"/>
            <w:vAlign w:val="bottom"/>
            <w:hideMark/>
          </w:tcPr>
          <w:p w14:paraId="4C70B85B" w14:textId="77777777" w:rsidR="003440B1" w:rsidRPr="008B6DE2" w:rsidRDefault="003440B1" w:rsidP="003440B1">
            <w:pPr>
              <w:pStyle w:val="Tabletext"/>
            </w:pPr>
            <w:r w:rsidRPr="00C87699">
              <w:t>Tagalog</w:t>
            </w:r>
          </w:p>
        </w:tc>
        <w:tc>
          <w:tcPr>
            <w:tcW w:w="2552" w:type="dxa"/>
            <w:vAlign w:val="bottom"/>
            <w:hideMark/>
          </w:tcPr>
          <w:p w14:paraId="1B5D4CE2" w14:textId="77777777" w:rsidR="003440B1" w:rsidRPr="008B6DE2" w:rsidRDefault="003440B1" w:rsidP="003440B1">
            <w:pPr>
              <w:pStyle w:val="Tabletext"/>
            </w:pPr>
            <w:r w:rsidRPr="00C87699">
              <w:t>207</w:t>
            </w:r>
          </w:p>
        </w:tc>
        <w:tc>
          <w:tcPr>
            <w:tcW w:w="2126" w:type="dxa"/>
            <w:vAlign w:val="bottom"/>
            <w:hideMark/>
          </w:tcPr>
          <w:p w14:paraId="655B3B10" w14:textId="77777777" w:rsidR="003440B1" w:rsidRPr="008B6DE2" w:rsidRDefault="003440B1" w:rsidP="003440B1">
            <w:pPr>
              <w:pStyle w:val="Tabletext"/>
            </w:pPr>
            <w:r w:rsidRPr="00C87699">
              <w:t>33.5%</w:t>
            </w:r>
          </w:p>
        </w:tc>
        <w:tc>
          <w:tcPr>
            <w:tcW w:w="2267" w:type="dxa"/>
            <w:vAlign w:val="bottom"/>
          </w:tcPr>
          <w:p w14:paraId="77F5C128" w14:textId="77777777" w:rsidR="003440B1" w:rsidRPr="00C87699" w:rsidRDefault="003440B1" w:rsidP="003440B1">
            <w:pPr>
              <w:pStyle w:val="Tabletext"/>
              <w:rPr>
                <w:color w:val="000000" w:themeColor="text1"/>
              </w:rPr>
            </w:pPr>
            <w:r w:rsidRPr="00C87699">
              <w:rPr>
                <w:color w:val="000000" w:themeColor="text1"/>
              </w:rPr>
              <w:t>0.0%</w:t>
            </w:r>
          </w:p>
        </w:tc>
      </w:tr>
      <w:tr w:rsidR="003440B1" w:rsidRPr="00DB6A24" w14:paraId="19220414" w14:textId="77777777" w:rsidTr="00041E4A">
        <w:tc>
          <w:tcPr>
            <w:tcW w:w="2405" w:type="dxa"/>
            <w:vAlign w:val="bottom"/>
            <w:hideMark/>
          </w:tcPr>
          <w:p w14:paraId="5F352410" w14:textId="77777777" w:rsidR="003440B1" w:rsidRPr="008B6DE2" w:rsidRDefault="003440B1" w:rsidP="003440B1">
            <w:pPr>
              <w:pStyle w:val="Tabletext"/>
            </w:pPr>
            <w:r w:rsidRPr="00C87699">
              <w:t>Dutch</w:t>
            </w:r>
          </w:p>
        </w:tc>
        <w:tc>
          <w:tcPr>
            <w:tcW w:w="2552" w:type="dxa"/>
            <w:noWrap/>
            <w:vAlign w:val="bottom"/>
            <w:hideMark/>
          </w:tcPr>
          <w:p w14:paraId="14B55ED2" w14:textId="77777777" w:rsidR="003440B1" w:rsidRPr="008B6DE2" w:rsidRDefault="003440B1" w:rsidP="003440B1">
            <w:pPr>
              <w:pStyle w:val="Tabletext"/>
            </w:pPr>
            <w:r w:rsidRPr="00C87699">
              <w:t>203</w:t>
            </w:r>
          </w:p>
        </w:tc>
        <w:tc>
          <w:tcPr>
            <w:tcW w:w="2126" w:type="dxa"/>
            <w:vAlign w:val="bottom"/>
            <w:hideMark/>
          </w:tcPr>
          <w:p w14:paraId="0D034C13" w14:textId="60807D35" w:rsidR="003440B1" w:rsidRPr="008B6DE2" w:rsidRDefault="002D5F9C" w:rsidP="003440B1">
            <w:pPr>
              <w:pStyle w:val="Tabletext"/>
            </w:pPr>
            <w:r>
              <w:t>–</w:t>
            </w:r>
            <w:r w:rsidR="003440B1" w:rsidRPr="00C87699">
              <w:t>20.4%</w:t>
            </w:r>
          </w:p>
        </w:tc>
        <w:tc>
          <w:tcPr>
            <w:tcW w:w="2267" w:type="dxa"/>
            <w:vAlign w:val="bottom"/>
          </w:tcPr>
          <w:p w14:paraId="528A27B4" w14:textId="77777777" w:rsidR="003440B1" w:rsidRPr="00C87699" w:rsidRDefault="003440B1" w:rsidP="003440B1">
            <w:pPr>
              <w:pStyle w:val="Tabletext"/>
              <w:rPr>
                <w:color w:val="000000" w:themeColor="text1"/>
              </w:rPr>
            </w:pPr>
            <w:r w:rsidRPr="00C87699">
              <w:rPr>
                <w:color w:val="000000" w:themeColor="text1"/>
              </w:rPr>
              <w:t>1.5%</w:t>
            </w:r>
          </w:p>
        </w:tc>
      </w:tr>
      <w:tr w:rsidR="003440B1" w:rsidRPr="00DB6A24" w14:paraId="6ECA0853" w14:textId="77777777" w:rsidTr="00041E4A">
        <w:tc>
          <w:tcPr>
            <w:tcW w:w="2405" w:type="dxa"/>
            <w:vAlign w:val="bottom"/>
            <w:hideMark/>
          </w:tcPr>
          <w:p w14:paraId="49032505" w14:textId="77777777" w:rsidR="003440B1" w:rsidRPr="008B6DE2" w:rsidRDefault="003440B1" w:rsidP="003440B1">
            <w:pPr>
              <w:pStyle w:val="Tabletext"/>
            </w:pPr>
            <w:r w:rsidRPr="00C87699">
              <w:t>Yiddish</w:t>
            </w:r>
          </w:p>
        </w:tc>
        <w:tc>
          <w:tcPr>
            <w:tcW w:w="2552" w:type="dxa"/>
            <w:vAlign w:val="bottom"/>
            <w:hideMark/>
          </w:tcPr>
          <w:p w14:paraId="18AFFBAC" w14:textId="77777777" w:rsidR="003440B1" w:rsidRPr="008B6DE2" w:rsidRDefault="003440B1" w:rsidP="003440B1">
            <w:pPr>
              <w:pStyle w:val="Tabletext"/>
            </w:pPr>
            <w:r w:rsidRPr="00C87699">
              <w:t>191</w:t>
            </w:r>
          </w:p>
        </w:tc>
        <w:tc>
          <w:tcPr>
            <w:tcW w:w="2126" w:type="dxa"/>
            <w:vAlign w:val="bottom"/>
            <w:hideMark/>
          </w:tcPr>
          <w:p w14:paraId="3256BA92" w14:textId="3C503EF5" w:rsidR="003440B1" w:rsidRPr="008B6DE2" w:rsidRDefault="002D5F9C" w:rsidP="003440B1">
            <w:pPr>
              <w:pStyle w:val="Tabletext"/>
            </w:pPr>
            <w:r>
              <w:t>–</w:t>
            </w:r>
            <w:r w:rsidR="003440B1" w:rsidRPr="00C87699">
              <w:t>15.1%</w:t>
            </w:r>
          </w:p>
        </w:tc>
        <w:tc>
          <w:tcPr>
            <w:tcW w:w="2267" w:type="dxa"/>
            <w:vAlign w:val="bottom"/>
          </w:tcPr>
          <w:p w14:paraId="444038A6" w14:textId="77777777" w:rsidR="003440B1" w:rsidRPr="00C87699" w:rsidRDefault="003440B1" w:rsidP="003440B1">
            <w:pPr>
              <w:pStyle w:val="Tabletext"/>
              <w:rPr>
                <w:color w:val="000000" w:themeColor="text1"/>
              </w:rPr>
            </w:pPr>
            <w:r w:rsidRPr="00C87699">
              <w:rPr>
                <w:color w:val="000000" w:themeColor="text1"/>
              </w:rPr>
              <w:t>11.0%</w:t>
            </w:r>
          </w:p>
        </w:tc>
      </w:tr>
      <w:tr w:rsidR="003440B1" w:rsidRPr="00DB6A24" w14:paraId="04E000B9" w14:textId="77777777" w:rsidTr="00041E4A">
        <w:tc>
          <w:tcPr>
            <w:tcW w:w="2405" w:type="dxa"/>
            <w:vAlign w:val="bottom"/>
            <w:hideMark/>
          </w:tcPr>
          <w:p w14:paraId="57AE580E" w14:textId="77777777" w:rsidR="003440B1" w:rsidRPr="008B6DE2" w:rsidRDefault="003440B1" w:rsidP="003440B1">
            <w:pPr>
              <w:pStyle w:val="Tabletext"/>
            </w:pPr>
            <w:r w:rsidRPr="00C87699">
              <w:t>Croatian</w:t>
            </w:r>
          </w:p>
        </w:tc>
        <w:tc>
          <w:tcPr>
            <w:tcW w:w="2552" w:type="dxa"/>
            <w:vAlign w:val="bottom"/>
            <w:hideMark/>
          </w:tcPr>
          <w:p w14:paraId="5674ED52" w14:textId="77777777" w:rsidR="003440B1" w:rsidRPr="008B6DE2" w:rsidRDefault="003440B1" w:rsidP="003440B1">
            <w:pPr>
              <w:pStyle w:val="Tabletext"/>
            </w:pPr>
            <w:r w:rsidRPr="00C87699">
              <w:t>190</w:t>
            </w:r>
          </w:p>
        </w:tc>
        <w:tc>
          <w:tcPr>
            <w:tcW w:w="2126" w:type="dxa"/>
            <w:vAlign w:val="bottom"/>
            <w:hideMark/>
          </w:tcPr>
          <w:p w14:paraId="5EC153A1" w14:textId="77777777" w:rsidR="003440B1" w:rsidRPr="008B6DE2" w:rsidRDefault="003440B1" w:rsidP="003440B1">
            <w:pPr>
              <w:pStyle w:val="Tabletext"/>
            </w:pPr>
            <w:r w:rsidRPr="00C87699">
              <w:t>3.8%</w:t>
            </w:r>
          </w:p>
        </w:tc>
        <w:tc>
          <w:tcPr>
            <w:tcW w:w="2267" w:type="dxa"/>
            <w:vAlign w:val="bottom"/>
          </w:tcPr>
          <w:p w14:paraId="39B23675" w14:textId="77777777" w:rsidR="003440B1" w:rsidRPr="00C87699" w:rsidRDefault="003440B1" w:rsidP="003440B1">
            <w:pPr>
              <w:pStyle w:val="Tabletext"/>
              <w:rPr>
                <w:color w:val="000000" w:themeColor="text1"/>
              </w:rPr>
            </w:pPr>
            <w:r w:rsidRPr="00C87699">
              <w:rPr>
                <w:color w:val="000000" w:themeColor="text1"/>
              </w:rPr>
              <w:t>6.8%</w:t>
            </w:r>
          </w:p>
        </w:tc>
      </w:tr>
      <w:tr w:rsidR="003440B1" w:rsidRPr="00DB6A24" w14:paraId="5ECC3501" w14:textId="77777777" w:rsidTr="00041E4A">
        <w:tc>
          <w:tcPr>
            <w:tcW w:w="2405" w:type="dxa"/>
            <w:vAlign w:val="bottom"/>
            <w:hideMark/>
          </w:tcPr>
          <w:p w14:paraId="208860FF" w14:textId="77777777" w:rsidR="003440B1" w:rsidRPr="008B6DE2" w:rsidRDefault="003440B1" w:rsidP="003440B1">
            <w:pPr>
              <w:pStyle w:val="Tabletext"/>
            </w:pPr>
            <w:r w:rsidRPr="00C87699">
              <w:t>Tamil</w:t>
            </w:r>
          </w:p>
        </w:tc>
        <w:tc>
          <w:tcPr>
            <w:tcW w:w="2552" w:type="dxa"/>
            <w:vAlign w:val="bottom"/>
            <w:hideMark/>
          </w:tcPr>
          <w:p w14:paraId="2AFDDB6C" w14:textId="77777777" w:rsidR="003440B1" w:rsidRPr="008B6DE2" w:rsidRDefault="003440B1" w:rsidP="003440B1">
            <w:pPr>
              <w:pStyle w:val="Tabletext"/>
            </w:pPr>
            <w:r w:rsidRPr="00C87699">
              <w:t>180</w:t>
            </w:r>
          </w:p>
        </w:tc>
        <w:tc>
          <w:tcPr>
            <w:tcW w:w="2126" w:type="dxa"/>
            <w:vAlign w:val="bottom"/>
            <w:hideMark/>
          </w:tcPr>
          <w:p w14:paraId="67D78E55" w14:textId="6D8C1BA3" w:rsidR="003440B1" w:rsidRPr="008B6DE2" w:rsidRDefault="002D5F9C" w:rsidP="003440B1">
            <w:pPr>
              <w:pStyle w:val="Tabletext"/>
            </w:pPr>
            <w:r>
              <w:t>–</w:t>
            </w:r>
            <w:r w:rsidR="003440B1" w:rsidRPr="00C87699">
              <w:t>6.7%</w:t>
            </w:r>
          </w:p>
        </w:tc>
        <w:tc>
          <w:tcPr>
            <w:tcW w:w="2267" w:type="dxa"/>
            <w:vAlign w:val="bottom"/>
          </w:tcPr>
          <w:p w14:paraId="537C3363" w14:textId="77777777" w:rsidR="003440B1" w:rsidRPr="00C87699" w:rsidRDefault="003440B1" w:rsidP="003440B1">
            <w:pPr>
              <w:pStyle w:val="Tabletext"/>
              <w:rPr>
                <w:color w:val="000000" w:themeColor="text1"/>
              </w:rPr>
            </w:pPr>
            <w:r w:rsidRPr="00C87699">
              <w:rPr>
                <w:color w:val="000000" w:themeColor="text1"/>
              </w:rPr>
              <w:t>0.0%</w:t>
            </w:r>
          </w:p>
        </w:tc>
      </w:tr>
      <w:tr w:rsidR="003440B1" w:rsidRPr="00DB6A24" w14:paraId="5D17B3F6" w14:textId="77777777" w:rsidTr="00041E4A">
        <w:tc>
          <w:tcPr>
            <w:tcW w:w="2405" w:type="dxa"/>
            <w:vAlign w:val="bottom"/>
          </w:tcPr>
          <w:p w14:paraId="5B1A519C" w14:textId="77777777" w:rsidR="003440B1" w:rsidRPr="006F55E6" w:rsidRDefault="003440B1" w:rsidP="003440B1">
            <w:pPr>
              <w:pStyle w:val="Tabletext"/>
            </w:pPr>
            <w:r w:rsidRPr="00C87699">
              <w:t>Punjabi</w:t>
            </w:r>
          </w:p>
        </w:tc>
        <w:tc>
          <w:tcPr>
            <w:tcW w:w="2552" w:type="dxa"/>
            <w:vAlign w:val="bottom"/>
          </w:tcPr>
          <w:p w14:paraId="1BB9BD3E" w14:textId="77777777" w:rsidR="003440B1" w:rsidRPr="006F55E6" w:rsidRDefault="003440B1" w:rsidP="003440B1">
            <w:pPr>
              <w:pStyle w:val="Tabletext"/>
            </w:pPr>
            <w:r w:rsidRPr="00C87699">
              <w:t>171</w:t>
            </w:r>
          </w:p>
        </w:tc>
        <w:tc>
          <w:tcPr>
            <w:tcW w:w="2126" w:type="dxa"/>
            <w:vAlign w:val="bottom"/>
          </w:tcPr>
          <w:p w14:paraId="3F9DB8C2" w14:textId="1A726D9F" w:rsidR="003440B1" w:rsidRPr="006F55E6" w:rsidRDefault="002D5F9C" w:rsidP="003440B1">
            <w:pPr>
              <w:pStyle w:val="Tabletext"/>
            </w:pPr>
            <w:r>
              <w:t>–</w:t>
            </w:r>
          </w:p>
        </w:tc>
        <w:tc>
          <w:tcPr>
            <w:tcW w:w="2267" w:type="dxa"/>
            <w:vAlign w:val="bottom"/>
          </w:tcPr>
          <w:p w14:paraId="20C5BE06" w14:textId="77777777" w:rsidR="003440B1" w:rsidRPr="00C87699" w:rsidRDefault="003440B1" w:rsidP="003440B1">
            <w:pPr>
              <w:pStyle w:val="Tabletext"/>
              <w:rPr>
                <w:color w:val="000000" w:themeColor="text1"/>
              </w:rPr>
            </w:pPr>
            <w:r w:rsidRPr="00C87699">
              <w:rPr>
                <w:color w:val="000000" w:themeColor="text1"/>
              </w:rPr>
              <w:t>5.8%</w:t>
            </w:r>
          </w:p>
        </w:tc>
      </w:tr>
    </w:tbl>
    <w:p w14:paraId="119F80D6" w14:textId="1B704B6C" w:rsidR="003440B1" w:rsidRDefault="003440B1" w:rsidP="005C798F">
      <w:pPr>
        <w:pStyle w:val="Bodyaftertablefigure"/>
      </w:pPr>
      <w:r>
        <w:t>The Greek</w:t>
      </w:r>
      <w:r w:rsidR="00E71366">
        <w:t>-</w:t>
      </w:r>
      <w:r w:rsidRPr="00B60F86">
        <w:t xml:space="preserve">speaking community </w:t>
      </w:r>
      <w:r w:rsidRPr="004372D3">
        <w:t>remains</w:t>
      </w:r>
      <w:r>
        <w:t xml:space="preserve"> </w:t>
      </w:r>
      <w:r w:rsidRPr="00B60F86">
        <w:t xml:space="preserve">the second </w:t>
      </w:r>
      <w:r>
        <w:t>largest</w:t>
      </w:r>
      <w:r w:rsidRPr="00B60F86">
        <w:t xml:space="preserve"> language</w:t>
      </w:r>
      <w:r>
        <w:t xml:space="preserve"> community </w:t>
      </w:r>
      <w:r w:rsidRPr="00B60F86">
        <w:t>in</w:t>
      </w:r>
      <w:r>
        <w:t xml:space="preserve"> Port Phillip, while</w:t>
      </w:r>
      <w:r w:rsidRPr="00B60F86">
        <w:t xml:space="preserve"> </w:t>
      </w:r>
      <w:r>
        <w:t xml:space="preserve">declining </w:t>
      </w:r>
      <w:r w:rsidRPr="00B60F86">
        <w:t xml:space="preserve">by </w:t>
      </w:r>
      <w:r>
        <w:t>2.5 per cent</w:t>
      </w:r>
      <w:r w:rsidRPr="00B60F86">
        <w:t xml:space="preserve"> </w:t>
      </w:r>
      <w:r>
        <w:t>over</w:t>
      </w:r>
      <w:r w:rsidRPr="00B60F86">
        <w:t xml:space="preserve"> </w:t>
      </w:r>
      <w:r w:rsidR="00E71366">
        <w:t>the p</w:t>
      </w:r>
      <w:r w:rsidRPr="00B60F86">
        <w:t xml:space="preserve">ast </w:t>
      </w:r>
      <w:r>
        <w:t xml:space="preserve">five </w:t>
      </w:r>
      <w:r w:rsidRPr="00B60F86">
        <w:t xml:space="preserve">years. </w:t>
      </w:r>
      <w:r>
        <w:t xml:space="preserve">Other language communities that have declined by more than </w:t>
      </w:r>
      <w:r w:rsidR="00266EBB">
        <w:t xml:space="preserve">10 </w:t>
      </w:r>
      <w:r>
        <w:t>per cent in numbers are</w:t>
      </w:r>
      <w:r w:rsidR="00266EBB">
        <w:t xml:space="preserve"> the</w:t>
      </w:r>
      <w:r>
        <w:t xml:space="preserve"> Italian, Russian, Japanese, Indonesian, Turkish, Dutch and Yiddish</w:t>
      </w:r>
      <w:r w:rsidR="00266EBB">
        <w:t xml:space="preserve"> language communities</w:t>
      </w:r>
      <w:r>
        <w:t xml:space="preserve">. </w:t>
      </w:r>
    </w:p>
    <w:p w14:paraId="35EB02AF" w14:textId="3E0A35B7" w:rsidR="003440B1" w:rsidRPr="00B60F86" w:rsidRDefault="003440B1" w:rsidP="003440B1">
      <w:pPr>
        <w:pStyle w:val="Body"/>
      </w:pPr>
      <w:r>
        <w:t xml:space="preserve">On the other hand, there are communities that have reported significant growth of more than 20 per cent: Spanish, Portuguese, Vietnamese, Persian (excluding Dari), Korean, Nepali and Tagalog. </w:t>
      </w:r>
    </w:p>
    <w:p w14:paraId="17F5AA88" w14:textId="384FBA4B" w:rsidR="003440B1" w:rsidRPr="003440B1" w:rsidRDefault="003440B1" w:rsidP="003440B1">
      <w:pPr>
        <w:pStyle w:val="Body"/>
      </w:pPr>
      <w:r w:rsidRPr="00B60F86">
        <w:t xml:space="preserve">Language communities with high levels of low English proficiency are </w:t>
      </w:r>
      <w:r w:rsidR="00AC67C4">
        <w:t xml:space="preserve">the </w:t>
      </w:r>
      <w:r>
        <w:t>Greek, Mandarin, Russian, Cantonese, Vietnamese, Polish, Japanese, Korean, Thai, Turkish</w:t>
      </w:r>
      <w:r w:rsidR="00AC67C4">
        <w:t xml:space="preserve"> and</w:t>
      </w:r>
      <w:r>
        <w:t xml:space="preserve"> Yiddish</w:t>
      </w:r>
      <w:r w:rsidR="00AC67C4">
        <w:t xml:space="preserve"> language communities</w:t>
      </w:r>
      <w:r>
        <w:t xml:space="preserve">. </w:t>
      </w:r>
    </w:p>
    <w:p w14:paraId="469BD77B" w14:textId="77777777" w:rsidR="003440B1" w:rsidRDefault="003440B1" w:rsidP="003440B1">
      <w:pPr>
        <w:pStyle w:val="Heading2"/>
      </w:pPr>
      <w:bookmarkStart w:id="108" w:name="_Toc122360213"/>
      <w:bookmarkStart w:id="109" w:name="_Toc136967729"/>
      <w:r>
        <w:lastRenderedPageBreak/>
        <w:t>Stonnington</w:t>
      </w:r>
      <w:bookmarkEnd w:id="108"/>
      <w:bookmarkEnd w:id="109"/>
    </w:p>
    <w:p w14:paraId="63A66CBD" w14:textId="1E7131B6" w:rsidR="003440B1" w:rsidRPr="00A972C0" w:rsidRDefault="003440B1" w:rsidP="003440B1">
      <w:pPr>
        <w:pStyle w:val="Tablecaption"/>
      </w:pPr>
      <w:r w:rsidRPr="00A972C0">
        <w:t xml:space="preserve">Table </w:t>
      </w:r>
      <w:r w:rsidR="005C798F">
        <w:t>62</w:t>
      </w:r>
      <w:r w:rsidR="00D57164">
        <w:t>:</w:t>
      </w:r>
      <w:r w:rsidRPr="00A972C0">
        <w:t xml:space="preserve"> Top 30 languages spoken in Stonnington and change since </w:t>
      </w:r>
      <w:r w:rsidR="00E65908">
        <w:t>Census</w:t>
      </w:r>
      <w:r w:rsidRPr="00A972C0">
        <w:t xml:space="preserve"> 2016</w:t>
      </w:r>
    </w:p>
    <w:tbl>
      <w:tblPr>
        <w:tblStyle w:val="TableGrid"/>
        <w:tblW w:w="9350" w:type="dxa"/>
        <w:tblLook w:val="0620" w:firstRow="1" w:lastRow="0" w:firstColumn="0" w:lastColumn="0" w:noHBand="1" w:noVBand="1"/>
      </w:tblPr>
      <w:tblGrid>
        <w:gridCol w:w="2405"/>
        <w:gridCol w:w="2552"/>
        <w:gridCol w:w="2126"/>
        <w:gridCol w:w="2267"/>
      </w:tblGrid>
      <w:tr w:rsidR="003440B1" w:rsidRPr="00A972C0" w14:paraId="47251DD9" w14:textId="77777777" w:rsidTr="00041E4A">
        <w:trPr>
          <w:tblHeader/>
        </w:trPr>
        <w:tc>
          <w:tcPr>
            <w:tcW w:w="2405" w:type="dxa"/>
            <w:shd w:val="clear" w:color="auto" w:fill="BFBFBF" w:themeFill="background1" w:themeFillShade="BF"/>
            <w:noWrap/>
            <w:hideMark/>
          </w:tcPr>
          <w:p w14:paraId="02A66D73" w14:textId="77777777" w:rsidR="003440B1" w:rsidRPr="00A972C0" w:rsidRDefault="003440B1" w:rsidP="003440B1">
            <w:pPr>
              <w:pStyle w:val="Tablecolhead"/>
            </w:pPr>
            <w:r w:rsidRPr="00A972C0">
              <w:rPr>
                <w:lang w:val="en-US"/>
              </w:rPr>
              <w:t>Language</w:t>
            </w:r>
          </w:p>
        </w:tc>
        <w:tc>
          <w:tcPr>
            <w:tcW w:w="2552" w:type="dxa"/>
            <w:shd w:val="clear" w:color="auto" w:fill="BFBFBF" w:themeFill="background1" w:themeFillShade="BF"/>
            <w:noWrap/>
            <w:hideMark/>
          </w:tcPr>
          <w:p w14:paraId="45C17FA3" w14:textId="1178A57A" w:rsidR="003440B1" w:rsidRPr="00A972C0" w:rsidRDefault="003440B1" w:rsidP="003440B1">
            <w:pPr>
              <w:pStyle w:val="Tablecolhead"/>
            </w:pPr>
            <w:r w:rsidRPr="00A972C0">
              <w:rPr>
                <w:lang w:val="en-US"/>
              </w:rPr>
              <w:t xml:space="preserve">Number of speakers, </w:t>
            </w:r>
            <w:r w:rsidR="00E65908">
              <w:rPr>
                <w:lang w:val="en-US"/>
              </w:rPr>
              <w:t>Census</w:t>
            </w:r>
            <w:r w:rsidRPr="00A972C0">
              <w:rPr>
                <w:lang w:val="en-US"/>
              </w:rPr>
              <w:t xml:space="preserve"> 2021</w:t>
            </w:r>
          </w:p>
        </w:tc>
        <w:tc>
          <w:tcPr>
            <w:tcW w:w="2126" w:type="dxa"/>
            <w:shd w:val="clear" w:color="auto" w:fill="BFBFBF" w:themeFill="background1" w:themeFillShade="BF"/>
            <w:hideMark/>
          </w:tcPr>
          <w:p w14:paraId="2B4A6629" w14:textId="0FAC3E80" w:rsidR="003440B1" w:rsidRPr="00A972C0" w:rsidRDefault="003440B1" w:rsidP="003440B1">
            <w:pPr>
              <w:pStyle w:val="Tablecolhead"/>
            </w:pPr>
            <w:r w:rsidRPr="00A972C0">
              <w:t xml:space="preserve">Change </w:t>
            </w:r>
            <w:r w:rsidR="00C4645A">
              <w:t>since</w:t>
            </w:r>
            <w:r w:rsidR="00C4645A" w:rsidRPr="00A972C0">
              <w:t xml:space="preserve"> </w:t>
            </w:r>
            <w:r w:rsidR="00E65908">
              <w:t>Census</w:t>
            </w:r>
            <w:r w:rsidRPr="00A972C0">
              <w:t xml:space="preserve"> 2016</w:t>
            </w:r>
          </w:p>
        </w:tc>
        <w:tc>
          <w:tcPr>
            <w:tcW w:w="2267" w:type="dxa"/>
            <w:shd w:val="clear" w:color="auto" w:fill="BFBFBF" w:themeFill="background1" w:themeFillShade="BF"/>
          </w:tcPr>
          <w:p w14:paraId="603E0A7C" w14:textId="77777777" w:rsidR="003440B1" w:rsidRPr="00A972C0" w:rsidRDefault="003440B1" w:rsidP="003440B1">
            <w:pPr>
              <w:pStyle w:val="Tablecolhead"/>
            </w:pPr>
            <w:r w:rsidRPr="00A972C0">
              <w:t>Level of low English proficiency, 2021</w:t>
            </w:r>
          </w:p>
        </w:tc>
      </w:tr>
      <w:tr w:rsidR="003440B1" w:rsidRPr="00DB6A24" w14:paraId="5A0555E7" w14:textId="77777777" w:rsidTr="00041E4A">
        <w:tc>
          <w:tcPr>
            <w:tcW w:w="2405" w:type="dxa"/>
            <w:noWrap/>
            <w:vAlign w:val="bottom"/>
            <w:hideMark/>
          </w:tcPr>
          <w:p w14:paraId="75F6EFC3" w14:textId="77777777" w:rsidR="003440B1" w:rsidRPr="008B6DE2" w:rsidRDefault="003440B1" w:rsidP="003440B1">
            <w:pPr>
              <w:pStyle w:val="Tabletext"/>
            </w:pPr>
            <w:r w:rsidRPr="00C87699">
              <w:t>English</w:t>
            </w:r>
          </w:p>
        </w:tc>
        <w:tc>
          <w:tcPr>
            <w:tcW w:w="2552" w:type="dxa"/>
            <w:noWrap/>
            <w:vAlign w:val="bottom"/>
            <w:hideMark/>
          </w:tcPr>
          <w:p w14:paraId="1D58F531" w14:textId="662F9E99" w:rsidR="003440B1" w:rsidRPr="008B6DE2" w:rsidRDefault="003440B1" w:rsidP="003440B1">
            <w:pPr>
              <w:pStyle w:val="Tabletext"/>
            </w:pPr>
            <w:r w:rsidRPr="00C87699">
              <w:t>76</w:t>
            </w:r>
            <w:r w:rsidR="002D5F9C">
              <w:t>,</w:t>
            </w:r>
            <w:r w:rsidRPr="00C87699">
              <w:t>544</w:t>
            </w:r>
          </w:p>
        </w:tc>
        <w:tc>
          <w:tcPr>
            <w:tcW w:w="2126" w:type="dxa"/>
            <w:vAlign w:val="bottom"/>
            <w:hideMark/>
          </w:tcPr>
          <w:p w14:paraId="78C31B42" w14:textId="77777777" w:rsidR="003440B1" w:rsidRPr="008B6DE2" w:rsidRDefault="003440B1" w:rsidP="003440B1">
            <w:pPr>
              <w:pStyle w:val="Tabletext"/>
            </w:pPr>
            <w:r w:rsidRPr="00C87699">
              <w:t>6</w:t>
            </w:r>
            <w:r>
              <w:t>.0</w:t>
            </w:r>
            <w:r w:rsidRPr="00C87699">
              <w:t>%</w:t>
            </w:r>
          </w:p>
        </w:tc>
        <w:tc>
          <w:tcPr>
            <w:tcW w:w="2267" w:type="dxa"/>
            <w:vAlign w:val="bottom"/>
          </w:tcPr>
          <w:p w14:paraId="6FF9B799" w14:textId="77777777" w:rsidR="003440B1" w:rsidRPr="00C87699" w:rsidRDefault="003440B1" w:rsidP="003440B1">
            <w:pPr>
              <w:pStyle w:val="Tabletext"/>
              <w:rPr>
                <w:color w:val="000000" w:themeColor="text1"/>
              </w:rPr>
            </w:pPr>
            <w:r w:rsidRPr="00C87699">
              <w:rPr>
                <w:color w:val="000000" w:themeColor="text1"/>
              </w:rPr>
              <w:t>0.0%</w:t>
            </w:r>
          </w:p>
        </w:tc>
      </w:tr>
      <w:tr w:rsidR="003440B1" w:rsidRPr="00DB6A24" w14:paraId="30E68E09" w14:textId="77777777" w:rsidTr="00041E4A">
        <w:tc>
          <w:tcPr>
            <w:tcW w:w="2405" w:type="dxa"/>
            <w:vAlign w:val="bottom"/>
            <w:hideMark/>
          </w:tcPr>
          <w:p w14:paraId="19BD595C" w14:textId="77777777" w:rsidR="003440B1" w:rsidRPr="008B6DE2" w:rsidRDefault="003440B1" w:rsidP="003440B1">
            <w:pPr>
              <w:pStyle w:val="Tabletext"/>
            </w:pPr>
            <w:r w:rsidRPr="00C87699">
              <w:t>Mandarin</w:t>
            </w:r>
          </w:p>
        </w:tc>
        <w:tc>
          <w:tcPr>
            <w:tcW w:w="2552" w:type="dxa"/>
            <w:vAlign w:val="bottom"/>
            <w:hideMark/>
          </w:tcPr>
          <w:p w14:paraId="1019DB1E" w14:textId="71EF2083" w:rsidR="003440B1" w:rsidRPr="008B6DE2" w:rsidRDefault="003440B1" w:rsidP="003440B1">
            <w:pPr>
              <w:pStyle w:val="Tabletext"/>
            </w:pPr>
            <w:r w:rsidRPr="00C87699">
              <w:t>4</w:t>
            </w:r>
            <w:r w:rsidR="002D5F9C">
              <w:t>,</w:t>
            </w:r>
            <w:r w:rsidRPr="00C87699">
              <w:t>848</w:t>
            </w:r>
          </w:p>
        </w:tc>
        <w:tc>
          <w:tcPr>
            <w:tcW w:w="2126" w:type="dxa"/>
            <w:vAlign w:val="bottom"/>
            <w:hideMark/>
          </w:tcPr>
          <w:p w14:paraId="4AF7C652" w14:textId="5DE66414" w:rsidR="003440B1" w:rsidRPr="008B6DE2" w:rsidRDefault="002D5F9C" w:rsidP="003440B1">
            <w:pPr>
              <w:pStyle w:val="Tabletext"/>
            </w:pPr>
            <w:r>
              <w:t>–</w:t>
            </w:r>
            <w:r w:rsidR="003440B1" w:rsidRPr="00C87699">
              <w:t>3.7%</w:t>
            </w:r>
          </w:p>
        </w:tc>
        <w:tc>
          <w:tcPr>
            <w:tcW w:w="2267" w:type="dxa"/>
            <w:vAlign w:val="bottom"/>
          </w:tcPr>
          <w:p w14:paraId="1E800904" w14:textId="77777777" w:rsidR="003440B1" w:rsidRPr="00C87699" w:rsidRDefault="003440B1" w:rsidP="003440B1">
            <w:pPr>
              <w:pStyle w:val="Tabletext"/>
              <w:rPr>
                <w:color w:val="000000" w:themeColor="text1"/>
              </w:rPr>
            </w:pPr>
            <w:r w:rsidRPr="00C87699">
              <w:rPr>
                <w:color w:val="000000" w:themeColor="text1"/>
              </w:rPr>
              <w:t>16.9%</w:t>
            </w:r>
          </w:p>
        </w:tc>
      </w:tr>
      <w:tr w:rsidR="003440B1" w:rsidRPr="00DB6A24" w14:paraId="5EFA3F34" w14:textId="77777777" w:rsidTr="00041E4A">
        <w:tc>
          <w:tcPr>
            <w:tcW w:w="2405" w:type="dxa"/>
            <w:vAlign w:val="bottom"/>
            <w:hideMark/>
          </w:tcPr>
          <w:p w14:paraId="17E3AFDC" w14:textId="77777777" w:rsidR="003440B1" w:rsidRPr="008B6DE2" w:rsidRDefault="003440B1" w:rsidP="003440B1">
            <w:pPr>
              <w:pStyle w:val="Tabletext"/>
            </w:pPr>
            <w:r w:rsidRPr="00C87699">
              <w:t>Greek</w:t>
            </w:r>
          </w:p>
        </w:tc>
        <w:tc>
          <w:tcPr>
            <w:tcW w:w="2552" w:type="dxa"/>
            <w:vAlign w:val="bottom"/>
            <w:hideMark/>
          </w:tcPr>
          <w:p w14:paraId="14DE546E" w14:textId="00AA51A8" w:rsidR="003440B1" w:rsidRPr="008B6DE2" w:rsidRDefault="003440B1" w:rsidP="003440B1">
            <w:pPr>
              <w:pStyle w:val="Tabletext"/>
            </w:pPr>
            <w:r w:rsidRPr="00C87699">
              <w:t>3</w:t>
            </w:r>
            <w:r w:rsidR="002D5F9C">
              <w:t>,</w:t>
            </w:r>
            <w:r w:rsidRPr="00C87699">
              <w:t>418</w:t>
            </w:r>
          </w:p>
        </w:tc>
        <w:tc>
          <w:tcPr>
            <w:tcW w:w="2126" w:type="dxa"/>
            <w:vAlign w:val="bottom"/>
            <w:hideMark/>
          </w:tcPr>
          <w:p w14:paraId="3059BAB5" w14:textId="6A9A3A37" w:rsidR="003440B1" w:rsidRPr="008B6DE2" w:rsidRDefault="002D5F9C" w:rsidP="003440B1">
            <w:pPr>
              <w:pStyle w:val="Tabletext"/>
            </w:pPr>
            <w:r>
              <w:t>–</w:t>
            </w:r>
            <w:r w:rsidR="003440B1" w:rsidRPr="00C87699">
              <w:t>2.9%</w:t>
            </w:r>
          </w:p>
        </w:tc>
        <w:tc>
          <w:tcPr>
            <w:tcW w:w="2267" w:type="dxa"/>
            <w:vAlign w:val="bottom"/>
          </w:tcPr>
          <w:p w14:paraId="7D5C74D0" w14:textId="77777777" w:rsidR="003440B1" w:rsidRPr="00C87699" w:rsidRDefault="003440B1" w:rsidP="003440B1">
            <w:pPr>
              <w:pStyle w:val="Tabletext"/>
              <w:rPr>
                <w:color w:val="000000" w:themeColor="text1"/>
              </w:rPr>
            </w:pPr>
            <w:r w:rsidRPr="00C87699">
              <w:rPr>
                <w:color w:val="000000" w:themeColor="text1"/>
              </w:rPr>
              <w:t>19.7%</w:t>
            </w:r>
          </w:p>
        </w:tc>
      </w:tr>
      <w:tr w:rsidR="003440B1" w:rsidRPr="00DB6A24" w14:paraId="25DDA9E0" w14:textId="77777777" w:rsidTr="00041E4A">
        <w:tc>
          <w:tcPr>
            <w:tcW w:w="2405" w:type="dxa"/>
            <w:noWrap/>
            <w:vAlign w:val="bottom"/>
            <w:hideMark/>
          </w:tcPr>
          <w:p w14:paraId="4157A09B" w14:textId="77777777" w:rsidR="003440B1" w:rsidRPr="008B6DE2" w:rsidRDefault="003440B1" w:rsidP="003440B1">
            <w:pPr>
              <w:pStyle w:val="Tabletext"/>
            </w:pPr>
            <w:r w:rsidRPr="00C87699">
              <w:t>Cantonese</w:t>
            </w:r>
          </w:p>
        </w:tc>
        <w:tc>
          <w:tcPr>
            <w:tcW w:w="2552" w:type="dxa"/>
            <w:noWrap/>
            <w:vAlign w:val="bottom"/>
            <w:hideMark/>
          </w:tcPr>
          <w:p w14:paraId="59B937AB" w14:textId="50E40364" w:rsidR="003440B1" w:rsidRPr="008B6DE2" w:rsidRDefault="003440B1" w:rsidP="003440B1">
            <w:pPr>
              <w:pStyle w:val="Tabletext"/>
            </w:pPr>
            <w:r w:rsidRPr="00C87699">
              <w:t>1</w:t>
            </w:r>
            <w:r w:rsidR="002D5F9C">
              <w:t>,</w:t>
            </w:r>
            <w:r w:rsidRPr="00C87699">
              <w:t>439</w:t>
            </w:r>
          </w:p>
        </w:tc>
        <w:tc>
          <w:tcPr>
            <w:tcW w:w="2126" w:type="dxa"/>
            <w:vAlign w:val="bottom"/>
            <w:hideMark/>
          </w:tcPr>
          <w:p w14:paraId="31998166" w14:textId="39B83FD9" w:rsidR="003440B1" w:rsidRPr="008B6DE2" w:rsidRDefault="002D5F9C" w:rsidP="003440B1">
            <w:pPr>
              <w:pStyle w:val="Tabletext"/>
            </w:pPr>
            <w:r>
              <w:t>–</w:t>
            </w:r>
            <w:r w:rsidR="003440B1" w:rsidRPr="00C87699">
              <w:t>3.7%</w:t>
            </w:r>
          </w:p>
        </w:tc>
        <w:tc>
          <w:tcPr>
            <w:tcW w:w="2267" w:type="dxa"/>
            <w:vAlign w:val="bottom"/>
          </w:tcPr>
          <w:p w14:paraId="6905FD92" w14:textId="77777777" w:rsidR="003440B1" w:rsidRPr="00C87699" w:rsidRDefault="003440B1" w:rsidP="003440B1">
            <w:pPr>
              <w:pStyle w:val="Tabletext"/>
              <w:rPr>
                <w:color w:val="000000" w:themeColor="text1"/>
              </w:rPr>
            </w:pPr>
            <w:r w:rsidRPr="00C87699">
              <w:rPr>
                <w:color w:val="000000" w:themeColor="text1"/>
              </w:rPr>
              <w:t>12.4%</w:t>
            </w:r>
          </w:p>
        </w:tc>
      </w:tr>
      <w:tr w:rsidR="003440B1" w:rsidRPr="00DB6A24" w14:paraId="53C8D0D2" w14:textId="77777777" w:rsidTr="00041E4A">
        <w:tc>
          <w:tcPr>
            <w:tcW w:w="2405" w:type="dxa"/>
            <w:noWrap/>
            <w:vAlign w:val="bottom"/>
            <w:hideMark/>
          </w:tcPr>
          <w:p w14:paraId="43CAB610" w14:textId="77777777" w:rsidR="003440B1" w:rsidRPr="008B6DE2" w:rsidRDefault="003440B1" w:rsidP="003440B1">
            <w:pPr>
              <w:pStyle w:val="Tabletext"/>
            </w:pPr>
            <w:r w:rsidRPr="00C87699">
              <w:t>Spanish</w:t>
            </w:r>
          </w:p>
        </w:tc>
        <w:tc>
          <w:tcPr>
            <w:tcW w:w="2552" w:type="dxa"/>
            <w:noWrap/>
            <w:vAlign w:val="bottom"/>
            <w:hideMark/>
          </w:tcPr>
          <w:p w14:paraId="52B76CC9" w14:textId="75310CB9" w:rsidR="003440B1" w:rsidRPr="008B6DE2" w:rsidRDefault="003440B1" w:rsidP="003440B1">
            <w:pPr>
              <w:pStyle w:val="Tabletext"/>
            </w:pPr>
            <w:r w:rsidRPr="00C87699">
              <w:t>1</w:t>
            </w:r>
            <w:r w:rsidR="002D5F9C">
              <w:t>,</w:t>
            </w:r>
            <w:r w:rsidRPr="00C87699">
              <w:t>234</w:t>
            </w:r>
          </w:p>
        </w:tc>
        <w:tc>
          <w:tcPr>
            <w:tcW w:w="2126" w:type="dxa"/>
            <w:vAlign w:val="bottom"/>
            <w:hideMark/>
          </w:tcPr>
          <w:p w14:paraId="61D54737" w14:textId="77777777" w:rsidR="003440B1" w:rsidRPr="008B6DE2" w:rsidRDefault="003440B1" w:rsidP="003440B1">
            <w:pPr>
              <w:pStyle w:val="Tabletext"/>
            </w:pPr>
            <w:r w:rsidRPr="00C87699">
              <w:t>33</w:t>
            </w:r>
            <w:r>
              <w:t>.0</w:t>
            </w:r>
            <w:r w:rsidRPr="00C87699">
              <w:t>%</w:t>
            </w:r>
          </w:p>
        </w:tc>
        <w:tc>
          <w:tcPr>
            <w:tcW w:w="2267" w:type="dxa"/>
            <w:vAlign w:val="bottom"/>
          </w:tcPr>
          <w:p w14:paraId="4E19EDE9" w14:textId="77777777" w:rsidR="003440B1" w:rsidRPr="00C87699" w:rsidRDefault="003440B1" w:rsidP="003440B1">
            <w:pPr>
              <w:pStyle w:val="Tabletext"/>
              <w:rPr>
                <w:color w:val="000000" w:themeColor="text1"/>
              </w:rPr>
            </w:pPr>
            <w:r w:rsidRPr="00C87699">
              <w:rPr>
                <w:color w:val="000000" w:themeColor="text1"/>
              </w:rPr>
              <w:t>5.8%</w:t>
            </w:r>
          </w:p>
        </w:tc>
      </w:tr>
      <w:tr w:rsidR="003440B1" w:rsidRPr="00DB6A24" w14:paraId="2BBDE59D" w14:textId="77777777" w:rsidTr="00041E4A">
        <w:tc>
          <w:tcPr>
            <w:tcW w:w="2405" w:type="dxa"/>
            <w:vAlign w:val="bottom"/>
            <w:hideMark/>
          </w:tcPr>
          <w:p w14:paraId="59FFE593" w14:textId="77777777" w:rsidR="003440B1" w:rsidRPr="008B6DE2" w:rsidRDefault="003440B1" w:rsidP="003440B1">
            <w:pPr>
              <w:pStyle w:val="Tabletext"/>
            </w:pPr>
            <w:r w:rsidRPr="00C87699">
              <w:t>Italian</w:t>
            </w:r>
          </w:p>
        </w:tc>
        <w:tc>
          <w:tcPr>
            <w:tcW w:w="2552" w:type="dxa"/>
            <w:vAlign w:val="bottom"/>
            <w:hideMark/>
          </w:tcPr>
          <w:p w14:paraId="491717B6" w14:textId="77777777" w:rsidR="003440B1" w:rsidRPr="008B6DE2" w:rsidRDefault="003440B1" w:rsidP="003440B1">
            <w:pPr>
              <w:pStyle w:val="Tabletext"/>
            </w:pPr>
            <w:r w:rsidRPr="00C87699">
              <w:t>931</w:t>
            </w:r>
          </w:p>
        </w:tc>
        <w:tc>
          <w:tcPr>
            <w:tcW w:w="2126" w:type="dxa"/>
            <w:vAlign w:val="bottom"/>
            <w:hideMark/>
          </w:tcPr>
          <w:p w14:paraId="15F57CC2" w14:textId="6C7648F0" w:rsidR="003440B1" w:rsidRPr="008B6DE2" w:rsidRDefault="002D5F9C" w:rsidP="003440B1">
            <w:pPr>
              <w:pStyle w:val="Tabletext"/>
            </w:pPr>
            <w:r>
              <w:t>–</w:t>
            </w:r>
            <w:r w:rsidR="003440B1" w:rsidRPr="00C87699">
              <w:t>22.5%</w:t>
            </w:r>
          </w:p>
        </w:tc>
        <w:tc>
          <w:tcPr>
            <w:tcW w:w="2267" w:type="dxa"/>
            <w:vAlign w:val="bottom"/>
          </w:tcPr>
          <w:p w14:paraId="05BFD793" w14:textId="77777777" w:rsidR="003440B1" w:rsidRPr="00C87699" w:rsidRDefault="003440B1" w:rsidP="003440B1">
            <w:pPr>
              <w:pStyle w:val="Tabletext"/>
              <w:rPr>
                <w:color w:val="000000" w:themeColor="text1"/>
              </w:rPr>
            </w:pPr>
            <w:r w:rsidRPr="00C87699">
              <w:rPr>
                <w:color w:val="000000" w:themeColor="text1"/>
              </w:rPr>
              <w:t>4.9%</w:t>
            </w:r>
          </w:p>
        </w:tc>
      </w:tr>
      <w:tr w:rsidR="003440B1" w:rsidRPr="00DB6A24" w14:paraId="28FD14A9" w14:textId="77777777" w:rsidTr="00041E4A">
        <w:tc>
          <w:tcPr>
            <w:tcW w:w="2405" w:type="dxa"/>
            <w:vAlign w:val="bottom"/>
            <w:hideMark/>
          </w:tcPr>
          <w:p w14:paraId="2F1E8F41" w14:textId="77777777" w:rsidR="003440B1" w:rsidRPr="008B6DE2" w:rsidRDefault="003440B1" w:rsidP="003440B1">
            <w:pPr>
              <w:pStyle w:val="Tabletext"/>
            </w:pPr>
            <w:r w:rsidRPr="00C87699">
              <w:t>Hindi</w:t>
            </w:r>
          </w:p>
        </w:tc>
        <w:tc>
          <w:tcPr>
            <w:tcW w:w="2552" w:type="dxa"/>
            <w:noWrap/>
            <w:vAlign w:val="bottom"/>
            <w:hideMark/>
          </w:tcPr>
          <w:p w14:paraId="426A7493" w14:textId="77777777" w:rsidR="003440B1" w:rsidRPr="008B6DE2" w:rsidRDefault="003440B1" w:rsidP="003440B1">
            <w:pPr>
              <w:pStyle w:val="Tabletext"/>
            </w:pPr>
            <w:r w:rsidRPr="00C87699">
              <w:t>774</w:t>
            </w:r>
          </w:p>
        </w:tc>
        <w:tc>
          <w:tcPr>
            <w:tcW w:w="2126" w:type="dxa"/>
            <w:vAlign w:val="bottom"/>
            <w:hideMark/>
          </w:tcPr>
          <w:p w14:paraId="0906FB94" w14:textId="10D9089D" w:rsidR="003440B1" w:rsidRPr="008B6DE2" w:rsidRDefault="002D5F9C" w:rsidP="003440B1">
            <w:pPr>
              <w:pStyle w:val="Tabletext"/>
            </w:pPr>
            <w:r>
              <w:t>–</w:t>
            </w:r>
            <w:r w:rsidR="003440B1" w:rsidRPr="00C87699">
              <w:t>11.4%</w:t>
            </w:r>
          </w:p>
        </w:tc>
        <w:tc>
          <w:tcPr>
            <w:tcW w:w="2267" w:type="dxa"/>
            <w:vAlign w:val="bottom"/>
          </w:tcPr>
          <w:p w14:paraId="6BEE1DE0" w14:textId="77777777" w:rsidR="003440B1" w:rsidRPr="00C87699" w:rsidRDefault="003440B1" w:rsidP="003440B1">
            <w:pPr>
              <w:pStyle w:val="Tabletext"/>
              <w:rPr>
                <w:color w:val="000000" w:themeColor="text1"/>
              </w:rPr>
            </w:pPr>
            <w:r w:rsidRPr="00C87699">
              <w:rPr>
                <w:color w:val="000000" w:themeColor="text1"/>
              </w:rPr>
              <w:t>1.8%</w:t>
            </w:r>
          </w:p>
        </w:tc>
      </w:tr>
      <w:tr w:rsidR="003440B1" w:rsidRPr="00DB6A24" w14:paraId="7C3B9A68" w14:textId="77777777" w:rsidTr="00041E4A">
        <w:tc>
          <w:tcPr>
            <w:tcW w:w="2405" w:type="dxa"/>
            <w:vAlign w:val="bottom"/>
            <w:hideMark/>
          </w:tcPr>
          <w:p w14:paraId="100E5BA8" w14:textId="77777777" w:rsidR="003440B1" w:rsidRPr="008B6DE2" w:rsidRDefault="003440B1" w:rsidP="003440B1">
            <w:pPr>
              <w:pStyle w:val="Tabletext"/>
            </w:pPr>
            <w:r w:rsidRPr="00C87699">
              <w:t>French</w:t>
            </w:r>
          </w:p>
        </w:tc>
        <w:tc>
          <w:tcPr>
            <w:tcW w:w="2552" w:type="dxa"/>
            <w:vAlign w:val="bottom"/>
            <w:hideMark/>
          </w:tcPr>
          <w:p w14:paraId="11DF01B8" w14:textId="77777777" w:rsidR="003440B1" w:rsidRPr="008B6DE2" w:rsidRDefault="003440B1" w:rsidP="003440B1">
            <w:pPr>
              <w:pStyle w:val="Tabletext"/>
            </w:pPr>
            <w:r w:rsidRPr="00C87699">
              <w:t>719</w:t>
            </w:r>
          </w:p>
        </w:tc>
        <w:tc>
          <w:tcPr>
            <w:tcW w:w="2126" w:type="dxa"/>
            <w:vAlign w:val="bottom"/>
            <w:hideMark/>
          </w:tcPr>
          <w:p w14:paraId="3351A079" w14:textId="712C3863" w:rsidR="003440B1" w:rsidRPr="008B6DE2" w:rsidRDefault="002D5F9C" w:rsidP="003440B1">
            <w:pPr>
              <w:pStyle w:val="Tabletext"/>
            </w:pPr>
            <w:r>
              <w:t>–</w:t>
            </w:r>
            <w:r w:rsidR="003440B1" w:rsidRPr="00C87699">
              <w:t>14.3%</w:t>
            </w:r>
          </w:p>
        </w:tc>
        <w:tc>
          <w:tcPr>
            <w:tcW w:w="2267" w:type="dxa"/>
            <w:vAlign w:val="bottom"/>
          </w:tcPr>
          <w:p w14:paraId="5D861760" w14:textId="77777777" w:rsidR="003440B1" w:rsidRPr="00C87699" w:rsidRDefault="003440B1" w:rsidP="003440B1">
            <w:pPr>
              <w:pStyle w:val="Tabletext"/>
              <w:rPr>
                <w:color w:val="000000" w:themeColor="text1"/>
              </w:rPr>
            </w:pPr>
            <w:r w:rsidRPr="00C87699">
              <w:rPr>
                <w:color w:val="000000" w:themeColor="text1"/>
              </w:rPr>
              <w:t>1.7%</w:t>
            </w:r>
          </w:p>
        </w:tc>
      </w:tr>
      <w:tr w:rsidR="003440B1" w:rsidRPr="00DB6A24" w14:paraId="6E4DD675" w14:textId="77777777" w:rsidTr="00041E4A">
        <w:tc>
          <w:tcPr>
            <w:tcW w:w="2405" w:type="dxa"/>
            <w:vAlign w:val="bottom"/>
            <w:hideMark/>
          </w:tcPr>
          <w:p w14:paraId="159F9480" w14:textId="77777777" w:rsidR="003440B1" w:rsidRPr="008B6DE2" w:rsidRDefault="003440B1" w:rsidP="003440B1">
            <w:pPr>
              <w:pStyle w:val="Tabletext"/>
            </w:pPr>
            <w:r w:rsidRPr="00C87699">
              <w:t>Russian</w:t>
            </w:r>
          </w:p>
        </w:tc>
        <w:tc>
          <w:tcPr>
            <w:tcW w:w="2552" w:type="dxa"/>
            <w:vAlign w:val="bottom"/>
            <w:hideMark/>
          </w:tcPr>
          <w:p w14:paraId="2610AAC6" w14:textId="77777777" w:rsidR="003440B1" w:rsidRPr="008B6DE2" w:rsidRDefault="003440B1" w:rsidP="003440B1">
            <w:pPr>
              <w:pStyle w:val="Tabletext"/>
            </w:pPr>
            <w:r w:rsidRPr="00C87699">
              <w:t>719</w:t>
            </w:r>
          </w:p>
        </w:tc>
        <w:tc>
          <w:tcPr>
            <w:tcW w:w="2126" w:type="dxa"/>
            <w:vAlign w:val="bottom"/>
            <w:hideMark/>
          </w:tcPr>
          <w:p w14:paraId="68743137" w14:textId="487C2780" w:rsidR="003440B1" w:rsidRPr="008B6DE2" w:rsidRDefault="002D5F9C" w:rsidP="003440B1">
            <w:pPr>
              <w:pStyle w:val="Tabletext"/>
            </w:pPr>
            <w:r>
              <w:t>–</w:t>
            </w:r>
            <w:r w:rsidR="003440B1" w:rsidRPr="00C87699">
              <w:t>9.7%</w:t>
            </w:r>
          </w:p>
        </w:tc>
        <w:tc>
          <w:tcPr>
            <w:tcW w:w="2267" w:type="dxa"/>
            <w:vAlign w:val="bottom"/>
          </w:tcPr>
          <w:p w14:paraId="4C90E92A" w14:textId="77777777" w:rsidR="003440B1" w:rsidRPr="00C87699" w:rsidRDefault="003440B1" w:rsidP="003440B1">
            <w:pPr>
              <w:pStyle w:val="Tabletext"/>
              <w:rPr>
                <w:color w:val="000000" w:themeColor="text1"/>
              </w:rPr>
            </w:pPr>
            <w:r w:rsidRPr="00C87699">
              <w:rPr>
                <w:color w:val="000000" w:themeColor="text1"/>
              </w:rPr>
              <w:t>33.2%</w:t>
            </w:r>
          </w:p>
        </w:tc>
      </w:tr>
      <w:tr w:rsidR="003440B1" w:rsidRPr="00DB6A24" w14:paraId="7EFDD9E9" w14:textId="77777777" w:rsidTr="00041E4A">
        <w:tc>
          <w:tcPr>
            <w:tcW w:w="2405" w:type="dxa"/>
            <w:vAlign w:val="bottom"/>
            <w:hideMark/>
          </w:tcPr>
          <w:p w14:paraId="3B293D6A" w14:textId="77777777" w:rsidR="003440B1" w:rsidRPr="008B6DE2" w:rsidRDefault="003440B1" w:rsidP="003440B1">
            <w:pPr>
              <w:pStyle w:val="Tabletext"/>
            </w:pPr>
            <w:r w:rsidRPr="00C87699">
              <w:t>Vietnamese</w:t>
            </w:r>
          </w:p>
        </w:tc>
        <w:tc>
          <w:tcPr>
            <w:tcW w:w="2552" w:type="dxa"/>
            <w:noWrap/>
            <w:vAlign w:val="bottom"/>
            <w:hideMark/>
          </w:tcPr>
          <w:p w14:paraId="3825EF8A" w14:textId="77777777" w:rsidR="003440B1" w:rsidRPr="008B6DE2" w:rsidRDefault="003440B1" w:rsidP="003440B1">
            <w:pPr>
              <w:pStyle w:val="Tabletext"/>
            </w:pPr>
            <w:r w:rsidRPr="00C87699">
              <w:t>664</w:t>
            </w:r>
          </w:p>
        </w:tc>
        <w:tc>
          <w:tcPr>
            <w:tcW w:w="2126" w:type="dxa"/>
            <w:vAlign w:val="bottom"/>
            <w:hideMark/>
          </w:tcPr>
          <w:p w14:paraId="2263476B" w14:textId="77777777" w:rsidR="003440B1" w:rsidRPr="008B6DE2" w:rsidRDefault="003440B1" w:rsidP="003440B1">
            <w:pPr>
              <w:pStyle w:val="Tabletext"/>
            </w:pPr>
            <w:r w:rsidRPr="00C87699">
              <w:t>9.2%</w:t>
            </w:r>
          </w:p>
        </w:tc>
        <w:tc>
          <w:tcPr>
            <w:tcW w:w="2267" w:type="dxa"/>
            <w:vAlign w:val="bottom"/>
          </w:tcPr>
          <w:p w14:paraId="55B795E2" w14:textId="77777777" w:rsidR="003440B1" w:rsidRPr="00C87699" w:rsidRDefault="003440B1" w:rsidP="003440B1">
            <w:pPr>
              <w:pStyle w:val="Tabletext"/>
              <w:rPr>
                <w:color w:val="000000" w:themeColor="text1"/>
              </w:rPr>
            </w:pPr>
            <w:r w:rsidRPr="00C87699">
              <w:rPr>
                <w:color w:val="000000" w:themeColor="text1"/>
              </w:rPr>
              <w:t>14.6%</w:t>
            </w:r>
          </w:p>
        </w:tc>
      </w:tr>
      <w:tr w:rsidR="003440B1" w:rsidRPr="00DB6A24" w14:paraId="1D40E7FF" w14:textId="77777777" w:rsidTr="00041E4A">
        <w:tc>
          <w:tcPr>
            <w:tcW w:w="2405" w:type="dxa"/>
            <w:vAlign w:val="bottom"/>
            <w:hideMark/>
          </w:tcPr>
          <w:p w14:paraId="6B9DC58A" w14:textId="77777777" w:rsidR="003440B1" w:rsidRPr="008B6DE2" w:rsidRDefault="003440B1" w:rsidP="003440B1">
            <w:pPr>
              <w:pStyle w:val="Tabletext"/>
            </w:pPr>
            <w:r w:rsidRPr="00C87699">
              <w:t>Japanese</w:t>
            </w:r>
          </w:p>
        </w:tc>
        <w:tc>
          <w:tcPr>
            <w:tcW w:w="2552" w:type="dxa"/>
            <w:vAlign w:val="bottom"/>
            <w:hideMark/>
          </w:tcPr>
          <w:p w14:paraId="1EB02FC1" w14:textId="77777777" w:rsidR="003440B1" w:rsidRPr="008B6DE2" w:rsidRDefault="003440B1" w:rsidP="003440B1">
            <w:pPr>
              <w:pStyle w:val="Tabletext"/>
            </w:pPr>
            <w:r w:rsidRPr="00C87699">
              <w:t>439</w:t>
            </w:r>
          </w:p>
        </w:tc>
        <w:tc>
          <w:tcPr>
            <w:tcW w:w="2126" w:type="dxa"/>
            <w:vAlign w:val="bottom"/>
            <w:hideMark/>
          </w:tcPr>
          <w:p w14:paraId="6824B2E3" w14:textId="5E0424F4" w:rsidR="003440B1" w:rsidRPr="008B6DE2" w:rsidRDefault="002D5F9C" w:rsidP="003440B1">
            <w:pPr>
              <w:pStyle w:val="Tabletext"/>
            </w:pPr>
            <w:r>
              <w:t>–</w:t>
            </w:r>
            <w:r w:rsidR="003440B1" w:rsidRPr="00C87699">
              <w:t>7.6%</w:t>
            </w:r>
          </w:p>
        </w:tc>
        <w:tc>
          <w:tcPr>
            <w:tcW w:w="2267" w:type="dxa"/>
            <w:vAlign w:val="bottom"/>
          </w:tcPr>
          <w:p w14:paraId="62EF9C02" w14:textId="77777777" w:rsidR="003440B1" w:rsidRPr="00C87699" w:rsidRDefault="003440B1" w:rsidP="003440B1">
            <w:pPr>
              <w:pStyle w:val="Tabletext"/>
              <w:rPr>
                <w:color w:val="000000" w:themeColor="text1"/>
              </w:rPr>
            </w:pPr>
            <w:r w:rsidRPr="00C87699">
              <w:rPr>
                <w:color w:val="000000" w:themeColor="text1"/>
              </w:rPr>
              <w:t>13.7%</w:t>
            </w:r>
          </w:p>
        </w:tc>
      </w:tr>
      <w:tr w:rsidR="003440B1" w:rsidRPr="00DB6A24" w14:paraId="5ECE207C" w14:textId="77777777" w:rsidTr="00041E4A">
        <w:tc>
          <w:tcPr>
            <w:tcW w:w="2405" w:type="dxa"/>
            <w:vAlign w:val="bottom"/>
            <w:hideMark/>
          </w:tcPr>
          <w:p w14:paraId="5E10F15C" w14:textId="77777777" w:rsidR="003440B1" w:rsidRPr="008B6DE2" w:rsidRDefault="003440B1" w:rsidP="003440B1">
            <w:pPr>
              <w:pStyle w:val="Tabletext"/>
            </w:pPr>
            <w:r w:rsidRPr="00C87699">
              <w:t>Indonesian</w:t>
            </w:r>
          </w:p>
        </w:tc>
        <w:tc>
          <w:tcPr>
            <w:tcW w:w="2552" w:type="dxa"/>
            <w:noWrap/>
            <w:vAlign w:val="bottom"/>
            <w:hideMark/>
          </w:tcPr>
          <w:p w14:paraId="4B083A73" w14:textId="77777777" w:rsidR="003440B1" w:rsidRPr="008B6DE2" w:rsidRDefault="003440B1" w:rsidP="003440B1">
            <w:pPr>
              <w:pStyle w:val="Tabletext"/>
            </w:pPr>
            <w:r w:rsidRPr="00C87699">
              <w:t>409</w:t>
            </w:r>
          </w:p>
        </w:tc>
        <w:tc>
          <w:tcPr>
            <w:tcW w:w="2126" w:type="dxa"/>
            <w:vAlign w:val="bottom"/>
            <w:hideMark/>
          </w:tcPr>
          <w:p w14:paraId="15B73A6D" w14:textId="600A7B1B" w:rsidR="003440B1" w:rsidRPr="008B6DE2" w:rsidRDefault="002D5F9C" w:rsidP="003440B1">
            <w:pPr>
              <w:pStyle w:val="Tabletext"/>
            </w:pPr>
            <w:r>
              <w:t>–</w:t>
            </w:r>
            <w:r w:rsidR="003440B1" w:rsidRPr="00C87699">
              <w:t>17.5%</w:t>
            </w:r>
          </w:p>
        </w:tc>
        <w:tc>
          <w:tcPr>
            <w:tcW w:w="2267" w:type="dxa"/>
            <w:vAlign w:val="bottom"/>
          </w:tcPr>
          <w:p w14:paraId="3149299C" w14:textId="77777777" w:rsidR="003440B1" w:rsidRPr="00C87699" w:rsidRDefault="003440B1" w:rsidP="003440B1">
            <w:pPr>
              <w:pStyle w:val="Tabletext"/>
              <w:rPr>
                <w:color w:val="000000" w:themeColor="text1"/>
              </w:rPr>
            </w:pPr>
            <w:r w:rsidRPr="00C87699">
              <w:rPr>
                <w:color w:val="000000" w:themeColor="text1"/>
              </w:rPr>
              <w:t>7.3%</w:t>
            </w:r>
          </w:p>
        </w:tc>
      </w:tr>
      <w:tr w:rsidR="003440B1" w:rsidRPr="00DB6A24" w14:paraId="5C8EBB11" w14:textId="77777777" w:rsidTr="00041E4A">
        <w:tc>
          <w:tcPr>
            <w:tcW w:w="2405" w:type="dxa"/>
            <w:noWrap/>
            <w:vAlign w:val="bottom"/>
            <w:hideMark/>
          </w:tcPr>
          <w:p w14:paraId="24C11495" w14:textId="77777777" w:rsidR="003440B1" w:rsidRPr="008B6DE2" w:rsidRDefault="003440B1" w:rsidP="003440B1">
            <w:pPr>
              <w:pStyle w:val="Tabletext"/>
            </w:pPr>
            <w:r w:rsidRPr="00C87699">
              <w:t>German</w:t>
            </w:r>
          </w:p>
        </w:tc>
        <w:tc>
          <w:tcPr>
            <w:tcW w:w="2552" w:type="dxa"/>
            <w:noWrap/>
            <w:vAlign w:val="bottom"/>
            <w:hideMark/>
          </w:tcPr>
          <w:p w14:paraId="1E3F624F" w14:textId="77777777" w:rsidR="003440B1" w:rsidRPr="008B6DE2" w:rsidRDefault="003440B1" w:rsidP="003440B1">
            <w:pPr>
              <w:pStyle w:val="Tabletext"/>
            </w:pPr>
            <w:r w:rsidRPr="00C87699">
              <w:t>378</w:t>
            </w:r>
          </w:p>
        </w:tc>
        <w:tc>
          <w:tcPr>
            <w:tcW w:w="2126" w:type="dxa"/>
            <w:vAlign w:val="bottom"/>
            <w:hideMark/>
          </w:tcPr>
          <w:p w14:paraId="00AB43CD" w14:textId="0D21AC2E" w:rsidR="003440B1" w:rsidRPr="008B6DE2" w:rsidRDefault="002D5F9C" w:rsidP="003440B1">
            <w:pPr>
              <w:pStyle w:val="Tabletext"/>
            </w:pPr>
            <w:r>
              <w:t>–</w:t>
            </w:r>
            <w:r w:rsidR="003440B1" w:rsidRPr="00C87699">
              <w:t>16.4%</w:t>
            </w:r>
          </w:p>
        </w:tc>
        <w:tc>
          <w:tcPr>
            <w:tcW w:w="2267" w:type="dxa"/>
            <w:vAlign w:val="bottom"/>
          </w:tcPr>
          <w:p w14:paraId="4554AD72" w14:textId="77777777" w:rsidR="003440B1" w:rsidRPr="00C87699" w:rsidRDefault="003440B1" w:rsidP="003440B1">
            <w:pPr>
              <w:pStyle w:val="Tabletext"/>
              <w:rPr>
                <w:color w:val="000000" w:themeColor="text1"/>
              </w:rPr>
            </w:pPr>
            <w:r w:rsidRPr="00C87699">
              <w:rPr>
                <w:color w:val="000000" w:themeColor="text1"/>
              </w:rPr>
              <w:t>1.9%</w:t>
            </w:r>
          </w:p>
        </w:tc>
      </w:tr>
      <w:tr w:rsidR="003440B1" w:rsidRPr="00DB6A24" w14:paraId="359BCD1B" w14:textId="77777777" w:rsidTr="00041E4A">
        <w:tc>
          <w:tcPr>
            <w:tcW w:w="2405" w:type="dxa"/>
            <w:vAlign w:val="bottom"/>
            <w:hideMark/>
          </w:tcPr>
          <w:p w14:paraId="6AAB5982" w14:textId="77777777" w:rsidR="003440B1" w:rsidRPr="008B6DE2" w:rsidRDefault="003440B1" w:rsidP="003440B1">
            <w:pPr>
              <w:pStyle w:val="Tabletext"/>
            </w:pPr>
            <w:r w:rsidRPr="00C87699">
              <w:t>Gujarati</w:t>
            </w:r>
          </w:p>
        </w:tc>
        <w:tc>
          <w:tcPr>
            <w:tcW w:w="2552" w:type="dxa"/>
            <w:vAlign w:val="bottom"/>
            <w:hideMark/>
          </w:tcPr>
          <w:p w14:paraId="4A95C45D" w14:textId="77777777" w:rsidR="003440B1" w:rsidRPr="008B6DE2" w:rsidRDefault="003440B1" w:rsidP="003440B1">
            <w:pPr>
              <w:pStyle w:val="Tabletext"/>
            </w:pPr>
            <w:r w:rsidRPr="00C87699">
              <w:t>354</w:t>
            </w:r>
          </w:p>
        </w:tc>
        <w:tc>
          <w:tcPr>
            <w:tcW w:w="2126" w:type="dxa"/>
            <w:vAlign w:val="bottom"/>
            <w:hideMark/>
          </w:tcPr>
          <w:p w14:paraId="6E9B1274" w14:textId="5FD70D5E" w:rsidR="003440B1" w:rsidRPr="008B6DE2" w:rsidRDefault="002D5F9C" w:rsidP="003440B1">
            <w:pPr>
              <w:pStyle w:val="Tabletext"/>
            </w:pPr>
            <w:r>
              <w:t>–</w:t>
            </w:r>
            <w:r w:rsidR="003440B1" w:rsidRPr="00C87699">
              <w:t>29.6%</w:t>
            </w:r>
          </w:p>
        </w:tc>
        <w:tc>
          <w:tcPr>
            <w:tcW w:w="2267" w:type="dxa"/>
            <w:vAlign w:val="bottom"/>
          </w:tcPr>
          <w:p w14:paraId="4E1FD0D8" w14:textId="77777777" w:rsidR="003440B1" w:rsidRPr="00C87699" w:rsidRDefault="003440B1" w:rsidP="003440B1">
            <w:pPr>
              <w:pStyle w:val="Tabletext"/>
              <w:rPr>
                <w:color w:val="000000" w:themeColor="text1"/>
              </w:rPr>
            </w:pPr>
            <w:r w:rsidRPr="00C87699">
              <w:rPr>
                <w:color w:val="000000" w:themeColor="text1"/>
              </w:rPr>
              <w:t>6.8%</w:t>
            </w:r>
          </w:p>
        </w:tc>
      </w:tr>
      <w:tr w:rsidR="003440B1" w:rsidRPr="00DB6A24" w14:paraId="33F12428" w14:textId="77777777" w:rsidTr="00041E4A">
        <w:tc>
          <w:tcPr>
            <w:tcW w:w="2405" w:type="dxa"/>
            <w:vAlign w:val="bottom"/>
            <w:hideMark/>
          </w:tcPr>
          <w:p w14:paraId="35184818" w14:textId="77777777" w:rsidR="003440B1" w:rsidRPr="008B6DE2" w:rsidRDefault="003440B1" w:rsidP="003440B1">
            <w:pPr>
              <w:pStyle w:val="Tabletext"/>
            </w:pPr>
            <w:r w:rsidRPr="00C87699">
              <w:t>Arabic</w:t>
            </w:r>
          </w:p>
        </w:tc>
        <w:tc>
          <w:tcPr>
            <w:tcW w:w="2552" w:type="dxa"/>
            <w:vAlign w:val="bottom"/>
            <w:hideMark/>
          </w:tcPr>
          <w:p w14:paraId="7F929EE6" w14:textId="77777777" w:rsidR="003440B1" w:rsidRPr="008B6DE2" w:rsidRDefault="003440B1" w:rsidP="003440B1">
            <w:pPr>
              <w:pStyle w:val="Tabletext"/>
            </w:pPr>
            <w:r w:rsidRPr="00C87699">
              <w:t>343</w:t>
            </w:r>
          </w:p>
        </w:tc>
        <w:tc>
          <w:tcPr>
            <w:tcW w:w="2126" w:type="dxa"/>
            <w:vAlign w:val="bottom"/>
            <w:hideMark/>
          </w:tcPr>
          <w:p w14:paraId="36E6EA1F" w14:textId="5828B2E0" w:rsidR="003440B1" w:rsidRPr="008B6DE2" w:rsidRDefault="002D5F9C" w:rsidP="003440B1">
            <w:pPr>
              <w:pStyle w:val="Tabletext"/>
            </w:pPr>
            <w:r>
              <w:t>–</w:t>
            </w:r>
            <w:r w:rsidR="003440B1" w:rsidRPr="00C87699">
              <w:t>8.8%</w:t>
            </w:r>
          </w:p>
        </w:tc>
        <w:tc>
          <w:tcPr>
            <w:tcW w:w="2267" w:type="dxa"/>
            <w:vAlign w:val="bottom"/>
          </w:tcPr>
          <w:p w14:paraId="53B077CF" w14:textId="77777777" w:rsidR="003440B1" w:rsidRPr="00C87699" w:rsidRDefault="003440B1" w:rsidP="003440B1">
            <w:pPr>
              <w:pStyle w:val="Tabletext"/>
              <w:rPr>
                <w:color w:val="000000" w:themeColor="text1"/>
              </w:rPr>
            </w:pPr>
            <w:r w:rsidRPr="00C87699">
              <w:rPr>
                <w:color w:val="000000" w:themeColor="text1"/>
              </w:rPr>
              <w:t>4.1%</w:t>
            </w:r>
          </w:p>
        </w:tc>
      </w:tr>
      <w:tr w:rsidR="003440B1" w:rsidRPr="00DB6A24" w14:paraId="6D69B0A1" w14:textId="77777777" w:rsidTr="00041E4A">
        <w:tc>
          <w:tcPr>
            <w:tcW w:w="2405" w:type="dxa"/>
            <w:vAlign w:val="bottom"/>
            <w:hideMark/>
          </w:tcPr>
          <w:p w14:paraId="4504D1D8" w14:textId="77777777" w:rsidR="003440B1" w:rsidRPr="008B6DE2" w:rsidRDefault="003440B1" w:rsidP="003440B1">
            <w:pPr>
              <w:pStyle w:val="Tabletext"/>
            </w:pPr>
            <w:r w:rsidRPr="00C87699">
              <w:t>Thai</w:t>
            </w:r>
          </w:p>
        </w:tc>
        <w:tc>
          <w:tcPr>
            <w:tcW w:w="2552" w:type="dxa"/>
            <w:vAlign w:val="bottom"/>
            <w:hideMark/>
          </w:tcPr>
          <w:p w14:paraId="64F337F7" w14:textId="77777777" w:rsidR="003440B1" w:rsidRPr="008B6DE2" w:rsidRDefault="003440B1" w:rsidP="003440B1">
            <w:pPr>
              <w:pStyle w:val="Tabletext"/>
            </w:pPr>
            <w:r w:rsidRPr="00C87699">
              <w:t>332</w:t>
            </w:r>
          </w:p>
        </w:tc>
        <w:tc>
          <w:tcPr>
            <w:tcW w:w="2126" w:type="dxa"/>
            <w:vAlign w:val="bottom"/>
            <w:hideMark/>
          </w:tcPr>
          <w:p w14:paraId="61B6D92B" w14:textId="2C633283" w:rsidR="003440B1" w:rsidRPr="008B6DE2" w:rsidRDefault="002D5F9C" w:rsidP="003440B1">
            <w:pPr>
              <w:pStyle w:val="Tabletext"/>
            </w:pPr>
            <w:r>
              <w:t>–</w:t>
            </w:r>
            <w:r w:rsidR="003440B1" w:rsidRPr="00C87699">
              <w:t>3.2%</w:t>
            </w:r>
          </w:p>
        </w:tc>
        <w:tc>
          <w:tcPr>
            <w:tcW w:w="2267" w:type="dxa"/>
            <w:vAlign w:val="bottom"/>
          </w:tcPr>
          <w:p w14:paraId="3EB629AD" w14:textId="77777777" w:rsidR="003440B1" w:rsidRPr="00C87699" w:rsidRDefault="003440B1" w:rsidP="003440B1">
            <w:pPr>
              <w:pStyle w:val="Tabletext"/>
              <w:rPr>
                <w:color w:val="000000" w:themeColor="text1"/>
              </w:rPr>
            </w:pPr>
            <w:r w:rsidRPr="00C87699">
              <w:rPr>
                <w:color w:val="000000" w:themeColor="text1"/>
              </w:rPr>
              <w:t>17.5%</w:t>
            </w:r>
          </w:p>
        </w:tc>
      </w:tr>
      <w:tr w:rsidR="003440B1" w:rsidRPr="00DB6A24" w14:paraId="4E4266C4" w14:textId="77777777" w:rsidTr="00041E4A">
        <w:tc>
          <w:tcPr>
            <w:tcW w:w="2405" w:type="dxa"/>
            <w:noWrap/>
            <w:vAlign w:val="bottom"/>
            <w:hideMark/>
          </w:tcPr>
          <w:p w14:paraId="0AAA0814" w14:textId="77777777" w:rsidR="003440B1" w:rsidRPr="008B6DE2" w:rsidRDefault="003440B1" w:rsidP="003440B1">
            <w:pPr>
              <w:pStyle w:val="Tabletext"/>
            </w:pPr>
            <w:r w:rsidRPr="00C87699">
              <w:t>Persian (excluding Dari)</w:t>
            </w:r>
          </w:p>
        </w:tc>
        <w:tc>
          <w:tcPr>
            <w:tcW w:w="2552" w:type="dxa"/>
            <w:noWrap/>
            <w:vAlign w:val="bottom"/>
            <w:hideMark/>
          </w:tcPr>
          <w:p w14:paraId="380496D9" w14:textId="77777777" w:rsidR="003440B1" w:rsidRPr="008B6DE2" w:rsidRDefault="003440B1" w:rsidP="003440B1">
            <w:pPr>
              <w:pStyle w:val="Tabletext"/>
            </w:pPr>
            <w:r w:rsidRPr="00C87699">
              <w:t>329</w:t>
            </w:r>
          </w:p>
        </w:tc>
        <w:tc>
          <w:tcPr>
            <w:tcW w:w="2126" w:type="dxa"/>
            <w:vAlign w:val="bottom"/>
            <w:hideMark/>
          </w:tcPr>
          <w:p w14:paraId="231BC36C" w14:textId="77777777" w:rsidR="003440B1" w:rsidRPr="008B6DE2" w:rsidRDefault="003440B1" w:rsidP="003440B1">
            <w:pPr>
              <w:pStyle w:val="Tabletext"/>
            </w:pPr>
            <w:r w:rsidRPr="00C87699">
              <w:t>8.6%</w:t>
            </w:r>
          </w:p>
        </w:tc>
        <w:tc>
          <w:tcPr>
            <w:tcW w:w="2267" w:type="dxa"/>
            <w:vAlign w:val="bottom"/>
          </w:tcPr>
          <w:p w14:paraId="7B24CFBC" w14:textId="77777777" w:rsidR="003440B1" w:rsidRPr="00C87699" w:rsidRDefault="003440B1" w:rsidP="003440B1">
            <w:pPr>
              <w:pStyle w:val="Tabletext"/>
              <w:rPr>
                <w:color w:val="000000" w:themeColor="text1"/>
              </w:rPr>
            </w:pPr>
            <w:r w:rsidRPr="00C87699">
              <w:rPr>
                <w:color w:val="000000" w:themeColor="text1"/>
              </w:rPr>
              <w:t>6.4%</w:t>
            </w:r>
          </w:p>
        </w:tc>
      </w:tr>
      <w:tr w:rsidR="003440B1" w:rsidRPr="00DB6A24" w14:paraId="66AFB86D" w14:textId="77777777" w:rsidTr="00041E4A">
        <w:tc>
          <w:tcPr>
            <w:tcW w:w="2405" w:type="dxa"/>
            <w:vAlign w:val="bottom"/>
            <w:hideMark/>
          </w:tcPr>
          <w:p w14:paraId="646D56A0" w14:textId="77777777" w:rsidR="003440B1" w:rsidRPr="008B6DE2" w:rsidRDefault="003440B1" w:rsidP="003440B1">
            <w:pPr>
              <w:pStyle w:val="Tabletext"/>
            </w:pPr>
            <w:r w:rsidRPr="00C87699">
              <w:t>Sinhalese</w:t>
            </w:r>
          </w:p>
        </w:tc>
        <w:tc>
          <w:tcPr>
            <w:tcW w:w="2552" w:type="dxa"/>
            <w:vAlign w:val="bottom"/>
            <w:hideMark/>
          </w:tcPr>
          <w:p w14:paraId="51A127C4" w14:textId="77777777" w:rsidR="003440B1" w:rsidRPr="008B6DE2" w:rsidRDefault="003440B1" w:rsidP="003440B1">
            <w:pPr>
              <w:pStyle w:val="Tabletext"/>
            </w:pPr>
            <w:r w:rsidRPr="00C87699">
              <w:t>305</w:t>
            </w:r>
          </w:p>
        </w:tc>
        <w:tc>
          <w:tcPr>
            <w:tcW w:w="2126" w:type="dxa"/>
            <w:vAlign w:val="bottom"/>
            <w:hideMark/>
          </w:tcPr>
          <w:p w14:paraId="2E7F7CC5" w14:textId="77777777" w:rsidR="003440B1" w:rsidRPr="008B6DE2" w:rsidRDefault="003440B1" w:rsidP="003440B1">
            <w:pPr>
              <w:pStyle w:val="Tabletext"/>
            </w:pPr>
            <w:r w:rsidRPr="00C87699">
              <w:t>2.7%</w:t>
            </w:r>
          </w:p>
        </w:tc>
        <w:tc>
          <w:tcPr>
            <w:tcW w:w="2267" w:type="dxa"/>
            <w:vAlign w:val="bottom"/>
          </w:tcPr>
          <w:p w14:paraId="6BE260FD" w14:textId="77777777" w:rsidR="003440B1" w:rsidRPr="00C87699" w:rsidRDefault="003440B1" w:rsidP="003440B1">
            <w:pPr>
              <w:pStyle w:val="Tabletext"/>
              <w:rPr>
                <w:color w:val="000000" w:themeColor="text1"/>
              </w:rPr>
            </w:pPr>
            <w:r w:rsidRPr="00C87699">
              <w:rPr>
                <w:color w:val="000000" w:themeColor="text1"/>
              </w:rPr>
              <w:t>2.0%</w:t>
            </w:r>
          </w:p>
        </w:tc>
      </w:tr>
      <w:tr w:rsidR="003440B1" w:rsidRPr="00DB6A24" w14:paraId="68283AF3" w14:textId="77777777" w:rsidTr="00041E4A">
        <w:tc>
          <w:tcPr>
            <w:tcW w:w="2405" w:type="dxa"/>
            <w:noWrap/>
            <w:vAlign w:val="bottom"/>
            <w:hideMark/>
          </w:tcPr>
          <w:p w14:paraId="7E432ACD" w14:textId="77777777" w:rsidR="003440B1" w:rsidRPr="008B6DE2" w:rsidRDefault="003440B1" w:rsidP="003440B1">
            <w:pPr>
              <w:pStyle w:val="Tabletext"/>
            </w:pPr>
            <w:r w:rsidRPr="00C87699">
              <w:t>Polish</w:t>
            </w:r>
          </w:p>
        </w:tc>
        <w:tc>
          <w:tcPr>
            <w:tcW w:w="2552" w:type="dxa"/>
            <w:noWrap/>
            <w:vAlign w:val="bottom"/>
            <w:hideMark/>
          </w:tcPr>
          <w:p w14:paraId="71CDE851" w14:textId="77777777" w:rsidR="003440B1" w:rsidRPr="008B6DE2" w:rsidRDefault="003440B1" w:rsidP="003440B1">
            <w:pPr>
              <w:pStyle w:val="Tabletext"/>
            </w:pPr>
            <w:r w:rsidRPr="00C87699">
              <w:t>271</w:t>
            </w:r>
          </w:p>
        </w:tc>
        <w:tc>
          <w:tcPr>
            <w:tcW w:w="2126" w:type="dxa"/>
            <w:vAlign w:val="bottom"/>
            <w:hideMark/>
          </w:tcPr>
          <w:p w14:paraId="0356505C" w14:textId="74959E15" w:rsidR="003440B1" w:rsidRPr="008B6DE2" w:rsidRDefault="002D5F9C" w:rsidP="003440B1">
            <w:pPr>
              <w:pStyle w:val="Tabletext"/>
            </w:pPr>
            <w:r>
              <w:t>–</w:t>
            </w:r>
            <w:r w:rsidR="003440B1" w:rsidRPr="00C87699">
              <w:t>17.4%</w:t>
            </w:r>
          </w:p>
        </w:tc>
        <w:tc>
          <w:tcPr>
            <w:tcW w:w="2267" w:type="dxa"/>
            <w:vAlign w:val="bottom"/>
          </w:tcPr>
          <w:p w14:paraId="21558050" w14:textId="77777777" w:rsidR="003440B1" w:rsidRPr="00C87699" w:rsidRDefault="003440B1" w:rsidP="003440B1">
            <w:pPr>
              <w:pStyle w:val="Tabletext"/>
              <w:rPr>
                <w:color w:val="000000" w:themeColor="text1"/>
              </w:rPr>
            </w:pPr>
            <w:r w:rsidRPr="00C87699">
              <w:rPr>
                <w:color w:val="000000" w:themeColor="text1"/>
              </w:rPr>
              <w:t>11.8%</w:t>
            </w:r>
          </w:p>
        </w:tc>
      </w:tr>
      <w:tr w:rsidR="003440B1" w:rsidRPr="00DB6A24" w14:paraId="258890C2" w14:textId="77777777" w:rsidTr="00041E4A">
        <w:tc>
          <w:tcPr>
            <w:tcW w:w="2405" w:type="dxa"/>
            <w:vAlign w:val="bottom"/>
            <w:hideMark/>
          </w:tcPr>
          <w:p w14:paraId="6A6A7DD3" w14:textId="77777777" w:rsidR="003440B1" w:rsidRPr="008B6DE2" w:rsidRDefault="003440B1" w:rsidP="003440B1">
            <w:pPr>
              <w:pStyle w:val="Tabletext"/>
            </w:pPr>
            <w:r w:rsidRPr="00C87699">
              <w:t>Tamil</w:t>
            </w:r>
          </w:p>
        </w:tc>
        <w:tc>
          <w:tcPr>
            <w:tcW w:w="2552" w:type="dxa"/>
            <w:vAlign w:val="bottom"/>
            <w:hideMark/>
          </w:tcPr>
          <w:p w14:paraId="126A0A08" w14:textId="77777777" w:rsidR="003440B1" w:rsidRPr="008B6DE2" w:rsidRDefault="003440B1" w:rsidP="003440B1">
            <w:pPr>
              <w:pStyle w:val="Tabletext"/>
            </w:pPr>
            <w:r w:rsidRPr="00C87699">
              <w:t>266</w:t>
            </w:r>
          </w:p>
        </w:tc>
        <w:tc>
          <w:tcPr>
            <w:tcW w:w="2126" w:type="dxa"/>
            <w:vAlign w:val="bottom"/>
            <w:hideMark/>
          </w:tcPr>
          <w:p w14:paraId="090F8A7C" w14:textId="77777777" w:rsidR="003440B1" w:rsidRPr="008B6DE2" w:rsidRDefault="003440B1" w:rsidP="003440B1">
            <w:pPr>
              <w:pStyle w:val="Tabletext"/>
            </w:pPr>
            <w:r w:rsidRPr="00C87699">
              <w:t>26.1%</w:t>
            </w:r>
          </w:p>
        </w:tc>
        <w:tc>
          <w:tcPr>
            <w:tcW w:w="2267" w:type="dxa"/>
            <w:vAlign w:val="bottom"/>
          </w:tcPr>
          <w:p w14:paraId="344065A7" w14:textId="77777777" w:rsidR="003440B1" w:rsidRPr="00C87699" w:rsidRDefault="003440B1" w:rsidP="003440B1">
            <w:pPr>
              <w:pStyle w:val="Tabletext"/>
              <w:rPr>
                <w:color w:val="000000" w:themeColor="text1"/>
              </w:rPr>
            </w:pPr>
            <w:r w:rsidRPr="00C87699">
              <w:rPr>
                <w:color w:val="000000" w:themeColor="text1"/>
              </w:rPr>
              <w:t>4.9%</w:t>
            </w:r>
          </w:p>
        </w:tc>
      </w:tr>
      <w:tr w:rsidR="003440B1" w:rsidRPr="00DB6A24" w14:paraId="7F78DD75" w14:textId="77777777" w:rsidTr="00041E4A">
        <w:tc>
          <w:tcPr>
            <w:tcW w:w="2405" w:type="dxa"/>
            <w:vAlign w:val="bottom"/>
            <w:hideMark/>
          </w:tcPr>
          <w:p w14:paraId="03263B32" w14:textId="77777777" w:rsidR="003440B1" w:rsidRPr="008B6DE2" w:rsidRDefault="003440B1" w:rsidP="003440B1">
            <w:pPr>
              <w:pStyle w:val="Tabletext"/>
            </w:pPr>
            <w:r w:rsidRPr="00C87699">
              <w:t>Portuguese</w:t>
            </w:r>
          </w:p>
        </w:tc>
        <w:tc>
          <w:tcPr>
            <w:tcW w:w="2552" w:type="dxa"/>
            <w:vAlign w:val="bottom"/>
            <w:hideMark/>
          </w:tcPr>
          <w:p w14:paraId="6CB9A309" w14:textId="77777777" w:rsidR="003440B1" w:rsidRPr="008B6DE2" w:rsidRDefault="003440B1" w:rsidP="003440B1">
            <w:pPr>
              <w:pStyle w:val="Tabletext"/>
            </w:pPr>
            <w:r w:rsidRPr="00C87699">
              <w:t>263</w:t>
            </w:r>
          </w:p>
        </w:tc>
        <w:tc>
          <w:tcPr>
            <w:tcW w:w="2126" w:type="dxa"/>
            <w:vAlign w:val="bottom"/>
            <w:hideMark/>
          </w:tcPr>
          <w:p w14:paraId="28B0811E" w14:textId="77777777" w:rsidR="003440B1" w:rsidRPr="008B6DE2" w:rsidRDefault="003440B1" w:rsidP="003440B1">
            <w:pPr>
              <w:pStyle w:val="Tabletext"/>
            </w:pPr>
            <w:r w:rsidRPr="00C87699">
              <w:t>13.9%</w:t>
            </w:r>
          </w:p>
        </w:tc>
        <w:tc>
          <w:tcPr>
            <w:tcW w:w="2267" w:type="dxa"/>
            <w:vAlign w:val="bottom"/>
          </w:tcPr>
          <w:p w14:paraId="16561539" w14:textId="77777777" w:rsidR="003440B1" w:rsidRPr="00C87699" w:rsidRDefault="003440B1" w:rsidP="003440B1">
            <w:pPr>
              <w:pStyle w:val="Tabletext"/>
              <w:rPr>
                <w:color w:val="000000" w:themeColor="text1"/>
              </w:rPr>
            </w:pPr>
            <w:r w:rsidRPr="00C87699">
              <w:rPr>
                <w:color w:val="000000" w:themeColor="text1"/>
              </w:rPr>
              <w:t>2.3%</w:t>
            </w:r>
          </w:p>
        </w:tc>
      </w:tr>
      <w:tr w:rsidR="003440B1" w:rsidRPr="00DB6A24" w14:paraId="473764DF" w14:textId="77777777" w:rsidTr="00041E4A">
        <w:tc>
          <w:tcPr>
            <w:tcW w:w="2405" w:type="dxa"/>
            <w:noWrap/>
            <w:vAlign w:val="bottom"/>
            <w:hideMark/>
          </w:tcPr>
          <w:p w14:paraId="5AD4C2B8" w14:textId="77777777" w:rsidR="003440B1" w:rsidRPr="008B6DE2" w:rsidRDefault="003440B1" w:rsidP="003440B1">
            <w:pPr>
              <w:pStyle w:val="Tabletext"/>
            </w:pPr>
            <w:r w:rsidRPr="00C87699">
              <w:t>Korean</w:t>
            </w:r>
          </w:p>
        </w:tc>
        <w:tc>
          <w:tcPr>
            <w:tcW w:w="2552" w:type="dxa"/>
            <w:noWrap/>
            <w:vAlign w:val="bottom"/>
            <w:hideMark/>
          </w:tcPr>
          <w:p w14:paraId="2F3EF85E" w14:textId="77777777" w:rsidR="003440B1" w:rsidRPr="008B6DE2" w:rsidRDefault="003440B1" w:rsidP="003440B1">
            <w:pPr>
              <w:pStyle w:val="Tabletext"/>
            </w:pPr>
            <w:r w:rsidRPr="00C87699">
              <w:t>262</w:t>
            </w:r>
          </w:p>
        </w:tc>
        <w:tc>
          <w:tcPr>
            <w:tcW w:w="2126" w:type="dxa"/>
            <w:vAlign w:val="bottom"/>
            <w:hideMark/>
          </w:tcPr>
          <w:p w14:paraId="1DCAFABA" w14:textId="2ADE8B4F" w:rsidR="003440B1" w:rsidRPr="008B6DE2" w:rsidRDefault="002D5F9C" w:rsidP="003440B1">
            <w:pPr>
              <w:pStyle w:val="Tabletext"/>
            </w:pPr>
            <w:r>
              <w:t>–</w:t>
            </w:r>
            <w:r w:rsidR="003440B1" w:rsidRPr="00C87699">
              <w:t>17.4%</w:t>
            </w:r>
          </w:p>
        </w:tc>
        <w:tc>
          <w:tcPr>
            <w:tcW w:w="2267" w:type="dxa"/>
            <w:vAlign w:val="bottom"/>
          </w:tcPr>
          <w:p w14:paraId="0F017D7A" w14:textId="77777777" w:rsidR="003440B1" w:rsidRPr="00C87699" w:rsidRDefault="003440B1" w:rsidP="003440B1">
            <w:pPr>
              <w:pStyle w:val="Tabletext"/>
              <w:rPr>
                <w:color w:val="000000" w:themeColor="text1"/>
              </w:rPr>
            </w:pPr>
            <w:r w:rsidRPr="00C87699">
              <w:rPr>
                <w:color w:val="000000" w:themeColor="text1"/>
              </w:rPr>
              <w:t>11.5%</w:t>
            </w:r>
          </w:p>
        </w:tc>
      </w:tr>
      <w:tr w:rsidR="003440B1" w:rsidRPr="00DB6A24" w14:paraId="10B858C6" w14:textId="77777777" w:rsidTr="00041E4A">
        <w:tc>
          <w:tcPr>
            <w:tcW w:w="2405" w:type="dxa"/>
            <w:vAlign w:val="bottom"/>
            <w:hideMark/>
          </w:tcPr>
          <w:p w14:paraId="332597A7" w14:textId="77777777" w:rsidR="003440B1" w:rsidRPr="008B6DE2" w:rsidRDefault="003440B1" w:rsidP="003440B1">
            <w:pPr>
              <w:pStyle w:val="Tabletext"/>
            </w:pPr>
            <w:r w:rsidRPr="00C87699">
              <w:t>Turkish</w:t>
            </w:r>
          </w:p>
        </w:tc>
        <w:tc>
          <w:tcPr>
            <w:tcW w:w="2552" w:type="dxa"/>
            <w:vAlign w:val="bottom"/>
            <w:hideMark/>
          </w:tcPr>
          <w:p w14:paraId="4437B6F0" w14:textId="77777777" w:rsidR="003440B1" w:rsidRPr="008B6DE2" w:rsidRDefault="003440B1" w:rsidP="003440B1">
            <w:pPr>
              <w:pStyle w:val="Tabletext"/>
            </w:pPr>
            <w:r w:rsidRPr="00C87699">
              <w:t>259</w:t>
            </w:r>
          </w:p>
        </w:tc>
        <w:tc>
          <w:tcPr>
            <w:tcW w:w="2126" w:type="dxa"/>
            <w:vAlign w:val="bottom"/>
            <w:hideMark/>
          </w:tcPr>
          <w:p w14:paraId="2871E3CA" w14:textId="36931CF5" w:rsidR="003440B1" w:rsidRPr="008B6DE2" w:rsidRDefault="002D5F9C" w:rsidP="003440B1">
            <w:pPr>
              <w:pStyle w:val="Tabletext"/>
            </w:pPr>
            <w:r>
              <w:t>–</w:t>
            </w:r>
            <w:r w:rsidR="003440B1" w:rsidRPr="00C87699">
              <w:t>1.5%</w:t>
            </w:r>
          </w:p>
        </w:tc>
        <w:tc>
          <w:tcPr>
            <w:tcW w:w="2267" w:type="dxa"/>
            <w:vAlign w:val="bottom"/>
          </w:tcPr>
          <w:p w14:paraId="343C849D" w14:textId="77777777" w:rsidR="003440B1" w:rsidRPr="00C87699" w:rsidRDefault="003440B1" w:rsidP="003440B1">
            <w:pPr>
              <w:pStyle w:val="Tabletext"/>
              <w:rPr>
                <w:color w:val="000000" w:themeColor="text1"/>
              </w:rPr>
            </w:pPr>
            <w:r w:rsidRPr="00C87699">
              <w:rPr>
                <w:color w:val="000000" w:themeColor="text1"/>
              </w:rPr>
              <w:t>20.8%</w:t>
            </w:r>
          </w:p>
        </w:tc>
      </w:tr>
      <w:tr w:rsidR="003440B1" w:rsidRPr="00DB6A24" w14:paraId="7B5C9F83" w14:textId="77777777" w:rsidTr="00041E4A">
        <w:tc>
          <w:tcPr>
            <w:tcW w:w="2405" w:type="dxa"/>
            <w:vAlign w:val="bottom"/>
            <w:hideMark/>
          </w:tcPr>
          <w:p w14:paraId="0B326053" w14:textId="77777777" w:rsidR="003440B1" w:rsidRPr="008B6DE2" w:rsidRDefault="003440B1" w:rsidP="003440B1">
            <w:pPr>
              <w:pStyle w:val="Tabletext"/>
            </w:pPr>
            <w:r w:rsidRPr="00C87699">
              <w:t>Hebrew</w:t>
            </w:r>
          </w:p>
        </w:tc>
        <w:tc>
          <w:tcPr>
            <w:tcW w:w="2552" w:type="dxa"/>
            <w:noWrap/>
            <w:vAlign w:val="bottom"/>
            <w:hideMark/>
          </w:tcPr>
          <w:p w14:paraId="26A61311" w14:textId="77777777" w:rsidR="003440B1" w:rsidRPr="008B6DE2" w:rsidRDefault="003440B1" w:rsidP="003440B1">
            <w:pPr>
              <w:pStyle w:val="Tabletext"/>
            </w:pPr>
            <w:r w:rsidRPr="00C87699">
              <w:t>254</w:t>
            </w:r>
          </w:p>
        </w:tc>
        <w:tc>
          <w:tcPr>
            <w:tcW w:w="2126" w:type="dxa"/>
            <w:vAlign w:val="bottom"/>
            <w:hideMark/>
          </w:tcPr>
          <w:p w14:paraId="4C362E85" w14:textId="77777777" w:rsidR="003440B1" w:rsidRPr="008B6DE2" w:rsidRDefault="003440B1" w:rsidP="003440B1">
            <w:pPr>
              <w:pStyle w:val="Tabletext"/>
            </w:pPr>
            <w:r w:rsidRPr="00C87699">
              <w:t>22.1%</w:t>
            </w:r>
          </w:p>
        </w:tc>
        <w:tc>
          <w:tcPr>
            <w:tcW w:w="2267" w:type="dxa"/>
            <w:vAlign w:val="bottom"/>
          </w:tcPr>
          <w:p w14:paraId="55A378C2" w14:textId="77777777" w:rsidR="003440B1" w:rsidRPr="00C87699" w:rsidRDefault="003440B1" w:rsidP="003440B1">
            <w:pPr>
              <w:pStyle w:val="Tabletext"/>
              <w:rPr>
                <w:color w:val="000000" w:themeColor="text1"/>
              </w:rPr>
            </w:pPr>
            <w:r w:rsidRPr="00C87699">
              <w:rPr>
                <w:color w:val="000000" w:themeColor="text1"/>
              </w:rPr>
              <w:t>1.2%</w:t>
            </w:r>
          </w:p>
        </w:tc>
      </w:tr>
      <w:tr w:rsidR="003440B1" w:rsidRPr="00DB6A24" w14:paraId="2F891F3C" w14:textId="77777777" w:rsidTr="00041E4A">
        <w:tc>
          <w:tcPr>
            <w:tcW w:w="2405" w:type="dxa"/>
            <w:vAlign w:val="bottom"/>
            <w:hideMark/>
          </w:tcPr>
          <w:p w14:paraId="2B605A27" w14:textId="77777777" w:rsidR="003440B1" w:rsidRPr="008B6DE2" w:rsidRDefault="003440B1" w:rsidP="003440B1">
            <w:pPr>
              <w:pStyle w:val="Tabletext"/>
            </w:pPr>
            <w:r w:rsidRPr="00C87699">
              <w:t>Tagalog</w:t>
            </w:r>
          </w:p>
        </w:tc>
        <w:tc>
          <w:tcPr>
            <w:tcW w:w="2552" w:type="dxa"/>
            <w:vAlign w:val="bottom"/>
            <w:hideMark/>
          </w:tcPr>
          <w:p w14:paraId="2A6F63DC" w14:textId="77777777" w:rsidR="003440B1" w:rsidRPr="008B6DE2" w:rsidRDefault="003440B1" w:rsidP="003440B1">
            <w:pPr>
              <w:pStyle w:val="Tabletext"/>
            </w:pPr>
            <w:r w:rsidRPr="00C87699">
              <w:t>228</w:t>
            </w:r>
          </w:p>
        </w:tc>
        <w:tc>
          <w:tcPr>
            <w:tcW w:w="2126" w:type="dxa"/>
            <w:vAlign w:val="bottom"/>
            <w:hideMark/>
          </w:tcPr>
          <w:p w14:paraId="0E56B2A9" w14:textId="77777777" w:rsidR="003440B1" w:rsidRPr="008B6DE2" w:rsidRDefault="003440B1" w:rsidP="003440B1">
            <w:pPr>
              <w:pStyle w:val="Tabletext"/>
            </w:pPr>
            <w:r w:rsidRPr="00C87699">
              <w:t>12.3%</w:t>
            </w:r>
          </w:p>
        </w:tc>
        <w:tc>
          <w:tcPr>
            <w:tcW w:w="2267" w:type="dxa"/>
            <w:vAlign w:val="bottom"/>
          </w:tcPr>
          <w:p w14:paraId="2F10B8AA" w14:textId="77777777" w:rsidR="003440B1" w:rsidRPr="00C87699" w:rsidRDefault="003440B1" w:rsidP="003440B1">
            <w:pPr>
              <w:pStyle w:val="Tabletext"/>
              <w:rPr>
                <w:color w:val="000000" w:themeColor="text1"/>
              </w:rPr>
            </w:pPr>
            <w:r w:rsidRPr="00C87699">
              <w:rPr>
                <w:color w:val="000000" w:themeColor="text1"/>
              </w:rPr>
              <w:t>2.2%</w:t>
            </w:r>
          </w:p>
        </w:tc>
      </w:tr>
      <w:tr w:rsidR="003440B1" w:rsidRPr="00DB6A24" w14:paraId="6C728E16" w14:textId="77777777" w:rsidTr="00041E4A">
        <w:tc>
          <w:tcPr>
            <w:tcW w:w="2405" w:type="dxa"/>
            <w:vAlign w:val="bottom"/>
            <w:hideMark/>
          </w:tcPr>
          <w:p w14:paraId="3A801398" w14:textId="77777777" w:rsidR="003440B1" w:rsidRPr="008B6DE2" w:rsidRDefault="003440B1" w:rsidP="003440B1">
            <w:pPr>
              <w:pStyle w:val="Tabletext"/>
            </w:pPr>
            <w:r w:rsidRPr="00C87699">
              <w:t>Telugu</w:t>
            </w:r>
          </w:p>
        </w:tc>
        <w:tc>
          <w:tcPr>
            <w:tcW w:w="2552" w:type="dxa"/>
            <w:noWrap/>
            <w:vAlign w:val="bottom"/>
            <w:hideMark/>
          </w:tcPr>
          <w:p w14:paraId="5E7C7D0B" w14:textId="77777777" w:rsidR="003440B1" w:rsidRPr="008B6DE2" w:rsidRDefault="003440B1" w:rsidP="003440B1">
            <w:pPr>
              <w:pStyle w:val="Tabletext"/>
            </w:pPr>
            <w:r w:rsidRPr="00C87699">
              <w:t>220</w:t>
            </w:r>
          </w:p>
        </w:tc>
        <w:tc>
          <w:tcPr>
            <w:tcW w:w="2126" w:type="dxa"/>
            <w:vAlign w:val="bottom"/>
            <w:hideMark/>
          </w:tcPr>
          <w:p w14:paraId="68D5EC21" w14:textId="77777777" w:rsidR="003440B1" w:rsidRPr="008B6DE2" w:rsidRDefault="003440B1" w:rsidP="003440B1">
            <w:pPr>
              <w:pStyle w:val="Tabletext"/>
            </w:pPr>
            <w:r w:rsidRPr="00C87699">
              <w:t>20.2%</w:t>
            </w:r>
          </w:p>
        </w:tc>
        <w:tc>
          <w:tcPr>
            <w:tcW w:w="2267" w:type="dxa"/>
            <w:vAlign w:val="bottom"/>
          </w:tcPr>
          <w:p w14:paraId="71D0A5B9" w14:textId="77777777" w:rsidR="003440B1" w:rsidRPr="00C87699" w:rsidRDefault="003440B1" w:rsidP="003440B1">
            <w:pPr>
              <w:pStyle w:val="Tabletext"/>
              <w:rPr>
                <w:color w:val="000000" w:themeColor="text1"/>
              </w:rPr>
            </w:pPr>
            <w:r w:rsidRPr="00C87699">
              <w:rPr>
                <w:color w:val="000000" w:themeColor="text1"/>
              </w:rPr>
              <w:t>2.7%</w:t>
            </w:r>
          </w:p>
        </w:tc>
      </w:tr>
      <w:tr w:rsidR="003440B1" w:rsidRPr="00DB6A24" w14:paraId="1B67700E" w14:textId="77777777" w:rsidTr="00041E4A">
        <w:tc>
          <w:tcPr>
            <w:tcW w:w="2405" w:type="dxa"/>
            <w:vAlign w:val="bottom"/>
            <w:hideMark/>
          </w:tcPr>
          <w:p w14:paraId="01C1C0C8" w14:textId="77777777" w:rsidR="003440B1" w:rsidRPr="008B6DE2" w:rsidRDefault="003440B1" w:rsidP="003440B1">
            <w:pPr>
              <w:pStyle w:val="Tabletext"/>
            </w:pPr>
            <w:r w:rsidRPr="00C87699">
              <w:t>Nepali</w:t>
            </w:r>
          </w:p>
        </w:tc>
        <w:tc>
          <w:tcPr>
            <w:tcW w:w="2552" w:type="dxa"/>
            <w:vAlign w:val="bottom"/>
            <w:hideMark/>
          </w:tcPr>
          <w:p w14:paraId="010D6398" w14:textId="77777777" w:rsidR="003440B1" w:rsidRPr="008B6DE2" w:rsidRDefault="003440B1" w:rsidP="003440B1">
            <w:pPr>
              <w:pStyle w:val="Tabletext"/>
            </w:pPr>
            <w:r w:rsidRPr="00C87699">
              <w:t>200</w:t>
            </w:r>
          </w:p>
        </w:tc>
        <w:tc>
          <w:tcPr>
            <w:tcW w:w="2126" w:type="dxa"/>
            <w:vAlign w:val="bottom"/>
            <w:hideMark/>
          </w:tcPr>
          <w:p w14:paraId="79B274C4" w14:textId="2F3D2D58" w:rsidR="003440B1" w:rsidRPr="008B6DE2" w:rsidRDefault="002D5F9C" w:rsidP="003440B1">
            <w:pPr>
              <w:pStyle w:val="Tabletext"/>
            </w:pPr>
            <w:r>
              <w:t>–</w:t>
            </w:r>
          </w:p>
        </w:tc>
        <w:tc>
          <w:tcPr>
            <w:tcW w:w="2267" w:type="dxa"/>
            <w:vAlign w:val="bottom"/>
          </w:tcPr>
          <w:p w14:paraId="4E367D08" w14:textId="77777777" w:rsidR="003440B1" w:rsidRPr="00C87699" w:rsidRDefault="003440B1" w:rsidP="003440B1">
            <w:pPr>
              <w:pStyle w:val="Tabletext"/>
              <w:rPr>
                <w:color w:val="000000" w:themeColor="text1"/>
              </w:rPr>
            </w:pPr>
            <w:r w:rsidRPr="00C87699">
              <w:rPr>
                <w:color w:val="000000" w:themeColor="text1"/>
              </w:rPr>
              <w:t>1.5%</w:t>
            </w:r>
          </w:p>
        </w:tc>
      </w:tr>
      <w:tr w:rsidR="003440B1" w:rsidRPr="00DB6A24" w14:paraId="3F125DF1" w14:textId="77777777" w:rsidTr="00041E4A">
        <w:tc>
          <w:tcPr>
            <w:tcW w:w="2405" w:type="dxa"/>
            <w:vAlign w:val="bottom"/>
            <w:hideMark/>
          </w:tcPr>
          <w:p w14:paraId="6A427BE3" w14:textId="77777777" w:rsidR="003440B1" w:rsidRPr="008B6DE2" w:rsidRDefault="003440B1" w:rsidP="003440B1">
            <w:pPr>
              <w:pStyle w:val="Tabletext"/>
            </w:pPr>
            <w:r w:rsidRPr="00C87699">
              <w:t>Serbian</w:t>
            </w:r>
          </w:p>
        </w:tc>
        <w:tc>
          <w:tcPr>
            <w:tcW w:w="2552" w:type="dxa"/>
            <w:vAlign w:val="bottom"/>
            <w:hideMark/>
          </w:tcPr>
          <w:p w14:paraId="13979327" w14:textId="77777777" w:rsidR="003440B1" w:rsidRPr="008B6DE2" w:rsidRDefault="003440B1" w:rsidP="003440B1">
            <w:pPr>
              <w:pStyle w:val="Tabletext"/>
            </w:pPr>
            <w:r w:rsidRPr="00C87699">
              <w:t>188</w:t>
            </w:r>
          </w:p>
        </w:tc>
        <w:tc>
          <w:tcPr>
            <w:tcW w:w="2126" w:type="dxa"/>
            <w:vAlign w:val="bottom"/>
            <w:hideMark/>
          </w:tcPr>
          <w:p w14:paraId="38F4F0EC" w14:textId="77777777" w:rsidR="003440B1" w:rsidRPr="008B6DE2" w:rsidRDefault="003440B1" w:rsidP="003440B1">
            <w:pPr>
              <w:pStyle w:val="Tabletext"/>
            </w:pPr>
            <w:r w:rsidRPr="00C87699">
              <w:t>11.9%</w:t>
            </w:r>
          </w:p>
        </w:tc>
        <w:tc>
          <w:tcPr>
            <w:tcW w:w="2267" w:type="dxa"/>
            <w:vAlign w:val="bottom"/>
          </w:tcPr>
          <w:p w14:paraId="27CB5897" w14:textId="77777777" w:rsidR="003440B1" w:rsidRPr="00C87699" w:rsidRDefault="003440B1" w:rsidP="003440B1">
            <w:pPr>
              <w:pStyle w:val="Tabletext"/>
              <w:rPr>
                <w:color w:val="000000" w:themeColor="text1"/>
              </w:rPr>
            </w:pPr>
            <w:r w:rsidRPr="00C87699">
              <w:rPr>
                <w:color w:val="000000" w:themeColor="text1"/>
              </w:rPr>
              <w:t>8.0%</w:t>
            </w:r>
          </w:p>
        </w:tc>
      </w:tr>
      <w:tr w:rsidR="003440B1" w:rsidRPr="00DB6A24" w14:paraId="1E0076B6" w14:textId="77777777" w:rsidTr="00041E4A">
        <w:tc>
          <w:tcPr>
            <w:tcW w:w="2405" w:type="dxa"/>
            <w:vAlign w:val="bottom"/>
            <w:hideMark/>
          </w:tcPr>
          <w:p w14:paraId="3EAAAC29" w14:textId="77777777" w:rsidR="003440B1" w:rsidRPr="008B6DE2" w:rsidRDefault="003440B1" w:rsidP="003440B1">
            <w:pPr>
              <w:pStyle w:val="Tabletext"/>
            </w:pPr>
            <w:r w:rsidRPr="00C87699">
              <w:t>Filipino</w:t>
            </w:r>
          </w:p>
        </w:tc>
        <w:tc>
          <w:tcPr>
            <w:tcW w:w="2552" w:type="dxa"/>
            <w:vAlign w:val="bottom"/>
            <w:hideMark/>
          </w:tcPr>
          <w:p w14:paraId="349B70EB" w14:textId="77777777" w:rsidR="003440B1" w:rsidRPr="008B6DE2" w:rsidRDefault="003440B1" w:rsidP="003440B1">
            <w:pPr>
              <w:pStyle w:val="Tabletext"/>
            </w:pPr>
            <w:r w:rsidRPr="00C87699">
              <w:t>186</w:t>
            </w:r>
          </w:p>
        </w:tc>
        <w:tc>
          <w:tcPr>
            <w:tcW w:w="2126" w:type="dxa"/>
            <w:vAlign w:val="bottom"/>
            <w:hideMark/>
          </w:tcPr>
          <w:p w14:paraId="4A47C0E9" w14:textId="210E00DA" w:rsidR="003440B1" w:rsidRPr="008B6DE2" w:rsidRDefault="002D5F9C" w:rsidP="003440B1">
            <w:pPr>
              <w:pStyle w:val="Tabletext"/>
            </w:pPr>
            <w:r>
              <w:t>–</w:t>
            </w:r>
          </w:p>
        </w:tc>
        <w:tc>
          <w:tcPr>
            <w:tcW w:w="2267" w:type="dxa"/>
            <w:vAlign w:val="bottom"/>
          </w:tcPr>
          <w:p w14:paraId="3DC086CF" w14:textId="77777777" w:rsidR="003440B1" w:rsidRPr="00C87699" w:rsidRDefault="003440B1" w:rsidP="003440B1">
            <w:pPr>
              <w:pStyle w:val="Tabletext"/>
              <w:rPr>
                <w:color w:val="000000" w:themeColor="text1"/>
              </w:rPr>
            </w:pPr>
            <w:r w:rsidRPr="00C87699">
              <w:rPr>
                <w:color w:val="000000" w:themeColor="text1"/>
              </w:rPr>
              <w:t>0.0%</w:t>
            </w:r>
          </w:p>
        </w:tc>
      </w:tr>
      <w:tr w:rsidR="003440B1" w:rsidRPr="00DB6A24" w14:paraId="2B33FD25" w14:textId="77777777" w:rsidTr="00041E4A">
        <w:tc>
          <w:tcPr>
            <w:tcW w:w="2405" w:type="dxa"/>
            <w:vAlign w:val="bottom"/>
          </w:tcPr>
          <w:p w14:paraId="12D6F0D9" w14:textId="77777777" w:rsidR="003440B1" w:rsidRPr="006F55E6" w:rsidRDefault="003440B1" w:rsidP="003440B1">
            <w:pPr>
              <w:pStyle w:val="Tabletext"/>
            </w:pPr>
            <w:r w:rsidRPr="00C87699">
              <w:t>Punjabi</w:t>
            </w:r>
          </w:p>
        </w:tc>
        <w:tc>
          <w:tcPr>
            <w:tcW w:w="2552" w:type="dxa"/>
            <w:vAlign w:val="bottom"/>
          </w:tcPr>
          <w:p w14:paraId="5AE2684E" w14:textId="77777777" w:rsidR="003440B1" w:rsidRPr="006F55E6" w:rsidRDefault="003440B1" w:rsidP="003440B1">
            <w:pPr>
              <w:pStyle w:val="Tabletext"/>
            </w:pPr>
            <w:r w:rsidRPr="00C87699">
              <w:t>178</w:t>
            </w:r>
          </w:p>
        </w:tc>
        <w:tc>
          <w:tcPr>
            <w:tcW w:w="2126" w:type="dxa"/>
            <w:vAlign w:val="bottom"/>
          </w:tcPr>
          <w:p w14:paraId="3AC8705F" w14:textId="31437EF7" w:rsidR="003440B1" w:rsidRPr="006F55E6" w:rsidRDefault="002D5F9C" w:rsidP="003440B1">
            <w:pPr>
              <w:pStyle w:val="Tabletext"/>
            </w:pPr>
            <w:r>
              <w:t>–</w:t>
            </w:r>
            <w:r w:rsidR="003440B1" w:rsidRPr="00C87699">
              <w:t>0.6%</w:t>
            </w:r>
          </w:p>
        </w:tc>
        <w:tc>
          <w:tcPr>
            <w:tcW w:w="2267" w:type="dxa"/>
            <w:vAlign w:val="bottom"/>
          </w:tcPr>
          <w:p w14:paraId="368BC5E7" w14:textId="77777777" w:rsidR="003440B1" w:rsidRPr="00C87699" w:rsidRDefault="003440B1" w:rsidP="003440B1">
            <w:pPr>
              <w:pStyle w:val="Tabletext"/>
              <w:rPr>
                <w:color w:val="000000" w:themeColor="text1"/>
              </w:rPr>
            </w:pPr>
            <w:r w:rsidRPr="00C87699">
              <w:rPr>
                <w:color w:val="000000" w:themeColor="text1"/>
              </w:rPr>
              <w:t>1.7%</w:t>
            </w:r>
          </w:p>
        </w:tc>
      </w:tr>
    </w:tbl>
    <w:p w14:paraId="25BA67F6" w14:textId="30DC8463" w:rsidR="003440B1" w:rsidRDefault="003440B1" w:rsidP="005C798F">
      <w:pPr>
        <w:pStyle w:val="Bodyaftertablefigure"/>
      </w:pPr>
      <w:r>
        <w:lastRenderedPageBreak/>
        <w:t xml:space="preserve">More than half of the most commonly spoken languages in Stonnington have declined in number of speakers. Some of the languages that have declined the most are Italian, Hindi, French, Indonesian, German, Gujarati, Polish and Korean. </w:t>
      </w:r>
    </w:p>
    <w:p w14:paraId="72E8061B" w14:textId="16CFA801" w:rsidR="003440B1" w:rsidRDefault="003440B1" w:rsidP="003440B1">
      <w:pPr>
        <w:pStyle w:val="Body"/>
      </w:pPr>
      <w:r>
        <w:t xml:space="preserve">Only four language communities reported significant growth of 20 or more per cent: Spanish, Tamil, Hebrew and Telugu. </w:t>
      </w:r>
    </w:p>
    <w:p w14:paraId="746DF02E" w14:textId="037D5177" w:rsidR="003440B1" w:rsidRDefault="003440B1" w:rsidP="003440B1">
      <w:pPr>
        <w:pStyle w:val="Body"/>
      </w:pPr>
      <w:r>
        <w:t xml:space="preserve">Mandarin </w:t>
      </w:r>
      <w:r w:rsidRPr="004372D3">
        <w:t>remains</w:t>
      </w:r>
      <w:r>
        <w:t xml:space="preserve"> </w:t>
      </w:r>
      <w:r w:rsidRPr="00B60F86">
        <w:t xml:space="preserve">the second </w:t>
      </w:r>
      <w:r>
        <w:t>most common spoken</w:t>
      </w:r>
      <w:r w:rsidRPr="00B60F86">
        <w:t xml:space="preserve"> </w:t>
      </w:r>
      <w:r>
        <w:t>language</w:t>
      </w:r>
      <w:r w:rsidRPr="00B60F86">
        <w:t xml:space="preserve"> in</w:t>
      </w:r>
      <w:r>
        <w:t xml:space="preserve"> Stonnington</w:t>
      </w:r>
      <w:r w:rsidR="00AC67C4">
        <w:t>,</w:t>
      </w:r>
      <w:r>
        <w:t xml:space="preserve"> and 16.9 per cent</w:t>
      </w:r>
      <w:r w:rsidRPr="00B60F86">
        <w:t xml:space="preserve"> of </w:t>
      </w:r>
      <w:r>
        <w:t>its speakers report</w:t>
      </w:r>
      <w:r w:rsidR="00813BE1">
        <w:t>ed</w:t>
      </w:r>
      <w:r>
        <w:t xml:space="preserve"> </w:t>
      </w:r>
      <w:r w:rsidRPr="00B60F86">
        <w:t>low English proficiency.</w:t>
      </w:r>
      <w:r>
        <w:t xml:space="preserve"> Other language</w:t>
      </w:r>
      <w:r w:rsidR="00AC67C4">
        <w:t>s</w:t>
      </w:r>
      <w:r>
        <w:t xml:space="preserve"> with low English proficiency </w:t>
      </w:r>
      <w:r w:rsidR="00AC67C4">
        <w:t xml:space="preserve">of </w:t>
      </w:r>
      <w:r>
        <w:t xml:space="preserve">more than </w:t>
      </w:r>
      <w:r w:rsidR="00AC67C4">
        <w:t xml:space="preserve">10 </w:t>
      </w:r>
      <w:r>
        <w:t xml:space="preserve">per cent of its speakers are Greek, Cantonese, Russian, Vietnamese, Japanese, Thai, Polish, Korean and Turkish. </w:t>
      </w:r>
    </w:p>
    <w:p w14:paraId="38A41D88" w14:textId="77777777" w:rsidR="003440B1" w:rsidRDefault="003440B1" w:rsidP="003440B1">
      <w:pPr>
        <w:pStyle w:val="Heading2"/>
      </w:pPr>
      <w:bookmarkStart w:id="110" w:name="_Toc122360214"/>
      <w:bookmarkStart w:id="111" w:name="_Toc136967730"/>
      <w:r>
        <w:t>Whitehorse</w:t>
      </w:r>
      <w:bookmarkEnd w:id="110"/>
      <w:bookmarkEnd w:id="111"/>
    </w:p>
    <w:p w14:paraId="0B0DB7F6" w14:textId="6F4B8E26" w:rsidR="003440B1" w:rsidRPr="00A972C0" w:rsidRDefault="003440B1" w:rsidP="003440B1">
      <w:pPr>
        <w:pStyle w:val="Tablecaption"/>
      </w:pPr>
      <w:r w:rsidRPr="00A972C0">
        <w:t xml:space="preserve">Table </w:t>
      </w:r>
      <w:r w:rsidR="005C798F">
        <w:t>63</w:t>
      </w:r>
      <w:r w:rsidR="00D57164">
        <w:t>:</w:t>
      </w:r>
      <w:r w:rsidRPr="00A972C0">
        <w:t xml:space="preserve"> Top 30 languages spoken in Whitehorse and change since </w:t>
      </w:r>
      <w:r w:rsidR="00E65908">
        <w:t>Census</w:t>
      </w:r>
      <w:r w:rsidRPr="00A972C0">
        <w:t xml:space="preserve"> 2016</w:t>
      </w:r>
    </w:p>
    <w:tbl>
      <w:tblPr>
        <w:tblStyle w:val="TableGrid"/>
        <w:tblW w:w="9350" w:type="dxa"/>
        <w:tblLook w:val="0620" w:firstRow="1" w:lastRow="0" w:firstColumn="0" w:lastColumn="0" w:noHBand="1" w:noVBand="1"/>
      </w:tblPr>
      <w:tblGrid>
        <w:gridCol w:w="2405"/>
        <w:gridCol w:w="2552"/>
        <w:gridCol w:w="2126"/>
        <w:gridCol w:w="2267"/>
      </w:tblGrid>
      <w:tr w:rsidR="003440B1" w:rsidRPr="00A972C0" w14:paraId="35880AAC" w14:textId="77777777" w:rsidTr="00041E4A">
        <w:trPr>
          <w:tblHeader/>
        </w:trPr>
        <w:tc>
          <w:tcPr>
            <w:tcW w:w="2405" w:type="dxa"/>
            <w:shd w:val="clear" w:color="auto" w:fill="BFBFBF" w:themeFill="background1" w:themeFillShade="BF"/>
            <w:noWrap/>
            <w:hideMark/>
          </w:tcPr>
          <w:p w14:paraId="28570BC5" w14:textId="77777777" w:rsidR="003440B1" w:rsidRPr="00A972C0" w:rsidRDefault="003440B1" w:rsidP="003440B1">
            <w:pPr>
              <w:pStyle w:val="Tablecolhead"/>
            </w:pPr>
            <w:r w:rsidRPr="00A972C0">
              <w:rPr>
                <w:lang w:val="en-US"/>
              </w:rPr>
              <w:t>Language</w:t>
            </w:r>
          </w:p>
        </w:tc>
        <w:tc>
          <w:tcPr>
            <w:tcW w:w="2552" w:type="dxa"/>
            <w:shd w:val="clear" w:color="auto" w:fill="BFBFBF" w:themeFill="background1" w:themeFillShade="BF"/>
            <w:noWrap/>
            <w:hideMark/>
          </w:tcPr>
          <w:p w14:paraId="2E6B4F45" w14:textId="0A5B6210" w:rsidR="003440B1" w:rsidRPr="00A972C0" w:rsidRDefault="003440B1" w:rsidP="003440B1">
            <w:pPr>
              <w:pStyle w:val="Tablecolhead"/>
            </w:pPr>
            <w:r w:rsidRPr="00A972C0">
              <w:rPr>
                <w:lang w:val="en-US"/>
              </w:rPr>
              <w:t xml:space="preserve">Number of speakers, </w:t>
            </w:r>
            <w:r w:rsidR="00E65908">
              <w:rPr>
                <w:lang w:val="en-US"/>
              </w:rPr>
              <w:t>Census</w:t>
            </w:r>
            <w:r w:rsidRPr="00A972C0">
              <w:rPr>
                <w:lang w:val="en-US"/>
              </w:rPr>
              <w:t xml:space="preserve"> 2021</w:t>
            </w:r>
          </w:p>
        </w:tc>
        <w:tc>
          <w:tcPr>
            <w:tcW w:w="2126" w:type="dxa"/>
            <w:shd w:val="clear" w:color="auto" w:fill="BFBFBF" w:themeFill="background1" w:themeFillShade="BF"/>
            <w:hideMark/>
          </w:tcPr>
          <w:p w14:paraId="65CCE793" w14:textId="25D8FD5D" w:rsidR="003440B1" w:rsidRPr="00A972C0" w:rsidRDefault="003440B1" w:rsidP="003440B1">
            <w:pPr>
              <w:pStyle w:val="Tablecolhead"/>
            </w:pPr>
            <w:r w:rsidRPr="00A972C0">
              <w:t xml:space="preserve">Change </w:t>
            </w:r>
            <w:r w:rsidR="00C4645A">
              <w:t>since</w:t>
            </w:r>
            <w:r w:rsidR="00C4645A" w:rsidRPr="00A972C0">
              <w:t xml:space="preserve"> </w:t>
            </w:r>
            <w:r w:rsidR="00E65908">
              <w:t>Census</w:t>
            </w:r>
            <w:r w:rsidRPr="00A972C0">
              <w:t xml:space="preserve"> 2016</w:t>
            </w:r>
          </w:p>
        </w:tc>
        <w:tc>
          <w:tcPr>
            <w:tcW w:w="2267" w:type="dxa"/>
            <w:shd w:val="clear" w:color="auto" w:fill="BFBFBF" w:themeFill="background1" w:themeFillShade="BF"/>
          </w:tcPr>
          <w:p w14:paraId="00DCE69F" w14:textId="77777777" w:rsidR="003440B1" w:rsidRPr="00A972C0" w:rsidRDefault="003440B1" w:rsidP="003440B1">
            <w:pPr>
              <w:pStyle w:val="Tablecolhead"/>
            </w:pPr>
            <w:r w:rsidRPr="00A972C0">
              <w:t>Level of low English proficiency, 2021</w:t>
            </w:r>
          </w:p>
        </w:tc>
      </w:tr>
      <w:tr w:rsidR="003440B1" w:rsidRPr="00DB6A24" w14:paraId="60AF7FB1" w14:textId="77777777" w:rsidTr="00041E4A">
        <w:tc>
          <w:tcPr>
            <w:tcW w:w="2405" w:type="dxa"/>
            <w:noWrap/>
            <w:vAlign w:val="bottom"/>
            <w:hideMark/>
          </w:tcPr>
          <w:p w14:paraId="3F0E4912" w14:textId="77777777" w:rsidR="003440B1" w:rsidRPr="008B6DE2" w:rsidRDefault="003440B1" w:rsidP="003440B1">
            <w:pPr>
              <w:pStyle w:val="Tabletext"/>
            </w:pPr>
            <w:r w:rsidRPr="00C87699">
              <w:t>English</w:t>
            </w:r>
          </w:p>
        </w:tc>
        <w:tc>
          <w:tcPr>
            <w:tcW w:w="2552" w:type="dxa"/>
            <w:noWrap/>
            <w:vAlign w:val="bottom"/>
            <w:hideMark/>
          </w:tcPr>
          <w:p w14:paraId="2215FBA7" w14:textId="11BFFF64" w:rsidR="003440B1" w:rsidRPr="008B6DE2" w:rsidRDefault="003440B1" w:rsidP="003440B1">
            <w:pPr>
              <w:pStyle w:val="Tabletext"/>
            </w:pPr>
            <w:r w:rsidRPr="00C87699">
              <w:t>94</w:t>
            </w:r>
            <w:r w:rsidR="002D5F9C">
              <w:t>,</w:t>
            </w:r>
            <w:r w:rsidRPr="00C87699">
              <w:t>609</w:t>
            </w:r>
          </w:p>
        </w:tc>
        <w:tc>
          <w:tcPr>
            <w:tcW w:w="2126" w:type="dxa"/>
            <w:vAlign w:val="bottom"/>
            <w:hideMark/>
          </w:tcPr>
          <w:p w14:paraId="4063ED6A" w14:textId="107CAF68" w:rsidR="003440B1" w:rsidRPr="008B6DE2" w:rsidRDefault="002D5F9C" w:rsidP="003440B1">
            <w:pPr>
              <w:pStyle w:val="Tabletext"/>
            </w:pPr>
            <w:r>
              <w:t>–</w:t>
            </w:r>
            <w:r w:rsidR="003440B1" w:rsidRPr="00C87699">
              <w:t>1.7%</w:t>
            </w:r>
          </w:p>
        </w:tc>
        <w:tc>
          <w:tcPr>
            <w:tcW w:w="2267" w:type="dxa"/>
            <w:vAlign w:val="bottom"/>
          </w:tcPr>
          <w:p w14:paraId="5497DABE" w14:textId="77777777" w:rsidR="003440B1" w:rsidRPr="0020726A" w:rsidRDefault="003440B1" w:rsidP="003440B1">
            <w:pPr>
              <w:pStyle w:val="Tabletext"/>
              <w:rPr>
                <w:color w:val="000000" w:themeColor="text1"/>
              </w:rPr>
            </w:pPr>
            <w:r w:rsidRPr="0020726A">
              <w:rPr>
                <w:color w:val="000000" w:themeColor="text1"/>
              </w:rPr>
              <w:t>0.0%</w:t>
            </w:r>
          </w:p>
        </w:tc>
      </w:tr>
      <w:tr w:rsidR="003440B1" w:rsidRPr="00DB6A24" w14:paraId="2D12390F" w14:textId="77777777" w:rsidTr="00041E4A">
        <w:tc>
          <w:tcPr>
            <w:tcW w:w="2405" w:type="dxa"/>
            <w:vAlign w:val="bottom"/>
            <w:hideMark/>
          </w:tcPr>
          <w:p w14:paraId="47C28CE1" w14:textId="77777777" w:rsidR="003440B1" w:rsidRPr="008B6DE2" w:rsidRDefault="003440B1" w:rsidP="003440B1">
            <w:pPr>
              <w:pStyle w:val="Tabletext"/>
            </w:pPr>
            <w:r w:rsidRPr="00C87699">
              <w:t>Mandarin</w:t>
            </w:r>
          </w:p>
        </w:tc>
        <w:tc>
          <w:tcPr>
            <w:tcW w:w="2552" w:type="dxa"/>
            <w:vAlign w:val="bottom"/>
            <w:hideMark/>
          </w:tcPr>
          <w:p w14:paraId="0DA37CF1" w14:textId="29132327" w:rsidR="003440B1" w:rsidRPr="008B6DE2" w:rsidRDefault="003440B1" w:rsidP="003440B1">
            <w:pPr>
              <w:pStyle w:val="Tabletext"/>
            </w:pPr>
            <w:r w:rsidRPr="00C87699">
              <w:t>27</w:t>
            </w:r>
            <w:r w:rsidR="002D5F9C">
              <w:t>,</w:t>
            </w:r>
            <w:r w:rsidRPr="00C87699">
              <w:t>361</w:t>
            </w:r>
          </w:p>
        </w:tc>
        <w:tc>
          <w:tcPr>
            <w:tcW w:w="2126" w:type="dxa"/>
            <w:vAlign w:val="bottom"/>
            <w:hideMark/>
          </w:tcPr>
          <w:p w14:paraId="53FCDDED" w14:textId="77777777" w:rsidR="003440B1" w:rsidRPr="008B6DE2" w:rsidRDefault="003440B1" w:rsidP="003440B1">
            <w:pPr>
              <w:pStyle w:val="Tabletext"/>
            </w:pPr>
            <w:r w:rsidRPr="00C87699">
              <w:t>30.5%</w:t>
            </w:r>
          </w:p>
        </w:tc>
        <w:tc>
          <w:tcPr>
            <w:tcW w:w="2267" w:type="dxa"/>
            <w:vAlign w:val="bottom"/>
          </w:tcPr>
          <w:p w14:paraId="26DAA5AA" w14:textId="77777777" w:rsidR="003440B1" w:rsidRPr="0020726A" w:rsidRDefault="003440B1" w:rsidP="003440B1">
            <w:pPr>
              <w:pStyle w:val="Tabletext"/>
              <w:rPr>
                <w:color w:val="000000" w:themeColor="text1"/>
              </w:rPr>
            </w:pPr>
            <w:r w:rsidRPr="0020726A">
              <w:rPr>
                <w:color w:val="000000" w:themeColor="text1"/>
              </w:rPr>
              <w:t>29.4%</w:t>
            </w:r>
          </w:p>
        </w:tc>
      </w:tr>
      <w:tr w:rsidR="003440B1" w:rsidRPr="00DB6A24" w14:paraId="6D1F930E" w14:textId="77777777" w:rsidTr="00041E4A">
        <w:tc>
          <w:tcPr>
            <w:tcW w:w="2405" w:type="dxa"/>
            <w:vAlign w:val="bottom"/>
            <w:hideMark/>
          </w:tcPr>
          <w:p w14:paraId="2F23C72C" w14:textId="77777777" w:rsidR="003440B1" w:rsidRPr="008B6DE2" w:rsidRDefault="003440B1" w:rsidP="003440B1">
            <w:pPr>
              <w:pStyle w:val="Tabletext"/>
            </w:pPr>
            <w:r w:rsidRPr="00C87699">
              <w:t>Cantonese</w:t>
            </w:r>
          </w:p>
        </w:tc>
        <w:tc>
          <w:tcPr>
            <w:tcW w:w="2552" w:type="dxa"/>
            <w:vAlign w:val="bottom"/>
            <w:hideMark/>
          </w:tcPr>
          <w:p w14:paraId="0A9CAAD8" w14:textId="7ACCE242" w:rsidR="003440B1" w:rsidRPr="008B6DE2" w:rsidRDefault="003440B1" w:rsidP="003440B1">
            <w:pPr>
              <w:pStyle w:val="Tabletext"/>
            </w:pPr>
            <w:r w:rsidRPr="00C87699">
              <w:t>9</w:t>
            </w:r>
            <w:r w:rsidR="002D5F9C">
              <w:t>,</w:t>
            </w:r>
            <w:r w:rsidRPr="00C87699">
              <w:t>282</w:t>
            </w:r>
          </w:p>
        </w:tc>
        <w:tc>
          <w:tcPr>
            <w:tcW w:w="2126" w:type="dxa"/>
            <w:vAlign w:val="bottom"/>
            <w:hideMark/>
          </w:tcPr>
          <w:p w14:paraId="3752DB5D" w14:textId="77777777" w:rsidR="003440B1" w:rsidRPr="008B6DE2" w:rsidRDefault="003440B1" w:rsidP="003440B1">
            <w:pPr>
              <w:pStyle w:val="Tabletext"/>
            </w:pPr>
            <w:r w:rsidRPr="00C87699">
              <w:t>8.3%</w:t>
            </w:r>
          </w:p>
        </w:tc>
        <w:tc>
          <w:tcPr>
            <w:tcW w:w="2267" w:type="dxa"/>
            <w:vAlign w:val="bottom"/>
          </w:tcPr>
          <w:p w14:paraId="00B64FC9" w14:textId="77777777" w:rsidR="003440B1" w:rsidRPr="0020726A" w:rsidRDefault="003440B1" w:rsidP="003440B1">
            <w:pPr>
              <w:pStyle w:val="Tabletext"/>
              <w:rPr>
                <w:color w:val="000000" w:themeColor="text1"/>
              </w:rPr>
            </w:pPr>
            <w:r w:rsidRPr="0020726A">
              <w:rPr>
                <w:color w:val="000000" w:themeColor="text1"/>
              </w:rPr>
              <w:t>23.9%</w:t>
            </w:r>
          </w:p>
        </w:tc>
      </w:tr>
      <w:tr w:rsidR="003440B1" w:rsidRPr="00DB6A24" w14:paraId="22AE16F7" w14:textId="77777777" w:rsidTr="00041E4A">
        <w:tc>
          <w:tcPr>
            <w:tcW w:w="2405" w:type="dxa"/>
            <w:noWrap/>
            <w:vAlign w:val="bottom"/>
            <w:hideMark/>
          </w:tcPr>
          <w:p w14:paraId="6F597366" w14:textId="77777777" w:rsidR="003440B1" w:rsidRPr="008B6DE2" w:rsidRDefault="003440B1" w:rsidP="003440B1">
            <w:pPr>
              <w:pStyle w:val="Tabletext"/>
            </w:pPr>
            <w:r w:rsidRPr="00C87699">
              <w:t>Greek</w:t>
            </w:r>
          </w:p>
        </w:tc>
        <w:tc>
          <w:tcPr>
            <w:tcW w:w="2552" w:type="dxa"/>
            <w:noWrap/>
            <w:vAlign w:val="bottom"/>
            <w:hideMark/>
          </w:tcPr>
          <w:p w14:paraId="55AD0A69" w14:textId="5A576E4D" w:rsidR="003440B1" w:rsidRPr="008B6DE2" w:rsidRDefault="003440B1" w:rsidP="003440B1">
            <w:pPr>
              <w:pStyle w:val="Tabletext"/>
            </w:pPr>
            <w:r w:rsidRPr="00C87699">
              <w:t>3</w:t>
            </w:r>
            <w:r w:rsidR="002D5F9C">
              <w:t>,</w:t>
            </w:r>
            <w:r w:rsidRPr="00C87699">
              <w:t>823</w:t>
            </w:r>
          </w:p>
        </w:tc>
        <w:tc>
          <w:tcPr>
            <w:tcW w:w="2126" w:type="dxa"/>
            <w:vAlign w:val="bottom"/>
            <w:hideMark/>
          </w:tcPr>
          <w:p w14:paraId="6A754FCF" w14:textId="1A61DB5C" w:rsidR="003440B1" w:rsidRPr="008B6DE2" w:rsidRDefault="002D5F9C" w:rsidP="003440B1">
            <w:pPr>
              <w:pStyle w:val="Tabletext"/>
            </w:pPr>
            <w:r>
              <w:t>–</w:t>
            </w:r>
            <w:r w:rsidR="003440B1" w:rsidRPr="00C87699">
              <w:t>7.3%</w:t>
            </w:r>
          </w:p>
        </w:tc>
        <w:tc>
          <w:tcPr>
            <w:tcW w:w="2267" w:type="dxa"/>
            <w:vAlign w:val="bottom"/>
          </w:tcPr>
          <w:p w14:paraId="3183A718" w14:textId="77777777" w:rsidR="003440B1" w:rsidRPr="0020726A" w:rsidRDefault="003440B1" w:rsidP="003440B1">
            <w:pPr>
              <w:pStyle w:val="Tabletext"/>
              <w:rPr>
                <w:color w:val="000000" w:themeColor="text1"/>
              </w:rPr>
            </w:pPr>
            <w:r w:rsidRPr="0020726A">
              <w:rPr>
                <w:color w:val="000000" w:themeColor="text1"/>
              </w:rPr>
              <w:t>15.5%</w:t>
            </w:r>
          </w:p>
        </w:tc>
      </w:tr>
      <w:tr w:rsidR="003440B1" w:rsidRPr="00DB6A24" w14:paraId="594D56B3" w14:textId="77777777" w:rsidTr="00041E4A">
        <w:tc>
          <w:tcPr>
            <w:tcW w:w="2405" w:type="dxa"/>
            <w:noWrap/>
            <w:vAlign w:val="bottom"/>
            <w:hideMark/>
          </w:tcPr>
          <w:p w14:paraId="0BB3D401" w14:textId="77777777" w:rsidR="003440B1" w:rsidRPr="008B6DE2" w:rsidRDefault="003440B1" w:rsidP="003440B1">
            <w:pPr>
              <w:pStyle w:val="Tabletext"/>
            </w:pPr>
            <w:r w:rsidRPr="00C87699">
              <w:t>Vietnamese</w:t>
            </w:r>
          </w:p>
        </w:tc>
        <w:tc>
          <w:tcPr>
            <w:tcW w:w="2552" w:type="dxa"/>
            <w:noWrap/>
            <w:vAlign w:val="bottom"/>
            <w:hideMark/>
          </w:tcPr>
          <w:p w14:paraId="0CD8EEC7" w14:textId="6B9E122D" w:rsidR="003440B1" w:rsidRPr="008B6DE2" w:rsidRDefault="003440B1" w:rsidP="003440B1">
            <w:pPr>
              <w:pStyle w:val="Tabletext"/>
            </w:pPr>
            <w:r w:rsidRPr="00C87699">
              <w:t>2</w:t>
            </w:r>
            <w:r w:rsidR="002D5F9C">
              <w:t>,</w:t>
            </w:r>
            <w:r w:rsidRPr="00C87699">
              <w:t>323</w:t>
            </w:r>
          </w:p>
        </w:tc>
        <w:tc>
          <w:tcPr>
            <w:tcW w:w="2126" w:type="dxa"/>
            <w:vAlign w:val="bottom"/>
            <w:hideMark/>
          </w:tcPr>
          <w:p w14:paraId="794CF58C" w14:textId="77777777" w:rsidR="003440B1" w:rsidRPr="008B6DE2" w:rsidRDefault="003440B1" w:rsidP="003440B1">
            <w:pPr>
              <w:pStyle w:val="Tabletext"/>
            </w:pPr>
            <w:r w:rsidRPr="00C87699">
              <w:t>12.3%</w:t>
            </w:r>
          </w:p>
        </w:tc>
        <w:tc>
          <w:tcPr>
            <w:tcW w:w="2267" w:type="dxa"/>
            <w:vAlign w:val="bottom"/>
          </w:tcPr>
          <w:p w14:paraId="1874F0FA" w14:textId="77777777" w:rsidR="003440B1" w:rsidRPr="0020726A" w:rsidRDefault="003440B1" w:rsidP="003440B1">
            <w:pPr>
              <w:pStyle w:val="Tabletext"/>
              <w:rPr>
                <w:color w:val="000000" w:themeColor="text1"/>
              </w:rPr>
            </w:pPr>
            <w:r w:rsidRPr="0020726A">
              <w:rPr>
                <w:color w:val="000000" w:themeColor="text1"/>
              </w:rPr>
              <w:t>21.1%</w:t>
            </w:r>
          </w:p>
        </w:tc>
      </w:tr>
      <w:tr w:rsidR="003440B1" w:rsidRPr="00DB6A24" w14:paraId="70C3D1DA" w14:textId="77777777" w:rsidTr="00041E4A">
        <w:tc>
          <w:tcPr>
            <w:tcW w:w="2405" w:type="dxa"/>
            <w:vAlign w:val="bottom"/>
            <w:hideMark/>
          </w:tcPr>
          <w:p w14:paraId="0703ED7E" w14:textId="77777777" w:rsidR="003440B1" w:rsidRPr="008B6DE2" w:rsidRDefault="003440B1" w:rsidP="003440B1">
            <w:pPr>
              <w:pStyle w:val="Tabletext"/>
            </w:pPr>
            <w:r w:rsidRPr="00C87699">
              <w:t>Hindi</w:t>
            </w:r>
          </w:p>
        </w:tc>
        <w:tc>
          <w:tcPr>
            <w:tcW w:w="2552" w:type="dxa"/>
            <w:vAlign w:val="bottom"/>
            <w:hideMark/>
          </w:tcPr>
          <w:p w14:paraId="3CBAB3CB" w14:textId="10C0899E" w:rsidR="003440B1" w:rsidRPr="008B6DE2" w:rsidRDefault="003440B1" w:rsidP="003440B1">
            <w:pPr>
              <w:pStyle w:val="Tabletext"/>
            </w:pPr>
            <w:r w:rsidRPr="00C87699">
              <w:t>2</w:t>
            </w:r>
            <w:r w:rsidR="002D5F9C">
              <w:t>,</w:t>
            </w:r>
            <w:r w:rsidRPr="00C87699">
              <w:t>224</w:t>
            </w:r>
          </w:p>
        </w:tc>
        <w:tc>
          <w:tcPr>
            <w:tcW w:w="2126" w:type="dxa"/>
            <w:vAlign w:val="bottom"/>
            <w:hideMark/>
          </w:tcPr>
          <w:p w14:paraId="6190555A" w14:textId="77777777" w:rsidR="003440B1" w:rsidRPr="008B6DE2" w:rsidRDefault="003440B1" w:rsidP="003440B1">
            <w:pPr>
              <w:pStyle w:val="Tabletext"/>
            </w:pPr>
            <w:r w:rsidRPr="00C87699">
              <w:t>24.7%</w:t>
            </w:r>
          </w:p>
        </w:tc>
        <w:tc>
          <w:tcPr>
            <w:tcW w:w="2267" w:type="dxa"/>
            <w:vAlign w:val="bottom"/>
          </w:tcPr>
          <w:p w14:paraId="79273908" w14:textId="77777777" w:rsidR="003440B1" w:rsidRPr="0020726A" w:rsidRDefault="003440B1" w:rsidP="003440B1">
            <w:pPr>
              <w:pStyle w:val="Tabletext"/>
              <w:rPr>
                <w:color w:val="000000" w:themeColor="text1"/>
              </w:rPr>
            </w:pPr>
            <w:r w:rsidRPr="0020726A">
              <w:rPr>
                <w:color w:val="000000" w:themeColor="text1"/>
              </w:rPr>
              <w:t>2.8%</w:t>
            </w:r>
          </w:p>
        </w:tc>
      </w:tr>
      <w:tr w:rsidR="003440B1" w:rsidRPr="00DB6A24" w14:paraId="1220C6A8" w14:textId="77777777" w:rsidTr="00041E4A">
        <w:tc>
          <w:tcPr>
            <w:tcW w:w="2405" w:type="dxa"/>
            <w:vAlign w:val="bottom"/>
            <w:hideMark/>
          </w:tcPr>
          <w:p w14:paraId="23569268" w14:textId="77777777" w:rsidR="003440B1" w:rsidRPr="008B6DE2" w:rsidRDefault="003440B1" w:rsidP="003440B1">
            <w:pPr>
              <w:pStyle w:val="Tabletext"/>
            </w:pPr>
            <w:r w:rsidRPr="00C87699">
              <w:t>Sinhalese</w:t>
            </w:r>
          </w:p>
        </w:tc>
        <w:tc>
          <w:tcPr>
            <w:tcW w:w="2552" w:type="dxa"/>
            <w:noWrap/>
            <w:vAlign w:val="bottom"/>
            <w:hideMark/>
          </w:tcPr>
          <w:p w14:paraId="4B3B5D26" w14:textId="33A92747" w:rsidR="003440B1" w:rsidRPr="008B6DE2" w:rsidRDefault="003440B1" w:rsidP="003440B1">
            <w:pPr>
              <w:pStyle w:val="Tabletext"/>
            </w:pPr>
            <w:r w:rsidRPr="00C87699">
              <w:t>1</w:t>
            </w:r>
            <w:r w:rsidR="002D5F9C">
              <w:t>,</w:t>
            </w:r>
            <w:r w:rsidRPr="00C87699">
              <w:t>755</w:t>
            </w:r>
          </w:p>
        </w:tc>
        <w:tc>
          <w:tcPr>
            <w:tcW w:w="2126" w:type="dxa"/>
            <w:vAlign w:val="bottom"/>
            <w:hideMark/>
          </w:tcPr>
          <w:p w14:paraId="3F714B94" w14:textId="77777777" w:rsidR="003440B1" w:rsidRPr="008B6DE2" w:rsidRDefault="003440B1" w:rsidP="003440B1">
            <w:pPr>
              <w:pStyle w:val="Tabletext"/>
            </w:pPr>
            <w:r w:rsidRPr="00C87699">
              <w:t>24.8%</w:t>
            </w:r>
          </w:p>
        </w:tc>
        <w:tc>
          <w:tcPr>
            <w:tcW w:w="2267" w:type="dxa"/>
            <w:vAlign w:val="bottom"/>
          </w:tcPr>
          <w:p w14:paraId="786D3F42" w14:textId="77777777" w:rsidR="003440B1" w:rsidRPr="0020726A" w:rsidRDefault="003440B1" w:rsidP="003440B1">
            <w:pPr>
              <w:pStyle w:val="Tabletext"/>
              <w:rPr>
                <w:color w:val="000000" w:themeColor="text1"/>
              </w:rPr>
            </w:pPr>
            <w:r w:rsidRPr="0020726A">
              <w:rPr>
                <w:color w:val="000000" w:themeColor="text1"/>
              </w:rPr>
              <w:t>2.9%</w:t>
            </w:r>
          </w:p>
        </w:tc>
      </w:tr>
      <w:tr w:rsidR="003440B1" w:rsidRPr="00DB6A24" w14:paraId="4C724E3F" w14:textId="77777777" w:rsidTr="00041E4A">
        <w:tc>
          <w:tcPr>
            <w:tcW w:w="2405" w:type="dxa"/>
            <w:vAlign w:val="bottom"/>
            <w:hideMark/>
          </w:tcPr>
          <w:p w14:paraId="0E71E24B" w14:textId="77777777" w:rsidR="003440B1" w:rsidRPr="008B6DE2" w:rsidRDefault="003440B1" w:rsidP="003440B1">
            <w:pPr>
              <w:pStyle w:val="Tabletext"/>
            </w:pPr>
            <w:r w:rsidRPr="00C87699">
              <w:t>Italian</w:t>
            </w:r>
          </w:p>
        </w:tc>
        <w:tc>
          <w:tcPr>
            <w:tcW w:w="2552" w:type="dxa"/>
            <w:vAlign w:val="bottom"/>
            <w:hideMark/>
          </w:tcPr>
          <w:p w14:paraId="420300C2" w14:textId="3913482F" w:rsidR="003440B1" w:rsidRPr="008B6DE2" w:rsidRDefault="003440B1" w:rsidP="003440B1">
            <w:pPr>
              <w:pStyle w:val="Tabletext"/>
            </w:pPr>
            <w:r w:rsidRPr="00C87699">
              <w:t>1</w:t>
            </w:r>
            <w:r w:rsidR="002D5F9C">
              <w:t>,</w:t>
            </w:r>
            <w:r w:rsidRPr="00C87699">
              <w:t>752</w:t>
            </w:r>
          </w:p>
        </w:tc>
        <w:tc>
          <w:tcPr>
            <w:tcW w:w="2126" w:type="dxa"/>
            <w:vAlign w:val="bottom"/>
            <w:hideMark/>
          </w:tcPr>
          <w:p w14:paraId="0840DE15" w14:textId="37292334" w:rsidR="003440B1" w:rsidRPr="008B6DE2" w:rsidRDefault="002D5F9C" w:rsidP="003440B1">
            <w:pPr>
              <w:pStyle w:val="Tabletext"/>
            </w:pPr>
            <w:r>
              <w:t>–</w:t>
            </w:r>
            <w:r w:rsidR="003440B1" w:rsidRPr="00C87699">
              <w:t>21.5%</w:t>
            </w:r>
          </w:p>
        </w:tc>
        <w:tc>
          <w:tcPr>
            <w:tcW w:w="2267" w:type="dxa"/>
            <w:vAlign w:val="bottom"/>
          </w:tcPr>
          <w:p w14:paraId="3B9489AC" w14:textId="77777777" w:rsidR="003440B1" w:rsidRPr="0020726A" w:rsidRDefault="003440B1" w:rsidP="003440B1">
            <w:pPr>
              <w:pStyle w:val="Tabletext"/>
              <w:rPr>
                <w:color w:val="000000" w:themeColor="text1"/>
              </w:rPr>
            </w:pPr>
            <w:r w:rsidRPr="0020726A">
              <w:rPr>
                <w:color w:val="000000" w:themeColor="text1"/>
              </w:rPr>
              <w:t>11.8%</w:t>
            </w:r>
          </w:p>
        </w:tc>
      </w:tr>
      <w:tr w:rsidR="003440B1" w:rsidRPr="00DB6A24" w14:paraId="7C0E37A8" w14:textId="77777777" w:rsidTr="00041E4A">
        <w:tc>
          <w:tcPr>
            <w:tcW w:w="2405" w:type="dxa"/>
            <w:vAlign w:val="bottom"/>
            <w:hideMark/>
          </w:tcPr>
          <w:p w14:paraId="58309AA8" w14:textId="77777777" w:rsidR="003440B1" w:rsidRPr="008B6DE2" w:rsidRDefault="003440B1" w:rsidP="003440B1">
            <w:pPr>
              <w:pStyle w:val="Tabletext"/>
            </w:pPr>
            <w:r w:rsidRPr="00C87699">
              <w:t>Korean</w:t>
            </w:r>
          </w:p>
        </w:tc>
        <w:tc>
          <w:tcPr>
            <w:tcW w:w="2552" w:type="dxa"/>
            <w:vAlign w:val="bottom"/>
            <w:hideMark/>
          </w:tcPr>
          <w:p w14:paraId="5BA9FBB7" w14:textId="14FFFEE9" w:rsidR="003440B1" w:rsidRPr="008B6DE2" w:rsidRDefault="003440B1" w:rsidP="003440B1">
            <w:pPr>
              <w:pStyle w:val="Tabletext"/>
            </w:pPr>
            <w:r w:rsidRPr="00C87699">
              <w:t>1</w:t>
            </w:r>
            <w:r w:rsidR="002D5F9C">
              <w:t>,</w:t>
            </w:r>
            <w:r w:rsidRPr="00C87699">
              <w:t>346</w:t>
            </w:r>
          </w:p>
        </w:tc>
        <w:tc>
          <w:tcPr>
            <w:tcW w:w="2126" w:type="dxa"/>
            <w:vAlign w:val="bottom"/>
            <w:hideMark/>
          </w:tcPr>
          <w:p w14:paraId="232A8FC5" w14:textId="77777777" w:rsidR="003440B1" w:rsidRPr="008B6DE2" w:rsidRDefault="003440B1" w:rsidP="003440B1">
            <w:pPr>
              <w:pStyle w:val="Tabletext"/>
            </w:pPr>
            <w:r w:rsidRPr="00C87699">
              <w:t>9.3%</w:t>
            </w:r>
          </w:p>
        </w:tc>
        <w:tc>
          <w:tcPr>
            <w:tcW w:w="2267" w:type="dxa"/>
            <w:vAlign w:val="bottom"/>
          </w:tcPr>
          <w:p w14:paraId="32DA4ECF" w14:textId="77777777" w:rsidR="003440B1" w:rsidRPr="0020726A" w:rsidRDefault="003440B1" w:rsidP="003440B1">
            <w:pPr>
              <w:pStyle w:val="Tabletext"/>
              <w:rPr>
                <w:color w:val="000000" w:themeColor="text1"/>
              </w:rPr>
            </w:pPr>
            <w:r w:rsidRPr="0020726A">
              <w:rPr>
                <w:color w:val="000000" w:themeColor="text1"/>
              </w:rPr>
              <w:t>22.4%</w:t>
            </w:r>
          </w:p>
        </w:tc>
      </w:tr>
      <w:tr w:rsidR="003440B1" w:rsidRPr="00DB6A24" w14:paraId="2589DD44" w14:textId="77777777" w:rsidTr="00041E4A">
        <w:tc>
          <w:tcPr>
            <w:tcW w:w="2405" w:type="dxa"/>
            <w:vAlign w:val="bottom"/>
            <w:hideMark/>
          </w:tcPr>
          <w:p w14:paraId="487A2DC7" w14:textId="77777777" w:rsidR="003440B1" w:rsidRPr="008B6DE2" w:rsidRDefault="003440B1" w:rsidP="003440B1">
            <w:pPr>
              <w:pStyle w:val="Tabletext"/>
            </w:pPr>
            <w:r w:rsidRPr="00C87699">
              <w:t>Persian (excluding Dari)</w:t>
            </w:r>
          </w:p>
        </w:tc>
        <w:tc>
          <w:tcPr>
            <w:tcW w:w="2552" w:type="dxa"/>
            <w:noWrap/>
            <w:vAlign w:val="bottom"/>
            <w:hideMark/>
          </w:tcPr>
          <w:p w14:paraId="123B0DFA" w14:textId="18DE6A43" w:rsidR="003440B1" w:rsidRPr="008B6DE2" w:rsidRDefault="003440B1" w:rsidP="003440B1">
            <w:pPr>
              <w:pStyle w:val="Tabletext"/>
            </w:pPr>
            <w:r w:rsidRPr="00C87699">
              <w:t>1</w:t>
            </w:r>
            <w:r w:rsidR="002D5F9C">
              <w:t>,</w:t>
            </w:r>
            <w:r w:rsidRPr="00C87699">
              <w:t>285</w:t>
            </w:r>
          </w:p>
        </w:tc>
        <w:tc>
          <w:tcPr>
            <w:tcW w:w="2126" w:type="dxa"/>
            <w:vAlign w:val="bottom"/>
            <w:hideMark/>
          </w:tcPr>
          <w:p w14:paraId="7E93EBC2" w14:textId="77777777" w:rsidR="003440B1" w:rsidRPr="008B6DE2" w:rsidRDefault="003440B1" w:rsidP="003440B1">
            <w:pPr>
              <w:pStyle w:val="Tabletext"/>
            </w:pPr>
            <w:r w:rsidRPr="00C87699">
              <w:t>20.1%</w:t>
            </w:r>
          </w:p>
        </w:tc>
        <w:tc>
          <w:tcPr>
            <w:tcW w:w="2267" w:type="dxa"/>
            <w:vAlign w:val="bottom"/>
          </w:tcPr>
          <w:p w14:paraId="0BC87DAC" w14:textId="77777777" w:rsidR="003440B1" w:rsidRPr="0020726A" w:rsidRDefault="003440B1" w:rsidP="003440B1">
            <w:pPr>
              <w:pStyle w:val="Tabletext"/>
              <w:rPr>
                <w:color w:val="000000" w:themeColor="text1"/>
              </w:rPr>
            </w:pPr>
            <w:r w:rsidRPr="0020726A">
              <w:rPr>
                <w:color w:val="000000" w:themeColor="text1"/>
              </w:rPr>
              <w:t>12.1%</w:t>
            </w:r>
          </w:p>
        </w:tc>
      </w:tr>
      <w:tr w:rsidR="003440B1" w:rsidRPr="00DB6A24" w14:paraId="1B87F4DD" w14:textId="77777777" w:rsidTr="00041E4A">
        <w:tc>
          <w:tcPr>
            <w:tcW w:w="2405" w:type="dxa"/>
            <w:vAlign w:val="bottom"/>
            <w:hideMark/>
          </w:tcPr>
          <w:p w14:paraId="34FA52DE" w14:textId="77777777" w:rsidR="003440B1" w:rsidRPr="008B6DE2" w:rsidRDefault="003440B1" w:rsidP="003440B1">
            <w:pPr>
              <w:pStyle w:val="Tabletext"/>
            </w:pPr>
            <w:r w:rsidRPr="00C87699">
              <w:t>Punjabi</w:t>
            </w:r>
          </w:p>
        </w:tc>
        <w:tc>
          <w:tcPr>
            <w:tcW w:w="2552" w:type="dxa"/>
            <w:vAlign w:val="bottom"/>
            <w:hideMark/>
          </w:tcPr>
          <w:p w14:paraId="0249EE56" w14:textId="7FAAB9B5" w:rsidR="003440B1" w:rsidRPr="008B6DE2" w:rsidRDefault="003440B1" w:rsidP="003440B1">
            <w:pPr>
              <w:pStyle w:val="Tabletext"/>
            </w:pPr>
            <w:r w:rsidRPr="00C87699">
              <w:t>1</w:t>
            </w:r>
            <w:r w:rsidR="002D5F9C">
              <w:t>,</w:t>
            </w:r>
            <w:r w:rsidRPr="00C87699">
              <w:t>109</w:t>
            </w:r>
          </w:p>
        </w:tc>
        <w:tc>
          <w:tcPr>
            <w:tcW w:w="2126" w:type="dxa"/>
            <w:vAlign w:val="bottom"/>
            <w:hideMark/>
          </w:tcPr>
          <w:p w14:paraId="69490AFE" w14:textId="77777777" w:rsidR="003440B1" w:rsidRPr="008B6DE2" w:rsidRDefault="003440B1" w:rsidP="003440B1">
            <w:pPr>
              <w:pStyle w:val="Tabletext"/>
            </w:pPr>
            <w:r w:rsidRPr="00C87699">
              <w:t>14</w:t>
            </w:r>
            <w:r>
              <w:t>.0</w:t>
            </w:r>
            <w:r w:rsidRPr="00C87699">
              <w:t>%</w:t>
            </w:r>
          </w:p>
        </w:tc>
        <w:tc>
          <w:tcPr>
            <w:tcW w:w="2267" w:type="dxa"/>
            <w:vAlign w:val="bottom"/>
          </w:tcPr>
          <w:p w14:paraId="3237A37E" w14:textId="77777777" w:rsidR="003440B1" w:rsidRPr="0020726A" w:rsidRDefault="003440B1" w:rsidP="003440B1">
            <w:pPr>
              <w:pStyle w:val="Tabletext"/>
              <w:rPr>
                <w:color w:val="000000" w:themeColor="text1"/>
              </w:rPr>
            </w:pPr>
            <w:r w:rsidRPr="0020726A">
              <w:rPr>
                <w:color w:val="000000" w:themeColor="text1"/>
              </w:rPr>
              <w:t>6.0%</w:t>
            </w:r>
          </w:p>
        </w:tc>
      </w:tr>
      <w:tr w:rsidR="003440B1" w:rsidRPr="00DB6A24" w14:paraId="7014B38B" w14:textId="77777777" w:rsidTr="00041E4A">
        <w:tc>
          <w:tcPr>
            <w:tcW w:w="2405" w:type="dxa"/>
            <w:vAlign w:val="bottom"/>
            <w:hideMark/>
          </w:tcPr>
          <w:p w14:paraId="49C97ED4" w14:textId="77777777" w:rsidR="003440B1" w:rsidRPr="008B6DE2" w:rsidRDefault="003440B1" w:rsidP="003440B1">
            <w:pPr>
              <w:pStyle w:val="Tabletext"/>
            </w:pPr>
            <w:r w:rsidRPr="00C87699">
              <w:t>Tamil</w:t>
            </w:r>
          </w:p>
        </w:tc>
        <w:tc>
          <w:tcPr>
            <w:tcW w:w="2552" w:type="dxa"/>
            <w:noWrap/>
            <w:vAlign w:val="bottom"/>
            <w:hideMark/>
          </w:tcPr>
          <w:p w14:paraId="52135BDD" w14:textId="414A51E3" w:rsidR="003440B1" w:rsidRPr="008B6DE2" w:rsidRDefault="003440B1" w:rsidP="003440B1">
            <w:pPr>
              <w:pStyle w:val="Tabletext"/>
            </w:pPr>
            <w:r w:rsidRPr="00C87699">
              <w:t>1</w:t>
            </w:r>
            <w:r w:rsidR="002D5F9C">
              <w:t>,</w:t>
            </w:r>
            <w:r w:rsidRPr="00C87699">
              <w:t>021</w:t>
            </w:r>
          </w:p>
        </w:tc>
        <w:tc>
          <w:tcPr>
            <w:tcW w:w="2126" w:type="dxa"/>
            <w:vAlign w:val="bottom"/>
            <w:hideMark/>
          </w:tcPr>
          <w:p w14:paraId="4BB806C0" w14:textId="77777777" w:rsidR="003440B1" w:rsidRPr="008B6DE2" w:rsidRDefault="003440B1" w:rsidP="003440B1">
            <w:pPr>
              <w:pStyle w:val="Tabletext"/>
            </w:pPr>
            <w:r w:rsidRPr="00C87699">
              <w:t>41.4%</w:t>
            </w:r>
          </w:p>
        </w:tc>
        <w:tc>
          <w:tcPr>
            <w:tcW w:w="2267" w:type="dxa"/>
            <w:vAlign w:val="bottom"/>
          </w:tcPr>
          <w:p w14:paraId="6DE7C8F1" w14:textId="77777777" w:rsidR="003440B1" w:rsidRPr="0020726A" w:rsidRDefault="003440B1" w:rsidP="003440B1">
            <w:pPr>
              <w:pStyle w:val="Tabletext"/>
              <w:rPr>
                <w:color w:val="000000" w:themeColor="text1"/>
              </w:rPr>
            </w:pPr>
            <w:r w:rsidRPr="0020726A">
              <w:rPr>
                <w:color w:val="000000" w:themeColor="text1"/>
              </w:rPr>
              <w:t>5.2%</w:t>
            </w:r>
          </w:p>
        </w:tc>
      </w:tr>
      <w:tr w:rsidR="003440B1" w:rsidRPr="00DB6A24" w14:paraId="1639929F" w14:textId="77777777" w:rsidTr="00041E4A">
        <w:tc>
          <w:tcPr>
            <w:tcW w:w="2405" w:type="dxa"/>
            <w:noWrap/>
            <w:vAlign w:val="bottom"/>
            <w:hideMark/>
          </w:tcPr>
          <w:p w14:paraId="6538CE36" w14:textId="77777777" w:rsidR="003440B1" w:rsidRPr="008B6DE2" w:rsidRDefault="003440B1" w:rsidP="003440B1">
            <w:pPr>
              <w:pStyle w:val="Tabletext"/>
            </w:pPr>
            <w:r w:rsidRPr="00C87699">
              <w:t>Indonesian</w:t>
            </w:r>
          </w:p>
        </w:tc>
        <w:tc>
          <w:tcPr>
            <w:tcW w:w="2552" w:type="dxa"/>
            <w:noWrap/>
            <w:vAlign w:val="bottom"/>
            <w:hideMark/>
          </w:tcPr>
          <w:p w14:paraId="4F4BCB0D" w14:textId="77777777" w:rsidR="003440B1" w:rsidRPr="008B6DE2" w:rsidRDefault="003440B1" w:rsidP="003440B1">
            <w:pPr>
              <w:pStyle w:val="Tabletext"/>
            </w:pPr>
            <w:r w:rsidRPr="00C87699">
              <w:t>907</w:t>
            </w:r>
          </w:p>
        </w:tc>
        <w:tc>
          <w:tcPr>
            <w:tcW w:w="2126" w:type="dxa"/>
            <w:vAlign w:val="bottom"/>
            <w:hideMark/>
          </w:tcPr>
          <w:p w14:paraId="29B99EF8" w14:textId="40384002" w:rsidR="003440B1" w:rsidRPr="008B6DE2" w:rsidRDefault="002D5F9C" w:rsidP="003440B1">
            <w:pPr>
              <w:pStyle w:val="Tabletext"/>
            </w:pPr>
            <w:r>
              <w:t>–</w:t>
            </w:r>
            <w:r w:rsidR="003440B1" w:rsidRPr="00C87699">
              <w:t>1.4%</w:t>
            </w:r>
          </w:p>
        </w:tc>
        <w:tc>
          <w:tcPr>
            <w:tcW w:w="2267" w:type="dxa"/>
            <w:vAlign w:val="bottom"/>
          </w:tcPr>
          <w:p w14:paraId="5114637D" w14:textId="77777777" w:rsidR="003440B1" w:rsidRPr="0020726A" w:rsidRDefault="003440B1" w:rsidP="003440B1">
            <w:pPr>
              <w:pStyle w:val="Tabletext"/>
              <w:rPr>
                <w:color w:val="000000" w:themeColor="text1"/>
              </w:rPr>
            </w:pPr>
            <w:r w:rsidRPr="0020726A">
              <w:rPr>
                <w:color w:val="000000" w:themeColor="text1"/>
              </w:rPr>
              <w:t>6.8%</w:t>
            </w:r>
          </w:p>
        </w:tc>
      </w:tr>
      <w:tr w:rsidR="003440B1" w:rsidRPr="00DB6A24" w14:paraId="5116034D" w14:textId="77777777" w:rsidTr="00041E4A">
        <w:tc>
          <w:tcPr>
            <w:tcW w:w="2405" w:type="dxa"/>
            <w:vAlign w:val="bottom"/>
            <w:hideMark/>
          </w:tcPr>
          <w:p w14:paraId="39BA99EE" w14:textId="77777777" w:rsidR="003440B1" w:rsidRPr="008B6DE2" w:rsidRDefault="003440B1" w:rsidP="003440B1">
            <w:pPr>
              <w:pStyle w:val="Tabletext"/>
            </w:pPr>
            <w:r w:rsidRPr="00C87699">
              <w:t>Gujarati</w:t>
            </w:r>
          </w:p>
        </w:tc>
        <w:tc>
          <w:tcPr>
            <w:tcW w:w="2552" w:type="dxa"/>
            <w:vAlign w:val="bottom"/>
            <w:hideMark/>
          </w:tcPr>
          <w:p w14:paraId="46B013D5" w14:textId="77777777" w:rsidR="003440B1" w:rsidRPr="008B6DE2" w:rsidRDefault="003440B1" w:rsidP="003440B1">
            <w:pPr>
              <w:pStyle w:val="Tabletext"/>
            </w:pPr>
            <w:r w:rsidRPr="00C87699">
              <w:t>891</w:t>
            </w:r>
          </w:p>
        </w:tc>
        <w:tc>
          <w:tcPr>
            <w:tcW w:w="2126" w:type="dxa"/>
            <w:vAlign w:val="bottom"/>
            <w:hideMark/>
          </w:tcPr>
          <w:p w14:paraId="6BF59A15" w14:textId="77777777" w:rsidR="003440B1" w:rsidRPr="008B6DE2" w:rsidRDefault="003440B1" w:rsidP="003440B1">
            <w:pPr>
              <w:pStyle w:val="Tabletext"/>
            </w:pPr>
            <w:r w:rsidRPr="00C87699">
              <w:t>40.1%</w:t>
            </w:r>
          </w:p>
        </w:tc>
        <w:tc>
          <w:tcPr>
            <w:tcW w:w="2267" w:type="dxa"/>
            <w:vAlign w:val="bottom"/>
          </w:tcPr>
          <w:p w14:paraId="48251150" w14:textId="77777777" w:rsidR="003440B1" w:rsidRPr="0020726A" w:rsidRDefault="003440B1" w:rsidP="003440B1">
            <w:pPr>
              <w:pStyle w:val="Tabletext"/>
              <w:rPr>
                <w:color w:val="000000" w:themeColor="text1"/>
              </w:rPr>
            </w:pPr>
            <w:r w:rsidRPr="0020726A">
              <w:rPr>
                <w:color w:val="000000" w:themeColor="text1"/>
              </w:rPr>
              <w:t>5.6%</w:t>
            </w:r>
          </w:p>
        </w:tc>
      </w:tr>
      <w:tr w:rsidR="003440B1" w:rsidRPr="00DB6A24" w14:paraId="246B1E9C" w14:textId="77777777" w:rsidTr="00041E4A">
        <w:tc>
          <w:tcPr>
            <w:tcW w:w="2405" w:type="dxa"/>
            <w:vAlign w:val="bottom"/>
            <w:hideMark/>
          </w:tcPr>
          <w:p w14:paraId="548987A0" w14:textId="77777777" w:rsidR="003440B1" w:rsidRPr="008B6DE2" w:rsidRDefault="003440B1" w:rsidP="003440B1">
            <w:pPr>
              <w:pStyle w:val="Tabletext"/>
            </w:pPr>
            <w:r w:rsidRPr="00C87699">
              <w:t>Spanish</w:t>
            </w:r>
          </w:p>
        </w:tc>
        <w:tc>
          <w:tcPr>
            <w:tcW w:w="2552" w:type="dxa"/>
            <w:vAlign w:val="bottom"/>
            <w:hideMark/>
          </w:tcPr>
          <w:p w14:paraId="3B24D91F" w14:textId="77777777" w:rsidR="003440B1" w:rsidRPr="008B6DE2" w:rsidRDefault="003440B1" w:rsidP="003440B1">
            <w:pPr>
              <w:pStyle w:val="Tabletext"/>
            </w:pPr>
            <w:r w:rsidRPr="00C87699">
              <w:t>768</w:t>
            </w:r>
          </w:p>
        </w:tc>
        <w:tc>
          <w:tcPr>
            <w:tcW w:w="2126" w:type="dxa"/>
            <w:vAlign w:val="bottom"/>
            <w:hideMark/>
          </w:tcPr>
          <w:p w14:paraId="0FAA457E" w14:textId="77777777" w:rsidR="003440B1" w:rsidRPr="008B6DE2" w:rsidRDefault="003440B1" w:rsidP="003440B1">
            <w:pPr>
              <w:pStyle w:val="Tabletext"/>
            </w:pPr>
            <w:r w:rsidRPr="00C87699">
              <w:t>3.2%</w:t>
            </w:r>
          </w:p>
        </w:tc>
        <w:tc>
          <w:tcPr>
            <w:tcW w:w="2267" w:type="dxa"/>
            <w:vAlign w:val="bottom"/>
          </w:tcPr>
          <w:p w14:paraId="1238B457" w14:textId="77777777" w:rsidR="003440B1" w:rsidRPr="0020726A" w:rsidRDefault="003440B1" w:rsidP="003440B1">
            <w:pPr>
              <w:pStyle w:val="Tabletext"/>
              <w:rPr>
                <w:color w:val="000000" w:themeColor="text1"/>
              </w:rPr>
            </w:pPr>
            <w:r w:rsidRPr="0020726A">
              <w:rPr>
                <w:color w:val="000000" w:themeColor="text1"/>
              </w:rPr>
              <w:t>8.7%</w:t>
            </w:r>
          </w:p>
        </w:tc>
      </w:tr>
      <w:tr w:rsidR="003440B1" w:rsidRPr="00DB6A24" w14:paraId="3CEC6189" w14:textId="77777777" w:rsidTr="00041E4A">
        <w:tc>
          <w:tcPr>
            <w:tcW w:w="2405" w:type="dxa"/>
            <w:vAlign w:val="bottom"/>
            <w:hideMark/>
          </w:tcPr>
          <w:p w14:paraId="3C821892" w14:textId="77777777" w:rsidR="003440B1" w:rsidRPr="008B6DE2" w:rsidRDefault="003440B1" w:rsidP="003440B1">
            <w:pPr>
              <w:pStyle w:val="Tabletext"/>
            </w:pPr>
            <w:r w:rsidRPr="00C87699">
              <w:t>Japanese</w:t>
            </w:r>
          </w:p>
        </w:tc>
        <w:tc>
          <w:tcPr>
            <w:tcW w:w="2552" w:type="dxa"/>
            <w:vAlign w:val="bottom"/>
            <w:hideMark/>
          </w:tcPr>
          <w:p w14:paraId="65F560F8" w14:textId="77777777" w:rsidR="003440B1" w:rsidRPr="008B6DE2" w:rsidRDefault="003440B1" w:rsidP="003440B1">
            <w:pPr>
              <w:pStyle w:val="Tabletext"/>
            </w:pPr>
            <w:r w:rsidRPr="00C87699">
              <w:t>645</w:t>
            </w:r>
          </w:p>
        </w:tc>
        <w:tc>
          <w:tcPr>
            <w:tcW w:w="2126" w:type="dxa"/>
            <w:vAlign w:val="bottom"/>
            <w:hideMark/>
          </w:tcPr>
          <w:p w14:paraId="1195F252" w14:textId="77777777" w:rsidR="003440B1" w:rsidRPr="008B6DE2" w:rsidRDefault="003440B1" w:rsidP="003440B1">
            <w:pPr>
              <w:pStyle w:val="Tabletext"/>
            </w:pPr>
            <w:r w:rsidRPr="00C87699">
              <w:t>12.6%</w:t>
            </w:r>
          </w:p>
        </w:tc>
        <w:tc>
          <w:tcPr>
            <w:tcW w:w="2267" w:type="dxa"/>
            <w:vAlign w:val="bottom"/>
          </w:tcPr>
          <w:p w14:paraId="407E00AA" w14:textId="77777777" w:rsidR="003440B1" w:rsidRPr="0020726A" w:rsidRDefault="003440B1" w:rsidP="003440B1">
            <w:pPr>
              <w:pStyle w:val="Tabletext"/>
              <w:rPr>
                <w:color w:val="000000" w:themeColor="text1"/>
              </w:rPr>
            </w:pPr>
            <w:r w:rsidRPr="0020726A">
              <w:rPr>
                <w:color w:val="000000" w:themeColor="text1"/>
              </w:rPr>
              <w:t>10.2%</w:t>
            </w:r>
          </w:p>
        </w:tc>
      </w:tr>
      <w:tr w:rsidR="003440B1" w:rsidRPr="00DB6A24" w14:paraId="16D45240" w14:textId="77777777" w:rsidTr="00041E4A">
        <w:tc>
          <w:tcPr>
            <w:tcW w:w="2405" w:type="dxa"/>
            <w:noWrap/>
            <w:vAlign w:val="bottom"/>
            <w:hideMark/>
          </w:tcPr>
          <w:p w14:paraId="53668E33" w14:textId="77777777" w:rsidR="003440B1" w:rsidRPr="008B6DE2" w:rsidRDefault="003440B1" w:rsidP="003440B1">
            <w:pPr>
              <w:pStyle w:val="Tabletext"/>
            </w:pPr>
            <w:r w:rsidRPr="00C87699">
              <w:t>Urdu</w:t>
            </w:r>
          </w:p>
        </w:tc>
        <w:tc>
          <w:tcPr>
            <w:tcW w:w="2552" w:type="dxa"/>
            <w:noWrap/>
            <w:vAlign w:val="bottom"/>
            <w:hideMark/>
          </w:tcPr>
          <w:p w14:paraId="206A14AB" w14:textId="77777777" w:rsidR="003440B1" w:rsidRPr="008B6DE2" w:rsidRDefault="003440B1" w:rsidP="003440B1">
            <w:pPr>
              <w:pStyle w:val="Tabletext"/>
            </w:pPr>
            <w:r w:rsidRPr="00C87699">
              <w:t>643</w:t>
            </w:r>
          </w:p>
        </w:tc>
        <w:tc>
          <w:tcPr>
            <w:tcW w:w="2126" w:type="dxa"/>
            <w:vAlign w:val="bottom"/>
            <w:hideMark/>
          </w:tcPr>
          <w:p w14:paraId="20A7AB4E" w14:textId="77777777" w:rsidR="003440B1" w:rsidRPr="008B6DE2" w:rsidRDefault="003440B1" w:rsidP="003440B1">
            <w:pPr>
              <w:pStyle w:val="Tabletext"/>
            </w:pPr>
            <w:r w:rsidRPr="00C87699">
              <w:t>53.5%</w:t>
            </w:r>
          </w:p>
        </w:tc>
        <w:tc>
          <w:tcPr>
            <w:tcW w:w="2267" w:type="dxa"/>
            <w:vAlign w:val="bottom"/>
          </w:tcPr>
          <w:p w14:paraId="5B63983D" w14:textId="77777777" w:rsidR="003440B1" w:rsidRPr="0020726A" w:rsidRDefault="003440B1" w:rsidP="003440B1">
            <w:pPr>
              <w:pStyle w:val="Tabletext"/>
              <w:rPr>
                <w:color w:val="000000" w:themeColor="text1"/>
              </w:rPr>
            </w:pPr>
            <w:r w:rsidRPr="0020726A">
              <w:rPr>
                <w:color w:val="000000" w:themeColor="text1"/>
              </w:rPr>
              <w:t>2.5%</w:t>
            </w:r>
          </w:p>
        </w:tc>
      </w:tr>
      <w:tr w:rsidR="003440B1" w:rsidRPr="00DB6A24" w14:paraId="2A127ABC" w14:textId="77777777" w:rsidTr="00041E4A">
        <w:tc>
          <w:tcPr>
            <w:tcW w:w="2405" w:type="dxa"/>
            <w:vAlign w:val="bottom"/>
            <w:hideMark/>
          </w:tcPr>
          <w:p w14:paraId="6A641EEA" w14:textId="77777777" w:rsidR="003440B1" w:rsidRPr="008B6DE2" w:rsidRDefault="003440B1" w:rsidP="003440B1">
            <w:pPr>
              <w:pStyle w:val="Tabletext"/>
            </w:pPr>
            <w:r w:rsidRPr="00C87699">
              <w:t>Min Nan</w:t>
            </w:r>
          </w:p>
        </w:tc>
        <w:tc>
          <w:tcPr>
            <w:tcW w:w="2552" w:type="dxa"/>
            <w:vAlign w:val="bottom"/>
            <w:hideMark/>
          </w:tcPr>
          <w:p w14:paraId="1E02E3A8" w14:textId="77777777" w:rsidR="003440B1" w:rsidRPr="008B6DE2" w:rsidRDefault="003440B1" w:rsidP="003440B1">
            <w:pPr>
              <w:pStyle w:val="Tabletext"/>
            </w:pPr>
            <w:r w:rsidRPr="00C87699">
              <w:t>634</w:t>
            </w:r>
          </w:p>
        </w:tc>
        <w:tc>
          <w:tcPr>
            <w:tcW w:w="2126" w:type="dxa"/>
            <w:vAlign w:val="bottom"/>
            <w:hideMark/>
          </w:tcPr>
          <w:p w14:paraId="6FE4660A" w14:textId="77777777" w:rsidR="003440B1" w:rsidRPr="008B6DE2" w:rsidRDefault="003440B1" w:rsidP="003440B1">
            <w:pPr>
              <w:pStyle w:val="Tabletext"/>
            </w:pPr>
            <w:r w:rsidRPr="00C87699">
              <w:t>9.5%</w:t>
            </w:r>
          </w:p>
        </w:tc>
        <w:tc>
          <w:tcPr>
            <w:tcW w:w="2267" w:type="dxa"/>
            <w:vAlign w:val="bottom"/>
          </w:tcPr>
          <w:p w14:paraId="282B8ED0" w14:textId="77777777" w:rsidR="003440B1" w:rsidRPr="0020726A" w:rsidRDefault="003440B1" w:rsidP="003440B1">
            <w:pPr>
              <w:pStyle w:val="Tabletext"/>
              <w:rPr>
                <w:color w:val="000000" w:themeColor="text1"/>
              </w:rPr>
            </w:pPr>
            <w:r w:rsidRPr="0020726A">
              <w:rPr>
                <w:color w:val="000000" w:themeColor="text1"/>
              </w:rPr>
              <w:t>16.4%</w:t>
            </w:r>
          </w:p>
        </w:tc>
      </w:tr>
      <w:tr w:rsidR="003440B1" w:rsidRPr="00DB6A24" w14:paraId="738D8439" w14:textId="77777777" w:rsidTr="00041E4A">
        <w:tc>
          <w:tcPr>
            <w:tcW w:w="2405" w:type="dxa"/>
            <w:noWrap/>
            <w:vAlign w:val="bottom"/>
            <w:hideMark/>
          </w:tcPr>
          <w:p w14:paraId="21FB487A" w14:textId="77777777" w:rsidR="003440B1" w:rsidRPr="008B6DE2" w:rsidRDefault="003440B1" w:rsidP="003440B1">
            <w:pPr>
              <w:pStyle w:val="Tabletext"/>
            </w:pPr>
            <w:r w:rsidRPr="00C87699">
              <w:t>Telugu</w:t>
            </w:r>
          </w:p>
        </w:tc>
        <w:tc>
          <w:tcPr>
            <w:tcW w:w="2552" w:type="dxa"/>
            <w:noWrap/>
            <w:vAlign w:val="bottom"/>
            <w:hideMark/>
          </w:tcPr>
          <w:p w14:paraId="4018436B" w14:textId="77777777" w:rsidR="003440B1" w:rsidRPr="008B6DE2" w:rsidRDefault="003440B1" w:rsidP="003440B1">
            <w:pPr>
              <w:pStyle w:val="Tabletext"/>
            </w:pPr>
            <w:r w:rsidRPr="00C87699">
              <w:t>597</w:t>
            </w:r>
          </w:p>
        </w:tc>
        <w:tc>
          <w:tcPr>
            <w:tcW w:w="2126" w:type="dxa"/>
            <w:vAlign w:val="bottom"/>
            <w:hideMark/>
          </w:tcPr>
          <w:p w14:paraId="7DDF2434" w14:textId="77777777" w:rsidR="003440B1" w:rsidRPr="008B6DE2" w:rsidRDefault="003440B1" w:rsidP="003440B1">
            <w:pPr>
              <w:pStyle w:val="Tabletext"/>
            </w:pPr>
            <w:r w:rsidRPr="00C87699">
              <w:t>96.4%</w:t>
            </w:r>
          </w:p>
        </w:tc>
        <w:tc>
          <w:tcPr>
            <w:tcW w:w="2267" w:type="dxa"/>
            <w:vAlign w:val="bottom"/>
          </w:tcPr>
          <w:p w14:paraId="747CD1E7" w14:textId="77777777" w:rsidR="003440B1" w:rsidRPr="0020726A" w:rsidRDefault="003440B1" w:rsidP="003440B1">
            <w:pPr>
              <w:pStyle w:val="Tabletext"/>
              <w:rPr>
                <w:color w:val="000000" w:themeColor="text1"/>
              </w:rPr>
            </w:pPr>
            <w:r w:rsidRPr="0020726A">
              <w:rPr>
                <w:color w:val="000000" w:themeColor="text1"/>
              </w:rPr>
              <w:t>3.0%</w:t>
            </w:r>
          </w:p>
        </w:tc>
      </w:tr>
      <w:tr w:rsidR="003440B1" w:rsidRPr="00DB6A24" w14:paraId="3CCFA0E2" w14:textId="77777777" w:rsidTr="00041E4A">
        <w:tc>
          <w:tcPr>
            <w:tcW w:w="2405" w:type="dxa"/>
            <w:vAlign w:val="bottom"/>
            <w:hideMark/>
          </w:tcPr>
          <w:p w14:paraId="171681E9" w14:textId="77777777" w:rsidR="003440B1" w:rsidRPr="008B6DE2" w:rsidRDefault="003440B1" w:rsidP="003440B1">
            <w:pPr>
              <w:pStyle w:val="Tabletext"/>
            </w:pPr>
            <w:r w:rsidRPr="00C87699">
              <w:t>Arabic</w:t>
            </w:r>
          </w:p>
        </w:tc>
        <w:tc>
          <w:tcPr>
            <w:tcW w:w="2552" w:type="dxa"/>
            <w:vAlign w:val="bottom"/>
            <w:hideMark/>
          </w:tcPr>
          <w:p w14:paraId="55827D38" w14:textId="77777777" w:rsidR="003440B1" w:rsidRPr="008B6DE2" w:rsidRDefault="003440B1" w:rsidP="003440B1">
            <w:pPr>
              <w:pStyle w:val="Tabletext"/>
            </w:pPr>
            <w:r w:rsidRPr="00C87699">
              <w:t>580</w:t>
            </w:r>
          </w:p>
        </w:tc>
        <w:tc>
          <w:tcPr>
            <w:tcW w:w="2126" w:type="dxa"/>
            <w:vAlign w:val="bottom"/>
            <w:hideMark/>
          </w:tcPr>
          <w:p w14:paraId="0A0AA251" w14:textId="77777777" w:rsidR="003440B1" w:rsidRPr="008B6DE2" w:rsidRDefault="003440B1" w:rsidP="003440B1">
            <w:pPr>
              <w:pStyle w:val="Tabletext"/>
            </w:pPr>
            <w:r w:rsidRPr="00C87699">
              <w:t>3.9%</w:t>
            </w:r>
          </w:p>
        </w:tc>
        <w:tc>
          <w:tcPr>
            <w:tcW w:w="2267" w:type="dxa"/>
            <w:vAlign w:val="bottom"/>
          </w:tcPr>
          <w:p w14:paraId="5501B027" w14:textId="77777777" w:rsidR="003440B1" w:rsidRPr="0020726A" w:rsidRDefault="003440B1" w:rsidP="003440B1">
            <w:pPr>
              <w:pStyle w:val="Tabletext"/>
              <w:rPr>
                <w:color w:val="000000" w:themeColor="text1"/>
              </w:rPr>
            </w:pPr>
            <w:r w:rsidRPr="0020726A">
              <w:rPr>
                <w:color w:val="000000" w:themeColor="text1"/>
              </w:rPr>
              <w:t>8.6%</w:t>
            </w:r>
          </w:p>
        </w:tc>
      </w:tr>
      <w:tr w:rsidR="003440B1" w:rsidRPr="00DB6A24" w14:paraId="05EC7D43" w14:textId="77777777" w:rsidTr="00041E4A">
        <w:tc>
          <w:tcPr>
            <w:tcW w:w="2405" w:type="dxa"/>
            <w:vAlign w:val="bottom"/>
            <w:hideMark/>
          </w:tcPr>
          <w:p w14:paraId="045BDA58" w14:textId="77777777" w:rsidR="003440B1" w:rsidRPr="008B6DE2" w:rsidRDefault="003440B1" w:rsidP="003440B1">
            <w:pPr>
              <w:pStyle w:val="Tabletext"/>
            </w:pPr>
            <w:r w:rsidRPr="00C87699">
              <w:t>Malayalam</w:t>
            </w:r>
          </w:p>
        </w:tc>
        <w:tc>
          <w:tcPr>
            <w:tcW w:w="2552" w:type="dxa"/>
            <w:vAlign w:val="bottom"/>
            <w:hideMark/>
          </w:tcPr>
          <w:p w14:paraId="52D40615" w14:textId="77777777" w:rsidR="003440B1" w:rsidRPr="008B6DE2" w:rsidRDefault="003440B1" w:rsidP="003440B1">
            <w:pPr>
              <w:pStyle w:val="Tabletext"/>
            </w:pPr>
            <w:r w:rsidRPr="00C87699">
              <w:t>570</w:t>
            </w:r>
          </w:p>
        </w:tc>
        <w:tc>
          <w:tcPr>
            <w:tcW w:w="2126" w:type="dxa"/>
            <w:vAlign w:val="bottom"/>
            <w:hideMark/>
          </w:tcPr>
          <w:p w14:paraId="2AFA4299" w14:textId="77777777" w:rsidR="003440B1" w:rsidRPr="008B6DE2" w:rsidRDefault="003440B1" w:rsidP="003440B1">
            <w:pPr>
              <w:pStyle w:val="Tabletext"/>
            </w:pPr>
            <w:r w:rsidRPr="00C87699">
              <w:t>58.8%</w:t>
            </w:r>
          </w:p>
        </w:tc>
        <w:tc>
          <w:tcPr>
            <w:tcW w:w="2267" w:type="dxa"/>
            <w:vAlign w:val="bottom"/>
          </w:tcPr>
          <w:p w14:paraId="5DD9C1CB" w14:textId="77777777" w:rsidR="003440B1" w:rsidRPr="0020726A" w:rsidRDefault="003440B1" w:rsidP="003440B1">
            <w:pPr>
              <w:pStyle w:val="Tabletext"/>
              <w:rPr>
                <w:color w:val="000000" w:themeColor="text1"/>
              </w:rPr>
            </w:pPr>
            <w:r w:rsidRPr="0020726A">
              <w:rPr>
                <w:color w:val="000000" w:themeColor="text1"/>
              </w:rPr>
              <w:t>4.2%</w:t>
            </w:r>
          </w:p>
        </w:tc>
      </w:tr>
      <w:tr w:rsidR="003440B1" w:rsidRPr="00DB6A24" w14:paraId="37C26C91" w14:textId="77777777" w:rsidTr="00041E4A">
        <w:tc>
          <w:tcPr>
            <w:tcW w:w="2405" w:type="dxa"/>
            <w:noWrap/>
            <w:vAlign w:val="bottom"/>
            <w:hideMark/>
          </w:tcPr>
          <w:p w14:paraId="5C8E381F" w14:textId="77777777" w:rsidR="003440B1" w:rsidRPr="008B6DE2" w:rsidRDefault="003440B1" w:rsidP="003440B1">
            <w:pPr>
              <w:pStyle w:val="Tabletext"/>
            </w:pPr>
            <w:r w:rsidRPr="00C87699">
              <w:t>Tagalog</w:t>
            </w:r>
          </w:p>
        </w:tc>
        <w:tc>
          <w:tcPr>
            <w:tcW w:w="2552" w:type="dxa"/>
            <w:noWrap/>
            <w:vAlign w:val="bottom"/>
            <w:hideMark/>
          </w:tcPr>
          <w:p w14:paraId="570BF3B9" w14:textId="77777777" w:rsidR="003440B1" w:rsidRPr="008B6DE2" w:rsidRDefault="003440B1" w:rsidP="003440B1">
            <w:pPr>
              <w:pStyle w:val="Tabletext"/>
            </w:pPr>
            <w:r w:rsidRPr="00C87699">
              <w:t>567</w:t>
            </w:r>
          </w:p>
        </w:tc>
        <w:tc>
          <w:tcPr>
            <w:tcW w:w="2126" w:type="dxa"/>
            <w:vAlign w:val="bottom"/>
            <w:hideMark/>
          </w:tcPr>
          <w:p w14:paraId="0091E0B8" w14:textId="77777777" w:rsidR="003440B1" w:rsidRPr="008B6DE2" w:rsidRDefault="003440B1" w:rsidP="003440B1">
            <w:pPr>
              <w:pStyle w:val="Tabletext"/>
            </w:pPr>
            <w:r w:rsidRPr="00C87699">
              <w:t>40</w:t>
            </w:r>
            <w:r>
              <w:t>.0</w:t>
            </w:r>
            <w:r w:rsidRPr="00C87699">
              <w:t>%</w:t>
            </w:r>
          </w:p>
        </w:tc>
        <w:tc>
          <w:tcPr>
            <w:tcW w:w="2267" w:type="dxa"/>
            <w:vAlign w:val="bottom"/>
          </w:tcPr>
          <w:p w14:paraId="7766A485" w14:textId="77777777" w:rsidR="003440B1" w:rsidRPr="0020726A" w:rsidRDefault="003440B1" w:rsidP="003440B1">
            <w:pPr>
              <w:pStyle w:val="Tabletext"/>
              <w:rPr>
                <w:color w:val="000000" w:themeColor="text1"/>
              </w:rPr>
            </w:pPr>
            <w:r w:rsidRPr="0020726A">
              <w:rPr>
                <w:color w:val="000000" w:themeColor="text1"/>
              </w:rPr>
              <w:t>2.3%</w:t>
            </w:r>
          </w:p>
        </w:tc>
      </w:tr>
      <w:tr w:rsidR="003440B1" w:rsidRPr="00DB6A24" w14:paraId="6F68513D" w14:textId="77777777" w:rsidTr="00041E4A">
        <w:tc>
          <w:tcPr>
            <w:tcW w:w="2405" w:type="dxa"/>
            <w:vAlign w:val="bottom"/>
            <w:hideMark/>
          </w:tcPr>
          <w:p w14:paraId="38CBCB6C" w14:textId="77777777" w:rsidR="003440B1" w:rsidRPr="008B6DE2" w:rsidRDefault="003440B1" w:rsidP="003440B1">
            <w:pPr>
              <w:pStyle w:val="Tabletext"/>
            </w:pPr>
            <w:r w:rsidRPr="00C87699">
              <w:t>Nepali</w:t>
            </w:r>
          </w:p>
        </w:tc>
        <w:tc>
          <w:tcPr>
            <w:tcW w:w="2552" w:type="dxa"/>
            <w:vAlign w:val="bottom"/>
            <w:hideMark/>
          </w:tcPr>
          <w:p w14:paraId="7D47B26A" w14:textId="77777777" w:rsidR="003440B1" w:rsidRPr="008B6DE2" w:rsidRDefault="003440B1" w:rsidP="003440B1">
            <w:pPr>
              <w:pStyle w:val="Tabletext"/>
            </w:pPr>
            <w:r w:rsidRPr="00C87699">
              <w:t>486</w:t>
            </w:r>
          </w:p>
        </w:tc>
        <w:tc>
          <w:tcPr>
            <w:tcW w:w="2126" w:type="dxa"/>
            <w:vAlign w:val="bottom"/>
            <w:hideMark/>
          </w:tcPr>
          <w:p w14:paraId="429497F3" w14:textId="138D9628" w:rsidR="003440B1" w:rsidRPr="008B6DE2" w:rsidRDefault="002D5F9C" w:rsidP="003440B1">
            <w:pPr>
              <w:pStyle w:val="Tabletext"/>
            </w:pPr>
            <w:r>
              <w:t>–</w:t>
            </w:r>
          </w:p>
        </w:tc>
        <w:tc>
          <w:tcPr>
            <w:tcW w:w="2267" w:type="dxa"/>
            <w:vAlign w:val="bottom"/>
          </w:tcPr>
          <w:p w14:paraId="59962077" w14:textId="77777777" w:rsidR="003440B1" w:rsidRPr="0020726A" w:rsidRDefault="003440B1" w:rsidP="003440B1">
            <w:pPr>
              <w:pStyle w:val="Tabletext"/>
              <w:rPr>
                <w:color w:val="000000" w:themeColor="text1"/>
              </w:rPr>
            </w:pPr>
            <w:r w:rsidRPr="0020726A">
              <w:rPr>
                <w:color w:val="000000" w:themeColor="text1"/>
              </w:rPr>
              <w:t>3.1%</w:t>
            </w:r>
          </w:p>
        </w:tc>
      </w:tr>
      <w:tr w:rsidR="003440B1" w:rsidRPr="00DB6A24" w14:paraId="221C4529" w14:textId="77777777" w:rsidTr="00041E4A">
        <w:tc>
          <w:tcPr>
            <w:tcW w:w="2405" w:type="dxa"/>
            <w:vAlign w:val="bottom"/>
            <w:hideMark/>
          </w:tcPr>
          <w:p w14:paraId="10019377" w14:textId="77777777" w:rsidR="003440B1" w:rsidRPr="008B6DE2" w:rsidRDefault="003440B1" w:rsidP="003440B1">
            <w:pPr>
              <w:pStyle w:val="Tabletext"/>
            </w:pPr>
            <w:r w:rsidRPr="00C87699">
              <w:t>Thai</w:t>
            </w:r>
          </w:p>
        </w:tc>
        <w:tc>
          <w:tcPr>
            <w:tcW w:w="2552" w:type="dxa"/>
            <w:noWrap/>
            <w:vAlign w:val="bottom"/>
            <w:hideMark/>
          </w:tcPr>
          <w:p w14:paraId="2782EAEA" w14:textId="77777777" w:rsidR="003440B1" w:rsidRPr="008B6DE2" w:rsidRDefault="003440B1" w:rsidP="003440B1">
            <w:pPr>
              <w:pStyle w:val="Tabletext"/>
            </w:pPr>
            <w:r w:rsidRPr="00C87699">
              <w:t>484</w:t>
            </w:r>
          </w:p>
        </w:tc>
        <w:tc>
          <w:tcPr>
            <w:tcW w:w="2126" w:type="dxa"/>
            <w:vAlign w:val="bottom"/>
            <w:hideMark/>
          </w:tcPr>
          <w:p w14:paraId="647ACCB3" w14:textId="77777777" w:rsidR="003440B1" w:rsidRPr="008B6DE2" w:rsidRDefault="003440B1" w:rsidP="003440B1">
            <w:pPr>
              <w:pStyle w:val="Tabletext"/>
            </w:pPr>
            <w:r w:rsidRPr="00C87699">
              <w:t>3</w:t>
            </w:r>
            <w:r>
              <w:t>.0</w:t>
            </w:r>
            <w:r w:rsidRPr="00C87699">
              <w:t>%</w:t>
            </w:r>
          </w:p>
        </w:tc>
        <w:tc>
          <w:tcPr>
            <w:tcW w:w="2267" w:type="dxa"/>
            <w:vAlign w:val="bottom"/>
          </w:tcPr>
          <w:p w14:paraId="560BE9FC" w14:textId="77777777" w:rsidR="003440B1" w:rsidRPr="0020726A" w:rsidRDefault="003440B1" w:rsidP="003440B1">
            <w:pPr>
              <w:pStyle w:val="Tabletext"/>
              <w:rPr>
                <w:color w:val="000000" w:themeColor="text1"/>
              </w:rPr>
            </w:pPr>
            <w:r w:rsidRPr="0020726A">
              <w:rPr>
                <w:color w:val="000000" w:themeColor="text1"/>
              </w:rPr>
              <w:t>17.1%</w:t>
            </w:r>
          </w:p>
        </w:tc>
      </w:tr>
      <w:tr w:rsidR="003440B1" w:rsidRPr="00DB6A24" w14:paraId="6B57CA31" w14:textId="77777777" w:rsidTr="00041E4A">
        <w:tc>
          <w:tcPr>
            <w:tcW w:w="2405" w:type="dxa"/>
            <w:vAlign w:val="bottom"/>
            <w:hideMark/>
          </w:tcPr>
          <w:p w14:paraId="3195FCDA" w14:textId="77777777" w:rsidR="003440B1" w:rsidRPr="008B6DE2" w:rsidRDefault="003440B1" w:rsidP="003440B1">
            <w:pPr>
              <w:pStyle w:val="Tabletext"/>
            </w:pPr>
            <w:r w:rsidRPr="00C87699">
              <w:lastRenderedPageBreak/>
              <w:t>German</w:t>
            </w:r>
          </w:p>
        </w:tc>
        <w:tc>
          <w:tcPr>
            <w:tcW w:w="2552" w:type="dxa"/>
            <w:vAlign w:val="bottom"/>
            <w:hideMark/>
          </w:tcPr>
          <w:p w14:paraId="6212118F" w14:textId="77777777" w:rsidR="003440B1" w:rsidRPr="008B6DE2" w:rsidRDefault="003440B1" w:rsidP="003440B1">
            <w:pPr>
              <w:pStyle w:val="Tabletext"/>
            </w:pPr>
            <w:r w:rsidRPr="00C87699">
              <w:t>481</w:t>
            </w:r>
          </w:p>
        </w:tc>
        <w:tc>
          <w:tcPr>
            <w:tcW w:w="2126" w:type="dxa"/>
            <w:vAlign w:val="bottom"/>
            <w:hideMark/>
          </w:tcPr>
          <w:p w14:paraId="6A387709" w14:textId="39C6333B" w:rsidR="003440B1" w:rsidRPr="008B6DE2" w:rsidRDefault="002D5F9C" w:rsidP="003440B1">
            <w:pPr>
              <w:pStyle w:val="Tabletext"/>
            </w:pPr>
            <w:r>
              <w:t>–</w:t>
            </w:r>
            <w:r w:rsidR="003440B1" w:rsidRPr="00C87699">
              <w:t>23.4%</w:t>
            </w:r>
          </w:p>
        </w:tc>
        <w:tc>
          <w:tcPr>
            <w:tcW w:w="2267" w:type="dxa"/>
            <w:vAlign w:val="bottom"/>
          </w:tcPr>
          <w:p w14:paraId="133B772E" w14:textId="77777777" w:rsidR="003440B1" w:rsidRPr="0020726A" w:rsidRDefault="003440B1" w:rsidP="003440B1">
            <w:pPr>
              <w:pStyle w:val="Tabletext"/>
              <w:rPr>
                <w:color w:val="000000" w:themeColor="text1"/>
              </w:rPr>
            </w:pPr>
            <w:r w:rsidRPr="0020726A">
              <w:rPr>
                <w:color w:val="000000" w:themeColor="text1"/>
              </w:rPr>
              <w:t>1.0%</w:t>
            </w:r>
          </w:p>
        </w:tc>
      </w:tr>
      <w:tr w:rsidR="003440B1" w:rsidRPr="00DB6A24" w14:paraId="0E0AFC14" w14:textId="77777777" w:rsidTr="00041E4A">
        <w:tc>
          <w:tcPr>
            <w:tcW w:w="2405" w:type="dxa"/>
            <w:vAlign w:val="bottom"/>
            <w:hideMark/>
          </w:tcPr>
          <w:p w14:paraId="21F4B9A1" w14:textId="77777777" w:rsidR="003440B1" w:rsidRPr="008B6DE2" w:rsidRDefault="003440B1" w:rsidP="003440B1">
            <w:pPr>
              <w:pStyle w:val="Tabletext"/>
            </w:pPr>
            <w:r w:rsidRPr="00C87699">
              <w:t>Filipino</w:t>
            </w:r>
          </w:p>
        </w:tc>
        <w:tc>
          <w:tcPr>
            <w:tcW w:w="2552" w:type="dxa"/>
            <w:noWrap/>
            <w:vAlign w:val="bottom"/>
            <w:hideMark/>
          </w:tcPr>
          <w:p w14:paraId="44822AD5" w14:textId="77777777" w:rsidR="003440B1" w:rsidRPr="008B6DE2" w:rsidRDefault="003440B1" w:rsidP="003440B1">
            <w:pPr>
              <w:pStyle w:val="Tabletext"/>
            </w:pPr>
            <w:r w:rsidRPr="00C87699">
              <w:t>448</w:t>
            </w:r>
          </w:p>
        </w:tc>
        <w:tc>
          <w:tcPr>
            <w:tcW w:w="2126" w:type="dxa"/>
            <w:vAlign w:val="bottom"/>
            <w:hideMark/>
          </w:tcPr>
          <w:p w14:paraId="50B202F2" w14:textId="77777777" w:rsidR="003440B1" w:rsidRPr="008B6DE2" w:rsidRDefault="003440B1" w:rsidP="003440B1">
            <w:pPr>
              <w:pStyle w:val="Tabletext"/>
            </w:pPr>
            <w:r w:rsidRPr="00C87699">
              <w:t>25.5%</w:t>
            </w:r>
          </w:p>
        </w:tc>
        <w:tc>
          <w:tcPr>
            <w:tcW w:w="2267" w:type="dxa"/>
            <w:vAlign w:val="bottom"/>
          </w:tcPr>
          <w:p w14:paraId="5827E863" w14:textId="77777777" w:rsidR="003440B1" w:rsidRPr="0020726A" w:rsidRDefault="003440B1" w:rsidP="003440B1">
            <w:pPr>
              <w:pStyle w:val="Tabletext"/>
              <w:rPr>
                <w:color w:val="000000" w:themeColor="text1"/>
              </w:rPr>
            </w:pPr>
            <w:r w:rsidRPr="0020726A">
              <w:rPr>
                <w:color w:val="000000" w:themeColor="text1"/>
              </w:rPr>
              <w:t>1.8%</w:t>
            </w:r>
          </w:p>
        </w:tc>
      </w:tr>
      <w:tr w:rsidR="003440B1" w:rsidRPr="00DB6A24" w14:paraId="464A6C41" w14:textId="77777777" w:rsidTr="00041E4A">
        <w:tc>
          <w:tcPr>
            <w:tcW w:w="2405" w:type="dxa"/>
            <w:vAlign w:val="bottom"/>
            <w:hideMark/>
          </w:tcPr>
          <w:p w14:paraId="56754423" w14:textId="77777777" w:rsidR="003440B1" w:rsidRPr="008B6DE2" w:rsidRDefault="003440B1" w:rsidP="003440B1">
            <w:pPr>
              <w:pStyle w:val="Tabletext"/>
            </w:pPr>
            <w:r w:rsidRPr="00C87699">
              <w:t>French</w:t>
            </w:r>
          </w:p>
        </w:tc>
        <w:tc>
          <w:tcPr>
            <w:tcW w:w="2552" w:type="dxa"/>
            <w:vAlign w:val="bottom"/>
            <w:hideMark/>
          </w:tcPr>
          <w:p w14:paraId="6BC3C762" w14:textId="77777777" w:rsidR="003440B1" w:rsidRPr="008B6DE2" w:rsidRDefault="003440B1" w:rsidP="003440B1">
            <w:pPr>
              <w:pStyle w:val="Tabletext"/>
            </w:pPr>
            <w:r w:rsidRPr="00C87699">
              <w:t>399</w:t>
            </w:r>
          </w:p>
        </w:tc>
        <w:tc>
          <w:tcPr>
            <w:tcW w:w="2126" w:type="dxa"/>
            <w:vAlign w:val="bottom"/>
            <w:hideMark/>
          </w:tcPr>
          <w:p w14:paraId="50C4DE2E" w14:textId="03A828D7" w:rsidR="003440B1" w:rsidRPr="008B6DE2" w:rsidRDefault="002D5F9C" w:rsidP="003440B1">
            <w:pPr>
              <w:pStyle w:val="Tabletext"/>
            </w:pPr>
            <w:r>
              <w:t>–</w:t>
            </w:r>
            <w:r w:rsidR="003440B1" w:rsidRPr="00C87699">
              <w:t>16.75%</w:t>
            </w:r>
          </w:p>
        </w:tc>
        <w:tc>
          <w:tcPr>
            <w:tcW w:w="2267" w:type="dxa"/>
            <w:vAlign w:val="bottom"/>
          </w:tcPr>
          <w:p w14:paraId="2B8C73FD" w14:textId="77777777" w:rsidR="003440B1" w:rsidRPr="0020726A" w:rsidRDefault="003440B1" w:rsidP="003440B1">
            <w:pPr>
              <w:pStyle w:val="Tabletext"/>
              <w:rPr>
                <w:color w:val="000000" w:themeColor="text1"/>
              </w:rPr>
            </w:pPr>
            <w:r w:rsidRPr="0020726A">
              <w:rPr>
                <w:color w:val="000000" w:themeColor="text1"/>
              </w:rPr>
              <w:t>2.8%</w:t>
            </w:r>
          </w:p>
        </w:tc>
      </w:tr>
      <w:tr w:rsidR="003440B1" w:rsidRPr="00DB6A24" w14:paraId="222F20D7" w14:textId="77777777" w:rsidTr="00041E4A">
        <w:tc>
          <w:tcPr>
            <w:tcW w:w="2405" w:type="dxa"/>
            <w:vAlign w:val="bottom"/>
            <w:hideMark/>
          </w:tcPr>
          <w:p w14:paraId="3027CE0F" w14:textId="77777777" w:rsidR="003440B1" w:rsidRPr="008B6DE2" w:rsidRDefault="003440B1" w:rsidP="003440B1">
            <w:pPr>
              <w:pStyle w:val="Tabletext"/>
            </w:pPr>
            <w:r w:rsidRPr="00C87699">
              <w:t>Bengali</w:t>
            </w:r>
          </w:p>
        </w:tc>
        <w:tc>
          <w:tcPr>
            <w:tcW w:w="2552" w:type="dxa"/>
            <w:vAlign w:val="bottom"/>
            <w:hideMark/>
          </w:tcPr>
          <w:p w14:paraId="0218E421" w14:textId="77777777" w:rsidR="003440B1" w:rsidRPr="008B6DE2" w:rsidRDefault="003440B1" w:rsidP="003440B1">
            <w:pPr>
              <w:pStyle w:val="Tabletext"/>
            </w:pPr>
            <w:r w:rsidRPr="00C87699">
              <w:t>371</w:t>
            </w:r>
          </w:p>
        </w:tc>
        <w:tc>
          <w:tcPr>
            <w:tcW w:w="2126" w:type="dxa"/>
            <w:vAlign w:val="bottom"/>
            <w:hideMark/>
          </w:tcPr>
          <w:p w14:paraId="0FF46ED4" w14:textId="77777777" w:rsidR="003440B1" w:rsidRPr="008B6DE2" w:rsidRDefault="003440B1" w:rsidP="003440B1">
            <w:pPr>
              <w:pStyle w:val="Tabletext"/>
            </w:pPr>
            <w:r w:rsidRPr="00C87699">
              <w:t>24.9%</w:t>
            </w:r>
          </w:p>
        </w:tc>
        <w:tc>
          <w:tcPr>
            <w:tcW w:w="2267" w:type="dxa"/>
            <w:vAlign w:val="bottom"/>
          </w:tcPr>
          <w:p w14:paraId="2F4C6E45" w14:textId="77777777" w:rsidR="003440B1" w:rsidRPr="0020726A" w:rsidRDefault="003440B1" w:rsidP="003440B1">
            <w:pPr>
              <w:pStyle w:val="Tabletext"/>
              <w:rPr>
                <w:color w:val="000000" w:themeColor="text1"/>
              </w:rPr>
            </w:pPr>
            <w:r w:rsidRPr="0020726A">
              <w:rPr>
                <w:color w:val="000000" w:themeColor="text1"/>
              </w:rPr>
              <w:t>3.2%</w:t>
            </w:r>
          </w:p>
        </w:tc>
      </w:tr>
      <w:tr w:rsidR="003440B1" w:rsidRPr="00DB6A24" w14:paraId="14EA2E5E" w14:textId="77777777" w:rsidTr="00041E4A">
        <w:tc>
          <w:tcPr>
            <w:tcW w:w="2405" w:type="dxa"/>
            <w:vAlign w:val="bottom"/>
            <w:hideMark/>
          </w:tcPr>
          <w:p w14:paraId="050B8E6F" w14:textId="77777777" w:rsidR="003440B1" w:rsidRPr="008B6DE2" w:rsidRDefault="003440B1" w:rsidP="003440B1">
            <w:pPr>
              <w:pStyle w:val="Tabletext"/>
            </w:pPr>
            <w:r w:rsidRPr="00C87699">
              <w:t>Marathi</w:t>
            </w:r>
          </w:p>
        </w:tc>
        <w:tc>
          <w:tcPr>
            <w:tcW w:w="2552" w:type="dxa"/>
            <w:vAlign w:val="bottom"/>
            <w:hideMark/>
          </w:tcPr>
          <w:p w14:paraId="2763DFE3" w14:textId="77777777" w:rsidR="003440B1" w:rsidRPr="008B6DE2" w:rsidRDefault="003440B1" w:rsidP="003440B1">
            <w:pPr>
              <w:pStyle w:val="Tabletext"/>
            </w:pPr>
            <w:r w:rsidRPr="00C87699">
              <w:t>330</w:t>
            </w:r>
          </w:p>
        </w:tc>
        <w:tc>
          <w:tcPr>
            <w:tcW w:w="2126" w:type="dxa"/>
            <w:vAlign w:val="bottom"/>
            <w:hideMark/>
          </w:tcPr>
          <w:p w14:paraId="3D90DDB5" w14:textId="0405345D" w:rsidR="003440B1" w:rsidRPr="008B6DE2" w:rsidRDefault="002D5F9C" w:rsidP="003440B1">
            <w:pPr>
              <w:pStyle w:val="Tabletext"/>
            </w:pPr>
            <w:r>
              <w:t>–</w:t>
            </w:r>
          </w:p>
        </w:tc>
        <w:tc>
          <w:tcPr>
            <w:tcW w:w="2267" w:type="dxa"/>
            <w:vAlign w:val="bottom"/>
          </w:tcPr>
          <w:p w14:paraId="79964536" w14:textId="77777777" w:rsidR="003440B1" w:rsidRPr="0020726A" w:rsidRDefault="003440B1" w:rsidP="003440B1">
            <w:pPr>
              <w:pStyle w:val="Tabletext"/>
              <w:rPr>
                <w:color w:val="000000" w:themeColor="text1"/>
              </w:rPr>
            </w:pPr>
            <w:r w:rsidRPr="0020726A">
              <w:rPr>
                <w:color w:val="000000" w:themeColor="text1"/>
              </w:rPr>
              <w:t>2.1%</w:t>
            </w:r>
          </w:p>
        </w:tc>
      </w:tr>
      <w:tr w:rsidR="003440B1" w:rsidRPr="00DB6A24" w14:paraId="350A25DE" w14:textId="77777777" w:rsidTr="00041E4A">
        <w:tc>
          <w:tcPr>
            <w:tcW w:w="2405" w:type="dxa"/>
            <w:vAlign w:val="bottom"/>
          </w:tcPr>
          <w:p w14:paraId="77018876" w14:textId="77777777" w:rsidR="003440B1" w:rsidRPr="006F55E6" w:rsidRDefault="003440B1" w:rsidP="003440B1">
            <w:pPr>
              <w:pStyle w:val="Tabletext"/>
            </w:pPr>
            <w:r w:rsidRPr="00C87699">
              <w:t>Chinese, nfd</w:t>
            </w:r>
          </w:p>
        </w:tc>
        <w:tc>
          <w:tcPr>
            <w:tcW w:w="2552" w:type="dxa"/>
            <w:vAlign w:val="bottom"/>
          </w:tcPr>
          <w:p w14:paraId="10DD1F8A" w14:textId="77777777" w:rsidR="003440B1" w:rsidRPr="006F55E6" w:rsidRDefault="003440B1" w:rsidP="003440B1">
            <w:pPr>
              <w:pStyle w:val="Tabletext"/>
            </w:pPr>
            <w:r w:rsidRPr="00C87699">
              <w:t>318</w:t>
            </w:r>
          </w:p>
        </w:tc>
        <w:tc>
          <w:tcPr>
            <w:tcW w:w="2126" w:type="dxa"/>
            <w:vAlign w:val="bottom"/>
          </w:tcPr>
          <w:p w14:paraId="0E0FB09A" w14:textId="56B67B32" w:rsidR="003440B1" w:rsidRPr="006F55E6" w:rsidRDefault="002D5F9C" w:rsidP="003440B1">
            <w:pPr>
              <w:pStyle w:val="Tabletext"/>
            </w:pPr>
            <w:r>
              <w:t>–</w:t>
            </w:r>
            <w:r w:rsidR="003440B1" w:rsidRPr="00C87699">
              <w:t>60.3%</w:t>
            </w:r>
          </w:p>
        </w:tc>
        <w:tc>
          <w:tcPr>
            <w:tcW w:w="2267" w:type="dxa"/>
            <w:vAlign w:val="bottom"/>
          </w:tcPr>
          <w:p w14:paraId="0AF6B1A8" w14:textId="77777777" w:rsidR="003440B1" w:rsidRPr="0020726A" w:rsidRDefault="003440B1" w:rsidP="003440B1">
            <w:pPr>
              <w:pStyle w:val="Tabletext"/>
              <w:rPr>
                <w:color w:val="000000" w:themeColor="text1"/>
              </w:rPr>
            </w:pPr>
            <w:r w:rsidRPr="0020726A">
              <w:rPr>
                <w:color w:val="000000" w:themeColor="text1"/>
              </w:rPr>
              <w:t>48.1%</w:t>
            </w:r>
          </w:p>
        </w:tc>
      </w:tr>
    </w:tbl>
    <w:p w14:paraId="1CABBA76" w14:textId="2EA4C744" w:rsidR="003440B1" w:rsidRDefault="003440B1" w:rsidP="005C798F">
      <w:pPr>
        <w:pStyle w:val="Bodyaftertablefigure"/>
      </w:pPr>
      <w:r>
        <w:t>More than a third of the most commonly spoken languages in Whitehorse grew i</w:t>
      </w:r>
      <w:r w:rsidR="00AC67C4">
        <w:t>n</w:t>
      </w:r>
      <w:r>
        <w:t xml:space="preserve"> number of speakers by more than 20 per cent</w:t>
      </w:r>
      <w:r w:rsidR="00AC67C4">
        <w:t xml:space="preserve"> between 2016 and 2021</w:t>
      </w:r>
      <w:r>
        <w:t>. These languages are: Mandarin, Hindi, Sinhalese, Persian (excluding Dari), Tamil, Gujarati, Urdu, Telugu, Malayalam, Tagalog, Filipino and Bengali.</w:t>
      </w:r>
    </w:p>
    <w:p w14:paraId="08D0E5E7" w14:textId="724B4948" w:rsidR="003440B1" w:rsidRPr="00B60F86" w:rsidRDefault="00AC67C4" w:rsidP="003440B1">
      <w:pPr>
        <w:pStyle w:val="Body"/>
      </w:pPr>
      <w:r>
        <w:t xml:space="preserve">The </w:t>
      </w:r>
      <w:r w:rsidR="003440B1">
        <w:t>Mandarin</w:t>
      </w:r>
      <w:r>
        <w:t>-</w:t>
      </w:r>
      <w:r w:rsidR="003440B1" w:rsidRPr="00B60F86">
        <w:t>speaking community occupies the second spot in the</w:t>
      </w:r>
      <w:r w:rsidR="00E119F7">
        <w:t xml:space="preserve"> most common</w:t>
      </w:r>
      <w:r w:rsidR="003440B1" w:rsidRPr="00B60F86">
        <w:t xml:space="preserve"> languages spoken in</w:t>
      </w:r>
      <w:r w:rsidR="003440B1">
        <w:t xml:space="preserve"> Whitehorse, w</w:t>
      </w:r>
      <w:r w:rsidR="003440B1" w:rsidRPr="00B60F86">
        <w:t xml:space="preserve">ith </w:t>
      </w:r>
      <w:r w:rsidR="003440B1">
        <w:t>29.4 per cent</w:t>
      </w:r>
      <w:r w:rsidR="003440B1" w:rsidRPr="00B60F86">
        <w:t xml:space="preserve"> of </w:t>
      </w:r>
      <w:r w:rsidR="003440B1">
        <w:t xml:space="preserve">community members reporting </w:t>
      </w:r>
      <w:r w:rsidR="003440B1" w:rsidRPr="00B60F86">
        <w:t>low English proficiency.</w:t>
      </w:r>
      <w:r w:rsidR="003440B1">
        <w:t xml:space="preserve"> </w:t>
      </w:r>
      <w:r w:rsidR="00E119F7">
        <w:t xml:space="preserve">The </w:t>
      </w:r>
      <w:r w:rsidR="003440B1">
        <w:t>Mandarin</w:t>
      </w:r>
      <w:r w:rsidR="00E119F7">
        <w:t>-</w:t>
      </w:r>
      <w:r w:rsidR="003440B1" w:rsidRPr="00B60F86">
        <w:t xml:space="preserve">speaking population also </w:t>
      </w:r>
      <w:r w:rsidR="003440B1">
        <w:t xml:space="preserve">grew </w:t>
      </w:r>
      <w:r w:rsidR="003440B1" w:rsidRPr="00B60F86">
        <w:t xml:space="preserve">by </w:t>
      </w:r>
      <w:r w:rsidR="003440B1">
        <w:t>30.5 per cent</w:t>
      </w:r>
      <w:r w:rsidR="003440B1" w:rsidRPr="00B60F86">
        <w:t xml:space="preserve"> </w:t>
      </w:r>
      <w:r w:rsidR="003440B1">
        <w:t>over</w:t>
      </w:r>
      <w:r w:rsidR="003440B1" w:rsidRPr="00B60F86">
        <w:t xml:space="preserve"> </w:t>
      </w:r>
      <w:r w:rsidR="00E71366">
        <w:t>the p</w:t>
      </w:r>
      <w:r w:rsidR="003440B1" w:rsidRPr="00B60F86">
        <w:t xml:space="preserve">ast </w:t>
      </w:r>
      <w:r w:rsidR="003440B1">
        <w:t>five</w:t>
      </w:r>
      <w:r w:rsidR="003440B1" w:rsidRPr="00B60F86">
        <w:t xml:space="preserve"> years.</w:t>
      </w:r>
      <w:r w:rsidR="006610D9">
        <w:t xml:space="preserve"> </w:t>
      </w:r>
    </w:p>
    <w:p w14:paraId="029237E9" w14:textId="43E48C5C" w:rsidR="003440B1" w:rsidRPr="00B60F86" w:rsidRDefault="003440B1" w:rsidP="003440B1">
      <w:pPr>
        <w:pStyle w:val="Body"/>
      </w:pPr>
      <w:r>
        <w:t xml:space="preserve">Only three communities out of the top 30 saw </w:t>
      </w:r>
      <w:r w:rsidR="00E119F7">
        <w:t xml:space="preserve">their </w:t>
      </w:r>
      <w:r>
        <w:t xml:space="preserve">numbers of speakers decrease by more than </w:t>
      </w:r>
      <w:r w:rsidR="00E119F7">
        <w:t xml:space="preserve">10 </w:t>
      </w:r>
      <w:r>
        <w:t xml:space="preserve">per cent: Italian, German, French and Chinese, nfd. </w:t>
      </w:r>
    </w:p>
    <w:p w14:paraId="0E455FE9" w14:textId="406449BA" w:rsidR="003440B1" w:rsidRDefault="003440B1" w:rsidP="003440B1">
      <w:pPr>
        <w:pStyle w:val="Body"/>
      </w:pPr>
      <w:r w:rsidRPr="00B60F86">
        <w:t xml:space="preserve">Language communities with high levels of low English proficiency are </w:t>
      </w:r>
      <w:r w:rsidRPr="00F647A3">
        <w:t>Mandarin, Cantonese, Greek, Vietnamese, Italian, Korean, Persian (excluding Dari), Japanese, Min Nan, Thai and Chinese, nfd.</w:t>
      </w:r>
    </w:p>
    <w:p w14:paraId="5CDC0C5C" w14:textId="0212342E" w:rsidR="003440B1" w:rsidRPr="003440B1" w:rsidRDefault="00E119F7" w:rsidP="003440B1">
      <w:pPr>
        <w:pStyle w:val="Body"/>
      </w:pPr>
      <w:r>
        <w:t>I</w:t>
      </w:r>
      <w:r w:rsidR="003440B1">
        <w:t xml:space="preserve">t is interesting to note that Whitehorse is one of only two LGAs where the number of English speakers has decreased. </w:t>
      </w:r>
      <w:r>
        <w:t>The other is Knox.</w:t>
      </w:r>
    </w:p>
    <w:p w14:paraId="00D303C3" w14:textId="77777777" w:rsidR="003440B1" w:rsidRDefault="003440B1" w:rsidP="003440B1">
      <w:pPr>
        <w:pStyle w:val="Heading2"/>
      </w:pPr>
      <w:bookmarkStart w:id="112" w:name="_Toc122360215"/>
      <w:bookmarkStart w:id="113" w:name="_Toc136967731"/>
      <w:r>
        <w:t>Whittlesea</w:t>
      </w:r>
      <w:bookmarkEnd w:id="112"/>
      <w:bookmarkEnd w:id="113"/>
    </w:p>
    <w:p w14:paraId="3A43F741" w14:textId="1158F4EC" w:rsidR="003440B1" w:rsidRPr="00A972C0" w:rsidRDefault="003440B1" w:rsidP="003440B1">
      <w:pPr>
        <w:pStyle w:val="Tablecaption"/>
      </w:pPr>
      <w:r w:rsidRPr="00A972C0">
        <w:t xml:space="preserve">Table </w:t>
      </w:r>
      <w:r w:rsidR="002B3420">
        <w:t>6</w:t>
      </w:r>
      <w:r w:rsidR="005C798F">
        <w:t>4</w:t>
      </w:r>
      <w:r w:rsidR="00D57164">
        <w:t>:</w:t>
      </w:r>
      <w:r w:rsidRPr="00A972C0">
        <w:t xml:space="preserve"> Top 30 languages spoken in Whittlesea and change since </w:t>
      </w:r>
      <w:r w:rsidR="00E65908">
        <w:t>Census</w:t>
      </w:r>
      <w:r w:rsidRPr="00A972C0">
        <w:t xml:space="preserve"> 2016</w:t>
      </w:r>
    </w:p>
    <w:tbl>
      <w:tblPr>
        <w:tblStyle w:val="TableGrid"/>
        <w:tblW w:w="9350" w:type="dxa"/>
        <w:tblLook w:val="0620" w:firstRow="1" w:lastRow="0" w:firstColumn="0" w:lastColumn="0" w:noHBand="1" w:noVBand="1"/>
      </w:tblPr>
      <w:tblGrid>
        <w:gridCol w:w="2405"/>
        <w:gridCol w:w="2552"/>
        <w:gridCol w:w="2126"/>
        <w:gridCol w:w="2267"/>
      </w:tblGrid>
      <w:tr w:rsidR="003440B1" w:rsidRPr="00A972C0" w14:paraId="031C5E15" w14:textId="77777777" w:rsidTr="00041E4A">
        <w:trPr>
          <w:tblHeader/>
        </w:trPr>
        <w:tc>
          <w:tcPr>
            <w:tcW w:w="2405" w:type="dxa"/>
            <w:shd w:val="clear" w:color="auto" w:fill="BFBFBF" w:themeFill="background1" w:themeFillShade="BF"/>
            <w:noWrap/>
            <w:hideMark/>
          </w:tcPr>
          <w:p w14:paraId="5C7140EB" w14:textId="77777777" w:rsidR="003440B1" w:rsidRPr="00A972C0" w:rsidRDefault="003440B1" w:rsidP="003440B1">
            <w:pPr>
              <w:pStyle w:val="Tablecolhead"/>
            </w:pPr>
            <w:r w:rsidRPr="00A972C0">
              <w:rPr>
                <w:lang w:val="en-US"/>
              </w:rPr>
              <w:t>Language</w:t>
            </w:r>
          </w:p>
        </w:tc>
        <w:tc>
          <w:tcPr>
            <w:tcW w:w="2552" w:type="dxa"/>
            <w:shd w:val="clear" w:color="auto" w:fill="BFBFBF" w:themeFill="background1" w:themeFillShade="BF"/>
            <w:noWrap/>
            <w:hideMark/>
          </w:tcPr>
          <w:p w14:paraId="7FD46789" w14:textId="5E3316B8" w:rsidR="003440B1" w:rsidRPr="00A972C0" w:rsidRDefault="003440B1" w:rsidP="003440B1">
            <w:pPr>
              <w:pStyle w:val="Tablecolhead"/>
            </w:pPr>
            <w:r w:rsidRPr="00A972C0">
              <w:rPr>
                <w:lang w:val="en-US"/>
              </w:rPr>
              <w:t xml:space="preserve">Number of speakers, </w:t>
            </w:r>
            <w:r w:rsidR="00E65908">
              <w:rPr>
                <w:lang w:val="en-US"/>
              </w:rPr>
              <w:t>Census</w:t>
            </w:r>
            <w:r w:rsidRPr="00A972C0">
              <w:rPr>
                <w:lang w:val="en-US"/>
              </w:rPr>
              <w:t xml:space="preserve"> 2021</w:t>
            </w:r>
          </w:p>
        </w:tc>
        <w:tc>
          <w:tcPr>
            <w:tcW w:w="2126" w:type="dxa"/>
            <w:shd w:val="clear" w:color="auto" w:fill="BFBFBF" w:themeFill="background1" w:themeFillShade="BF"/>
            <w:hideMark/>
          </w:tcPr>
          <w:p w14:paraId="1294EFC1" w14:textId="3BB0DE03" w:rsidR="003440B1" w:rsidRPr="00A972C0" w:rsidRDefault="003440B1" w:rsidP="003440B1">
            <w:pPr>
              <w:pStyle w:val="Tablecolhead"/>
            </w:pPr>
            <w:r w:rsidRPr="00A972C0">
              <w:t xml:space="preserve">Change </w:t>
            </w:r>
            <w:r w:rsidR="00C4645A">
              <w:t>since</w:t>
            </w:r>
            <w:r w:rsidR="00C4645A" w:rsidRPr="00A972C0">
              <w:t xml:space="preserve"> </w:t>
            </w:r>
            <w:r w:rsidR="00E65908">
              <w:t>Census</w:t>
            </w:r>
            <w:r w:rsidRPr="00A972C0">
              <w:t xml:space="preserve"> 2016</w:t>
            </w:r>
          </w:p>
        </w:tc>
        <w:tc>
          <w:tcPr>
            <w:tcW w:w="2267" w:type="dxa"/>
            <w:shd w:val="clear" w:color="auto" w:fill="BFBFBF" w:themeFill="background1" w:themeFillShade="BF"/>
          </w:tcPr>
          <w:p w14:paraId="76BE71B0" w14:textId="77777777" w:rsidR="003440B1" w:rsidRPr="00A972C0" w:rsidRDefault="003440B1" w:rsidP="003440B1">
            <w:pPr>
              <w:pStyle w:val="Tablecolhead"/>
            </w:pPr>
            <w:r w:rsidRPr="00A972C0">
              <w:t>Level of low English proficiency, 2021</w:t>
            </w:r>
          </w:p>
        </w:tc>
      </w:tr>
      <w:tr w:rsidR="003440B1" w:rsidRPr="00DB6A24" w14:paraId="52F9FC33" w14:textId="77777777" w:rsidTr="00041E4A">
        <w:tc>
          <w:tcPr>
            <w:tcW w:w="2405" w:type="dxa"/>
            <w:noWrap/>
            <w:vAlign w:val="bottom"/>
            <w:hideMark/>
          </w:tcPr>
          <w:p w14:paraId="725209E4" w14:textId="77777777" w:rsidR="003440B1" w:rsidRPr="008B6DE2" w:rsidRDefault="003440B1" w:rsidP="003440B1">
            <w:pPr>
              <w:pStyle w:val="Tabletext"/>
            </w:pPr>
            <w:r w:rsidRPr="0020726A">
              <w:t>English</w:t>
            </w:r>
          </w:p>
        </w:tc>
        <w:tc>
          <w:tcPr>
            <w:tcW w:w="2552" w:type="dxa"/>
            <w:noWrap/>
            <w:vAlign w:val="bottom"/>
            <w:hideMark/>
          </w:tcPr>
          <w:p w14:paraId="50526DDC" w14:textId="4878A2F4" w:rsidR="003440B1" w:rsidRPr="008B6DE2" w:rsidRDefault="003440B1" w:rsidP="003440B1">
            <w:pPr>
              <w:pStyle w:val="Tabletext"/>
            </w:pPr>
            <w:r w:rsidRPr="0020726A">
              <w:t>115</w:t>
            </w:r>
            <w:r w:rsidR="002D5F9C">
              <w:t>,</w:t>
            </w:r>
            <w:r w:rsidRPr="0020726A">
              <w:t>115</w:t>
            </w:r>
          </w:p>
        </w:tc>
        <w:tc>
          <w:tcPr>
            <w:tcW w:w="2126" w:type="dxa"/>
            <w:vAlign w:val="bottom"/>
            <w:hideMark/>
          </w:tcPr>
          <w:p w14:paraId="054D6F69" w14:textId="77777777" w:rsidR="003440B1" w:rsidRPr="008B6DE2" w:rsidRDefault="003440B1" w:rsidP="003440B1">
            <w:pPr>
              <w:pStyle w:val="Tabletext"/>
            </w:pPr>
            <w:r w:rsidRPr="0020726A">
              <w:t>14</w:t>
            </w:r>
            <w:r>
              <w:t>.0</w:t>
            </w:r>
            <w:r w:rsidRPr="0020726A">
              <w:t>%</w:t>
            </w:r>
          </w:p>
        </w:tc>
        <w:tc>
          <w:tcPr>
            <w:tcW w:w="2267" w:type="dxa"/>
            <w:vAlign w:val="bottom"/>
          </w:tcPr>
          <w:p w14:paraId="06B7C47F" w14:textId="77777777" w:rsidR="003440B1" w:rsidRPr="0020726A" w:rsidRDefault="003440B1" w:rsidP="003440B1">
            <w:pPr>
              <w:pStyle w:val="Tabletext"/>
              <w:rPr>
                <w:color w:val="000000" w:themeColor="text1"/>
              </w:rPr>
            </w:pPr>
            <w:r w:rsidRPr="0020726A">
              <w:rPr>
                <w:color w:val="000000" w:themeColor="text1"/>
              </w:rPr>
              <w:t>0.0%</w:t>
            </w:r>
          </w:p>
        </w:tc>
      </w:tr>
      <w:tr w:rsidR="003440B1" w:rsidRPr="00DB6A24" w14:paraId="7787FDA2" w14:textId="77777777" w:rsidTr="00041E4A">
        <w:tc>
          <w:tcPr>
            <w:tcW w:w="2405" w:type="dxa"/>
            <w:vAlign w:val="bottom"/>
            <w:hideMark/>
          </w:tcPr>
          <w:p w14:paraId="5B4D15FB" w14:textId="77777777" w:rsidR="003440B1" w:rsidRPr="008B6DE2" w:rsidRDefault="003440B1" w:rsidP="003440B1">
            <w:pPr>
              <w:pStyle w:val="Tabletext"/>
            </w:pPr>
            <w:r w:rsidRPr="0020726A">
              <w:t>Arabic</w:t>
            </w:r>
          </w:p>
        </w:tc>
        <w:tc>
          <w:tcPr>
            <w:tcW w:w="2552" w:type="dxa"/>
            <w:vAlign w:val="bottom"/>
            <w:hideMark/>
          </w:tcPr>
          <w:p w14:paraId="375115C7" w14:textId="25A98BE8" w:rsidR="003440B1" w:rsidRPr="008B6DE2" w:rsidRDefault="003440B1" w:rsidP="003440B1">
            <w:pPr>
              <w:pStyle w:val="Tabletext"/>
            </w:pPr>
            <w:r w:rsidRPr="0020726A">
              <w:t>11</w:t>
            </w:r>
            <w:r w:rsidR="002D5F9C">
              <w:t>,</w:t>
            </w:r>
            <w:r w:rsidRPr="0020726A">
              <w:t>912</w:t>
            </w:r>
          </w:p>
        </w:tc>
        <w:tc>
          <w:tcPr>
            <w:tcW w:w="2126" w:type="dxa"/>
            <w:vAlign w:val="bottom"/>
            <w:hideMark/>
          </w:tcPr>
          <w:p w14:paraId="3CBD33BB" w14:textId="77777777" w:rsidR="003440B1" w:rsidRPr="008B6DE2" w:rsidRDefault="003440B1" w:rsidP="003440B1">
            <w:pPr>
              <w:pStyle w:val="Tabletext"/>
            </w:pPr>
            <w:r w:rsidRPr="0020726A">
              <w:t>20.2%</w:t>
            </w:r>
          </w:p>
        </w:tc>
        <w:tc>
          <w:tcPr>
            <w:tcW w:w="2267" w:type="dxa"/>
            <w:vAlign w:val="bottom"/>
          </w:tcPr>
          <w:p w14:paraId="41766EDD" w14:textId="77777777" w:rsidR="003440B1" w:rsidRPr="0020726A" w:rsidRDefault="003440B1" w:rsidP="003440B1">
            <w:pPr>
              <w:pStyle w:val="Tabletext"/>
              <w:rPr>
                <w:color w:val="000000" w:themeColor="text1"/>
              </w:rPr>
            </w:pPr>
            <w:r w:rsidRPr="0020726A">
              <w:rPr>
                <w:color w:val="000000" w:themeColor="text1"/>
              </w:rPr>
              <w:t>15.8%</w:t>
            </w:r>
          </w:p>
        </w:tc>
      </w:tr>
      <w:tr w:rsidR="003440B1" w:rsidRPr="00DB6A24" w14:paraId="60CF5277" w14:textId="77777777" w:rsidTr="00041E4A">
        <w:tc>
          <w:tcPr>
            <w:tcW w:w="2405" w:type="dxa"/>
            <w:vAlign w:val="bottom"/>
            <w:hideMark/>
          </w:tcPr>
          <w:p w14:paraId="371A1887" w14:textId="77777777" w:rsidR="003440B1" w:rsidRPr="008B6DE2" w:rsidRDefault="003440B1" w:rsidP="003440B1">
            <w:pPr>
              <w:pStyle w:val="Tabletext"/>
            </w:pPr>
            <w:r w:rsidRPr="0020726A">
              <w:t>Macedonian</w:t>
            </w:r>
          </w:p>
        </w:tc>
        <w:tc>
          <w:tcPr>
            <w:tcW w:w="2552" w:type="dxa"/>
            <w:vAlign w:val="bottom"/>
            <w:hideMark/>
          </w:tcPr>
          <w:p w14:paraId="7F2BC370" w14:textId="738A78BE" w:rsidR="003440B1" w:rsidRPr="008B6DE2" w:rsidRDefault="003440B1" w:rsidP="003440B1">
            <w:pPr>
              <w:pStyle w:val="Tabletext"/>
            </w:pPr>
            <w:r w:rsidRPr="0020726A">
              <w:t>9</w:t>
            </w:r>
            <w:r w:rsidR="002D5F9C">
              <w:t>,</w:t>
            </w:r>
            <w:r w:rsidRPr="0020726A">
              <w:t>911</w:t>
            </w:r>
          </w:p>
        </w:tc>
        <w:tc>
          <w:tcPr>
            <w:tcW w:w="2126" w:type="dxa"/>
            <w:vAlign w:val="bottom"/>
            <w:hideMark/>
          </w:tcPr>
          <w:p w14:paraId="4CF59C11" w14:textId="0B41F0C2" w:rsidR="003440B1" w:rsidRPr="008B6DE2" w:rsidRDefault="002D5F9C" w:rsidP="003440B1">
            <w:pPr>
              <w:pStyle w:val="Tabletext"/>
            </w:pPr>
            <w:r>
              <w:t>–</w:t>
            </w:r>
            <w:r w:rsidR="003440B1" w:rsidRPr="0020726A">
              <w:t>2.1%</w:t>
            </w:r>
          </w:p>
        </w:tc>
        <w:tc>
          <w:tcPr>
            <w:tcW w:w="2267" w:type="dxa"/>
            <w:vAlign w:val="bottom"/>
          </w:tcPr>
          <w:p w14:paraId="05712619" w14:textId="77777777" w:rsidR="003440B1" w:rsidRPr="0020726A" w:rsidRDefault="003440B1" w:rsidP="003440B1">
            <w:pPr>
              <w:pStyle w:val="Tabletext"/>
              <w:rPr>
                <w:color w:val="000000" w:themeColor="text1"/>
              </w:rPr>
            </w:pPr>
            <w:r w:rsidRPr="0020726A">
              <w:rPr>
                <w:color w:val="000000" w:themeColor="text1"/>
              </w:rPr>
              <w:t>17.0%</w:t>
            </w:r>
          </w:p>
        </w:tc>
      </w:tr>
      <w:tr w:rsidR="003440B1" w:rsidRPr="00DB6A24" w14:paraId="784E3407" w14:textId="77777777" w:rsidTr="00041E4A">
        <w:tc>
          <w:tcPr>
            <w:tcW w:w="2405" w:type="dxa"/>
            <w:noWrap/>
            <w:vAlign w:val="bottom"/>
            <w:hideMark/>
          </w:tcPr>
          <w:p w14:paraId="0C9B80B7" w14:textId="77777777" w:rsidR="003440B1" w:rsidRPr="008B6DE2" w:rsidRDefault="003440B1" w:rsidP="003440B1">
            <w:pPr>
              <w:pStyle w:val="Tabletext"/>
            </w:pPr>
            <w:r w:rsidRPr="0020726A">
              <w:t>Punjabi</w:t>
            </w:r>
          </w:p>
        </w:tc>
        <w:tc>
          <w:tcPr>
            <w:tcW w:w="2552" w:type="dxa"/>
            <w:noWrap/>
            <w:vAlign w:val="bottom"/>
            <w:hideMark/>
          </w:tcPr>
          <w:p w14:paraId="44A5AC05" w14:textId="38371F17" w:rsidR="003440B1" w:rsidRPr="008B6DE2" w:rsidRDefault="003440B1" w:rsidP="003440B1">
            <w:pPr>
              <w:pStyle w:val="Tabletext"/>
            </w:pPr>
            <w:r w:rsidRPr="0020726A">
              <w:t>9</w:t>
            </w:r>
            <w:r w:rsidR="002D5F9C">
              <w:t>,</w:t>
            </w:r>
            <w:r w:rsidRPr="0020726A">
              <w:t>903</w:t>
            </w:r>
          </w:p>
        </w:tc>
        <w:tc>
          <w:tcPr>
            <w:tcW w:w="2126" w:type="dxa"/>
            <w:vAlign w:val="bottom"/>
            <w:hideMark/>
          </w:tcPr>
          <w:p w14:paraId="22C516DB" w14:textId="77777777" w:rsidR="003440B1" w:rsidRPr="008B6DE2" w:rsidRDefault="003440B1" w:rsidP="003440B1">
            <w:pPr>
              <w:pStyle w:val="Tabletext"/>
            </w:pPr>
            <w:r w:rsidRPr="0020726A">
              <w:t>55.5%</w:t>
            </w:r>
          </w:p>
        </w:tc>
        <w:tc>
          <w:tcPr>
            <w:tcW w:w="2267" w:type="dxa"/>
            <w:vAlign w:val="bottom"/>
          </w:tcPr>
          <w:p w14:paraId="7E0A9DA1" w14:textId="77777777" w:rsidR="003440B1" w:rsidRPr="0020726A" w:rsidRDefault="003440B1" w:rsidP="003440B1">
            <w:pPr>
              <w:pStyle w:val="Tabletext"/>
              <w:rPr>
                <w:color w:val="000000" w:themeColor="text1"/>
              </w:rPr>
            </w:pPr>
            <w:r w:rsidRPr="0020726A">
              <w:rPr>
                <w:color w:val="000000" w:themeColor="text1"/>
              </w:rPr>
              <w:t>8.7%</w:t>
            </w:r>
          </w:p>
        </w:tc>
      </w:tr>
      <w:tr w:rsidR="003440B1" w:rsidRPr="00DB6A24" w14:paraId="6AF8436B" w14:textId="77777777" w:rsidTr="00041E4A">
        <w:tc>
          <w:tcPr>
            <w:tcW w:w="2405" w:type="dxa"/>
            <w:noWrap/>
            <w:vAlign w:val="bottom"/>
            <w:hideMark/>
          </w:tcPr>
          <w:p w14:paraId="6B2EEB33" w14:textId="77777777" w:rsidR="003440B1" w:rsidRPr="008B6DE2" w:rsidRDefault="003440B1" w:rsidP="003440B1">
            <w:pPr>
              <w:pStyle w:val="Tabletext"/>
            </w:pPr>
            <w:r w:rsidRPr="0020726A">
              <w:t>Italian</w:t>
            </w:r>
          </w:p>
        </w:tc>
        <w:tc>
          <w:tcPr>
            <w:tcW w:w="2552" w:type="dxa"/>
            <w:noWrap/>
            <w:vAlign w:val="bottom"/>
            <w:hideMark/>
          </w:tcPr>
          <w:p w14:paraId="0201EAB5" w14:textId="1D400D29" w:rsidR="003440B1" w:rsidRPr="008B6DE2" w:rsidRDefault="003440B1" w:rsidP="003440B1">
            <w:pPr>
              <w:pStyle w:val="Tabletext"/>
            </w:pPr>
            <w:r w:rsidRPr="0020726A">
              <w:t>8</w:t>
            </w:r>
            <w:r w:rsidR="002D5F9C">
              <w:t>,</w:t>
            </w:r>
            <w:r w:rsidRPr="0020726A">
              <w:t>329</w:t>
            </w:r>
          </w:p>
        </w:tc>
        <w:tc>
          <w:tcPr>
            <w:tcW w:w="2126" w:type="dxa"/>
            <w:vAlign w:val="bottom"/>
            <w:hideMark/>
          </w:tcPr>
          <w:p w14:paraId="1E95D9E1" w14:textId="7BBE09E1" w:rsidR="003440B1" w:rsidRPr="008B6DE2" w:rsidRDefault="002D5F9C" w:rsidP="003440B1">
            <w:pPr>
              <w:pStyle w:val="Tabletext"/>
            </w:pPr>
            <w:r>
              <w:t>–</w:t>
            </w:r>
            <w:r w:rsidR="003440B1" w:rsidRPr="0020726A">
              <w:t>15.2%</w:t>
            </w:r>
          </w:p>
        </w:tc>
        <w:tc>
          <w:tcPr>
            <w:tcW w:w="2267" w:type="dxa"/>
            <w:vAlign w:val="bottom"/>
          </w:tcPr>
          <w:p w14:paraId="75D44216" w14:textId="77777777" w:rsidR="003440B1" w:rsidRPr="0020726A" w:rsidRDefault="003440B1" w:rsidP="003440B1">
            <w:pPr>
              <w:pStyle w:val="Tabletext"/>
              <w:rPr>
                <w:color w:val="000000" w:themeColor="text1"/>
              </w:rPr>
            </w:pPr>
            <w:r w:rsidRPr="0020726A">
              <w:rPr>
                <w:color w:val="000000" w:themeColor="text1"/>
              </w:rPr>
              <w:t>15.1%</w:t>
            </w:r>
          </w:p>
        </w:tc>
      </w:tr>
      <w:tr w:rsidR="003440B1" w:rsidRPr="00DB6A24" w14:paraId="3A83FCC6" w14:textId="77777777" w:rsidTr="00041E4A">
        <w:tc>
          <w:tcPr>
            <w:tcW w:w="2405" w:type="dxa"/>
            <w:vAlign w:val="bottom"/>
            <w:hideMark/>
          </w:tcPr>
          <w:p w14:paraId="513F62C5" w14:textId="77777777" w:rsidR="003440B1" w:rsidRPr="008B6DE2" w:rsidRDefault="003440B1" w:rsidP="003440B1">
            <w:pPr>
              <w:pStyle w:val="Tabletext"/>
            </w:pPr>
            <w:r w:rsidRPr="0020726A">
              <w:t>Greek</w:t>
            </w:r>
          </w:p>
        </w:tc>
        <w:tc>
          <w:tcPr>
            <w:tcW w:w="2552" w:type="dxa"/>
            <w:vAlign w:val="bottom"/>
            <w:hideMark/>
          </w:tcPr>
          <w:p w14:paraId="07BD05FF" w14:textId="1A4BBF09" w:rsidR="003440B1" w:rsidRPr="008B6DE2" w:rsidRDefault="003440B1" w:rsidP="003440B1">
            <w:pPr>
              <w:pStyle w:val="Tabletext"/>
            </w:pPr>
            <w:r w:rsidRPr="0020726A">
              <w:t>7</w:t>
            </w:r>
            <w:r w:rsidR="002D5F9C">
              <w:t>,</w:t>
            </w:r>
            <w:r w:rsidRPr="0020726A">
              <w:t>205</w:t>
            </w:r>
          </w:p>
        </w:tc>
        <w:tc>
          <w:tcPr>
            <w:tcW w:w="2126" w:type="dxa"/>
            <w:vAlign w:val="bottom"/>
            <w:hideMark/>
          </w:tcPr>
          <w:p w14:paraId="799BC6B9" w14:textId="448E00E9" w:rsidR="003440B1" w:rsidRPr="008B6DE2" w:rsidRDefault="002D5F9C" w:rsidP="003440B1">
            <w:pPr>
              <w:pStyle w:val="Tabletext"/>
            </w:pPr>
            <w:r>
              <w:t>–</w:t>
            </w:r>
            <w:r w:rsidR="003440B1" w:rsidRPr="0020726A">
              <w:t>1.3%</w:t>
            </w:r>
          </w:p>
        </w:tc>
        <w:tc>
          <w:tcPr>
            <w:tcW w:w="2267" w:type="dxa"/>
            <w:vAlign w:val="bottom"/>
          </w:tcPr>
          <w:p w14:paraId="6823A529" w14:textId="77777777" w:rsidR="003440B1" w:rsidRPr="0020726A" w:rsidRDefault="003440B1" w:rsidP="003440B1">
            <w:pPr>
              <w:pStyle w:val="Tabletext"/>
              <w:rPr>
                <w:color w:val="000000" w:themeColor="text1"/>
              </w:rPr>
            </w:pPr>
            <w:r w:rsidRPr="0020726A">
              <w:rPr>
                <w:color w:val="000000" w:themeColor="text1"/>
              </w:rPr>
              <w:t>17.2%</w:t>
            </w:r>
          </w:p>
        </w:tc>
      </w:tr>
      <w:tr w:rsidR="003440B1" w:rsidRPr="00DB6A24" w14:paraId="3F1ED9AA" w14:textId="77777777" w:rsidTr="00041E4A">
        <w:tc>
          <w:tcPr>
            <w:tcW w:w="2405" w:type="dxa"/>
            <w:vAlign w:val="bottom"/>
            <w:hideMark/>
          </w:tcPr>
          <w:p w14:paraId="7484FA77" w14:textId="77777777" w:rsidR="003440B1" w:rsidRPr="008B6DE2" w:rsidRDefault="003440B1" w:rsidP="003440B1">
            <w:pPr>
              <w:pStyle w:val="Tabletext"/>
            </w:pPr>
            <w:r w:rsidRPr="0020726A">
              <w:t>Vietnamese</w:t>
            </w:r>
          </w:p>
        </w:tc>
        <w:tc>
          <w:tcPr>
            <w:tcW w:w="2552" w:type="dxa"/>
            <w:noWrap/>
            <w:vAlign w:val="bottom"/>
            <w:hideMark/>
          </w:tcPr>
          <w:p w14:paraId="2C898C76" w14:textId="5F92767A" w:rsidR="003440B1" w:rsidRPr="008B6DE2" w:rsidRDefault="003440B1" w:rsidP="003440B1">
            <w:pPr>
              <w:pStyle w:val="Tabletext"/>
            </w:pPr>
            <w:r w:rsidRPr="0020726A">
              <w:t>5</w:t>
            </w:r>
            <w:r w:rsidR="002D5F9C">
              <w:t>,</w:t>
            </w:r>
            <w:r w:rsidRPr="0020726A">
              <w:t>281</w:t>
            </w:r>
          </w:p>
        </w:tc>
        <w:tc>
          <w:tcPr>
            <w:tcW w:w="2126" w:type="dxa"/>
            <w:vAlign w:val="bottom"/>
            <w:hideMark/>
          </w:tcPr>
          <w:p w14:paraId="33DE4DA1" w14:textId="77777777" w:rsidR="003440B1" w:rsidRPr="008B6DE2" w:rsidRDefault="003440B1" w:rsidP="003440B1">
            <w:pPr>
              <w:pStyle w:val="Tabletext"/>
            </w:pPr>
            <w:r w:rsidRPr="0020726A">
              <w:t>12.6%</w:t>
            </w:r>
          </w:p>
        </w:tc>
        <w:tc>
          <w:tcPr>
            <w:tcW w:w="2267" w:type="dxa"/>
            <w:vAlign w:val="bottom"/>
          </w:tcPr>
          <w:p w14:paraId="7254ED41" w14:textId="77777777" w:rsidR="003440B1" w:rsidRPr="0020726A" w:rsidRDefault="003440B1" w:rsidP="003440B1">
            <w:pPr>
              <w:pStyle w:val="Tabletext"/>
              <w:rPr>
                <w:color w:val="000000" w:themeColor="text1"/>
              </w:rPr>
            </w:pPr>
            <w:r w:rsidRPr="0020726A">
              <w:rPr>
                <w:color w:val="000000" w:themeColor="text1"/>
              </w:rPr>
              <w:t>30.3%</w:t>
            </w:r>
          </w:p>
        </w:tc>
      </w:tr>
      <w:tr w:rsidR="003440B1" w:rsidRPr="00DB6A24" w14:paraId="4B871675" w14:textId="77777777" w:rsidTr="00041E4A">
        <w:tc>
          <w:tcPr>
            <w:tcW w:w="2405" w:type="dxa"/>
            <w:vAlign w:val="bottom"/>
            <w:hideMark/>
          </w:tcPr>
          <w:p w14:paraId="1D911CC3" w14:textId="77777777" w:rsidR="003440B1" w:rsidRPr="008B6DE2" w:rsidRDefault="003440B1" w:rsidP="003440B1">
            <w:pPr>
              <w:pStyle w:val="Tabletext"/>
            </w:pPr>
            <w:r w:rsidRPr="0020726A">
              <w:t>Mandarin</w:t>
            </w:r>
          </w:p>
        </w:tc>
        <w:tc>
          <w:tcPr>
            <w:tcW w:w="2552" w:type="dxa"/>
            <w:vAlign w:val="bottom"/>
            <w:hideMark/>
          </w:tcPr>
          <w:p w14:paraId="63091BAF" w14:textId="4E94BD3E" w:rsidR="003440B1" w:rsidRPr="008B6DE2" w:rsidRDefault="003440B1" w:rsidP="003440B1">
            <w:pPr>
              <w:pStyle w:val="Tabletext"/>
            </w:pPr>
            <w:r w:rsidRPr="0020726A">
              <w:t>5</w:t>
            </w:r>
            <w:r w:rsidR="002D5F9C">
              <w:t>,</w:t>
            </w:r>
            <w:r w:rsidRPr="0020726A">
              <w:t>102</w:t>
            </w:r>
          </w:p>
        </w:tc>
        <w:tc>
          <w:tcPr>
            <w:tcW w:w="2126" w:type="dxa"/>
            <w:vAlign w:val="bottom"/>
            <w:hideMark/>
          </w:tcPr>
          <w:p w14:paraId="6F780746" w14:textId="77777777" w:rsidR="003440B1" w:rsidRPr="008B6DE2" w:rsidRDefault="003440B1" w:rsidP="003440B1">
            <w:pPr>
              <w:pStyle w:val="Tabletext"/>
            </w:pPr>
            <w:r w:rsidRPr="0020726A">
              <w:t>11.5%</w:t>
            </w:r>
          </w:p>
        </w:tc>
        <w:tc>
          <w:tcPr>
            <w:tcW w:w="2267" w:type="dxa"/>
            <w:vAlign w:val="bottom"/>
          </w:tcPr>
          <w:p w14:paraId="6ABC0E8D" w14:textId="77777777" w:rsidR="003440B1" w:rsidRPr="0020726A" w:rsidRDefault="003440B1" w:rsidP="003440B1">
            <w:pPr>
              <w:pStyle w:val="Tabletext"/>
              <w:rPr>
                <w:color w:val="000000" w:themeColor="text1"/>
              </w:rPr>
            </w:pPr>
            <w:r w:rsidRPr="0020726A">
              <w:rPr>
                <w:color w:val="000000" w:themeColor="text1"/>
              </w:rPr>
              <w:t>33.3%</w:t>
            </w:r>
          </w:p>
        </w:tc>
      </w:tr>
      <w:tr w:rsidR="003440B1" w:rsidRPr="00DB6A24" w14:paraId="7F915214" w14:textId="77777777" w:rsidTr="00041E4A">
        <w:tc>
          <w:tcPr>
            <w:tcW w:w="2405" w:type="dxa"/>
            <w:vAlign w:val="bottom"/>
            <w:hideMark/>
          </w:tcPr>
          <w:p w14:paraId="18755B2D" w14:textId="77777777" w:rsidR="003440B1" w:rsidRPr="008B6DE2" w:rsidRDefault="003440B1" w:rsidP="003440B1">
            <w:pPr>
              <w:pStyle w:val="Tabletext"/>
            </w:pPr>
            <w:r w:rsidRPr="0020726A">
              <w:t>Hindi</w:t>
            </w:r>
          </w:p>
        </w:tc>
        <w:tc>
          <w:tcPr>
            <w:tcW w:w="2552" w:type="dxa"/>
            <w:vAlign w:val="bottom"/>
            <w:hideMark/>
          </w:tcPr>
          <w:p w14:paraId="69378A90" w14:textId="718463B5" w:rsidR="003440B1" w:rsidRPr="008B6DE2" w:rsidRDefault="003440B1" w:rsidP="003440B1">
            <w:pPr>
              <w:pStyle w:val="Tabletext"/>
            </w:pPr>
            <w:r w:rsidRPr="0020726A">
              <w:t>4</w:t>
            </w:r>
            <w:r w:rsidR="002D5F9C">
              <w:t>,</w:t>
            </w:r>
            <w:r w:rsidRPr="0020726A">
              <w:t>688</w:t>
            </w:r>
          </w:p>
        </w:tc>
        <w:tc>
          <w:tcPr>
            <w:tcW w:w="2126" w:type="dxa"/>
            <w:vAlign w:val="bottom"/>
            <w:hideMark/>
          </w:tcPr>
          <w:p w14:paraId="12CB9F84" w14:textId="77777777" w:rsidR="003440B1" w:rsidRPr="008B6DE2" w:rsidRDefault="003440B1" w:rsidP="003440B1">
            <w:pPr>
              <w:pStyle w:val="Tabletext"/>
            </w:pPr>
            <w:r w:rsidRPr="0020726A">
              <w:t>34</w:t>
            </w:r>
            <w:r>
              <w:t>.0</w:t>
            </w:r>
            <w:r w:rsidRPr="0020726A">
              <w:t>%</w:t>
            </w:r>
          </w:p>
        </w:tc>
        <w:tc>
          <w:tcPr>
            <w:tcW w:w="2267" w:type="dxa"/>
            <w:vAlign w:val="bottom"/>
          </w:tcPr>
          <w:p w14:paraId="28B33F54" w14:textId="77777777" w:rsidR="003440B1" w:rsidRPr="0020726A" w:rsidRDefault="003440B1" w:rsidP="003440B1">
            <w:pPr>
              <w:pStyle w:val="Tabletext"/>
              <w:rPr>
                <w:color w:val="000000" w:themeColor="text1"/>
              </w:rPr>
            </w:pPr>
            <w:r w:rsidRPr="0020726A">
              <w:rPr>
                <w:color w:val="000000" w:themeColor="text1"/>
              </w:rPr>
              <w:t>4.4%</w:t>
            </w:r>
          </w:p>
        </w:tc>
      </w:tr>
      <w:tr w:rsidR="003440B1" w:rsidRPr="00DB6A24" w14:paraId="2778D30C" w14:textId="77777777" w:rsidTr="00041E4A">
        <w:tc>
          <w:tcPr>
            <w:tcW w:w="2405" w:type="dxa"/>
            <w:vAlign w:val="bottom"/>
            <w:hideMark/>
          </w:tcPr>
          <w:p w14:paraId="0506BDEF" w14:textId="77777777" w:rsidR="003440B1" w:rsidRPr="008B6DE2" w:rsidRDefault="003440B1" w:rsidP="003440B1">
            <w:pPr>
              <w:pStyle w:val="Tabletext"/>
            </w:pPr>
            <w:r w:rsidRPr="0020726A">
              <w:t>Malayalam</w:t>
            </w:r>
          </w:p>
        </w:tc>
        <w:tc>
          <w:tcPr>
            <w:tcW w:w="2552" w:type="dxa"/>
            <w:noWrap/>
            <w:vAlign w:val="bottom"/>
            <w:hideMark/>
          </w:tcPr>
          <w:p w14:paraId="6EB12641" w14:textId="70398C5F" w:rsidR="003440B1" w:rsidRPr="008B6DE2" w:rsidRDefault="003440B1" w:rsidP="003440B1">
            <w:pPr>
              <w:pStyle w:val="Tabletext"/>
            </w:pPr>
            <w:r w:rsidRPr="0020726A">
              <w:t>2</w:t>
            </w:r>
            <w:r w:rsidR="002D5F9C">
              <w:t>,</w:t>
            </w:r>
            <w:r w:rsidRPr="0020726A">
              <w:t>783</w:t>
            </w:r>
          </w:p>
        </w:tc>
        <w:tc>
          <w:tcPr>
            <w:tcW w:w="2126" w:type="dxa"/>
            <w:vAlign w:val="bottom"/>
            <w:hideMark/>
          </w:tcPr>
          <w:p w14:paraId="1D1580CE" w14:textId="77777777" w:rsidR="003440B1" w:rsidRPr="008B6DE2" w:rsidRDefault="003440B1" w:rsidP="003440B1">
            <w:pPr>
              <w:pStyle w:val="Tabletext"/>
            </w:pPr>
            <w:r w:rsidRPr="0020726A">
              <w:t>78.1%</w:t>
            </w:r>
          </w:p>
        </w:tc>
        <w:tc>
          <w:tcPr>
            <w:tcW w:w="2267" w:type="dxa"/>
            <w:vAlign w:val="bottom"/>
          </w:tcPr>
          <w:p w14:paraId="5CFB159B" w14:textId="77777777" w:rsidR="003440B1" w:rsidRPr="0020726A" w:rsidRDefault="003440B1" w:rsidP="003440B1">
            <w:pPr>
              <w:pStyle w:val="Tabletext"/>
              <w:rPr>
                <w:color w:val="000000" w:themeColor="text1"/>
              </w:rPr>
            </w:pPr>
            <w:r w:rsidRPr="0020726A">
              <w:rPr>
                <w:color w:val="000000" w:themeColor="text1"/>
              </w:rPr>
              <w:t>5.9%</w:t>
            </w:r>
          </w:p>
        </w:tc>
      </w:tr>
      <w:tr w:rsidR="003440B1" w:rsidRPr="00DB6A24" w14:paraId="2A59D8DB" w14:textId="77777777" w:rsidTr="00041E4A">
        <w:tc>
          <w:tcPr>
            <w:tcW w:w="2405" w:type="dxa"/>
            <w:vAlign w:val="bottom"/>
            <w:hideMark/>
          </w:tcPr>
          <w:p w14:paraId="614530E0" w14:textId="77777777" w:rsidR="003440B1" w:rsidRPr="008B6DE2" w:rsidRDefault="003440B1" w:rsidP="003440B1">
            <w:pPr>
              <w:pStyle w:val="Tabletext"/>
            </w:pPr>
            <w:r w:rsidRPr="0020726A">
              <w:t>Sinhalese</w:t>
            </w:r>
          </w:p>
        </w:tc>
        <w:tc>
          <w:tcPr>
            <w:tcW w:w="2552" w:type="dxa"/>
            <w:vAlign w:val="bottom"/>
            <w:hideMark/>
          </w:tcPr>
          <w:p w14:paraId="3670E016" w14:textId="67B1984A" w:rsidR="003440B1" w:rsidRPr="008B6DE2" w:rsidRDefault="003440B1" w:rsidP="003440B1">
            <w:pPr>
              <w:pStyle w:val="Tabletext"/>
            </w:pPr>
            <w:r w:rsidRPr="0020726A">
              <w:t>2</w:t>
            </w:r>
            <w:r w:rsidR="002D5F9C">
              <w:t>,</w:t>
            </w:r>
            <w:r w:rsidRPr="0020726A">
              <w:t>621</w:t>
            </w:r>
          </w:p>
        </w:tc>
        <w:tc>
          <w:tcPr>
            <w:tcW w:w="2126" w:type="dxa"/>
            <w:vAlign w:val="bottom"/>
            <w:hideMark/>
          </w:tcPr>
          <w:p w14:paraId="23517640" w14:textId="77777777" w:rsidR="003440B1" w:rsidRPr="008B6DE2" w:rsidRDefault="003440B1" w:rsidP="003440B1">
            <w:pPr>
              <w:pStyle w:val="Tabletext"/>
            </w:pPr>
            <w:r w:rsidRPr="0020726A">
              <w:t>33.3%</w:t>
            </w:r>
          </w:p>
        </w:tc>
        <w:tc>
          <w:tcPr>
            <w:tcW w:w="2267" w:type="dxa"/>
            <w:vAlign w:val="bottom"/>
          </w:tcPr>
          <w:p w14:paraId="073228F4" w14:textId="77777777" w:rsidR="003440B1" w:rsidRPr="0020726A" w:rsidRDefault="003440B1" w:rsidP="003440B1">
            <w:pPr>
              <w:pStyle w:val="Tabletext"/>
              <w:rPr>
                <w:color w:val="000000" w:themeColor="text1"/>
              </w:rPr>
            </w:pPr>
            <w:r w:rsidRPr="0020726A">
              <w:rPr>
                <w:color w:val="000000" w:themeColor="text1"/>
              </w:rPr>
              <w:t>5.7%</w:t>
            </w:r>
          </w:p>
        </w:tc>
      </w:tr>
      <w:tr w:rsidR="003440B1" w:rsidRPr="00DB6A24" w14:paraId="72B6229D" w14:textId="77777777" w:rsidTr="00041E4A">
        <w:tc>
          <w:tcPr>
            <w:tcW w:w="2405" w:type="dxa"/>
            <w:vAlign w:val="bottom"/>
            <w:hideMark/>
          </w:tcPr>
          <w:p w14:paraId="53E11696" w14:textId="77777777" w:rsidR="003440B1" w:rsidRPr="008B6DE2" w:rsidRDefault="003440B1" w:rsidP="003440B1">
            <w:pPr>
              <w:pStyle w:val="Tabletext"/>
            </w:pPr>
            <w:r w:rsidRPr="0020726A">
              <w:t>Tamil</w:t>
            </w:r>
          </w:p>
        </w:tc>
        <w:tc>
          <w:tcPr>
            <w:tcW w:w="2552" w:type="dxa"/>
            <w:noWrap/>
            <w:vAlign w:val="bottom"/>
            <w:hideMark/>
          </w:tcPr>
          <w:p w14:paraId="7D2C47D6" w14:textId="486542DB" w:rsidR="003440B1" w:rsidRPr="008B6DE2" w:rsidRDefault="003440B1" w:rsidP="003440B1">
            <w:pPr>
              <w:pStyle w:val="Tabletext"/>
            </w:pPr>
            <w:r w:rsidRPr="0020726A">
              <w:t>2</w:t>
            </w:r>
            <w:r w:rsidR="002D5F9C">
              <w:t>,</w:t>
            </w:r>
            <w:r w:rsidRPr="0020726A">
              <w:t>536</w:t>
            </w:r>
          </w:p>
        </w:tc>
        <w:tc>
          <w:tcPr>
            <w:tcW w:w="2126" w:type="dxa"/>
            <w:vAlign w:val="bottom"/>
            <w:hideMark/>
          </w:tcPr>
          <w:p w14:paraId="26CCEAA9" w14:textId="77777777" w:rsidR="003440B1" w:rsidRPr="008B6DE2" w:rsidRDefault="003440B1" w:rsidP="003440B1">
            <w:pPr>
              <w:pStyle w:val="Tabletext"/>
            </w:pPr>
            <w:r w:rsidRPr="0020726A">
              <w:t>17.7%</w:t>
            </w:r>
          </w:p>
        </w:tc>
        <w:tc>
          <w:tcPr>
            <w:tcW w:w="2267" w:type="dxa"/>
            <w:vAlign w:val="bottom"/>
          </w:tcPr>
          <w:p w14:paraId="1E530A12" w14:textId="77777777" w:rsidR="003440B1" w:rsidRPr="0020726A" w:rsidRDefault="003440B1" w:rsidP="003440B1">
            <w:pPr>
              <w:pStyle w:val="Tabletext"/>
              <w:rPr>
                <w:color w:val="000000" w:themeColor="text1"/>
              </w:rPr>
            </w:pPr>
            <w:r w:rsidRPr="0020726A">
              <w:rPr>
                <w:color w:val="000000" w:themeColor="text1"/>
              </w:rPr>
              <w:t>9.0%</w:t>
            </w:r>
          </w:p>
        </w:tc>
      </w:tr>
      <w:tr w:rsidR="003440B1" w:rsidRPr="00DB6A24" w14:paraId="1D9768B3" w14:textId="77777777" w:rsidTr="00041E4A">
        <w:tc>
          <w:tcPr>
            <w:tcW w:w="2405" w:type="dxa"/>
            <w:noWrap/>
            <w:vAlign w:val="bottom"/>
            <w:hideMark/>
          </w:tcPr>
          <w:p w14:paraId="505AC537" w14:textId="77777777" w:rsidR="003440B1" w:rsidRPr="008B6DE2" w:rsidRDefault="003440B1" w:rsidP="003440B1">
            <w:pPr>
              <w:pStyle w:val="Tabletext"/>
            </w:pPr>
            <w:r w:rsidRPr="0020726A">
              <w:t>Urdu</w:t>
            </w:r>
          </w:p>
        </w:tc>
        <w:tc>
          <w:tcPr>
            <w:tcW w:w="2552" w:type="dxa"/>
            <w:noWrap/>
            <w:vAlign w:val="bottom"/>
            <w:hideMark/>
          </w:tcPr>
          <w:p w14:paraId="454CA346" w14:textId="495F94D5" w:rsidR="003440B1" w:rsidRPr="008B6DE2" w:rsidRDefault="003440B1" w:rsidP="003440B1">
            <w:pPr>
              <w:pStyle w:val="Tabletext"/>
            </w:pPr>
            <w:r w:rsidRPr="0020726A">
              <w:t>2</w:t>
            </w:r>
            <w:r w:rsidR="002D5F9C">
              <w:t>,</w:t>
            </w:r>
            <w:r w:rsidRPr="0020726A">
              <w:t>226</w:t>
            </w:r>
          </w:p>
        </w:tc>
        <w:tc>
          <w:tcPr>
            <w:tcW w:w="2126" w:type="dxa"/>
            <w:vAlign w:val="bottom"/>
            <w:hideMark/>
          </w:tcPr>
          <w:p w14:paraId="28209B88" w14:textId="77777777" w:rsidR="003440B1" w:rsidRPr="008B6DE2" w:rsidRDefault="003440B1" w:rsidP="003440B1">
            <w:pPr>
              <w:pStyle w:val="Tabletext"/>
            </w:pPr>
            <w:r w:rsidRPr="0020726A">
              <w:t>91.6%</w:t>
            </w:r>
          </w:p>
        </w:tc>
        <w:tc>
          <w:tcPr>
            <w:tcW w:w="2267" w:type="dxa"/>
            <w:vAlign w:val="bottom"/>
          </w:tcPr>
          <w:p w14:paraId="05FB87DA" w14:textId="77777777" w:rsidR="003440B1" w:rsidRPr="0020726A" w:rsidRDefault="003440B1" w:rsidP="003440B1">
            <w:pPr>
              <w:pStyle w:val="Tabletext"/>
              <w:rPr>
                <w:color w:val="000000" w:themeColor="text1"/>
              </w:rPr>
            </w:pPr>
            <w:r w:rsidRPr="0020726A">
              <w:rPr>
                <w:color w:val="000000" w:themeColor="text1"/>
              </w:rPr>
              <w:t>7.2%</w:t>
            </w:r>
          </w:p>
        </w:tc>
      </w:tr>
      <w:tr w:rsidR="003440B1" w:rsidRPr="00DB6A24" w14:paraId="45DC9353" w14:textId="77777777" w:rsidTr="00041E4A">
        <w:tc>
          <w:tcPr>
            <w:tcW w:w="2405" w:type="dxa"/>
            <w:vAlign w:val="bottom"/>
            <w:hideMark/>
          </w:tcPr>
          <w:p w14:paraId="54985ED6" w14:textId="77777777" w:rsidR="003440B1" w:rsidRPr="008B6DE2" w:rsidRDefault="003440B1" w:rsidP="003440B1">
            <w:pPr>
              <w:pStyle w:val="Tabletext"/>
            </w:pPr>
            <w:r w:rsidRPr="0020726A">
              <w:lastRenderedPageBreak/>
              <w:t>Nepali</w:t>
            </w:r>
          </w:p>
        </w:tc>
        <w:tc>
          <w:tcPr>
            <w:tcW w:w="2552" w:type="dxa"/>
            <w:vAlign w:val="bottom"/>
            <w:hideMark/>
          </w:tcPr>
          <w:p w14:paraId="747B2057" w14:textId="0CF3E182" w:rsidR="003440B1" w:rsidRPr="008B6DE2" w:rsidRDefault="003440B1" w:rsidP="003440B1">
            <w:pPr>
              <w:pStyle w:val="Tabletext"/>
            </w:pPr>
            <w:r w:rsidRPr="0020726A">
              <w:t>2</w:t>
            </w:r>
            <w:r w:rsidR="002D5F9C">
              <w:t>,</w:t>
            </w:r>
            <w:r w:rsidRPr="0020726A">
              <w:t>199</w:t>
            </w:r>
          </w:p>
        </w:tc>
        <w:tc>
          <w:tcPr>
            <w:tcW w:w="2126" w:type="dxa"/>
            <w:vAlign w:val="bottom"/>
            <w:hideMark/>
          </w:tcPr>
          <w:p w14:paraId="32949953" w14:textId="77777777" w:rsidR="003440B1" w:rsidRPr="008B6DE2" w:rsidRDefault="003440B1" w:rsidP="003440B1">
            <w:pPr>
              <w:pStyle w:val="Tabletext"/>
            </w:pPr>
            <w:r w:rsidRPr="0020726A">
              <w:t>304.2%</w:t>
            </w:r>
          </w:p>
        </w:tc>
        <w:tc>
          <w:tcPr>
            <w:tcW w:w="2267" w:type="dxa"/>
            <w:vAlign w:val="bottom"/>
          </w:tcPr>
          <w:p w14:paraId="09CAD867" w14:textId="77777777" w:rsidR="003440B1" w:rsidRPr="0020726A" w:rsidRDefault="003440B1" w:rsidP="003440B1">
            <w:pPr>
              <w:pStyle w:val="Tabletext"/>
              <w:rPr>
                <w:color w:val="000000" w:themeColor="text1"/>
              </w:rPr>
            </w:pPr>
            <w:r w:rsidRPr="0020726A">
              <w:rPr>
                <w:color w:val="000000" w:themeColor="text1"/>
              </w:rPr>
              <w:t>8.1%</w:t>
            </w:r>
          </w:p>
        </w:tc>
      </w:tr>
      <w:tr w:rsidR="003440B1" w:rsidRPr="00DB6A24" w14:paraId="68A52175" w14:textId="77777777" w:rsidTr="00041E4A">
        <w:tc>
          <w:tcPr>
            <w:tcW w:w="2405" w:type="dxa"/>
            <w:vAlign w:val="bottom"/>
            <w:hideMark/>
          </w:tcPr>
          <w:p w14:paraId="3A0CC1ED" w14:textId="77777777" w:rsidR="003440B1" w:rsidRPr="008B6DE2" w:rsidRDefault="003440B1" w:rsidP="003440B1">
            <w:pPr>
              <w:pStyle w:val="Tabletext"/>
            </w:pPr>
            <w:r w:rsidRPr="0020726A">
              <w:t>Persian (excluding Dari)</w:t>
            </w:r>
          </w:p>
        </w:tc>
        <w:tc>
          <w:tcPr>
            <w:tcW w:w="2552" w:type="dxa"/>
            <w:vAlign w:val="bottom"/>
            <w:hideMark/>
          </w:tcPr>
          <w:p w14:paraId="167874B8" w14:textId="67EB78AD" w:rsidR="003440B1" w:rsidRPr="008B6DE2" w:rsidRDefault="003440B1" w:rsidP="003440B1">
            <w:pPr>
              <w:pStyle w:val="Tabletext"/>
            </w:pPr>
            <w:r w:rsidRPr="0020726A">
              <w:t>2</w:t>
            </w:r>
            <w:r w:rsidR="002D5F9C">
              <w:t>,</w:t>
            </w:r>
            <w:r w:rsidRPr="0020726A">
              <w:t>111</w:t>
            </w:r>
          </w:p>
        </w:tc>
        <w:tc>
          <w:tcPr>
            <w:tcW w:w="2126" w:type="dxa"/>
            <w:vAlign w:val="bottom"/>
            <w:hideMark/>
          </w:tcPr>
          <w:p w14:paraId="26228598" w14:textId="77777777" w:rsidR="003440B1" w:rsidRPr="008B6DE2" w:rsidRDefault="003440B1" w:rsidP="003440B1">
            <w:pPr>
              <w:pStyle w:val="Tabletext"/>
            </w:pPr>
            <w:r w:rsidRPr="0020726A">
              <w:t>54.8%</w:t>
            </w:r>
          </w:p>
        </w:tc>
        <w:tc>
          <w:tcPr>
            <w:tcW w:w="2267" w:type="dxa"/>
            <w:vAlign w:val="bottom"/>
          </w:tcPr>
          <w:p w14:paraId="156BEE64" w14:textId="77777777" w:rsidR="003440B1" w:rsidRPr="0020726A" w:rsidRDefault="003440B1" w:rsidP="003440B1">
            <w:pPr>
              <w:pStyle w:val="Tabletext"/>
              <w:rPr>
                <w:color w:val="000000" w:themeColor="text1"/>
              </w:rPr>
            </w:pPr>
            <w:r w:rsidRPr="0020726A">
              <w:rPr>
                <w:color w:val="000000" w:themeColor="text1"/>
              </w:rPr>
              <w:t>20.5%</w:t>
            </w:r>
          </w:p>
        </w:tc>
      </w:tr>
      <w:tr w:rsidR="003440B1" w:rsidRPr="00DB6A24" w14:paraId="1EDC1438" w14:textId="77777777" w:rsidTr="00041E4A">
        <w:tc>
          <w:tcPr>
            <w:tcW w:w="2405" w:type="dxa"/>
            <w:vAlign w:val="bottom"/>
            <w:hideMark/>
          </w:tcPr>
          <w:p w14:paraId="22016903" w14:textId="77777777" w:rsidR="003440B1" w:rsidRPr="008B6DE2" w:rsidRDefault="003440B1" w:rsidP="003440B1">
            <w:pPr>
              <w:pStyle w:val="Tabletext"/>
            </w:pPr>
            <w:r w:rsidRPr="0020726A">
              <w:t>Turkish</w:t>
            </w:r>
          </w:p>
        </w:tc>
        <w:tc>
          <w:tcPr>
            <w:tcW w:w="2552" w:type="dxa"/>
            <w:vAlign w:val="bottom"/>
            <w:hideMark/>
          </w:tcPr>
          <w:p w14:paraId="2B2653F6" w14:textId="647F7777" w:rsidR="003440B1" w:rsidRPr="008B6DE2" w:rsidRDefault="003440B1" w:rsidP="003440B1">
            <w:pPr>
              <w:pStyle w:val="Tabletext"/>
            </w:pPr>
            <w:r w:rsidRPr="0020726A">
              <w:t>1</w:t>
            </w:r>
            <w:r w:rsidR="002D5F9C">
              <w:t>,</w:t>
            </w:r>
            <w:r w:rsidRPr="0020726A">
              <w:t>815</w:t>
            </w:r>
          </w:p>
        </w:tc>
        <w:tc>
          <w:tcPr>
            <w:tcW w:w="2126" w:type="dxa"/>
            <w:vAlign w:val="bottom"/>
            <w:hideMark/>
          </w:tcPr>
          <w:p w14:paraId="786FBCDC" w14:textId="77777777" w:rsidR="003440B1" w:rsidRPr="008B6DE2" w:rsidRDefault="003440B1" w:rsidP="003440B1">
            <w:pPr>
              <w:pStyle w:val="Tabletext"/>
            </w:pPr>
            <w:r w:rsidRPr="0020726A">
              <w:t>3.4%</w:t>
            </w:r>
          </w:p>
        </w:tc>
        <w:tc>
          <w:tcPr>
            <w:tcW w:w="2267" w:type="dxa"/>
            <w:vAlign w:val="bottom"/>
          </w:tcPr>
          <w:p w14:paraId="71AD4279" w14:textId="77777777" w:rsidR="003440B1" w:rsidRPr="0020726A" w:rsidRDefault="003440B1" w:rsidP="003440B1">
            <w:pPr>
              <w:pStyle w:val="Tabletext"/>
              <w:rPr>
                <w:color w:val="000000" w:themeColor="text1"/>
              </w:rPr>
            </w:pPr>
            <w:r w:rsidRPr="0020726A">
              <w:rPr>
                <w:color w:val="000000" w:themeColor="text1"/>
              </w:rPr>
              <w:t>20.1%</w:t>
            </w:r>
          </w:p>
        </w:tc>
      </w:tr>
      <w:tr w:rsidR="003440B1" w:rsidRPr="00DB6A24" w14:paraId="2CF74640" w14:textId="77777777" w:rsidTr="00041E4A">
        <w:tc>
          <w:tcPr>
            <w:tcW w:w="2405" w:type="dxa"/>
            <w:noWrap/>
            <w:vAlign w:val="bottom"/>
            <w:hideMark/>
          </w:tcPr>
          <w:p w14:paraId="7C007059" w14:textId="77777777" w:rsidR="003440B1" w:rsidRPr="008B6DE2" w:rsidRDefault="003440B1" w:rsidP="003440B1">
            <w:pPr>
              <w:pStyle w:val="Tabletext"/>
            </w:pPr>
            <w:r w:rsidRPr="0020726A">
              <w:t>Cantonese</w:t>
            </w:r>
          </w:p>
        </w:tc>
        <w:tc>
          <w:tcPr>
            <w:tcW w:w="2552" w:type="dxa"/>
            <w:noWrap/>
            <w:vAlign w:val="bottom"/>
            <w:hideMark/>
          </w:tcPr>
          <w:p w14:paraId="37E2F587" w14:textId="44E15EC9" w:rsidR="003440B1" w:rsidRPr="008B6DE2" w:rsidRDefault="003440B1" w:rsidP="003440B1">
            <w:pPr>
              <w:pStyle w:val="Tabletext"/>
            </w:pPr>
            <w:r w:rsidRPr="0020726A">
              <w:t>1</w:t>
            </w:r>
            <w:r w:rsidR="002D5F9C">
              <w:t>,</w:t>
            </w:r>
            <w:r w:rsidRPr="0020726A">
              <w:t>749</w:t>
            </w:r>
          </w:p>
        </w:tc>
        <w:tc>
          <w:tcPr>
            <w:tcW w:w="2126" w:type="dxa"/>
            <w:vAlign w:val="bottom"/>
            <w:hideMark/>
          </w:tcPr>
          <w:p w14:paraId="18F204CD" w14:textId="77777777" w:rsidR="003440B1" w:rsidRPr="008B6DE2" w:rsidRDefault="003440B1" w:rsidP="003440B1">
            <w:pPr>
              <w:pStyle w:val="Tabletext"/>
            </w:pPr>
            <w:r w:rsidRPr="0020726A">
              <w:t>10.1%</w:t>
            </w:r>
          </w:p>
        </w:tc>
        <w:tc>
          <w:tcPr>
            <w:tcW w:w="2267" w:type="dxa"/>
            <w:vAlign w:val="bottom"/>
          </w:tcPr>
          <w:p w14:paraId="17AEEE43" w14:textId="77777777" w:rsidR="003440B1" w:rsidRPr="0020726A" w:rsidRDefault="003440B1" w:rsidP="003440B1">
            <w:pPr>
              <w:pStyle w:val="Tabletext"/>
              <w:rPr>
                <w:color w:val="000000" w:themeColor="text1"/>
              </w:rPr>
            </w:pPr>
            <w:r w:rsidRPr="0020726A">
              <w:rPr>
                <w:color w:val="000000" w:themeColor="text1"/>
              </w:rPr>
              <w:t>27.1%</w:t>
            </w:r>
          </w:p>
        </w:tc>
      </w:tr>
      <w:tr w:rsidR="003440B1" w:rsidRPr="00DB6A24" w14:paraId="6396B47A" w14:textId="77777777" w:rsidTr="00041E4A">
        <w:tc>
          <w:tcPr>
            <w:tcW w:w="2405" w:type="dxa"/>
            <w:vAlign w:val="bottom"/>
            <w:hideMark/>
          </w:tcPr>
          <w:p w14:paraId="254ECAC9" w14:textId="77777777" w:rsidR="003440B1" w:rsidRPr="008B6DE2" w:rsidRDefault="003440B1" w:rsidP="003440B1">
            <w:pPr>
              <w:pStyle w:val="Tabletext"/>
            </w:pPr>
            <w:r w:rsidRPr="0020726A">
              <w:t>Gujarati</w:t>
            </w:r>
          </w:p>
        </w:tc>
        <w:tc>
          <w:tcPr>
            <w:tcW w:w="2552" w:type="dxa"/>
            <w:vAlign w:val="bottom"/>
            <w:hideMark/>
          </w:tcPr>
          <w:p w14:paraId="5AC64A13" w14:textId="7DCC9790" w:rsidR="003440B1" w:rsidRPr="008B6DE2" w:rsidRDefault="003440B1" w:rsidP="003440B1">
            <w:pPr>
              <w:pStyle w:val="Tabletext"/>
            </w:pPr>
            <w:r w:rsidRPr="0020726A">
              <w:t>1</w:t>
            </w:r>
            <w:r w:rsidR="002D5F9C">
              <w:t>,</w:t>
            </w:r>
            <w:r w:rsidRPr="0020726A">
              <w:t>420</w:t>
            </w:r>
          </w:p>
        </w:tc>
        <w:tc>
          <w:tcPr>
            <w:tcW w:w="2126" w:type="dxa"/>
            <w:vAlign w:val="bottom"/>
            <w:hideMark/>
          </w:tcPr>
          <w:p w14:paraId="04149891" w14:textId="77777777" w:rsidR="003440B1" w:rsidRPr="008B6DE2" w:rsidRDefault="003440B1" w:rsidP="003440B1">
            <w:pPr>
              <w:pStyle w:val="Tabletext"/>
            </w:pPr>
            <w:r w:rsidRPr="0020726A">
              <w:t>78.8%</w:t>
            </w:r>
          </w:p>
        </w:tc>
        <w:tc>
          <w:tcPr>
            <w:tcW w:w="2267" w:type="dxa"/>
            <w:vAlign w:val="bottom"/>
          </w:tcPr>
          <w:p w14:paraId="252DA81A" w14:textId="77777777" w:rsidR="003440B1" w:rsidRPr="0020726A" w:rsidRDefault="003440B1" w:rsidP="003440B1">
            <w:pPr>
              <w:pStyle w:val="Tabletext"/>
              <w:rPr>
                <w:color w:val="000000" w:themeColor="text1"/>
              </w:rPr>
            </w:pPr>
            <w:r w:rsidRPr="0020726A">
              <w:rPr>
                <w:color w:val="000000" w:themeColor="text1"/>
              </w:rPr>
              <w:t>7.2%</w:t>
            </w:r>
          </w:p>
        </w:tc>
      </w:tr>
      <w:tr w:rsidR="003440B1" w:rsidRPr="00DB6A24" w14:paraId="4AA67612" w14:textId="77777777" w:rsidTr="00041E4A">
        <w:tc>
          <w:tcPr>
            <w:tcW w:w="2405" w:type="dxa"/>
            <w:noWrap/>
            <w:vAlign w:val="bottom"/>
            <w:hideMark/>
          </w:tcPr>
          <w:p w14:paraId="27968DA7" w14:textId="77777777" w:rsidR="003440B1" w:rsidRPr="008B6DE2" w:rsidRDefault="003440B1" w:rsidP="003440B1">
            <w:pPr>
              <w:pStyle w:val="Tabletext"/>
            </w:pPr>
            <w:r w:rsidRPr="0020726A">
              <w:t>Tagalog</w:t>
            </w:r>
          </w:p>
        </w:tc>
        <w:tc>
          <w:tcPr>
            <w:tcW w:w="2552" w:type="dxa"/>
            <w:noWrap/>
            <w:vAlign w:val="bottom"/>
            <w:hideMark/>
          </w:tcPr>
          <w:p w14:paraId="55C517A2" w14:textId="6B923702" w:rsidR="003440B1" w:rsidRPr="008B6DE2" w:rsidRDefault="003440B1" w:rsidP="003440B1">
            <w:pPr>
              <w:pStyle w:val="Tabletext"/>
            </w:pPr>
            <w:r w:rsidRPr="0020726A">
              <w:t>1</w:t>
            </w:r>
            <w:r w:rsidR="002D5F9C">
              <w:t>,</w:t>
            </w:r>
            <w:r w:rsidRPr="0020726A">
              <w:t>388</w:t>
            </w:r>
          </w:p>
        </w:tc>
        <w:tc>
          <w:tcPr>
            <w:tcW w:w="2126" w:type="dxa"/>
            <w:vAlign w:val="bottom"/>
            <w:hideMark/>
          </w:tcPr>
          <w:p w14:paraId="05288523" w14:textId="77777777" w:rsidR="003440B1" w:rsidRPr="008B6DE2" w:rsidRDefault="003440B1" w:rsidP="003440B1">
            <w:pPr>
              <w:pStyle w:val="Tabletext"/>
            </w:pPr>
            <w:r w:rsidRPr="0020726A">
              <w:t>28.5%</w:t>
            </w:r>
          </w:p>
        </w:tc>
        <w:tc>
          <w:tcPr>
            <w:tcW w:w="2267" w:type="dxa"/>
            <w:vAlign w:val="bottom"/>
          </w:tcPr>
          <w:p w14:paraId="7E8836AD" w14:textId="77777777" w:rsidR="003440B1" w:rsidRPr="0020726A" w:rsidRDefault="003440B1" w:rsidP="003440B1">
            <w:pPr>
              <w:pStyle w:val="Tabletext"/>
              <w:rPr>
                <w:color w:val="000000" w:themeColor="text1"/>
              </w:rPr>
            </w:pPr>
            <w:r w:rsidRPr="0020726A">
              <w:rPr>
                <w:color w:val="000000" w:themeColor="text1"/>
              </w:rPr>
              <w:t>2.7%</w:t>
            </w:r>
          </w:p>
        </w:tc>
      </w:tr>
      <w:tr w:rsidR="003440B1" w:rsidRPr="00DB6A24" w14:paraId="4AD2B989" w14:textId="77777777" w:rsidTr="00041E4A">
        <w:tc>
          <w:tcPr>
            <w:tcW w:w="2405" w:type="dxa"/>
            <w:vAlign w:val="bottom"/>
            <w:hideMark/>
          </w:tcPr>
          <w:p w14:paraId="6F0C67AE" w14:textId="77777777" w:rsidR="003440B1" w:rsidRPr="008B6DE2" w:rsidRDefault="003440B1" w:rsidP="003440B1">
            <w:pPr>
              <w:pStyle w:val="Tabletext"/>
            </w:pPr>
            <w:r w:rsidRPr="0020726A">
              <w:t>Filipino</w:t>
            </w:r>
          </w:p>
        </w:tc>
        <w:tc>
          <w:tcPr>
            <w:tcW w:w="2552" w:type="dxa"/>
            <w:vAlign w:val="bottom"/>
            <w:hideMark/>
          </w:tcPr>
          <w:p w14:paraId="49F26191" w14:textId="02509A2B" w:rsidR="003440B1" w:rsidRPr="008B6DE2" w:rsidRDefault="003440B1" w:rsidP="003440B1">
            <w:pPr>
              <w:pStyle w:val="Tabletext"/>
            </w:pPr>
            <w:r w:rsidRPr="0020726A">
              <w:t>1</w:t>
            </w:r>
            <w:r w:rsidR="002D5F9C">
              <w:t>,</w:t>
            </w:r>
            <w:r w:rsidRPr="0020726A">
              <w:t>204</w:t>
            </w:r>
          </w:p>
        </w:tc>
        <w:tc>
          <w:tcPr>
            <w:tcW w:w="2126" w:type="dxa"/>
            <w:vAlign w:val="bottom"/>
            <w:hideMark/>
          </w:tcPr>
          <w:p w14:paraId="7295CC1E" w14:textId="77777777" w:rsidR="003440B1" w:rsidRPr="008B6DE2" w:rsidRDefault="003440B1" w:rsidP="003440B1">
            <w:pPr>
              <w:pStyle w:val="Tabletext"/>
            </w:pPr>
            <w:r w:rsidRPr="0020726A">
              <w:t>34.4%</w:t>
            </w:r>
          </w:p>
        </w:tc>
        <w:tc>
          <w:tcPr>
            <w:tcW w:w="2267" w:type="dxa"/>
            <w:vAlign w:val="bottom"/>
          </w:tcPr>
          <w:p w14:paraId="77C48FEF" w14:textId="77777777" w:rsidR="003440B1" w:rsidRPr="0020726A" w:rsidRDefault="003440B1" w:rsidP="003440B1">
            <w:pPr>
              <w:pStyle w:val="Tabletext"/>
              <w:rPr>
                <w:color w:val="000000" w:themeColor="text1"/>
              </w:rPr>
            </w:pPr>
            <w:r w:rsidRPr="0020726A">
              <w:rPr>
                <w:color w:val="000000" w:themeColor="text1"/>
              </w:rPr>
              <w:t>2.2%</w:t>
            </w:r>
          </w:p>
        </w:tc>
      </w:tr>
      <w:tr w:rsidR="003440B1" w:rsidRPr="00DB6A24" w14:paraId="5CE6D3F3" w14:textId="77777777" w:rsidTr="00041E4A">
        <w:tc>
          <w:tcPr>
            <w:tcW w:w="2405" w:type="dxa"/>
            <w:vAlign w:val="bottom"/>
            <w:hideMark/>
          </w:tcPr>
          <w:p w14:paraId="1124A466" w14:textId="77777777" w:rsidR="003440B1" w:rsidRPr="008B6DE2" w:rsidRDefault="003440B1" w:rsidP="003440B1">
            <w:pPr>
              <w:pStyle w:val="Tabletext"/>
            </w:pPr>
            <w:r w:rsidRPr="0020726A">
              <w:t>Spanish</w:t>
            </w:r>
          </w:p>
        </w:tc>
        <w:tc>
          <w:tcPr>
            <w:tcW w:w="2552" w:type="dxa"/>
            <w:vAlign w:val="bottom"/>
            <w:hideMark/>
          </w:tcPr>
          <w:p w14:paraId="45C3988C" w14:textId="4FD87DD3" w:rsidR="003440B1" w:rsidRPr="008B6DE2" w:rsidRDefault="003440B1" w:rsidP="003440B1">
            <w:pPr>
              <w:pStyle w:val="Tabletext"/>
            </w:pPr>
            <w:r w:rsidRPr="0020726A">
              <w:t>1</w:t>
            </w:r>
            <w:r w:rsidR="002D5F9C">
              <w:t>,</w:t>
            </w:r>
            <w:r w:rsidRPr="0020726A">
              <w:t>142</w:t>
            </w:r>
          </w:p>
        </w:tc>
        <w:tc>
          <w:tcPr>
            <w:tcW w:w="2126" w:type="dxa"/>
            <w:vAlign w:val="bottom"/>
            <w:hideMark/>
          </w:tcPr>
          <w:p w14:paraId="7BC0153D" w14:textId="77777777" w:rsidR="003440B1" w:rsidRPr="008B6DE2" w:rsidRDefault="003440B1" w:rsidP="003440B1">
            <w:pPr>
              <w:pStyle w:val="Tabletext"/>
            </w:pPr>
            <w:r w:rsidRPr="0020726A">
              <w:t>26</w:t>
            </w:r>
            <w:r>
              <w:t>.0</w:t>
            </w:r>
            <w:r w:rsidRPr="0020726A">
              <w:t>%</w:t>
            </w:r>
          </w:p>
        </w:tc>
        <w:tc>
          <w:tcPr>
            <w:tcW w:w="2267" w:type="dxa"/>
            <w:vAlign w:val="bottom"/>
          </w:tcPr>
          <w:p w14:paraId="12FBB1F6" w14:textId="77777777" w:rsidR="003440B1" w:rsidRPr="0020726A" w:rsidRDefault="003440B1" w:rsidP="003440B1">
            <w:pPr>
              <w:pStyle w:val="Tabletext"/>
              <w:rPr>
                <w:color w:val="000000" w:themeColor="text1"/>
              </w:rPr>
            </w:pPr>
            <w:r w:rsidRPr="0020726A">
              <w:rPr>
                <w:color w:val="000000" w:themeColor="text1"/>
              </w:rPr>
              <w:t>10.1%</w:t>
            </w:r>
          </w:p>
        </w:tc>
      </w:tr>
      <w:tr w:rsidR="003440B1" w:rsidRPr="00DB6A24" w14:paraId="36177653" w14:textId="77777777" w:rsidTr="00041E4A">
        <w:tc>
          <w:tcPr>
            <w:tcW w:w="2405" w:type="dxa"/>
            <w:noWrap/>
            <w:vAlign w:val="bottom"/>
            <w:hideMark/>
          </w:tcPr>
          <w:p w14:paraId="1E5E0A37" w14:textId="77777777" w:rsidR="003440B1" w:rsidRPr="008B6DE2" w:rsidRDefault="003440B1" w:rsidP="003440B1">
            <w:pPr>
              <w:pStyle w:val="Tabletext"/>
            </w:pPr>
            <w:r w:rsidRPr="0020726A">
              <w:t>Telugu</w:t>
            </w:r>
          </w:p>
        </w:tc>
        <w:tc>
          <w:tcPr>
            <w:tcW w:w="2552" w:type="dxa"/>
            <w:noWrap/>
            <w:vAlign w:val="bottom"/>
            <w:hideMark/>
          </w:tcPr>
          <w:p w14:paraId="18BA99E7" w14:textId="77777777" w:rsidR="003440B1" w:rsidRPr="008B6DE2" w:rsidRDefault="003440B1" w:rsidP="003440B1">
            <w:pPr>
              <w:pStyle w:val="Tabletext"/>
            </w:pPr>
            <w:r w:rsidRPr="0020726A">
              <w:t>978</w:t>
            </w:r>
          </w:p>
        </w:tc>
        <w:tc>
          <w:tcPr>
            <w:tcW w:w="2126" w:type="dxa"/>
            <w:vAlign w:val="bottom"/>
            <w:hideMark/>
          </w:tcPr>
          <w:p w14:paraId="49AEF60E" w14:textId="3E70FF4D" w:rsidR="003440B1" w:rsidRPr="008B6DE2" w:rsidRDefault="002D5F9C" w:rsidP="003440B1">
            <w:pPr>
              <w:pStyle w:val="Tabletext"/>
            </w:pPr>
            <w:r>
              <w:t>–</w:t>
            </w:r>
          </w:p>
        </w:tc>
        <w:tc>
          <w:tcPr>
            <w:tcW w:w="2267" w:type="dxa"/>
            <w:vAlign w:val="bottom"/>
          </w:tcPr>
          <w:p w14:paraId="58224755" w14:textId="77777777" w:rsidR="003440B1" w:rsidRPr="0020726A" w:rsidRDefault="003440B1" w:rsidP="003440B1">
            <w:pPr>
              <w:pStyle w:val="Tabletext"/>
              <w:rPr>
                <w:color w:val="000000" w:themeColor="text1"/>
              </w:rPr>
            </w:pPr>
            <w:r w:rsidRPr="0020726A">
              <w:rPr>
                <w:color w:val="000000" w:themeColor="text1"/>
              </w:rPr>
              <w:t>2.8%</w:t>
            </w:r>
          </w:p>
        </w:tc>
      </w:tr>
      <w:tr w:rsidR="003440B1" w:rsidRPr="00DB6A24" w14:paraId="05AE6BA0" w14:textId="77777777" w:rsidTr="00041E4A">
        <w:tc>
          <w:tcPr>
            <w:tcW w:w="2405" w:type="dxa"/>
            <w:vAlign w:val="bottom"/>
            <w:hideMark/>
          </w:tcPr>
          <w:p w14:paraId="3D231DF4" w14:textId="77777777" w:rsidR="003440B1" w:rsidRPr="008B6DE2" w:rsidRDefault="003440B1" w:rsidP="003440B1">
            <w:pPr>
              <w:pStyle w:val="Tabletext"/>
            </w:pPr>
            <w:r w:rsidRPr="0020726A">
              <w:t>Samoan</w:t>
            </w:r>
          </w:p>
        </w:tc>
        <w:tc>
          <w:tcPr>
            <w:tcW w:w="2552" w:type="dxa"/>
            <w:vAlign w:val="bottom"/>
            <w:hideMark/>
          </w:tcPr>
          <w:p w14:paraId="0740DE47" w14:textId="77777777" w:rsidR="003440B1" w:rsidRPr="008B6DE2" w:rsidRDefault="003440B1" w:rsidP="003440B1">
            <w:pPr>
              <w:pStyle w:val="Tabletext"/>
            </w:pPr>
            <w:r w:rsidRPr="0020726A">
              <w:t>855</w:t>
            </w:r>
          </w:p>
        </w:tc>
        <w:tc>
          <w:tcPr>
            <w:tcW w:w="2126" w:type="dxa"/>
            <w:vAlign w:val="bottom"/>
            <w:hideMark/>
          </w:tcPr>
          <w:p w14:paraId="5E9C0BF4" w14:textId="77777777" w:rsidR="003440B1" w:rsidRPr="008B6DE2" w:rsidRDefault="003440B1" w:rsidP="003440B1">
            <w:pPr>
              <w:pStyle w:val="Tabletext"/>
            </w:pPr>
            <w:r w:rsidRPr="0020726A">
              <w:t>3.6%</w:t>
            </w:r>
          </w:p>
        </w:tc>
        <w:tc>
          <w:tcPr>
            <w:tcW w:w="2267" w:type="dxa"/>
            <w:vAlign w:val="bottom"/>
          </w:tcPr>
          <w:p w14:paraId="23837864" w14:textId="77777777" w:rsidR="003440B1" w:rsidRPr="0020726A" w:rsidRDefault="003440B1" w:rsidP="003440B1">
            <w:pPr>
              <w:pStyle w:val="Tabletext"/>
              <w:rPr>
                <w:color w:val="000000" w:themeColor="text1"/>
              </w:rPr>
            </w:pPr>
            <w:r w:rsidRPr="0020726A">
              <w:rPr>
                <w:color w:val="000000" w:themeColor="text1"/>
              </w:rPr>
              <w:t>8.2%</w:t>
            </w:r>
          </w:p>
        </w:tc>
      </w:tr>
      <w:tr w:rsidR="003440B1" w:rsidRPr="00DB6A24" w14:paraId="676A63BC" w14:textId="77777777" w:rsidTr="00041E4A">
        <w:tc>
          <w:tcPr>
            <w:tcW w:w="2405" w:type="dxa"/>
            <w:vAlign w:val="bottom"/>
            <w:hideMark/>
          </w:tcPr>
          <w:p w14:paraId="0F637DB1" w14:textId="77777777" w:rsidR="003440B1" w:rsidRPr="008B6DE2" w:rsidRDefault="003440B1" w:rsidP="003440B1">
            <w:pPr>
              <w:pStyle w:val="Tabletext"/>
            </w:pPr>
            <w:r w:rsidRPr="0020726A">
              <w:t>Serbian</w:t>
            </w:r>
          </w:p>
        </w:tc>
        <w:tc>
          <w:tcPr>
            <w:tcW w:w="2552" w:type="dxa"/>
            <w:noWrap/>
            <w:vAlign w:val="bottom"/>
            <w:hideMark/>
          </w:tcPr>
          <w:p w14:paraId="76D9BB5A" w14:textId="77777777" w:rsidR="003440B1" w:rsidRPr="008B6DE2" w:rsidRDefault="003440B1" w:rsidP="003440B1">
            <w:pPr>
              <w:pStyle w:val="Tabletext"/>
            </w:pPr>
            <w:r w:rsidRPr="0020726A">
              <w:t>852</w:t>
            </w:r>
          </w:p>
        </w:tc>
        <w:tc>
          <w:tcPr>
            <w:tcW w:w="2126" w:type="dxa"/>
            <w:vAlign w:val="bottom"/>
            <w:hideMark/>
          </w:tcPr>
          <w:p w14:paraId="19F5538C" w14:textId="77777777" w:rsidR="003440B1" w:rsidRPr="008B6DE2" w:rsidRDefault="003440B1" w:rsidP="003440B1">
            <w:pPr>
              <w:pStyle w:val="Tabletext"/>
            </w:pPr>
            <w:r w:rsidRPr="0020726A">
              <w:t>8.7%</w:t>
            </w:r>
          </w:p>
        </w:tc>
        <w:tc>
          <w:tcPr>
            <w:tcW w:w="2267" w:type="dxa"/>
            <w:vAlign w:val="bottom"/>
          </w:tcPr>
          <w:p w14:paraId="7392F268" w14:textId="77777777" w:rsidR="003440B1" w:rsidRPr="0020726A" w:rsidRDefault="003440B1" w:rsidP="003440B1">
            <w:pPr>
              <w:pStyle w:val="Tabletext"/>
              <w:rPr>
                <w:color w:val="000000" w:themeColor="text1"/>
              </w:rPr>
            </w:pPr>
            <w:r w:rsidRPr="0020726A">
              <w:rPr>
                <w:color w:val="000000" w:themeColor="text1"/>
              </w:rPr>
              <w:t>16.2%</w:t>
            </w:r>
          </w:p>
        </w:tc>
      </w:tr>
      <w:tr w:rsidR="003440B1" w:rsidRPr="00DB6A24" w14:paraId="156F7C18" w14:textId="77777777" w:rsidTr="00041E4A">
        <w:tc>
          <w:tcPr>
            <w:tcW w:w="2405" w:type="dxa"/>
            <w:vAlign w:val="bottom"/>
            <w:hideMark/>
          </w:tcPr>
          <w:p w14:paraId="7781091F" w14:textId="77777777" w:rsidR="003440B1" w:rsidRPr="008B6DE2" w:rsidRDefault="003440B1" w:rsidP="003440B1">
            <w:pPr>
              <w:pStyle w:val="Tabletext"/>
            </w:pPr>
            <w:r w:rsidRPr="0020726A">
              <w:t>Croatian</w:t>
            </w:r>
          </w:p>
        </w:tc>
        <w:tc>
          <w:tcPr>
            <w:tcW w:w="2552" w:type="dxa"/>
            <w:vAlign w:val="bottom"/>
            <w:hideMark/>
          </w:tcPr>
          <w:p w14:paraId="2C47E4B2" w14:textId="77777777" w:rsidR="003440B1" w:rsidRPr="008B6DE2" w:rsidRDefault="003440B1" w:rsidP="003440B1">
            <w:pPr>
              <w:pStyle w:val="Tabletext"/>
            </w:pPr>
            <w:r w:rsidRPr="0020726A">
              <w:t>786</w:t>
            </w:r>
          </w:p>
        </w:tc>
        <w:tc>
          <w:tcPr>
            <w:tcW w:w="2126" w:type="dxa"/>
            <w:vAlign w:val="bottom"/>
            <w:hideMark/>
          </w:tcPr>
          <w:p w14:paraId="5D1D5302" w14:textId="0FFF0F0F" w:rsidR="003440B1" w:rsidRPr="008B6DE2" w:rsidRDefault="002D5F9C" w:rsidP="003440B1">
            <w:pPr>
              <w:pStyle w:val="Tabletext"/>
            </w:pPr>
            <w:r>
              <w:t>–</w:t>
            </w:r>
            <w:r w:rsidR="003440B1" w:rsidRPr="0020726A">
              <w:t>6.8%</w:t>
            </w:r>
          </w:p>
        </w:tc>
        <w:tc>
          <w:tcPr>
            <w:tcW w:w="2267" w:type="dxa"/>
            <w:vAlign w:val="bottom"/>
          </w:tcPr>
          <w:p w14:paraId="49066578" w14:textId="77777777" w:rsidR="003440B1" w:rsidRPr="0020726A" w:rsidRDefault="003440B1" w:rsidP="003440B1">
            <w:pPr>
              <w:pStyle w:val="Tabletext"/>
              <w:rPr>
                <w:color w:val="000000" w:themeColor="text1"/>
              </w:rPr>
            </w:pPr>
            <w:r w:rsidRPr="0020726A">
              <w:rPr>
                <w:color w:val="000000" w:themeColor="text1"/>
              </w:rPr>
              <w:t>15.9%</w:t>
            </w:r>
          </w:p>
        </w:tc>
      </w:tr>
      <w:tr w:rsidR="003440B1" w:rsidRPr="00DB6A24" w14:paraId="11ED4692" w14:textId="77777777" w:rsidTr="00041E4A">
        <w:tc>
          <w:tcPr>
            <w:tcW w:w="2405" w:type="dxa"/>
            <w:vAlign w:val="bottom"/>
            <w:hideMark/>
          </w:tcPr>
          <w:p w14:paraId="70F873D7" w14:textId="77777777" w:rsidR="003440B1" w:rsidRPr="008B6DE2" w:rsidRDefault="003440B1" w:rsidP="003440B1">
            <w:pPr>
              <w:pStyle w:val="Tabletext"/>
            </w:pPr>
            <w:r w:rsidRPr="0020726A">
              <w:t>Albanian</w:t>
            </w:r>
          </w:p>
        </w:tc>
        <w:tc>
          <w:tcPr>
            <w:tcW w:w="2552" w:type="dxa"/>
            <w:noWrap/>
            <w:vAlign w:val="bottom"/>
            <w:hideMark/>
          </w:tcPr>
          <w:p w14:paraId="0680F81E" w14:textId="77777777" w:rsidR="003440B1" w:rsidRPr="008B6DE2" w:rsidRDefault="003440B1" w:rsidP="003440B1">
            <w:pPr>
              <w:pStyle w:val="Tabletext"/>
            </w:pPr>
            <w:r w:rsidRPr="0020726A">
              <w:t>780</w:t>
            </w:r>
          </w:p>
        </w:tc>
        <w:tc>
          <w:tcPr>
            <w:tcW w:w="2126" w:type="dxa"/>
            <w:vAlign w:val="bottom"/>
            <w:hideMark/>
          </w:tcPr>
          <w:p w14:paraId="1CBB57DD" w14:textId="77777777" w:rsidR="003440B1" w:rsidRPr="008B6DE2" w:rsidRDefault="003440B1" w:rsidP="003440B1">
            <w:pPr>
              <w:pStyle w:val="Tabletext"/>
            </w:pPr>
            <w:r w:rsidRPr="0020726A">
              <w:t>19.1%</w:t>
            </w:r>
          </w:p>
        </w:tc>
        <w:tc>
          <w:tcPr>
            <w:tcW w:w="2267" w:type="dxa"/>
            <w:vAlign w:val="bottom"/>
          </w:tcPr>
          <w:p w14:paraId="5A267F44" w14:textId="77777777" w:rsidR="003440B1" w:rsidRPr="0020726A" w:rsidRDefault="003440B1" w:rsidP="003440B1">
            <w:pPr>
              <w:pStyle w:val="Tabletext"/>
              <w:rPr>
                <w:color w:val="000000" w:themeColor="text1"/>
              </w:rPr>
            </w:pPr>
            <w:r w:rsidRPr="0020726A">
              <w:rPr>
                <w:color w:val="000000" w:themeColor="text1"/>
              </w:rPr>
              <w:t>15.8%</w:t>
            </w:r>
          </w:p>
        </w:tc>
      </w:tr>
      <w:tr w:rsidR="003440B1" w:rsidRPr="00DB6A24" w14:paraId="58467D70" w14:textId="77777777" w:rsidTr="00041E4A">
        <w:tc>
          <w:tcPr>
            <w:tcW w:w="2405" w:type="dxa"/>
            <w:vAlign w:val="bottom"/>
            <w:hideMark/>
          </w:tcPr>
          <w:p w14:paraId="56B913F9" w14:textId="77777777" w:rsidR="003440B1" w:rsidRPr="008B6DE2" w:rsidRDefault="003440B1" w:rsidP="003440B1">
            <w:pPr>
              <w:pStyle w:val="Tabletext"/>
            </w:pPr>
            <w:r w:rsidRPr="0020726A">
              <w:t>Somali</w:t>
            </w:r>
          </w:p>
        </w:tc>
        <w:tc>
          <w:tcPr>
            <w:tcW w:w="2552" w:type="dxa"/>
            <w:vAlign w:val="bottom"/>
            <w:hideMark/>
          </w:tcPr>
          <w:p w14:paraId="1540157F" w14:textId="77777777" w:rsidR="003440B1" w:rsidRPr="008B6DE2" w:rsidRDefault="003440B1" w:rsidP="003440B1">
            <w:pPr>
              <w:pStyle w:val="Tabletext"/>
            </w:pPr>
            <w:r w:rsidRPr="0020726A">
              <w:t>753</w:t>
            </w:r>
          </w:p>
        </w:tc>
        <w:tc>
          <w:tcPr>
            <w:tcW w:w="2126" w:type="dxa"/>
            <w:vAlign w:val="bottom"/>
            <w:hideMark/>
          </w:tcPr>
          <w:p w14:paraId="56855B0A" w14:textId="77777777" w:rsidR="003440B1" w:rsidRPr="008B6DE2" w:rsidRDefault="003440B1" w:rsidP="003440B1">
            <w:pPr>
              <w:pStyle w:val="Tabletext"/>
            </w:pPr>
            <w:r w:rsidRPr="0020726A">
              <w:t>43.4%</w:t>
            </w:r>
          </w:p>
        </w:tc>
        <w:tc>
          <w:tcPr>
            <w:tcW w:w="2267" w:type="dxa"/>
            <w:vAlign w:val="bottom"/>
          </w:tcPr>
          <w:p w14:paraId="5502676C" w14:textId="77777777" w:rsidR="003440B1" w:rsidRPr="0020726A" w:rsidRDefault="003440B1" w:rsidP="003440B1">
            <w:pPr>
              <w:pStyle w:val="Tabletext"/>
              <w:rPr>
                <w:color w:val="000000" w:themeColor="text1"/>
              </w:rPr>
            </w:pPr>
            <w:r w:rsidRPr="0020726A">
              <w:rPr>
                <w:color w:val="000000" w:themeColor="text1"/>
              </w:rPr>
              <w:t>7.4%</w:t>
            </w:r>
          </w:p>
        </w:tc>
      </w:tr>
      <w:tr w:rsidR="003440B1" w:rsidRPr="00DB6A24" w14:paraId="65AEE9C5" w14:textId="77777777" w:rsidTr="00041E4A">
        <w:tc>
          <w:tcPr>
            <w:tcW w:w="2405" w:type="dxa"/>
            <w:vAlign w:val="bottom"/>
            <w:hideMark/>
          </w:tcPr>
          <w:p w14:paraId="23471E69" w14:textId="77777777" w:rsidR="003440B1" w:rsidRPr="008B6DE2" w:rsidRDefault="003440B1" w:rsidP="003440B1">
            <w:pPr>
              <w:pStyle w:val="Tabletext"/>
            </w:pPr>
            <w:r w:rsidRPr="0020726A">
              <w:t>Maltese</w:t>
            </w:r>
          </w:p>
        </w:tc>
        <w:tc>
          <w:tcPr>
            <w:tcW w:w="2552" w:type="dxa"/>
            <w:vAlign w:val="bottom"/>
            <w:hideMark/>
          </w:tcPr>
          <w:p w14:paraId="7A666B1F" w14:textId="77777777" w:rsidR="003440B1" w:rsidRPr="008B6DE2" w:rsidRDefault="003440B1" w:rsidP="003440B1">
            <w:pPr>
              <w:pStyle w:val="Tabletext"/>
            </w:pPr>
            <w:r w:rsidRPr="0020726A">
              <w:t>711</w:t>
            </w:r>
          </w:p>
        </w:tc>
        <w:tc>
          <w:tcPr>
            <w:tcW w:w="2126" w:type="dxa"/>
            <w:vAlign w:val="bottom"/>
            <w:hideMark/>
          </w:tcPr>
          <w:p w14:paraId="46288151" w14:textId="46F15D02" w:rsidR="003440B1" w:rsidRPr="008B6DE2" w:rsidRDefault="002D5F9C" w:rsidP="003440B1">
            <w:pPr>
              <w:pStyle w:val="Tabletext"/>
            </w:pPr>
            <w:r>
              <w:t>–</w:t>
            </w:r>
            <w:r w:rsidR="003440B1" w:rsidRPr="0020726A">
              <w:t>21.8%</w:t>
            </w:r>
          </w:p>
        </w:tc>
        <w:tc>
          <w:tcPr>
            <w:tcW w:w="2267" w:type="dxa"/>
            <w:vAlign w:val="bottom"/>
          </w:tcPr>
          <w:p w14:paraId="1AF5E069" w14:textId="77777777" w:rsidR="003440B1" w:rsidRPr="0020726A" w:rsidRDefault="003440B1" w:rsidP="003440B1">
            <w:pPr>
              <w:pStyle w:val="Tabletext"/>
              <w:rPr>
                <w:color w:val="000000" w:themeColor="text1"/>
              </w:rPr>
            </w:pPr>
            <w:r w:rsidRPr="0020726A">
              <w:rPr>
                <w:color w:val="000000" w:themeColor="text1"/>
              </w:rPr>
              <w:t>7.9%</w:t>
            </w:r>
          </w:p>
        </w:tc>
      </w:tr>
      <w:tr w:rsidR="003440B1" w:rsidRPr="00DB6A24" w14:paraId="14989DED" w14:textId="77777777" w:rsidTr="00041E4A">
        <w:tc>
          <w:tcPr>
            <w:tcW w:w="2405" w:type="dxa"/>
            <w:vAlign w:val="bottom"/>
            <w:hideMark/>
          </w:tcPr>
          <w:p w14:paraId="024B0B4E" w14:textId="77777777" w:rsidR="003440B1" w:rsidRPr="008B6DE2" w:rsidRDefault="003440B1" w:rsidP="003440B1">
            <w:pPr>
              <w:pStyle w:val="Tabletext"/>
            </w:pPr>
            <w:r w:rsidRPr="0020726A">
              <w:t>Chaldean Neo-Aramaic</w:t>
            </w:r>
          </w:p>
        </w:tc>
        <w:tc>
          <w:tcPr>
            <w:tcW w:w="2552" w:type="dxa"/>
            <w:vAlign w:val="bottom"/>
            <w:hideMark/>
          </w:tcPr>
          <w:p w14:paraId="13FD4F8F" w14:textId="77777777" w:rsidR="003440B1" w:rsidRPr="008B6DE2" w:rsidRDefault="003440B1" w:rsidP="003440B1">
            <w:pPr>
              <w:pStyle w:val="Tabletext"/>
            </w:pPr>
            <w:r w:rsidRPr="0020726A">
              <w:t>693</w:t>
            </w:r>
          </w:p>
        </w:tc>
        <w:tc>
          <w:tcPr>
            <w:tcW w:w="2126" w:type="dxa"/>
            <w:vAlign w:val="bottom"/>
            <w:hideMark/>
          </w:tcPr>
          <w:p w14:paraId="77E1D878" w14:textId="77777777" w:rsidR="003440B1" w:rsidRPr="008B6DE2" w:rsidRDefault="003440B1" w:rsidP="003440B1">
            <w:pPr>
              <w:pStyle w:val="Tabletext"/>
            </w:pPr>
            <w:r w:rsidRPr="0020726A">
              <w:t>26.5%</w:t>
            </w:r>
          </w:p>
        </w:tc>
        <w:tc>
          <w:tcPr>
            <w:tcW w:w="2267" w:type="dxa"/>
            <w:vAlign w:val="bottom"/>
          </w:tcPr>
          <w:p w14:paraId="2E3A7B4A" w14:textId="77777777" w:rsidR="003440B1" w:rsidRPr="0020726A" w:rsidRDefault="003440B1" w:rsidP="003440B1">
            <w:pPr>
              <w:pStyle w:val="Tabletext"/>
              <w:rPr>
                <w:color w:val="000000" w:themeColor="text1"/>
              </w:rPr>
            </w:pPr>
            <w:r w:rsidRPr="0020726A">
              <w:rPr>
                <w:color w:val="000000" w:themeColor="text1"/>
              </w:rPr>
              <w:t>15.6%</w:t>
            </w:r>
          </w:p>
        </w:tc>
      </w:tr>
      <w:tr w:rsidR="003440B1" w:rsidRPr="00DB6A24" w14:paraId="431B6998" w14:textId="77777777" w:rsidTr="00041E4A">
        <w:tc>
          <w:tcPr>
            <w:tcW w:w="2405" w:type="dxa"/>
            <w:vAlign w:val="bottom"/>
          </w:tcPr>
          <w:p w14:paraId="3DEF50FC" w14:textId="77777777" w:rsidR="003440B1" w:rsidRPr="006F55E6" w:rsidRDefault="003440B1" w:rsidP="003440B1">
            <w:pPr>
              <w:pStyle w:val="Tabletext"/>
            </w:pPr>
            <w:r w:rsidRPr="0020726A">
              <w:t>Kurdish</w:t>
            </w:r>
          </w:p>
        </w:tc>
        <w:tc>
          <w:tcPr>
            <w:tcW w:w="2552" w:type="dxa"/>
            <w:vAlign w:val="bottom"/>
          </w:tcPr>
          <w:p w14:paraId="21029CC1" w14:textId="77777777" w:rsidR="003440B1" w:rsidRPr="006F55E6" w:rsidRDefault="003440B1" w:rsidP="003440B1">
            <w:pPr>
              <w:pStyle w:val="Tabletext"/>
            </w:pPr>
            <w:r w:rsidRPr="0020726A">
              <w:t>665</w:t>
            </w:r>
          </w:p>
        </w:tc>
        <w:tc>
          <w:tcPr>
            <w:tcW w:w="2126" w:type="dxa"/>
            <w:vAlign w:val="bottom"/>
          </w:tcPr>
          <w:p w14:paraId="7C445D58" w14:textId="77777777" w:rsidR="003440B1" w:rsidRPr="006F55E6" w:rsidRDefault="003440B1" w:rsidP="003440B1">
            <w:pPr>
              <w:pStyle w:val="Tabletext"/>
            </w:pPr>
            <w:r w:rsidRPr="0020726A">
              <w:t>30.6%</w:t>
            </w:r>
          </w:p>
        </w:tc>
        <w:tc>
          <w:tcPr>
            <w:tcW w:w="2267" w:type="dxa"/>
            <w:vAlign w:val="bottom"/>
          </w:tcPr>
          <w:p w14:paraId="65BDF2E0" w14:textId="77777777" w:rsidR="003440B1" w:rsidRPr="0020726A" w:rsidRDefault="003440B1" w:rsidP="003440B1">
            <w:pPr>
              <w:pStyle w:val="Tabletext"/>
              <w:rPr>
                <w:color w:val="000000" w:themeColor="text1"/>
              </w:rPr>
            </w:pPr>
            <w:r w:rsidRPr="0020726A">
              <w:rPr>
                <w:color w:val="000000" w:themeColor="text1"/>
              </w:rPr>
              <w:t>21.1%</w:t>
            </w:r>
          </w:p>
        </w:tc>
      </w:tr>
    </w:tbl>
    <w:p w14:paraId="51B314D3" w14:textId="31686201" w:rsidR="003440B1" w:rsidRDefault="003440B1" w:rsidP="005C798F">
      <w:pPr>
        <w:pStyle w:val="Bodyaftertablefigure"/>
      </w:pPr>
      <w:r>
        <w:t xml:space="preserve">Whittlesea has experienced </w:t>
      </w:r>
      <w:r w:rsidR="0026489E">
        <w:t xml:space="preserve">much </w:t>
      </w:r>
      <w:r>
        <w:t xml:space="preserve">growth </w:t>
      </w:r>
      <w:r w:rsidR="0026489E">
        <w:t>in</w:t>
      </w:r>
      <w:r>
        <w:t xml:space="preserve"> languages other than English being spoken at home. More than half of the languages in the above list have increased their number of speakers by more than 20 per cent. These languages are: </w:t>
      </w:r>
      <w:r w:rsidRPr="00D77F20">
        <w:t>Arabic, Punjabi, Hindi, Malayalam, Sinhalese, Urdu, Nepali, Persian (excluding Dari), Gujarati, Tagalog, Filipino, Spanish, Somali, Chaldean Neo</w:t>
      </w:r>
      <w:r w:rsidR="0026489E">
        <w:t>-</w:t>
      </w:r>
      <w:r w:rsidRPr="00D77F20">
        <w:t>Aramaic and Kurdish</w:t>
      </w:r>
      <w:r>
        <w:t xml:space="preserve">. Nepali speakers have tripled </w:t>
      </w:r>
      <w:r w:rsidR="00E71366">
        <w:t xml:space="preserve">over </w:t>
      </w:r>
      <w:r>
        <w:t xml:space="preserve">the </w:t>
      </w:r>
      <w:r w:rsidR="00E71366">
        <w:t>p</w:t>
      </w:r>
      <w:r>
        <w:t xml:space="preserve">ast five years. </w:t>
      </w:r>
    </w:p>
    <w:p w14:paraId="5F475379" w14:textId="51B5C142" w:rsidR="003440B1" w:rsidRPr="00B60F86" w:rsidRDefault="0026489E" w:rsidP="003440B1">
      <w:pPr>
        <w:pStyle w:val="Body"/>
      </w:pPr>
      <w:r>
        <w:t xml:space="preserve">The </w:t>
      </w:r>
      <w:r w:rsidR="003440B1">
        <w:t>Arabic</w:t>
      </w:r>
      <w:r>
        <w:t>-</w:t>
      </w:r>
      <w:r w:rsidR="003440B1" w:rsidRPr="00B60F86">
        <w:t xml:space="preserve">speaking community </w:t>
      </w:r>
      <w:r w:rsidR="003440B1">
        <w:t>has overtaken the Macedonian</w:t>
      </w:r>
      <w:r>
        <w:t>-</w:t>
      </w:r>
      <w:r w:rsidR="003440B1">
        <w:t>speaking community in Whittlesea to become</w:t>
      </w:r>
      <w:r w:rsidR="003440B1" w:rsidRPr="00B60F86">
        <w:t xml:space="preserve"> the second </w:t>
      </w:r>
      <w:r w:rsidR="003440B1">
        <w:t>most commonly spoken</w:t>
      </w:r>
      <w:r w:rsidR="003440B1" w:rsidRPr="00B60F86">
        <w:t xml:space="preserve"> language</w:t>
      </w:r>
      <w:r w:rsidR="003440B1">
        <w:t xml:space="preserve"> </w:t>
      </w:r>
      <w:r>
        <w:t xml:space="preserve">group, </w:t>
      </w:r>
      <w:r w:rsidR="003440B1">
        <w:t xml:space="preserve">growing by 20.2 per cent over the past five years. </w:t>
      </w:r>
    </w:p>
    <w:p w14:paraId="75A1DF00" w14:textId="293E0F22" w:rsidR="003440B1" w:rsidRPr="00B60F86" w:rsidRDefault="003440B1" w:rsidP="003440B1">
      <w:pPr>
        <w:pStyle w:val="Body"/>
      </w:pPr>
      <w:r>
        <w:t xml:space="preserve">Only </w:t>
      </w:r>
      <w:r w:rsidR="0026489E">
        <w:t xml:space="preserve">the </w:t>
      </w:r>
      <w:r>
        <w:t>Italian and Maltese</w:t>
      </w:r>
      <w:r w:rsidR="0026489E">
        <w:t>–</w:t>
      </w:r>
      <w:r>
        <w:t xml:space="preserve">speaking communities decreased in numbers by more than </w:t>
      </w:r>
      <w:r w:rsidR="0026489E">
        <w:t xml:space="preserve">10 </w:t>
      </w:r>
      <w:r>
        <w:t>per cent</w:t>
      </w:r>
      <w:r w:rsidR="0026489E">
        <w:t xml:space="preserve"> between 2016 and 2021</w:t>
      </w:r>
      <w:r>
        <w:t xml:space="preserve">. </w:t>
      </w:r>
    </w:p>
    <w:p w14:paraId="5DF4ED06" w14:textId="3B58782D" w:rsidR="003440B1" w:rsidRDefault="003440B1" w:rsidP="003440B1">
      <w:pPr>
        <w:pStyle w:val="Body"/>
      </w:pPr>
      <w:r w:rsidRPr="00B60F86">
        <w:t xml:space="preserve">Language communities with high levels of low English proficiency are </w:t>
      </w:r>
      <w:r w:rsidR="0026489E">
        <w:t xml:space="preserve">the </w:t>
      </w:r>
      <w:r w:rsidRPr="00D77F20">
        <w:t>Arabic, Macedonian, Italian, Greek, Vietnamese, Greek, Persian (excluding Dari), Turkish, Cantonese, Spanish, Serbian, Croatian, Albanian, Chaldean Neo-Aramaic and Kurdish</w:t>
      </w:r>
      <w:r w:rsidR="0026489E">
        <w:t xml:space="preserve"> language communities</w:t>
      </w:r>
      <w:r w:rsidRPr="00D77F20">
        <w:t>.</w:t>
      </w:r>
    </w:p>
    <w:p w14:paraId="64F5E4EF" w14:textId="77777777" w:rsidR="003440B1" w:rsidRDefault="003440B1" w:rsidP="003440B1">
      <w:pPr>
        <w:pStyle w:val="Heading2"/>
      </w:pPr>
      <w:bookmarkStart w:id="114" w:name="_Toc122360216"/>
      <w:bookmarkStart w:id="115" w:name="_Toc136967732"/>
      <w:r>
        <w:t>Wyndham</w:t>
      </w:r>
      <w:bookmarkEnd w:id="114"/>
      <w:bookmarkEnd w:id="115"/>
    </w:p>
    <w:p w14:paraId="485C997D" w14:textId="2D9DCFCE" w:rsidR="003440B1" w:rsidRPr="00A972C0" w:rsidRDefault="003440B1" w:rsidP="003440B1">
      <w:pPr>
        <w:pStyle w:val="Tablecaption"/>
      </w:pPr>
      <w:r w:rsidRPr="00A972C0">
        <w:t xml:space="preserve">Table </w:t>
      </w:r>
      <w:r w:rsidR="002B3420">
        <w:t>6</w:t>
      </w:r>
      <w:r w:rsidR="005C798F">
        <w:t>5</w:t>
      </w:r>
      <w:r w:rsidR="00D57164">
        <w:t>:</w:t>
      </w:r>
      <w:r w:rsidRPr="00A972C0">
        <w:t xml:space="preserve"> Top 30 languages spoken in Wyndham and change since </w:t>
      </w:r>
      <w:r w:rsidR="00E65908">
        <w:t>Census</w:t>
      </w:r>
      <w:r w:rsidRPr="00A972C0">
        <w:t xml:space="preserve"> 2016</w:t>
      </w:r>
    </w:p>
    <w:tbl>
      <w:tblPr>
        <w:tblStyle w:val="TableGrid"/>
        <w:tblW w:w="9350" w:type="dxa"/>
        <w:tblLook w:val="0620" w:firstRow="1" w:lastRow="0" w:firstColumn="0" w:lastColumn="0" w:noHBand="1" w:noVBand="1"/>
      </w:tblPr>
      <w:tblGrid>
        <w:gridCol w:w="2405"/>
        <w:gridCol w:w="2552"/>
        <w:gridCol w:w="2126"/>
        <w:gridCol w:w="2267"/>
      </w:tblGrid>
      <w:tr w:rsidR="003440B1" w:rsidRPr="00A972C0" w14:paraId="489560B6" w14:textId="77777777" w:rsidTr="00041E4A">
        <w:trPr>
          <w:tblHeader/>
        </w:trPr>
        <w:tc>
          <w:tcPr>
            <w:tcW w:w="2405" w:type="dxa"/>
            <w:shd w:val="clear" w:color="auto" w:fill="BFBFBF" w:themeFill="background1" w:themeFillShade="BF"/>
            <w:noWrap/>
            <w:hideMark/>
          </w:tcPr>
          <w:p w14:paraId="23792322" w14:textId="77777777" w:rsidR="003440B1" w:rsidRPr="00A972C0" w:rsidRDefault="003440B1" w:rsidP="003440B1">
            <w:pPr>
              <w:pStyle w:val="Tablecolhead"/>
            </w:pPr>
            <w:r w:rsidRPr="00A972C0">
              <w:rPr>
                <w:lang w:val="en-US"/>
              </w:rPr>
              <w:t>Language</w:t>
            </w:r>
          </w:p>
        </w:tc>
        <w:tc>
          <w:tcPr>
            <w:tcW w:w="2552" w:type="dxa"/>
            <w:shd w:val="clear" w:color="auto" w:fill="BFBFBF" w:themeFill="background1" w:themeFillShade="BF"/>
            <w:noWrap/>
            <w:hideMark/>
          </w:tcPr>
          <w:p w14:paraId="79459734" w14:textId="6BD224D4" w:rsidR="003440B1" w:rsidRPr="00A972C0" w:rsidRDefault="003440B1" w:rsidP="003440B1">
            <w:pPr>
              <w:pStyle w:val="Tablecolhead"/>
            </w:pPr>
            <w:r w:rsidRPr="00A972C0">
              <w:rPr>
                <w:lang w:val="en-US"/>
              </w:rPr>
              <w:t xml:space="preserve">Number of speakers, </w:t>
            </w:r>
            <w:r w:rsidR="00E65908">
              <w:rPr>
                <w:lang w:val="en-US"/>
              </w:rPr>
              <w:t>Census</w:t>
            </w:r>
            <w:r w:rsidRPr="00A972C0">
              <w:rPr>
                <w:lang w:val="en-US"/>
              </w:rPr>
              <w:t xml:space="preserve"> 2021</w:t>
            </w:r>
          </w:p>
        </w:tc>
        <w:tc>
          <w:tcPr>
            <w:tcW w:w="2126" w:type="dxa"/>
            <w:shd w:val="clear" w:color="auto" w:fill="BFBFBF" w:themeFill="background1" w:themeFillShade="BF"/>
            <w:hideMark/>
          </w:tcPr>
          <w:p w14:paraId="7DC6AD82" w14:textId="0CF7260E" w:rsidR="003440B1" w:rsidRPr="00A972C0" w:rsidRDefault="003440B1" w:rsidP="003440B1">
            <w:pPr>
              <w:pStyle w:val="Tablecolhead"/>
            </w:pPr>
            <w:r w:rsidRPr="00A972C0">
              <w:t xml:space="preserve">Change </w:t>
            </w:r>
            <w:r w:rsidR="00C4645A">
              <w:t>since</w:t>
            </w:r>
            <w:r w:rsidR="00C4645A" w:rsidRPr="00A972C0">
              <w:t xml:space="preserve"> </w:t>
            </w:r>
            <w:r w:rsidR="00E65908">
              <w:t>Census</w:t>
            </w:r>
            <w:r w:rsidRPr="00A972C0">
              <w:t xml:space="preserve"> 2016</w:t>
            </w:r>
          </w:p>
        </w:tc>
        <w:tc>
          <w:tcPr>
            <w:tcW w:w="2267" w:type="dxa"/>
            <w:shd w:val="clear" w:color="auto" w:fill="BFBFBF" w:themeFill="background1" w:themeFillShade="BF"/>
          </w:tcPr>
          <w:p w14:paraId="49FB4BBD" w14:textId="77777777" w:rsidR="003440B1" w:rsidRPr="00A972C0" w:rsidRDefault="003440B1" w:rsidP="003440B1">
            <w:pPr>
              <w:pStyle w:val="Tablecolhead"/>
            </w:pPr>
            <w:r w:rsidRPr="00A972C0">
              <w:t>Level of low English proficiency, 2021</w:t>
            </w:r>
          </w:p>
        </w:tc>
      </w:tr>
      <w:tr w:rsidR="003440B1" w:rsidRPr="00DB6A24" w14:paraId="221CD7FB" w14:textId="77777777" w:rsidTr="00041E4A">
        <w:tc>
          <w:tcPr>
            <w:tcW w:w="2405" w:type="dxa"/>
            <w:noWrap/>
            <w:vAlign w:val="bottom"/>
            <w:hideMark/>
          </w:tcPr>
          <w:p w14:paraId="25ABF1CC" w14:textId="77777777" w:rsidR="003440B1" w:rsidRPr="0020726A" w:rsidRDefault="003440B1" w:rsidP="003440B1">
            <w:pPr>
              <w:pStyle w:val="Tabletext"/>
            </w:pPr>
            <w:r w:rsidRPr="0020726A">
              <w:t>English</w:t>
            </w:r>
          </w:p>
        </w:tc>
        <w:tc>
          <w:tcPr>
            <w:tcW w:w="2552" w:type="dxa"/>
            <w:noWrap/>
            <w:vAlign w:val="bottom"/>
            <w:hideMark/>
          </w:tcPr>
          <w:p w14:paraId="5067E41E" w14:textId="531088D1" w:rsidR="003440B1" w:rsidRPr="0020726A" w:rsidRDefault="003440B1" w:rsidP="003440B1">
            <w:pPr>
              <w:pStyle w:val="Tabletext"/>
            </w:pPr>
            <w:r w:rsidRPr="0020726A">
              <w:t>128</w:t>
            </w:r>
            <w:r w:rsidR="002D5F9C">
              <w:t>,</w:t>
            </w:r>
            <w:r w:rsidRPr="0020726A">
              <w:t>559</w:t>
            </w:r>
          </w:p>
        </w:tc>
        <w:tc>
          <w:tcPr>
            <w:tcW w:w="2126" w:type="dxa"/>
            <w:vAlign w:val="bottom"/>
            <w:hideMark/>
          </w:tcPr>
          <w:p w14:paraId="3CA737E7" w14:textId="77777777" w:rsidR="003440B1" w:rsidRPr="0020726A" w:rsidRDefault="003440B1" w:rsidP="003440B1">
            <w:pPr>
              <w:pStyle w:val="Tabletext"/>
            </w:pPr>
            <w:r w:rsidRPr="0020726A">
              <w:t>11.5%</w:t>
            </w:r>
          </w:p>
        </w:tc>
        <w:tc>
          <w:tcPr>
            <w:tcW w:w="2267" w:type="dxa"/>
            <w:vAlign w:val="bottom"/>
          </w:tcPr>
          <w:p w14:paraId="76186D0F" w14:textId="77777777" w:rsidR="003440B1" w:rsidRPr="0020726A" w:rsidRDefault="003440B1" w:rsidP="003440B1">
            <w:pPr>
              <w:pStyle w:val="Tabletext"/>
              <w:rPr>
                <w:color w:val="000000" w:themeColor="text1"/>
              </w:rPr>
            </w:pPr>
            <w:r w:rsidRPr="0020726A">
              <w:rPr>
                <w:color w:val="000000" w:themeColor="text1"/>
              </w:rPr>
              <w:t>0.0%</w:t>
            </w:r>
          </w:p>
        </w:tc>
      </w:tr>
      <w:tr w:rsidR="003440B1" w:rsidRPr="00DB6A24" w14:paraId="4B59600F" w14:textId="77777777" w:rsidTr="00041E4A">
        <w:tc>
          <w:tcPr>
            <w:tcW w:w="2405" w:type="dxa"/>
            <w:vAlign w:val="bottom"/>
            <w:hideMark/>
          </w:tcPr>
          <w:p w14:paraId="479671A7" w14:textId="77777777" w:rsidR="003440B1" w:rsidRPr="0020726A" w:rsidRDefault="003440B1" w:rsidP="003440B1">
            <w:pPr>
              <w:pStyle w:val="Tabletext"/>
            </w:pPr>
            <w:r w:rsidRPr="0020726A">
              <w:t>Punjabi</w:t>
            </w:r>
          </w:p>
        </w:tc>
        <w:tc>
          <w:tcPr>
            <w:tcW w:w="2552" w:type="dxa"/>
            <w:vAlign w:val="bottom"/>
            <w:hideMark/>
          </w:tcPr>
          <w:p w14:paraId="7192F9B8" w14:textId="48E436E1" w:rsidR="003440B1" w:rsidRPr="0020726A" w:rsidRDefault="003440B1" w:rsidP="003440B1">
            <w:pPr>
              <w:pStyle w:val="Tabletext"/>
            </w:pPr>
            <w:r w:rsidRPr="0020726A">
              <w:t>20</w:t>
            </w:r>
            <w:r w:rsidR="002D5F9C">
              <w:t>,</w:t>
            </w:r>
            <w:r w:rsidRPr="0020726A">
              <w:t>860</w:t>
            </w:r>
          </w:p>
        </w:tc>
        <w:tc>
          <w:tcPr>
            <w:tcW w:w="2126" w:type="dxa"/>
            <w:vAlign w:val="bottom"/>
            <w:hideMark/>
          </w:tcPr>
          <w:p w14:paraId="2E82F0D2" w14:textId="77777777" w:rsidR="003440B1" w:rsidRPr="0020726A" w:rsidRDefault="003440B1" w:rsidP="003440B1">
            <w:pPr>
              <w:pStyle w:val="Tabletext"/>
            </w:pPr>
            <w:r w:rsidRPr="0020726A">
              <w:t>165.7%</w:t>
            </w:r>
          </w:p>
        </w:tc>
        <w:tc>
          <w:tcPr>
            <w:tcW w:w="2267" w:type="dxa"/>
            <w:vAlign w:val="bottom"/>
          </w:tcPr>
          <w:p w14:paraId="705D6E32" w14:textId="77777777" w:rsidR="003440B1" w:rsidRPr="0020726A" w:rsidRDefault="003440B1" w:rsidP="003440B1">
            <w:pPr>
              <w:pStyle w:val="Tabletext"/>
              <w:rPr>
                <w:color w:val="000000" w:themeColor="text1"/>
              </w:rPr>
            </w:pPr>
            <w:r w:rsidRPr="0020726A">
              <w:rPr>
                <w:color w:val="000000" w:themeColor="text1"/>
              </w:rPr>
              <w:t>8.4%</w:t>
            </w:r>
          </w:p>
        </w:tc>
      </w:tr>
      <w:tr w:rsidR="003440B1" w:rsidRPr="00DB6A24" w14:paraId="2247C441" w14:textId="77777777" w:rsidTr="00041E4A">
        <w:tc>
          <w:tcPr>
            <w:tcW w:w="2405" w:type="dxa"/>
            <w:vAlign w:val="bottom"/>
            <w:hideMark/>
          </w:tcPr>
          <w:p w14:paraId="3EC70EDE" w14:textId="77777777" w:rsidR="003440B1" w:rsidRPr="0020726A" w:rsidRDefault="003440B1" w:rsidP="003440B1">
            <w:pPr>
              <w:pStyle w:val="Tabletext"/>
            </w:pPr>
            <w:r w:rsidRPr="0020726A">
              <w:lastRenderedPageBreak/>
              <w:t>Hindi</w:t>
            </w:r>
          </w:p>
        </w:tc>
        <w:tc>
          <w:tcPr>
            <w:tcW w:w="2552" w:type="dxa"/>
            <w:vAlign w:val="bottom"/>
            <w:hideMark/>
          </w:tcPr>
          <w:p w14:paraId="7592384E" w14:textId="28F3B6B2" w:rsidR="003440B1" w:rsidRPr="0020726A" w:rsidRDefault="003440B1" w:rsidP="003440B1">
            <w:pPr>
              <w:pStyle w:val="Tabletext"/>
            </w:pPr>
            <w:r w:rsidRPr="0020726A">
              <w:t>14</w:t>
            </w:r>
            <w:r w:rsidR="002D5F9C">
              <w:t>,</w:t>
            </w:r>
            <w:r w:rsidRPr="0020726A">
              <w:t>013</w:t>
            </w:r>
          </w:p>
        </w:tc>
        <w:tc>
          <w:tcPr>
            <w:tcW w:w="2126" w:type="dxa"/>
            <w:vAlign w:val="bottom"/>
            <w:hideMark/>
          </w:tcPr>
          <w:p w14:paraId="05870A7E" w14:textId="77777777" w:rsidR="003440B1" w:rsidRPr="0020726A" w:rsidRDefault="003440B1" w:rsidP="003440B1">
            <w:pPr>
              <w:pStyle w:val="Tabletext"/>
            </w:pPr>
            <w:r w:rsidRPr="0020726A">
              <w:t>82.5%</w:t>
            </w:r>
          </w:p>
        </w:tc>
        <w:tc>
          <w:tcPr>
            <w:tcW w:w="2267" w:type="dxa"/>
            <w:vAlign w:val="bottom"/>
          </w:tcPr>
          <w:p w14:paraId="28AA2485" w14:textId="77777777" w:rsidR="003440B1" w:rsidRPr="0020726A" w:rsidRDefault="003440B1" w:rsidP="003440B1">
            <w:pPr>
              <w:pStyle w:val="Tabletext"/>
              <w:rPr>
                <w:color w:val="000000" w:themeColor="text1"/>
              </w:rPr>
            </w:pPr>
            <w:r w:rsidRPr="0020726A">
              <w:rPr>
                <w:color w:val="000000" w:themeColor="text1"/>
              </w:rPr>
              <w:t>5.1%</w:t>
            </w:r>
          </w:p>
        </w:tc>
      </w:tr>
      <w:tr w:rsidR="003440B1" w:rsidRPr="00DB6A24" w14:paraId="7355A6C0" w14:textId="77777777" w:rsidTr="00041E4A">
        <w:tc>
          <w:tcPr>
            <w:tcW w:w="2405" w:type="dxa"/>
            <w:noWrap/>
            <w:vAlign w:val="bottom"/>
            <w:hideMark/>
          </w:tcPr>
          <w:p w14:paraId="3640C575" w14:textId="77777777" w:rsidR="003440B1" w:rsidRPr="0020726A" w:rsidRDefault="003440B1" w:rsidP="003440B1">
            <w:pPr>
              <w:pStyle w:val="Tabletext"/>
            </w:pPr>
            <w:r w:rsidRPr="0020726A">
              <w:t>Mandarin</w:t>
            </w:r>
          </w:p>
        </w:tc>
        <w:tc>
          <w:tcPr>
            <w:tcW w:w="2552" w:type="dxa"/>
            <w:noWrap/>
            <w:vAlign w:val="bottom"/>
            <w:hideMark/>
          </w:tcPr>
          <w:p w14:paraId="6DE3FD28" w14:textId="2E1FB198" w:rsidR="003440B1" w:rsidRPr="0020726A" w:rsidRDefault="003440B1" w:rsidP="003440B1">
            <w:pPr>
              <w:pStyle w:val="Tabletext"/>
            </w:pPr>
            <w:r w:rsidRPr="0020726A">
              <w:t>10</w:t>
            </w:r>
            <w:r w:rsidR="002D5F9C">
              <w:t>,</w:t>
            </w:r>
            <w:r w:rsidRPr="0020726A">
              <w:t>461</w:t>
            </w:r>
          </w:p>
        </w:tc>
        <w:tc>
          <w:tcPr>
            <w:tcW w:w="2126" w:type="dxa"/>
            <w:vAlign w:val="bottom"/>
            <w:hideMark/>
          </w:tcPr>
          <w:p w14:paraId="5E73D7B3" w14:textId="77777777" w:rsidR="003440B1" w:rsidRPr="0020726A" w:rsidRDefault="003440B1" w:rsidP="003440B1">
            <w:pPr>
              <w:pStyle w:val="Tabletext"/>
            </w:pPr>
            <w:r w:rsidRPr="0020726A">
              <w:t>42.7%</w:t>
            </w:r>
          </w:p>
        </w:tc>
        <w:tc>
          <w:tcPr>
            <w:tcW w:w="2267" w:type="dxa"/>
            <w:vAlign w:val="bottom"/>
          </w:tcPr>
          <w:p w14:paraId="1D26C4B9" w14:textId="77777777" w:rsidR="003440B1" w:rsidRPr="0020726A" w:rsidRDefault="003440B1" w:rsidP="003440B1">
            <w:pPr>
              <w:pStyle w:val="Tabletext"/>
              <w:rPr>
                <w:color w:val="000000" w:themeColor="text1"/>
              </w:rPr>
            </w:pPr>
            <w:r w:rsidRPr="0020726A">
              <w:rPr>
                <w:color w:val="000000" w:themeColor="text1"/>
              </w:rPr>
              <w:t>27.8%</w:t>
            </w:r>
          </w:p>
        </w:tc>
      </w:tr>
      <w:tr w:rsidR="003440B1" w:rsidRPr="00DB6A24" w14:paraId="173BB6A5" w14:textId="77777777" w:rsidTr="00041E4A">
        <w:tc>
          <w:tcPr>
            <w:tcW w:w="2405" w:type="dxa"/>
            <w:noWrap/>
            <w:vAlign w:val="bottom"/>
            <w:hideMark/>
          </w:tcPr>
          <w:p w14:paraId="37EB00C6" w14:textId="77777777" w:rsidR="003440B1" w:rsidRPr="0020726A" w:rsidRDefault="003440B1" w:rsidP="003440B1">
            <w:pPr>
              <w:pStyle w:val="Tabletext"/>
            </w:pPr>
            <w:r w:rsidRPr="0020726A">
              <w:t>Urdu</w:t>
            </w:r>
          </w:p>
        </w:tc>
        <w:tc>
          <w:tcPr>
            <w:tcW w:w="2552" w:type="dxa"/>
            <w:noWrap/>
            <w:vAlign w:val="bottom"/>
            <w:hideMark/>
          </w:tcPr>
          <w:p w14:paraId="4D896A7F" w14:textId="57901A9A" w:rsidR="003440B1" w:rsidRPr="0020726A" w:rsidRDefault="003440B1" w:rsidP="003440B1">
            <w:pPr>
              <w:pStyle w:val="Tabletext"/>
            </w:pPr>
            <w:r w:rsidRPr="0020726A">
              <w:t>8</w:t>
            </w:r>
            <w:r w:rsidR="002D5F9C">
              <w:t>,</w:t>
            </w:r>
            <w:r w:rsidRPr="0020726A">
              <w:t>406</w:t>
            </w:r>
          </w:p>
        </w:tc>
        <w:tc>
          <w:tcPr>
            <w:tcW w:w="2126" w:type="dxa"/>
            <w:vAlign w:val="bottom"/>
            <w:hideMark/>
          </w:tcPr>
          <w:p w14:paraId="2BC75750" w14:textId="77777777" w:rsidR="003440B1" w:rsidRPr="0020726A" w:rsidRDefault="003440B1" w:rsidP="003440B1">
            <w:pPr>
              <w:pStyle w:val="Tabletext"/>
            </w:pPr>
            <w:r w:rsidRPr="0020726A">
              <w:t>126.6%</w:t>
            </w:r>
          </w:p>
        </w:tc>
        <w:tc>
          <w:tcPr>
            <w:tcW w:w="2267" w:type="dxa"/>
            <w:vAlign w:val="bottom"/>
          </w:tcPr>
          <w:p w14:paraId="196D755A" w14:textId="77777777" w:rsidR="003440B1" w:rsidRPr="0020726A" w:rsidRDefault="003440B1" w:rsidP="003440B1">
            <w:pPr>
              <w:pStyle w:val="Tabletext"/>
              <w:rPr>
                <w:color w:val="000000" w:themeColor="text1"/>
              </w:rPr>
            </w:pPr>
            <w:r w:rsidRPr="0020726A">
              <w:rPr>
                <w:color w:val="000000" w:themeColor="text1"/>
              </w:rPr>
              <w:t>6.8%</w:t>
            </w:r>
          </w:p>
        </w:tc>
      </w:tr>
      <w:tr w:rsidR="003440B1" w:rsidRPr="00DB6A24" w14:paraId="72CC5EE8" w14:textId="77777777" w:rsidTr="00041E4A">
        <w:tc>
          <w:tcPr>
            <w:tcW w:w="2405" w:type="dxa"/>
            <w:vAlign w:val="bottom"/>
            <w:hideMark/>
          </w:tcPr>
          <w:p w14:paraId="68DA8D37" w14:textId="77777777" w:rsidR="003440B1" w:rsidRPr="0020726A" w:rsidRDefault="003440B1" w:rsidP="003440B1">
            <w:pPr>
              <w:pStyle w:val="Tabletext"/>
            </w:pPr>
            <w:r w:rsidRPr="0020726A">
              <w:t>Telugu</w:t>
            </w:r>
          </w:p>
        </w:tc>
        <w:tc>
          <w:tcPr>
            <w:tcW w:w="2552" w:type="dxa"/>
            <w:vAlign w:val="bottom"/>
            <w:hideMark/>
          </w:tcPr>
          <w:p w14:paraId="23685671" w14:textId="3461998F" w:rsidR="003440B1" w:rsidRPr="0020726A" w:rsidRDefault="003440B1" w:rsidP="003440B1">
            <w:pPr>
              <w:pStyle w:val="Tabletext"/>
            </w:pPr>
            <w:r w:rsidRPr="0020726A">
              <w:t>7</w:t>
            </w:r>
            <w:r w:rsidR="002D5F9C">
              <w:t>,</w:t>
            </w:r>
            <w:r w:rsidRPr="0020726A">
              <w:t>341</w:t>
            </w:r>
          </w:p>
        </w:tc>
        <w:tc>
          <w:tcPr>
            <w:tcW w:w="2126" w:type="dxa"/>
            <w:vAlign w:val="bottom"/>
            <w:hideMark/>
          </w:tcPr>
          <w:p w14:paraId="74C8F042" w14:textId="77777777" w:rsidR="003440B1" w:rsidRPr="0020726A" w:rsidRDefault="003440B1" w:rsidP="003440B1">
            <w:pPr>
              <w:pStyle w:val="Tabletext"/>
            </w:pPr>
            <w:r w:rsidRPr="0020726A">
              <w:t>161.9%</w:t>
            </w:r>
          </w:p>
        </w:tc>
        <w:tc>
          <w:tcPr>
            <w:tcW w:w="2267" w:type="dxa"/>
            <w:vAlign w:val="bottom"/>
          </w:tcPr>
          <w:p w14:paraId="5BB6118E" w14:textId="77777777" w:rsidR="003440B1" w:rsidRPr="0020726A" w:rsidRDefault="003440B1" w:rsidP="003440B1">
            <w:pPr>
              <w:pStyle w:val="Tabletext"/>
              <w:rPr>
                <w:color w:val="000000" w:themeColor="text1"/>
              </w:rPr>
            </w:pPr>
            <w:r w:rsidRPr="0020726A">
              <w:rPr>
                <w:color w:val="000000" w:themeColor="text1"/>
              </w:rPr>
              <w:t>5.0%</w:t>
            </w:r>
          </w:p>
        </w:tc>
      </w:tr>
      <w:tr w:rsidR="003440B1" w:rsidRPr="00DB6A24" w14:paraId="67A8BBBC" w14:textId="77777777" w:rsidTr="00041E4A">
        <w:tc>
          <w:tcPr>
            <w:tcW w:w="2405" w:type="dxa"/>
            <w:vAlign w:val="bottom"/>
            <w:hideMark/>
          </w:tcPr>
          <w:p w14:paraId="2561E0D2" w14:textId="77777777" w:rsidR="003440B1" w:rsidRPr="0020726A" w:rsidRDefault="003440B1" w:rsidP="003440B1">
            <w:pPr>
              <w:pStyle w:val="Tabletext"/>
            </w:pPr>
            <w:r w:rsidRPr="0020726A">
              <w:t>Gujarati</w:t>
            </w:r>
          </w:p>
        </w:tc>
        <w:tc>
          <w:tcPr>
            <w:tcW w:w="2552" w:type="dxa"/>
            <w:noWrap/>
            <w:vAlign w:val="bottom"/>
            <w:hideMark/>
          </w:tcPr>
          <w:p w14:paraId="36FA998D" w14:textId="5CD5BE22" w:rsidR="003440B1" w:rsidRPr="0020726A" w:rsidRDefault="003440B1" w:rsidP="003440B1">
            <w:pPr>
              <w:pStyle w:val="Tabletext"/>
            </w:pPr>
            <w:r w:rsidRPr="0020726A">
              <w:t>6</w:t>
            </w:r>
            <w:r w:rsidR="002D5F9C">
              <w:t>,</w:t>
            </w:r>
            <w:r w:rsidRPr="0020726A">
              <w:t>876</w:t>
            </w:r>
          </w:p>
        </w:tc>
        <w:tc>
          <w:tcPr>
            <w:tcW w:w="2126" w:type="dxa"/>
            <w:vAlign w:val="bottom"/>
            <w:hideMark/>
          </w:tcPr>
          <w:p w14:paraId="46E19814" w14:textId="77777777" w:rsidR="003440B1" w:rsidRPr="0020726A" w:rsidRDefault="003440B1" w:rsidP="003440B1">
            <w:pPr>
              <w:pStyle w:val="Tabletext"/>
            </w:pPr>
            <w:r w:rsidRPr="0020726A">
              <w:t>112.4%</w:t>
            </w:r>
          </w:p>
        </w:tc>
        <w:tc>
          <w:tcPr>
            <w:tcW w:w="2267" w:type="dxa"/>
            <w:vAlign w:val="bottom"/>
          </w:tcPr>
          <w:p w14:paraId="579419A5" w14:textId="77777777" w:rsidR="003440B1" w:rsidRPr="0020726A" w:rsidRDefault="003440B1" w:rsidP="003440B1">
            <w:pPr>
              <w:pStyle w:val="Tabletext"/>
              <w:rPr>
                <w:color w:val="000000" w:themeColor="text1"/>
              </w:rPr>
            </w:pPr>
            <w:r w:rsidRPr="0020726A">
              <w:rPr>
                <w:color w:val="000000" w:themeColor="text1"/>
              </w:rPr>
              <w:t>7.4%</w:t>
            </w:r>
          </w:p>
        </w:tc>
      </w:tr>
      <w:tr w:rsidR="003440B1" w:rsidRPr="00DB6A24" w14:paraId="3D73357E" w14:textId="77777777" w:rsidTr="00041E4A">
        <w:tc>
          <w:tcPr>
            <w:tcW w:w="2405" w:type="dxa"/>
            <w:vAlign w:val="bottom"/>
            <w:hideMark/>
          </w:tcPr>
          <w:p w14:paraId="4F37119C" w14:textId="77777777" w:rsidR="003440B1" w:rsidRPr="0020726A" w:rsidRDefault="003440B1" w:rsidP="003440B1">
            <w:pPr>
              <w:pStyle w:val="Tabletext"/>
            </w:pPr>
            <w:r w:rsidRPr="0020726A">
              <w:t>Arabic</w:t>
            </w:r>
          </w:p>
        </w:tc>
        <w:tc>
          <w:tcPr>
            <w:tcW w:w="2552" w:type="dxa"/>
            <w:vAlign w:val="bottom"/>
            <w:hideMark/>
          </w:tcPr>
          <w:p w14:paraId="0EAB603F" w14:textId="1274410E" w:rsidR="003440B1" w:rsidRPr="0020726A" w:rsidRDefault="003440B1" w:rsidP="003440B1">
            <w:pPr>
              <w:pStyle w:val="Tabletext"/>
            </w:pPr>
            <w:r w:rsidRPr="0020726A">
              <w:t>5</w:t>
            </w:r>
            <w:r w:rsidR="002D5F9C">
              <w:t>,</w:t>
            </w:r>
            <w:r w:rsidRPr="0020726A">
              <w:t>577</w:t>
            </w:r>
          </w:p>
        </w:tc>
        <w:tc>
          <w:tcPr>
            <w:tcW w:w="2126" w:type="dxa"/>
            <w:vAlign w:val="bottom"/>
            <w:hideMark/>
          </w:tcPr>
          <w:p w14:paraId="5F980ACE" w14:textId="77777777" w:rsidR="003440B1" w:rsidRPr="0020726A" w:rsidRDefault="003440B1" w:rsidP="003440B1">
            <w:pPr>
              <w:pStyle w:val="Tabletext"/>
            </w:pPr>
            <w:r w:rsidRPr="0020726A">
              <w:t>32.9%</w:t>
            </w:r>
          </w:p>
        </w:tc>
        <w:tc>
          <w:tcPr>
            <w:tcW w:w="2267" w:type="dxa"/>
            <w:vAlign w:val="bottom"/>
          </w:tcPr>
          <w:p w14:paraId="66E36A55" w14:textId="77777777" w:rsidR="003440B1" w:rsidRPr="0020726A" w:rsidRDefault="003440B1" w:rsidP="003440B1">
            <w:pPr>
              <w:pStyle w:val="Tabletext"/>
              <w:rPr>
                <w:color w:val="000000" w:themeColor="text1"/>
              </w:rPr>
            </w:pPr>
            <w:r w:rsidRPr="0020726A">
              <w:rPr>
                <w:color w:val="000000" w:themeColor="text1"/>
              </w:rPr>
              <w:t>11.8%</w:t>
            </w:r>
          </w:p>
        </w:tc>
      </w:tr>
      <w:tr w:rsidR="003440B1" w:rsidRPr="00DB6A24" w14:paraId="65855EE2" w14:textId="77777777" w:rsidTr="00041E4A">
        <w:tc>
          <w:tcPr>
            <w:tcW w:w="2405" w:type="dxa"/>
            <w:vAlign w:val="bottom"/>
            <w:hideMark/>
          </w:tcPr>
          <w:p w14:paraId="07D7EADC" w14:textId="77777777" w:rsidR="003440B1" w:rsidRPr="0020726A" w:rsidRDefault="003440B1" w:rsidP="003440B1">
            <w:pPr>
              <w:pStyle w:val="Tabletext"/>
            </w:pPr>
            <w:r w:rsidRPr="0020726A">
              <w:t>Tamil</w:t>
            </w:r>
          </w:p>
        </w:tc>
        <w:tc>
          <w:tcPr>
            <w:tcW w:w="2552" w:type="dxa"/>
            <w:vAlign w:val="bottom"/>
            <w:hideMark/>
          </w:tcPr>
          <w:p w14:paraId="0159A35D" w14:textId="043FD5BD" w:rsidR="003440B1" w:rsidRPr="0020726A" w:rsidRDefault="003440B1" w:rsidP="003440B1">
            <w:pPr>
              <w:pStyle w:val="Tabletext"/>
            </w:pPr>
            <w:r w:rsidRPr="0020726A">
              <w:t>4</w:t>
            </w:r>
            <w:r w:rsidR="002D5F9C">
              <w:t>,</w:t>
            </w:r>
            <w:r w:rsidRPr="0020726A">
              <w:t>278</w:t>
            </w:r>
          </w:p>
        </w:tc>
        <w:tc>
          <w:tcPr>
            <w:tcW w:w="2126" w:type="dxa"/>
            <w:vAlign w:val="bottom"/>
            <w:hideMark/>
          </w:tcPr>
          <w:p w14:paraId="66DCC50E" w14:textId="77777777" w:rsidR="003440B1" w:rsidRPr="0020726A" w:rsidRDefault="003440B1" w:rsidP="003440B1">
            <w:pPr>
              <w:pStyle w:val="Tabletext"/>
            </w:pPr>
            <w:r w:rsidRPr="0020726A">
              <w:t>123</w:t>
            </w:r>
            <w:r>
              <w:t>.0</w:t>
            </w:r>
            <w:r w:rsidRPr="0020726A">
              <w:t>%</w:t>
            </w:r>
          </w:p>
        </w:tc>
        <w:tc>
          <w:tcPr>
            <w:tcW w:w="2267" w:type="dxa"/>
            <w:vAlign w:val="bottom"/>
          </w:tcPr>
          <w:p w14:paraId="3E80929D" w14:textId="77777777" w:rsidR="003440B1" w:rsidRPr="0020726A" w:rsidRDefault="003440B1" w:rsidP="003440B1">
            <w:pPr>
              <w:pStyle w:val="Tabletext"/>
              <w:rPr>
                <w:color w:val="000000" w:themeColor="text1"/>
              </w:rPr>
            </w:pPr>
            <w:r w:rsidRPr="0020726A">
              <w:rPr>
                <w:color w:val="000000" w:themeColor="text1"/>
              </w:rPr>
              <w:t>5.1%</w:t>
            </w:r>
          </w:p>
        </w:tc>
      </w:tr>
      <w:tr w:rsidR="003440B1" w:rsidRPr="00DB6A24" w14:paraId="18B2955A" w14:textId="77777777" w:rsidTr="00041E4A">
        <w:tc>
          <w:tcPr>
            <w:tcW w:w="2405" w:type="dxa"/>
            <w:vAlign w:val="bottom"/>
            <w:hideMark/>
          </w:tcPr>
          <w:p w14:paraId="4895F9BD" w14:textId="77777777" w:rsidR="003440B1" w:rsidRPr="0020726A" w:rsidRDefault="003440B1" w:rsidP="003440B1">
            <w:pPr>
              <w:pStyle w:val="Tabletext"/>
            </w:pPr>
            <w:r w:rsidRPr="0020726A">
              <w:t>Bengali</w:t>
            </w:r>
          </w:p>
        </w:tc>
        <w:tc>
          <w:tcPr>
            <w:tcW w:w="2552" w:type="dxa"/>
            <w:noWrap/>
            <w:vAlign w:val="bottom"/>
            <w:hideMark/>
          </w:tcPr>
          <w:p w14:paraId="3C9AA83E" w14:textId="752FCB22" w:rsidR="003440B1" w:rsidRPr="0020726A" w:rsidRDefault="003440B1" w:rsidP="003440B1">
            <w:pPr>
              <w:pStyle w:val="Tabletext"/>
            </w:pPr>
            <w:r w:rsidRPr="0020726A">
              <w:t>3</w:t>
            </w:r>
            <w:r w:rsidR="002D5F9C">
              <w:t>,</w:t>
            </w:r>
            <w:r w:rsidRPr="0020726A">
              <w:t>916</w:t>
            </w:r>
          </w:p>
        </w:tc>
        <w:tc>
          <w:tcPr>
            <w:tcW w:w="2126" w:type="dxa"/>
            <w:vAlign w:val="bottom"/>
            <w:hideMark/>
          </w:tcPr>
          <w:p w14:paraId="14353189" w14:textId="77777777" w:rsidR="003440B1" w:rsidRPr="0020726A" w:rsidRDefault="003440B1" w:rsidP="003440B1">
            <w:pPr>
              <w:pStyle w:val="Tabletext"/>
            </w:pPr>
            <w:r w:rsidRPr="0020726A">
              <w:t>71</w:t>
            </w:r>
            <w:r>
              <w:t>.0</w:t>
            </w:r>
            <w:r w:rsidRPr="0020726A">
              <w:t>%</w:t>
            </w:r>
          </w:p>
        </w:tc>
        <w:tc>
          <w:tcPr>
            <w:tcW w:w="2267" w:type="dxa"/>
            <w:vAlign w:val="bottom"/>
          </w:tcPr>
          <w:p w14:paraId="57BA1488" w14:textId="77777777" w:rsidR="003440B1" w:rsidRPr="0020726A" w:rsidRDefault="003440B1" w:rsidP="003440B1">
            <w:pPr>
              <w:pStyle w:val="Tabletext"/>
              <w:rPr>
                <w:color w:val="000000" w:themeColor="text1"/>
              </w:rPr>
            </w:pPr>
            <w:r w:rsidRPr="0020726A">
              <w:rPr>
                <w:color w:val="000000" w:themeColor="text1"/>
              </w:rPr>
              <w:t>5.5%</w:t>
            </w:r>
          </w:p>
        </w:tc>
      </w:tr>
      <w:tr w:rsidR="003440B1" w:rsidRPr="00DB6A24" w14:paraId="39B71FBB" w14:textId="77777777" w:rsidTr="00041E4A">
        <w:tc>
          <w:tcPr>
            <w:tcW w:w="2405" w:type="dxa"/>
            <w:vAlign w:val="bottom"/>
            <w:hideMark/>
          </w:tcPr>
          <w:p w14:paraId="16185F69" w14:textId="77777777" w:rsidR="003440B1" w:rsidRPr="0020726A" w:rsidRDefault="003440B1" w:rsidP="003440B1">
            <w:pPr>
              <w:pStyle w:val="Tabletext"/>
            </w:pPr>
            <w:r w:rsidRPr="0020726A">
              <w:t>Tagalog</w:t>
            </w:r>
          </w:p>
        </w:tc>
        <w:tc>
          <w:tcPr>
            <w:tcW w:w="2552" w:type="dxa"/>
            <w:vAlign w:val="bottom"/>
            <w:hideMark/>
          </w:tcPr>
          <w:p w14:paraId="4010FE16" w14:textId="581B844C" w:rsidR="003440B1" w:rsidRPr="0020726A" w:rsidRDefault="003440B1" w:rsidP="003440B1">
            <w:pPr>
              <w:pStyle w:val="Tabletext"/>
            </w:pPr>
            <w:r w:rsidRPr="0020726A">
              <w:t>3</w:t>
            </w:r>
            <w:r w:rsidR="002D5F9C">
              <w:t>,</w:t>
            </w:r>
            <w:r w:rsidRPr="0020726A">
              <w:t>756</w:t>
            </w:r>
          </w:p>
        </w:tc>
        <w:tc>
          <w:tcPr>
            <w:tcW w:w="2126" w:type="dxa"/>
            <w:vAlign w:val="bottom"/>
            <w:hideMark/>
          </w:tcPr>
          <w:p w14:paraId="66F05BA5" w14:textId="77777777" w:rsidR="003440B1" w:rsidRPr="0020726A" w:rsidRDefault="003440B1" w:rsidP="003440B1">
            <w:pPr>
              <w:pStyle w:val="Tabletext"/>
            </w:pPr>
            <w:r w:rsidRPr="0020726A">
              <w:t>32</w:t>
            </w:r>
            <w:r>
              <w:t>.0</w:t>
            </w:r>
            <w:r w:rsidRPr="0020726A">
              <w:t>%</w:t>
            </w:r>
          </w:p>
        </w:tc>
        <w:tc>
          <w:tcPr>
            <w:tcW w:w="2267" w:type="dxa"/>
            <w:vAlign w:val="bottom"/>
          </w:tcPr>
          <w:p w14:paraId="2DF8B7FD" w14:textId="77777777" w:rsidR="003440B1" w:rsidRPr="0020726A" w:rsidRDefault="003440B1" w:rsidP="003440B1">
            <w:pPr>
              <w:pStyle w:val="Tabletext"/>
              <w:rPr>
                <w:color w:val="000000" w:themeColor="text1"/>
              </w:rPr>
            </w:pPr>
            <w:r w:rsidRPr="0020726A">
              <w:rPr>
                <w:color w:val="000000" w:themeColor="text1"/>
              </w:rPr>
              <w:t>2.7%</w:t>
            </w:r>
          </w:p>
        </w:tc>
      </w:tr>
      <w:tr w:rsidR="003440B1" w:rsidRPr="00DB6A24" w14:paraId="2F35D97E" w14:textId="77777777" w:rsidTr="00041E4A">
        <w:tc>
          <w:tcPr>
            <w:tcW w:w="2405" w:type="dxa"/>
            <w:vAlign w:val="bottom"/>
            <w:hideMark/>
          </w:tcPr>
          <w:p w14:paraId="414912F7" w14:textId="77777777" w:rsidR="003440B1" w:rsidRPr="0020726A" w:rsidRDefault="003440B1" w:rsidP="003440B1">
            <w:pPr>
              <w:pStyle w:val="Tabletext"/>
            </w:pPr>
            <w:r w:rsidRPr="0020726A">
              <w:t>Vietnamese</w:t>
            </w:r>
          </w:p>
        </w:tc>
        <w:tc>
          <w:tcPr>
            <w:tcW w:w="2552" w:type="dxa"/>
            <w:noWrap/>
            <w:vAlign w:val="bottom"/>
            <w:hideMark/>
          </w:tcPr>
          <w:p w14:paraId="2B6952E4" w14:textId="00C335D4" w:rsidR="003440B1" w:rsidRPr="0020726A" w:rsidRDefault="003440B1" w:rsidP="003440B1">
            <w:pPr>
              <w:pStyle w:val="Tabletext"/>
            </w:pPr>
            <w:r w:rsidRPr="0020726A">
              <w:t>3</w:t>
            </w:r>
            <w:r w:rsidR="002D5F9C">
              <w:t>,</w:t>
            </w:r>
            <w:r w:rsidRPr="0020726A">
              <w:t>164</w:t>
            </w:r>
          </w:p>
        </w:tc>
        <w:tc>
          <w:tcPr>
            <w:tcW w:w="2126" w:type="dxa"/>
            <w:vAlign w:val="bottom"/>
            <w:hideMark/>
          </w:tcPr>
          <w:p w14:paraId="029DC169" w14:textId="77777777" w:rsidR="003440B1" w:rsidRPr="0020726A" w:rsidRDefault="003440B1" w:rsidP="003440B1">
            <w:pPr>
              <w:pStyle w:val="Tabletext"/>
            </w:pPr>
            <w:r w:rsidRPr="0020726A">
              <w:t>45.1%</w:t>
            </w:r>
          </w:p>
        </w:tc>
        <w:tc>
          <w:tcPr>
            <w:tcW w:w="2267" w:type="dxa"/>
            <w:vAlign w:val="bottom"/>
          </w:tcPr>
          <w:p w14:paraId="79117EAE" w14:textId="77777777" w:rsidR="003440B1" w:rsidRPr="0020726A" w:rsidRDefault="003440B1" w:rsidP="003440B1">
            <w:pPr>
              <w:pStyle w:val="Tabletext"/>
              <w:rPr>
                <w:color w:val="000000" w:themeColor="text1"/>
              </w:rPr>
            </w:pPr>
            <w:r w:rsidRPr="0020726A">
              <w:rPr>
                <w:color w:val="000000" w:themeColor="text1"/>
              </w:rPr>
              <w:t>25.0%</w:t>
            </w:r>
          </w:p>
        </w:tc>
      </w:tr>
      <w:tr w:rsidR="003440B1" w:rsidRPr="00DB6A24" w14:paraId="0FD574B3" w14:textId="77777777" w:rsidTr="00041E4A">
        <w:tc>
          <w:tcPr>
            <w:tcW w:w="2405" w:type="dxa"/>
            <w:noWrap/>
            <w:vAlign w:val="bottom"/>
            <w:hideMark/>
          </w:tcPr>
          <w:p w14:paraId="3FE58021" w14:textId="77777777" w:rsidR="003440B1" w:rsidRPr="0020726A" w:rsidRDefault="003440B1" w:rsidP="003440B1">
            <w:pPr>
              <w:pStyle w:val="Tabletext"/>
            </w:pPr>
            <w:r w:rsidRPr="0020726A">
              <w:t>Karen</w:t>
            </w:r>
          </w:p>
        </w:tc>
        <w:tc>
          <w:tcPr>
            <w:tcW w:w="2552" w:type="dxa"/>
            <w:noWrap/>
            <w:vAlign w:val="bottom"/>
            <w:hideMark/>
          </w:tcPr>
          <w:p w14:paraId="62714528" w14:textId="6334E944" w:rsidR="003440B1" w:rsidRPr="0020726A" w:rsidRDefault="003440B1" w:rsidP="003440B1">
            <w:pPr>
              <w:pStyle w:val="Tabletext"/>
            </w:pPr>
            <w:r w:rsidRPr="0020726A">
              <w:t>3</w:t>
            </w:r>
            <w:r w:rsidR="002D5F9C">
              <w:t>,</w:t>
            </w:r>
            <w:r w:rsidRPr="0020726A">
              <w:t>013</w:t>
            </w:r>
          </w:p>
        </w:tc>
        <w:tc>
          <w:tcPr>
            <w:tcW w:w="2126" w:type="dxa"/>
            <w:vAlign w:val="bottom"/>
            <w:hideMark/>
          </w:tcPr>
          <w:p w14:paraId="2E770133" w14:textId="77777777" w:rsidR="003440B1" w:rsidRPr="0020726A" w:rsidRDefault="003440B1" w:rsidP="003440B1">
            <w:pPr>
              <w:pStyle w:val="Tabletext"/>
            </w:pPr>
            <w:r w:rsidRPr="0020726A">
              <w:t>24.7%</w:t>
            </w:r>
          </w:p>
        </w:tc>
        <w:tc>
          <w:tcPr>
            <w:tcW w:w="2267" w:type="dxa"/>
            <w:vAlign w:val="bottom"/>
          </w:tcPr>
          <w:p w14:paraId="2675CA0F" w14:textId="77777777" w:rsidR="003440B1" w:rsidRPr="0020726A" w:rsidRDefault="003440B1" w:rsidP="003440B1">
            <w:pPr>
              <w:pStyle w:val="Tabletext"/>
              <w:rPr>
                <w:color w:val="000000" w:themeColor="text1"/>
              </w:rPr>
            </w:pPr>
            <w:r w:rsidRPr="0020726A">
              <w:rPr>
                <w:color w:val="000000" w:themeColor="text1"/>
              </w:rPr>
              <w:t>44.8%</w:t>
            </w:r>
          </w:p>
        </w:tc>
      </w:tr>
      <w:tr w:rsidR="003440B1" w:rsidRPr="00DB6A24" w14:paraId="7FAE70BE" w14:textId="77777777" w:rsidTr="00041E4A">
        <w:tc>
          <w:tcPr>
            <w:tcW w:w="2405" w:type="dxa"/>
            <w:vAlign w:val="bottom"/>
            <w:hideMark/>
          </w:tcPr>
          <w:p w14:paraId="0AEAA2F0" w14:textId="77777777" w:rsidR="003440B1" w:rsidRPr="0020726A" w:rsidRDefault="003440B1" w:rsidP="003440B1">
            <w:pPr>
              <w:pStyle w:val="Tabletext"/>
            </w:pPr>
            <w:r w:rsidRPr="0020726A">
              <w:t>Filipino</w:t>
            </w:r>
          </w:p>
        </w:tc>
        <w:tc>
          <w:tcPr>
            <w:tcW w:w="2552" w:type="dxa"/>
            <w:vAlign w:val="bottom"/>
            <w:hideMark/>
          </w:tcPr>
          <w:p w14:paraId="66799598" w14:textId="65636256" w:rsidR="003440B1" w:rsidRPr="0020726A" w:rsidRDefault="003440B1" w:rsidP="003440B1">
            <w:pPr>
              <w:pStyle w:val="Tabletext"/>
            </w:pPr>
            <w:r w:rsidRPr="0020726A">
              <w:t>2</w:t>
            </w:r>
            <w:r w:rsidR="002D5F9C">
              <w:t>,</w:t>
            </w:r>
            <w:r w:rsidRPr="0020726A">
              <w:t>895</w:t>
            </w:r>
          </w:p>
        </w:tc>
        <w:tc>
          <w:tcPr>
            <w:tcW w:w="2126" w:type="dxa"/>
            <w:vAlign w:val="bottom"/>
            <w:hideMark/>
          </w:tcPr>
          <w:p w14:paraId="616CE233" w14:textId="77777777" w:rsidR="003440B1" w:rsidRPr="0020726A" w:rsidRDefault="003440B1" w:rsidP="003440B1">
            <w:pPr>
              <w:pStyle w:val="Tabletext"/>
            </w:pPr>
            <w:r w:rsidRPr="0020726A">
              <w:t>40.3%</w:t>
            </w:r>
          </w:p>
        </w:tc>
        <w:tc>
          <w:tcPr>
            <w:tcW w:w="2267" w:type="dxa"/>
            <w:vAlign w:val="bottom"/>
          </w:tcPr>
          <w:p w14:paraId="292EB3A4" w14:textId="77777777" w:rsidR="003440B1" w:rsidRPr="0020726A" w:rsidRDefault="003440B1" w:rsidP="003440B1">
            <w:pPr>
              <w:pStyle w:val="Tabletext"/>
              <w:rPr>
                <w:color w:val="000000" w:themeColor="text1"/>
              </w:rPr>
            </w:pPr>
            <w:r w:rsidRPr="0020726A">
              <w:rPr>
                <w:color w:val="000000" w:themeColor="text1"/>
              </w:rPr>
              <w:t>2.7%</w:t>
            </w:r>
          </w:p>
        </w:tc>
      </w:tr>
      <w:tr w:rsidR="003440B1" w:rsidRPr="00DB6A24" w14:paraId="22CFD1ED" w14:textId="77777777" w:rsidTr="00041E4A">
        <w:tc>
          <w:tcPr>
            <w:tcW w:w="2405" w:type="dxa"/>
            <w:vAlign w:val="bottom"/>
            <w:hideMark/>
          </w:tcPr>
          <w:p w14:paraId="622824E1" w14:textId="77777777" w:rsidR="003440B1" w:rsidRPr="0020726A" w:rsidRDefault="003440B1" w:rsidP="003440B1">
            <w:pPr>
              <w:pStyle w:val="Tabletext"/>
            </w:pPr>
            <w:r w:rsidRPr="0020726A">
              <w:t>Cantonese</w:t>
            </w:r>
          </w:p>
        </w:tc>
        <w:tc>
          <w:tcPr>
            <w:tcW w:w="2552" w:type="dxa"/>
            <w:vAlign w:val="bottom"/>
            <w:hideMark/>
          </w:tcPr>
          <w:p w14:paraId="391BAF52" w14:textId="2B22D411" w:rsidR="003440B1" w:rsidRPr="0020726A" w:rsidRDefault="003440B1" w:rsidP="003440B1">
            <w:pPr>
              <w:pStyle w:val="Tabletext"/>
            </w:pPr>
            <w:r w:rsidRPr="0020726A">
              <w:t>2</w:t>
            </w:r>
            <w:r w:rsidR="002D5F9C">
              <w:t>,</w:t>
            </w:r>
            <w:r w:rsidRPr="0020726A">
              <w:t>634</w:t>
            </w:r>
          </w:p>
        </w:tc>
        <w:tc>
          <w:tcPr>
            <w:tcW w:w="2126" w:type="dxa"/>
            <w:vAlign w:val="bottom"/>
            <w:hideMark/>
          </w:tcPr>
          <w:p w14:paraId="76219F9F" w14:textId="77777777" w:rsidR="003440B1" w:rsidRPr="0020726A" w:rsidRDefault="003440B1" w:rsidP="003440B1">
            <w:pPr>
              <w:pStyle w:val="Tabletext"/>
            </w:pPr>
            <w:r w:rsidRPr="0020726A">
              <w:t>17.5%</w:t>
            </w:r>
          </w:p>
        </w:tc>
        <w:tc>
          <w:tcPr>
            <w:tcW w:w="2267" w:type="dxa"/>
            <w:vAlign w:val="bottom"/>
          </w:tcPr>
          <w:p w14:paraId="02F597DE" w14:textId="77777777" w:rsidR="003440B1" w:rsidRPr="0020726A" w:rsidRDefault="003440B1" w:rsidP="003440B1">
            <w:pPr>
              <w:pStyle w:val="Tabletext"/>
              <w:rPr>
                <w:color w:val="000000" w:themeColor="text1"/>
              </w:rPr>
            </w:pPr>
            <w:r w:rsidRPr="0020726A">
              <w:rPr>
                <w:color w:val="000000" w:themeColor="text1"/>
              </w:rPr>
              <w:t>21.1%</w:t>
            </w:r>
          </w:p>
        </w:tc>
      </w:tr>
      <w:tr w:rsidR="003440B1" w:rsidRPr="00DB6A24" w14:paraId="44ADE960" w14:textId="77777777" w:rsidTr="00041E4A">
        <w:tc>
          <w:tcPr>
            <w:tcW w:w="2405" w:type="dxa"/>
            <w:vAlign w:val="bottom"/>
            <w:hideMark/>
          </w:tcPr>
          <w:p w14:paraId="19B5465F" w14:textId="77777777" w:rsidR="003440B1" w:rsidRPr="0020726A" w:rsidRDefault="003440B1" w:rsidP="003440B1">
            <w:pPr>
              <w:pStyle w:val="Tabletext"/>
            </w:pPr>
            <w:r w:rsidRPr="0020726A">
              <w:t>Italian</w:t>
            </w:r>
          </w:p>
        </w:tc>
        <w:tc>
          <w:tcPr>
            <w:tcW w:w="2552" w:type="dxa"/>
            <w:vAlign w:val="bottom"/>
            <w:hideMark/>
          </w:tcPr>
          <w:p w14:paraId="5A5969C0" w14:textId="6FE4BBBF" w:rsidR="003440B1" w:rsidRPr="0020726A" w:rsidRDefault="003440B1" w:rsidP="003440B1">
            <w:pPr>
              <w:pStyle w:val="Tabletext"/>
            </w:pPr>
            <w:r w:rsidRPr="0020726A">
              <w:t>2</w:t>
            </w:r>
            <w:r w:rsidR="002D5F9C">
              <w:t>,</w:t>
            </w:r>
            <w:r w:rsidRPr="0020726A">
              <w:t>450</w:t>
            </w:r>
          </w:p>
        </w:tc>
        <w:tc>
          <w:tcPr>
            <w:tcW w:w="2126" w:type="dxa"/>
            <w:vAlign w:val="bottom"/>
            <w:hideMark/>
          </w:tcPr>
          <w:p w14:paraId="333AD047" w14:textId="007B9C37" w:rsidR="003440B1" w:rsidRPr="0020726A" w:rsidRDefault="002D5F9C" w:rsidP="003440B1">
            <w:pPr>
              <w:pStyle w:val="Tabletext"/>
            </w:pPr>
            <w:r>
              <w:t>–</w:t>
            </w:r>
            <w:r w:rsidR="003440B1" w:rsidRPr="0020726A">
              <w:t>16.6%</w:t>
            </w:r>
          </w:p>
        </w:tc>
        <w:tc>
          <w:tcPr>
            <w:tcW w:w="2267" w:type="dxa"/>
            <w:vAlign w:val="bottom"/>
          </w:tcPr>
          <w:p w14:paraId="7255125A" w14:textId="77777777" w:rsidR="003440B1" w:rsidRPr="0020726A" w:rsidRDefault="003440B1" w:rsidP="003440B1">
            <w:pPr>
              <w:pStyle w:val="Tabletext"/>
              <w:rPr>
                <w:color w:val="000000" w:themeColor="text1"/>
              </w:rPr>
            </w:pPr>
            <w:r w:rsidRPr="0020726A">
              <w:rPr>
                <w:color w:val="000000" w:themeColor="text1"/>
              </w:rPr>
              <w:t>12.2%</w:t>
            </w:r>
          </w:p>
        </w:tc>
      </w:tr>
      <w:tr w:rsidR="003440B1" w:rsidRPr="00DB6A24" w14:paraId="6F1B1E50" w14:textId="77777777" w:rsidTr="00041E4A">
        <w:tc>
          <w:tcPr>
            <w:tcW w:w="2405" w:type="dxa"/>
            <w:noWrap/>
            <w:vAlign w:val="bottom"/>
            <w:hideMark/>
          </w:tcPr>
          <w:p w14:paraId="5EDEEA41" w14:textId="77777777" w:rsidR="003440B1" w:rsidRPr="0020726A" w:rsidRDefault="003440B1" w:rsidP="003440B1">
            <w:pPr>
              <w:pStyle w:val="Tabletext"/>
            </w:pPr>
            <w:r w:rsidRPr="0020726A">
              <w:t>Sinhalese</w:t>
            </w:r>
          </w:p>
        </w:tc>
        <w:tc>
          <w:tcPr>
            <w:tcW w:w="2552" w:type="dxa"/>
            <w:noWrap/>
            <w:vAlign w:val="bottom"/>
            <w:hideMark/>
          </w:tcPr>
          <w:p w14:paraId="28CDAC69" w14:textId="7DC2090D" w:rsidR="003440B1" w:rsidRPr="0020726A" w:rsidRDefault="003440B1" w:rsidP="003440B1">
            <w:pPr>
              <w:pStyle w:val="Tabletext"/>
            </w:pPr>
            <w:r w:rsidRPr="0020726A">
              <w:t>2</w:t>
            </w:r>
            <w:r w:rsidR="002D5F9C">
              <w:t>,</w:t>
            </w:r>
            <w:r w:rsidRPr="0020726A">
              <w:t>401</w:t>
            </w:r>
          </w:p>
        </w:tc>
        <w:tc>
          <w:tcPr>
            <w:tcW w:w="2126" w:type="dxa"/>
            <w:vAlign w:val="bottom"/>
            <w:hideMark/>
          </w:tcPr>
          <w:p w14:paraId="755C0817" w14:textId="77777777" w:rsidR="003440B1" w:rsidRPr="0020726A" w:rsidRDefault="003440B1" w:rsidP="003440B1">
            <w:pPr>
              <w:pStyle w:val="Tabletext"/>
            </w:pPr>
            <w:r w:rsidRPr="0020726A">
              <w:t>52.4%</w:t>
            </w:r>
          </w:p>
        </w:tc>
        <w:tc>
          <w:tcPr>
            <w:tcW w:w="2267" w:type="dxa"/>
            <w:vAlign w:val="bottom"/>
          </w:tcPr>
          <w:p w14:paraId="66AF534A" w14:textId="77777777" w:rsidR="003440B1" w:rsidRPr="0020726A" w:rsidRDefault="003440B1" w:rsidP="003440B1">
            <w:pPr>
              <w:pStyle w:val="Tabletext"/>
              <w:rPr>
                <w:color w:val="000000" w:themeColor="text1"/>
              </w:rPr>
            </w:pPr>
            <w:r w:rsidRPr="0020726A">
              <w:rPr>
                <w:color w:val="000000" w:themeColor="text1"/>
              </w:rPr>
              <w:t>5.3%</w:t>
            </w:r>
          </w:p>
        </w:tc>
      </w:tr>
      <w:tr w:rsidR="003440B1" w:rsidRPr="00DB6A24" w14:paraId="0FA0D157" w14:textId="77777777" w:rsidTr="00041E4A">
        <w:tc>
          <w:tcPr>
            <w:tcW w:w="2405" w:type="dxa"/>
            <w:vAlign w:val="bottom"/>
            <w:hideMark/>
          </w:tcPr>
          <w:p w14:paraId="7E66DA7F" w14:textId="77777777" w:rsidR="003440B1" w:rsidRPr="0020726A" w:rsidRDefault="003440B1" w:rsidP="003440B1">
            <w:pPr>
              <w:pStyle w:val="Tabletext"/>
            </w:pPr>
            <w:r w:rsidRPr="0020726A">
              <w:t>Malayalam</w:t>
            </w:r>
          </w:p>
        </w:tc>
        <w:tc>
          <w:tcPr>
            <w:tcW w:w="2552" w:type="dxa"/>
            <w:vAlign w:val="bottom"/>
            <w:hideMark/>
          </w:tcPr>
          <w:p w14:paraId="4AD928A8" w14:textId="397D7637" w:rsidR="003440B1" w:rsidRPr="0020726A" w:rsidRDefault="003440B1" w:rsidP="003440B1">
            <w:pPr>
              <w:pStyle w:val="Tabletext"/>
            </w:pPr>
            <w:r w:rsidRPr="0020726A">
              <w:t>2</w:t>
            </w:r>
            <w:r w:rsidR="002D5F9C">
              <w:t>,</w:t>
            </w:r>
            <w:r w:rsidRPr="0020726A">
              <w:t>333</w:t>
            </w:r>
          </w:p>
        </w:tc>
        <w:tc>
          <w:tcPr>
            <w:tcW w:w="2126" w:type="dxa"/>
            <w:vAlign w:val="bottom"/>
            <w:hideMark/>
          </w:tcPr>
          <w:p w14:paraId="07F98BE0" w14:textId="77777777" w:rsidR="003440B1" w:rsidRPr="0020726A" w:rsidRDefault="003440B1" w:rsidP="003440B1">
            <w:pPr>
              <w:pStyle w:val="Tabletext"/>
            </w:pPr>
            <w:r w:rsidRPr="0020726A">
              <w:t>117.6%</w:t>
            </w:r>
          </w:p>
        </w:tc>
        <w:tc>
          <w:tcPr>
            <w:tcW w:w="2267" w:type="dxa"/>
            <w:vAlign w:val="bottom"/>
          </w:tcPr>
          <w:p w14:paraId="0B77D7DC" w14:textId="77777777" w:rsidR="003440B1" w:rsidRPr="0020726A" w:rsidRDefault="003440B1" w:rsidP="003440B1">
            <w:pPr>
              <w:pStyle w:val="Tabletext"/>
              <w:rPr>
                <w:color w:val="000000" w:themeColor="text1"/>
              </w:rPr>
            </w:pPr>
            <w:r w:rsidRPr="0020726A">
              <w:rPr>
                <w:color w:val="000000" w:themeColor="text1"/>
              </w:rPr>
              <w:t>5.4%</w:t>
            </w:r>
          </w:p>
        </w:tc>
      </w:tr>
      <w:tr w:rsidR="003440B1" w:rsidRPr="00DB6A24" w14:paraId="708CB1D9" w14:textId="77777777" w:rsidTr="00041E4A">
        <w:tc>
          <w:tcPr>
            <w:tcW w:w="2405" w:type="dxa"/>
            <w:noWrap/>
            <w:vAlign w:val="bottom"/>
            <w:hideMark/>
          </w:tcPr>
          <w:p w14:paraId="278BB5D9" w14:textId="77777777" w:rsidR="003440B1" w:rsidRPr="0020726A" w:rsidRDefault="003440B1" w:rsidP="003440B1">
            <w:pPr>
              <w:pStyle w:val="Tabletext"/>
            </w:pPr>
            <w:r w:rsidRPr="0020726A">
              <w:t>Spanish</w:t>
            </w:r>
          </w:p>
        </w:tc>
        <w:tc>
          <w:tcPr>
            <w:tcW w:w="2552" w:type="dxa"/>
            <w:noWrap/>
            <w:vAlign w:val="bottom"/>
            <w:hideMark/>
          </w:tcPr>
          <w:p w14:paraId="35CC04FF" w14:textId="092F150A" w:rsidR="003440B1" w:rsidRPr="0020726A" w:rsidRDefault="003440B1" w:rsidP="003440B1">
            <w:pPr>
              <w:pStyle w:val="Tabletext"/>
            </w:pPr>
            <w:r w:rsidRPr="0020726A">
              <w:t>2</w:t>
            </w:r>
            <w:r w:rsidR="002D5F9C">
              <w:t>,</w:t>
            </w:r>
            <w:r w:rsidRPr="0020726A">
              <w:t>261</w:t>
            </w:r>
          </w:p>
        </w:tc>
        <w:tc>
          <w:tcPr>
            <w:tcW w:w="2126" w:type="dxa"/>
            <w:vAlign w:val="bottom"/>
            <w:hideMark/>
          </w:tcPr>
          <w:p w14:paraId="6EE88932" w14:textId="77777777" w:rsidR="003440B1" w:rsidRPr="0020726A" w:rsidRDefault="003440B1" w:rsidP="003440B1">
            <w:pPr>
              <w:pStyle w:val="Tabletext"/>
            </w:pPr>
            <w:r w:rsidRPr="0020726A">
              <w:t>19.3%</w:t>
            </w:r>
          </w:p>
        </w:tc>
        <w:tc>
          <w:tcPr>
            <w:tcW w:w="2267" w:type="dxa"/>
            <w:vAlign w:val="bottom"/>
          </w:tcPr>
          <w:p w14:paraId="69E425D8" w14:textId="77777777" w:rsidR="003440B1" w:rsidRPr="0020726A" w:rsidRDefault="003440B1" w:rsidP="003440B1">
            <w:pPr>
              <w:pStyle w:val="Tabletext"/>
              <w:rPr>
                <w:color w:val="000000" w:themeColor="text1"/>
              </w:rPr>
            </w:pPr>
            <w:r w:rsidRPr="0020726A">
              <w:rPr>
                <w:color w:val="000000" w:themeColor="text1"/>
              </w:rPr>
              <w:t>11.5%</w:t>
            </w:r>
          </w:p>
        </w:tc>
      </w:tr>
      <w:tr w:rsidR="003440B1" w:rsidRPr="00DB6A24" w14:paraId="3C26827A" w14:textId="77777777" w:rsidTr="00041E4A">
        <w:tc>
          <w:tcPr>
            <w:tcW w:w="2405" w:type="dxa"/>
            <w:vAlign w:val="bottom"/>
            <w:hideMark/>
          </w:tcPr>
          <w:p w14:paraId="608FBEA0" w14:textId="77777777" w:rsidR="003440B1" w:rsidRPr="0020726A" w:rsidRDefault="003440B1" w:rsidP="003440B1">
            <w:pPr>
              <w:pStyle w:val="Tabletext"/>
            </w:pPr>
            <w:r w:rsidRPr="0020726A">
              <w:t>Indonesian</w:t>
            </w:r>
          </w:p>
        </w:tc>
        <w:tc>
          <w:tcPr>
            <w:tcW w:w="2552" w:type="dxa"/>
            <w:vAlign w:val="bottom"/>
            <w:hideMark/>
          </w:tcPr>
          <w:p w14:paraId="0590F671" w14:textId="43924785" w:rsidR="003440B1" w:rsidRPr="0020726A" w:rsidRDefault="003440B1" w:rsidP="003440B1">
            <w:pPr>
              <w:pStyle w:val="Tabletext"/>
            </w:pPr>
            <w:r w:rsidRPr="0020726A">
              <w:t>1</w:t>
            </w:r>
            <w:r w:rsidR="002D5F9C">
              <w:t>,</w:t>
            </w:r>
            <w:r w:rsidRPr="0020726A">
              <w:t>967</w:t>
            </w:r>
          </w:p>
        </w:tc>
        <w:tc>
          <w:tcPr>
            <w:tcW w:w="2126" w:type="dxa"/>
            <w:vAlign w:val="bottom"/>
            <w:hideMark/>
          </w:tcPr>
          <w:p w14:paraId="254AF943" w14:textId="77777777" w:rsidR="003440B1" w:rsidRPr="0020726A" w:rsidRDefault="003440B1" w:rsidP="003440B1">
            <w:pPr>
              <w:pStyle w:val="Tabletext"/>
            </w:pPr>
            <w:r w:rsidRPr="0020726A">
              <w:t>28</w:t>
            </w:r>
            <w:r>
              <w:t>.0</w:t>
            </w:r>
            <w:r w:rsidRPr="0020726A">
              <w:t>%</w:t>
            </w:r>
          </w:p>
        </w:tc>
        <w:tc>
          <w:tcPr>
            <w:tcW w:w="2267" w:type="dxa"/>
            <w:vAlign w:val="bottom"/>
          </w:tcPr>
          <w:p w14:paraId="48493942" w14:textId="77777777" w:rsidR="003440B1" w:rsidRPr="0020726A" w:rsidRDefault="003440B1" w:rsidP="003440B1">
            <w:pPr>
              <w:pStyle w:val="Tabletext"/>
              <w:rPr>
                <w:color w:val="000000" w:themeColor="text1"/>
              </w:rPr>
            </w:pPr>
            <w:r w:rsidRPr="0020726A">
              <w:rPr>
                <w:color w:val="000000" w:themeColor="text1"/>
              </w:rPr>
              <w:t>7.7%</w:t>
            </w:r>
          </w:p>
        </w:tc>
      </w:tr>
      <w:tr w:rsidR="003440B1" w:rsidRPr="00DB6A24" w14:paraId="7FD05BEF" w14:textId="77777777" w:rsidTr="00041E4A">
        <w:tc>
          <w:tcPr>
            <w:tcW w:w="2405" w:type="dxa"/>
            <w:vAlign w:val="bottom"/>
            <w:hideMark/>
          </w:tcPr>
          <w:p w14:paraId="2C685292" w14:textId="77777777" w:rsidR="003440B1" w:rsidRPr="0020726A" w:rsidRDefault="003440B1" w:rsidP="003440B1">
            <w:pPr>
              <w:pStyle w:val="Tabletext"/>
            </w:pPr>
            <w:r w:rsidRPr="0020726A">
              <w:t>Samoan</w:t>
            </w:r>
          </w:p>
        </w:tc>
        <w:tc>
          <w:tcPr>
            <w:tcW w:w="2552" w:type="dxa"/>
            <w:vAlign w:val="bottom"/>
            <w:hideMark/>
          </w:tcPr>
          <w:p w14:paraId="3934731F" w14:textId="54907790" w:rsidR="003440B1" w:rsidRPr="0020726A" w:rsidRDefault="003440B1" w:rsidP="003440B1">
            <w:pPr>
              <w:pStyle w:val="Tabletext"/>
            </w:pPr>
            <w:r w:rsidRPr="0020726A">
              <w:t>1</w:t>
            </w:r>
            <w:r w:rsidR="002D5F9C">
              <w:t>,</w:t>
            </w:r>
            <w:r w:rsidRPr="0020726A">
              <w:t>928</w:t>
            </w:r>
          </w:p>
        </w:tc>
        <w:tc>
          <w:tcPr>
            <w:tcW w:w="2126" w:type="dxa"/>
            <w:vAlign w:val="bottom"/>
            <w:hideMark/>
          </w:tcPr>
          <w:p w14:paraId="2C313C10" w14:textId="77777777" w:rsidR="003440B1" w:rsidRPr="0020726A" w:rsidRDefault="003440B1" w:rsidP="003440B1">
            <w:pPr>
              <w:pStyle w:val="Tabletext"/>
            </w:pPr>
            <w:r w:rsidRPr="0020726A">
              <w:t>43.9%</w:t>
            </w:r>
          </w:p>
        </w:tc>
        <w:tc>
          <w:tcPr>
            <w:tcW w:w="2267" w:type="dxa"/>
            <w:vAlign w:val="bottom"/>
          </w:tcPr>
          <w:p w14:paraId="77D9F672" w14:textId="77777777" w:rsidR="003440B1" w:rsidRPr="0020726A" w:rsidRDefault="003440B1" w:rsidP="003440B1">
            <w:pPr>
              <w:pStyle w:val="Tabletext"/>
              <w:rPr>
                <w:color w:val="000000" w:themeColor="text1"/>
              </w:rPr>
            </w:pPr>
            <w:r w:rsidRPr="0020726A">
              <w:rPr>
                <w:color w:val="000000" w:themeColor="text1"/>
              </w:rPr>
              <w:t>7.2%</w:t>
            </w:r>
          </w:p>
        </w:tc>
      </w:tr>
      <w:tr w:rsidR="003440B1" w:rsidRPr="00DB6A24" w14:paraId="139C014F" w14:textId="77777777" w:rsidTr="00041E4A">
        <w:tc>
          <w:tcPr>
            <w:tcW w:w="2405" w:type="dxa"/>
            <w:noWrap/>
            <w:vAlign w:val="bottom"/>
            <w:hideMark/>
          </w:tcPr>
          <w:p w14:paraId="7763EF02" w14:textId="77777777" w:rsidR="003440B1" w:rsidRPr="0020726A" w:rsidRDefault="003440B1" w:rsidP="003440B1">
            <w:pPr>
              <w:pStyle w:val="Tabletext"/>
            </w:pPr>
            <w:r w:rsidRPr="0020726A">
              <w:t>Nepali</w:t>
            </w:r>
          </w:p>
        </w:tc>
        <w:tc>
          <w:tcPr>
            <w:tcW w:w="2552" w:type="dxa"/>
            <w:noWrap/>
            <w:vAlign w:val="bottom"/>
            <w:hideMark/>
          </w:tcPr>
          <w:p w14:paraId="4FD5246D" w14:textId="309C100A" w:rsidR="003440B1" w:rsidRPr="0020726A" w:rsidRDefault="003440B1" w:rsidP="003440B1">
            <w:pPr>
              <w:pStyle w:val="Tabletext"/>
            </w:pPr>
            <w:r w:rsidRPr="0020726A">
              <w:t>1</w:t>
            </w:r>
            <w:r w:rsidR="002D5F9C">
              <w:t>,</w:t>
            </w:r>
            <w:r w:rsidRPr="0020726A">
              <w:t>635</w:t>
            </w:r>
          </w:p>
        </w:tc>
        <w:tc>
          <w:tcPr>
            <w:tcW w:w="2126" w:type="dxa"/>
            <w:vAlign w:val="bottom"/>
            <w:hideMark/>
          </w:tcPr>
          <w:p w14:paraId="3EE33773" w14:textId="137A5189" w:rsidR="003440B1" w:rsidRPr="0020726A" w:rsidRDefault="002D5F9C" w:rsidP="003440B1">
            <w:pPr>
              <w:pStyle w:val="Tabletext"/>
            </w:pPr>
            <w:r>
              <w:t>–</w:t>
            </w:r>
          </w:p>
        </w:tc>
        <w:tc>
          <w:tcPr>
            <w:tcW w:w="2267" w:type="dxa"/>
            <w:vAlign w:val="bottom"/>
          </w:tcPr>
          <w:p w14:paraId="2DD3060E" w14:textId="77777777" w:rsidR="003440B1" w:rsidRPr="0020726A" w:rsidRDefault="003440B1" w:rsidP="003440B1">
            <w:pPr>
              <w:pStyle w:val="Tabletext"/>
              <w:rPr>
                <w:color w:val="000000" w:themeColor="text1"/>
              </w:rPr>
            </w:pPr>
            <w:r w:rsidRPr="0020726A">
              <w:rPr>
                <w:color w:val="000000" w:themeColor="text1"/>
              </w:rPr>
              <w:t>9.1%</w:t>
            </w:r>
          </w:p>
        </w:tc>
      </w:tr>
      <w:tr w:rsidR="003440B1" w:rsidRPr="00DB6A24" w14:paraId="629831E5" w14:textId="77777777" w:rsidTr="00041E4A">
        <w:tc>
          <w:tcPr>
            <w:tcW w:w="2405" w:type="dxa"/>
            <w:vAlign w:val="bottom"/>
            <w:hideMark/>
          </w:tcPr>
          <w:p w14:paraId="62EAEC58" w14:textId="77777777" w:rsidR="003440B1" w:rsidRPr="0020726A" w:rsidRDefault="003440B1" w:rsidP="003440B1">
            <w:pPr>
              <w:pStyle w:val="Tabletext"/>
            </w:pPr>
            <w:r w:rsidRPr="0020726A">
              <w:t>Amharic</w:t>
            </w:r>
          </w:p>
        </w:tc>
        <w:tc>
          <w:tcPr>
            <w:tcW w:w="2552" w:type="dxa"/>
            <w:vAlign w:val="bottom"/>
            <w:hideMark/>
          </w:tcPr>
          <w:p w14:paraId="6979D218" w14:textId="2598A225" w:rsidR="003440B1" w:rsidRPr="0020726A" w:rsidRDefault="003440B1" w:rsidP="003440B1">
            <w:pPr>
              <w:pStyle w:val="Tabletext"/>
            </w:pPr>
            <w:r w:rsidRPr="0020726A">
              <w:t>1</w:t>
            </w:r>
            <w:r w:rsidR="002D5F9C">
              <w:t>,</w:t>
            </w:r>
            <w:r w:rsidRPr="0020726A">
              <w:t>534</w:t>
            </w:r>
          </w:p>
        </w:tc>
        <w:tc>
          <w:tcPr>
            <w:tcW w:w="2126" w:type="dxa"/>
            <w:vAlign w:val="bottom"/>
            <w:hideMark/>
          </w:tcPr>
          <w:p w14:paraId="017DD2AA" w14:textId="77777777" w:rsidR="003440B1" w:rsidRPr="0020726A" w:rsidRDefault="003440B1" w:rsidP="003440B1">
            <w:pPr>
              <w:pStyle w:val="Tabletext"/>
            </w:pPr>
            <w:r w:rsidRPr="0020726A">
              <w:t>48.9%</w:t>
            </w:r>
          </w:p>
        </w:tc>
        <w:tc>
          <w:tcPr>
            <w:tcW w:w="2267" w:type="dxa"/>
            <w:vAlign w:val="bottom"/>
          </w:tcPr>
          <w:p w14:paraId="53078578" w14:textId="77777777" w:rsidR="003440B1" w:rsidRPr="0020726A" w:rsidRDefault="003440B1" w:rsidP="003440B1">
            <w:pPr>
              <w:pStyle w:val="Tabletext"/>
              <w:rPr>
                <w:color w:val="000000" w:themeColor="text1"/>
              </w:rPr>
            </w:pPr>
            <w:r w:rsidRPr="0020726A">
              <w:rPr>
                <w:color w:val="000000" w:themeColor="text1"/>
              </w:rPr>
              <w:t>8.1%</w:t>
            </w:r>
          </w:p>
        </w:tc>
      </w:tr>
      <w:tr w:rsidR="003440B1" w:rsidRPr="00DB6A24" w14:paraId="6A21C1E8" w14:textId="77777777" w:rsidTr="00041E4A">
        <w:tc>
          <w:tcPr>
            <w:tcW w:w="2405" w:type="dxa"/>
            <w:vAlign w:val="bottom"/>
            <w:hideMark/>
          </w:tcPr>
          <w:p w14:paraId="03BF19AD" w14:textId="77777777" w:rsidR="003440B1" w:rsidRPr="0020726A" w:rsidRDefault="003440B1" w:rsidP="003440B1">
            <w:pPr>
              <w:pStyle w:val="Tabletext"/>
            </w:pPr>
            <w:r w:rsidRPr="0020726A">
              <w:t>Greek</w:t>
            </w:r>
          </w:p>
        </w:tc>
        <w:tc>
          <w:tcPr>
            <w:tcW w:w="2552" w:type="dxa"/>
            <w:noWrap/>
            <w:vAlign w:val="bottom"/>
            <w:hideMark/>
          </w:tcPr>
          <w:p w14:paraId="5548C283" w14:textId="267D54DA" w:rsidR="003440B1" w:rsidRPr="0020726A" w:rsidRDefault="003440B1" w:rsidP="003440B1">
            <w:pPr>
              <w:pStyle w:val="Tabletext"/>
            </w:pPr>
            <w:r w:rsidRPr="0020726A">
              <w:t>1</w:t>
            </w:r>
            <w:r w:rsidR="002D5F9C">
              <w:t>,</w:t>
            </w:r>
            <w:r w:rsidRPr="0020726A">
              <w:t>447</w:t>
            </w:r>
          </w:p>
        </w:tc>
        <w:tc>
          <w:tcPr>
            <w:tcW w:w="2126" w:type="dxa"/>
            <w:vAlign w:val="bottom"/>
            <w:hideMark/>
          </w:tcPr>
          <w:p w14:paraId="635AEC10" w14:textId="77777777" w:rsidR="003440B1" w:rsidRPr="0020726A" w:rsidRDefault="003440B1" w:rsidP="003440B1">
            <w:pPr>
              <w:pStyle w:val="Tabletext"/>
            </w:pPr>
            <w:r w:rsidRPr="0020726A">
              <w:t>4.6%</w:t>
            </w:r>
          </w:p>
        </w:tc>
        <w:tc>
          <w:tcPr>
            <w:tcW w:w="2267" w:type="dxa"/>
            <w:vAlign w:val="bottom"/>
          </w:tcPr>
          <w:p w14:paraId="321EFECD" w14:textId="77777777" w:rsidR="003440B1" w:rsidRPr="0020726A" w:rsidRDefault="003440B1" w:rsidP="003440B1">
            <w:pPr>
              <w:pStyle w:val="Tabletext"/>
              <w:rPr>
                <w:color w:val="000000" w:themeColor="text1"/>
              </w:rPr>
            </w:pPr>
            <w:r w:rsidRPr="0020726A">
              <w:rPr>
                <w:color w:val="000000" w:themeColor="text1"/>
              </w:rPr>
              <w:t>10.9%</w:t>
            </w:r>
          </w:p>
        </w:tc>
      </w:tr>
      <w:tr w:rsidR="003440B1" w:rsidRPr="00DB6A24" w14:paraId="407BD20B" w14:textId="77777777" w:rsidTr="00041E4A">
        <w:tc>
          <w:tcPr>
            <w:tcW w:w="2405" w:type="dxa"/>
            <w:vAlign w:val="bottom"/>
            <w:hideMark/>
          </w:tcPr>
          <w:p w14:paraId="2C18CD68" w14:textId="77777777" w:rsidR="003440B1" w:rsidRPr="0020726A" w:rsidRDefault="003440B1" w:rsidP="003440B1">
            <w:pPr>
              <w:pStyle w:val="Tabletext"/>
            </w:pPr>
            <w:r w:rsidRPr="0020726A">
              <w:t>Dinka</w:t>
            </w:r>
          </w:p>
        </w:tc>
        <w:tc>
          <w:tcPr>
            <w:tcW w:w="2552" w:type="dxa"/>
            <w:vAlign w:val="bottom"/>
            <w:hideMark/>
          </w:tcPr>
          <w:p w14:paraId="4E8CC661" w14:textId="49CB2B4E" w:rsidR="003440B1" w:rsidRPr="0020726A" w:rsidRDefault="003440B1" w:rsidP="003440B1">
            <w:pPr>
              <w:pStyle w:val="Tabletext"/>
            </w:pPr>
            <w:r w:rsidRPr="0020726A">
              <w:t>1</w:t>
            </w:r>
            <w:r w:rsidR="002D5F9C">
              <w:t>,</w:t>
            </w:r>
            <w:r w:rsidRPr="0020726A">
              <w:t>401</w:t>
            </w:r>
          </w:p>
        </w:tc>
        <w:tc>
          <w:tcPr>
            <w:tcW w:w="2126" w:type="dxa"/>
            <w:vAlign w:val="bottom"/>
            <w:hideMark/>
          </w:tcPr>
          <w:p w14:paraId="09A3488A" w14:textId="77777777" w:rsidR="003440B1" w:rsidRPr="0020726A" w:rsidRDefault="003440B1" w:rsidP="003440B1">
            <w:pPr>
              <w:pStyle w:val="Tabletext"/>
            </w:pPr>
            <w:r w:rsidRPr="0020726A">
              <w:t>18.3%</w:t>
            </w:r>
          </w:p>
        </w:tc>
        <w:tc>
          <w:tcPr>
            <w:tcW w:w="2267" w:type="dxa"/>
            <w:vAlign w:val="bottom"/>
          </w:tcPr>
          <w:p w14:paraId="58228CAE" w14:textId="77777777" w:rsidR="003440B1" w:rsidRPr="0020726A" w:rsidRDefault="003440B1" w:rsidP="003440B1">
            <w:pPr>
              <w:pStyle w:val="Tabletext"/>
              <w:rPr>
                <w:color w:val="000000" w:themeColor="text1"/>
              </w:rPr>
            </w:pPr>
            <w:r w:rsidRPr="0020726A">
              <w:rPr>
                <w:color w:val="000000" w:themeColor="text1"/>
              </w:rPr>
              <w:t>14.1%</w:t>
            </w:r>
          </w:p>
        </w:tc>
      </w:tr>
      <w:tr w:rsidR="003440B1" w:rsidRPr="00DB6A24" w14:paraId="5B5FFED0" w14:textId="77777777" w:rsidTr="00041E4A">
        <w:tc>
          <w:tcPr>
            <w:tcW w:w="2405" w:type="dxa"/>
            <w:vAlign w:val="bottom"/>
            <w:hideMark/>
          </w:tcPr>
          <w:p w14:paraId="6935B9E0" w14:textId="77777777" w:rsidR="003440B1" w:rsidRPr="0020726A" w:rsidRDefault="003440B1" w:rsidP="003440B1">
            <w:pPr>
              <w:pStyle w:val="Tabletext"/>
            </w:pPr>
            <w:r w:rsidRPr="0020726A">
              <w:t>Macedonian</w:t>
            </w:r>
          </w:p>
        </w:tc>
        <w:tc>
          <w:tcPr>
            <w:tcW w:w="2552" w:type="dxa"/>
            <w:noWrap/>
            <w:vAlign w:val="bottom"/>
            <w:hideMark/>
          </w:tcPr>
          <w:p w14:paraId="4D28A3F6" w14:textId="22A3A716" w:rsidR="003440B1" w:rsidRPr="0020726A" w:rsidRDefault="003440B1" w:rsidP="003440B1">
            <w:pPr>
              <w:pStyle w:val="Tabletext"/>
            </w:pPr>
            <w:r w:rsidRPr="0020726A">
              <w:t>1</w:t>
            </w:r>
            <w:r w:rsidR="002D5F9C">
              <w:t>,</w:t>
            </w:r>
            <w:r w:rsidRPr="0020726A">
              <w:t>286</w:t>
            </w:r>
          </w:p>
        </w:tc>
        <w:tc>
          <w:tcPr>
            <w:tcW w:w="2126" w:type="dxa"/>
            <w:vAlign w:val="bottom"/>
            <w:hideMark/>
          </w:tcPr>
          <w:p w14:paraId="2B26E930" w14:textId="77777777" w:rsidR="003440B1" w:rsidRPr="0020726A" w:rsidRDefault="003440B1" w:rsidP="003440B1">
            <w:pPr>
              <w:pStyle w:val="Tabletext"/>
            </w:pPr>
            <w:r w:rsidRPr="0020726A">
              <w:t>5.1%</w:t>
            </w:r>
          </w:p>
        </w:tc>
        <w:tc>
          <w:tcPr>
            <w:tcW w:w="2267" w:type="dxa"/>
            <w:vAlign w:val="bottom"/>
          </w:tcPr>
          <w:p w14:paraId="0ECCA198" w14:textId="77777777" w:rsidR="003440B1" w:rsidRPr="0020726A" w:rsidRDefault="003440B1" w:rsidP="003440B1">
            <w:pPr>
              <w:pStyle w:val="Tabletext"/>
              <w:rPr>
                <w:color w:val="000000" w:themeColor="text1"/>
              </w:rPr>
            </w:pPr>
            <w:r w:rsidRPr="0020726A">
              <w:rPr>
                <w:color w:val="000000" w:themeColor="text1"/>
              </w:rPr>
              <w:t>11.0%</w:t>
            </w:r>
          </w:p>
        </w:tc>
      </w:tr>
      <w:tr w:rsidR="003440B1" w:rsidRPr="00DB6A24" w14:paraId="5A09D0E8" w14:textId="77777777" w:rsidTr="00041E4A">
        <w:tc>
          <w:tcPr>
            <w:tcW w:w="2405" w:type="dxa"/>
            <w:vAlign w:val="bottom"/>
            <w:hideMark/>
          </w:tcPr>
          <w:p w14:paraId="0CBF4D0E" w14:textId="77777777" w:rsidR="003440B1" w:rsidRPr="0020726A" w:rsidRDefault="003440B1" w:rsidP="003440B1">
            <w:pPr>
              <w:pStyle w:val="Tabletext"/>
            </w:pPr>
            <w:r w:rsidRPr="0020726A">
              <w:t>Somali</w:t>
            </w:r>
          </w:p>
        </w:tc>
        <w:tc>
          <w:tcPr>
            <w:tcW w:w="2552" w:type="dxa"/>
            <w:vAlign w:val="bottom"/>
            <w:hideMark/>
          </w:tcPr>
          <w:p w14:paraId="21FBBD3F" w14:textId="0A18BD89" w:rsidR="003440B1" w:rsidRPr="0020726A" w:rsidRDefault="003440B1" w:rsidP="003440B1">
            <w:pPr>
              <w:pStyle w:val="Tabletext"/>
            </w:pPr>
            <w:r w:rsidRPr="0020726A">
              <w:t>1</w:t>
            </w:r>
            <w:r w:rsidR="002D5F9C">
              <w:t>,</w:t>
            </w:r>
            <w:r w:rsidRPr="0020726A">
              <w:t>251</w:t>
            </w:r>
          </w:p>
        </w:tc>
        <w:tc>
          <w:tcPr>
            <w:tcW w:w="2126" w:type="dxa"/>
            <w:vAlign w:val="bottom"/>
            <w:hideMark/>
          </w:tcPr>
          <w:p w14:paraId="5197E557" w14:textId="77777777" w:rsidR="003440B1" w:rsidRPr="0020726A" w:rsidRDefault="003440B1" w:rsidP="003440B1">
            <w:pPr>
              <w:pStyle w:val="Tabletext"/>
            </w:pPr>
            <w:r w:rsidRPr="0020726A">
              <w:t>55.4%</w:t>
            </w:r>
          </w:p>
        </w:tc>
        <w:tc>
          <w:tcPr>
            <w:tcW w:w="2267" w:type="dxa"/>
            <w:vAlign w:val="bottom"/>
          </w:tcPr>
          <w:p w14:paraId="4B461113" w14:textId="77777777" w:rsidR="003440B1" w:rsidRPr="0020726A" w:rsidRDefault="003440B1" w:rsidP="003440B1">
            <w:pPr>
              <w:pStyle w:val="Tabletext"/>
              <w:rPr>
                <w:color w:val="000000" w:themeColor="text1"/>
              </w:rPr>
            </w:pPr>
            <w:r w:rsidRPr="0020726A">
              <w:rPr>
                <w:color w:val="000000" w:themeColor="text1"/>
              </w:rPr>
              <w:t>10.2%</w:t>
            </w:r>
          </w:p>
        </w:tc>
      </w:tr>
      <w:tr w:rsidR="003440B1" w:rsidRPr="00DB6A24" w14:paraId="4ADBE06D" w14:textId="77777777" w:rsidTr="00041E4A">
        <w:tc>
          <w:tcPr>
            <w:tcW w:w="2405" w:type="dxa"/>
            <w:vAlign w:val="bottom"/>
            <w:hideMark/>
          </w:tcPr>
          <w:p w14:paraId="45A0274D" w14:textId="77777777" w:rsidR="003440B1" w:rsidRPr="0020726A" w:rsidRDefault="003440B1" w:rsidP="003440B1">
            <w:pPr>
              <w:pStyle w:val="Tabletext"/>
            </w:pPr>
            <w:r w:rsidRPr="0020726A">
              <w:t>Marathi</w:t>
            </w:r>
          </w:p>
        </w:tc>
        <w:tc>
          <w:tcPr>
            <w:tcW w:w="2552" w:type="dxa"/>
            <w:vAlign w:val="bottom"/>
            <w:hideMark/>
          </w:tcPr>
          <w:p w14:paraId="2C1098B4" w14:textId="3D36662A" w:rsidR="003440B1" w:rsidRPr="0020726A" w:rsidRDefault="003440B1" w:rsidP="003440B1">
            <w:pPr>
              <w:pStyle w:val="Tabletext"/>
            </w:pPr>
            <w:r w:rsidRPr="0020726A">
              <w:t>1</w:t>
            </w:r>
            <w:r w:rsidR="002D5F9C">
              <w:t>,</w:t>
            </w:r>
            <w:r w:rsidRPr="0020726A">
              <w:t>193</w:t>
            </w:r>
          </w:p>
        </w:tc>
        <w:tc>
          <w:tcPr>
            <w:tcW w:w="2126" w:type="dxa"/>
            <w:vAlign w:val="bottom"/>
            <w:hideMark/>
          </w:tcPr>
          <w:p w14:paraId="13BF022B" w14:textId="6DF92C86" w:rsidR="003440B1" w:rsidRPr="0020726A" w:rsidRDefault="002D5F9C" w:rsidP="003440B1">
            <w:pPr>
              <w:pStyle w:val="Tabletext"/>
            </w:pPr>
            <w:r>
              <w:t>–</w:t>
            </w:r>
          </w:p>
        </w:tc>
        <w:tc>
          <w:tcPr>
            <w:tcW w:w="2267" w:type="dxa"/>
            <w:vAlign w:val="bottom"/>
          </w:tcPr>
          <w:p w14:paraId="21C2D7C2" w14:textId="77777777" w:rsidR="003440B1" w:rsidRPr="0020726A" w:rsidRDefault="003440B1" w:rsidP="003440B1">
            <w:pPr>
              <w:pStyle w:val="Tabletext"/>
              <w:rPr>
                <w:color w:val="000000" w:themeColor="text1"/>
              </w:rPr>
            </w:pPr>
            <w:r w:rsidRPr="0020726A">
              <w:rPr>
                <w:color w:val="000000" w:themeColor="text1"/>
              </w:rPr>
              <w:t>5.0%</w:t>
            </w:r>
          </w:p>
        </w:tc>
      </w:tr>
      <w:tr w:rsidR="003440B1" w:rsidRPr="00DB6A24" w14:paraId="5FB76654" w14:textId="77777777" w:rsidTr="00041E4A">
        <w:tc>
          <w:tcPr>
            <w:tcW w:w="2405" w:type="dxa"/>
            <w:vAlign w:val="bottom"/>
            <w:hideMark/>
          </w:tcPr>
          <w:p w14:paraId="703DA337" w14:textId="77777777" w:rsidR="003440B1" w:rsidRPr="0020726A" w:rsidRDefault="003440B1" w:rsidP="003440B1">
            <w:pPr>
              <w:pStyle w:val="Tabletext"/>
            </w:pPr>
            <w:r w:rsidRPr="0020726A">
              <w:t>Kannada</w:t>
            </w:r>
          </w:p>
        </w:tc>
        <w:tc>
          <w:tcPr>
            <w:tcW w:w="2552" w:type="dxa"/>
            <w:vAlign w:val="bottom"/>
            <w:hideMark/>
          </w:tcPr>
          <w:p w14:paraId="07AB6B39" w14:textId="22B37A2B" w:rsidR="003440B1" w:rsidRPr="0020726A" w:rsidRDefault="003440B1" w:rsidP="003440B1">
            <w:pPr>
              <w:pStyle w:val="Tabletext"/>
            </w:pPr>
            <w:r w:rsidRPr="0020726A">
              <w:t>1</w:t>
            </w:r>
            <w:r w:rsidR="002D5F9C">
              <w:t>,</w:t>
            </w:r>
            <w:r w:rsidRPr="0020726A">
              <w:t>005</w:t>
            </w:r>
          </w:p>
        </w:tc>
        <w:tc>
          <w:tcPr>
            <w:tcW w:w="2126" w:type="dxa"/>
            <w:vAlign w:val="bottom"/>
            <w:hideMark/>
          </w:tcPr>
          <w:p w14:paraId="563D0F18" w14:textId="00562AEC" w:rsidR="003440B1" w:rsidRPr="0020726A" w:rsidRDefault="002D5F9C" w:rsidP="003440B1">
            <w:pPr>
              <w:pStyle w:val="Tabletext"/>
            </w:pPr>
            <w:r>
              <w:t>–</w:t>
            </w:r>
          </w:p>
        </w:tc>
        <w:tc>
          <w:tcPr>
            <w:tcW w:w="2267" w:type="dxa"/>
            <w:vAlign w:val="bottom"/>
          </w:tcPr>
          <w:p w14:paraId="7F78FE0E" w14:textId="77777777" w:rsidR="003440B1" w:rsidRPr="0020726A" w:rsidRDefault="003440B1" w:rsidP="003440B1">
            <w:pPr>
              <w:pStyle w:val="Tabletext"/>
              <w:rPr>
                <w:color w:val="000000" w:themeColor="text1"/>
              </w:rPr>
            </w:pPr>
            <w:r w:rsidRPr="0020726A">
              <w:rPr>
                <w:color w:val="000000" w:themeColor="text1"/>
              </w:rPr>
              <w:t>5.4%</w:t>
            </w:r>
          </w:p>
        </w:tc>
      </w:tr>
      <w:tr w:rsidR="003440B1" w:rsidRPr="00DB6A24" w14:paraId="4E92ED16" w14:textId="77777777" w:rsidTr="00041E4A">
        <w:tc>
          <w:tcPr>
            <w:tcW w:w="2405" w:type="dxa"/>
            <w:vAlign w:val="bottom"/>
          </w:tcPr>
          <w:p w14:paraId="19DD9F7A" w14:textId="77777777" w:rsidR="003440B1" w:rsidRPr="0020726A" w:rsidRDefault="003440B1" w:rsidP="003440B1">
            <w:pPr>
              <w:pStyle w:val="Tabletext"/>
            </w:pPr>
            <w:r w:rsidRPr="0020726A">
              <w:t>Korean</w:t>
            </w:r>
          </w:p>
        </w:tc>
        <w:tc>
          <w:tcPr>
            <w:tcW w:w="2552" w:type="dxa"/>
            <w:vAlign w:val="bottom"/>
          </w:tcPr>
          <w:p w14:paraId="663BC191" w14:textId="77777777" w:rsidR="003440B1" w:rsidRPr="0020726A" w:rsidRDefault="003440B1" w:rsidP="003440B1">
            <w:pPr>
              <w:pStyle w:val="Tabletext"/>
            </w:pPr>
            <w:r w:rsidRPr="0020726A">
              <w:t>994</w:t>
            </w:r>
          </w:p>
        </w:tc>
        <w:tc>
          <w:tcPr>
            <w:tcW w:w="2126" w:type="dxa"/>
            <w:vAlign w:val="bottom"/>
          </w:tcPr>
          <w:p w14:paraId="1D7DC500" w14:textId="77777777" w:rsidR="003440B1" w:rsidRPr="0020726A" w:rsidRDefault="003440B1" w:rsidP="003440B1">
            <w:pPr>
              <w:pStyle w:val="Tabletext"/>
            </w:pPr>
            <w:r w:rsidRPr="0020726A">
              <w:t>17.6%</w:t>
            </w:r>
          </w:p>
        </w:tc>
        <w:tc>
          <w:tcPr>
            <w:tcW w:w="2267" w:type="dxa"/>
            <w:vAlign w:val="bottom"/>
          </w:tcPr>
          <w:p w14:paraId="7CFB44FF" w14:textId="77777777" w:rsidR="003440B1" w:rsidRPr="0020726A" w:rsidRDefault="003440B1" w:rsidP="003440B1">
            <w:pPr>
              <w:pStyle w:val="Tabletext"/>
              <w:rPr>
                <w:color w:val="000000" w:themeColor="text1"/>
              </w:rPr>
            </w:pPr>
            <w:r w:rsidRPr="0020726A">
              <w:rPr>
                <w:color w:val="000000" w:themeColor="text1"/>
              </w:rPr>
              <w:t>23.5%</w:t>
            </w:r>
          </w:p>
        </w:tc>
      </w:tr>
    </w:tbl>
    <w:p w14:paraId="1AF099C7" w14:textId="50F2C103" w:rsidR="003440B1" w:rsidRDefault="003440B1" w:rsidP="005C798F">
      <w:pPr>
        <w:pStyle w:val="Bodyaftertablefigure"/>
      </w:pPr>
      <w:r>
        <w:t>Like Whittlesea, Wyndham is experiencing a significant growth in people who report</w:t>
      </w:r>
      <w:r w:rsidR="00813BE1">
        <w:t>ed</w:t>
      </w:r>
      <w:r>
        <w:t xml:space="preserve"> speak</w:t>
      </w:r>
      <w:r w:rsidR="0026489E">
        <w:t>ing</w:t>
      </w:r>
      <w:r>
        <w:t xml:space="preserve"> a language other than English at home</w:t>
      </w:r>
      <w:r w:rsidR="0026489E">
        <w:t>.</w:t>
      </w:r>
      <w:r>
        <w:t xml:space="preserve"> </w:t>
      </w:r>
      <w:r w:rsidR="0026489E">
        <w:t xml:space="preserve">In all, </w:t>
      </w:r>
      <w:r>
        <w:t xml:space="preserve">17 language communities </w:t>
      </w:r>
      <w:r w:rsidR="0026489E">
        <w:t xml:space="preserve">have grown by </w:t>
      </w:r>
      <w:r>
        <w:t xml:space="preserve">more than 20 per cent </w:t>
      </w:r>
      <w:r w:rsidR="00E71366">
        <w:t xml:space="preserve">over </w:t>
      </w:r>
      <w:r>
        <w:t xml:space="preserve">the </w:t>
      </w:r>
      <w:r w:rsidR="00E71366">
        <w:t>p</w:t>
      </w:r>
      <w:r>
        <w:t xml:space="preserve">ast five years. Of those 17 communities, six have doubled in size: Punjabi, Urdu, Telugu, Gujarati, Tamil and Malayalam. </w:t>
      </w:r>
    </w:p>
    <w:p w14:paraId="3793F09C" w14:textId="0BE373D3" w:rsidR="003440B1" w:rsidRDefault="003440B1" w:rsidP="003440B1">
      <w:pPr>
        <w:pStyle w:val="Body"/>
      </w:pPr>
      <w:r>
        <w:t>The Punjabi</w:t>
      </w:r>
      <w:r w:rsidR="00E71366">
        <w:t>-</w:t>
      </w:r>
      <w:r>
        <w:t xml:space="preserve">speaking </w:t>
      </w:r>
      <w:r w:rsidRPr="00B60F86">
        <w:t xml:space="preserve">community </w:t>
      </w:r>
      <w:r>
        <w:t>remains</w:t>
      </w:r>
      <w:r w:rsidRPr="00B60F86">
        <w:t xml:space="preserve"> the second </w:t>
      </w:r>
      <w:r>
        <w:t xml:space="preserve">biggest language community in Wyndham. </w:t>
      </w:r>
    </w:p>
    <w:p w14:paraId="43E0CDE4" w14:textId="6E393C22" w:rsidR="003440B1" w:rsidRPr="00B60F86" w:rsidRDefault="003440B1" w:rsidP="003440B1">
      <w:pPr>
        <w:pStyle w:val="Body"/>
      </w:pPr>
      <w:r>
        <w:t xml:space="preserve">This trend is reinforced by only one language community reporting a decline in numbers in the past five years: </w:t>
      </w:r>
      <w:r w:rsidR="0026489E">
        <w:t xml:space="preserve">the </w:t>
      </w:r>
      <w:r>
        <w:t>Italian</w:t>
      </w:r>
      <w:r w:rsidR="0026489E">
        <w:t>-speaking community</w:t>
      </w:r>
      <w:r>
        <w:t xml:space="preserve">. </w:t>
      </w:r>
    </w:p>
    <w:p w14:paraId="22477880" w14:textId="4272D4E0" w:rsidR="003440B1" w:rsidRDefault="003440B1" w:rsidP="003440B1">
      <w:pPr>
        <w:pStyle w:val="Body"/>
      </w:pPr>
      <w:r>
        <w:lastRenderedPageBreak/>
        <w:t xml:space="preserve">Despite the major growth of some language communities, they don’t seem to report a high percentage of speakers with low English proficiency, except for Somali. </w:t>
      </w:r>
      <w:r w:rsidRPr="00B60F86">
        <w:t xml:space="preserve">Language communities </w:t>
      </w:r>
      <w:r>
        <w:t xml:space="preserve">where more than </w:t>
      </w:r>
      <w:r w:rsidR="00426AA3">
        <w:t xml:space="preserve">10 </w:t>
      </w:r>
      <w:r>
        <w:t>per</w:t>
      </w:r>
      <w:r w:rsidR="00426AA3">
        <w:t xml:space="preserve"> </w:t>
      </w:r>
      <w:r>
        <w:t>cent of speakers identif</w:t>
      </w:r>
      <w:r w:rsidR="00426AA3">
        <w:t>y</w:t>
      </w:r>
      <w:r>
        <w:t xml:space="preserve"> </w:t>
      </w:r>
      <w:r w:rsidR="00426AA3">
        <w:t xml:space="preserve">as </w:t>
      </w:r>
      <w:r>
        <w:t>hav</w:t>
      </w:r>
      <w:r w:rsidR="00426AA3">
        <w:t>ing</w:t>
      </w:r>
      <w:r>
        <w:t xml:space="preserve"> </w:t>
      </w:r>
      <w:r w:rsidRPr="00B60F86">
        <w:t xml:space="preserve">low English proficiency are </w:t>
      </w:r>
      <w:r w:rsidR="00426AA3">
        <w:t xml:space="preserve">the </w:t>
      </w:r>
      <w:r w:rsidRPr="00AA3CB1">
        <w:t>Mandarin, Arabic, Vietnamese, Karen, Cantonese, Italian, Spanish, Greek, Dinka, Macedonian, Somali</w:t>
      </w:r>
      <w:r w:rsidR="00426AA3">
        <w:t xml:space="preserve"> and</w:t>
      </w:r>
      <w:r w:rsidRPr="00AA3CB1">
        <w:t xml:space="preserve"> Korean</w:t>
      </w:r>
      <w:r w:rsidR="00426AA3">
        <w:t xml:space="preserve"> language communities.</w:t>
      </w:r>
    </w:p>
    <w:p w14:paraId="6857ECAD" w14:textId="42CB859B" w:rsidR="003440B1" w:rsidRDefault="003440B1" w:rsidP="003440B1">
      <w:pPr>
        <w:pStyle w:val="Heading2"/>
      </w:pPr>
      <w:bookmarkStart w:id="116" w:name="_Toc122360217"/>
      <w:bookmarkStart w:id="117" w:name="_Toc136967733"/>
      <w:r>
        <w:t>Yarra</w:t>
      </w:r>
      <w:bookmarkEnd w:id="116"/>
      <w:bookmarkEnd w:id="117"/>
      <w:r>
        <w:t xml:space="preserve"> </w:t>
      </w:r>
    </w:p>
    <w:p w14:paraId="101FA9F4" w14:textId="29F5ED72" w:rsidR="003440B1" w:rsidRPr="00A972C0" w:rsidRDefault="003440B1" w:rsidP="003440B1">
      <w:pPr>
        <w:pStyle w:val="Tablecaption"/>
      </w:pPr>
      <w:r w:rsidRPr="00A972C0">
        <w:t xml:space="preserve">Table </w:t>
      </w:r>
      <w:r w:rsidR="002B3420">
        <w:t>6</w:t>
      </w:r>
      <w:r w:rsidR="005C798F">
        <w:t>6</w:t>
      </w:r>
      <w:r w:rsidR="00D57164">
        <w:t>:</w:t>
      </w:r>
      <w:r w:rsidRPr="00A972C0">
        <w:t xml:space="preserve"> Top 30 languages spoken in Yarra and change since </w:t>
      </w:r>
      <w:r w:rsidR="00E65908">
        <w:t>Census</w:t>
      </w:r>
      <w:r w:rsidRPr="00A972C0">
        <w:t xml:space="preserve"> 2016</w:t>
      </w:r>
    </w:p>
    <w:tbl>
      <w:tblPr>
        <w:tblStyle w:val="TableGrid"/>
        <w:tblW w:w="9350" w:type="dxa"/>
        <w:tblLook w:val="0620" w:firstRow="1" w:lastRow="0" w:firstColumn="0" w:lastColumn="0" w:noHBand="1" w:noVBand="1"/>
      </w:tblPr>
      <w:tblGrid>
        <w:gridCol w:w="2405"/>
        <w:gridCol w:w="2552"/>
        <w:gridCol w:w="2126"/>
        <w:gridCol w:w="2267"/>
      </w:tblGrid>
      <w:tr w:rsidR="003440B1" w:rsidRPr="00A972C0" w14:paraId="237224FE" w14:textId="77777777" w:rsidTr="00041E4A">
        <w:trPr>
          <w:tblHeader/>
        </w:trPr>
        <w:tc>
          <w:tcPr>
            <w:tcW w:w="2405" w:type="dxa"/>
            <w:shd w:val="clear" w:color="auto" w:fill="BFBFBF" w:themeFill="background1" w:themeFillShade="BF"/>
            <w:noWrap/>
            <w:hideMark/>
          </w:tcPr>
          <w:p w14:paraId="29C7A7D8" w14:textId="77777777" w:rsidR="003440B1" w:rsidRPr="00A972C0" w:rsidRDefault="003440B1" w:rsidP="003440B1">
            <w:pPr>
              <w:pStyle w:val="Tablecolhead"/>
            </w:pPr>
            <w:r w:rsidRPr="00A972C0">
              <w:rPr>
                <w:lang w:val="en-US"/>
              </w:rPr>
              <w:t>Language</w:t>
            </w:r>
          </w:p>
        </w:tc>
        <w:tc>
          <w:tcPr>
            <w:tcW w:w="2552" w:type="dxa"/>
            <w:shd w:val="clear" w:color="auto" w:fill="BFBFBF" w:themeFill="background1" w:themeFillShade="BF"/>
            <w:noWrap/>
            <w:hideMark/>
          </w:tcPr>
          <w:p w14:paraId="6B7ED7C4" w14:textId="6A39FDFC" w:rsidR="003440B1" w:rsidRPr="00A972C0" w:rsidRDefault="003440B1" w:rsidP="003440B1">
            <w:pPr>
              <w:pStyle w:val="Tablecolhead"/>
            </w:pPr>
            <w:r w:rsidRPr="00A972C0">
              <w:rPr>
                <w:lang w:val="en-US"/>
              </w:rPr>
              <w:t xml:space="preserve">Number of speakers, </w:t>
            </w:r>
            <w:r w:rsidR="00E65908">
              <w:rPr>
                <w:lang w:val="en-US"/>
              </w:rPr>
              <w:t>Census</w:t>
            </w:r>
            <w:r w:rsidRPr="00A972C0">
              <w:rPr>
                <w:lang w:val="en-US"/>
              </w:rPr>
              <w:t xml:space="preserve"> 2021</w:t>
            </w:r>
          </w:p>
        </w:tc>
        <w:tc>
          <w:tcPr>
            <w:tcW w:w="2126" w:type="dxa"/>
            <w:shd w:val="clear" w:color="auto" w:fill="BFBFBF" w:themeFill="background1" w:themeFillShade="BF"/>
            <w:hideMark/>
          </w:tcPr>
          <w:p w14:paraId="7C287349" w14:textId="73FF6806" w:rsidR="003440B1" w:rsidRPr="00A972C0" w:rsidRDefault="003440B1" w:rsidP="003440B1">
            <w:pPr>
              <w:pStyle w:val="Tablecolhead"/>
            </w:pPr>
            <w:r w:rsidRPr="00A972C0">
              <w:t xml:space="preserve">Change </w:t>
            </w:r>
            <w:r w:rsidR="00C4645A">
              <w:t>since</w:t>
            </w:r>
            <w:r w:rsidR="00C4645A" w:rsidRPr="00A972C0">
              <w:t xml:space="preserve"> </w:t>
            </w:r>
            <w:r w:rsidR="00E65908">
              <w:t>Census</w:t>
            </w:r>
            <w:r w:rsidRPr="00A972C0">
              <w:t xml:space="preserve"> 2016</w:t>
            </w:r>
          </w:p>
        </w:tc>
        <w:tc>
          <w:tcPr>
            <w:tcW w:w="2267" w:type="dxa"/>
            <w:shd w:val="clear" w:color="auto" w:fill="BFBFBF" w:themeFill="background1" w:themeFillShade="BF"/>
          </w:tcPr>
          <w:p w14:paraId="36DBA5BD" w14:textId="77777777" w:rsidR="003440B1" w:rsidRPr="00A972C0" w:rsidRDefault="003440B1" w:rsidP="003440B1">
            <w:pPr>
              <w:pStyle w:val="Tablecolhead"/>
            </w:pPr>
            <w:r w:rsidRPr="00A972C0">
              <w:t>Level of low English proficiency, 2021</w:t>
            </w:r>
          </w:p>
        </w:tc>
      </w:tr>
      <w:tr w:rsidR="003440B1" w:rsidRPr="00DB6A24" w14:paraId="3EE3DF6D" w14:textId="77777777" w:rsidTr="00041E4A">
        <w:tc>
          <w:tcPr>
            <w:tcW w:w="2405" w:type="dxa"/>
            <w:noWrap/>
            <w:vAlign w:val="bottom"/>
            <w:hideMark/>
          </w:tcPr>
          <w:p w14:paraId="6D01FC3D" w14:textId="77777777" w:rsidR="003440B1" w:rsidRPr="0020726A" w:rsidRDefault="003440B1" w:rsidP="003440B1">
            <w:pPr>
              <w:pStyle w:val="Tabletext"/>
            </w:pPr>
            <w:r w:rsidRPr="0020726A">
              <w:t>English</w:t>
            </w:r>
          </w:p>
        </w:tc>
        <w:tc>
          <w:tcPr>
            <w:tcW w:w="2552" w:type="dxa"/>
            <w:noWrap/>
            <w:vAlign w:val="bottom"/>
            <w:hideMark/>
          </w:tcPr>
          <w:p w14:paraId="00369372" w14:textId="5FD2C56E" w:rsidR="003440B1" w:rsidRPr="0020726A" w:rsidRDefault="003440B1" w:rsidP="003440B1">
            <w:pPr>
              <w:pStyle w:val="Tabletext"/>
            </w:pPr>
            <w:r w:rsidRPr="0020726A">
              <w:t>67</w:t>
            </w:r>
            <w:r w:rsidR="002D5F9C">
              <w:t>,</w:t>
            </w:r>
            <w:r w:rsidRPr="0020726A">
              <w:t>385</w:t>
            </w:r>
          </w:p>
        </w:tc>
        <w:tc>
          <w:tcPr>
            <w:tcW w:w="2126" w:type="dxa"/>
            <w:vAlign w:val="bottom"/>
            <w:hideMark/>
          </w:tcPr>
          <w:p w14:paraId="48C32374" w14:textId="77777777" w:rsidR="003440B1" w:rsidRPr="0020726A" w:rsidRDefault="003440B1" w:rsidP="003440B1">
            <w:pPr>
              <w:pStyle w:val="Tabletext"/>
            </w:pPr>
            <w:r w:rsidRPr="0020726A">
              <w:t>13.1%</w:t>
            </w:r>
          </w:p>
        </w:tc>
        <w:tc>
          <w:tcPr>
            <w:tcW w:w="2267" w:type="dxa"/>
            <w:vAlign w:val="bottom"/>
          </w:tcPr>
          <w:p w14:paraId="0133E4F9" w14:textId="77777777" w:rsidR="003440B1" w:rsidRPr="00676C7A" w:rsidRDefault="003440B1" w:rsidP="003440B1">
            <w:pPr>
              <w:pStyle w:val="Tabletext"/>
              <w:rPr>
                <w:color w:val="000000" w:themeColor="text1"/>
              </w:rPr>
            </w:pPr>
            <w:r w:rsidRPr="00676C7A">
              <w:rPr>
                <w:color w:val="000000" w:themeColor="text1"/>
              </w:rPr>
              <w:t>0.0%</w:t>
            </w:r>
          </w:p>
        </w:tc>
      </w:tr>
      <w:tr w:rsidR="003440B1" w:rsidRPr="00DB6A24" w14:paraId="1CDE72F0" w14:textId="77777777" w:rsidTr="00041E4A">
        <w:tc>
          <w:tcPr>
            <w:tcW w:w="2405" w:type="dxa"/>
            <w:vAlign w:val="bottom"/>
            <w:hideMark/>
          </w:tcPr>
          <w:p w14:paraId="46FF3091" w14:textId="77777777" w:rsidR="003440B1" w:rsidRPr="0020726A" w:rsidRDefault="003440B1" w:rsidP="003440B1">
            <w:pPr>
              <w:pStyle w:val="Tabletext"/>
            </w:pPr>
            <w:r w:rsidRPr="0020726A">
              <w:t>Vietnamese</w:t>
            </w:r>
          </w:p>
        </w:tc>
        <w:tc>
          <w:tcPr>
            <w:tcW w:w="2552" w:type="dxa"/>
            <w:vAlign w:val="bottom"/>
            <w:hideMark/>
          </w:tcPr>
          <w:p w14:paraId="46F6F30E" w14:textId="424B3AC6" w:rsidR="003440B1" w:rsidRPr="0020726A" w:rsidRDefault="003440B1" w:rsidP="003440B1">
            <w:pPr>
              <w:pStyle w:val="Tabletext"/>
            </w:pPr>
            <w:r w:rsidRPr="0020726A">
              <w:t>2</w:t>
            </w:r>
            <w:r w:rsidR="002D5F9C">
              <w:t>,</w:t>
            </w:r>
            <w:r w:rsidRPr="0020726A">
              <w:t>998</w:t>
            </w:r>
          </w:p>
        </w:tc>
        <w:tc>
          <w:tcPr>
            <w:tcW w:w="2126" w:type="dxa"/>
            <w:vAlign w:val="bottom"/>
            <w:hideMark/>
          </w:tcPr>
          <w:p w14:paraId="0AD74BC3" w14:textId="2846A0AC" w:rsidR="003440B1" w:rsidRPr="0020726A" w:rsidRDefault="002D5F9C" w:rsidP="003440B1">
            <w:pPr>
              <w:pStyle w:val="Tabletext"/>
            </w:pPr>
            <w:r>
              <w:t>–</w:t>
            </w:r>
            <w:r w:rsidR="003440B1" w:rsidRPr="0020726A">
              <w:t>11.1%</w:t>
            </w:r>
          </w:p>
        </w:tc>
        <w:tc>
          <w:tcPr>
            <w:tcW w:w="2267" w:type="dxa"/>
            <w:vAlign w:val="bottom"/>
          </w:tcPr>
          <w:p w14:paraId="00822BFE" w14:textId="77777777" w:rsidR="003440B1" w:rsidRPr="00676C7A" w:rsidRDefault="003440B1" w:rsidP="003440B1">
            <w:pPr>
              <w:pStyle w:val="Tabletext"/>
              <w:rPr>
                <w:color w:val="000000" w:themeColor="text1"/>
              </w:rPr>
            </w:pPr>
            <w:r w:rsidRPr="00676C7A">
              <w:rPr>
                <w:color w:val="000000" w:themeColor="text1"/>
              </w:rPr>
              <w:t>39.5%</w:t>
            </w:r>
          </w:p>
        </w:tc>
      </w:tr>
      <w:tr w:rsidR="003440B1" w:rsidRPr="00DB6A24" w14:paraId="16CCEBB6" w14:textId="77777777" w:rsidTr="00041E4A">
        <w:tc>
          <w:tcPr>
            <w:tcW w:w="2405" w:type="dxa"/>
            <w:vAlign w:val="bottom"/>
            <w:hideMark/>
          </w:tcPr>
          <w:p w14:paraId="1CEC157E" w14:textId="77777777" w:rsidR="003440B1" w:rsidRPr="0020726A" w:rsidRDefault="003440B1" w:rsidP="003440B1">
            <w:pPr>
              <w:pStyle w:val="Tabletext"/>
            </w:pPr>
            <w:r w:rsidRPr="0020726A">
              <w:t>Greek</w:t>
            </w:r>
          </w:p>
        </w:tc>
        <w:tc>
          <w:tcPr>
            <w:tcW w:w="2552" w:type="dxa"/>
            <w:vAlign w:val="bottom"/>
            <w:hideMark/>
          </w:tcPr>
          <w:p w14:paraId="28013983" w14:textId="575DC53B" w:rsidR="003440B1" w:rsidRPr="0020726A" w:rsidRDefault="003440B1" w:rsidP="003440B1">
            <w:pPr>
              <w:pStyle w:val="Tabletext"/>
            </w:pPr>
            <w:r w:rsidRPr="0020726A">
              <w:t>1</w:t>
            </w:r>
            <w:r w:rsidR="002D5F9C">
              <w:t>,</w:t>
            </w:r>
            <w:r w:rsidRPr="0020726A">
              <w:t>979</w:t>
            </w:r>
          </w:p>
        </w:tc>
        <w:tc>
          <w:tcPr>
            <w:tcW w:w="2126" w:type="dxa"/>
            <w:vAlign w:val="bottom"/>
            <w:hideMark/>
          </w:tcPr>
          <w:p w14:paraId="5208114C" w14:textId="388EAEF1" w:rsidR="003440B1" w:rsidRPr="0020726A" w:rsidRDefault="002D5F9C" w:rsidP="003440B1">
            <w:pPr>
              <w:pStyle w:val="Tabletext"/>
            </w:pPr>
            <w:r>
              <w:t>–</w:t>
            </w:r>
            <w:r w:rsidR="003440B1" w:rsidRPr="0020726A">
              <w:t>13.3%</w:t>
            </w:r>
          </w:p>
        </w:tc>
        <w:tc>
          <w:tcPr>
            <w:tcW w:w="2267" w:type="dxa"/>
            <w:vAlign w:val="bottom"/>
          </w:tcPr>
          <w:p w14:paraId="1A8C635F" w14:textId="77777777" w:rsidR="003440B1" w:rsidRPr="00676C7A" w:rsidRDefault="003440B1" w:rsidP="003440B1">
            <w:pPr>
              <w:pStyle w:val="Tabletext"/>
              <w:rPr>
                <w:color w:val="000000" w:themeColor="text1"/>
              </w:rPr>
            </w:pPr>
            <w:r w:rsidRPr="00676C7A">
              <w:rPr>
                <w:color w:val="000000" w:themeColor="text1"/>
              </w:rPr>
              <w:t>23.7%</w:t>
            </w:r>
          </w:p>
        </w:tc>
      </w:tr>
      <w:tr w:rsidR="003440B1" w:rsidRPr="00DB6A24" w14:paraId="00D2F048" w14:textId="77777777" w:rsidTr="00041E4A">
        <w:tc>
          <w:tcPr>
            <w:tcW w:w="2405" w:type="dxa"/>
            <w:noWrap/>
            <w:vAlign w:val="bottom"/>
            <w:hideMark/>
          </w:tcPr>
          <w:p w14:paraId="4E7B616F" w14:textId="77777777" w:rsidR="003440B1" w:rsidRPr="0020726A" w:rsidRDefault="003440B1" w:rsidP="003440B1">
            <w:pPr>
              <w:pStyle w:val="Tabletext"/>
            </w:pPr>
            <w:r w:rsidRPr="0020726A">
              <w:t>Mandarin</w:t>
            </w:r>
          </w:p>
        </w:tc>
        <w:tc>
          <w:tcPr>
            <w:tcW w:w="2552" w:type="dxa"/>
            <w:noWrap/>
            <w:vAlign w:val="bottom"/>
            <w:hideMark/>
          </w:tcPr>
          <w:p w14:paraId="6E55C1A1" w14:textId="5663F6B4" w:rsidR="003440B1" w:rsidRPr="0020726A" w:rsidRDefault="003440B1" w:rsidP="003440B1">
            <w:pPr>
              <w:pStyle w:val="Tabletext"/>
            </w:pPr>
            <w:r w:rsidRPr="0020726A">
              <w:t>1</w:t>
            </w:r>
            <w:r w:rsidR="002D5F9C">
              <w:t>,</w:t>
            </w:r>
            <w:r w:rsidRPr="0020726A">
              <w:t>712</w:t>
            </w:r>
          </w:p>
        </w:tc>
        <w:tc>
          <w:tcPr>
            <w:tcW w:w="2126" w:type="dxa"/>
            <w:vAlign w:val="bottom"/>
            <w:hideMark/>
          </w:tcPr>
          <w:p w14:paraId="6AF22350" w14:textId="54DA1FD4" w:rsidR="003440B1" w:rsidRPr="0020726A" w:rsidRDefault="002D5F9C" w:rsidP="003440B1">
            <w:pPr>
              <w:pStyle w:val="Tabletext"/>
            </w:pPr>
            <w:r>
              <w:t>–</w:t>
            </w:r>
            <w:r w:rsidR="003440B1" w:rsidRPr="0020726A">
              <w:t>10.3%</w:t>
            </w:r>
          </w:p>
        </w:tc>
        <w:tc>
          <w:tcPr>
            <w:tcW w:w="2267" w:type="dxa"/>
            <w:vAlign w:val="bottom"/>
          </w:tcPr>
          <w:p w14:paraId="6641AE91" w14:textId="77777777" w:rsidR="003440B1" w:rsidRPr="00676C7A" w:rsidRDefault="003440B1" w:rsidP="003440B1">
            <w:pPr>
              <w:pStyle w:val="Tabletext"/>
              <w:rPr>
                <w:color w:val="000000" w:themeColor="text1"/>
              </w:rPr>
            </w:pPr>
            <w:r w:rsidRPr="00676C7A">
              <w:rPr>
                <w:color w:val="000000" w:themeColor="text1"/>
              </w:rPr>
              <w:t>27.5%</w:t>
            </w:r>
          </w:p>
        </w:tc>
      </w:tr>
      <w:tr w:rsidR="003440B1" w:rsidRPr="00DB6A24" w14:paraId="085B6354" w14:textId="77777777" w:rsidTr="00041E4A">
        <w:tc>
          <w:tcPr>
            <w:tcW w:w="2405" w:type="dxa"/>
            <w:noWrap/>
            <w:vAlign w:val="bottom"/>
            <w:hideMark/>
          </w:tcPr>
          <w:p w14:paraId="3758BA72" w14:textId="77777777" w:rsidR="003440B1" w:rsidRPr="0020726A" w:rsidRDefault="003440B1" w:rsidP="003440B1">
            <w:pPr>
              <w:pStyle w:val="Tabletext"/>
            </w:pPr>
            <w:r w:rsidRPr="0020726A">
              <w:t>Italian</w:t>
            </w:r>
          </w:p>
        </w:tc>
        <w:tc>
          <w:tcPr>
            <w:tcW w:w="2552" w:type="dxa"/>
            <w:noWrap/>
            <w:vAlign w:val="bottom"/>
            <w:hideMark/>
          </w:tcPr>
          <w:p w14:paraId="61F57B68" w14:textId="43300208" w:rsidR="003440B1" w:rsidRPr="0020726A" w:rsidRDefault="003440B1" w:rsidP="003440B1">
            <w:pPr>
              <w:pStyle w:val="Tabletext"/>
            </w:pPr>
            <w:r w:rsidRPr="0020726A">
              <w:t>1</w:t>
            </w:r>
            <w:r w:rsidR="002D5F9C">
              <w:t>,</w:t>
            </w:r>
            <w:r w:rsidRPr="0020726A">
              <w:t>249</w:t>
            </w:r>
          </w:p>
        </w:tc>
        <w:tc>
          <w:tcPr>
            <w:tcW w:w="2126" w:type="dxa"/>
            <w:vAlign w:val="bottom"/>
            <w:hideMark/>
          </w:tcPr>
          <w:p w14:paraId="218C41D7" w14:textId="4F03DE68" w:rsidR="003440B1" w:rsidRPr="0020726A" w:rsidRDefault="002D5F9C" w:rsidP="003440B1">
            <w:pPr>
              <w:pStyle w:val="Tabletext"/>
            </w:pPr>
            <w:r>
              <w:t>–</w:t>
            </w:r>
            <w:r w:rsidR="003440B1" w:rsidRPr="0020726A">
              <w:t>20.3%</w:t>
            </w:r>
          </w:p>
        </w:tc>
        <w:tc>
          <w:tcPr>
            <w:tcW w:w="2267" w:type="dxa"/>
            <w:vAlign w:val="bottom"/>
          </w:tcPr>
          <w:p w14:paraId="1CC68EA7" w14:textId="77777777" w:rsidR="003440B1" w:rsidRPr="00676C7A" w:rsidRDefault="003440B1" w:rsidP="003440B1">
            <w:pPr>
              <w:pStyle w:val="Tabletext"/>
              <w:rPr>
                <w:color w:val="000000" w:themeColor="text1"/>
              </w:rPr>
            </w:pPr>
            <w:r w:rsidRPr="00676C7A">
              <w:rPr>
                <w:color w:val="000000" w:themeColor="text1"/>
              </w:rPr>
              <w:t>12.7%</w:t>
            </w:r>
          </w:p>
        </w:tc>
      </w:tr>
      <w:tr w:rsidR="003440B1" w:rsidRPr="00DB6A24" w14:paraId="6D293B61" w14:textId="77777777" w:rsidTr="00041E4A">
        <w:tc>
          <w:tcPr>
            <w:tcW w:w="2405" w:type="dxa"/>
            <w:vAlign w:val="bottom"/>
            <w:hideMark/>
          </w:tcPr>
          <w:p w14:paraId="34FE4C02" w14:textId="77777777" w:rsidR="003440B1" w:rsidRPr="0020726A" w:rsidRDefault="003440B1" w:rsidP="003440B1">
            <w:pPr>
              <w:pStyle w:val="Tabletext"/>
            </w:pPr>
            <w:r w:rsidRPr="0020726A">
              <w:t>Cantonese</w:t>
            </w:r>
          </w:p>
        </w:tc>
        <w:tc>
          <w:tcPr>
            <w:tcW w:w="2552" w:type="dxa"/>
            <w:vAlign w:val="bottom"/>
            <w:hideMark/>
          </w:tcPr>
          <w:p w14:paraId="1AB6AEF0" w14:textId="1EF4E832" w:rsidR="003440B1" w:rsidRPr="0020726A" w:rsidRDefault="003440B1" w:rsidP="003440B1">
            <w:pPr>
              <w:pStyle w:val="Tabletext"/>
            </w:pPr>
            <w:r w:rsidRPr="0020726A">
              <w:t>1</w:t>
            </w:r>
            <w:r w:rsidR="002D5F9C">
              <w:t>,</w:t>
            </w:r>
            <w:r w:rsidRPr="0020726A">
              <w:t>079</w:t>
            </w:r>
          </w:p>
        </w:tc>
        <w:tc>
          <w:tcPr>
            <w:tcW w:w="2126" w:type="dxa"/>
            <w:vAlign w:val="bottom"/>
            <w:hideMark/>
          </w:tcPr>
          <w:p w14:paraId="6D61E83B" w14:textId="6278262D" w:rsidR="003440B1" w:rsidRPr="0020726A" w:rsidRDefault="002D5F9C" w:rsidP="003440B1">
            <w:pPr>
              <w:pStyle w:val="Tabletext"/>
            </w:pPr>
            <w:r>
              <w:t>–</w:t>
            </w:r>
            <w:r w:rsidR="003440B1" w:rsidRPr="0020726A">
              <w:t>8.2%</w:t>
            </w:r>
          </w:p>
        </w:tc>
        <w:tc>
          <w:tcPr>
            <w:tcW w:w="2267" w:type="dxa"/>
            <w:vAlign w:val="bottom"/>
          </w:tcPr>
          <w:p w14:paraId="6016FE5E" w14:textId="77777777" w:rsidR="003440B1" w:rsidRPr="00676C7A" w:rsidRDefault="003440B1" w:rsidP="003440B1">
            <w:pPr>
              <w:pStyle w:val="Tabletext"/>
              <w:rPr>
                <w:color w:val="000000" w:themeColor="text1"/>
              </w:rPr>
            </w:pPr>
            <w:r w:rsidRPr="00676C7A">
              <w:rPr>
                <w:color w:val="000000" w:themeColor="text1"/>
              </w:rPr>
              <w:t>31.4%</w:t>
            </w:r>
          </w:p>
        </w:tc>
      </w:tr>
      <w:tr w:rsidR="003440B1" w:rsidRPr="00DB6A24" w14:paraId="027A2DFA" w14:textId="77777777" w:rsidTr="00041E4A">
        <w:tc>
          <w:tcPr>
            <w:tcW w:w="2405" w:type="dxa"/>
            <w:vAlign w:val="bottom"/>
            <w:hideMark/>
          </w:tcPr>
          <w:p w14:paraId="61D7F345" w14:textId="77777777" w:rsidR="003440B1" w:rsidRPr="0020726A" w:rsidRDefault="003440B1" w:rsidP="003440B1">
            <w:pPr>
              <w:pStyle w:val="Tabletext"/>
            </w:pPr>
            <w:r w:rsidRPr="0020726A">
              <w:t>Spanish</w:t>
            </w:r>
          </w:p>
        </w:tc>
        <w:tc>
          <w:tcPr>
            <w:tcW w:w="2552" w:type="dxa"/>
            <w:noWrap/>
            <w:vAlign w:val="bottom"/>
            <w:hideMark/>
          </w:tcPr>
          <w:p w14:paraId="349C81CC" w14:textId="77777777" w:rsidR="003440B1" w:rsidRPr="0020726A" w:rsidRDefault="003440B1" w:rsidP="003440B1">
            <w:pPr>
              <w:pStyle w:val="Tabletext"/>
            </w:pPr>
            <w:r w:rsidRPr="0020726A">
              <w:t>868</w:t>
            </w:r>
          </w:p>
        </w:tc>
        <w:tc>
          <w:tcPr>
            <w:tcW w:w="2126" w:type="dxa"/>
            <w:vAlign w:val="bottom"/>
            <w:hideMark/>
          </w:tcPr>
          <w:p w14:paraId="732C3FE1" w14:textId="365D89DA" w:rsidR="003440B1" w:rsidRPr="0020726A" w:rsidRDefault="002D5F9C" w:rsidP="003440B1">
            <w:pPr>
              <w:pStyle w:val="Tabletext"/>
            </w:pPr>
            <w:r>
              <w:t>–</w:t>
            </w:r>
            <w:r w:rsidR="003440B1" w:rsidRPr="0020726A">
              <w:t>1.6%</w:t>
            </w:r>
          </w:p>
        </w:tc>
        <w:tc>
          <w:tcPr>
            <w:tcW w:w="2267" w:type="dxa"/>
            <w:vAlign w:val="bottom"/>
          </w:tcPr>
          <w:p w14:paraId="039B939A" w14:textId="77777777" w:rsidR="003440B1" w:rsidRPr="00676C7A" w:rsidRDefault="003440B1" w:rsidP="003440B1">
            <w:pPr>
              <w:pStyle w:val="Tabletext"/>
              <w:rPr>
                <w:color w:val="000000" w:themeColor="text1"/>
              </w:rPr>
            </w:pPr>
            <w:r w:rsidRPr="00676C7A">
              <w:rPr>
                <w:color w:val="000000" w:themeColor="text1"/>
              </w:rPr>
              <w:t>7.3%</w:t>
            </w:r>
          </w:p>
        </w:tc>
      </w:tr>
      <w:tr w:rsidR="003440B1" w:rsidRPr="00DB6A24" w14:paraId="6803A9FB" w14:textId="77777777" w:rsidTr="00041E4A">
        <w:tc>
          <w:tcPr>
            <w:tcW w:w="2405" w:type="dxa"/>
            <w:vAlign w:val="bottom"/>
            <w:hideMark/>
          </w:tcPr>
          <w:p w14:paraId="244277AF" w14:textId="77777777" w:rsidR="003440B1" w:rsidRPr="0020726A" w:rsidRDefault="003440B1" w:rsidP="003440B1">
            <w:pPr>
              <w:pStyle w:val="Tabletext"/>
            </w:pPr>
            <w:r w:rsidRPr="0020726A">
              <w:t>French</w:t>
            </w:r>
          </w:p>
        </w:tc>
        <w:tc>
          <w:tcPr>
            <w:tcW w:w="2552" w:type="dxa"/>
            <w:vAlign w:val="bottom"/>
            <w:hideMark/>
          </w:tcPr>
          <w:p w14:paraId="24F64055" w14:textId="77777777" w:rsidR="003440B1" w:rsidRPr="0020726A" w:rsidRDefault="003440B1" w:rsidP="003440B1">
            <w:pPr>
              <w:pStyle w:val="Tabletext"/>
            </w:pPr>
            <w:r w:rsidRPr="0020726A">
              <w:t>611</w:t>
            </w:r>
          </w:p>
        </w:tc>
        <w:tc>
          <w:tcPr>
            <w:tcW w:w="2126" w:type="dxa"/>
            <w:vAlign w:val="bottom"/>
            <w:hideMark/>
          </w:tcPr>
          <w:p w14:paraId="160EB980" w14:textId="3D7E538D" w:rsidR="003440B1" w:rsidRPr="0020726A" w:rsidRDefault="002D5F9C" w:rsidP="003440B1">
            <w:pPr>
              <w:pStyle w:val="Tabletext"/>
            </w:pPr>
            <w:r>
              <w:t>–</w:t>
            </w:r>
            <w:r w:rsidR="003440B1" w:rsidRPr="0020726A">
              <w:t>2.7%</w:t>
            </w:r>
          </w:p>
        </w:tc>
        <w:tc>
          <w:tcPr>
            <w:tcW w:w="2267" w:type="dxa"/>
            <w:vAlign w:val="bottom"/>
          </w:tcPr>
          <w:p w14:paraId="4DEF14F4" w14:textId="77777777" w:rsidR="003440B1" w:rsidRPr="00676C7A" w:rsidRDefault="003440B1" w:rsidP="003440B1">
            <w:pPr>
              <w:pStyle w:val="Tabletext"/>
              <w:rPr>
                <w:color w:val="000000" w:themeColor="text1"/>
              </w:rPr>
            </w:pPr>
            <w:r w:rsidRPr="00676C7A">
              <w:rPr>
                <w:color w:val="000000" w:themeColor="text1"/>
              </w:rPr>
              <w:t>5.1%</w:t>
            </w:r>
          </w:p>
        </w:tc>
      </w:tr>
      <w:tr w:rsidR="003440B1" w:rsidRPr="00DB6A24" w14:paraId="25D26C41" w14:textId="77777777" w:rsidTr="00041E4A">
        <w:tc>
          <w:tcPr>
            <w:tcW w:w="2405" w:type="dxa"/>
            <w:vAlign w:val="bottom"/>
            <w:hideMark/>
          </w:tcPr>
          <w:p w14:paraId="6F9CFE1D" w14:textId="77777777" w:rsidR="003440B1" w:rsidRPr="0020726A" w:rsidRDefault="003440B1" w:rsidP="003440B1">
            <w:pPr>
              <w:pStyle w:val="Tabletext"/>
            </w:pPr>
            <w:r w:rsidRPr="0020726A">
              <w:t>Arabic</w:t>
            </w:r>
          </w:p>
        </w:tc>
        <w:tc>
          <w:tcPr>
            <w:tcW w:w="2552" w:type="dxa"/>
            <w:vAlign w:val="bottom"/>
            <w:hideMark/>
          </w:tcPr>
          <w:p w14:paraId="74CD8901" w14:textId="77777777" w:rsidR="003440B1" w:rsidRPr="0020726A" w:rsidRDefault="003440B1" w:rsidP="003440B1">
            <w:pPr>
              <w:pStyle w:val="Tabletext"/>
            </w:pPr>
            <w:r w:rsidRPr="0020726A">
              <w:t>573</w:t>
            </w:r>
          </w:p>
        </w:tc>
        <w:tc>
          <w:tcPr>
            <w:tcW w:w="2126" w:type="dxa"/>
            <w:vAlign w:val="bottom"/>
            <w:hideMark/>
          </w:tcPr>
          <w:p w14:paraId="0C0DEFEA" w14:textId="32581C85" w:rsidR="003440B1" w:rsidRPr="0020726A" w:rsidRDefault="002D5F9C" w:rsidP="003440B1">
            <w:pPr>
              <w:pStyle w:val="Tabletext"/>
            </w:pPr>
            <w:r>
              <w:t>–</w:t>
            </w:r>
            <w:r w:rsidR="003440B1" w:rsidRPr="0020726A">
              <w:t>16.8%</w:t>
            </w:r>
          </w:p>
        </w:tc>
        <w:tc>
          <w:tcPr>
            <w:tcW w:w="2267" w:type="dxa"/>
            <w:vAlign w:val="bottom"/>
          </w:tcPr>
          <w:p w14:paraId="0DB9A3ED" w14:textId="77777777" w:rsidR="003440B1" w:rsidRPr="00676C7A" w:rsidRDefault="003440B1" w:rsidP="003440B1">
            <w:pPr>
              <w:pStyle w:val="Tabletext"/>
              <w:rPr>
                <w:color w:val="000000" w:themeColor="text1"/>
              </w:rPr>
            </w:pPr>
            <w:r w:rsidRPr="00676C7A">
              <w:rPr>
                <w:color w:val="000000" w:themeColor="text1"/>
              </w:rPr>
              <w:t>14.0%</w:t>
            </w:r>
          </w:p>
        </w:tc>
      </w:tr>
      <w:tr w:rsidR="003440B1" w:rsidRPr="00DB6A24" w14:paraId="20E82CFF" w14:textId="77777777" w:rsidTr="00041E4A">
        <w:tc>
          <w:tcPr>
            <w:tcW w:w="2405" w:type="dxa"/>
            <w:vAlign w:val="bottom"/>
            <w:hideMark/>
          </w:tcPr>
          <w:p w14:paraId="148FB316" w14:textId="77777777" w:rsidR="003440B1" w:rsidRPr="0020726A" w:rsidRDefault="003440B1" w:rsidP="003440B1">
            <w:pPr>
              <w:pStyle w:val="Tabletext"/>
            </w:pPr>
            <w:r w:rsidRPr="0020726A">
              <w:t>German</w:t>
            </w:r>
          </w:p>
        </w:tc>
        <w:tc>
          <w:tcPr>
            <w:tcW w:w="2552" w:type="dxa"/>
            <w:noWrap/>
            <w:vAlign w:val="bottom"/>
            <w:hideMark/>
          </w:tcPr>
          <w:p w14:paraId="67D612AE" w14:textId="77777777" w:rsidR="003440B1" w:rsidRPr="0020726A" w:rsidRDefault="003440B1" w:rsidP="003440B1">
            <w:pPr>
              <w:pStyle w:val="Tabletext"/>
            </w:pPr>
            <w:r w:rsidRPr="0020726A">
              <w:t>461</w:t>
            </w:r>
          </w:p>
        </w:tc>
        <w:tc>
          <w:tcPr>
            <w:tcW w:w="2126" w:type="dxa"/>
            <w:vAlign w:val="bottom"/>
            <w:hideMark/>
          </w:tcPr>
          <w:p w14:paraId="1A978630" w14:textId="77777777" w:rsidR="003440B1" w:rsidRPr="0020726A" w:rsidRDefault="003440B1" w:rsidP="003440B1">
            <w:pPr>
              <w:pStyle w:val="Tabletext"/>
            </w:pPr>
            <w:r w:rsidRPr="0020726A">
              <w:t>9.5%</w:t>
            </w:r>
          </w:p>
        </w:tc>
        <w:tc>
          <w:tcPr>
            <w:tcW w:w="2267" w:type="dxa"/>
            <w:vAlign w:val="bottom"/>
          </w:tcPr>
          <w:p w14:paraId="4203A545" w14:textId="77777777" w:rsidR="003440B1" w:rsidRPr="00676C7A" w:rsidRDefault="003440B1" w:rsidP="003440B1">
            <w:pPr>
              <w:pStyle w:val="Tabletext"/>
              <w:rPr>
                <w:color w:val="000000" w:themeColor="text1"/>
              </w:rPr>
            </w:pPr>
            <w:r w:rsidRPr="00676C7A">
              <w:rPr>
                <w:color w:val="000000" w:themeColor="text1"/>
              </w:rPr>
              <w:t>1.1%</w:t>
            </w:r>
          </w:p>
        </w:tc>
      </w:tr>
      <w:tr w:rsidR="003440B1" w:rsidRPr="00DB6A24" w14:paraId="1BF866F1" w14:textId="77777777" w:rsidTr="00041E4A">
        <w:tc>
          <w:tcPr>
            <w:tcW w:w="2405" w:type="dxa"/>
            <w:vAlign w:val="bottom"/>
            <w:hideMark/>
          </w:tcPr>
          <w:p w14:paraId="0612FFD1" w14:textId="77777777" w:rsidR="003440B1" w:rsidRPr="0020726A" w:rsidRDefault="003440B1" w:rsidP="003440B1">
            <w:pPr>
              <w:pStyle w:val="Tabletext"/>
            </w:pPr>
            <w:r w:rsidRPr="0020726A">
              <w:t>Somali</w:t>
            </w:r>
          </w:p>
        </w:tc>
        <w:tc>
          <w:tcPr>
            <w:tcW w:w="2552" w:type="dxa"/>
            <w:vAlign w:val="bottom"/>
            <w:hideMark/>
          </w:tcPr>
          <w:p w14:paraId="21ECABDA" w14:textId="77777777" w:rsidR="003440B1" w:rsidRPr="0020726A" w:rsidRDefault="003440B1" w:rsidP="003440B1">
            <w:pPr>
              <w:pStyle w:val="Tabletext"/>
            </w:pPr>
            <w:r w:rsidRPr="0020726A">
              <w:t>408</w:t>
            </w:r>
          </w:p>
        </w:tc>
        <w:tc>
          <w:tcPr>
            <w:tcW w:w="2126" w:type="dxa"/>
            <w:vAlign w:val="bottom"/>
            <w:hideMark/>
          </w:tcPr>
          <w:p w14:paraId="0F898325" w14:textId="77777777" w:rsidR="003440B1" w:rsidRPr="0020726A" w:rsidRDefault="003440B1" w:rsidP="003440B1">
            <w:pPr>
              <w:pStyle w:val="Tabletext"/>
            </w:pPr>
            <w:r w:rsidRPr="0020726A">
              <w:t>0</w:t>
            </w:r>
            <w:r>
              <w:t>.0</w:t>
            </w:r>
            <w:r w:rsidRPr="0020726A">
              <w:t>%</w:t>
            </w:r>
          </w:p>
        </w:tc>
        <w:tc>
          <w:tcPr>
            <w:tcW w:w="2267" w:type="dxa"/>
            <w:vAlign w:val="bottom"/>
          </w:tcPr>
          <w:p w14:paraId="2978D7B8" w14:textId="77777777" w:rsidR="003440B1" w:rsidRPr="00676C7A" w:rsidRDefault="003440B1" w:rsidP="003440B1">
            <w:pPr>
              <w:pStyle w:val="Tabletext"/>
              <w:rPr>
                <w:color w:val="000000" w:themeColor="text1"/>
              </w:rPr>
            </w:pPr>
            <w:r w:rsidRPr="00676C7A">
              <w:rPr>
                <w:color w:val="000000" w:themeColor="text1"/>
              </w:rPr>
              <w:t>17.6%</w:t>
            </w:r>
          </w:p>
        </w:tc>
      </w:tr>
      <w:tr w:rsidR="003440B1" w:rsidRPr="00DB6A24" w14:paraId="5777E00D" w14:textId="77777777" w:rsidTr="00041E4A">
        <w:tc>
          <w:tcPr>
            <w:tcW w:w="2405" w:type="dxa"/>
            <w:vAlign w:val="bottom"/>
            <w:hideMark/>
          </w:tcPr>
          <w:p w14:paraId="2391EEC3" w14:textId="77777777" w:rsidR="003440B1" w:rsidRPr="0020726A" w:rsidRDefault="003440B1" w:rsidP="003440B1">
            <w:pPr>
              <w:pStyle w:val="Tabletext"/>
            </w:pPr>
            <w:r w:rsidRPr="0020726A">
              <w:t>Oromo</w:t>
            </w:r>
          </w:p>
        </w:tc>
        <w:tc>
          <w:tcPr>
            <w:tcW w:w="2552" w:type="dxa"/>
            <w:noWrap/>
            <w:vAlign w:val="bottom"/>
            <w:hideMark/>
          </w:tcPr>
          <w:p w14:paraId="3081860F" w14:textId="77777777" w:rsidR="003440B1" w:rsidRPr="0020726A" w:rsidRDefault="003440B1" w:rsidP="003440B1">
            <w:pPr>
              <w:pStyle w:val="Tabletext"/>
            </w:pPr>
            <w:r w:rsidRPr="0020726A">
              <w:t>324</w:t>
            </w:r>
          </w:p>
        </w:tc>
        <w:tc>
          <w:tcPr>
            <w:tcW w:w="2126" w:type="dxa"/>
            <w:vAlign w:val="bottom"/>
            <w:hideMark/>
          </w:tcPr>
          <w:p w14:paraId="7400B168" w14:textId="77777777" w:rsidR="003440B1" w:rsidRPr="0020726A" w:rsidRDefault="003440B1" w:rsidP="003440B1">
            <w:pPr>
              <w:pStyle w:val="Tabletext"/>
            </w:pPr>
            <w:r w:rsidRPr="0020726A">
              <w:t>25.6%</w:t>
            </w:r>
          </w:p>
        </w:tc>
        <w:tc>
          <w:tcPr>
            <w:tcW w:w="2267" w:type="dxa"/>
            <w:vAlign w:val="bottom"/>
          </w:tcPr>
          <w:p w14:paraId="59A2D951" w14:textId="77777777" w:rsidR="003440B1" w:rsidRPr="00676C7A" w:rsidRDefault="003440B1" w:rsidP="003440B1">
            <w:pPr>
              <w:pStyle w:val="Tabletext"/>
              <w:rPr>
                <w:color w:val="000000" w:themeColor="text1"/>
              </w:rPr>
            </w:pPr>
            <w:r w:rsidRPr="00676C7A">
              <w:rPr>
                <w:color w:val="000000" w:themeColor="text1"/>
              </w:rPr>
              <w:t>23.5%</w:t>
            </w:r>
          </w:p>
        </w:tc>
      </w:tr>
      <w:tr w:rsidR="003440B1" w:rsidRPr="00DB6A24" w14:paraId="0D6BA4BF" w14:textId="77777777" w:rsidTr="00041E4A">
        <w:tc>
          <w:tcPr>
            <w:tcW w:w="2405" w:type="dxa"/>
            <w:noWrap/>
            <w:vAlign w:val="bottom"/>
            <w:hideMark/>
          </w:tcPr>
          <w:p w14:paraId="2CDB3495" w14:textId="77777777" w:rsidR="003440B1" w:rsidRPr="0020726A" w:rsidRDefault="003440B1" w:rsidP="003440B1">
            <w:pPr>
              <w:pStyle w:val="Tabletext"/>
            </w:pPr>
            <w:r w:rsidRPr="0020726A">
              <w:t>Hakka</w:t>
            </w:r>
          </w:p>
        </w:tc>
        <w:tc>
          <w:tcPr>
            <w:tcW w:w="2552" w:type="dxa"/>
            <w:noWrap/>
            <w:vAlign w:val="bottom"/>
            <w:hideMark/>
          </w:tcPr>
          <w:p w14:paraId="707CF425" w14:textId="77777777" w:rsidR="003440B1" w:rsidRPr="0020726A" w:rsidRDefault="003440B1" w:rsidP="003440B1">
            <w:pPr>
              <w:pStyle w:val="Tabletext"/>
            </w:pPr>
            <w:r w:rsidRPr="0020726A">
              <w:t>283</w:t>
            </w:r>
          </w:p>
        </w:tc>
        <w:tc>
          <w:tcPr>
            <w:tcW w:w="2126" w:type="dxa"/>
            <w:vAlign w:val="bottom"/>
            <w:hideMark/>
          </w:tcPr>
          <w:p w14:paraId="04AF1C3E" w14:textId="794ADB0D" w:rsidR="003440B1" w:rsidRPr="0020726A" w:rsidRDefault="002D5F9C" w:rsidP="003440B1">
            <w:pPr>
              <w:pStyle w:val="Tabletext"/>
            </w:pPr>
            <w:r>
              <w:t>–</w:t>
            </w:r>
            <w:r w:rsidR="003440B1" w:rsidRPr="0020726A">
              <w:t>24.5%</w:t>
            </w:r>
          </w:p>
        </w:tc>
        <w:tc>
          <w:tcPr>
            <w:tcW w:w="2267" w:type="dxa"/>
            <w:vAlign w:val="bottom"/>
          </w:tcPr>
          <w:p w14:paraId="4CDB201C" w14:textId="77777777" w:rsidR="003440B1" w:rsidRPr="00676C7A" w:rsidRDefault="003440B1" w:rsidP="003440B1">
            <w:pPr>
              <w:pStyle w:val="Tabletext"/>
              <w:rPr>
                <w:color w:val="000000" w:themeColor="text1"/>
              </w:rPr>
            </w:pPr>
            <w:r w:rsidRPr="00676C7A">
              <w:rPr>
                <w:color w:val="000000" w:themeColor="text1"/>
              </w:rPr>
              <w:t>55.5%</w:t>
            </w:r>
          </w:p>
        </w:tc>
      </w:tr>
      <w:tr w:rsidR="003440B1" w:rsidRPr="00DB6A24" w14:paraId="1AA9EDBB" w14:textId="77777777" w:rsidTr="00041E4A">
        <w:tc>
          <w:tcPr>
            <w:tcW w:w="2405" w:type="dxa"/>
            <w:vAlign w:val="bottom"/>
            <w:hideMark/>
          </w:tcPr>
          <w:p w14:paraId="759BED4E" w14:textId="77777777" w:rsidR="003440B1" w:rsidRPr="0020726A" w:rsidRDefault="003440B1" w:rsidP="003440B1">
            <w:pPr>
              <w:pStyle w:val="Tabletext"/>
            </w:pPr>
            <w:r w:rsidRPr="0020726A">
              <w:t>Japanese</w:t>
            </w:r>
          </w:p>
        </w:tc>
        <w:tc>
          <w:tcPr>
            <w:tcW w:w="2552" w:type="dxa"/>
            <w:vAlign w:val="bottom"/>
            <w:hideMark/>
          </w:tcPr>
          <w:p w14:paraId="79EBB2D5" w14:textId="77777777" w:rsidR="003440B1" w:rsidRPr="0020726A" w:rsidRDefault="003440B1" w:rsidP="003440B1">
            <w:pPr>
              <w:pStyle w:val="Tabletext"/>
            </w:pPr>
            <w:r w:rsidRPr="0020726A">
              <w:t>276</w:t>
            </w:r>
          </w:p>
        </w:tc>
        <w:tc>
          <w:tcPr>
            <w:tcW w:w="2126" w:type="dxa"/>
            <w:vAlign w:val="bottom"/>
            <w:hideMark/>
          </w:tcPr>
          <w:p w14:paraId="62388BFD" w14:textId="77777777" w:rsidR="003440B1" w:rsidRPr="0020726A" w:rsidRDefault="003440B1" w:rsidP="003440B1">
            <w:pPr>
              <w:pStyle w:val="Tabletext"/>
            </w:pPr>
            <w:r w:rsidRPr="0020726A">
              <w:t>0.4%</w:t>
            </w:r>
          </w:p>
        </w:tc>
        <w:tc>
          <w:tcPr>
            <w:tcW w:w="2267" w:type="dxa"/>
            <w:vAlign w:val="bottom"/>
          </w:tcPr>
          <w:p w14:paraId="2E5F576E" w14:textId="77777777" w:rsidR="003440B1" w:rsidRPr="00676C7A" w:rsidRDefault="003440B1" w:rsidP="003440B1">
            <w:pPr>
              <w:pStyle w:val="Tabletext"/>
              <w:rPr>
                <w:color w:val="000000" w:themeColor="text1"/>
              </w:rPr>
            </w:pPr>
            <w:r w:rsidRPr="00676C7A">
              <w:rPr>
                <w:color w:val="000000" w:themeColor="text1"/>
              </w:rPr>
              <w:t>8.0%</w:t>
            </w:r>
          </w:p>
        </w:tc>
      </w:tr>
      <w:tr w:rsidR="003440B1" w:rsidRPr="00DB6A24" w14:paraId="797BB79F" w14:textId="77777777" w:rsidTr="00041E4A">
        <w:tc>
          <w:tcPr>
            <w:tcW w:w="2405" w:type="dxa"/>
            <w:vAlign w:val="bottom"/>
            <w:hideMark/>
          </w:tcPr>
          <w:p w14:paraId="0411DF73" w14:textId="77777777" w:rsidR="003440B1" w:rsidRPr="0020726A" w:rsidRDefault="003440B1" w:rsidP="003440B1">
            <w:pPr>
              <w:pStyle w:val="Tabletext"/>
            </w:pPr>
            <w:r w:rsidRPr="0020726A">
              <w:t>Turkish</w:t>
            </w:r>
          </w:p>
        </w:tc>
        <w:tc>
          <w:tcPr>
            <w:tcW w:w="2552" w:type="dxa"/>
            <w:vAlign w:val="bottom"/>
            <w:hideMark/>
          </w:tcPr>
          <w:p w14:paraId="3CB60150" w14:textId="77777777" w:rsidR="003440B1" w:rsidRPr="0020726A" w:rsidRDefault="003440B1" w:rsidP="003440B1">
            <w:pPr>
              <w:pStyle w:val="Tabletext"/>
            </w:pPr>
            <w:r w:rsidRPr="0020726A">
              <w:t>270</w:t>
            </w:r>
          </w:p>
        </w:tc>
        <w:tc>
          <w:tcPr>
            <w:tcW w:w="2126" w:type="dxa"/>
            <w:vAlign w:val="bottom"/>
            <w:hideMark/>
          </w:tcPr>
          <w:p w14:paraId="2D5D3F4B" w14:textId="77777777" w:rsidR="003440B1" w:rsidRPr="0020726A" w:rsidRDefault="003440B1" w:rsidP="003440B1">
            <w:pPr>
              <w:pStyle w:val="Tabletext"/>
            </w:pPr>
            <w:r w:rsidRPr="0020726A">
              <w:t>13.9%</w:t>
            </w:r>
          </w:p>
        </w:tc>
        <w:tc>
          <w:tcPr>
            <w:tcW w:w="2267" w:type="dxa"/>
            <w:vAlign w:val="bottom"/>
          </w:tcPr>
          <w:p w14:paraId="6D51E2EE" w14:textId="77777777" w:rsidR="003440B1" w:rsidRPr="00676C7A" w:rsidRDefault="003440B1" w:rsidP="003440B1">
            <w:pPr>
              <w:pStyle w:val="Tabletext"/>
              <w:rPr>
                <w:color w:val="000000" w:themeColor="text1"/>
              </w:rPr>
            </w:pPr>
            <w:r w:rsidRPr="00676C7A">
              <w:rPr>
                <w:color w:val="000000" w:themeColor="text1"/>
              </w:rPr>
              <w:t>21.1%</w:t>
            </w:r>
          </w:p>
        </w:tc>
      </w:tr>
      <w:tr w:rsidR="003440B1" w:rsidRPr="00DB6A24" w14:paraId="63558C3D" w14:textId="77777777" w:rsidTr="00041E4A">
        <w:tc>
          <w:tcPr>
            <w:tcW w:w="2405" w:type="dxa"/>
            <w:vAlign w:val="bottom"/>
            <w:hideMark/>
          </w:tcPr>
          <w:p w14:paraId="1A405603" w14:textId="77777777" w:rsidR="003440B1" w:rsidRPr="0020726A" w:rsidRDefault="003440B1" w:rsidP="003440B1">
            <w:pPr>
              <w:pStyle w:val="Tabletext"/>
            </w:pPr>
            <w:r w:rsidRPr="0020726A">
              <w:t>Thai</w:t>
            </w:r>
          </w:p>
        </w:tc>
        <w:tc>
          <w:tcPr>
            <w:tcW w:w="2552" w:type="dxa"/>
            <w:vAlign w:val="bottom"/>
            <w:hideMark/>
          </w:tcPr>
          <w:p w14:paraId="31305F52" w14:textId="77777777" w:rsidR="003440B1" w:rsidRPr="0020726A" w:rsidRDefault="003440B1" w:rsidP="003440B1">
            <w:pPr>
              <w:pStyle w:val="Tabletext"/>
            </w:pPr>
            <w:r w:rsidRPr="0020726A">
              <w:t>228</w:t>
            </w:r>
          </w:p>
        </w:tc>
        <w:tc>
          <w:tcPr>
            <w:tcW w:w="2126" w:type="dxa"/>
            <w:vAlign w:val="bottom"/>
            <w:hideMark/>
          </w:tcPr>
          <w:p w14:paraId="27C5A967" w14:textId="47C27F87" w:rsidR="003440B1" w:rsidRPr="0020726A" w:rsidRDefault="002D5F9C" w:rsidP="003440B1">
            <w:pPr>
              <w:pStyle w:val="Tabletext"/>
            </w:pPr>
            <w:r>
              <w:t>–</w:t>
            </w:r>
            <w:r w:rsidR="003440B1" w:rsidRPr="0020726A">
              <w:t>15.2%</w:t>
            </w:r>
          </w:p>
        </w:tc>
        <w:tc>
          <w:tcPr>
            <w:tcW w:w="2267" w:type="dxa"/>
            <w:vAlign w:val="bottom"/>
          </w:tcPr>
          <w:p w14:paraId="65009B60" w14:textId="77777777" w:rsidR="003440B1" w:rsidRPr="00676C7A" w:rsidRDefault="003440B1" w:rsidP="003440B1">
            <w:pPr>
              <w:pStyle w:val="Tabletext"/>
              <w:rPr>
                <w:color w:val="000000" w:themeColor="text1"/>
              </w:rPr>
            </w:pPr>
            <w:r w:rsidRPr="00676C7A">
              <w:rPr>
                <w:color w:val="000000" w:themeColor="text1"/>
              </w:rPr>
              <w:t>16.7%</w:t>
            </w:r>
          </w:p>
        </w:tc>
      </w:tr>
      <w:tr w:rsidR="003440B1" w:rsidRPr="00DB6A24" w14:paraId="0E5685EC" w14:textId="77777777" w:rsidTr="00041E4A">
        <w:tc>
          <w:tcPr>
            <w:tcW w:w="2405" w:type="dxa"/>
            <w:noWrap/>
            <w:vAlign w:val="bottom"/>
            <w:hideMark/>
          </w:tcPr>
          <w:p w14:paraId="63F1DC3F" w14:textId="77777777" w:rsidR="003440B1" w:rsidRPr="0020726A" w:rsidRDefault="003440B1" w:rsidP="003440B1">
            <w:pPr>
              <w:pStyle w:val="Tabletext"/>
            </w:pPr>
            <w:r w:rsidRPr="0020726A">
              <w:t>Hindi</w:t>
            </w:r>
          </w:p>
        </w:tc>
        <w:tc>
          <w:tcPr>
            <w:tcW w:w="2552" w:type="dxa"/>
            <w:noWrap/>
            <w:vAlign w:val="bottom"/>
            <w:hideMark/>
          </w:tcPr>
          <w:p w14:paraId="509B3FCB" w14:textId="77777777" w:rsidR="003440B1" w:rsidRPr="0020726A" w:rsidRDefault="003440B1" w:rsidP="003440B1">
            <w:pPr>
              <w:pStyle w:val="Tabletext"/>
            </w:pPr>
            <w:r w:rsidRPr="0020726A">
              <w:t>216</w:t>
            </w:r>
          </w:p>
        </w:tc>
        <w:tc>
          <w:tcPr>
            <w:tcW w:w="2126" w:type="dxa"/>
            <w:vAlign w:val="bottom"/>
            <w:hideMark/>
          </w:tcPr>
          <w:p w14:paraId="6EEB1F97" w14:textId="77777777" w:rsidR="003440B1" w:rsidRPr="0020726A" w:rsidRDefault="003440B1" w:rsidP="003440B1">
            <w:pPr>
              <w:pStyle w:val="Tabletext"/>
            </w:pPr>
            <w:r w:rsidRPr="0020726A">
              <w:t>20</w:t>
            </w:r>
            <w:r>
              <w:t>.0</w:t>
            </w:r>
            <w:r w:rsidRPr="0020726A">
              <w:t>%</w:t>
            </w:r>
          </w:p>
        </w:tc>
        <w:tc>
          <w:tcPr>
            <w:tcW w:w="2267" w:type="dxa"/>
            <w:vAlign w:val="bottom"/>
          </w:tcPr>
          <w:p w14:paraId="4D27E3AF" w14:textId="77777777" w:rsidR="003440B1" w:rsidRPr="00676C7A" w:rsidRDefault="003440B1" w:rsidP="003440B1">
            <w:pPr>
              <w:pStyle w:val="Tabletext"/>
              <w:rPr>
                <w:color w:val="000000" w:themeColor="text1"/>
              </w:rPr>
            </w:pPr>
            <w:r w:rsidRPr="00676C7A">
              <w:rPr>
                <w:color w:val="000000" w:themeColor="text1"/>
              </w:rPr>
              <w:t>0.0%</w:t>
            </w:r>
          </w:p>
        </w:tc>
      </w:tr>
      <w:tr w:rsidR="003440B1" w:rsidRPr="00DB6A24" w14:paraId="373442C1" w14:textId="77777777" w:rsidTr="00041E4A">
        <w:tc>
          <w:tcPr>
            <w:tcW w:w="2405" w:type="dxa"/>
            <w:vAlign w:val="bottom"/>
            <w:hideMark/>
          </w:tcPr>
          <w:p w14:paraId="285C5DF1" w14:textId="77777777" w:rsidR="003440B1" w:rsidRPr="0020726A" w:rsidRDefault="003440B1" w:rsidP="003440B1">
            <w:pPr>
              <w:pStyle w:val="Tabletext"/>
            </w:pPr>
            <w:r w:rsidRPr="0020726A">
              <w:t>Portuguese</w:t>
            </w:r>
          </w:p>
        </w:tc>
        <w:tc>
          <w:tcPr>
            <w:tcW w:w="2552" w:type="dxa"/>
            <w:vAlign w:val="bottom"/>
            <w:hideMark/>
          </w:tcPr>
          <w:p w14:paraId="7A8CAAA8" w14:textId="77777777" w:rsidR="003440B1" w:rsidRPr="0020726A" w:rsidRDefault="003440B1" w:rsidP="003440B1">
            <w:pPr>
              <w:pStyle w:val="Tabletext"/>
            </w:pPr>
            <w:r w:rsidRPr="0020726A">
              <w:t>200</w:t>
            </w:r>
          </w:p>
        </w:tc>
        <w:tc>
          <w:tcPr>
            <w:tcW w:w="2126" w:type="dxa"/>
            <w:vAlign w:val="bottom"/>
            <w:hideMark/>
          </w:tcPr>
          <w:p w14:paraId="017BF382" w14:textId="77777777" w:rsidR="003440B1" w:rsidRPr="0020726A" w:rsidRDefault="003440B1" w:rsidP="003440B1">
            <w:pPr>
              <w:pStyle w:val="Tabletext"/>
            </w:pPr>
            <w:r w:rsidRPr="0020726A">
              <w:t>14.3%</w:t>
            </w:r>
          </w:p>
        </w:tc>
        <w:tc>
          <w:tcPr>
            <w:tcW w:w="2267" w:type="dxa"/>
            <w:vAlign w:val="bottom"/>
          </w:tcPr>
          <w:p w14:paraId="0B397B1A" w14:textId="77777777" w:rsidR="003440B1" w:rsidRPr="00676C7A" w:rsidRDefault="003440B1" w:rsidP="003440B1">
            <w:pPr>
              <w:pStyle w:val="Tabletext"/>
              <w:rPr>
                <w:color w:val="000000" w:themeColor="text1"/>
              </w:rPr>
            </w:pPr>
            <w:r w:rsidRPr="00676C7A">
              <w:rPr>
                <w:color w:val="000000" w:themeColor="text1"/>
              </w:rPr>
              <w:t>6.5%</w:t>
            </w:r>
          </w:p>
        </w:tc>
      </w:tr>
      <w:tr w:rsidR="003440B1" w:rsidRPr="00DB6A24" w14:paraId="63831D2F" w14:textId="77777777" w:rsidTr="00041E4A">
        <w:tc>
          <w:tcPr>
            <w:tcW w:w="2405" w:type="dxa"/>
            <w:noWrap/>
            <w:vAlign w:val="bottom"/>
            <w:hideMark/>
          </w:tcPr>
          <w:p w14:paraId="6AF1AED4" w14:textId="77777777" w:rsidR="003440B1" w:rsidRPr="0020726A" w:rsidRDefault="003440B1" w:rsidP="003440B1">
            <w:pPr>
              <w:pStyle w:val="Tabletext"/>
            </w:pPr>
            <w:r w:rsidRPr="0020726A">
              <w:t>Serbian</w:t>
            </w:r>
          </w:p>
        </w:tc>
        <w:tc>
          <w:tcPr>
            <w:tcW w:w="2552" w:type="dxa"/>
            <w:noWrap/>
            <w:vAlign w:val="bottom"/>
            <w:hideMark/>
          </w:tcPr>
          <w:p w14:paraId="54CCF2E6" w14:textId="77777777" w:rsidR="003440B1" w:rsidRPr="0020726A" w:rsidRDefault="003440B1" w:rsidP="003440B1">
            <w:pPr>
              <w:pStyle w:val="Tabletext"/>
            </w:pPr>
            <w:r w:rsidRPr="0020726A">
              <w:t>189</w:t>
            </w:r>
          </w:p>
        </w:tc>
        <w:tc>
          <w:tcPr>
            <w:tcW w:w="2126" w:type="dxa"/>
            <w:vAlign w:val="bottom"/>
            <w:hideMark/>
          </w:tcPr>
          <w:p w14:paraId="558F535F" w14:textId="77777777" w:rsidR="003440B1" w:rsidRPr="0020726A" w:rsidRDefault="003440B1" w:rsidP="003440B1">
            <w:pPr>
              <w:pStyle w:val="Tabletext"/>
            </w:pPr>
            <w:r w:rsidRPr="0020726A">
              <w:t>15.2%</w:t>
            </w:r>
          </w:p>
        </w:tc>
        <w:tc>
          <w:tcPr>
            <w:tcW w:w="2267" w:type="dxa"/>
            <w:vAlign w:val="bottom"/>
          </w:tcPr>
          <w:p w14:paraId="767E39FA" w14:textId="77777777" w:rsidR="003440B1" w:rsidRPr="00676C7A" w:rsidRDefault="003440B1" w:rsidP="003440B1">
            <w:pPr>
              <w:pStyle w:val="Tabletext"/>
              <w:rPr>
                <w:color w:val="000000" w:themeColor="text1"/>
              </w:rPr>
            </w:pPr>
            <w:r w:rsidRPr="00676C7A">
              <w:rPr>
                <w:color w:val="000000" w:themeColor="text1"/>
              </w:rPr>
              <w:t>13.8%</w:t>
            </w:r>
          </w:p>
        </w:tc>
      </w:tr>
      <w:tr w:rsidR="003440B1" w:rsidRPr="00DB6A24" w14:paraId="4BC01653" w14:textId="77777777" w:rsidTr="00041E4A">
        <w:tc>
          <w:tcPr>
            <w:tcW w:w="2405" w:type="dxa"/>
            <w:vAlign w:val="bottom"/>
            <w:hideMark/>
          </w:tcPr>
          <w:p w14:paraId="38038D89" w14:textId="77777777" w:rsidR="003440B1" w:rsidRPr="0020726A" w:rsidRDefault="003440B1" w:rsidP="003440B1">
            <w:pPr>
              <w:pStyle w:val="Tabletext"/>
            </w:pPr>
            <w:r w:rsidRPr="0020726A">
              <w:t>Dutch</w:t>
            </w:r>
          </w:p>
        </w:tc>
        <w:tc>
          <w:tcPr>
            <w:tcW w:w="2552" w:type="dxa"/>
            <w:vAlign w:val="bottom"/>
            <w:hideMark/>
          </w:tcPr>
          <w:p w14:paraId="7B59851A" w14:textId="77777777" w:rsidR="003440B1" w:rsidRPr="0020726A" w:rsidRDefault="003440B1" w:rsidP="003440B1">
            <w:pPr>
              <w:pStyle w:val="Tabletext"/>
            </w:pPr>
            <w:r w:rsidRPr="0020726A">
              <w:t>175</w:t>
            </w:r>
          </w:p>
        </w:tc>
        <w:tc>
          <w:tcPr>
            <w:tcW w:w="2126" w:type="dxa"/>
            <w:vAlign w:val="bottom"/>
            <w:hideMark/>
          </w:tcPr>
          <w:p w14:paraId="34542976" w14:textId="77777777" w:rsidR="003440B1" w:rsidRPr="0020726A" w:rsidRDefault="003440B1" w:rsidP="003440B1">
            <w:pPr>
              <w:pStyle w:val="Tabletext"/>
            </w:pPr>
            <w:r w:rsidRPr="0020726A">
              <w:t>14.4%</w:t>
            </w:r>
          </w:p>
        </w:tc>
        <w:tc>
          <w:tcPr>
            <w:tcW w:w="2267" w:type="dxa"/>
            <w:vAlign w:val="bottom"/>
          </w:tcPr>
          <w:p w14:paraId="1BC766D1" w14:textId="77777777" w:rsidR="003440B1" w:rsidRPr="00676C7A" w:rsidRDefault="003440B1" w:rsidP="003440B1">
            <w:pPr>
              <w:pStyle w:val="Tabletext"/>
              <w:rPr>
                <w:color w:val="000000" w:themeColor="text1"/>
              </w:rPr>
            </w:pPr>
            <w:r w:rsidRPr="00676C7A">
              <w:rPr>
                <w:color w:val="000000" w:themeColor="text1"/>
              </w:rPr>
              <w:t>1.7%</w:t>
            </w:r>
          </w:p>
        </w:tc>
      </w:tr>
      <w:tr w:rsidR="003440B1" w:rsidRPr="00DB6A24" w14:paraId="6B03C0B6" w14:textId="77777777" w:rsidTr="00041E4A">
        <w:tc>
          <w:tcPr>
            <w:tcW w:w="2405" w:type="dxa"/>
            <w:vAlign w:val="bottom"/>
            <w:hideMark/>
          </w:tcPr>
          <w:p w14:paraId="2325430C" w14:textId="77777777" w:rsidR="003440B1" w:rsidRPr="0020726A" w:rsidRDefault="003440B1" w:rsidP="003440B1">
            <w:pPr>
              <w:pStyle w:val="Tabletext"/>
            </w:pPr>
            <w:r w:rsidRPr="0020726A">
              <w:t>Macedonian</w:t>
            </w:r>
          </w:p>
        </w:tc>
        <w:tc>
          <w:tcPr>
            <w:tcW w:w="2552" w:type="dxa"/>
            <w:vAlign w:val="bottom"/>
            <w:hideMark/>
          </w:tcPr>
          <w:p w14:paraId="6789F57B" w14:textId="77777777" w:rsidR="003440B1" w:rsidRPr="0020726A" w:rsidRDefault="003440B1" w:rsidP="003440B1">
            <w:pPr>
              <w:pStyle w:val="Tabletext"/>
            </w:pPr>
            <w:r w:rsidRPr="0020726A">
              <w:t>162</w:t>
            </w:r>
          </w:p>
        </w:tc>
        <w:tc>
          <w:tcPr>
            <w:tcW w:w="2126" w:type="dxa"/>
            <w:vAlign w:val="bottom"/>
            <w:hideMark/>
          </w:tcPr>
          <w:p w14:paraId="329B4C85" w14:textId="0BA336FD" w:rsidR="003440B1" w:rsidRPr="0020726A" w:rsidRDefault="002D5F9C" w:rsidP="003440B1">
            <w:pPr>
              <w:pStyle w:val="Tabletext"/>
            </w:pPr>
            <w:r>
              <w:t>–</w:t>
            </w:r>
            <w:r w:rsidR="003440B1" w:rsidRPr="0020726A">
              <w:t>1.2%</w:t>
            </w:r>
          </w:p>
        </w:tc>
        <w:tc>
          <w:tcPr>
            <w:tcW w:w="2267" w:type="dxa"/>
            <w:vAlign w:val="bottom"/>
          </w:tcPr>
          <w:p w14:paraId="0AD3662F" w14:textId="77777777" w:rsidR="003440B1" w:rsidRPr="00676C7A" w:rsidRDefault="003440B1" w:rsidP="003440B1">
            <w:pPr>
              <w:pStyle w:val="Tabletext"/>
              <w:rPr>
                <w:color w:val="000000" w:themeColor="text1"/>
              </w:rPr>
            </w:pPr>
            <w:r w:rsidRPr="00676C7A">
              <w:rPr>
                <w:color w:val="000000" w:themeColor="text1"/>
              </w:rPr>
              <w:t>9.3%</w:t>
            </w:r>
          </w:p>
        </w:tc>
      </w:tr>
      <w:tr w:rsidR="003440B1" w:rsidRPr="00DB6A24" w14:paraId="5FD65410" w14:textId="77777777" w:rsidTr="00041E4A">
        <w:tc>
          <w:tcPr>
            <w:tcW w:w="2405" w:type="dxa"/>
            <w:noWrap/>
            <w:vAlign w:val="bottom"/>
            <w:hideMark/>
          </w:tcPr>
          <w:p w14:paraId="0A04E355" w14:textId="77777777" w:rsidR="003440B1" w:rsidRPr="0020726A" w:rsidRDefault="003440B1" w:rsidP="003440B1">
            <w:pPr>
              <w:pStyle w:val="Tabletext"/>
            </w:pPr>
            <w:r w:rsidRPr="0020726A">
              <w:t>Polish</w:t>
            </w:r>
          </w:p>
        </w:tc>
        <w:tc>
          <w:tcPr>
            <w:tcW w:w="2552" w:type="dxa"/>
            <w:noWrap/>
            <w:vAlign w:val="bottom"/>
            <w:hideMark/>
          </w:tcPr>
          <w:p w14:paraId="7891E5DA" w14:textId="77777777" w:rsidR="003440B1" w:rsidRPr="0020726A" w:rsidRDefault="003440B1" w:rsidP="003440B1">
            <w:pPr>
              <w:pStyle w:val="Tabletext"/>
            </w:pPr>
            <w:r w:rsidRPr="0020726A">
              <w:t>162</w:t>
            </w:r>
          </w:p>
        </w:tc>
        <w:tc>
          <w:tcPr>
            <w:tcW w:w="2126" w:type="dxa"/>
            <w:vAlign w:val="bottom"/>
            <w:hideMark/>
          </w:tcPr>
          <w:p w14:paraId="102BE252" w14:textId="77777777" w:rsidR="003440B1" w:rsidRPr="0020726A" w:rsidRDefault="003440B1" w:rsidP="003440B1">
            <w:pPr>
              <w:pStyle w:val="Tabletext"/>
            </w:pPr>
            <w:r w:rsidRPr="0020726A">
              <w:t>16.5%</w:t>
            </w:r>
          </w:p>
        </w:tc>
        <w:tc>
          <w:tcPr>
            <w:tcW w:w="2267" w:type="dxa"/>
            <w:vAlign w:val="bottom"/>
          </w:tcPr>
          <w:p w14:paraId="7E961CA8" w14:textId="77777777" w:rsidR="003440B1" w:rsidRPr="00676C7A" w:rsidRDefault="003440B1" w:rsidP="003440B1">
            <w:pPr>
              <w:pStyle w:val="Tabletext"/>
              <w:rPr>
                <w:color w:val="000000" w:themeColor="text1"/>
              </w:rPr>
            </w:pPr>
            <w:r w:rsidRPr="00676C7A">
              <w:rPr>
                <w:color w:val="000000" w:themeColor="text1"/>
              </w:rPr>
              <w:t>5.6%</w:t>
            </w:r>
          </w:p>
        </w:tc>
      </w:tr>
      <w:tr w:rsidR="003440B1" w:rsidRPr="00DB6A24" w14:paraId="6CCE47BE" w14:textId="77777777" w:rsidTr="00041E4A">
        <w:tc>
          <w:tcPr>
            <w:tcW w:w="2405" w:type="dxa"/>
            <w:vAlign w:val="bottom"/>
            <w:hideMark/>
          </w:tcPr>
          <w:p w14:paraId="3C63CD8B" w14:textId="77777777" w:rsidR="003440B1" w:rsidRPr="0020726A" w:rsidRDefault="003440B1" w:rsidP="003440B1">
            <w:pPr>
              <w:pStyle w:val="Tabletext"/>
            </w:pPr>
            <w:r w:rsidRPr="0020726A">
              <w:t>Korea</w:t>
            </w:r>
            <w:r>
              <w:t>n</w:t>
            </w:r>
          </w:p>
        </w:tc>
        <w:tc>
          <w:tcPr>
            <w:tcW w:w="2552" w:type="dxa"/>
            <w:vAlign w:val="bottom"/>
            <w:hideMark/>
          </w:tcPr>
          <w:p w14:paraId="5BD11E44" w14:textId="77777777" w:rsidR="003440B1" w:rsidRPr="0020726A" w:rsidRDefault="003440B1" w:rsidP="003440B1">
            <w:pPr>
              <w:pStyle w:val="Tabletext"/>
            </w:pPr>
            <w:r w:rsidRPr="0020726A">
              <w:t>159</w:t>
            </w:r>
          </w:p>
        </w:tc>
        <w:tc>
          <w:tcPr>
            <w:tcW w:w="2126" w:type="dxa"/>
            <w:vAlign w:val="bottom"/>
            <w:hideMark/>
          </w:tcPr>
          <w:p w14:paraId="00830F91" w14:textId="77777777" w:rsidR="003440B1" w:rsidRPr="0020726A" w:rsidRDefault="003440B1" w:rsidP="003440B1">
            <w:pPr>
              <w:pStyle w:val="Tabletext"/>
            </w:pPr>
            <w:r w:rsidRPr="0020726A">
              <w:t>8.9%</w:t>
            </w:r>
          </w:p>
        </w:tc>
        <w:tc>
          <w:tcPr>
            <w:tcW w:w="2267" w:type="dxa"/>
            <w:vAlign w:val="bottom"/>
          </w:tcPr>
          <w:p w14:paraId="3EF8E0A1" w14:textId="77777777" w:rsidR="003440B1" w:rsidRPr="00676C7A" w:rsidRDefault="003440B1" w:rsidP="003440B1">
            <w:pPr>
              <w:pStyle w:val="Tabletext"/>
              <w:rPr>
                <w:color w:val="000000" w:themeColor="text1"/>
              </w:rPr>
            </w:pPr>
            <w:r w:rsidRPr="00676C7A">
              <w:rPr>
                <w:color w:val="000000" w:themeColor="text1"/>
              </w:rPr>
              <w:t>13.8%</w:t>
            </w:r>
          </w:p>
        </w:tc>
      </w:tr>
      <w:tr w:rsidR="003440B1" w:rsidRPr="00DB6A24" w14:paraId="322F7BA2" w14:textId="77777777" w:rsidTr="00041E4A">
        <w:tc>
          <w:tcPr>
            <w:tcW w:w="2405" w:type="dxa"/>
            <w:vAlign w:val="bottom"/>
            <w:hideMark/>
          </w:tcPr>
          <w:p w14:paraId="40A345B9" w14:textId="77777777" w:rsidR="003440B1" w:rsidRPr="0020726A" w:rsidRDefault="003440B1" w:rsidP="003440B1">
            <w:pPr>
              <w:pStyle w:val="Tabletext"/>
            </w:pPr>
            <w:r w:rsidRPr="0020726A">
              <w:t>Russian</w:t>
            </w:r>
          </w:p>
        </w:tc>
        <w:tc>
          <w:tcPr>
            <w:tcW w:w="2552" w:type="dxa"/>
            <w:noWrap/>
            <w:vAlign w:val="bottom"/>
            <w:hideMark/>
          </w:tcPr>
          <w:p w14:paraId="52B6B43B" w14:textId="77777777" w:rsidR="003440B1" w:rsidRPr="0020726A" w:rsidRDefault="003440B1" w:rsidP="003440B1">
            <w:pPr>
              <w:pStyle w:val="Tabletext"/>
            </w:pPr>
            <w:r w:rsidRPr="0020726A">
              <w:t>157</w:t>
            </w:r>
          </w:p>
        </w:tc>
        <w:tc>
          <w:tcPr>
            <w:tcW w:w="2126" w:type="dxa"/>
            <w:vAlign w:val="bottom"/>
            <w:hideMark/>
          </w:tcPr>
          <w:p w14:paraId="462D1619" w14:textId="77777777" w:rsidR="003440B1" w:rsidRPr="0020726A" w:rsidRDefault="003440B1" w:rsidP="003440B1">
            <w:pPr>
              <w:pStyle w:val="Tabletext"/>
            </w:pPr>
            <w:r w:rsidRPr="0020726A">
              <w:t>24.6%</w:t>
            </w:r>
          </w:p>
        </w:tc>
        <w:tc>
          <w:tcPr>
            <w:tcW w:w="2267" w:type="dxa"/>
            <w:vAlign w:val="bottom"/>
          </w:tcPr>
          <w:p w14:paraId="4AB58EAE" w14:textId="77777777" w:rsidR="003440B1" w:rsidRPr="00676C7A" w:rsidRDefault="003440B1" w:rsidP="003440B1">
            <w:pPr>
              <w:pStyle w:val="Tabletext"/>
              <w:rPr>
                <w:color w:val="000000" w:themeColor="text1"/>
              </w:rPr>
            </w:pPr>
            <w:r w:rsidRPr="00676C7A">
              <w:rPr>
                <w:color w:val="000000" w:themeColor="text1"/>
              </w:rPr>
              <w:t>8.9%</w:t>
            </w:r>
          </w:p>
        </w:tc>
      </w:tr>
      <w:tr w:rsidR="003440B1" w:rsidRPr="00DB6A24" w14:paraId="17DFF44E" w14:textId="77777777" w:rsidTr="00041E4A">
        <w:tc>
          <w:tcPr>
            <w:tcW w:w="2405" w:type="dxa"/>
            <w:vAlign w:val="bottom"/>
            <w:hideMark/>
          </w:tcPr>
          <w:p w14:paraId="62A6C832" w14:textId="77777777" w:rsidR="003440B1" w:rsidRPr="0020726A" w:rsidRDefault="003440B1" w:rsidP="003440B1">
            <w:pPr>
              <w:pStyle w:val="Tabletext"/>
            </w:pPr>
            <w:r w:rsidRPr="0020726A">
              <w:t>Persian (excluding Dari)</w:t>
            </w:r>
          </w:p>
        </w:tc>
        <w:tc>
          <w:tcPr>
            <w:tcW w:w="2552" w:type="dxa"/>
            <w:vAlign w:val="bottom"/>
            <w:hideMark/>
          </w:tcPr>
          <w:p w14:paraId="335B17E8" w14:textId="77777777" w:rsidR="003440B1" w:rsidRPr="0020726A" w:rsidRDefault="003440B1" w:rsidP="003440B1">
            <w:pPr>
              <w:pStyle w:val="Tabletext"/>
            </w:pPr>
            <w:r w:rsidRPr="0020726A">
              <w:t>157</w:t>
            </w:r>
          </w:p>
        </w:tc>
        <w:tc>
          <w:tcPr>
            <w:tcW w:w="2126" w:type="dxa"/>
            <w:vAlign w:val="bottom"/>
            <w:hideMark/>
          </w:tcPr>
          <w:p w14:paraId="48B0EEC8" w14:textId="77777777" w:rsidR="003440B1" w:rsidRPr="0020726A" w:rsidRDefault="003440B1" w:rsidP="003440B1">
            <w:pPr>
              <w:pStyle w:val="Tabletext"/>
            </w:pPr>
            <w:r w:rsidRPr="0020726A">
              <w:t>12.9%</w:t>
            </w:r>
          </w:p>
        </w:tc>
        <w:tc>
          <w:tcPr>
            <w:tcW w:w="2267" w:type="dxa"/>
            <w:vAlign w:val="bottom"/>
          </w:tcPr>
          <w:p w14:paraId="46C53DC8" w14:textId="77777777" w:rsidR="003440B1" w:rsidRPr="00676C7A" w:rsidRDefault="003440B1" w:rsidP="003440B1">
            <w:pPr>
              <w:pStyle w:val="Tabletext"/>
              <w:rPr>
                <w:color w:val="000000" w:themeColor="text1"/>
              </w:rPr>
            </w:pPr>
            <w:r w:rsidRPr="00676C7A">
              <w:rPr>
                <w:color w:val="000000" w:themeColor="text1"/>
              </w:rPr>
              <w:t>8.3%</w:t>
            </w:r>
          </w:p>
        </w:tc>
      </w:tr>
      <w:tr w:rsidR="003440B1" w:rsidRPr="00DB6A24" w14:paraId="7D61F68F" w14:textId="77777777" w:rsidTr="00041E4A">
        <w:tc>
          <w:tcPr>
            <w:tcW w:w="2405" w:type="dxa"/>
            <w:vAlign w:val="bottom"/>
            <w:hideMark/>
          </w:tcPr>
          <w:p w14:paraId="05AC153A" w14:textId="77777777" w:rsidR="003440B1" w:rsidRPr="0020726A" w:rsidRDefault="003440B1" w:rsidP="003440B1">
            <w:pPr>
              <w:pStyle w:val="Tabletext"/>
            </w:pPr>
            <w:r w:rsidRPr="0020726A">
              <w:t>Tagalog</w:t>
            </w:r>
          </w:p>
        </w:tc>
        <w:tc>
          <w:tcPr>
            <w:tcW w:w="2552" w:type="dxa"/>
            <w:noWrap/>
            <w:vAlign w:val="bottom"/>
            <w:hideMark/>
          </w:tcPr>
          <w:p w14:paraId="35B71116" w14:textId="77777777" w:rsidR="003440B1" w:rsidRPr="0020726A" w:rsidRDefault="003440B1" w:rsidP="003440B1">
            <w:pPr>
              <w:pStyle w:val="Tabletext"/>
            </w:pPr>
            <w:r w:rsidRPr="0020726A">
              <w:t>154</w:t>
            </w:r>
          </w:p>
        </w:tc>
        <w:tc>
          <w:tcPr>
            <w:tcW w:w="2126" w:type="dxa"/>
            <w:vAlign w:val="bottom"/>
            <w:hideMark/>
          </w:tcPr>
          <w:p w14:paraId="4B17499D" w14:textId="698E50A1" w:rsidR="003440B1" w:rsidRPr="0020726A" w:rsidRDefault="002D5F9C" w:rsidP="003440B1">
            <w:pPr>
              <w:pStyle w:val="Tabletext"/>
            </w:pPr>
            <w:r>
              <w:t>–</w:t>
            </w:r>
          </w:p>
        </w:tc>
        <w:tc>
          <w:tcPr>
            <w:tcW w:w="2267" w:type="dxa"/>
            <w:vAlign w:val="bottom"/>
          </w:tcPr>
          <w:p w14:paraId="576FF6F5" w14:textId="77777777" w:rsidR="003440B1" w:rsidRPr="00676C7A" w:rsidRDefault="003440B1" w:rsidP="003440B1">
            <w:pPr>
              <w:pStyle w:val="Tabletext"/>
              <w:rPr>
                <w:color w:val="000000" w:themeColor="text1"/>
              </w:rPr>
            </w:pPr>
            <w:r w:rsidRPr="00676C7A">
              <w:rPr>
                <w:color w:val="000000" w:themeColor="text1"/>
              </w:rPr>
              <w:t>1.9%</w:t>
            </w:r>
          </w:p>
        </w:tc>
      </w:tr>
      <w:tr w:rsidR="003440B1" w:rsidRPr="00DB6A24" w14:paraId="2FADEE8A" w14:textId="77777777" w:rsidTr="00041E4A">
        <w:tc>
          <w:tcPr>
            <w:tcW w:w="2405" w:type="dxa"/>
            <w:vAlign w:val="bottom"/>
            <w:hideMark/>
          </w:tcPr>
          <w:p w14:paraId="323CB8D2" w14:textId="77777777" w:rsidR="003440B1" w:rsidRPr="0020726A" w:rsidRDefault="003440B1" w:rsidP="003440B1">
            <w:pPr>
              <w:pStyle w:val="Tabletext"/>
            </w:pPr>
            <w:r w:rsidRPr="0020726A">
              <w:t>Indonesian</w:t>
            </w:r>
          </w:p>
        </w:tc>
        <w:tc>
          <w:tcPr>
            <w:tcW w:w="2552" w:type="dxa"/>
            <w:vAlign w:val="bottom"/>
            <w:hideMark/>
          </w:tcPr>
          <w:p w14:paraId="5E8B2747" w14:textId="77777777" w:rsidR="003440B1" w:rsidRPr="0020726A" w:rsidRDefault="003440B1" w:rsidP="003440B1">
            <w:pPr>
              <w:pStyle w:val="Tabletext"/>
            </w:pPr>
            <w:r w:rsidRPr="0020726A">
              <w:t>148</w:t>
            </w:r>
          </w:p>
        </w:tc>
        <w:tc>
          <w:tcPr>
            <w:tcW w:w="2126" w:type="dxa"/>
            <w:vAlign w:val="bottom"/>
            <w:hideMark/>
          </w:tcPr>
          <w:p w14:paraId="1B6ECA94" w14:textId="13B82096" w:rsidR="003440B1" w:rsidRPr="0020726A" w:rsidRDefault="002D5F9C" w:rsidP="003440B1">
            <w:pPr>
              <w:pStyle w:val="Tabletext"/>
            </w:pPr>
            <w:r>
              <w:t>–</w:t>
            </w:r>
            <w:r w:rsidR="003440B1" w:rsidRPr="0020726A">
              <w:t>17.3%</w:t>
            </w:r>
          </w:p>
        </w:tc>
        <w:tc>
          <w:tcPr>
            <w:tcW w:w="2267" w:type="dxa"/>
            <w:vAlign w:val="bottom"/>
          </w:tcPr>
          <w:p w14:paraId="045E45F1" w14:textId="77777777" w:rsidR="003440B1" w:rsidRPr="00676C7A" w:rsidRDefault="003440B1" w:rsidP="003440B1">
            <w:pPr>
              <w:pStyle w:val="Tabletext"/>
              <w:rPr>
                <w:color w:val="000000" w:themeColor="text1"/>
              </w:rPr>
            </w:pPr>
            <w:r w:rsidRPr="00676C7A">
              <w:rPr>
                <w:color w:val="000000" w:themeColor="text1"/>
              </w:rPr>
              <w:t>4.1%</w:t>
            </w:r>
          </w:p>
        </w:tc>
      </w:tr>
      <w:tr w:rsidR="003440B1" w:rsidRPr="00DB6A24" w14:paraId="55CAFEDC" w14:textId="77777777" w:rsidTr="00041E4A">
        <w:tc>
          <w:tcPr>
            <w:tcW w:w="2405" w:type="dxa"/>
            <w:vAlign w:val="bottom"/>
            <w:hideMark/>
          </w:tcPr>
          <w:p w14:paraId="3EA5029E" w14:textId="77777777" w:rsidR="003440B1" w:rsidRPr="0020726A" w:rsidRDefault="003440B1" w:rsidP="003440B1">
            <w:pPr>
              <w:pStyle w:val="Tabletext"/>
            </w:pPr>
            <w:r w:rsidRPr="0020726A">
              <w:lastRenderedPageBreak/>
              <w:t>Croatian</w:t>
            </w:r>
          </w:p>
        </w:tc>
        <w:tc>
          <w:tcPr>
            <w:tcW w:w="2552" w:type="dxa"/>
            <w:vAlign w:val="bottom"/>
            <w:hideMark/>
          </w:tcPr>
          <w:p w14:paraId="5B62431C" w14:textId="77777777" w:rsidR="003440B1" w:rsidRPr="0020726A" w:rsidRDefault="003440B1" w:rsidP="003440B1">
            <w:pPr>
              <w:pStyle w:val="Tabletext"/>
            </w:pPr>
            <w:r w:rsidRPr="0020726A">
              <w:t>144</w:t>
            </w:r>
          </w:p>
        </w:tc>
        <w:tc>
          <w:tcPr>
            <w:tcW w:w="2126" w:type="dxa"/>
            <w:vAlign w:val="bottom"/>
            <w:hideMark/>
          </w:tcPr>
          <w:p w14:paraId="63B56F99" w14:textId="19C6C3C8" w:rsidR="003440B1" w:rsidRPr="0020726A" w:rsidRDefault="002D5F9C" w:rsidP="003440B1">
            <w:pPr>
              <w:pStyle w:val="Tabletext"/>
            </w:pPr>
            <w:r>
              <w:t>–</w:t>
            </w:r>
            <w:r w:rsidR="003440B1" w:rsidRPr="0020726A">
              <w:t>22.2%</w:t>
            </w:r>
          </w:p>
        </w:tc>
        <w:tc>
          <w:tcPr>
            <w:tcW w:w="2267" w:type="dxa"/>
            <w:vAlign w:val="bottom"/>
          </w:tcPr>
          <w:p w14:paraId="42872609" w14:textId="77777777" w:rsidR="003440B1" w:rsidRPr="00676C7A" w:rsidRDefault="003440B1" w:rsidP="003440B1">
            <w:pPr>
              <w:pStyle w:val="Tabletext"/>
              <w:rPr>
                <w:color w:val="000000" w:themeColor="text1"/>
              </w:rPr>
            </w:pPr>
            <w:r w:rsidRPr="00676C7A">
              <w:rPr>
                <w:color w:val="000000" w:themeColor="text1"/>
              </w:rPr>
              <w:t>6.9%</w:t>
            </w:r>
          </w:p>
        </w:tc>
      </w:tr>
      <w:tr w:rsidR="003440B1" w:rsidRPr="00DB6A24" w14:paraId="4028B4CF" w14:textId="77777777" w:rsidTr="00041E4A">
        <w:tc>
          <w:tcPr>
            <w:tcW w:w="2405" w:type="dxa"/>
            <w:vAlign w:val="bottom"/>
            <w:hideMark/>
          </w:tcPr>
          <w:p w14:paraId="67A024B9" w14:textId="77777777" w:rsidR="003440B1" w:rsidRPr="0020726A" w:rsidRDefault="003440B1" w:rsidP="003440B1">
            <w:pPr>
              <w:pStyle w:val="Tabletext"/>
            </w:pPr>
            <w:r w:rsidRPr="0020726A">
              <w:t>Amharic</w:t>
            </w:r>
          </w:p>
        </w:tc>
        <w:tc>
          <w:tcPr>
            <w:tcW w:w="2552" w:type="dxa"/>
            <w:vAlign w:val="bottom"/>
            <w:hideMark/>
          </w:tcPr>
          <w:p w14:paraId="05ADAF24" w14:textId="77777777" w:rsidR="003440B1" w:rsidRPr="0020726A" w:rsidRDefault="003440B1" w:rsidP="003440B1">
            <w:pPr>
              <w:pStyle w:val="Tabletext"/>
            </w:pPr>
            <w:r w:rsidRPr="0020726A">
              <w:t>133</w:t>
            </w:r>
          </w:p>
        </w:tc>
        <w:tc>
          <w:tcPr>
            <w:tcW w:w="2126" w:type="dxa"/>
            <w:vAlign w:val="bottom"/>
            <w:hideMark/>
          </w:tcPr>
          <w:p w14:paraId="7324BB10" w14:textId="7951865A" w:rsidR="003440B1" w:rsidRPr="0020726A" w:rsidRDefault="002D5F9C" w:rsidP="003440B1">
            <w:pPr>
              <w:pStyle w:val="Tabletext"/>
            </w:pPr>
            <w:r>
              <w:t>–</w:t>
            </w:r>
            <w:r w:rsidR="003440B1" w:rsidRPr="0020726A">
              <w:t>1.5%</w:t>
            </w:r>
          </w:p>
        </w:tc>
        <w:tc>
          <w:tcPr>
            <w:tcW w:w="2267" w:type="dxa"/>
            <w:vAlign w:val="bottom"/>
          </w:tcPr>
          <w:p w14:paraId="63293D7C" w14:textId="77777777" w:rsidR="003440B1" w:rsidRPr="00676C7A" w:rsidRDefault="003440B1" w:rsidP="003440B1">
            <w:pPr>
              <w:pStyle w:val="Tabletext"/>
              <w:rPr>
                <w:color w:val="000000" w:themeColor="text1"/>
              </w:rPr>
            </w:pPr>
            <w:r w:rsidRPr="00676C7A">
              <w:rPr>
                <w:color w:val="000000" w:themeColor="text1"/>
              </w:rPr>
              <w:t>8.3%</w:t>
            </w:r>
          </w:p>
        </w:tc>
      </w:tr>
      <w:tr w:rsidR="003440B1" w:rsidRPr="00DB6A24" w14:paraId="0A3C91F0" w14:textId="77777777" w:rsidTr="00041E4A">
        <w:tc>
          <w:tcPr>
            <w:tcW w:w="2405" w:type="dxa"/>
            <w:vAlign w:val="bottom"/>
          </w:tcPr>
          <w:p w14:paraId="74AD3F37" w14:textId="77777777" w:rsidR="003440B1" w:rsidRPr="0020726A" w:rsidRDefault="003440B1" w:rsidP="003440B1">
            <w:pPr>
              <w:pStyle w:val="Tabletext"/>
            </w:pPr>
            <w:r w:rsidRPr="0020726A">
              <w:t>Tigrinya</w:t>
            </w:r>
          </w:p>
        </w:tc>
        <w:tc>
          <w:tcPr>
            <w:tcW w:w="2552" w:type="dxa"/>
            <w:vAlign w:val="bottom"/>
          </w:tcPr>
          <w:p w14:paraId="355F0EE7" w14:textId="77777777" w:rsidR="003440B1" w:rsidRPr="0020726A" w:rsidRDefault="003440B1" w:rsidP="003440B1">
            <w:pPr>
              <w:pStyle w:val="Tabletext"/>
            </w:pPr>
            <w:r w:rsidRPr="0020726A">
              <w:t>127</w:t>
            </w:r>
          </w:p>
        </w:tc>
        <w:tc>
          <w:tcPr>
            <w:tcW w:w="2126" w:type="dxa"/>
            <w:vAlign w:val="bottom"/>
          </w:tcPr>
          <w:p w14:paraId="1ACB7961" w14:textId="4AD665F1" w:rsidR="003440B1" w:rsidRPr="0020726A" w:rsidRDefault="002D5F9C" w:rsidP="003440B1">
            <w:pPr>
              <w:pStyle w:val="Tabletext"/>
            </w:pPr>
            <w:r>
              <w:t>–</w:t>
            </w:r>
          </w:p>
        </w:tc>
        <w:tc>
          <w:tcPr>
            <w:tcW w:w="2267" w:type="dxa"/>
            <w:vAlign w:val="bottom"/>
          </w:tcPr>
          <w:p w14:paraId="0AFC4054" w14:textId="77777777" w:rsidR="003440B1" w:rsidRPr="00676C7A" w:rsidRDefault="003440B1" w:rsidP="003440B1">
            <w:pPr>
              <w:pStyle w:val="Tabletext"/>
              <w:rPr>
                <w:color w:val="000000" w:themeColor="text1"/>
              </w:rPr>
            </w:pPr>
            <w:r w:rsidRPr="00676C7A">
              <w:rPr>
                <w:color w:val="000000" w:themeColor="text1"/>
              </w:rPr>
              <w:t>22.8%</w:t>
            </w:r>
          </w:p>
        </w:tc>
      </w:tr>
    </w:tbl>
    <w:p w14:paraId="571D930E" w14:textId="1DFEFB89" w:rsidR="003440B1" w:rsidRPr="00B60F86" w:rsidRDefault="003440B1" w:rsidP="005C798F">
      <w:pPr>
        <w:pStyle w:val="Bodyaftertablefigure"/>
      </w:pPr>
      <w:r>
        <w:t xml:space="preserve">Vietnamese </w:t>
      </w:r>
      <w:r w:rsidRPr="004372D3">
        <w:t>remains</w:t>
      </w:r>
      <w:r w:rsidRPr="00B60F86">
        <w:t xml:space="preserve"> the second </w:t>
      </w:r>
      <w:r>
        <w:t xml:space="preserve">most commonly </w:t>
      </w:r>
      <w:r w:rsidRPr="00B60F86">
        <w:t>spoken</w:t>
      </w:r>
      <w:r>
        <w:t xml:space="preserve"> language </w:t>
      </w:r>
      <w:r w:rsidRPr="00B60F86">
        <w:t>in</w:t>
      </w:r>
      <w:r>
        <w:t xml:space="preserve"> Yarra despite declining </w:t>
      </w:r>
      <w:r w:rsidRPr="00B60F86">
        <w:t xml:space="preserve">by </w:t>
      </w:r>
      <w:r>
        <w:t>11.1 per cent</w:t>
      </w:r>
      <w:r w:rsidRPr="00B60F86">
        <w:t xml:space="preserve"> </w:t>
      </w:r>
      <w:r>
        <w:t>over</w:t>
      </w:r>
      <w:r w:rsidRPr="00B60F86">
        <w:t xml:space="preserve"> </w:t>
      </w:r>
      <w:r w:rsidR="0057438E">
        <w:t>the p</w:t>
      </w:r>
      <w:r w:rsidRPr="00B60F86">
        <w:t xml:space="preserve">ast </w:t>
      </w:r>
      <w:r>
        <w:t>five</w:t>
      </w:r>
      <w:r w:rsidRPr="00B60F86">
        <w:t xml:space="preserve"> years. </w:t>
      </w:r>
      <w:r>
        <w:t>Other communities that report</w:t>
      </w:r>
      <w:r w:rsidR="00813BE1">
        <w:t>ed</w:t>
      </w:r>
      <w:r>
        <w:t xml:space="preserve"> a decline in number of speakers of more than </w:t>
      </w:r>
      <w:r w:rsidR="00E71366">
        <w:t xml:space="preserve">10 </w:t>
      </w:r>
      <w:r>
        <w:t>per</w:t>
      </w:r>
      <w:r w:rsidR="00E71366">
        <w:t xml:space="preserve"> </w:t>
      </w:r>
      <w:r>
        <w:t xml:space="preserve">cent are </w:t>
      </w:r>
      <w:r w:rsidR="00A203FD">
        <w:t xml:space="preserve">the </w:t>
      </w:r>
      <w:r w:rsidRPr="00F47392">
        <w:t>Greek, Mandarin, Italian, Arabic, Hakka, Thai, Indonesian and Croatian</w:t>
      </w:r>
      <w:r w:rsidR="00A203FD">
        <w:t xml:space="preserve"> language communities</w:t>
      </w:r>
      <w:r>
        <w:t>.</w:t>
      </w:r>
    </w:p>
    <w:p w14:paraId="249F562E" w14:textId="5A04830C" w:rsidR="003440B1" w:rsidRDefault="003440B1" w:rsidP="003440B1">
      <w:pPr>
        <w:pStyle w:val="Body"/>
      </w:pPr>
      <w:r>
        <w:t>F</w:t>
      </w:r>
      <w:r w:rsidRPr="00B60F86">
        <w:t>ast</w:t>
      </w:r>
      <w:r w:rsidR="00E71366">
        <w:t>-</w:t>
      </w:r>
      <w:r w:rsidRPr="00B60F86">
        <w:t>growing language communities</w:t>
      </w:r>
      <w:r>
        <w:t xml:space="preserve"> on the other hand</w:t>
      </w:r>
      <w:r w:rsidRPr="00B60F86">
        <w:t xml:space="preserve"> </w:t>
      </w:r>
      <w:r>
        <w:t xml:space="preserve">are Oromo, Hindi and Russian. </w:t>
      </w:r>
    </w:p>
    <w:p w14:paraId="20FA7B18" w14:textId="5AC86526" w:rsidR="003440B1" w:rsidRDefault="003440B1" w:rsidP="003440B1">
      <w:pPr>
        <w:pStyle w:val="Body"/>
      </w:pPr>
      <w:r>
        <w:t>L</w:t>
      </w:r>
      <w:r w:rsidRPr="00B60F86">
        <w:t xml:space="preserve">anguage communities with high levels of low English proficiency are </w:t>
      </w:r>
      <w:r w:rsidRPr="00D92A3B">
        <w:t xml:space="preserve">Vietnamese, Greek, Mandarin, Italian, Cantonese, Arabic, Somali, Oromo, Hakka, Turkish, Thai, Serbian, Korean </w:t>
      </w:r>
      <w:r w:rsidR="00C47571">
        <w:t xml:space="preserve">and </w:t>
      </w:r>
      <w:r w:rsidRPr="00D92A3B">
        <w:t>Tigrinya</w:t>
      </w:r>
      <w:r w:rsidR="00C47571">
        <w:t>.</w:t>
      </w:r>
      <w:r w:rsidRPr="00D92A3B">
        <w:t xml:space="preserve"> </w:t>
      </w:r>
    </w:p>
    <w:p w14:paraId="445103E3" w14:textId="77777777" w:rsidR="003440B1" w:rsidRDefault="003440B1" w:rsidP="003440B1">
      <w:pPr>
        <w:pStyle w:val="Heading2"/>
      </w:pPr>
      <w:bookmarkStart w:id="118" w:name="_Toc122360218"/>
      <w:bookmarkStart w:id="119" w:name="_Toc136967734"/>
      <w:r>
        <w:t>Yarra Ranges</w:t>
      </w:r>
      <w:bookmarkEnd w:id="118"/>
      <w:bookmarkEnd w:id="119"/>
    </w:p>
    <w:p w14:paraId="730EEFD5" w14:textId="34BC16C7" w:rsidR="003440B1" w:rsidRPr="00A972C0" w:rsidRDefault="003440B1" w:rsidP="003440B1">
      <w:pPr>
        <w:pStyle w:val="Tablecaption"/>
      </w:pPr>
      <w:r w:rsidRPr="00A972C0">
        <w:t xml:space="preserve">Table </w:t>
      </w:r>
      <w:r w:rsidR="002B3420">
        <w:t>6</w:t>
      </w:r>
      <w:r w:rsidR="005C798F">
        <w:t>7</w:t>
      </w:r>
      <w:r w:rsidR="00D57164">
        <w:t>:</w:t>
      </w:r>
      <w:r w:rsidRPr="00A972C0">
        <w:t xml:space="preserve"> Top 30 languages spoken in </w:t>
      </w:r>
      <w:r w:rsidR="00B61162">
        <w:t xml:space="preserve">the </w:t>
      </w:r>
      <w:r w:rsidRPr="00A972C0">
        <w:t xml:space="preserve">Yarra Ranges and change since </w:t>
      </w:r>
      <w:r w:rsidR="00E65908">
        <w:t>Census</w:t>
      </w:r>
      <w:r w:rsidRPr="00A972C0">
        <w:t xml:space="preserve"> 2016</w:t>
      </w:r>
    </w:p>
    <w:tbl>
      <w:tblPr>
        <w:tblStyle w:val="TableGrid"/>
        <w:tblW w:w="9350" w:type="dxa"/>
        <w:tblLook w:val="0620" w:firstRow="1" w:lastRow="0" w:firstColumn="0" w:lastColumn="0" w:noHBand="1" w:noVBand="1"/>
      </w:tblPr>
      <w:tblGrid>
        <w:gridCol w:w="2405"/>
        <w:gridCol w:w="2552"/>
        <w:gridCol w:w="2126"/>
        <w:gridCol w:w="2267"/>
      </w:tblGrid>
      <w:tr w:rsidR="003440B1" w:rsidRPr="00A972C0" w14:paraId="45819240" w14:textId="77777777" w:rsidTr="00041E4A">
        <w:trPr>
          <w:tblHeader/>
        </w:trPr>
        <w:tc>
          <w:tcPr>
            <w:tcW w:w="2405" w:type="dxa"/>
            <w:shd w:val="clear" w:color="auto" w:fill="BFBFBF" w:themeFill="background1" w:themeFillShade="BF"/>
            <w:noWrap/>
            <w:hideMark/>
          </w:tcPr>
          <w:p w14:paraId="1F13AC73" w14:textId="77777777" w:rsidR="003440B1" w:rsidRPr="00A972C0" w:rsidRDefault="003440B1" w:rsidP="003440B1">
            <w:pPr>
              <w:pStyle w:val="Tablecolhead"/>
            </w:pPr>
            <w:r w:rsidRPr="00A972C0">
              <w:rPr>
                <w:lang w:val="en-US"/>
              </w:rPr>
              <w:t>Language</w:t>
            </w:r>
          </w:p>
        </w:tc>
        <w:tc>
          <w:tcPr>
            <w:tcW w:w="2552" w:type="dxa"/>
            <w:shd w:val="clear" w:color="auto" w:fill="BFBFBF" w:themeFill="background1" w:themeFillShade="BF"/>
            <w:noWrap/>
            <w:hideMark/>
          </w:tcPr>
          <w:p w14:paraId="50CB8B2C" w14:textId="34139564" w:rsidR="003440B1" w:rsidRPr="00A972C0" w:rsidRDefault="003440B1" w:rsidP="003440B1">
            <w:pPr>
              <w:pStyle w:val="Tablecolhead"/>
            </w:pPr>
            <w:r w:rsidRPr="00A972C0">
              <w:rPr>
                <w:lang w:val="en-US"/>
              </w:rPr>
              <w:t xml:space="preserve">Number of speakers, </w:t>
            </w:r>
            <w:r w:rsidR="00E65908">
              <w:rPr>
                <w:lang w:val="en-US"/>
              </w:rPr>
              <w:t>Census</w:t>
            </w:r>
            <w:r w:rsidRPr="00A972C0">
              <w:rPr>
                <w:lang w:val="en-US"/>
              </w:rPr>
              <w:t xml:space="preserve"> 2021</w:t>
            </w:r>
          </w:p>
        </w:tc>
        <w:tc>
          <w:tcPr>
            <w:tcW w:w="2126" w:type="dxa"/>
            <w:shd w:val="clear" w:color="auto" w:fill="BFBFBF" w:themeFill="background1" w:themeFillShade="BF"/>
            <w:hideMark/>
          </w:tcPr>
          <w:p w14:paraId="2BA6F732" w14:textId="14959A29" w:rsidR="003440B1" w:rsidRPr="00A972C0" w:rsidRDefault="003440B1" w:rsidP="003440B1">
            <w:pPr>
              <w:pStyle w:val="Tablecolhead"/>
            </w:pPr>
            <w:r w:rsidRPr="00A972C0">
              <w:t xml:space="preserve">Change </w:t>
            </w:r>
            <w:r w:rsidR="00C4645A">
              <w:t>since</w:t>
            </w:r>
            <w:r w:rsidR="00C4645A" w:rsidRPr="00A972C0">
              <w:t xml:space="preserve"> </w:t>
            </w:r>
            <w:r w:rsidR="00E65908">
              <w:t>Census</w:t>
            </w:r>
            <w:r w:rsidRPr="00A972C0">
              <w:t xml:space="preserve"> 2016</w:t>
            </w:r>
          </w:p>
        </w:tc>
        <w:tc>
          <w:tcPr>
            <w:tcW w:w="2267" w:type="dxa"/>
            <w:shd w:val="clear" w:color="auto" w:fill="BFBFBF" w:themeFill="background1" w:themeFillShade="BF"/>
          </w:tcPr>
          <w:p w14:paraId="3F65F555" w14:textId="77777777" w:rsidR="003440B1" w:rsidRPr="00A972C0" w:rsidRDefault="003440B1" w:rsidP="003440B1">
            <w:pPr>
              <w:pStyle w:val="Tablecolhead"/>
            </w:pPr>
            <w:r w:rsidRPr="00A972C0">
              <w:t>Level of low English proficiency, 2021</w:t>
            </w:r>
          </w:p>
        </w:tc>
      </w:tr>
      <w:tr w:rsidR="003440B1" w:rsidRPr="00DB6A24" w14:paraId="13AA560D" w14:textId="77777777" w:rsidTr="00041E4A">
        <w:tc>
          <w:tcPr>
            <w:tcW w:w="2405" w:type="dxa"/>
            <w:noWrap/>
            <w:vAlign w:val="bottom"/>
            <w:hideMark/>
          </w:tcPr>
          <w:p w14:paraId="16D468F6" w14:textId="77777777" w:rsidR="003440B1" w:rsidRPr="0020726A" w:rsidRDefault="003440B1" w:rsidP="003440B1">
            <w:pPr>
              <w:pStyle w:val="Tabletext"/>
            </w:pPr>
            <w:r w:rsidRPr="00676C7A">
              <w:t>English</w:t>
            </w:r>
          </w:p>
        </w:tc>
        <w:tc>
          <w:tcPr>
            <w:tcW w:w="2552" w:type="dxa"/>
            <w:noWrap/>
            <w:vAlign w:val="bottom"/>
            <w:hideMark/>
          </w:tcPr>
          <w:p w14:paraId="6DCB5252" w14:textId="6ABBDBB0" w:rsidR="003440B1" w:rsidRPr="0020726A" w:rsidRDefault="003440B1" w:rsidP="003440B1">
            <w:pPr>
              <w:pStyle w:val="Tabletext"/>
            </w:pPr>
            <w:r w:rsidRPr="00676C7A">
              <w:t>137</w:t>
            </w:r>
            <w:r w:rsidR="002D5F9C">
              <w:t>,</w:t>
            </w:r>
            <w:r w:rsidRPr="00676C7A">
              <w:t>846</w:t>
            </w:r>
          </w:p>
        </w:tc>
        <w:tc>
          <w:tcPr>
            <w:tcW w:w="2126" w:type="dxa"/>
            <w:vAlign w:val="bottom"/>
            <w:hideMark/>
          </w:tcPr>
          <w:p w14:paraId="2C221365" w14:textId="77777777" w:rsidR="003440B1" w:rsidRPr="0020726A" w:rsidRDefault="003440B1" w:rsidP="003440B1">
            <w:pPr>
              <w:pStyle w:val="Tabletext"/>
            </w:pPr>
            <w:r w:rsidRPr="00676C7A">
              <w:t>4.8</w:t>
            </w:r>
            <w:r>
              <w:t>%</w:t>
            </w:r>
          </w:p>
        </w:tc>
        <w:tc>
          <w:tcPr>
            <w:tcW w:w="2267" w:type="dxa"/>
            <w:vAlign w:val="bottom"/>
          </w:tcPr>
          <w:p w14:paraId="324ECA0E" w14:textId="77777777" w:rsidR="003440B1" w:rsidRPr="00676C7A" w:rsidRDefault="003440B1" w:rsidP="003440B1">
            <w:pPr>
              <w:pStyle w:val="Tabletext"/>
              <w:rPr>
                <w:color w:val="000000" w:themeColor="text1"/>
              </w:rPr>
            </w:pPr>
            <w:r w:rsidRPr="00676C7A">
              <w:rPr>
                <w:color w:val="000000" w:themeColor="text1"/>
              </w:rPr>
              <w:t>0.0%</w:t>
            </w:r>
          </w:p>
        </w:tc>
      </w:tr>
      <w:tr w:rsidR="003440B1" w:rsidRPr="00DB6A24" w14:paraId="4C816BE2" w14:textId="77777777" w:rsidTr="00041E4A">
        <w:tc>
          <w:tcPr>
            <w:tcW w:w="2405" w:type="dxa"/>
            <w:vAlign w:val="bottom"/>
            <w:hideMark/>
          </w:tcPr>
          <w:p w14:paraId="08B3F7D5" w14:textId="77777777" w:rsidR="003440B1" w:rsidRPr="0020726A" w:rsidRDefault="003440B1" w:rsidP="003440B1">
            <w:pPr>
              <w:pStyle w:val="Tabletext"/>
            </w:pPr>
            <w:r w:rsidRPr="00676C7A">
              <w:t>Mandarin</w:t>
            </w:r>
          </w:p>
        </w:tc>
        <w:tc>
          <w:tcPr>
            <w:tcW w:w="2552" w:type="dxa"/>
            <w:vAlign w:val="bottom"/>
            <w:hideMark/>
          </w:tcPr>
          <w:p w14:paraId="7B376850" w14:textId="706EA9C9" w:rsidR="003440B1" w:rsidRPr="0020726A" w:rsidRDefault="003440B1" w:rsidP="003440B1">
            <w:pPr>
              <w:pStyle w:val="Tabletext"/>
            </w:pPr>
            <w:r w:rsidRPr="00676C7A">
              <w:t>1</w:t>
            </w:r>
            <w:r w:rsidR="002D5F9C">
              <w:t>,</w:t>
            </w:r>
            <w:r w:rsidRPr="00676C7A">
              <w:t>225</w:t>
            </w:r>
          </w:p>
        </w:tc>
        <w:tc>
          <w:tcPr>
            <w:tcW w:w="2126" w:type="dxa"/>
            <w:vAlign w:val="bottom"/>
            <w:hideMark/>
          </w:tcPr>
          <w:p w14:paraId="17A9BF46" w14:textId="77777777" w:rsidR="003440B1" w:rsidRPr="0020726A" w:rsidRDefault="003440B1" w:rsidP="003440B1">
            <w:pPr>
              <w:pStyle w:val="Tabletext"/>
            </w:pPr>
            <w:r w:rsidRPr="00676C7A">
              <w:t>45.3</w:t>
            </w:r>
            <w:r>
              <w:t>%</w:t>
            </w:r>
          </w:p>
        </w:tc>
        <w:tc>
          <w:tcPr>
            <w:tcW w:w="2267" w:type="dxa"/>
            <w:vAlign w:val="bottom"/>
          </w:tcPr>
          <w:p w14:paraId="661B9DCB" w14:textId="77777777" w:rsidR="003440B1" w:rsidRPr="00676C7A" w:rsidRDefault="003440B1" w:rsidP="003440B1">
            <w:pPr>
              <w:pStyle w:val="Tabletext"/>
              <w:rPr>
                <w:color w:val="000000" w:themeColor="text1"/>
              </w:rPr>
            </w:pPr>
            <w:r w:rsidRPr="00676C7A">
              <w:rPr>
                <w:color w:val="000000" w:themeColor="text1"/>
              </w:rPr>
              <w:t>25.0%</w:t>
            </w:r>
          </w:p>
        </w:tc>
      </w:tr>
      <w:tr w:rsidR="003440B1" w:rsidRPr="00DB6A24" w14:paraId="3AEC0E4A" w14:textId="77777777" w:rsidTr="00041E4A">
        <w:tc>
          <w:tcPr>
            <w:tcW w:w="2405" w:type="dxa"/>
            <w:vAlign w:val="bottom"/>
            <w:hideMark/>
          </w:tcPr>
          <w:p w14:paraId="1C148F9A" w14:textId="77777777" w:rsidR="003440B1" w:rsidRPr="0020726A" w:rsidRDefault="003440B1" w:rsidP="003440B1">
            <w:pPr>
              <w:pStyle w:val="Tabletext"/>
            </w:pPr>
            <w:r w:rsidRPr="00676C7A">
              <w:t>Italian</w:t>
            </w:r>
          </w:p>
        </w:tc>
        <w:tc>
          <w:tcPr>
            <w:tcW w:w="2552" w:type="dxa"/>
            <w:vAlign w:val="bottom"/>
            <w:hideMark/>
          </w:tcPr>
          <w:p w14:paraId="5BD5B9E5" w14:textId="1C5AFBFA" w:rsidR="003440B1" w:rsidRPr="0020726A" w:rsidRDefault="003440B1" w:rsidP="003440B1">
            <w:pPr>
              <w:pStyle w:val="Tabletext"/>
            </w:pPr>
            <w:r w:rsidRPr="00676C7A">
              <w:t>1</w:t>
            </w:r>
            <w:r w:rsidR="002D5F9C">
              <w:t>,</w:t>
            </w:r>
            <w:r w:rsidRPr="00676C7A">
              <w:t>152</w:t>
            </w:r>
          </w:p>
        </w:tc>
        <w:tc>
          <w:tcPr>
            <w:tcW w:w="2126" w:type="dxa"/>
            <w:vAlign w:val="bottom"/>
            <w:hideMark/>
          </w:tcPr>
          <w:p w14:paraId="314973D0" w14:textId="4A47E379" w:rsidR="003440B1" w:rsidRPr="0020726A" w:rsidRDefault="002D5F9C" w:rsidP="003440B1">
            <w:pPr>
              <w:pStyle w:val="Tabletext"/>
            </w:pPr>
            <w:r>
              <w:t>–</w:t>
            </w:r>
            <w:r w:rsidR="003440B1" w:rsidRPr="00676C7A">
              <w:t>16.2</w:t>
            </w:r>
            <w:r w:rsidR="003440B1">
              <w:t>%</w:t>
            </w:r>
          </w:p>
        </w:tc>
        <w:tc>
          <w:tcPr>
            <w:tcW w:w="2267" w:type="dxa"/>
            <w:vAlign w:val="bottom"/>
          </w:tcPr>
          <w:p w14:paraId="69ECC26F" w14:textId="77777777" w:rsidR="003440B1" w:rsidRPr="00676C7A" w:rsidRDefault="003440B1" w:rsidP="003440B1">
            <w:pPr>
              <w:pStyle w:val="Tabletext"/>
              <w:rPr>
                <w:color w:val="000000" w:themeColor="text1"/>
              </w:rPr>
            </w:pPr>
            <w:r w:rsidRPr="00676C7A">
              <w:rPr>
                <w:color w:val="000000" w:themeColor="text1"/>
              </w:rPr>
              <w:t>11.5%</w:t>
            </w:r>
          </w:p>
        </w:tc>
      </w:tr>
      <w:tr w:rsidR="003440B1" w:rsidRPr="00DB6A24" w14:paraId="3DC79981" w14:textId="77777777" w:rsidTr="00041E4A">
        <w:tc>
          <w:tcPr>
            <w:tcW w:w="2405" w:type="dxa"/>
            <w:noWrap/>
            <w:vAlign w:val="bottom"/>
            <w:hideMark/>
          </w:tcPr>
          <w:p w14:paraId="0CED114A" w14:textId="77777777" w:rsidR="003440B1" w:rsidRPr="0020726A" w:rsidRDefault="003440B1" w:rsidP="003440B1">
            <w:pPr>
              <w:pStyle w:val="Tabletext"/>
            </w:pPr>
            <w:r w:rsidRPr="00676C7A">
              <w:t>Chin Haka</w:t>
            </w:r>
          </w:p>
        </w:tc>
        <w:tc>
          <w:tcPr>
            <w:tcW w:w="2552" w:type="dxa"/>
            <w:noWrap/>
            <w:vAlign w:val="bottom"/>
            <w:hideMark/>
          </w:tcPr>
          <w:p w14:paraId="7DBD06A4" w14:textId="13F1F85F" w:rsidR="003440B1" w:rsidRPr="0020726A" w:rsidRDefault="003440B1" w:rsidP="003440B1">
            <w:pPr>
              <w:pStyle w:val="Tabletext"/>
            </w:pPr>
            <w:r w:rsidRPr="00676C7A">
              <w:t>1</w:t>
            </w:r>
            <w:r w:rsidR="002D5F9C">
              <w:t>,</w:t>
            </w:r>
            <w:r w:rsidRPr="00676C7A">
              <w:t>076</w:t>
            </w:r>
          </w:p>
        </w:tc>
        <w:tc>
          <w:tcPr>
            <w:tcW w:w="2126" w:type="dxa"/>
            <w:vAlign w:val="bottom"/>
            <w:hideMark/>
          </w:tcPr>
          <w:p w14:paraId="57B4BBB6" w14:textId="77777777" w:rsidR="003440B1" w:rsidRPr="0020726A" w:rsidRDefault="003440B1" w:rsidP="003440B1">
            <w:pPr>
              <w:pStyle w:val="Tabletext"/>
            </w:pPr>
            <w:r w:rsidRPr="00676C7A">
              <w:t>65.3</w:t>
            </w:r>
            <w:r>
              <w:t>%</w:t>
            </w:r>
          </w:p>
        </w:tc>
        <w:tc>
          <w:tcPr>
            <w:tcW w:w="2267" w:type="dxa"/>
            <w:vAlign w:val="bottom"/>
          </w:tcPr>
          <w:p w14:paraId="4B9211F4" w14:textId="77777777" w:rsidR="003440B1" w:rsidRPr="00676C7A" w:rsidRDefault="003440B1" w:rsidP="003440B1">
            <w:pPr>
              <w:pStyle w:val="Tabletext"/>
              <w:rPr>
                <w:color w:val="000000" w:themeColor="text1"/>
              </w:rPr>
            </w:pPr>
            <w:r w:rsidRPr="00676C7A">
              <w:rPr>
                <w:color w:val="000000" w:themeColor="text1"/>
              </w:rPr>
              <w:t>40.2%</w:t>
            </w:r>
          </w:p>
        </w:tc>
      </w:tr>
      <w:tr w:rsidR="003440B1" w:rsidRPr="00DB6A24" w14:paraId="75C4947F" w14:textId="77777777" w:rsidTr="00041E4A">
        <w:tc>
          <w:tcPr>
            <w:tcW w:w="2405" w:type="dxa"/>
            <w:noWrap/>
            <w:vAlign w:val="bottom"/>
            <w:hideMark/>
          </w:tcPr>
          <w:p w14:paraId="2D58B7DD" w14:textId="77777777" w:rsidR="003440B1" w:rsidRPr="0020726A" w:rsidRDefault="003440B1" w:rsidP="003440B1">
            <w:pPr>
              <w:pStyle w:val="Tabletext"/>
            </w:pPr>
            <w:r w:rsidRPr="00676C7A">
              <w:t>German</w:t>
            </w:r>
          </w:p>
        </w:tc>
        <w:tc>
          <w:tcPr>
            <w:tcW w:w="2552" w:type="dxa"/>
            <w:noWrap/>
            <w:vAlign w:val="bottom"/>
            <w:hideMark/>
          </w:tcPr>
          <w:p w14:paraId="3F92767F" w14:textId="77777777" w:rsidR="003440B1" w:rsidRPr="0020726A" w:rsidRDefault="003440B1" w:rsidP="003440B1">
            <w:pPr>
              <w:pStyle w:val="Tabletext"/>
            </w:pPr>
            <w:r w:rsidRPr="00676C7A">
              <w:t>692</w:t>
            </w:r>
          </w:p>
        </w:tc>
        <w:tc>
          <w:tcPr>
            <w:tcW w:w="2126" w:type="dxa"/>
            <w:vAlign w:val="bottom"/>
            <w:hideMark/>
          </w:tcPr>
          <w:p w14:paraId="70D8BE79" w14:textId="42EE64DC" w:rsidR="003440B1" w:rsidRPr="0020726A" w:rsidRDefault="002D5F9C" w:rsidP="003440B1">
            <w:pPr>
              <w:pStyle w:val="Tabletext"/>
            </w:pPr>
            <w:r>
              <w:t>–</w:t>
            </w:r>
            <w:r w:rsidR="003440B1" w:rsidRPr="00676C7A">
              <w:t>23.5</w:t>
            </w:r>
            <w:r w:rsidR="003440B1">
              <w:t>%</w:t>
            </w:r>
          </w:p>
        </w:tc>
        <w:tc>
          <w:tcPr>
            <w:tcW w:w="2267" w:type="dxa"/>
            <w:vAlign w:val="bottom"/>
          </w:tcPr>
          <w:p w14:paraId="46102E14" w14:textId="77777777" w:rsidR="003440B1" w:rsidRPr="00676C7A" w:rsidRDefault="003440B1" w:rsidP="003440B1">
            <w:pPr>
              <w:pStyle w:val="Tabletext"/>
              <w:rPr>
                <w:color w:val="000000" w:themeColor="text1"/>
              </w:rPr>
            </w:pPr>
            <w:r w:rsidRPr="00676C7A">
              <w:rPr>
                <w:color w:val="000000" w:themeColor="text1"/>
              </w:rPr>
              <w:t>3.3%</w:t>
            </w:r>
          </w:p>
        </w:tc>
      </w:tr>
      <w:tr w:rsidR="003440B1" w:rsidRPr="00DB6A24" w14:paraId="4021B6AC" w14:textId="77777777" w:rsidTr="00041E4A">
        <w:tc>
          <w:tcPr>
            <w:tcW w:w="2405" w:type="dxa"/>
            <w:vAlign w:val="bottom"/>
            <w:hideMark/>
          </w:tcPr>
          <w:p w14:paraId="1181C72C" w14:textId="77777777" w:rsidR="003440B1" w:rsidRPr="0020726A" w:rsidRDefault="003440B1" w:rsidP="003440B1">
            <w:pPr>
              <w:pStyle w:val="Tabletext"/>
            </w:pPr>
            <w:r w:rsidRPr="00676C7A">
              <w:t>Dutch</w:t>
            </w:r>
          </w:p>
        </w:tc>
        <w:tc>
          <w:tcPr>
            <w:tcW w:w="2552" w:type="dxa"/>
            <w:vAlign w:val="bottom"/>
            <w:hideMark/>
          </w:tcPr>
          <w:p w14:paraId="3AC2A05A" w14:textId="77777777" w:rsidR="003440B1" w:rsidRPr="0020726A" w:rsidRDefault="003440B1" w:rsidP="003440B1">
            <w:pPr>
              <w:pStyle w:val="Tabletext"/>
            </w:pPr>
            <w:r w:rsidRPr="00676C7A">
              <w:t>498</w:t>
            </w:r>
          </w:p>
        </w:tc>
        <w:tc>
          <w:tcPr>
            <w:tcW w:w="2126" w:type="dxa"/>
            <w:vAlign w:val="bottom"/>
            <w:hideMark/>
          </w:tcPr>
          <w:p w14:paraId="578E6D78" w14:textId="4EA025D6" w:rsidR="003440B1" w:rsidRPr="0020726A" w:rsidRDefault="002D5F9C" w:rsidP="003440B1">
            <w:pPr>
              <w:pStyle w:val="Tabletext"/>
            </w:pPr>
            <w:r>
              <w:t>–</w:t>
            </w:r>
            <w:r w:rsidR="003440B1" w:rsidRPr="00676C7A">
              <w:t>34.6</w:t>
            </w:r>
            <w:r w:rsidR="003440B1">
              <w:t>%</w:t>
            </w:r>
          </w:p>
        </w:tc>
        <w:tc>
          <w:tcPr>
            <w:tcW w:w="2267" w:type="dxa"/>
            <w:vAlign w:val="bottom"/>
          </w:tcPr>
          <w:p w14:paraId="0E0A6718" w14:textId="77777777" w:rsidR="003440B1" w:rsidRPr="00676C7A" w:rsidRDefault="003440B1" w:rsidP="003440B1">
            <w:pPr>
              <w:pStyle w:val="Tabletext"/>
              <w:rPr>
                <w:color w:val="000000" w:themeColor="text1"/>
              </w:rPr>
            </w:pPr>
            <w:r w:rsidRPr="00676C7A">
              <w:rPr>
                <w:color w:val="000000" w:themeColor="text1"/>
              </w:rPr>
              <w:t>2.4%</w:t>
            </w:r>
          </w:p>
        </w:tc>
      </w:tr>
      <w:tr w:rsidR="003440B1" w:rsidRPr="00DB6A24" w14:paraId="3A4B71F3" w14:textId="77777777" w:rsidTr="00041E4A">
        <w:tc>
          <w:tcPr>
            <w:tcW w:w="2405" w:type="dxa"/>
            <w:vAlign w:val="bottom"/>
            <w:hideMark/>
          </w:tcPr>
          <w:p w14:paraId="6869ABBD" w14:textId="77777777" w:rsidR="003440B1" w:rsidRPr="0020726A" w:rsidRDefault="003440B1" w:rsidP="003440B1">
            <w:pPr>
              <w:pStyle w:val="Tabletext"/>
            </w:pPr>
            <w:r w:rsidRPr="00676C7A">
              <w:t>Cantonese</w:t>
            </w:r>
          </w:p>
        </w:tc>
        <w:tc>
          <w:tcPr>
            <w:tcW w:w="2552" w:type="dxa"/>
            <w:noWrap/>
            <w:vAlign w:val="bottom"/>
            <w:hideMark/>
          </w:tcPr>
          <w:p w14:paraId="38EE67E6" w14:textId="77777777" w:rsidR="003440B1" w:rsidRPr="0020726A" w:rsidRDefault="003440B1" w:rsidP="003440B1">
            <w:pPr>
              <w:pStyle w:val="Tabletext"/>
            </w:pPr>
            <w:r w:rsidRPr="00676C7A">
              <w:t>406</w:t>
            </w:r>
          </w:p>
        </w:tc>
        <w:tc>
          <w:tcPr>
            <w:tcW w:w="2126" w:type="dxa"/>
            <w:vAlign w:val="bottom"/>
            <w:hideMark/>
          </w:tcPr>
          <w:p w14:paraId="2D14AE29" w14:textId="77777777" w:rsidR="003440B1" w:rsidRPr="0020726A" w:rsidRDefault="003440B1" w:rsidP="003440B1">
            <w:pPr>
              <w:pStyle w:val="Tabletext"/>
            </w:pPr>
            <w:r w:rsidRPr="00676C7A">
              <w:t>52.1</w:t>
            </w:r>
            <w:r>
              <w:t>%</w:t>
            </w:r>
          </w:p>
        </w:tc>
        <w:tc>
          <w:tcPr>
            <w:tcW w:w="2267" w:type="dxa"/>
            <w:vAlign w:val="bottom"/>
          </w:tcPr>
          <w:p w14:paraId="0D6A18F0" w14:textId="77777777" w:rsidR="003440B1" w:rsidRPr="00676C7A" w:rsidRDefault="003440B1" w:rsidP="003440B1">
            <w:pPr>
              <w:pStyle w:val="Tabletext"/>
              <w:rPr>
                <w:color w:val="000000" w:themeColor="text1"/>
              </w:rPr>
            </w:pPr>
            <w:r w:rsidRPr="00676C7A">
              <w:rPr>
                <w:color w:val="000000" w:themeColor="text1"/>
              </w:rPr>
              <w:t>13.5%</w:t>
            </w:r>
          </w:p>
        </w:tc>
      </w:tr>
      <w:tr w:rsidR="003440B1" w:rsidRPr="00DB6A24" w14:paraId="0AEADF32" w14:textId="77777777" w:rsidTr="00041E4A">
        <w:tc>
          <w:tcPr>
            <w:tcW w:w="2405" w:type="dxa"/>
            <w:vAlign w:val="bottom"/>
            <w:hideMark/>
          </w:tcPr>
          <w:p w14:paraId="7B5F4B0B" w14:textId="77777777" w:rsidR="003440B1" w:rsidRPr="0020726A" w:rsidRDefault="003440B1" w:rsidP="003440B1">
            <w:pPr>
              <w:pStyle w:val="Tabletext"/>
            </w:pPr>
            <w:r w:rsidRPr="00676C7A">
              <w:t>Greek</w:t>
            </w:r>
          </w:p>
        </w:tc>
        <w:tc>
          <w:tcPr>
            <w:tcW w:w="2552" w:type="dxa"/>
            <w:vAlign w:val="bottom"/>
            <w:hideMark/>
          </w:tcPr>
          <w:p w14:paraId="11CEE80C" w14:textId="77777777" w:rsidR="003440B1" w:rsidRPr="0020726A" w:rsidRDefault="003440B1" w:rsidP="003440B1">
            <w:pPr>
              <w:pStyle w:val="Tabletext"/>
            </w:pPr>
            <w:r w:rsidRPr="00676C7A">
              <w:t>402</w:t>
            </w:r>
          </w:p>
        </w:tc>
        <w:tc>
          <w:tcPr>
            <w:tcW w:w="2126" w:type="dxa"/>
            <w:vAlign w:val="bottom"/>
            <w:hideMark/>
          </w:tcPr>
          <w:p w14:paraId="49A8E25C" w14:textId="77777777" w:rsidR="003440B1" w:rsidRPr="0020726A" w:rsidRDefault="003440B1" w:rsidP="003440B1">
            <w:pPr>
              <w:pStyle w:val="Tabletext"/>
            </w:pPr>
            <w:r w:rsidRPr="00676C7A">
              <w:t>15.9</w:t>
            </w:r>
            <w:r>
              <w:t>%</w:t>
            </w:r>
          </w:p>
        </w:tc>
        <w:tc>
          <w:tcPr>
            <w:tcW w:w="2267" w:type="dxa"/>
            <w:vAlign w:val="bottom"/>
          </w:tcPr>
          <w:p w14:paraId="6F00C0A1" w14:textId="77777777" w:rsidR="003440B1" w:rsidRPr="00676C7A" w:rsidRDefault="003440B1" w:rsidP="003440B1">
            <w:pPr>
              <w:pStyle w:val="Tabletext"/>
              <w:rPr>
                <w:color w:val="000000" w:themeColor="text1"/>
              </w:rPr>
            </w:pPr>
            <w:r w:rsidRPr="00676C7A">
              <w:rPr>
                <w:color w:val="000000" w:themeColor="text1"/>
              </w:rPr>
              <w:t>9.2%</w:t>
            </w:r>
          </w:p>
        </w:tc>
      </w:tr>
      <w:tr w:rsidR="003440B1" w:rsidRPr="00DB6A24" w14:paraId="5A4E65E3" w14:textId="77777777" w:rsidTr="00041E4A">
        <w:tc>
          <w:tcPr>
            <w:tcW w:w="2405" w:type="dxa"/>
            <w:vAlign w:val="bottom"/>
            <w:hideMark/>
          </w:tcPr>
          <w:p w14:paraId="6F813AA2" w14:textId="77777777" w:rsidR="003440B1" w:rsidRPr="0020726A" w:rsidRDefault="003440B1" w:rsidP="003440B1">
            <w:pPr>
              <w:pStyle w:val="Tabletext"/>
            </w:pPr>
            <w:r w:rsidRPr="00676C7A">
              <w:t>Spanish</w:t>
            </w:r>
          </w:p>
        </w:tc>
        <w:tc>
          <w:tcPr>
            <w:tcW w:w="2552" w:type="dxa"/>
            <w:vAlign w:val="bottom"/>
            <w:hideMark/>
          </w:tcPr>
          <w:p w14:paraId="4BB33EE7" w14:textId="77777777" w:rsidR="003440B1" w:rsidRPr="0020726A" w:rsidRDefault="003440B1" w:rsidP="003440B1">
            <w:pPr>
              <w:pStyle w:val="Tabletext"/>
            </w:pPr>
            <w:r w:rsidRPr="00676C7A">
              <w:t>346</w:t>
            </w:r>
          </w:p>
        </w:tc>
        <w:tc>
          <w:tcPr>
            <w:tcW w:w="2126" w:type="dxa"/>
            <w:vAlign w:val="bottom"/>
            <w:hideMark/>
          </w:tcPr>
          <w:p w14:paraId="36810D0B" w14:textId="77777777" w:rsidR="003440B1" w:rsidRPr="0020726A" w:rsidRDefault="003440B1" w:rsidP="003440B1">
            <w:pPr>
              <w:pStyle w:val="Tabletext"/>
            </w:pPr>
            <w:r w:rsidRPr="00676C7A">
              <w:t>0</w:t>
            </w:r>
            <w:r>
              <w:t>.0%</w:t>
            </w:r>
          </w:p>
        </w:tc>
        <w:tc>
          <w:tcPr>
            <w:tcW w:w="2267" w:type="dxa"/>
            <w:vAlign w:val="bottom"/>
          </w:tcPr>
          <w:p w14:paraId="0FDE32C5" w14:textId="77777777" w:rsidR="003440B1" w:rsidRPr="00676C7A" w:rsidRDefault="003440B1" w:rsidP="003440B1">
            <w:pPr>
              <w:pStyle w:val="Tabletext"/>
              <w:rPr>
                <w:color w:val="000000" w:themeColor="text1"/>
              </w:rPr>
            </w:pPr>
            <w:r w:rsidRPr="00676C7A">
              <w:rPr>
                <w:color w:val="000000" w:themeColor="text1"/>
              </w:rPr>
              <w:t>6.9%</w:t>
            </w:r>
          </w:p>
        </w:tc>
      </w:tr>
      <w:tr w:rsidR="003440B1" w:rsidRPr="00DB6A24" w14:paraId="6451A8B5" w14:textId="77777777" w:rsidTr="00041E4A">
        <w:tc>
          <w:tcPr>
            <w:tcW w:w="2405" w:type="dxa"/>
            <w:vAlign w:val="bottom"/>
            <w:hideMark/>
          </w:tcPr>
          <w:p w14:paraId="0CA7A9C2" w14:textId="77777777" w:rsidR="003440B1" w:rsidRPr="0020726A" w:rsidRDefault="003440B1" w:rsidP="003440B1">
            <w:pPr>
              <w:pStyle w:val="Tabletext"/>
            </w:pPr>
            <w:r w:rsidRPr="00676C7A">
              <w:t>Persian (excluding Dari)</w:t>
            </w:r>
          </w:p>
        </w:tc>
        <w:tc>
          <w:tcPr>
            <w:tcW w:w="2552" w:type="dxa"/>
            <w:noWrap/>
            <w:vAlign w:val="bottom"/>
            <w:hideMark/>
          </w:tcPr>
          <w:p w14:paraId="1728275C" w14:textId="77777777" w:rsidR="003440B1" w:rsidRPr="0020726A" w:rsidRDefault="003440B1" w:rsidP="003440B1">
            <w:pPr>
              <w:pStyle w:val="Tabletext"/>
            </w:pPr>
            <w:r w:rsidRPr="00676C7A">
              <w:t>331</w:t>
            </w:r>
          </w:p>
        </w:tc>
        <w:tc>
          <w:tcPr>
            <w:tcW w:w="2126" w:type="dxa"/>
            <w:vAlign w:val="bottom"/>
            <w:hideMark/>
          </w:tcPr>
          <w:p w14:paraId="7A7AAA84" w14:textId="77777777" w:rsidR="003440B1" w:rsidRPr="0020726A" w:rsidRDefault="003440B1" w:rsidP="003440B1">
            <w:pPr>
              <w:pStyle w:val="Tabletext"/>
            </w:pPr>
            <w:r w:rsidRPr="00676C7A">
              <w:t>175.8</w:t>
            </w:r>
            <w:r>
              <w:t>%</w:t>
            </w:r>
          </w:p>
        </w:tc>
        <w:tc>
          <w:tcPr>
            <w:tcW w:w="2267" w:type="dxa"/>
            <w:vAlign w:val="bottom"/>
          </w:tcPr>
          <w:p w14:paraId="4EEC8FB3" w14:textId="77777777" w:rsidR="003440B1" w:rsidRPr="00676C7A" w:rsidRDefault="003440B1" w:rsidP="003440B1">
            <w:pPr>
              <w:pStyle w:val="Tabletext"/>
              <w:rPr>
                <w:color w:val="000000" w:themeColor="text1"/>
              </w:rPr>
            </w:pPr>
            <w:r w:rsidRPr="00676C7A">
              <w:rPr>
                <w:color w:val="000000" w:themeColor="text1"/>
              </w:rPr>
              <w:t>9.1%</w:t>
            </w:r>
          </w:p>
        </w:tc>
      </w:tr>
      <w:tr w:rsidR="003440B1" w:rsidRPr="00DB6A24" w14:paraId="145AD47E" w14:textId="77777777" w:rsidTr="00041E4A">
        <w:tc>
          <w:tcPr>
            <w:tcW w:w="2405" w:type="dxa"/>
            <w:vAlign w:val="bottom"/>
            <w:hideMark/>
          </w:tcPr>
          <w:p w14:paraId="2BC20A10" w14:textId="77777777" w:rsidR="003440B1" w:rsidRPr="0020726A" w:rsidRDefault="003440B1" w:rsidP="003440B1">
            <w:pPr>
              <w:pStyle w:val="Tabletext"/>
            </w:pPr>
            <w:r w:rsidRPr="00676C7A">
              <w:t>Hindi</w:t>
            </w:r>
          </w:p>
        </w:tc>
        <w:tc>
          <w:tcPr>
            <w:tcW w:w="2552" w:type="dxa"/>
            <w:vAlign w:val="bottom"/>
            <w:hideMark/>
          </w:tcPr>
          <w:p w14:paraId="4E08C747" w14:textId="77777777" w:rsidR="003440B1" w:rsidRPr="0020726A" w:rsidRDefault="003440B1" w:rsidP="003440B1">
            <w:pPr>
              <w:pStyle w:val="Tabletext"/>
            </w:pPr>
            <w:r w:rsidRPr="00676C7A">
              <w:t>321</w:t>
            </w:r>
          </w:p>
        </w:tc>
        <w:tc>
          <w:tcPr>
            <w:tcW w:w="2126" w:type="dxa"/>
            <w:vAlign w:val="bottom"/>
            <w:hideMark/>
          </w:tcPr>
          <w:p w14:paraId="41D1C2DD" w14:textId="77777777" w:rsidR="003440B1" w:rsidRPr="0020726A" w:rsidRDefault="003440B1" w:rsidP="003440B1">
            <w:pPr>
              <w:pStyle w:val="Tabletext"/>
            </w:pPr>
            <w:r w:rsidRPr="00676C7A">
              <w:t>57.4</w:t>
            </w:r>
            <w:r>
              <w:t>%</w:t>
            </w:r>
          </w:p>
        </w:tc>
        <w:tc>
          <w:tcPr>
            <w:tcW w:w="2267" w:type="dxa"/>
            <w:vAlign w:val="bottom"/>
          </w:tcPr>
          <w:p w14:paraId="272D6A7C" w14:textId="77777777" w:rsidR="003440B1" w:rsidRPr="00676C7A" w:rsidRDefault="003440B1" w:rsidP="003440B1">
            <w:pPr>
              <w:pStyle w:val="Tabletext"/>
              <w:rPr>
                <w:color w:val="000000" w:themeColor="text1"/>
              </w:rPr>
            </w:pPr>
            <w:r w:rsidRPr="00676C7A">
              <w:rPr>
                <w:color w:val="000000" w:themeColor="text1"/>
              </w:rPr>
              <w:t>4.7%</w:t>
            </w:r>
          </w:p>
        </w:tc>
      </w:tr>
      <w:tr w:rsidR="003440B1" w:rsidRPr="00DB6A24" w14:paraId="08E57167" w14:textId="77777777" w:rsidTr="00041E4A">
        <w:tc>
          <w:tcPr>
            <w:tcW w:w="2405" w:type="dxa"/>
            <w:vAlign w:val="bottom"/>
            <w:hideMark/>
          </w:tcPr>
          <w:p w14:paraId="7B969726" w14:textId="77777777" w:rsidR="003440B1" w:rsidRPr="0020726A" w:rsidRDefault="003440B1" w:rsidP="003440B1">
            <w:pPr>
              <w:pStyle w:val="Tabletext"/>
            </w:pPr>
            <w:r w:rsidRPr="00676C7A">
              <w:t>Polish</w:t>
            </w:r>
          </w:p>
        </w:tc>
        <w:tc>
          <w:tcPr>
            <w:tcW w:w="2552" w:type="dxa"/>
            <w:noWrap/>
            <w:vAlign w:val="bottom"/>
            <w:hideMark/>
          </w:tcPr>
          <w:p w14:paraId="5B31818B" w14:textId="77777777" w:rsidR="003440B1" w:rsidRPr="0020726A" w:rsidRDefault="003440B1" w:rsidP="003440B1">
            <w:pPr>
              <w:pStyle w:val="Tabletext"/>
            </w:pPr>
            <w:r w:rsidRPr="00676C7A">
              <w:t>285</w:t>
            </w:r>
          </w:p>
        </w:tc>
        <w:tc>
          <w:tcPr>
            <w:tcW w:w="2126" w:type="dxa"/>
            <w:vAlign w:val="bottom"/>
            <w:hideMark/>
          </w:tcPr>
          <w:p w14:paraId="15438B57" w14:textId="70D85B61" w:rsidR="003440B1" w:rsidRPr="0020726A" w:rsidRDefault="002D5F9C" w:rsidP="003440B1">
            <w:pPr>
              <w:pStyle w:val="Tabletext"/>
            </w:pPr>
            <w:r>
              <w:t>–</w:t>
            </w:r>
            <w:r w:rsidR="003440B1" w:rsidRPr="00676C7A">
              <w:t>8.1</w:t>
            </w:r>
            <w:r w:rsidR="003440B1">
              <w:t>%</w:t>
            </w:r>
          </w:p>
        </w:tc>
        <w:tc>
          <w:tcPr>
            <w:tcW w:w="2267" w:type="dxa"/>
            <w:vAlign w:val="bottom"/>
          </w:tcPr>
          <w:p w14:paraId="5B4533EA" w14:textId="77777777" w:rsidR="003440B1" w:rsidRPr="00676C7A" w:rsidRDefault="003440B1" w:rsidP="003440B1">
            <w:pPr>
              <w:pStyle w:val="Tabletext"/>
              <w:rPr>
                <w:color w:val="000000" w:themeColor="text1"/>
              </w:rPr>
            </w:pPr>
            <w:r w:rsidRPr="00676C7A">
              <w:rPr>
                <w:color w:val="000000" w:themeColor="text1"/>
              </w:rPr>
              <w:t>7.7%</w:t>
            </w:r>
          </w:p>
        </w:tc>
      </w:tr>
      <w:tr w:rsidR="003440B1" w:rsidRPr="00DB6A24" w14:paraId="617A2575" w14:textId="77777777" w:rsidTr="00041E4A">
        <w:tc>
          <w:tcPr>
            <w:tcW w:w="2405" w:type="dxa"/>
            <w:noWrap/>
            <w:vAlign w:val="bottom"/>
            <w:hideMark/>
          </w:tcPr>
          <w:p w14:paraId="653C2447" w14:textId="77777777" w:rsidR="003440B1" w:rsidRPr="0020726A" w:rsidRDefault="003440B1" w:rsidP="003440B1">
            <w:pPr>
              <w:pStyle w:val="Tabletext"/>
            </w:pPr>
            <w:r w:rsidRPr="00676C7A">
              <w:t>French</w:t>
            </w:r>
          </w:p>
        </w:tc>
        <w:tc>
          <w:tcPr>
            <w:tcW w:w="2552" w:type="dxa"/>
            <w:noWrap/>
            <w:vAlign w:val="bottom"/>
            <w:hideMark/>
          </w:tcPr>
          <w:p w14:paraId="4F48A9E8" w14:textId="77777777" w:rsidR="003440B1" w:rsidRPr="0020726A" w:rsidRDefault="003440B1" w:rsidP="003440B1">
            <w:pPr>
              <w:pStyle w:val="Tabletext"/>
            </w:pPr>
            <w:r w:rsidRPr="00676C7A">
              <w:t>275</w:t>
            </w:r>
          </w:p>
        </w:tc>
        <w:tc>
          <w:tcPr>
            <w:tcW w:w="2126" w:type="dxa"/>
            <w:vAlign w:val="bottom"/>
            <w:hideMark/>
          </w:tcPr>
          <w:p w14:paraId="31AB1B9F" w14:textId="373693DF" w:rsidR="003440B1" w:rsidRPr="0020726A" w:rsidRDefault="002D5F9C" w:rsidP="003440B1">
            <w:pPr>
              <w:pStyle w:val="Tabletext"/>
            </w:pPr>
            <w:r>
              <w:t>–</w:t>
            </w:r>
            <w:r w:rsidR="003440B1" w:rsidRPr="00676C7A">
              <w:t>8.9</w:t>
            </w:r>
            <w:r w:rsidR="003440B1">
              <w:t>%</w:t>
            </w:r>
          </w:p>
        </w:tc>
        <w:tc>
          <w:tcPr>
            <w:tcW w:w="2267" w:type="dxa"/>
            <w:vAlign w:val="bottom"/>
          </w:tcPr>
          <w:p w14:paraId="0C4F83A6" w14:textId="77777777" w:rsidR="003440B1" w:rsidRPr="00676C7A" w:rsidRDefault="003440B1" w:rsidP="003440B1">
            <w:pPr>
              <w:pStyle w:val="Tabletext"/>
              <w:rPr>
                <w:color w:val="000000" w:themeColor="text1"/>
              </w:rPr>
            </w:pPr>
            <w:r w:rsidRPr="00676C7A">
              <w:rPr>
                <w:color w:val="000000" w:themeColor="text1"/>
              </w:rPr>
              <w:t>3.3%</w:t>
            </w:r>
          </w:p>
        </w:tc>
      </w:tr>
      <w:tr w:rsidR="003440B1" w:rsidRPr="00DB6A24" w14:paraId="1A73E1CE" w14:textId="77777777" w:rsidTr="00041E4A">
        <w:tc>
          <w:tcPr>
            <w:tcW w:w="2405" w:type="dxa"/>
            <w:vAlign w:val="bottom"/>
            <w:hideMark/>
          </w:tcPr>
          <w:p w14:paraId="25FBF583" w14:textId="77777777" w:rsidR="003440B1" w:rsidRPr="0020726A" w:rsidRDefault="003440B1" w:rsidP="003440B1">
            <w:pPr>
              <w:pStyle w:val="Tabletext"/>
            </w:pPr>
            <w:r w:rsidRPr="00676C7A">
              <w:t>Punjabi</w:t>
            </w:r>
          </w:p>
        </w:tc>
        <w:tc>
          <w:tcPr>
            <w:tcW w:w="2552" w:type="dxa"/>
            <w:vAlign w:val="bottom"/>
            <w:hideMark/>
          </w:tcPr>
          <w:p w14:paraId="4E066DAB" w14:textId="77777777" w:rsidR="003440B1" w:rsidRPr="0020726A" w:rsidRDefault="003440B1" w:rsidP="003440B1">
            <w:pPr>
              <w:pStyle w:val="Tabletext"/>
            </w:pPr>
            <w:r w:rsidRPr="00676C7A">
              <w:t>268</w:t>
            </w:r>
          </w:p>
        </w:tc>
        <w:tc>
          <w:tcPr>
            <w:tcW w:w="2126" w:type="dxa"/>
            <w:vAlign w:val="bottom"/>
            <w:hideMark/>
          </w:tcPr>
          <w:p w14:paraId="67AA131C" w14:textId="77777777" w:rsidR="003440B1" w:rsidRPr="0020726A" w:rsidRDefault="003440B1" w:rsidP="003440B1">
            <w:pPr>
              <w:pStyle w:val="Tabletext"/>
            </w:pPr>
            <w:r w:rsidRPr="00676C7A">
              <w:t>58.6</w:t>
            </w:r>
            <w:r>
              <w:t>%</w:t>
            </w:r>
          </w:p>
        </w:tc>
        <w:tc>
          <w:tcPr>
            <w:tcW w:w="2267" w:type="dxa"/>
            <w:vAlign w:val="bottom"/>
          </w:tcPr>
          <w:p w14:paraId="02ABF8C9" w14:textId="77777777" w:rsidR="003440B1" w:rsidRPr="00676C7A" w:rsidRDefault="003440B1" w:rsidP="003440B1">
            <w:pPr>
              <w:pStyle w:val="Tabletext"/>
              <w:rPr>
                <w:color w:val="000000" w:themeColor="text1"/>
              </w:rPr>
            </w:pPr>
            <w:r w:rsidRPr="00676C7A">
              <w:rPr>
                <w:color w:val="000000" w:themeColor="text1"/>
              </w:rPr>
              <w:t>6.3%</w:t>
            </w:r>
          </w:p>
        </w:tc>
      </w:tr>
      <w:tr w:rsidR="003440B1" w:rsidRPr="00DB6A24" w14:paraId="42612DAE" w14:textId="77777777" w:rsidTr="00041E4A">
        <w:tc>
          <w:tcPr>
            <w:tcW w:w="2405" w:type="dxa"/>
            <w:vAlign w:val="bottom"/>
            <w:hideMark/>
          </w:tcPr>
          <w:p w14:paraId="6AAA6ACF" w14:textId="77777777" w:rsidR="003440B1" w:rsidRPr="0020726A" w:rsidRDefault="003440B1" w:rsidP="003440B1">
            <w:pPr>
              <w:pStyle w:val="Tabletext"/>
            </w:pPr>
            <w:r w:rsidRPr="00676C7A">
              <w:t>Sinhalese</w:t>
            </w:r>
          </w:p>
        </w:tc>
        <w:tc>
          <w:tcPr>
            <w:tcW w:w="2552" w:type="dxa"/>
            <w:vAlign w:val="bottom"/>
            <w:hideMark/>
          </w:tcPr>
          <w:p w14:paraId="26D08947" w14:textId="77777777" w:rsidR="003440B1" w:rsidRPr="0020726A" w:rsidRDefault="003440B1" w:rsidP="003440B1">
            <w:pPr>
              <w:pStyle w:val="Tabletext"/>
            </w:pPr>
            <w:r w:rsidRPr="00676C7A">
              <w:t>248</w:t>
            </w:r>
          </w:p>
        </w:tc>
        <w:tc>
          <w:tcPr>
            <w:tcW w:w="2126" w:type="dxa"/>
            <w:vAlign w:val="bottom"/>
            <w:hideMark/>
          </w:tcPr>
          <w:p w14:paraId="292F28DC" w14:textId="77777777" w:rsidR="003440B1" w:rsidRPr="0020726A" w:rsidRDefault="003440B1" w:rsidP="003440B1">
            <w:pPr>
              <w:pStyle w:val="Tabletext"/>
            </w:pPr>
            <w:r w:rsidRPr="00676C7A">
              <w:t>82.4</w:t>
            </w:r>
            <w:r>
              <w:t>%</w:t>
            </w:r>
          </w:p>
        </w:tc>
        <w:tc>
          <w:tcPr>
            <w:tcW w:w="2267" w:type="dxa"/>
            <w:vAlign w:val="bottom"/>
          </w:tcPr>
          <w:p w14:paraId="113F3F04" w14:textId="77777777" w:rsidR="003440B1" w:rsidRPr="00676C7A" w:rsidRDefault="003440B1" w:rsidP="003440B1">
            <w:pPr>
              <w:pStyle w:val="Tabletext"/>
              <w:rPr>
                <w:color w:val="000000" w:themeColor="text1"/>
              </w:rPr>
            </w:pPr>
            <w:r w:rsidRPr="00676C7A">
              <w:rPr>
                <w:color w:val="000000" w:themeColor="text1"/>
              </w:rPr>
              <w:t>4.4%</w:t>
            </w:r>
          </w:p>
        </w:tc>
      </w:tr>
      <w:tr w:rsidR="003440B1" w:rsidRPr="00DB6A24" w14:paraId="36504526" w14:textId="77777777" w:rsidTr="00041E4A">
        <w:tc>
          <w:tcPr>
            <w:tcW w:w="2405" w:type="dxa"/>
            <w:vAlign w:val="bottom"/>
            <w:hideMark/>
          </w:tcPr>
          <w:p w14:paraId="25225304" w14:textId="77777777" w:rsidR="003440B1" w:rsidRPr="0020726A" w:rsidRDefault="003440B1" w:rsidP="003440B1">
            <w:pPr>
              <w:pStyle w:val="Tabletext"/>
            </w:pPr>
            <w:r w:rsidRPr="00676C7A">
              <w:t>Thai</w:t>
            </w:r>
          </w:p>
        </w:tc>
        <w:tc>
          <w:tcPr>
            <w:tcW w:w="2552" w:type="dxa"/>
            <w:vAlign w:val="bottom"/>
            <w:hideMark/>
          </w:tcPr>
          <w:p w14:paraId="30D77C06" w14:textId="77777777" w:rsidR="003440B1" w:rsidRPr="0020726A" w:rsidRDefault="003440B1" w:rsidP="003440B1">
            <w:pPr>
              <w:pStyle w:val="Tabletext"/>
            </w:pPr>
            <w:r w:rsidRPr="00676C7A">
              <w:t>221</w:t>
            </w:r>
          </w:p>
        </w:tc>
        <w:tc>
          <w:tcPr>
            <w:tcW w:w="2126" w:type="dxa"/>
            <w:vAlign w:val="bottom"/>
            <w:hideMark/>
          </w:tcPr>
          <w:p w14:paraId="55BDB52A" w14:textId="77777777" w:rsidR="003440B1" w:rsidRPr="0020726A" w:rsidRDefault="003440B1" w:rsidP="003440B1">
            <w:pPr>
              <w:pStyle w:val="Tabletext"/>
            </w:pPr>
            <w:r w:rsidRPr="00676C7A">
              <w:t>29.2</w:t>
            </w:r>
            <w:r>
              <w:t>%</w:t>
            </w:r>
          </w:p>
        </w:tc>
        <w:tc>
          <w:tcPr>
            <w:tcW w:w="2267" w:type="dxa"/>
            <w:vAlign w:val="bottom"/>
          </w:tcPr>
          <w:p w14:paraId="69DBF4EE" w14:textId="77777777" w:rsidR="003440B1" w:rsidRPr="00676C7A" w:rsidRDefault="003440B1" w:rsidP="003440B1">
            <w:pPr>
              <w:pStyle w:val="Tabletext"/>
              <w:rPr>
                <w:color w:val="000000" w:themeColor="text1"/>
              </w:rPr>
            </w:pPr>
            <w:r w:rsidRPr="00676C7A">
              <w:rPr>
                <w:color w:val="000000" w:themeColor="text1"/>
              </w:rPr>
              <w:t>13.1%</w:t>
            </w:r>
          </w:p>
        </w:tc>
      </w:tr>
      <w:tr w:rsidR="003440B1" w:rsidRPr="00DB6A24" w14:paraId="564A6F45" w14:textId="77777777" w:rsidTr="00041E4A">
        <w:tc>
          <w:tcPr>
            <w:tcW w:w="2405" w:type="dxa"/>
            <w:noWrap/>
            <w:vAlign w:val="bottom"/>
            <w:hideMark/>
          </w:tcPr>
          <w:p w14:paraId="407991DB" w14:textId="77777777" w:rsidR="003440B1" w:rsidRPr="0020726A" w:rsidRDefault="003440B1" w:rsidP="003440B1">
            <w:pPr>
              <w:pStyle w:val="Tabletext"/>
            </w:pPr>
            <w:r w:rsidRPr="00676C7A">
              <w:t>Japanese</w:t>
            </w:r>
          </w:p>
        </w:tc>
        <w:tc>
          <w:tcPr>
            <w:tcW w:w="2552" w:type="dxa"/>
            <w:noWrap/>
            <w:vAlign w:val="bottom"/>
            <w:hideMark/>
          </w:tcPr>
          <w:p w14:paraId="12DD4A3D" w14:textId="77777777" w:rsidR="003440B1" w:rsidRPr="0020726A" w:rsidRDefault="003440B1" w:rsidP="003440B1">
            <w:pPr>
              <w:pStyle w:val="Tabletext"/>
            </w:pPr>
            <w:r w:rsidRPr="00676C7A">
              <w:t>217</w:t>
            </w:r>
          </w:p>
        </w:tc>
        <w:tc>
          <w:tcPr>
            <w:tcW w:w="2126" w:type="dxa"/>
            <w:vAlign w:val="bottom"/>
            <w:hideMark/>
          </w:tcPr>
          <w:p w14:paraId="4E75CB2B" w14:textId="77777777" w:rsidR="003440B1" w:rsidRPr="0020726A" w:rsidRDefault="003440B1" w:rsidP="003440B1">
            <w:pPr>
              <w:pStyle w:val="Tabletext"/>
            </w:pPr>
            <w:r w:rsidRPr="00676C7A">
              <w:t>11.3</w:t>
            </w:r>
            <w:r>
              <w:t>%</w:t>
            </w:r>
          </w:p>
        </w:tc>
        <w:tc>
          <w:tcPr>
            <w:tcW w:w="2267" w:type="dxa"/>
            <w:vAlign w:val="bottom"/>
          </w:tcPr>
          <w:p w14:paraId="180015A1" w14:textId="77777777" w:rsidR="003440B1" w:rsidRPr="00676C7A" w:rsidRDefault="003440B1" w:rsidP="003440B1">
            <w:pPr>
              <w:pStyle w:val="Tabletext"/>
              <w:rPr>
                <w:color w:val="000000" w:themeColor="text1"/>
              </w:rPr>
            </w:pPr>
            <w:r w:rsidRPr="00676C7A">
              <w:rPr>
                <w:color w:val="000000" w:themeColor="text1"/>
              </w:rPr>
              <w:t>10.1%</w:t>
            </w:r>
          </w:p>
        </w:tc>
      </w:tr>
      <w:tr w:rsidR="003440B1" w:rsidRPr="00DB6A24" w14:paraId="286D90FF" w14:textId="77777777" w:rsidTr="00041E4A">
        <w:tc>
          <w:tcPr>
            <w:tcW w:w="2405" w:type="dxa"/>
            <w:vAlign w:val="bottom"/>
            <w:hideMark/>
          </w:tcPr>
          <w:p w14:paraId="009B833C" w14:textId="77777777" w:rsidR="003440B1" w:rsidRPr="0020726A" w:rsidRDefault="003440B1" w:rsidP="003440B1">
            <w:pPr>
              <w:pStyle w:val="Tabletext"/>
            </w:pPr>
            <w:r w:rsidRPr="00676C7A">
              <w:t>Arabic</w:t>
            </w:r>
          </w:p>
        </w:tc>
        <w:tc>
          <w:tcPr>
            <w:tcW w:w="2552" w:type="dxa"/>
            <w:vAlign w:val="bottom"/>
            <w:hideMark/>
          </w:tcPr>
          <w:p w14:paraId="69064E1D" w14:textId="77777777" w:rsidR="003440B1" w:rsidRPr="0020726A" w:rsidRDefault="003440B1" w:rsidP="003440B1">
            <w:pPr>
              <w:pStyle w:val="Tabletext"/>
            </w:pPr>
            <w:r w:rsidRPr="00676C7A">
              <w:t>201</w:t>
            </w:r>
          </w:p>
        </w:tc>
        <w:tc>
          <w:tcPr>
            <w:tcW w:w="2126" w:type="dxa"/>
            <w:vAlign w:val="bottom"/>
            <w:hideMark/>
          </w:tcPr>
          <w:p w14:paraId="31EFAD04" w14:textId="43D3A0C3" w:rsidR="003440B1" w:rsidRPr="0020726A" w:rsidRDefault="002D5F9C" w:rsidP="003440B1">
            <w:pPr>
              <w:pStyle w:val="Tabletext"/>
            </w:pPr>
            <w:r>
              <w:t>–</w:t>
            </w:r>
            <w:r w:rsidR="003440B1" w:rsidRPr="00676C7A">
              <w:t>3.8</w:t>
            </w:r>
            <w:r w:rsidR="003440B1">
              <w:t>%</w:t>
            </w:r>
          </w:p>
        </w:tc>
        <w:tc>
          <w:tcPr>
            <w:tcW w:w="2267" w:type="dxa"/>
            <w:vAlign w:val="bottom"/>
          </w:tcPr>
          <w:p w14:paraId="52CD48C5" w14:textId="77777777" w:rsidR="003440B1" w:rsidRPr="00676C7A" w:rsidRDefault="003440B1" w:rsidP="003440B1">
            <w:pPr>
              <w:pStyle w:val="Tabletext"/>
              <w:rPr>
                <w:color w:val="000000" w:themeColor="text1"/>
              </w:rPr>
            </w:pPr>
            <w:r w:rsidRPr="00676C7A">
              <w:rPr>
                <w:color w:val="000000" w:themeColor="text1"/>
              </w:rPr>
              <w:t>9.5%</w:t>
            </w:r>
          </w:p>
        </w:tc>
      </w:tr>
      <w:tr w:rsidR="003440B1" w:rsidRPr="00DB6A24" w14:paraId="5E04244F" w14:textId="77777777" w:rsidTr="00041E4A">
        <w:tc>
          <w:tcPr>
            <w:tcW w:w="2405" w:type="dxa"/>
            <w:noWrap/>
            <w:vAlign w:val="bottom"/>
            <w:hideMark/>
          </w:tcPr>
          <w:p w14:paraId="0E6061E7" w14:textId="77777777" w:rsidR="003440B1" w:rsidRPr="0020726A" w:rsidRDefault="003440B1" w:rsidP="003440B1">
            <w:pPr>
              <w:pStyle w:val="Tabletext"/>
            </w:pPr>
            <w:r w:rsidRPr="00676C7A">
              <w:t>Tagalog</w:t>
            </w:r>
          </w:p>
        </w:tc>
        <w:tc>
          <w:tcPr>
            <w:tcW w:w="2552" w:type="dxa"/>
            <w:noWrap/>
            <w:vAlign w:val="bottom"/>
            <w:hideMark/>
          </w:tcPr>
          <w:p w14:paraId="22989789" w14:textId="77777777" w:rsidR="003440B1" w:rsidRPr="0020726A" w:rsidRDefault="003440B1" w:rsidP="003440B1">
            <w:pPr>
              <w:pStyle w:val="Tabletext"/>
            </w:pPr>
            <w:r w:rsidRPr="00676C7A">
              <w:t>201</w:t>
            </w:r>
          </w:p>
        </w:tc>
        <w:tc>
          <w:tcPr>
            <w:tcW w:w="2126" w:type="dxa"/>
            <w:vAlign w:val="bottom"/>
            <w:hideMark/>
          </w:tcPr>
          <w:p w14:paraId="52FA3A96" w14:textId="77777777" w:rsidR="003440B1" w:rsidRPr="0020726A" w:rsidRDefault="003440B1" w:rsidP="003440B1">
            <w:pPr>
              <w:pStyle w:val="Tabletext"/>
            </w:pPr>
            <w:r w:rsidRPr="00676C7A">
              <w:t>3.1</w:t>
            </w:r>
            <w:r>
              <w:t>%</w:t>
            </w:r>
          </w:p>
        </w:tc>
        <w:tc>
          <w:tcPr>
            <w:tcW w:w="2267" w:type="dxa"/>
            <w:vAlign w:val="bottom"/>
          </w:tcPr>
          <w:p w14:paraId="64A661D5" w14:textId="77777777" w:rsidR="003440B1" w:rsidRPr="00676C7A" w:rsidRDefault="003440B1" w:rsidP="003440B1">
            <w:pPr>
              <w:pStyle w:val="Tabletext"/>
              <w:rPr>
                <w:color w:val="000000" w:themeColor="text1"/>
              </w:rPr>
            </w:pPr>
            <w:r w:rsidRPr="00676C7A">
              <w:rPr>
                <w:color w:val="000000" w:themeColor="text1"/>
              </w:rPr>
              <w:t>2.0%</w:t>
            </w:r>
          </w:p>
        </w:tc>
      </w:tr>
      <w:tr w:rsidR="003440B1" w:rsidRPr="00DB6A24" w14:paraId="40840D47" w14:textId="77777777" w:rsidTr="00041E4A">
        <w:tc>
          <w:tcPr>
            <w:tcW w:w="2405" w:type="dxa"/>
            <w:vAlign w:val="bottom"/>
            <w:hideMark/>
          </w:tcPr>
          <w:p w14:paraId="5FF1D52C" w14:textId="77777777" w:rsidR="003440B1" w:rsidRPr="0020726A" w:rsidRDefault="003440B1" w:rsidP="003440B1">
            <w:pPr>
              <w:pStyle w:val="Tabletext"/>
            </w:pPr>
            <w:r w:rsidRPr="00676C7A">
              <w:lastRenderedPageBreak/>
              <w:t>Vietnamese</w:t>
            </w:r>
          </w:p>
        </w:tc>
        <w:tc>
          <w:tcPr>
            <w:tcW w:w="2552" w:type="dxa"/>
            <w:vAlign w:val="bottom"/>
            <w:hideMark/>
          </w:tcPr>
          <w:p w14:paraId="5B8BD718" w14:textId="77777777" w:rsidR="003440B1" w:rsidRPr="0020726A" w:rsidRDefault="003440B1" w:rsidP="003440B1">
            <w:pPr>
              <w:pStyle w:val="Tabletext"/>
            </w:pPr>
            <w:r w:rsidRPr="00676C7A">
              <w:t>198</w:t>
            </w:r>
          </w:p>
        </w:tc>
        <w:tc>
          <w:tcPr>
            <w:tcW w:w="2126" w:type="dxa"/>
            <w:vAlign w:val="bottom"/>
            <w:hideMark/>
          </w:tcPr>
          <w:p w14:paraId="1EC792F4" w14:textId="77777777" w:rsidR="003440B1" w:rsidRPr="0020726A" w:rsidRDefault="003440B1" w:rsidP="003440B1">
            <w:pPr>
              <w:pStyle w:val="Tabletext"/>
            </w:pPr>
            <w:r w:rsidRPr="00676C7A">
              <w:t>31.1</w:t>
            </w:r>
            <w:r>
              <w:t>%</w:t>
            </w:r>
          </w:p>
        </w:tc>
        <w:tc>
          <w:tcPr>
            <w:tcW w:w="2267" w:type="dxa"/>
            <w:vAlign w:val="bottom"/>
          </w:tcPr>
          <w:p w14:paraId="695D6F4F" w14:textId="77777777" w:rsidR="003440B1" w:rsidRPr="00676C7A" w:rsidRDefault="003440B1" w:rsidP="003440B1">
            <w:pPr>
              <w:pStyle w:val="Tabletext"/>
              <w:rPr>
                <w:color w:val="000000" w:themeColor="text1"/>
              </w:rPr>
            </w:pPr>
            <w:r w:rsidRPr="00676C7A">
              <w:rPr>
                <w:color w:val="000000" w:themeColor="text1"/>
              </w:rPr>
              <w:t>12.1%</w:t>
            </w:r>
          </w:p>
        </w:tc>
      </w:tr>
      <w:tr w:rsidR="003440B1" w:rsidRPr="00DB6A24" w14:paraId="3FE68D9A" w14:textId="77777777" w:rsidTr="00041E4A">
        <w:tc>
          <w:tcPr>
            <w:tcW w:w="2405" w:type="dxa"/>
            <w:vAlign w:val="bottom"/>
            <w:hideMark/>
          </w:tcPr>
          <w:p w14:paraId="24FE45FF" w14:textId="77777777" w:rsidR="003440B1" w:rsidRPr="0020726A" w:rsidRDefault="003440B1" w:rsidP="003440B1">
            <w:pPr>
              <w:pStyle w:val="Tabletext"/>
            </w:pPr>
            <w:r w:rsidRPr="00676C7A">
              <w:t>Afrikaans</w:t>
            </w:r>
          </w:p>
        </w:tc>
        <w:tc>
          <w:tcPr>
            <w:tcW w:w="2552" w:type="dxa"/>
            <w:vAlign w:val="bottom"/>
            <w:hideMark/>
          </w:tcPr>
          <w:p w14:paraId="49CFFC03" w14:textId="77777777" w:rsidR="003440B1" w:rsidRPr="0020726A" w:rsidRDefault="003440B1" w:rsidP="003440B1">
            <w:pPr>
              <w:pStyle w:val="Tabletext"/>
            </w:pPr>
            <w:r w:rsidRPr="00676C7A">
              <w:t>189</w:t>
            </w:r>
          </w:p>
        </w:tc>
        <w:tc>
          <w:tcPr>
            <w:tcW w:w="2126" w:type="dxa"/>
            <w:vAlign w:val="bottom"/>
            <w:hideMark/>
          </w:tcPr>
          <w:p w14:paraId="4B03D7A8" w14:textId="28CB2F02" w:rsidR="003440B1" w:rsidRPr="0020726A" w:rsidRDefault="002D5F9C" w:rsidP="003440B1">
            <w:pPr>
              <w:pStyle w:val="Tabletext"/>
            </w:pPr>
            <w:r>
              <w:t>–</w:t>
            </w:r>
            <w:r w:rsidR="003440B1" w:rsidRPr="00676C7A">
              <w:t>1</w:t>
            </w:r>
            <w:r w:rsidR="003440B1">
              <w:t>.0%</w:t>
            </w:r>
          </w:p>
        </w:tc>
        <w:tc>
          <w:tcPr>
            <w:tcW w:w="2267" w:type="dxa"/>
            <w:vAlign w:val="bottom"/>
          </w:tcPr>
          <w:p w14:paraId="6D751654" w14:textId="77777777" w:rsidR="003440B1" w:rsidRPr="00676C7A" w:rsidRDefault="003440B1" w:rsidP="003440B1">
            <w:pPr>
              <w:pStyle w:val="Tabletext"/>
              <w:rPr>
                <w:color w:val="000000" w:themeColor="text1"/>
              </w:rPr>
            </w:pPr>
            <w:r w:rsidRPr="00676C7A">
              <w:rPr>
                <w:color w:val="000000" w:themeColor="text1"/>
              </w:rPr>
              <w:t>2.1%</w:t>
            </w:r>
          </w:p>
        </w:tc>
      </w:tr>
      <w:tr w:rsidR="003440B1" w:rsidRPr="00DB6A24" w14:paraId="4A27EF3C" w14:textId="77777777" w:rsidTr="00041E4A">
        <w:tc>
          <w:tcPr>
            <w:tcW w:w="2405" w:type="dxa"/>
            <w:noWrap/>
            <w:vAlign w:val="bottom"/>
            <w:hideMark/>
          </w:tcPr>
          <w:p w14:paraId="0AD314CE" w14:textId="77777777" w:rsidR="003440B1" w:rsidRPr="0020726A" w:rsidRDefault="003440B1" w:rsidP="003440B1">
            <w:pPr>
              <w:pStyle w:val="Tabletext"/>
            </w:pPr>
            <w:r w:rsidRPr="00676C7A">
              <w:t>Burmese</w:t>
            </w:r>
          </w:p>
        </w:tc>
        <w:tc>
          <w:tcPr>
            <w:tcW w:w="2552" w:type="dxa"/>
            <w:noWrap/>
            <w:vAlign w:val="bottom"/>
            <w:hideMark/>
          </w:tcPr>
          <w:p w14:paraId="5ED1DDBA" w14:textId="77777777" w:rsidR="003440B1" w:rsidRPr="0020726A" w:rsidRDefault="003440B1" w:rsidP="003440B1">
            <w:pPr>
              <w:pStyle w:val="Tabletext"/>
            </w:pPr>
            <w:r w:rsidRPr="00676C7A">
              <w:t>174</w:t>
            </w:r>
          </w:p>
        </w:tc>
        <w:tc>
          <w:tcPr>
            <w:tcW w:w="2126" w:type="dxa"/>
            <w:vAlign w:val="bottom"/>
            <w:hideMark/>
          </w:tcPr>
          <w:p w14:paraId="34341FEF" w14:textId="77777777" w:rsidR="003440B1" w:rsidRPr="0020726A" w:rsidRDefault="003440B1" w:rsidP="003440B1">
            <w:pPr>
              <w:pStyle w:val="Tabletext"/>
            </w:pPr>
            <w:r w:rsidRPr="00676C7A">
              <w:t>74</w:t>
            </w:r>
            <w:r>
              <w:t>.0%</w:t>
            </w:r>
          </w:p>
        </w:tc>
        <w:tc>
          <w:tcPr>
            <w:tcW w:w="2267" w:type="dxa"/>
            <w:vAlign w:val="bottom"/>
          </w:tcPr>
          <w:p w14:paraId="4EB9D4DD" w14:textId="77777777" w:rsidR="003440B1" w:rsidRPr="00676C7A" w:rsidRDefault="003440B1" w:rsidP="003440B1">
            <w:pPr>
              <w:pStyle w:val="Tabletext"/>
              <w:rPr>
                <w:color w:val="000000" w:themeColor="text1"/>
              </w:rPr>
            </w:pPr>
            <w:r w:rsidRPr="00676C7A">
              <w:rPr>
                <w:color w:val="000000" w:themeColor="text1"/>
              </w:rPr>
              <w:t>33.9%</w:t>
            </w:r>
          </w:p>
        </w:tc>
      </w:tr>
      <w:tr w:rsidR="003440B1" w:rsidRPr="00DB6A24" w14:paraId="28D9549D" w14:textId="77777777" w:rsidTr="00041E4A">
        <w:tc>
          <w:tcPr>
            <w:tcW w:w="2405" w:type="dxa"/>
            <w:vAlign w:val="bottom"/>
            <w:hideMark/>
          </w:tcPr>
          <w:p w14:paraId="7911BF8A" w14:textId="77777777" w:rsidR="003440B1" w:rsidRPr="0020726A" w:rsidRDefault="003440B1" w:rsidP="003440B1">
            <w:pPr>
              <w:pStyle w:val="Tabletext"/>
            </w:pPr>
            <w:r w:rsidRPr="00676C7A">
              <w:t>Malayalam</w:t>
            </w:r>
          </w:p>
        </w:tc>
        <w:tc>
          <w:tcPr>
            <w:tcW w:w="2552" w:type="dxa"/>
            <w:vAlign w:val="bottom"/>
            <w:hideMark/>
          </w:tcPr>
          <w:p w14:paraId="38EDFCCE" w14:textId="77777777" w:rsidR="003440B1" w:rsidRPr="0020726A" w:rsidRDefault="003440B1" w:rsidP="003440B1">
            <w:pPr>
              <w:pStyle w:val="Tabletext"/>
            </w:pPr>
            <w:r w:rsidRPr="00676C7A">
              <w:t>173</w:t>
            </w:r>
          </w:p>
        </w:tc>
        <w:tc>
          <w:tcPr>
            <w:tcW w:w="2126" w:type="dxa"/>
            <w:vAlign w:val="bottom"/>
            <w:hideMark/>
          </w:tcPr>
          <w:p w14:paraId="1D08456D" w14:textId="7C2188D8" w:rsidR="003440B1" w:rsidRPr="0020726A" w:rsidRDefault="002D5F9C" w:rsidP="003440B1">
            <w:pPr>
              <w:pStyle w:val="Tabletext"/>
            </w:pPr>
            <w:r>
              <w:t>–</w:t>
            </w:r>
          </w:p>
        </w:tc>
        <w:tc>
          <w:tcPr>
            <w:tcW w:w="2267" w:type="dxa"/>
            <w:vAlign w:val="bottom"/>
          </w:tcPr>
          <w:p w14:paraId="615C3139" w14:textId="77777777" w:rsidR="003440B1" w:rsidRPr="00676C7A" w:rsidRDefault="003440B1" w:rsidP="003440B1">
            <w:pPr>
              <w:pStyle w:val="Tabletext"/>
              <w:rPr>
                <w:color w:val="000000" w:themeColor="text1"/>
              </w:rPr>
            </w:pPr>
            <w:r w:rsidRPr="00676C7A">
              <w:rPr>
                <w:color w:val="000000" w:themeColor="text1"/>
              </w:rPr>
              <w:t>11.6%</w:t>
            </w:r>
          </w:p>
        </w:tc>
      </w:tr>
      <w:tr w:rsidR="003440B1" w:rsidRPr="00DB6A24" w14:paraId="42EBF3D4" w14:textId="77777777" w:rsidTr="00041E4A">
        <w:tc>
          <w:tcPr>
            <w:tcW w:w="2405" w:type="dxa"/>
            <w:vAlign w:val="bottom"/>
            <w:hideMark/>
          </w:tcPr>
          <w:p w14:paraId="348FDD02" w14:textId="77777777" w:rsidR="003440B1" w:rsidRPr="0020726A" w:rsidRDefault="003440B1" w:rsidP="003440B1">
            <w:pPr>
              <w:pStyle w:val="Tabletext"/>
            </w:pPr>
            <w:r w:rsidRPr="00676C7A">
              <w:t>Filipino</w:t>
            </w:r>
          </w:p>
        </w:tc>
        <w:tc>
          <w:tcPr>
            <w:tcW w:w="2552" w:type="dxa"/>
            <w:noWrap/>
            <w:vAlign w:val="bottom"/>
            <w:hideMark/>
          </w:tcPr>
          <w:p w14:paraId="0E1E64A1" w14:textId="77777777" w:rsidR="003440B1" w:rsidRPr="0020726A" w:rsidRDefault="003440B1" w:rsidP="003440B1">
            <w:pPr>
              <w:pStyle w:val="Tabletext"/>
            </w:pPr>
            <w:r w:rsidRPr="00676C7A">
              <w:t>163</w:t>
            </w:r>
          </w:p>
        </w:tc>
        <w:tc>
          <w:tcPr>
            <w:tcW w:w="2126" w:type="dxa"/>
            <w:vAlign w:val="bottom"/>
            <w:hideMark/>
          </w:tcPr>
          <w:p w14:paraId="3F07323B" w14:textId="77777777" w:rsidR="003440B1" w:rsidRPr="0020726A" w:rsidRDefault="003440B1" w:rsidP="003440B1">
            <w:pPr>
              <w:pStyle w:val="Tabletext"/>
            </w:pPr>
            <w:r w:rsidRPr="00676C7A">
              <w:t>37</w:t>
            </w:r>
            <w:r>
              <w:t>.0%</w:t>
            </w:r>
          </w:p>
        </w:tc>
        <w:tc>
          <w:tcPr>
            <w:tcW w:w="2267" w:type="dxa"/>
            <w:vAlign w:val="bottom"/>
          </w:tcPr>
          <w:p w14:paraId="121ECEB0" w14:textId="77777777" w:rsidR="003440B1" w:rsidRPr="00676C7A" w:rsidRDefault="003440B1" w:rsidP="003440B1">
            <w:pPr>
              <w:pStyle w:val="Tabletext"/>
              <w:rPr>
                <w:color w:val="000000" w:themeColor="text1"/>
              </w:rPr>
            </w:pPr>
            <w:r w:rsidRPr="00676C7A">
              <w:rPr>
                <w:color w:val="000000" w:themeColor="text1"/>
              </w:rPr>
              <w:t>5.5%</w:t>
            </w:r>
          </w:p>
        </w:tc>
      </w:tr>
      <w:tr w:rsidR="003440B1" w:rsidRPr="00DB6A24" w14:paraId="70BF3821" w14:textId="77777777" w:rsidTr="00041E4A">
        <w:tc>
          <w:tcPr>
            <w:tcW w:w="2405" w:type="dxa"/>
            <w:vAlign w:val="bottom"/>
            <w:hideMark/>
          </w:tcPr>
          <w:p w14:paraId="70F5E733" w14:textId="77777777" w:rsidR="003440B1" w:rsidRPr="0020726A" w:rsidRDefault="003440B1" w:rsidP="003440B1">
            <w:pPr>
              <w:pStyle w:val="Tabletext"/>
            </w:pPr>
            <w:r w:rsidRPr="00676C7A">
              <w:t>Russian</w:t>
            </w:r>
          </w:p>
        </w:tc>
        <w:tc>
          <w:tcPr>
            <w:tcW w:w="2552" w:type="dxa"/>
            <w:vAlign w:val="bottom"/>
            <w:hideMark/>
          </w:tcPr>
          <w:p w14:paraId="24B391E8" w14:textId="77777777" w:rsidR="003440B1" w:rsidRPr="0020726A" w:rsidRDefault="003440B1" w:rsidP="003440B1">
            <w:pPr>
              <w:pStyle w:val="Tabletext"/>
            </w:pPr>
            <w:r w:rsidRPr="00676C7A">
              <w:t>145</w:t>
            </w:r>
          </w:p>
        </w:tc>
        <w:tc>
          <w:tcPr>
            <w:tcW w:w="2126" w:type="dxa"/>
            <w:vAlign w:val="bottom"/>
            <w:hideMark/>
          </w:tcPr>
          <w:p w14:paraId="17F126DC" w14:textId="77777777" w:rsidR="003440B1" w:rsidRPr="0020726A" w:rsidRDefault="003440B1" w:rsidP="003440B1">
            <w:pPr>
              <w:pStyle w:val="Tabletext"/>
            </w:pPr>
            <w:r w:rsidRPr="00676C7A">
              <w:t>2.8</w:t>
            </w:r>
            <w:r>
              <w:t>%</w:t>
            </w:r>
          </w:p>
        </w:tc>
        <w:tc>
          <w:tcPr>
            <w:tcW w:w="2267" w:type="dxa"/>
            <w:vAlign w:val="bottom"/>
          </w:tcPr>
          <w:p w14:paraId="196C7488" w14:textId="77777777" w:rsidR="003440B1" w:rsidRPr="00676C7A" w:rsidRDefault="003440B1" w:rsidP="003440B1">
            <w:pPr>
              <w:pStyle w:val="Tabletext"/>
              <w:rPr>
                <w:color w:val="000000" w:themeColor="text1"/>
              </w:rPr>
            </w:pPr>
            <w:r w:rsidRPr="00676C7A">
              <w:rPr>
                <w:color w:val="000000" w:themeColor="text1"/>
              </w:rPr>
              <w:t>7.6%</w:t>
            </w:r>
          </w:p>
        </w:tc>
      </w:tr>
      <w:tr w:rsidR="003440B1" w:rsidRPr="00DB6A24" w14:paraId="520D630F" w14:textId="77777777" w:rsidTr="00041E4A">
        <w:tc>
          <w:tcPr>
            <w:tcW w:w="2405" w:type="dxa"/>
            <w:vAlign w:val="bottom"/>
            <w:hideMark/>
          </w:tcPr>
          <w:p w14:paraId="72D94910" w14:textId="77777777" w:rsidR="003440B1" w:rsidRPr="0020726A" w:rsidRDefault="003440B1" w:rsidP="003440B1">
            <w:pPr>
              <w:pStyle w:val="Tabletext"/>
            </w:pPr>
            <w:r w:rsidRPr="00676C7A">
              <w:t>Karen</w:t>
            </w:r>
          </w:p>
        </w:tc>
        <w:tc>
          <w:tcPr>
            <w:tcW w:w="2552" w:type="dxa"/>
            <w:noWrap/>
            <w:vAlign w:val="bottom"/>
            <w:hideMark/>
          </w:tcPr>
          <w:p w14:paraId="14D4ED6A" w14:textId="77777777" w:rsidR="003440B1" w:rsidRPr="0020726A" w:rsidRDefault="003440B1" w:rsidP="003440B1">
            <w:pPr>
              <w:pStyle w:val="Tabletext"/>
            </w:pPr>
            <w:r w:rsidRPr="00676C7A">
              <w:t>142</w:t>
            </w:r>
          </w:p>
        </w:tc>
        <w:tc>
          <w:tcPr>
            <w:tcW w:w="2126" w:type="dxa"/>
            <w:vAlign w:val="bottom"/>
            <w:hideMark/>
          </w:tcPr>
          <w:p w14:paraId="47A4C610" w14:textId="77777777" w:rsidR="003440B1" w:rsidRPr="0020726A" w:rsidRDefault="003440B1" w:rsidP="003440B1">
            <w:pPr>
              <w:pStyle w:val="Tabletext"/>
            </w:pPr>
            <w:r w:rsidRPr="00676C7A">
              <w:t>51.1</w:t>
            </w:r>
            <w:r>
              <w:t>%</w:t>
            </w:r>
          </w:p>
        </w:tc>
        <w:tc>
          <w:tcPr>
            <w:tcW w:w="2267" w:type="dxa"/>
            <w:vAlign w:val="bottom"/>
          </w:tcPr>
          <w:p w14:paraId="174F2364" w14:textId="77777777" w:rsidR="003440B1" w:rsidRPr="00676C7A" w:rsidRDefault="003440B1" w:rsidP="003440B1">
            <w:pPr>
              <w:pStyle w:val="Tabletext"/>
              <w:rPr>
                <w:color w:val="000000" w:themeColor="text1"/>
              </w:rPr>
            </w:pPr>
            <w:r w:rsidRPr="00676C7A">
              <w:rPr>
                <w:color w:val="000000" w:themeColor="text1"/>
              </w:rPr>
              <w:t>30.3%</w:t>
            </w:r>
          </w:p>
        </w:tc>
      </w:tr>
      <w:tr w:rsidR="003440B1" w:rsidRPr="00DB6A24" w14:paraId="354E5865" w14:textId="77777777" w:rsidTr="00041E4A">
        <w:tc>
          <w:tcPr>
            <w:tcW w:w="2405" w:type="dxa"/>
            <w:vAlign w:val="bottom"/>
            <w:hideMark/>
          </w:tcPr>
          <w:p w14:paraId="669E04F9" w14:textId="77777777" w:rsidR="003440B1" w:rsidRPr="0020726A" w:rsidRDefault="003440B1" w:rsidP="003440B1">
            <w:pPr>
              <w:pStyle w:val="Tabletext"/>
            </w:pPr>
            <w:r w:rsidRPr="00676C7A">
              <w:t>Hungarian</w:t>
            </w:r>
          </w:p>
        </w:tc>
        <w:tc>
          <w:tcPr>
            <w:tcW w:w="2552" w:type="dxa"/>
            <w:vAlign w:val="bottom"/>
            <w:hideMark/>
          </w:tcPr>
          <w:p w14:paraId="5731AC15" w14:textId="77777777" w:rsidR="003440B1" w:rsidRPr="0020726A" w:rsidRDefault="003440B1" w:rsidP="003440B1">
            <w:pPr>
              <w:pStyle w:val="Tabletext"/>
            </w:pPr>
            <w:r w:rsidRPr="00676C7A">
              <w:t>136</w:t>
            </w:r>
          </w:p>
        </w:tc>
        <w:tc>
          <w:tcPr>
            <w:tcW w:w="2126" w:type="dxa"/>
            <w:vAlign w:val="bottom"/>
            <w:hideMark/>
          </w:tcPr>
          <w:p w14:paraId="27A3837D" w14:textId="77777777" w:rsidR="003440B1" w:rsidRPr="0020726A" w:rsidRDefault="003440B1" w:rsidP="003440B1">
            <w:pPr>
              <w:pStyle w:val="Tabletext"/>
            </w:pPr>
            <w:r w:rsidRPr="00676C7A">
              <w:t>7.9</w:t>
            </w:r>
            <w:r>
              <w:t>%</w:t>
            </w:r>
          </w:p>
        </w:tc>
        <w:tc>
          <w:tcPr>
            <w:tcW w:w="2267" w:type="dxa"/>
            <w:vAlign w:val="bottom"/>
          </w:tcPr>
          <w:p w14:paraId="46F80E6D" w14:textId="77777777" w:rsidR="003440B1" w:rsidRPr="00676C7A" w:rsidRDefault="003440B1" w:rsidP="003440B1">
            <w:pPr>
              <w:pStyle w:val="Tabletext"/>
              <w:rPr>
                <w:color w:val="000000" w:themeColor="text1"/>
              </w:rPr>
            </w:pPr>
            <w:r w:rsidRPr="00676C7A">
              <w:rPr>
                <w:color w:val="000000" w:themeColor="text1"/>
              </w:rPr>
              <w:t>5.1%</w:t>
            </w:r>
          </w:p>
        </w:tc>
      </w:tr>
      <w:tr w:rsidR="003440B1" w:rsidRPr="00DB6A24" w14:paraId="61037CE4" w14:textId="77777777" w:rsidTr="00041E4A">
        <w:tc>
          <w:tcPr>
            <w:tcW w:w="2405" w:type="dxa"/>
            <w:vAlign w:val="bottom"/>
            <w:hideMark/>
          </w:tcPr>
          <w:p w14:paraId="19A1EAA4" w14:textId="77777777" w:rsidR="003440B1" w:rsidRPr="0020726A" w:rsidRDefault="003440B1" w:rsidP="003440B1">
            <w:pPr>
              <w:pStyle w:val="Tabletext"/>
            </w:pPr>
            <w:r w:rsidRPr="00676C7A">
              <w:t>Zomi</w:t>
            </w:r>
          </w:p>
        </w:tc>
        <w:tc>
          <w:tcPr>
            <w:tcW w:w="2552" w:type="dxa"/>
            <w:vAlign w:val="bottom"/>
            <w:hideMark/>
          </w:tcPr>
          <w:p w14:paraId="73B36825" w14:textId="77777777" w:rsidR="003440B1" w:rsidRPr="0020726A" w:rsidRDefault="003440B1" w:rsidP="003440B1">
            <w:pPr>
              <w:pStyle w:val="Tabletext"/>
            </w:pPr>
            <w:r w:rsidRPr="00676C7A">
              <w:t>135</w:t>
            </w:r>
          </w:p>
        </w:tc>
        <w:tc>
          <w:tcPr>
            <w:tcW w:w="2126" w:type="dxa"/>
            <w:vAlign w:val="bottom"/>
            <w:hideMark/>
          </w:tcPr>
          <w:p w14:paraId="44AF5A16" w14:textId="679377BF" w:rsidR="003440B1" w:rsidRPr="0020726A" w:rsidRDefault="002D5F9C" w:rsidP="003440B1">
            <w:pPr>
              <w:pStyle w:val="Tabletext"/>
            </w:pPr>
            <w:r>
              <w:t>–</w:t>
            </w:r>
          </w:p>
        </w:tc>
        <w:tc>
          <w:tcPr>
            <w:tcW w:w="2267" w:type="dxa"/>
            <w:vAlign w:val="bottom"/>
          </w:tcPr>
          <w:p w14:paraId="161FE792" w14:textId="77777777" w:rsidR="003440B1" w:rsidRPr="00676C7A" w:rsidRDefault="003440B1" w:rsidP="003440B1">
            <w:pPr>
              <w:pStyle w:val="Tabletext"/>
              <w:rPr>
                <w:color w:val="000000" w:themeColor="text1"/>
              </w:rPr>
            </w:pPr>
            <w:r w:rsidRPr="00676C7A">
              <w:rPr>
                <w:color w:val="000000" w:themeColor="text1"/>
              </w:rPr>
              <w:t>36.3%</w:t>
            </w:r>
          </w:p>
        </w:tc>
      </w:tr>
      <w:tr w:rsidR="003440B1" w:rsidRPr="00DB6A24" w14:paraId="08FACC7C" w14:textId="77777777" w:rsidTr="00041E4A">
        <w:tc>
          <w:tcPr>
            <w:tcW w:w="2405" w:type="dxa"/>
            <w:vAlign w:val="bottom"/>
            <w:hideMark/>
          </w:tcPr>
          <w:p w14:paraId="5DDB2126" w14:textId="77777777" w:rsidR="003440B1" w:rsidRPr="0020726A" w:rsidRDefault="003440B1" w:rsidP="003440B1">
            <w:pPr>
              <w:pStyle w:val="Tabletext"/>
            </w:pPr>
            <w:r w:rsidRPr="00676C7A">
              <w:t>Croatian</w:t>
            </w:r>
          </w:p>
        </w:tc>
        <w:tc>
          <w:tcPr>
            <w:tcW w:w="2552" w:type="dxa"/>
            <w:vAlign w:val="bottom"/>
            <w:hideMark/>
          </w:tcPr>
          <w:p w14:paraId="3A93A558" w14:textId="77777777" w:rsidR="003440B1" w:rsidRPr="0020726A" w:rsidRDefault="003440B1" w:rsidP="003440B1">
            <w:pPr>
              <w:pStyle w:val="Tabletext"/>
            </w:pPr>
            <w:r w:rsidRPr="00676C7A">
              <w:t>130</w:t>
            </w:r>
          </w:p>
        </w:tc>
        <w:tc>
          <w:tcPr>
            <w:tcW w:w="2126" w:type="dxa"/>
            <w:vAlign w:val="bottom"/>
            <w:hideMark/>
          </w:tcPr>
          <w:p w14:paraId="4D3AE215" w14:textId="77777777" w:rsidR="003440B1" w:rsidRPr="0020726A" w:rsidRDefault="003440B1" w:rsidP="003440B1">
            <w:pPr>
              <w:pStyle w:val="Tabletext"/>
            </w:pPr>
            <w:r w:rsidRPr="00676C7A">
              <w:t>6.6</w:t>
            </w:r>
            <w:r>
              <w:t>%</w:t>
            </w:r>
          </w:p>
        </w:tc>
        <w:tc>
          <w:tcPr>
            <w:tcW w:w="2267" w:type="dxa"/>
            <w:vAlign w:val="bottom"/>
          </w:tcPr>
          <w:p w14:paraId="6700138C" w14:textId="77777777" w:rsidR="003440B1" w:rsidRPr="00676C7A" w:rsidRDefault="003440B1" w:rsidP="003440B1">
            <w:pPr>
              <w:pStyle w:val="Tabletext"/>
              <w:rPr>
                <w:color w:val="000000" w:themeColor="text1"/>
              </w:rPr>
            </w:pPr>
            <w:r w:rsidRPr="00676C7A">
              <w:rPr>
                <w:color w:val="000000" w:themeColor="text1"/>
              </w:rPr>
              <w:t>7.7%</w:t>
            </w:r>
          </w:p>
        </w:tc>
      </w:tr>
      <w:tr w:rsidR="003440B1" w:rsidRPr="00DB6A24" w14:paraId="2F77B8C3" w14:textId="77777777" w:rsidTr="00041E4A">
        <w:tc>
          <w:tcPr>
            <w:tcW w:w="2405" w:type="dxa"/>
            <w:vAlign w:val="bottom"/>
          </w:tcPr>
          <w:p w14:paraId="188376BC" w14:textId="1C8BFD90" w:rsidR="003440B1" w:rsidRPr="0020726A" w:rsidRDefault="003440B1" w:rsidP="003440B1">
            <w:pPr>
              <w:pStyle w:val="Tabletext"/>
            </w:pPr>
            <w:r w:rsidRPr="00676C7A">
              <w:t xml:space="preserve">Burmese and </w:t>
            </w:r>
            <w:r w:rsidR="00B61162">
              <w:t>r</w:t>
            </w:r>
            <w:r w:rsidRPr="00676C7A">
              <w:t xml:space="preserve">elated </w:t>
            </w:r>
            <w:r w:rsidR="00B61162">
              <w:t>l</w:t>
            </w:r>
            <w:r w:rsidRPr="00676C7A">
              <w:t>anguages, nec</w:t>
            </w:r>
          </w:p>
        </w:tc>
        <w:tc>
          <w:tcPr>
            <w:tcW w:w="2552" w:type="dxa"/>
            <w:vAlign w:val="bottom"/>
          </w:tcPr>
          <w:p w14:paraId="066EBAEE" w14:textId="77777777" w:rsidR="003440B1" w:rsidRPr="0020726A" w:rsidRDefault="003440B1" w:rsidP="003440B1">
            <w:pPr>
              <w:pStyle w:val="Tabletext"/>
            </w:pPr>
            <w:r w:rsidRPr="00676C7A">
              <w:t>125</w:t>
            </w:r>
          </w:p>
        </w:tc>
        <w:tc>
          <w:tcPr>
            <w:tcW w:w="2126" w:type="dxa"/>
            <w:vAlign w:val="bottom"/>
          </w:tcPr>
          <w:p w14:paraId="6105EB84" w14:textId="15EF4F22" w:rsidR="003440B1" w:rsidRPr="0020726A" w:rsidRDefault="002D5F9C" w:rsidP="003440B1">
            <w:pPr>
              <w:pStyle w:val="Tabletext"/>
            </w:pPr>
            <w:r>
              <w:t>–</w:t>
            </w:r>
          </w:p>
        </w:tc>
        <w:tc>
          <w:tcPr>
            <w:tcW w:w="2267" w:type="dxa"/>
            <w:vAlign w:val="bottom"/>
          </w:tcPr>
          <w:p w14:paraId="3B29037D" w14:textId="77777777" w:rsidR="003440B1" w:rsidRPr="00676C7A" w:rsidRDefault="003440B1" w:rsidP="003440B1">
            <w:pPr>
              <w:pStyle w:val="Tabletext"/>
              <w:rPr>
                <w:color w:val="000000" w:themeColor="text1"/>
              </w:rPr>
            </w:pPr>
            <w:r w:rsidRPr="00676C7A">
              <w:rPr>
                <w:color w:val="000000" w:themeColor="text1"/>
              </w:rPr>
              <w:t>37.6%</w:t>
            </w:r>
          </w:p>
        </w:tc>
      </w:tr>
    </w:tbl>
    <w:p w14:paraId="28A51EDE" w14:textId="2BBD7AC0" w:rsidR="003440B1" w:rsidRDefault="003440B1" w:rsidP="005C798F">
      <w:pPr>
        <w:pStyle w:val="Bodyaftertablefigure"/>
      </w:pPr>
      <w:r>
        <w:t>Mandarin</w:t>
      </w:r>
      <w:r w:rsidRPr="00B60F86">
        <w:t xml:space="preserve"> </w:t>
      </w:r>
      <w:r>
        <w:t xml:space="preserve">has become the </w:t>
      </w:r>
      <w:r w:rsidRPr="00B60F86">
        <w:t xml:space="preserve">second </w:t>
      </w:r>
      <w:r>
        <w:t>most commonly spoken</w:t>
      </w:r>
      <w:r w:rsidRPr="00B60F86">
        <w:t xml:space="preserve"> language in</w:t>
      </w:r>
      <w:r>
        <w:t xml:space="preserve"> Yarra Ranges due to its increase in speakers of 45.3 per cent and the decrease in numbers of Italian speakers by 16.2 per cent</w:t>
      </w:r>
      <w:r w:rsidRPr="00B60F86">
        <w:t>.</w:t>
      </w:r>
      <w:r>
        <w:t xml:space="preserve"> </w:t>
      </w:r>
    </w:p>
    <w:p w14:paraId="3FDB11A1" w14:textId="6443E6AB" w:rsidR="003440B1" w:rsidRPr="00B60F86" w:rsidRDefault="003440B1" w:rsidP="003440B1">
      <w:pPr>
        <w:pStyle w:val="Body"/>
      </w:pPr>
      <w:r>
        <w:t>Other communities that reported to grow by more than 20 per cent are</w:t>
      </w:r>
      <w:r w:rsidR="00B61162">
        <w:t xml:space="preserve"> the</w:t>
      </w:r>
      <w:r>
        <w:t xml:space="preserve"> Chin Hakka, Cantonese, Persian (excluding Dari), Hindi, Punjabi, Sinhalese, Thai, Vietnamese, Burmese, Filipino and Karen</w:t>
      </w:r>
      <w:r w:rsidR="00B61162">
        <w:t xml:space="preserve"> language communities</w:t>
      </w:r>
      <w:r>
        <w:t>. The Persian</w:t>
      </w:r>
      <w:r w:rsidR="00B61162">
        <w:t>-</w:t>
      </w:r>
      <w:r>
        <w:t xml:space="preserve">speaking community doubled its number of speakers. </w:t>
      </w:r>
    </w:p>
    <w:p w14:paraId="0422F3D2" w14:textId="1BF5245C" w:rsidR="003440B1" w:rsidRPr="00B60F86" w:rsidRDefault="003440B1" w:rsidP="003440B1">
      <w:pPr>
        <w:pStyle w:val="Body"/>
      </w:pPr>
      <w:r>
        <w:t xml:space="preserve">Italian, German and Dutch speakers on the other hand declined in numbers by more than </w:t>
      </w:r>
      <w:r w:rsidR="00F17C43">
        <w:t xml:space="preserve">10 </w:t>
      </w:r>
      <w:r>
        <w:t>per</w:t>
      </w:r>
      <w:r w:rsidR="00F17C43">
        <w:t xml:space="preserve"> </w:t>
      </w:r>
      <w:r>
        <w:t xml:space="preserve">cent over the past five years. </w:t>
      </w:r>
    </w:p>
    <w:p w14:paraId="6637571F" w14:textId="2680A907" w:rsidR="00D560B5" w:rsidRDefault="003440B1" w:rsidP="003440B1">
      <w:pPr>
        <w:pStyle w:val="Body"/>
      </w:pPr>
      <w:r w:rsidRPr="00B60F86">
        <w:t xml:space="preserve">Language communities with high levels of low English proficiency are </w:t>
      </w:r>
      <w:r w:rsidRPr="00504628">
        <w:t xml:space="preserve">Mandarin, Italian, Chin Hakka, Cantonese, Thai, Japanese, Vietnamese, Burmese, Malayalam, Karen, Zomi, Burmese and </w:t>
      </w:r>
      <w:r w:rsidR="00F17C43">
        <w:t>r</w:t>
      </w:r>
      <w:r w:rsidRPr="00504628">
        <w:t>elated languages, nec</w:t>
      </w:r>
      <w:r>
        <w:t>.</w:t>
      </w:r>
    </w:p>
    <w:p w14:paraId="1E514755" w14:textId="77777777" w:rsidR="009B2FFE" w:rsidRDefault="009B2FFE">
      <w:pPr>
        <w:spacing w:after="0" w:line="240" w:lineRule="auto"/>
        <w:rPr>
          <w:rFonts w:eastAsia="MS Gothic" w:cs="Arial"/>
          <w:bCs/>
          <w:color w:val="201547"/>
          <w:kern w:val="32"/>
          <w:sz w:val="44"/>
          <w:szCs w:val="44"/>
        </w:rPr>
      </w:pPr>
      <w:r>
        <w:br w:type="page"/>
      </w:r>
    </w:p>
    <w:p w14:paraId="2E206263" w14:textId="7FB6AE7F" w:rsidR="0021182C" w:rsidRPr="00FC269B" w:rsidRDefault="0021182C" w:rsidP="0021182C">
      <w:pPr>
        <w:pStyle w:val="Heading1"/>
      </w:pPr>
      <w:bookmarkStart w:id="120" w:name="_Toc136967735"/>
      <w:r w:rsidRPr="00FC269B">
        <w:lastRenderedPageBreak/>
        <w:t>Sex and English language proficiency</w:t>
      </w:r>
      <w:bookmarkEnd w:id="120"/>
      <w:r w:rsidRPr="00FC269B">
        <w:t xml:space="preserve"> </w:t>
      </w:r>
    </w:p>
    <w:p w14:paraId="1056F76C" w14:textId="00D2501C" w:rsidR="0021182C" w:rsidRPr="0021182C" w:rsidRDefault="0021182C" w:rsidP="0021182C">
      <w:pPr>
        <w:pStyle w:val="Body"/>
      </w:pPr>
      <w:r w:rsidRPr="0021182C">
        <w:t xml:space="preserve">There are languages for which data suggest that one particular sex has no speakers with low English </w:t>
      </w:r>
      <w:r w:rsidR="00FE3952">
        <w:t>p</w:t>
      </w:r>
      <w:r w:rsidRPr="0021182C">
        <w:t xml:space="preserve">roficiency. </w:t>
      </w:r>
      <w:r w:rsidR="00FE3952">
        <w:t>Be cautious about</w:t>
      </w:r>
      <w:r w:rsidRPr="0021182C">
        <w:t xml:space="preserve"> drawing any conclusions for these languages </w:t>
      </w:r>
      <w:r w:rsidR="00FE3952">
        <w:t xml:space="preserve">because </w:t>
      </w:r>
      <w:r w:rsidRPr="0021182C">
        <w:t xml:space="preserve">this could lead to misleading insights. </w:t>
      </w:r>
    </w:p>
    <w:p w14:paraId="1216E6CC" w14:textId="0955C290" w:rsidR="0021182C" w:rsidRPr="0021182C" w:rsidRDefault="0021182C" w:rsidP="0021182C">
      <w:pPr>
        <w:pStyle w:val="Body"/>
      </w:pPr>
      <w:r w:rsidRPr="0021182C">
        <w:t xml:space="preserve">Figure </w:t>
      </w:r>
      <w:r w:rsidR="005C798F">
        <w:t>40</w:t>
      </w:r>
      <w:r w:rsidRPr="0021182C">
        <w:t xml:space="preserve"> and Table </w:t>
      </w:r>
      <w:r w:rsidR="002B3420">
        <w:t>6</w:t>
      </w:r>
      <w:r w:rsidR="005C798F">
        <w:t>8</w:t>
      </w:r>
      <w:r w:rsidRPr="0021182C">
        <w:t xml:space="preserve"> show the language with the highest gender gaps in the levels of low English proficiency in metropolitan Melbourne.</w:t>
      </w:r>
      <w:r w:rsidR="006610D9">
        <w:t xml:space="preserve"> </w:t>
      </w:r>
    </w:p>
    <w:p w14:paraId="1E2C58C9" w14:textId="347CE1BF" w:rsidR="0021182C" w:rsidRDefault="0021182C" w:rsidP="0021182C">
      <w:pPr>
        <w:pStyle w:val="Body"/>
      </w:pPr>
      <w:r w:rsidRPr="0021182C">
        <w:t xml:space="preserve">Of particular note is that women </w:t>
      </w:r>
      <w:r w:rsidR="00FE3952">
        <w:t xml:space="preserve">generally </w:t>
      </w:r>
      <w:r w:rsidRPr="0021182C">
        <w:t>report</w:t>
      </w:r>
      <w:r w:rsidR="00813BE1">
        <w:t>ed</w:t>
      </w:r>
      <w:r w:rsidRPr="0021182C">
        <w:t xml:space="preserve"> higher levels of low English proficiency</w:t>
      </w:r>
      <w:r w:rsidR="00FE3952">
        <w:t>,</w:t>
      </w:r>
      <w:r w:rsidRPr="0021182C">
        <w:t xml:space="preserve"> </w:t>
      </w:r>
      <w:r w:rsidR="00FE3952">
        <w:t>e</w:t>
      </w:r>
      <w:r w:rsidRPr="0021182C">
        <w:t>xcept for Mongolian, Romany and Gaelic</w:t>
      </w:r>
      <w:r w:rsidR="00FE3952">
        <w:t xml:space="preserve"> speakers</w:t>
      </w:r>
      <w:r w:rsidRPr="0021182C">
        <w:t xml:space="preserve">. </w:t>
      </w:r>
      <w:r w:rsidR="00FE3952">
        <w:t>S</w:t>
      </w:r>
      <w:r w:rsidRPr="0021182C">
        <w:t>everal reasons</w:t>
      </w:r>
      <w:r w:rsidR="00FE3952">
        <w:t xml:space="preserve"> could be contributing to this</w:t>
      </w:r>
      <w:r w:rsidRPr="0021182C">
        <w:t xml:space="preserve">: </w:t>
      </w:r>
    </w:p>
    <w:p w14:paraId="2656CD58" w14:textId="62119EB6" w:rsidR="0021182C" w:rsidRDefault="009B2FFE" w:rsidP="0021182C">
      <w:pPr>
        <w:pStyle w:val="Bullet1"/>
      </w:pPr>
      <w:r>
        <w:t>a</w:t>
      </w:r>
      <w:r w:rsidR="0021182C">
        <w:t xml:space="preserve">ccess to education </w:t>
      </w:r>
      <w:r w:rsidR="00FE3952">
        <w:t xml:space="preserve">before </w:t>
      </w:r>
      <w:r w:rsidR="0021182C">
        <w:t>migration or settlement</w:t>
      </w:r>
    </w:p>
    <w:p w14:paraId="6B1076E4" w14:textId="5902976A" w:rsidR="0021182C" w:rsidRDefault="009B2FFE" w:rsidP="0021182C">
      <w:pPr>
        <w:pStyle w:val="Bullet1"/>
      </w:pPr>
      <w:r>
        <w:t>e</w:t>
      </w:r>
      <w:r w:rsidR="0021182C">
        <w:t>mployment is a major determinant in developing English skills</w:t>
      </w:r>
      <w:r>
        <w:t>,</w:t>
      </w:r>
      <w:r w:rsidR="0021182C">
        <w:t xml:space="preserve"> which women tend to miss out on due to several reasons, including family and childcare responsibilities.</w:t>
      </w:r>
      <w:r w:rsidR="00AF71B1">
        <w:rPr>
          <w:rStyle w:val="FootnoteReference"/>
        </w:rPr>
        <w:footnoteReference w:id="7"/>
      </w:r>
    </w:p>
    <w:p w14:paraId="71AE056E" w14:textId="08CD43B2" w:rsidR="0021182C" w:rsidRDefault="0021182C" w:rsidP="00F855CC">
      <w:pPr>
        <w:pStyle w:val="Bodyafterbullets"/>
      </w:pPr>
      <w:r>
        <w:t xml:space="preserve">While </w:t>
      </w:r>
      <w:r w:rsidR="009B2FFE">
        <w:t xml:space="preserve">most </w:t>
      </w:r>
      <w:r>
        <w:t xml:space="preserve">languages have a difference lower than 15 per cent, Dan (Gio-Dan) and Uzbek have an exceptionally big difference in English proficiency of 34 and 27 per cent respectively. Of interest is that for Dan (Gio-Dan) no male speakers reported to have low levels of English proficiency. Other languages with larger differences are Pashto and Kirundi (Rundi). </w:t>
      </w:r>
    </w:p>
    <w:p w14:paraId="4BEB9159" w14:textId="7361E266" w:rsidR="0021182C" w:rsidRDefault="0021182C" w:rsidP="0021182C">
      <w:pPr>
        <w:pStyle w:val="Body"/>
      </w:pPr>
      <w:r>
        <w:t xml:space="preserve">If we compare these figures </w:t>
      </w:r>
      <w:r w:rsidR="00FE3952">
        <w:t xml:space="preserve">with </w:t>
      </w:r>
      <w:r>
        <w:t>data from regional Victoria, we can see there tend</w:t>
      </w:r>
      <w:r w:rsidR="00FE3952">
        <w:t>s</w:t>
      </w:r>
      <w:r>
        <w:t xml:space="preserve"> to be more languages with a bigger gender gap in metropolitan Melbourne. However, the differences are small. The languages that report</w:t>
      </w:r>
      <w:r w:rsidR="00813BE1">
        <w:t>ed</w:t>
      </w:r>
      <w:r>
        <w:t xml:space="preserve"> the highest gap in English proficiency are very different in metropolitan Melbourne compared </w:t>
      </w:r>
      <w:r w:rsidR="009B3101">
        <w:t xml:space="preserve">with </w:t>
      </w:r>
      <w:r>
        <w:t xml:space="preserve">regional Victoria. </w:t>
      </w:r>
    </w:p>
    <w:p w14:paraId="0D763E9D" w14:textId="0D375014" w:rsidR="0021182C" w:rsidRDefault="0021182C" w:rsidP="0021182C">
      <w:pPr>
        <w:pStyle w:val="Body"/>
      </w:pPr>
      <w:r>
        <w:t xml:space="preserve">Figure </w:t>
      </w:r>
      <w:r w:rsidR="005C798F">
        <w:t>41</w:t>
      </w:r>
      <w:r>
        <w:t xml:space="preserve"> and Table </w:t>
      </w:r>
      <w:r w:rsidR="002B3420">
        <w:t>6</w:t>
      </w:r>
      <w:r w:rsidR="005C798F">
        <w:t>9</w:t>
      </w:r>
      <w:r>
        <w:t xml:space="preserve"> show</w:t>
      </w:r>
      <w:r w:rsidR="00DA0941">
        <w:t xml:space="preserve"> the</w:t>
      </w:r>
      <w:r>
        <w:t xml:space="preserve"> gender gap in low English proficiency among the 30 languages </w:t>
      </w:r>
      <w:r w:rsidR="00DA0941">
        <w:t xml:space="preserve">that </w:t>
      </w:r>
      <w:r>
        <w:t>report</w:t>
      </w:r>
      <w:r w:rsidR="00813BE1">
        <w:t>ed</w:t>
      </w:r>
      <w:r>
        <w:t xml:space="preserve"> the highest levels of low English proficiency in metropolitan Melbourne. </w:t>
      </w:r>
    </w:p>
    <w:p w14:paraId="79737CE3" w14:textId="258483A9" w:rsidR="0021182C" w:rsidRDefault="0021182C" w:rsidP="0021182C">
      <w:pPr>
        <w:pStyle w:val="Body"/>
      </w:pPr>
      <w:r>
        <w:t xml:space="preserve">For languages reporting low English proficiency generally, women show </w:t>
      </w:r>
      <w:r w:rsidR="00DA0941">
        <w:t xml:space="preserve">lower </w:t>
      </w:r>
      <w:r>
        <w:t xml:space="preserve">levels of English proficiency compared </w:t>
      </w:r>
      <w:r w:rsidR="009B3101">
        <w:t xml:space="preserve">with </w:t>
      </w:r>
      <w:r>
        <w:t>men, except for Mongolian and Tibetan</w:t>
      </w:r>
      <w:r w:rsidR="00DA0941">
        <w:t xml:space="preserve"> speakers</w:t>
      </w:r>
      <w:r>
        <w:t xml:space="preserve">. This is different </w:t>
      </w:r>
      <w:r w:rsidR="00DA0941">
        <w:t>from</w:t>
      </w:r>
      <w:r>
        <w:t xml:space="preserve"> regional Victoria where slightly more than a third of the languages reported men having </w:t>
      </w:r>
      <w:r w:rsidR="00DA0941">
        <w:t xml:space="preserve">lower </w:t>
      </w:r>
      <w:r>
        <w:t>levels than women. In regional Victoria, Chinese languages generally report</w:t>
      </w:r>
      <w:r w:rsidR="00813BE1">
        <w:t>ed</w:t>
      </w:r>
      <w:r>
        <w:t xml:space="preserve"> </w:t>
      </w:r>
      <w:r w:rsidR="00DA0941">
        <w:t xml:space="preserve">lower </w:t>
      </w:r>
      <w:r>
        <w:t>levels for men. However, in metropolitan Melbourne this is not the case.</w:t>
      </w:r>
    </w:p>
    <w:p w14:paraId="19EC8D23" w14:textId="01198AD5" w:rsidR="0021182C" w:rsidRDefault="0021182C" w:rsidP="00F855CC">
      <w:pPr>
        <w:pStyle w:val="Body"/>
        <w:sectPr w:rsidR="0021182C" w:rsidSect="00F15144">
          <w:pgSz w:w="11906" w:h="16838" w:code="9"/>
          <w:pgMar w:top="1418" w:right="1304" w:bottom="851" w:left="1304" w:header="680" w:footer="567" w:gutter="0"/>
          <w:cols w:space="340"/>
          <w:docGrid w:linePitch="360"/>
        </w:sectPr>
      </w:pPr>
      <w:r w:rsidRPr="004138D2">
        <w:t>More than two</w:t>
      </w:r>
      <w:r w:rsidR="00DA0941">
        <w:t>-</w:t>
      </w:r>
      <w:r w:rsidRPr="004138D2">
        <w:t xml:space="preserve">thirds of the languages in the 30 languages most commonly reporting low English proficiency, are </w:t>
      </w:r>
      <w:r w:rsidR="00DA0941">
        <w:t xml:space="preserve">also </w:t>
      </w:r>
      <w:r w:rsidRPr="004138D2">
        <w:t>among the languages reporting the highest gender gap. The remainder of languages with low English proficiency all report</w:t>
      </w:r>
      <w:r w:rsidR="00813BE1">
        <w:t>ed</w:t>
      </w:r>
      <w:r w:rsidRPr="004138D2">
        <w:t xml:space="preserve"> gender gaps of </w:t>
      </w:r>
      <w:r>
        <w:t xml:space="preserve">3 per cent or </w:t>
      </w:r>
      <w:r w:rsidRPr="004138D2">
        <w:t>les</w:t>
      </w:r>
      <w:r>
        <w:t>s, except for Rohingya.</w:t>
      </w:r>
    </w:p>
    <w:p w14:paraId="037C6CE2" w14:textId="0F343375" w:rsidR="0021182C" w:rsidRPr="0021182C" w:rsidRDefault="0021182C" w:rsidP="0021182C">
      <w:pPr>
        <w:rPr>
          <w:b/>
        </w:rPr>
      </w:pPr>
      <w:r w:rsidRPr="0021182C">
        <w:rPr>
          <w:b/>
        </w:rPr>
        <w:lastRenderedPageBreak/>
        <w:t xml:space="preserve">Figure </w:t>
      </w:r>
      <w:r w:rsidR="005C798F">
        <w:rPr>
          <w:b/>
        </w:rPr>
        <w:t>40:</w:t>
      </w:r>
      <w:r w:rsidRPr="0021182C">
        <w:rPr>
          <w:b/>
        </w:rPr>
        <w:t xml:space="preserve"> Difference in low English proficiency between sexes, in communities of 50 or more people</w:t>
      </w:r>
      <w:r w:rsidR="00DA0941">
        <w:rPr>
          <w:b/>
        </w:rPr>
        <w:t xml:space="preserve"> aged</w:t>
      </w:r>
      <w:r w:rsidRPr="0021182C">
        <w:rPr>
          <w:b/>
        </w:rPr>
        <w:t xml:space="preserve"> over 10 years old</w:t>
      </w:r>
    </w:p>
    <w:p w14:paraId="5769C02A" w14:textId="77777777" w:rsidR="0021182C" w:rsidRPr="00F01697" w:rsidRDefault="0021182C" w:rsidP="0021182C">
      <w:pPr>
        <w:rPr>
          <w:rFonts w:asciiTheme="majorHAnsi" w:hAnsiTheme="majorHAnsi" w:cstheme="majorHAnsi"/>
        </w:rPr>
      </w:pPr>
      <w:r w:rsidRPr="00F01697">
        <w:rPr>
          <w:rFonts w:asciiTheme="majorHAnsi" w:hAnsiTheme="majorHAnsi" w:cstheme="majorHAnsi"/>
          <w:noProof/>
        </w:rPr>
        <w:drawing>
          <wp:inline distT="0" distB="0" distL="0" distR="0" wp14:anchorId="50D36EB8" wp14:editId="3A0BB170">
            <wp:extent cx="5918200" cy="7789135"/>
            <wp:effectExtent l="0" t="0" r="0" b="0"/>
            <wp:docPr id="19" name="Picture 19" descr="Figure 40: Dumbbell graph of the difference in low levels of English proficiency, between the sexes, in communities of 50 or more people aged over 10 years old. Values are in Table 68, below th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Figure 40: Dumbbell graph of the difference in low levels of English proficiency, between the sexes, in communities of 50 or more people aged over 10 years old. Values are in Table 68, below the graph"/>
                    <pic:cNvPicPr/>
                  </pic:nvPicPr>
                  <pic:blipFill>
                    <a:blip r:embed="rId61" cstate="screen">
                      <a:extLst>
                        <a:ext uri="{28A0092B-C50C-407E-A947-70E740481C1C}">
                          <a14:useLocalDpi xmlns:a14="http://schemas.microsoft.com/office/drawing/2010/main"/>
                        </a:ext>
                      </a:extLst>
                    </a:blip>
                    <a:stretch>
                      <a:fillRect/>
                    </a:stretch>
                  </pic:blipFill>
                  <pic:spPr>
                    <a:xfrm>
                      <a:off x="0" y="0"/>
                      <a:ext cx="5936225" cy="7812859"/>
                    </a:xfrm>
                    <a:prstGeom prst="rect">
                      <a:avLst/>
                    </a:prstGeom>
                  </pic:spPr>
                </pic:pic>
              </a:graphicData>
            </a:graphic>
          </wp:inline>
        </w:drawing>
      </w:r>
    </w:p>
    <w:p w14:paraId="563BEDEC" w14:textId="77777777" w:rsidR="0021182C" w:rsidRDefault="0021182C" w:rsidP="0021182C">
      <w:pPr>
        <w:rPr>
          <w:rFonts w:asciiTheme="majorHAnsi" w:hAnsiTheme="majorHAnsi" w:cstheme="majorHAnsi"/>
          <w:b/>
          <w:bCs/>
        </w:rPr>
      </w:pPr>
    </w:p>
    <w:p w14:paraId="4679CB32" w14:textId="574C505C" w:rsidR="0021182C" w:rsidRPr="00A972C0" w:rsidRDefault="0021182C" w:rsidP="0021182C">
      <w:pPr>
        <w:pStyle w:val="Tablecaption"/>
      </w:pPr>
      <w:r w:rsidRPr="00A972C0">
        <w:t>Table 6</w:t>
      </w:r>
      <w:r w:rsidR="005C798F">
        <w:t>8</w:t>
      </w:r>
      <w:r w:rsidR="00D57164">
        <w:t>:</w:t>
      </w:r>
      <w:r w:rsidRPr="00A972C0">
        <w:t xml:space="preserve"> </w:t>
      </w:r>
      <w:r w:rsidRPr="00A972C0">
        <w:rPr>
          <w:noProof/>
        </w:rPr>
        <w:t xml:space="preserve">Difference in low English proficiency between sexes, in communities of </w:t>
      </w:r>
      <w:r>
        <w:rPr>
          <w:noProof/>
        </w:rPr>
        <w:t>5</w:t>
      </w:r>
      <w:r w:rsidRPr="00A972C0">
        <w:rPr>
          <w:noProof/>
        </w:rPr>
        <w:t xml:space="preserve">0 or more people </w:t>
      </w:r>
      <w:r w:rsidR="00DA0941">
        <w:rPr>
          <w:noProof/>
        </w:rPr>
        <w:t xml:space="preserve">aged </w:t>
      </w:r>
      <w:r w:rsidRPr="00A972C0">
        <w:rPr>
          <w:noProof/>
        </w:rPr>
        <w:t>over 10 y</w:t>
      </w:r>
      <w:r>
        <w:rPr>
          <w:noProof/>
        </w:rPr>
        <w:t>ears old</w:t>
      </w:r>
    </w:p>
    <w:tbl>
      <w:tblPr>
        <w:tblStyle w:val="TableGrid"/>
        <w:tblW w:w="9299" w:type="dxa"/>
        <w:tblLook w:val="0620" w:firstRow="1" w:lastRow="0" w:firstColumn="0" w:lastColumn="0" w:noHBand="1" w:noVBand="1"/>
      </w:tblPr>
      <w:tblGrid>
        <w:gridCol w:w="4817"/>
        <w:gridCol w:w="1494"/>
        <w:gridCol w:w="1494"/>
        <w:gridCol w:w="1494"/>
      </w:tblGrid>
      <w:tr w:rsidR="0021182C" w:rsidRPr="00A972C0" w14:paraId="088940B2" w14:textId="77777777" w:rsidTr="00041E4A">
        <w:trPr>
          <w:tblHeader/>
        </w:trPr>
        <w:tc>
          <w:tcPr>
            <w:tcW w:w="4817" w:type="dxa"/>
            <w:shd w:val="clear" w:color="auto" w:fill="BFBFBF" w:themeFill="background1" w:themeFillShade="BF"/>
            <w:noWrap/>
            <w:vAlign w:val="bottom"/>
            <w:hideMark/>
          </w:tcPr>
          <w:p w14:paraId="4975197A" w14:textId="77777777" w:rsidR="0021182C" w:rsidRPr="00A972C0" w:rsidRDefault="0021182C" w:rsidP="0021182C">
            <w:pPr>
              <w:pStyle w:val="Tablecolhead"/>
            </w:pPr>
            <w:r w:rsidRPr="00A972C0">
              <w:t>Language</w:t>
            </w:r>
          </w:p>
        </w:tc>
        <w:tc>
          <w:tcPr>
            <w:tcW w:w="1494" w:type="dxa"/>
            <w:shd w:val="clear" w:color="auto" w:fill="BFBFBF" w:themeFill="background1" w:themeFillShade="BF"/>
            <w:noWrap/>
            <w:vAlign w:val="bottom"/>
            <w:hideMark/>
          </w:tcPr>
          <w:p w14:paraId="2C5F2EC5" w14:textId="77777777" w:rsidR="0021182C" w:rsidRPr="00A972C0" w:rsidRDefault="0021182C" w:rsidP="0021182C">
            <w:pPr>
              <w:pStyle w:val="Tablecolhead"/>
            </w:pPr>
            <w:r w:rsidRPr="00A972C0">
              <w:t>Female</w:t>
            </w:r>
          </w:p>
        </w:tc>
        <w:tc>
          <w:tcPr>
            <w:tcW w:w="1494" w:type="dxa"/>
            <w:shd w:val="clear" w:color="auto" w:fill="BFBFBF" w:themeFill="background1" w:themeFillShade="BF"/>
            <w:noWrap/>
            <w:vAlign w:val="bottom"/>
            <w:hideMark/>
          </w:tcPr>
          <w:p w14:paraId="5A92000D" w14:textId="77777777" w:rsidR="0021182C" w:rsidRPr="00A972C0" w:rsidRDefault="0021182C" w:rsidP="0021182C">
            <w:pPr>
              <w:pStyle w:val="Tablecolhead"/>
            </w:pPr>
            <w:r w:rsidRPr="00A972C0">
              <w:t>Male</w:t>
            </w:r>
          </w:p>
        </w:tc>
        <w:tc>
          <w:tcPr>
            <w:tcW w:w="1494" w:type="dxa"/>
            <w:shd w:val="clear" w:color="auto" w:fill="BFBFBF" w:themeFill="background1" w:themeFillShade="BF"/>
            <w:noWrap/>
            <w:vAlign w:val="bottom"/>
            <w:hideMark/>
          </w:tcPr>
          <w:p w14:paraId="2E18CD50" w14:textId="77777777" w:rsidR="0021182C" w:rsidRPr="00A972C0" w:rsidRDefault="0021182C" w:rsidP="0021182C">
            <w:pPr>
              <w:pStyle w:val="Tablecolhead"/>
            </w:pPr>
            <w:r w:rsidRPr="00A972C0">
              <w:t>Difference</w:t>
            </w:r>
          </w:p>
        </w:tc>
      </w:tr>
      <w:tr w:rsidR="0021182C" w:rsidRPr="00A972C0" w14:paraId="281383DB" w14:textId="77777777" w:rsidTr="00041E4A">
        <w:tc>
          <w:tcPr>
            <w:tcW w:w="4817" w:type="dxa"/>
            <w:noWrap/>
            <w:vAlign w:val="bottom"/>
            <w:hideMark/>
          </w:tcPr>
          <w:p w14:paraId="14839CD9" w14:textId="77777777" w:rsidR="0021182C" w:rsidRPr="00A972C0" w:rsidRDefault="0021182C" w:rsidP="0021182C">
            <w:pPr>
              <w:pStyle w:val="Tabletext"/>
              <w:rPr>
                <w:color w:val="000000" w:themeColor="text1"/>
              </w:rPr>
            </w:pPr>
            <w:r w:rsidRPr="00A972C0">
              <w:t>Mongolian</w:t>
            </w:r>
          </w:p>
        </w:tc>
        <w:tc>
          <w:tcPr>
            <w:tcW w:w="1494" w:type="dxa"/>
            <w:noWrap/>
            <w:vAlign w:val="bottom"/>
            <w:hideMark/>
          </w:tcPr>
          <w:p w14:paraId="1824DC71" w14:textId="77777777" w:rsidR="0021182C" w:rsidRPr="00A972C0" w:rsidRDefault="0021182C" w:rsidP="0021182C">
            <w:pPr>
              <w:pStyle w:val="Tabletext"/>
              <w:rPr>
                <w:color w:val="000000" w:themeColor="text1"/>
              </w:rPr>
            </w:pPr>
            <w:r w:rsidRPr="00A972C0">
              <w:t>15%</w:t>
            </w:r>
          </w:p>
        </w:tc>
        <w:tc>
          <w:tcPr>
            <w:tcW w:w="1494" w:type="dxa"/>
            <w:noWrap/>
            <w:vAlign w:val="bottom"/>
            <w:hideMark/>
          </w:tcPr>
          <w:p w14:paraId="5929A9F3" w14:textId="77777777" w:rsidR="0021182C" w:rsidRPr="00A972C0" w:rsidRDefault="0021182C" w:rsidP="0021182C">
            <w:pPr>
              <w:pStyle w:val="Tabletext"/>
              <w:rPr>
                <w:color w:val="000000" w:themeColor="text1"/>
              </w:rPr>
            </w:pPr>
            <w:r w:rsidRPr="00A972C0">
              <w:t>28%</w:t>
            </w:r>
          </w:p>
        </w:tc>
        <w:tc>
          <w:tcPr>
            <w:tcW w:w="1494" w:type="dxa"/>
            <w:noWrap/>
            <w:vAlign w:val="bottom"/>
            <w:hideMark/>
          </w:tcPr>
          <w:p w14:paraId="2E69B362" w14:textId="77777777" w:rsidR="0021182C" w:rsidRPr="00A972C0" w:rsidRDefault="0021182C" w:rsidP="0021182C">
            <w:pPr>
              <w:pStyle w:val="Tabletext"/>
              <w:rPr>
                <w:color w:val="000000" w:themeColor="text1"/>
              </w:rPr>
            </w:pPr>
            <w:r w:rsidRPr="00A972C0">
              <w:t>13%</w:t>
            </w:r>
          </w:p>
        </w:tc>
      </w:tr>
      <w:tr w:rsidR="0021182C" w:rsidRPr="00A972C0" w14:paraId="303DC156" w14:textId="77777777" w:rsidTr="00041E4A">
        <w:tc>
          <w:tcPr>
            <w:tcW w:w="4817" w:type="dxa"/>
            <w:noWrap/>
            <w:vAlign w:val="bottom"/>
            <w:hideMark/>
          </w:tcPr>
          <w:p w14:paraId="0FB62674" w14:textId="77777777" w:rsidR="0021182C" w:rsidRPr="00A972C0" w:rsidRDefault="0021182C" w:rsidP="0021182C">
            <w:pPr>
              <w:pStyle w:val="Tabletext"/>
              <w:rPr>
                <w:color w:val="000000" w:themeColor="text1"/>
              </w:rPr>
            </w:pPr>
            <w:r w:rsidRPr="00A972C0">
              <w:t>Romany</w:t>
            </w:r>
          </w:p>
        </w:tc>
        <w:tc>
          <w:tcPr>
            <w:tcW w:w="1494" w:type="dxa"/>
            <w:noWrap/>
            <w:vAlign w:val="bottom"/>
            <w:hideMark/>
          </w:tcPr>
          <w:p w14:paraId="59EDE4F7" w14:textId="77777777" w:rsidR="0021182C" w:rsidRPr="00A972C0" w:rsidRDefault="0021182C" w:rsidP="0021182C">
            <w:pPr>
              <w:pStyle w:val="Tabletext"/>
              <w:rPr>
                <w:color w:val="000000" w:themeColor="text1"/>
              </w:rPr>
            </w:pPr>
            <w:r w:rsidRPr="00A972C0">
              <w:t>6%</w:t>
            </w:r>
          </w:p>
        </w:tc>
        <w:tc>
          <w:tcPr>
            <w:tcW w:w="1494" w:type="dxa"/>
            <w:noWrap/>
            <w:vAlign w:val="bottom"/>
            <w:hideMark/>
          </w:tcPr>
          <w:p w14:paraId="1675B3BF" w14:textId="77777777" w:rsidR="0021182C" w:rsidRPr="00A972C0" w:rsidRDefault="0021182C" w:rsidP="0021182C">
            <w:pPr>
              <w:pStyle w:val="Tabletext"/>
              <w:rPr>
                <w:color w:val="000000" w:themeColor="text1"/>
              </w:rPr>
            </w:pPr>
            <w:r w:rsidRPr="00A972C0">
              <w:t>15%</w:t>
            </w:r>
          </w:p>
        </w:tc>
        <w:tc>
          <w:tcPr>
            <w:tcW w:w="1494" w:type="dxa"/>
            <w:noWrap/>
            <w:vAlign w:val="bottom"/>
            <w:hideMark/>
          </w:tcPr>
          <w:p w14:paraId="3C7D5BF6" w14:textId="77777777" w:rsidR="0021182C" w:rsidRPr="00A972C0" w:rsidRDefault="0021182C" w:rsidP="0021182C">
            <w:pPr>
              <w:pStyle w:val="Tabletext"/>
              <w:rPr>
                <w:color w:val="000000" w:themeColor="text1"/>
              </w:rPr>
            </w:pPr>
            <w:r w:rsidRPr="00A972C0">
              <w:t>9%</w:t>
            </w:r>
          </w:p>
        </w:tc>
      </w:tr>
      <w:tr w:rsidR="0021182C" w:rsidRPr="00A972C0" w14:paraId="2F2A6327" w14:textId="77777777" w:rsidTr="00041E4A">
        <w:tc>
          <w:tcPr>
            <w:tcW w:w="4817" w:type="dxa"/>
            <w:noWrap/>
            <w:vAlign w:val="bottom"/>
            <w:hideMark/>
          </w:tcPr>
          <w:p w14:paraId="4C2ED955" w14:textId="77777777" w:rsidR="0021182C" w:rsidRPr="00A972C0" w:rsidRDefault="0021182C" w:rsidP="0021182C">
            <w:pPr>
              <w:pStyle w:val="Tabletext"/>
              <w:rPr>
                <w:color w:val="000000" w:themeColor="text1"/>
              </w:rPr>
            </w:pPr>
            <w:r w:rsidRPr="00A972C0">
              <w:t>Gaelic (Scotland)</w:t>
            </w:r>
          </w:p>
        </w:tc>
        <w:tc>
          <w:tcPr>
            <w:tcW w:w="1494" w:type="dxa"/>
            <w:noWrap/>
            <w:vAlign w:val="bottom"/>
            <w:hideMark/>
          </w:tcPr>
          <w:p w14:paraId="3C546A98" w14:textId="77777777" w:rsidR="0021182C" w:rsidRPr="00A972C0" w:rsidRDefault="0021182C" w:rsidP="0021182C">
            <w:pPr>
              <w:pStyle w:val="Tabletext"/>
              <w:rPr>
                <w:color w:val="000000" w:themeColor="text1"/>
              </w:rPr>
            </w:pPr>
            <w:r w:rsidRPr="00A972C0">
              <w:t>0%</w:t>
            </w:r>
          </w:p>
        </w:tc>
        <w:tc>
          <w:tcPr>
            <w:tcW w:w="1494" w:type="dxa"/>
            <w:noWrap/>
            <w:vAlign w:val="bottom"/>
            <w:hideMark/>
          </w:tcPr>
          <w:p w14:paraId="0D8A2575" w14:textId="77777777" w:rsidR="0021182C" w:rsidRPr="00A972C0" w:rsidRDefault="0021182C" w:rsidP="0021182C">
            <w:pPr>
              <w:pStyle w:val="Tabletext"/>
              <w:rPr>
                <w:color w:val="000000" w:themeColor="text1"/>
              </w:rPr>
            </w:pPr>
            <w:r w:rsidRPr="00A972C0">
              <w:t>7%</w:t>
            </w:r>
          </w:p>
        </w:tc>
        <w:tc>
          <w:tcPr>
            <w:tcW w:w="1494" w:type="dxa"/>
            <w:noWrap/>
            <w:vAlign w:val="bottom"/>
            <w:hideMark/>
          </w:tcPr>
          <w:p w14:paraId="07CBC3FD" w14:textId="77777777" w:rsidR="0021182C" w:rsidRPr="00A972C0" w:rsidRDefault="0021182C" w:rsidP="0021182C">
            <w:pPr>
              <w:pStyle w:val="Tabletext"/>
              <w:rPr>
                <w:color w:val="000000" w:themeColor="text1"/>
              </w:rPr>
            </w:pPr>
            <w:r w:rsidRPr="00A972C0">
              <w:t>7%</w:t>
            </w:r>
          </w:p>
        </w:tc>
      </w:tr>
      <w:tr w:rsidR="0021182C" w:rsidRPr="00A972C0" w14:paraId="678C4C2C" w14:textId="77777777" w:rsidTr="00041E4A">
        <w:tc>
          <w:tcPr>
            <w:tcW w:w="4817" w:type="dxa"/>
            <w:noWrap/>
            <w:vAlign w:val="bottom"/>
            <w:hideMark/>
          </w:tcPr>
          <w:p w14:paraId="082AA963" w14:textId="77777777" w:rsidR="0021182C" w:rsidRPr="00A972C0" w:rsidRDefault="0021182C" w:rsidP="0021182C">
            <w:pPr>
              <w:pStyle w:val="Tabletext"/>
              <w:rPr>
                <w:color w:val="000000" w:themeColor="text1"/>
              </w:rPr>
            </w:pPr>
            <w:r w:rsidRPr="00A972C0">
              <w:t>Dan (Gio-Dan)</w:t>
            </w:r>
          </w:p>
        </w:tc>
        <w:tc>
          <w:tcPr>
            <w:tcW w:w="1494" w:type="dxa"/>
            <w:noWrap/>
            <w:vAlign w:val="bottom"/>
            <w:hideMark/>
          </w:tcPr>
          <w:p w14:paraId="67B0E2C0" w14:textId="77777777" w:rsidR="0021182C" w:rsidRPr="00A972C0" w:rsidRDefault="0021182C" w:rsidP="0021182C">
            <w:pPr>
              <w:pStyle w:val="Tabletext"/>
              <w:rPr>
                <w:color w:val="000000" w:themeColor="text1"/>
              </w:rPr>
            </w:pPr>
            <w:r w:rsidRPr="00A972C0">
              <w:t>34%</w:t>
            </w:r>
          </w:p>
        </w:tc>
        <w:tc>
          <w:tcPr>
            <w:tcW w:w="1494" w:type="dxa"/>
            <w:noWrap/>
            <w:vAlign w:val="bottom"/>
            <w:hideMark/>
          </w:tcPr>
          <w:p w14:paraId="07F7CAE7" w14:textId="77777777" w:rsidR="0021182C" w:rsidRPr="00A972C0" w:rsidRDefault="0021182C" w:rsidP="0021182C">
            <w:pPr>
              <w:pStyle w:val="Tabletext"/>
              <w:rPr>
                <w:color w:val="000000" w:themeColor="text1"/>
              </w:rPr>
            </w:pPr>
            <w:r w:rsidRPr="00A972C0">
              <w:t>0%</w:t>
            </w:r>
          </w:p>
        </w:tc>
        <w:tc>
          <w:tcPr>
            <w:tcW w:w="1494" w:type="dxa"/>
            <w:noWrap/>
            <w:vAlign w:val="bottom"/>
            <w:hideMark/>
          </w:tcPr>
          <w:p w14:paraId="482FA9A7" w14:textId="77777777" w:rsidR="0021182C" w:rsidRPr="00A972C0" w:rsidRDefault="0021182C" w:rsidP="0021182C">
            <w:pPr>
              <w:pStyle w:val="Tabletext"/>
              <w:rPr>
                <w:color w:val="000000" w:themeColor="text1"/>
              </w:rPr>
            </w:pPr>
            <w:r w:rsidRPr="00A972C0">
              <w:t>34%</w:t>
            </w:r>
          </w:p>
        </w:tc>
      </w:tr>
      <w:tr w:rsidR="0021182C" w:rsidRPr="00A972C0" w14:paraId="292FE8FA" w14:textId="77777777" w:rsidTr="00041E4A">
        <w:tc>
          <w:tcPr>
            <w:tcW w:w="4817" w:type="dxa"/>
            <w:noWrap/>
            <w:vAlign w:val="bottom"/>
            <w:hideMark/>
          </w:tcPr>
          <w:p w14:paraId="0C533264" w14:textId="77777777" w:rsidR="0021182C" w:rsidRPr="00A972C0" w:rsidRDefault="0021182C" w:rsidP="0021182C">
            <w:pPr>
              <w:pStyle w:val="Tabletext"/>
              <w:rPr>
                <w:color w:val="000000" w:themeColor="text1"/>
              </w:rPr>
            </w:pPr>
            <w:r w:rsidRPr="00A972C0">
              <w:t>Uzbek</w:t>
            </w:r>
          </w:p>
        </w:tc>
        <w:tc>
          <w:tcPr>
            <w:tcW w:w="1494" w:type="dxa"/>
            <w:noWrap/>
            <w:vAlign w:val="bottom"/>
            <w:hideMark/>
          </w:tcPr>
          <w:p w14:paraId="6EC0EA36" w14:textId="77777777" w:rsidR="0021182C" w:rsidRPr="00A972C0" w:rsidRDefault="0021182C" w:rsidP="0021182C">
            <w:pPr>
              <w:pStyle w:val="Tabletext"/>
              <w:rPr>
                <w:color w:val="000000" w:themeColor="text1"/>
              </w:rPr>
            </w:pPr>
            <w:r w:rsidRPr="00A972C0">
              <w:t>38%</w:t>
            </w:r>
          </w:p>
        </w:tc>
        <w:tc>
          <w:tcPr>
            <w:tcW w:w="1494" w:type="dxa"/>
            <w:noWrap/>
            <w:vAlign w:val="bottom"/>
            <w:hideMark/>
          </w:tcPr>
          <w:p w14:paraId="79E6092F" w14:textId="77777777" w:rsidR="0021182C" w:rsidRPr="00A972C0" w:rsidRDefault="0021182C" w:rsidP="0021182C">
            <w:pPr>
              <w:pStyle w:val="Tabletext"/>
              <w:rPr>
                <w:color w:val="000000" w:themeColor="text1"/>
              </w:rPr>
            </w:pPr>
            <w:r w:rsidRPr="00A972C0">
              <w:t>10%</w:t>
            </w:r>
          </w:p>
        </w:tc>
        <w:tc>
          <w:tcPr>
            <w:tcW w:w="1494" w:type="dxa"/>
            <w:noWrap/>
            <w:vAlign w:val="bottom"/>
            <w:hideMark/>
          </w:tcPr>
          <w:p w14:paraId="08FB3BC0" w14:textId="77777777" w:rsidR="0021182C" w:rsidRPr="00A972C0" w:rsidRDefault="0021182C" w:rsidP="0021182C">
            <w:pPr>
              <w:pStyle w:val="Tabletext"/>
              <w:rPr>
                <w:color w:val="000000" w:themeColor="text1"/>
              </w:rPr>
            </w:pPr>
            <w:r w:rsidRPr="00A972C0">
              <w:t>27%</w:t>
            </w:r>
          </w:p>
        </w:tc>
      </w:tr>
      <w:tr w:rsidR="0021182C" w:rsidRPr="00A972C0" w14:paraId="12AB27C4" w14:textId="77777777" w:rsidTr="00041E4A">
        <w:tc>
          <w:tcPr>
            <w:tcW w:w="4817" w:type="dxa"/>
            <w:noWrap/>
            <w:vAlign w:val="bottom"/>
            <w:hideMark/>
          </w:tcPr>
          <w:p w14:paraId="2E098973" w14:textId="77777777" w:rsidR="0021182C" w:rsidRPr="00A972C0" w:rsidRDefault="0021182C" w:rsidP="0021182C">
            <w:pPr>
              <w:pStyle w:val="Tabletext"/>
              <w:rPr>
                <w:color w:val="000000" w:themeColor="text1"/>
              </w:rPr>
            </w:pPr>
            <w:r w:rsidRPr="00A972C0">
              <w:t>Kirundi (Rundi)</w:t>
            </w:r>
          </w:p>
        </w:tc>
        <w:tc>
          <w:tcPr>
            <w:tcW w:w="1494" w:type="dxa"/>
            <w:noWrap/>
            <w:vAlign w:val="bottom"/>
            <w:hideMark/>
          </w:tcPr>
          <w:p w14:paraId="3EEAD752" w14:textId="77777777" w:rsidR="0021182C" w:rsidRPr="00A972C0" w:rsidRDefault="0021182C" w:rsidP="0021182C">
            <w:pPr>
              <w:pStyle w:val="Tabletext"/>
              <w:rPr>
                <w:color w:val="000000" w:themeColor="text1"/>
              </w:rPr>
            </w:pPr>
            <w:r w:rsidRPr="00A972C0">
              <w:t>32%</w:t>
            </w:r>
          </w:p>
        </w:tc>
        <w:tc>
          <w:tcPr>
            <w:tcW w:w="1494" w:type="dxa"/>
            <w:noWrap/>
            <w:vAlign w:val="bottom"/>
            <w:hideMark/>
          </w:tcPr>
          <w:p w14:paraId="525336C3" w14:textId="77777777" w:rsidR="0021182C" w:rsidRPr="00A972C0" w:rsidRDefault="0021182C" w:rsidP="0021182C">
            <w:pPr>
              <w:pStyle w:val="Tabletext"/>
              <w:rPr>
                <w:color w:val="000000" w:themeColor="text1"/>
              </w:rPr>
            </w:pPr>
            <w:r w:rsidRPr="00A972C0">
              <w:t>11%</w:t>
            </w:r>
          </w:p>
        </w:tc>
        <w:tc>
          <w:tcPr>
            <w:tcW w:w="1494" w:type="dxa"/>
            <w:noWrap/>
            <w:vAlign w:val="bottom"/>
            <w:hideMark/>
          </w:tcPr>
          <w:p w14:paraId="5D68A5BD" w14:textId="77777777" w:rsidR="0021182C" w:rsidRPr="00A972C0" w:rsidRDefault="0021182C" w:rsidP="0021182C">
            <w:pPr>
              <w:pStyle w:val="Tabletext"/>
              <w:rPr>
                <w:color w:val="000000" w:themeColor="text1"/>
              </w:rPr>
            </w:pPr>
            <w:r w:rsidRPr="00A972C0">
              <w:t>21%</w:t>
            </w:r>
          </w:p>
        </w:tc>
      </w:tr>
      <w:tr w:rsidR="0021182C" w:rsidRPr="00A972C0" w14:paraId="1B2A12B1" w14:textId="77777777" w:rsidTr="00041E4A">
        <w:tc>
          <w:tcPr>
            <w:tcW w:w="4817" w:type="dxa"/>
            <w:noWrap/>
            <w:vAlign w:val="bottom"/>
            <w:hideMark/>
          </w:tcPr>
          <w:p w14:paraId="4B215774" w14:textId="77777777" w:rsidR="0021182C" w:rsidRPr="00A972C0" w:rsidRDefault="0021182C" w:rsidP="0021182C">
            <w:pPr>
              <w:pStyle w:val="Tabletext"/>
              <w:rPr>
                <w:color w:val="000000" w:themeColor="text1"/>
              </w:rPr>
            </w:pPr>
            <w:r w:rsidRPr="00A972C0">
              <w:t>Pashto</w:t>
            </w:r>
          </w:p>
        </w:tc>
        <w:tc>
          <w:tcPr>
            <w:tcW w:w="1494" w:type="dxa"/>
            <w:noWrap/>
            <w:vAlign w:val="bottom"/>
            <w:hideMark/>
          </w:tcPr>
          <w:p w14:paraId="5924E165" w14:textId="77777777" w:rsidR="0021182C" w:rsidRPr="00A972C0" w:rsidRDefault="0021182C" w:rsidP="0021182C">
            <w:pPr>
              <w:pStyle w:val="Tabletext"/>
              <w:rPr>
                <w:color w:val="000000" w:themeColor="text1"/>
              </w:rPr>
            </w:pPr>
            <w:r w:rsidRPr="00A972C0">
              <w:t>29%</w:t>
            </w:r>
          </w:p>
        </w:tc>
        <w:tc>
          <w:tcPr>
            <w:tcW w:w="1494" w:type="dxa"/>
            <w:noWrap/>
            <w:vAlign w:val="bottom"/>
            <w:hideMark/>
          </w:tcPr>
          <w:p w14:paraId="76E7BAE0" w14:textId="77777777" w:rsidR="0021182C" w:rsidRPr="00A972C0" w:rsidRDefault="0021182C" w:rsidP="0021182C">
            <w:pPr>
              <w:pStyle w:val="Tabletext"/>
              <w:rPr>
                <w:color w:val="000000" w:themeColor="text1"/>
              </w:rPr>
            </w:pPr>
            <w:r w:rsidRPr="00A972C0">
              <w:t>11%</w:t>
            </w:r>
          </w:p>
        </w:tc>
        <w:tc>
          <w:tcPr>
            <w:tcW w:w="1494" w:type="dxa"/>
            <w:noWrap/>
            <w:vAlign w:val="bottom"/>
            <w:hideMark/>
          </w:tcPr>
          <w:p w14:paraId="32F925C0" w14:textId="77777777" w:rsidR="0021182C" w:rsidRPr="00A972C0" w:rsidRDefault="0021182C" w:rsidP="0021182C">
            <w:pPr>
              <w:pStyle w:val="Tabletext"/>
              <w:rPr>
                <w:color w:val="000000" w:themeColor="text1"/>
              </w:rPr>
            </w:pPr>
            <w:r w:rsidRPr="00A972C0">
              <w:t>18%</w:t>
            </w:r>
          </w:p>
        </w:tc>
      </w:tr>
      <w:tr w:rsidR="0021182C" w:rsidRPr="00A972C0" w14:paraId="704D862D" w14:textId="77777777" w:rsidTr="00041E4A">
        <w:tc>
          <w:tcPr>
            <w:tcW w:w="4817" w:type="dxa"/>
            <w:noWrap/>
            <w:vAlign w:val="bottom"/>
            <w:hideMark/>
          </w:tcPr>
          <w:p w14:paraId="381BBEE8" w14:textId="77777777" w:rsidR="0021182C" w:rsidRPr="00A972C0" w:rsidRDefault="0021182C" w:rsidP="0021182C">
            <w:pPr>
              <w:pStyle w:val="Tabletext"/>
              <w:rPr>
                <w:color w:val="000000" w:themeColor="text1"/>
              </w:rPr>
            </w:pPr>
            <w:r w:rsidRPr="00A972C0">
              <w:t>Hmong</w:t>
            </w:r>
          </w:p>
        </w:tc>
        <w:tc>
          <w:tcPr>
            <w:tcW w:w="1494" w:type="dxa"/>
            <w:noWrap/>
            <w:vAlign w:val="bottom"/>
            <w:hideMark/>
          </w:tcPr>
          <w:p w14:paraId="1B77A360" w14:textId="77777777" w:rsidR="0021182C" w:rsidRPr="00A972C0" w:rsidRDefault="0021182C" w:rsidP="0021182C">
            <w:pPr>
              <w:pStyle w:val="Tabletext"/>
              <w:rPr>
                <w:color w:val="000000" w:themeColor="text1"/>
              </w:rPr>
            </w:pPr>
            <w:r w:rsidRPr="00A972C0">
              <w:t>32%</w:t>
            </w:r>
          </w:p>
        </w:tc>
        <w:tc>
          <w:tcPr>
            <w:tcW w:w="1494" w:type="dxa"/>
            <w:noWrap/>
            <w:vAlign w:val="bottom"/>
            <w:hideMark/>
          </w:tcPr>
          <w:p w14:paraId="57C34C3A" w14:textId="77777777" w:rsidR="0021182C" w:rsidRPr="00A972C0" w:rsidRDefault="0021182C" w:rsidP="0021182C">
            <w:pPr>
              <w:pStyle w:val="Tabletext"/>
              <w:rPr>
                <w:color w:val="000000" w:themeColor="text1"/>
              </w:rPr>
            </w:pPr>
            <w:r w:rsidRPr="00A972C0">
              <w:t>17%</w:t>
            </w:r>
          </w:p>
        </w:tc>
        <w:tc>
          <w:tcPr>
            <w:tcW w:w="1494" w:type="dxa"/>
            <w:noWrap/>
            <w:vAlign w:val="bottom"/>
            <w:hideMark/>
          </w:tcPr>
          <w:p w14:paraId="7A50294E" w14:textId="77777777" w:rsidR="0021182C" w:rsidRPr="00A972C0" w:rsidRDefault="0021182C" w:rsidP="0021182C">
            <w:pPr>
              <w:pStyle w:val="Tabletext"/>
              <w:rPr>
                <w:color w:val="000000" w:themeColor="text1"/>
              </w:rPr>
            </w:pPr>
            <w:r w:rsidRPr="00A972C0">
              <w:t>14%</w:t>
            </w:r>
          </w:p>
        </w:tc>
      </w:tr>
      <w:tr w:rsidR="0021182C" w:rsidRPr="00A972C0" w14:paraId="137728E3" w14:textId="77777777" w:rsidTr="00041E4A">
        <w:tc>
          <w:tcPr>
            <w:tcW w:w="4817" w:type="dxa"/>
            <w:noWrap/>
            <w:vAlign w:val="bottom"/>
            <w:hideMark/>
          </w:tcPr>
          <w:p w14:paraId="69215B77" w14:textId="77777777" w:rsidR="0021182C" w:rsidRPr="00A972C0" w:rsidRDefault="0021182C" w:rsidP="0021182C">
            <w:pPr>
              <w:pStyle w:val="Tabletext"/>
              <w:rPr>
                <w:color w:val="000000" w:themeColor="text1"/>
              </w:rPr>
            </w:pPr>
            <w:r w:rsidRPr="00A972C0">
              <w:t>Oromo</w:t>
            </w:r>
          </w:p>
        </w:tc>
        <w:tc>
          <w:tcPr>
            <w:tcW w:w="1494" w:type="dxa"/>
            <w:noWrap/>
            <w:vAlign w:val="bottom"/>
            <w:hideMark/>
          </w:tcPr>
          <w:p w14:paraId="3FBECC75" w14:textId="77777777" w:rsidR="0021182C" w:rsidRPr="00A972C0" w:rsidRDefault="0021182C" w:rsidP="0021182C">
            <w:pPr>
              <w:pStyle w:val="Tabletext"/>
              <w:rPr>
                <w:color w:val="000000" w:themeColor="text1"/>
              </w:rPr>
            </w:pPr>
            <w:r w:rsidRPr="00A972C0">
              <w:t>21%</w:t>
            </w:r>
          </w:p>
        </w:tc>
        <w:tc>
          <w:tcPr>
            <w:tcW w:w="1494" w:type="dxa"/>
            <w:noWrap/>
            <w:vAlign w:val="bottom"/>
            <w:hideMark/>
          </w:tcPr>
          <w:p w14:paraId="15B67162" w14:textId="77777777" w:rsidR="0021182C" w:rsidRPr="00A972C0" w:rsidRDefault="0021182C" w:rsidP="0021182C">
            <w:pPr>
              <w:pStyle w:val="Tabletext"/>
              <w:rPr>
                <w:color w:val="000000" w:themeColor="text1"/>
              </w:rPr>
            </w:pPr>
            <w:r w:rsidRPr="00A972C0">
              <w:t>8%</w:t>
            </w:r>
          </w:p>
        </w:tc>
        <w:tc>
          <w:tcPr>
            <w:tcW w:w="1494" w:type="dxa"/>
            <w:noWrap/>
            <w:vAlign w:val="bottom"/>
            <w:hideMark/>
          </w:tcPr>
          <w:p w14:paraId="13287E04" w14:textId="77777777" w:rsidR="0021182C" w:rsidRPr="00A972C0" w:rsidRDefault="0021182C" w:rsidP="0021182C">
            <w:pPr>
              <w:pStyle w:val="Tabletext"/>
              <w:rPr>
                <w:color w:val="000000" w:themeColor="text1"/>
              </w:rPr>
            </w:pPr>
            <w:r w:rsidRPr="00A972C0">
              <w:t>13%</w:t>
            </w:r>
          </w:p>
        </w:tc>
      </w:tr>
      <w:tr w:rsidR="0021182C" w:rsidRPr="00A972C0" w14:paraId="7D4DD6ED" w14:textId="77777777" w:rsidTr="00041E4A">
        <w:tc>
          <w:tcPr>
            <w:tcW w:w="4817" w:type="dxa"/>
            <w:noWrap/>
            <w:vAlign w:val="bottom"/>
            <w:hideMark/>
          </w:tcPr>
          <w:p w14:paraId="5D68403D" w14:textId="77777777" w:rsidR="0021182C" w:rsidRPr="00A972C0" w:rsidRDefault="0021182C" w:rsidP="0021182C">
            <w:pPr>
              <w:pStyle w:val="Tabletext"/>
              <w:rPr>
                <w:color w:val="000000" w:themeColor="text1"/>
              </w:rPr>
            </w:pPr>
            <w:r w:rsidRPr="00A972C0">
              <w:t>Acholi</w:t>
            </w:r>
          </w:p>
        </w:tc>
        <w:tc>
          <w:tcPr>
            <w:tcW w:w="1494" w:type="dxa"/>
            <w:noWrap/>
            <w:vAlign w:val="bottom"/>
            <w:hideMark/>
          </w:tcPr>
          <w:p w14:paraId="037551B6" w14:textId="77777777" w:rsidR="0021182C" w:rsidRPr="00A972C0" w:rsidRDefault="0021182C" w:rsidP="0021182C">
            <w:pPr>
              <w:pStyle w:val="Tabletext"/>
              <w:rPr>
                <w:color w:val="000000" w:themeColor="text1"/>
              </w:rPr>
            </w:pPr>
            <w:r w:rsidRPr="00A972C0">
              <w:t>13%</w:t>
            </w:r>
          </w:p>
        </w:tc>
        <w:tc>
          <w:tcPr>
            <w:tcW w:w="1494" w:type="dxa"/>
            <w:noWrap/>
            <w:vAlign w:val="bottom"/>
            <w:hideMark/>
          </w:tcPr>
          <w:p w14:paraId="46CC55A9" w14:textId="77777777" w:rsidR="0021182C" w:rsidRPr="00A972C0" w:rsidRDefault="0021182C" w:rsidP="0021182C">
            <w:pPr>
              <w:pStyle w:val="Tabletext"/>
              <w:rPr>
                <w:color w:val="000000" w:themeColor="text1"/>
              </w:rPr>
            </w:pPr>
            <w:r w:rsidRPr="00A972C0">
              <w:t>0%</w:t>
            </w:r>
          </w:p>
        </w:tc>
        <w:tc>
          <w:tcPr>
            <w:tcW w:w="1494" w:type="dxa"/>
            <w:noWrap/>
            <w:vAlign w:val="bottom"/>
            <w:hideMark/>
          </w:tcPr>
          <w:p w14:paraId="27FF041F" w14:textId="77777777" w:rsidR="0021182C" w:rsidRPr="00A972C0" w:rsidRDefault="0021182C" w:rsidP="0021182C">
            <w:pPr>
              <w:pStyle w:val="Tabletext"/>
              <w:rPr>
                <w:color w:val="000000" w:themeColor="text1"/>
              </w:rPr>
            </w:pPr>
            <w:r w:rsidRPr="00A972C0">
              <w:t>13%</w:t>
            </w:r>
          </w:p>
        </w:tc>
      </w:tr>
      <w:tr w:rsidR="0021182C" w:rsidRPr="00A972C0" w14:paraId="231F77BC" w14:textId="77777777" w:rsidTr="00041E4A">
        <w:tc>
          <w:tcPr>
            <w:tcW w:w="4817" w:type="dxa"/>
            <w:noWrap/>
            <w:vAlign w:val="bottom"/>
            <w:hideMark/>
          </w:tcPr>
          <w:p w14:paraId="2E3B2EBF" w14:textId="4BEFACB3" w:rsidR="0021182C" w:rsidRPr="00A972C0" w:rsidRDefault="0021182C" w:rsidP="0021182C">
            <w:pPr>
              <w:pStyle w:val="Tabletext"/>
              <w:rPr>
                <w:color w:val="000000" w:themeColor="text1"/>
              </w:rPr>
            </w:pPr>
            <w:r w:rsidRPr="00A972C0">
              <w:t>Hazaragi</w:t>
            </w:r>
          </w:p>
        </w:tc>
        <w:tc>
          <w:tcPr>
            <w:tcW w:w="1494" w:type="dxa"/>
            <w:noWrap/>
            <w:vAlign w:val="bottom"/>
            <w:hideMark/>
          </w:tcPr>
          <w:p w14:paraId="2F7D178D" w14:textId="77777777" w:rsidR="0021182C" w:rsidRPr="00A972C0" w:rsidRDefault="0021182C" w:rsidP="0021182C">
            <w:pPr>
              <w:pStyle w:val="Tabletext"/>
              <w:rPr>
                <w:color w:val="000000" w:themeColor="text1"/>
              </w:rPr>
            </w:pPr>
            <w:r w:rsidRPr="00A972C0">
              <w:t>34%</w:t>
            </w:r>
          </w:p>
        </w:tc>
        <w:tc>
          <w:tcPr>
            <w:tcW w:w="1494" w:type="dxa"/>
            <w:noWrap/>
            <w:vAlign w:val="bottom"/>
            <w:hideMark/>
          </w:tcPr>
          <w:p w14:paraId="6CFD3E9B" w14:textId="77777777" w:rsidR="0021182C" w:rsidRPr="00A972C0" w:rsidRDefault="0021182C" w:rsidP="0021182C">
            <w:pPr>
              <w:pStyle w:val="Tabletext"/>
              <w:rPr>
                <w:color w:val="000000" w:themeColor="text1"/>
              </w:rPr>
            </w:pPr>
            <w:r w:rsidRPr="00A972C0">
              <w:t>21%</w:t>
            </w:r>
          </w:p>
        </w:tc>
        <w:tc>
          <w:tcPr>
            <w:tcW w:w="1494" w:type="dxa"/>
            <w:noWrap/>
            <w:vAlign w:val="bottom"/>
            <w:hideMark/>
          </w:tcPr>
          <w:p w14:paraId="4A57BDF7" w14:textId="77777777" w:rsidR="0021182C" w:rsidRPr="00A972C0" w:rsidRDefault="0021182C" w:rsidP="0021182C">
            <w:pPr>
              <w:pStyle w:val="Tabletext"/>
              <w:rPr>
                <w:color w:val="000000" w:themeColor="text1"/>
              </w:rPr>
            </w:pPr>
            <w:r w:rsidRPr="00A972C0">
              <w:t>12%</w:t>
            </w:r>
          </w:p>
        </w:tc>
      </w:tr>
      <w:tr w:rsidR="0021182C" w:rsidRPr="00A972C0" w14:paraId="128302B2" w14:textId="77777777" w:rsidTr="00041E4A">
        <w:tc>
          <w:tcPr>
            <w:tcW w:w="4817" w:type="dxa"/>
            <w:noWrap/>
            <w:vAlign w:val="bottom"/>
            <w:hideMark/>
          </w:tcPr>
          <w:p w14:paraId="09413A52" w14:textId="77777777" w:rsidR="0021182C" w:rsidRPr="00A972C0" w:rsidRDefault="0021182C" w:rsidP="0021182C">
            <w:pPr>
              <w:pStyle w:val="Tabletext"/>
              <w:rPr>
                <w:color w:val="000000" w:themeColor="text1"/>
              </w:rPr>
            </w:pPr>
            <w:r w:rsidRPr="00A972C0">
              <w:t>Bari</w:t>
            </w:r>
          </w:p>
        </w:tc>
        <w:tc>
          <w:tcPr>
            <w:tcW w:w="1494" w:type="dxa"/>
            <w:noWrap/>
            <w:vAlign w:val="bottom"/>
            <w:hideMark/>
          </w:tcPr>
          <w:p w14:paraId="26671928" w14:textId="77777777" w:rsidR="0021182C" w:rsidRPr="00A972C0" w:rsidRDefault="0021182C" w:rsidP="0021182C">
            <w:pPr>
              <w:pStyle w:val="Tabletext"/>
              <w:rPr>
                <w:color w:val="000000" w:themeColor="text1"/>
              </w:rPr>
            </w:pPr>
            <w:r w:rsidRPr="00A972C0">
              <w:t>12%</w:t>
            </w:r>
          </w:p>
        </w:tc>
        <w:tc>
          <w:tcPr>
            <w:tcW w:w="1494" w:type="dxa"/>
            <w:noWrap/>
            <w:vAlign w:val="bottom"/>
            <w:hideMark/>
          </w:tcPr>
          <w:p w14:paraId="5C3CE44D" w14:textId="77777777" w:rsidR="0021182C" w:rsidRPr="00A972C0" w:rsidRDefault="0021182C" w:rsidP="0021182C">
            <w:pPr>
              <w:pStyle w:val="Tabletext"/>
              <w:rPr>
                <w:color w:val="000000" w:themeColor="text1"/>
              </w:rPr>
            </w:pPr>
            <w:r w:rsidRPr="00A972C0">
              <w:t>0%</w:t>
            </w:r>
          </w:p>
        </w:tc>
        <w:tc>
          <w:tcPr>
            <w:tcW w:w="1494" w:type="dxa"/>
            <w:noWrap/>
            <w:vAlign w:val="bottom"/>
            <w:hideMark/>
          </w:tcPr>
          <w:p w14:paraId="270F56D5" w14:textId="77777777" w:rsidR="0021182C" w:rsidRPr="00A972C0" w:rsidRDefault="0021182C" w:rsidP="0021182C">
            <w:pPr>
              <w:pStyle w:val="Tabletext"/>
              <w:rPr>
                <w:color w:val="000000" w:themeColor="text1"/>
              </w:rPr>
            </w:pPr>
            <w:r w:rsidRPr="00A972C0">
              <w:t>12%</w:t>
            </w:r>
          </w:p>
        </w:tc>
      </w:tr>
      <w:tr w:rsidR="0021182C" w:rsidRPr="00A972C0" w14:paraId="24473B81" w14:textId="77777777" w:rsidTr="00041E4A">
        <w:tc>
          <w:tcPr>
            <w:tcW w:w="4817" w:type="dxa"/>
            <w:noWrap/>
            <w:vAlign w:val="bottom"/>
            <w:hideMark/>
          </w:tcPr>
          <w:p w14:paraId="470B2DEC" w14:textId="77777777" w:rsidR="0021182C" w:rsidRPr="00A972C0" w:rsidRDefault="0021182C" w:rsidP="0021182C">
            <w:pPr>
              <w:pStyle w:val="Tabletext"/>
              <w:rPr>
                <w:color w:val="000000" w:themeColor="text1"/>
              </w:rPr>
            </w:pPr>
            <w:r w:rsidRPr="00A972C0">
              <w:t>Dinka</w:t>
            </w:r>
          </w:p>
        </w:tc>
        <w:tc>
          <w:tcPr>
            <w:tcW w:w="1494" w:type="dxa"/>
            <w:noWrap/>
            <w:vAlign w:val="bottom"/>
            <w:hideMark/>
          </w:tcPr>
          <w:p w14:paraId="12ED869C" w14:textId="77777777" w:rsidR="0021182C" w:rsidRPr="00A972C0" w:rsidRDefault="0021182C" w:rsidP="0021182C">
            <w:pPr>
              <w:pStyle w:val="Tabletext"/>
              <w:rPr>
                <w:color w:val="000000" w:themeColor="text1"/>
              </w:rPr>
            </w:pPr>
            <w:r w:rsidRPr="00A972C0">
              <w:t>15%</w:t>
            </w:r>
          </w:p>
        </w:tc>
        <w:tc>
          <w:tcPr>
            <w:tcW w:w="1494" w:type="dxa"/>
            <w:noWrap/>
            <w:vAlign w:val="bottom"/>
            <w:hideMark/>
          </w:tcPr>
          <w:p w14:paraId="3D51DA46" w14:textId="77777777" w:rsidR="0021182C" w:rsidRPr="00A972C0" w:rsidRDefault="0021182C" w:rsidP="0021182C">
            <w:pPr>
              <w:pStyle w:val="Tabletext"/>
              <w:rPr>
                <w:color w:val="000000" w:themeColor="text1"/>
              </w:rPr>
            </w:pPr>
            <w:r w:rsidRPr="00A972C0">
              <w:t>3%</w:t>
            </w:r>
          </w:p>
        </w:tc>
        <w:tc>
          <w:tcPr>
            <w:tcW w:w="1494" w:type="dxa"/>
            <w:noWrap/>
            <w:vAlign w:val="bottom"/>
            <w:hideMark/>
          </w:tcPr>
          <w:p w14:paraId="082F93D6" w14:textId="77777777" w:rsidR="0021182C" w:rsidRPr="00A972C0" w:rsidRDefault="0021182C" w:rsidP="0021182C">
            <w:pPr>
              <w:pStyle w:val="Tabletext"/>
              <w:rPr>
                <w:color w:val="000000" w:themeColor="text1"/>
              </w:rPr>
            </w:pPr>
            <w:r w:rsidRPr="00A972C0">
              <w:t>12%</w:t>
            </w:r>
          </w:p>
        </w:tc>
      </w:tr>
      <w:tr w:rsidR="0021182C" w:rsidRPr="00A972C0" w14:paraId="2F4655C3" w14:textId="77777777" w:rsidTr="00041E4A">
        <w:tc>
          <w:tcPr>
            <w:tcW w:w="4817" w:type="dxa"/>
            <w:noWrap/>
            <w:vAlign w:val="bottom"/>
            <w:hideMark/>
          </w:tcPr>
          <w:p w14:paraId="5BC297A2" w14:textId="77777777" w:rsidR="0021182C" w:rsidRPr="00A972C0" w:rsidRDefault="0021182C" w:rsidP="0021182C">
            <w:pPr>
              <w:pStyle w:val="Tabletext"/>
              <w:rPr>
                <w:color w:val="000000" w:themeColor="text1"/>
              </w:rPr>
            </w:pPr>
            <w:r w:rsidRPr="00A972C0">
              <w:t>Timorese</w:t>
            </w:r>
          </w:p>
        </w:tc>
        <w:tc>
          <w:tcPr>
            <w:tcW w:w="1494" w:type="dxa"/>
            <w:noWrap/>
            <w:vAlign w:val="bottom"/>
            <w:hideMark/>
          </w:tcPr>
          <w:p w14:paraId="533FFE89" w14:textId="77777777" w:rsidR="0021182C" w:rsidRPr="00A972C0" w:rsidRDefault="0021182C" w:rsidP="0021182C">
            <w:pPr>
              <w:pStyle w:val="Tabletext"/>
              <w:rPr>
                <w:color w:val="000000" w:themeColor="text1"/>
              </w:rPr>
            </w:pPr>
            <w:r w:rsidRPr="00A972C0">
              <w:t>29%</w:t>
            </w:r>
          </w:p>
        </w:tc>
        <w:tc>
          <w:tcPr>
            <w:tcW w:w="1494" w:type="dxa"/>
            <w:noWrap/>
            <w:vAlign w:val="bottom"/>
            <w:hideMark/>
          </w:tcPr>
          <w:p w14:paraId="5914C20F" w14:textId="77777777" w:rsidR="0021182C" w:rsidRPr="00A972C0" w:rsidRDefault="0021182C" w:rsidP="0021182C">
            <w:pPr>
              <w:pStyle w:val="Tabletext"/>
              <w:rPr>
                <w:color w:val="000000" w:themeColor="text1"/>
              </w:rPr>
            </w:pPr>
            <w:r w:rsidRPr="00A972C0">
              <w:t>17%</w:t>
            </w:r>
          </w:p>
        </w:tc>
        <w:tc>
          <w:tcPr>
            <w:tcW w:w="1494" w:type="dxa"/>
            <w:noWrap/>
            <w:vAlign w:val="bottom"/>
            <w:hideMark/>
          </w:tcPr>
          <w:p w14:paraId="0C658FB2" w14:textId="77777777" w:rsidR="0021182C" w:rsidRPr="00A972C0" w:rsidRDefault="0021182C" w:rsidP="0021182C">
            <w:pPr>
              <w:pStyle w:val="Tabletext"/>
              <w:rPr>
                <w:color w:val="000000" w:themeColor="text1"/>
              </w:rPr>
            </w:pPr>
            <w:r w:rsidRPr="00A972C0">
              <w:t>11%</w:t>
            </w:r>
          </w:p>
        </w:tc>
      </w:tr>
      <w:tr w:rsidR="0021182C" w:rsidRPr="00A972C0" w14:paraId="52F8830F" w14:textId="77777777" w:rsidTr="00041E4A">
        <w:tc>
          <w:tcPr>
            <w:tcW w:w="4817" w:type="dxa"/>
            <w:noWrap/>
            <w:vAlign w:val="bottom"/>
            <w:hideMark/>
          </w:tcPr>
          <w:p w14:paraId="3854F939" w14:textId="77777777" w:rsidR="0021182C" w:rsidRPr="00A972C0" w:rsidRDefault="0021182C" w:rsidP="0021182C">
            <w:pPr>
              <w:pStyle w:val="Tabletext"/>
              <w:rPr>
                <w:color w:val="000000" w:themeColor="text1"/>
              </w:rPr>
            </w:pPr>
            <w:r w:rsidRPr="00A972C0">
              <w:t>Shilluk</w:t>
            </w:r>
          </w:p>
        </w:tc>
        <w:tc>
          <w:tcPr>
            <w:tcW w:w="1494" w:type="dxa"/>
            <w:noWrap/>
            <w:vAlign w:val="bottom"/>
            <w:hideMark/>
          </w:tcPr>
          <w:p w14:paraId="2EE9E250" w14:textId="77777777" w:rsidR="0021182C" w:rsidRPr="00A972C0" w:rsidRDefault="0021182C" w:rsidP="0021182C">
            <w:pPr>
              <w:pStyle w:val="Tabletext"/>
              <w:rPr>
                <w:color w:val="000000" w:themeColor="text1"/>
              </w:rPr>
            </w:pPr>
            <w:r w:rsidRPr="00A972C0">
              <w:t>11%</w:t>
            </w:r>
          </w:p>
        </w:tc>
        <w:tc>
          <w:tcPr>
            <w:tcW w:w="1494" w:type="dxa"/>
            <w:noWrap/>
            <w:vAlign w:val="bottom"/>
            <w:hideMark/>
          </w:tcPr>
          <w:p w14:paraId="5D9BF266" w14:textId="77777777" w:rsidR="0021182C" w:rsidRPr="00A972C0" w:rsidRDefault="0021182C" w:rsidP="0021182C">
            <w:pPr>
              <w:pStyle w:val="Tabletext"/>
              <w:rPr>
                <w:color w:val="000000" w:themeColor="text1"/>
              </w:rPr>
            </w:pPr>
            <w:r w:rsidRPr="00A972C0">
              <w:t>0%</w:t>
            </w:r>
          </w:p>
        </w:tc>
        <w:tc>
          <w:tcPr>
            <w:tcW w:w="1494" w:type="dxa"/>
            <w:noWrap/>
            <w:vAlign w:val="bottom"/>
            <w:hideMark/>
          </w:tcPr>
          <w:p w14:paraId="42AF1D01" w14:textId="77777777" w:rsidR="0021182C" w:rsidRPr="00A972C0" w:rsidRDefault="0021182C" w:rsidP="0021182C">
            <w:pPr>
              <w:pStyle w:val="Tabletext"/>
              <w:rPr>
                <w:color w:val="000000" w:themeColor="text1"/>
              </w:rPr>
            </w:pPr>
            <w:r w:rsidRPr="00A972C0">
              <w:t>11%</w:t>
            </w:r>
          </w:p>
        </w:tc>
      </w:tr>
      <w:tr w:rsidR="0021182C" w:rsidRPr="00A972C0" w14:paraId="76CBBBD0" w14:textId="77777777" w:rsidTr="00041E4A">
        <w:tc>
          <w:tcPr>
            <w:tcW w:w="4817" w:type="dxa"/>
            <w:noWrap/>
            <w:vAlign w:val="bottom"/>
            <w:hideMark/>
          </w:tcPr>
          <w:p w14:paraId="22C8AC2B" w14:textId="77777777" w:rsidR="0021182C" w:rsidRPr="00A972C0" w:rsidRDefault="0021182C" w:rsidP="0021182C">
            <w:pPr>
              <w:pStyle w:val="Tabletext"/>
              <w:rPr>
                <w:color w:val="000000" w:themeColor="text1"/>
              </w:rPr>
            </w:pPr>
            <w:r w:rsidRPr="00A972C0">
              <w:t>Tigrinya</w:t>
            </w:r>
          </w:p>
        </w:tc>
        <w:tc>
          <w:tcPr>
            <w:tcW w:w="1494" w:type="dxa"/>
            <w:noWrap/>
            <w:vAlign w:val="bottom"/>
            <w:hideMark/>
          </w:tcPr>
          <w:p w14:paraId="0781BFAC" w14:textId="77777777" w:rsidR="0021182C" w:rsidRPr="00A972C0" w:rsidRDefault="0021182C" w:rsidP="0021182C">
            <w:pPr>
              <w:pStyle w:val="Tabletext"/>
              <w:rPr>
                <w:color w:val="000000" w:themeColor="text1"/>
              </w:rPr>
            </w:pPr>
            <w:r w:rsidRPr="00A972C0">
              <w:t>21%</w:t>
            </w:r>
          </w:p>
        </w:tc>
        <w:tc>
          <w:tcPr>
            <w:tcW w:w="1494" w:type="dxa"/>
            <w:noWrap/>
            <w:vAlign w:val="bottom"/>
            <w:hideMark/>
          </w:tcPr>
          <w:p w14:paraId="17A2D8FE" w14:textId="77777777" w:rsidR="0021182C" w:rsidRPr="00A972C0" w:rsidRDefault="0021182C" w:rsidP="0021182C">
            <w:pPr>
              <w:pStyle w:val="Tabletext"/>
              <w:rPr>
                <w:color w:val="000000" w:themeColor="text1"/>
              </w:rPr>
            </w:pPr>
            <w:r w:rsidRPr="00A972C0">
              <w:t>10%</w:t>
            </w:r>
          </w:p>
        </w:tc>
        <w:tc>
          <w:tcPr>
            <w:tcW w:w="1494" w:type="dxa"/>
            <w:noWrap/>
            <w:vAlign w:val="bottom"/>
            <w:hideMark/>
          </w:tcPr>
          <w:p w14:paraId="5D6B41E4" w14:textId="77777777" w:rsidR="0021182C" w:rsidRPr="00A972C0" w:rsidRDefault="0021182C" w:rsidP="0021182C">
            <w:pPr>
              <w:pStyle w:val="Tabletext"/>
              <w:rPr>
                <w:color w:val="000000" w:themeColor="text1"/>
              </w:rPr>
            </w:pPr>
            <w:r w:rsidRPr="00A972C0">
              <w:t>11%</w:t>
            </w:r>
          </w:p>
        </w:tc>
      </w:tr>
      <w:tr w:rsidR="0021182C" w:rsidRPr="00A972C0" w14:paraId="68418713" w14:textId="77777777" w:rsidTr="00041E4A">
        <w:tc>
          <w:tcPr>
            <w:tcW w:w="4817" w:type="dxa"/>
            <w:noWrap/>
            <w:vAlign w:val="bottom"/>
            <w:hideMark/>
          </w:tcPr>
          <w:p w14:paraId="00F121AA" w14:textId="77777777" w:rsidR="0021182C" w:rsidRPr="00A972C0" w:rsidRDefault="0021182C" w:rsidP="0021182C">
            <w:pPr>
              <w:pStyle w:val="Tabletext"/>
              <w:rPr>
                <w:color w:val="000000" w:themeColor="text1"/>
              </w:rPr>
            </w:pPr>
            <w:r w:rsidRPr="00A972C0">
              <w:t>Kinyarwanda (Rwanda)</w:t>
            </w:r>
          </w:p>
        </w:tc>
        <w:tc>
          <w:tcPr>
            <w:tcW w:w="1494" w:type="dxa"/>
            <w:noWrap/>
            <w:vAlign w:val="bottom"/>
            <w:hideMark/>
          </w:tcPr>
          <w:p w14:paraId="3DA5170D" w14:textId="77777777" w:rsidR="0021182C" w:rsidRPr="00A972C0" w:rsidRDefault="0021182C" w:rsidP="0021182C">
            <w:pPr>
              <w:pStyle w:val="Tabletext"/>
              <w:rPr>
                <w:color w:val="000000" w:themeColor="text1"/>
              </w:rPr>
            </w:pPr>
            <w:r w:rsidRPr="00A972C0">
              <w:t>11%</w:t>
            </w:r>
          </w:p>
        </w:tc>
        <w:tc>
          <w:tcPr>
            <w:tcW w:w="1494" w:type="dxa"/>
            <w:noWrap/>
            <w:vAlign w:val="bottom"/>
            <w:hideMark/>
          </w:tcPr>
          <w:p w14:paraId="01723295" w14:textId="77777777" w:rsidR="0021182C" w:rsidRPr="00A972C0" w:rsidRDefault="0021182C" w:rsidP="0021182C">
            <w:pPr>
              <w:pStyle w:val="Tabletext"/>
              <w:rPr>
                <w:color w:val="000000" w:themeColor="text1"/>
              </w:rPr>
            </w:pPr>
            <w:r w:rsidRPr="00A972C0">
              <w:t>0%</w:t>
            </w:r>
          </w:p>
        </w:tc>
        <w:tc>
          <w:tcPr>
            <w:tcW w:w="1494" w:type="dxa"/>
            <w:noWrap/>
            <w:vAlign w:val="bottom"/>
            <w:hideMark/>
          </w:tcPr>
          <w:p w14:paraId="150B2971" w14:textId="77777777" w:rsidR="0021182C" w:rsidRPr="00A972C0" w:rsidRDefault="0021182C" w:rsidP="0021182C">
            <w:pPr>
              <w:pStyle w:val="Tabletext"/>
              <w:rPr>
                <w:color w:val="000000" w:themeColor="text1"/>
              </w:rPr>
            </w:pPr>
            <w:r w:rsidRPr="00A972C0">
              <w:t>11%</w:t>
            </w:r>
          </w:p>
        </w:tc>
      </w:tr>
      <w:tr w:rsidR="0021182C" w:rsidRPr="00A972C0" w14:paraId="6BB4FA95" w14:textId="77777777" w:rsidTr="00041E4A">
        <w:tc>
          <w:tcPr>
            <w:tcW w:w="4817" w:type="dxa"/>
            <w:noWrap/>
            <w:vAlign w:val="bottom"/>
            <w:hideMark/>
          </w:tcPr>
          <w:p w14:paraId="34E7E3FE" w14:textId="77777777" w:rsidR="0021182C" w:rsidRPr="00A972C0" w:rsidRDefault="0021182C" w:rsidP="0021182C">
            <w:pPr>
              <w:pStyle w:val="Tabletext"/>
              <w:rPr>
                <w:color w:val="000000" w:themeColor="text1"/>
              </w:rPr>
            </w:pPr>
            <w:r w:rsidRPr="00A972C0">
              <w:t>Lao</w:t>
            </w:r>
          </w:p>
        </w:tc>
        <w:tc>
          <w:tcPr>
            <w:tcW w:w="1494" w:type="dxa"/>
            <w:noWrap/>
            <w:vAlign w:val="bottom"/>
            <w:hideMark/>
          </w:tcPr>
          <w:p w14:paraId="3F2261A3" w14:textId="77777777" w:rsidR="0021182C" w:rsidRPr="00A972C0" w:rsidRDefault="0021182C" w:rsidP="0021182C">
            <w:pPr>
              <w:pStyle w:val="Tabletext"/>
              <w:rPr>
                <w:color w:val="000000" w:themeColor="text1"/>
              </w:rPr>
            </w:pPr>
            <w:r w:rsidRPr="00A972C0">
              <w:t>31%</w:t>
            </w:r>
          </w:p>
        </w:tc>
        <w:tc>
          <w:tcPr>
            <w:tcW w:w="1494" w:type="dxa"/>
            <w:noWrap/>
            <w:vAlign w:val="bottom"/>
            <w:hideMark/>
          </w:tcPr>
          <w:p w14:paraId="2508864E" w14:textId="77777777" w:rsidR="0021182C" w:rsidRPr="00A972C0" w:rsidRDefault="0021182C" w:rsidP="0021182C">
            <w:pPr>
              <w:pStyle w:val="Tabletext"/>
              <w:rPr>
                <w:color w:val="000000" w:themeColor="text1"/>
              </w:rPr>
            </w:pPr>
            <w:r w:rsidRPr="00A972C0">
              <w:t>21%</w:t>
            </w:r>
          </w:p>
        </w:tc>
        <w:tc>
          <w:tcPr>
            <w:tcW w:w="1494" w:type="dxa"/>
            <w:noWrap/>
            <w:vAlign w:val="bottom"/>
            <w:hideMark/>
          </w:tcPr>
          <w:p w14:paraId="53151AE1" w14:textId="77777777" w:rsidR="0021182C" w:rsidRPr="00A972C0" w:rsidRDefault="0021182C" w:rsidP="0021182C">
            <w:pPr>
              <w:pStyle w:val="Tabletext"/>
              <w:rPr>
                <w:color w:val="000000" w:themeColor="text1"/>
              </w:rPr>
            </w:pPr>
            <w:r w:rsidRPr="00A972C0">
              <w:t>11%</w:t>
            </w:r>
          </w:p>
        </w:tc>
      </w:tr>
      <w:tr w:rsidR="0021182C" w:rsidRPr="00A972C0" w14:paraId="1BD238A8" w14:textId="77777777" w:rsidTr="00041E4A">
        <w:tc>
          <w:tcPr>
            <w:tcW w:w="4817" w:type="dxa"/>
            <w:noWrap/>
            <w:vAlign w:val="bottom"/>
            <w:hideMark/>
          </w:tcPr>
          <w:p w14:paraId="18FE25F6" w14:textId="77777777" w:rsidR="0021182C" w:rsidRPr="00A972C0" w:rsidRDefault="0021182C" w:rsidP="0021182C">
            <w:pPr>
              <w:pStyle w:val="Tabletext"/>
              <w:rPr>
                <w:color w:val="000000" w:themeColor="text1"/>
              </w:rPr>
            </w:pPr>
            <w:r w:rsidRPr="00A972C0">
              <w:t>Khmer</w:t>
            </w:r>
          </w:p>
        </w:tc>
        <w:tc>
          <w:tcPr>
            <w:tcW w:w="1494" w:type="dxa"/>
            <w:noWrap/>
            <w:vAlign w:val="bottom"/>
            <w:hideMark/>
          </w:tcPr>
          <w:p w14:paraId="6902FD58" w14:textId="77777777" w:rsidR="0021182C" w:rsidRPr="00A972C0" w:rsidRDefault="0021182C" w:rsidP="0021182C">
            <w:pPr>
              <w:pStyle w:val="Tabletext"/>
              <w:rPr>
                <w:color w:val="000000" w:themeColor="text1"/>
              </w:rPr>
            </w:pPr>
            <w:r w:rsidRPr="00A972C0">
              <w:t>39%</w:t>
            </w:r>
          </w:p>
        </w:tc>
        <w:tc>
          <w:tcPr>
            <w:tcW w:w="1494" w:type="dxa"/>
            <w:noWrap/>
            <w:vAlign w:val="bottom"/>
            <w:hideMark/>
          </w:tcPr>
          <w:p w14:paraId="32BE14E7" w14:textId="77777777" w:rsidR="0021182C" w:rsidRPr="00A972C0" w:rsidRDefault="0021182C" w:rsidP="0021182C">
            <w:pPr>
              <w:pStyle w:val="Tabletext"/>
              <w:rPr>
                <w:color w:val="000000" w:themeColor="text1"/>
              </w:rPr>
            </w:pPr>
            <w:r w:rsidRPr="00A972C0">
              <w:t>29%</w:t>
            </w:r>
          </w:p>
        </w:tc>
        <w:tc>
          <w:tcPr>
            <w:tcW w:w="1494" w:type="dxa"/>
            <w:noWrap/>
            <w:vAlign w:val="bottom"/>
            <w:hideMark/>
          </w:tcPr>
          <w:p w14:paraId="4134A607" w14:textId="77777777" w:rsidR="0021182C" w:rsidRPr="00A972C0" w:rsidRDefault="0021182C" w:rsidP="0021182C">
            <w:pPr>
              <w:pStyle w:val="Tabletext"/>
              <w:rPr>
                <w:color w:val="000000" w:themeColor="text1"/>
              </w:rPr>
            </w:pPr>
            <w:r w:rsidRPr="00A972C0">
              <w:t>10%</w:t>
            </w:r>
          </w:p>
        </w:tc>
      </w:tr>
      <w:tr w:rsidR="0021182C" w:rsidRPr="00A972C0" w14:paraId="755F050C" w14:textId="77777777" w:rsidTr="00041E4A">
        <w:tc>
          <w:tcPr>
            <w:tcW w:w="4817" w:type="dxa"/>
            <w:noWrap/>
            <w:vAlign w:val="bottom"/>
            <w:hideMark/>
          </w:tcPr>
          <w:p w14:paraId="6AD43DE6" w14:textId="77777777" w:rsidR="0021182C" w:rsidRPr="00A972C0" w:rsidRDefault="0021182C" w:rsidP="0021182C">
            <w:pPr>
              <w:pStyle w:val="Tabletext"/>
              <w:rPr>
                <w:color w:val="000000" w:themeColor="text1"/>
              </w:rPr>
            </w:pPr>
            <w:r w:rsidRPr="00A972C0">
              <w:t>Dari</w:t>
            </w:r>
          </w:p>
        </w:tc>
        <w:tc>
          <w:tcPr>
            <w:tcW w:w="1494" w:type="dxa"/>
            <w:noWrap/>
            <w:vAlign w:val="bottom"/>
            <w:hideMark/>
          </w:tcPr>
          <w:p w14:paraId="6B579B96" w14:textId="77777777" w:rsidR="0021182C" w:rsidRPr="00A972C0" w:rsidRDefault="0021182C" w:rsidP="0021182C">
            <w:pPr>
              <w:pStyle w:val="Tabletext"/>
              <w:rPr>
                <w:color w:val="000000" w:themeColor="text1"/>
              </w:rPr>
            </w:pPr>
            <w:r w:rsidRPr="00A972C0">
              <w:t>27%</w:t>
            </w:r>
          </w:p>
        </w:tc>
        <w:tc>
          <w:tcPr>
            <w:tcW w:w="1494" w:type="dxa"/>
            <w:noWrap/>
            <w:vAlign w:val="bottom"/>
            <w:hideMark/>
          </w:tcPr>
          <w:p w14:paraId="1AF8AD39" w14:textId="77777777" w:rsidR="0021182C" w:rsidRPr="00A972C0" w:rsidRDefault="0021182C" w:rsidP="0021182C">
            <w:pPr>
              <w:pStyle w:val="Tabletext"/>
              <w:rPr>
                <w:color w:val="000000" w:themeColor="text1"/>
              </w:rPr>
            </w:pPr>
            <w:r w:rsidRPr="00A972C0">
              <w:t>17%</w:t>
            </w:r>
          </w:p>
        </w:tc>
        <w:tc>
          <w:tcPr>
            <w:tcW w:w="1494" w:type="dxa"/>
            <w:noWrap/>
            <w:vAlign w:val="bottom"/>
            <w:hideMark/>
          </w:tcPr>
          <w:p w14:paraId="511A348E" w14:textId="77777777" w:rsidR="0021182C" w:rsidRPr="00A972C0" w:rsidRDefault="0021182C" w:rsidP="0021182C">
            <w:pPr>
              <w:pStyle w:val="Tabletext"/>
              <w:rPr>
                <w:color w:val="000000" w:themeColor="text1"/>
              </w:rPr>
            </w:pPr>
            <w:r w:rsidRPr="00A972C0">
              <w:t>10%</w:t>
            </w:r>
          </w:p>
        </w:tc>
      </w:tr>
      <w:tr w:rsidR="0021182C" w:rsidRPr="00A972C0" w14:paraId="44B30896" w14:textId="77777777" w:rsidTr="00041E4A">
        <w:tc>
          <w:tcPr>
            <w:tcW w:w="4817" w:type="dxa"/>
            <w:noWrap/>
            <w:vAlign w:val="bottom"/>
            <w:hideMark/>
          </w:tcPr>
          <w:p w14:paraId="595198EA" w14:textId="77777777" w:rsidR="0021182C" w:rsidRPr="00A972C0" w:rsidRDefault="0021182C" w:rsidP="0021182C">
            <w:pPr>
              <w:pStyle w:val="Tabletext"/>
              <w:rPr>
                <w:color w:val="000000" w:themeColor="text1"/>
              </w:rPr>
            </w:pPr>
            <w:r w:rsidRPr="00A972C0">
              <w:t>Zomi</w:t>
            </w:r>
          </w:p>
        </w:tc>
        <w:tc>
          <w:tcPr>
            <w:tcW w:w="1494" w:type="dxa"/>
            <w:noWrap/>
            <w:vAlign w:val="bottom"/>
            <w:hideMark/>
          </w:tcPr>
          <w:p w14:paraId="2A643714" w14:textId="77777777" w:rsidR="0021182C" w:rsidRPr="00A972C0" w:rsidRDefault="0021182C" w:rsidP="0021182C">
            <w:pPr>
              <w:pStyle w:val="Tabletext"/>
              <w:rPr>
                <w:color w:val="000000" w:themeColor="text1"/>
              </w:rPr>
            </w:pPr>
            <w:r w:rsidRPr="00A972C0">
              <w:t>53%</w:t>
            </w:r>
          </w:p>
        </w:tc>
        <w:tc>
          <w:tcPr>
            <w:tcW w:w="1494" w:type="dxa"/>
            <w:noWrap/>
            <w:vAlign w:val="bottom"/>
            <w:hideMark/>
          </w:tcPr>
          <w:p w14:paraId="61A1CD96" w14:textId="77777777" w:rsidR="0021182C" w:rsidRPr="00A972C0" w:rsidRDefault="0021182C" w:rsidP="0021182C">
            <w:pPr>
              <w:pStyle w:val="Tabletext"/>
              <w:rPr>
                <w:color w:val="000000" w:themeColor="text1"/>
              </w:rPr>
            </w:pPr>
            <w:r w:rsidRPr="00A972C0">
              <w:t>43%</w:t>
            </w:r>
          </w:p>
        </w:tc>
        <w:tc>
          <w:tcPr>
            <w:tcW w:w="1494" w:type="dxa"/>
            <w:noWrap/>
            <w:vAlign w:val="bottom"/>
            <w:hideMark/>
          </w:tcPr>
          <w:p w14:paraId="1758CCBC" w14:textId="77777777" w:rsidR="0021182C" w:rsidRPr="00A972C0" w:rsidRDefault="0021182C" w:rsidP="0021182C">
            <w:pPr>
              <w:pStyle w:val="Tabletext"/>
              <w:rPr>
                <w:color w:val="000000" w:themeColor="text1"/>
              </w:rPr>
            </w:pPr>
            <w:r w:rsidRPr="00A972C0">
              <w:t>10%</w:t>
            </w:r>
          </w:p>
        </w:tc>
      </w:tr>
      <w:tr w:rsidR="0021182C" w:rsidRPr="00A972C0" w14:paraId="2AD72451" w14:textId="77777777" w:rsidTr="00041E4A">
        <w:tc>
          <w:tcPr>
            <w:tcW w:w="4817" w:type="dxa"/>
            <w:noWrap/>
            <w:vAlign w:val="bottom"/>
            <w:hideMark/>
          </w:tcPr>
          <w:p w14:paraId="235D367D" w14:textId="77777777" w:rsidR="0021182C" w:rsidRPr="00A972C0" w:rsidRDefault="0021182C" w:rsidP="0021182C">
            <w:pPr>
              <w:pStyle w:val="Tabletext"/>
              <w:rPr>
                <w:color w:val="000000" w:themeColor="text1"/>
              </w:rPr>
            </w:pPr>
            <w:r w:rsidRPr="00A972C0">
              <w:t>Vietnamese</w:t>
            </w:r>
          </w:p>
        </w:tc>
        <w:tc>
          <w:tcPr>
            <w:tcW w:w="1494" w:type="dxa"/>
            <w:noWrap/>
            <w:vAlign w:val="bottom"/>
            <w:hideMark/>
          </w:tcPr>
          <w:p w14:paraId="4A0024A3" w14:textId="77777777" w:rsidR="0021182C" w:rsidRPr="00A972C0" w:rsidRDefault="0021182C" w:rsidP="0021182C">
            <w:pPr>
              <w:pStyle w:val="Tabletext"/>
              <w:rPr>
                <w:color w:val="000000" w:themeColor="text1"/>
              </w:rPr>
            </w:pPr>
            <w:r w:rsidRPr="00A972C0">
              <w:t>35%</w:t>
            </w:r>
          </w:p>
        </w:tc>
        <w:tc>
          <w:tcPr>
            <w:tcW w:w="1494" w:type="dxa"/>
            <w:noWrap/>
            <w:vAlign w:val="bottom"/>
            <w:hideMark/>
          </w:tcPr>
          <w:p w14:paraId="028A6925" w14:textId="77777777" w:rsidR="0021182C" w:rsidRPr="00A972C0" w:rsidRDefault="0021182C" w:rsidP="0021182C">
            <w:pPr>
              <w:pStyle w:val="Tabletext"/>
              <w:rPr>
                <w:color w:val="000000" w:themeColor="text1"/>
              </w:rPr>
            </w:pPr>
            <w:r w:rsidRPr="00A972C0">
              <w:t>25%</w:t>
            </w:r>
          </w:p>
        </w:tc>
        <w:tc>
          <w:tcPr>
            <w:tcW w:w="1494" w:type="dxa"/>
            <w:noWrap/>
            <w:vAlign w:val="bottom"/>
            <w:hideMark/>
          </w:tcPr>
          <w:p w14:paraId="12F06173" w14:textId="77777777" w:rsidR="0021182C" w:rsidRPr="00A972C0" w:rsidRDefault="0021182C" w:rsidP="0021182C">
            <w:pPr>
              <w:pStyle w:val="Tabletext"/>
              <w:rPr>
                <w:color w:val="000000" w:themeColor="text1"/>
              </w:rPr>
            </w:pPr>
            <w:r w:rsidRPr="00A972C0">
              <w:t>9%</w:t>
            </w:r>
          </w:p>
        </w:tc>
      </w:tr>
      <w:tr w:rsidR="0021182C" w:rsidRPr="00A972C0" w14:paraId="18CB1B41" w14:textId="77777777" w:rsidTr="00041E4A">
        <w:tc>
          <w:tcPr>
            <w:tcW w:w="4817" w:type="dxa"/>
            <w:noWrap/>
            <w:vAlign w:val="bottom"/>
            <w:hideMark/>
          </w:tcPr>
          <w:p w14:paraId="1A98F000" w14:textId="77777777" w:rsidR="0021182C" w:rsidRPr="00A972C0" w:rsidRDefault="0021182C" w:rsidP="0021182C">
            <w:pPr>
              <w:pStyle w:val="Tabletext"/>
              <w:rPr>
                <w:color w:val="000000" w:themeColor="text1"/>
              </w:rPr>
            </w:pPr>
            <w:r w:rsidRPr="00A972C0">
              <w:t>Somali</w:t>
            </w:r>
          </w:p>
        </w:tc>
        <w:tc>
          <w:tcPr>
            <w:tcW w:w="1494" w:type="dxa"/>
            <w:noWrap/>
            <w:vAlign w:val="bottom"/>
            <w:hideMark/>
          </w:tcPr>
          <w:p w14:paraId="783BE8CB" w14:textId="77777777" w:rsidR="0021182C" w:rsidRPr="00A972C0" w:rsidRDefault="0021182C" w:rsidP="0021182C">
            <w:pPr>
              <w:pStyle w:val="Tabletext"/>
              <w:rPr>
                <w:color w:val="000000" w:themeColor="text1"/>
              </w:rPr>
            </w:pPr>
            <w:r w:rsidRPr="00A972C0">
              <w:t>14%</w:t>
            </w:r>
          </w:p>
        </w:tc>
        <w:tc>
          <w:tcPr>
            <w:tcW w:w="1494" w:type="dxa"/>
            <w:noWrap/>
            <w:vAlign w:val="bottom"/>
            <w:hideMark/>
          </w:tcPr>
          <w:p w14:paraId="2D5EA7D0" w14:textId="77777777" w:rsidR="0021182C" w:rsidRPr="00A972C0" w:rsidRDefault="0021182C" w:rsidP="0021182C">
            <w:pPr>
              <w:pStyle w:val="Tabletext"/>
              <w:rPr>
                <w:color w:val="000000" w:themeColor="text1"/>
              </w:rPr>
            </w:pPr>
            <w:r w:rsidRPr="00A972C0">
              <w:t>5%</w:t>
            </w:r>
          </w:p>
        </w:tc>
        <w:tc>
          <w:tcPr>
            <w:tcW w:w="1494" w:type="dxa"/>
            <w:noWrap/>
            <w:vAlign w:val="bottom"/>
            <w:hideMark/>
          </w:tcPr>
          <w:p w14:paraId="235897FA" w14:textId="77777777" w:rsidR="0021182C" w:rsidRPr="00A972C0" w:rsidRDefault="0021182C" w:rsidP="0021182C">
            <w:pPr>
              <w:pStyle w:val="Tabletext"/>
              <w:rPr>
                <w:color w:val="000000" w:themeColor="text1"/>
              </w:rPr>
            </w:pPr>
            <w:r w:rsidRPr="00A972C0">
              <w:t>9%</w:t>
            </w:r>
          </w:p>
        </w:tc>
      </w:tr>
      <w:tr w:rsidR="0021182C" w:rsidRPr="00A972C0" w14:paraId="2BE63FF4" w14:textId="77777777" w:rsidTr="00041E4A">
        <w:tc>
          <w:tcPr>
            <w:tcW w:w="4817" w:type="dxa"/>
            <w:noWrap/>
            <w:vAlign w:val="bottom"/>
            <w:hideMark/>
          </w:tcPr>
          <w:p w14:paraId="42E14064" w14:textId="77777777" w:rsidR="0021182C" w:rsidRPr="00A972C0" w:rsidRDefault="0021182C" w:rsidP="0021182C">
            <w:pPr>
              <w:pStyle w:val="Tabletext"/>
              <w:rPr>
                <w:color w:val="000000" w:themeColor="text1"/>
              </w:rPr>
            </w:pPr>
            <w:r w:rsidRPr="00A972C0">
              <w:t>Ewe</w:t>
            </w:r>
          </w:p>
        </w:tc>
        <w:tc>
          <w:tcPr>
            <w:tcW w:w="1494" w:type="dxa"/>
            <w:noWrap/>
            <w:vAlign w:val="bottom"/>
            <w:hideMark/>
          </w:tcPr>
          <w:p w14:paraId="56700382" w14:textId="77777777" w:rsidR="0021182C" w:rsidRPr="00A972C0" w:rsidRDefault="0021182C" w:rsidP="0021182C">
            <w:pPr>
              <w:pStyle w:val="Tabletext"/>
              <w:rPr>
                <w:color w:val="000000" w:themeColor="text1"/>
              </w:rPr>
            </w:pPr>
            <w:r w:rsidRPr="00A972C0">
              <w:t>9%</w:t>
            </w:r>
          </w:p>
        </w:tc>
        <w:tc>
          <w:tcPr>
            <w:tcW w:w="1494" w:type="dxa"/>
            <w:noWrap/>
            <w:vAlign w:val="bottom"/>
            <w:hideMark/>
          </w:tcPr>
          <w:p w14:paraId="2243817F" w14:textId="77777777" w:rsidR="0021182C" w:rsidRPr="00A972C0" w:rsidRDefault="0021182C" w:rsidP="0021182C">
            <w:pPr>
              <w:pStyle w:val="Tabletext"/>
              <w:rPr>
                <w:color w:val="000000" w:themeColor="text1"/>
              </w:rPr>
            </w:pPr>
            <w:r w:rsidRPr="00A972C0">
              <w:t>0%</w:t>
            </w:r>
          </w:p>
        </w:tc>
        <w:tc>
          <w:tcPr>
            <w:tcW w:w="1494" w:type="dxa"/>
            <w:noWrap/>
            <w:vAlign w:val="bottom"/>
            <w:hideMark/>
          </w:tcPr>
          <w:p w14:paraId="12CBB4DD" w14:textId="77777777" w:rsidR="0021182C" w:rsidRPr="00A972C0" w:rsidRDefault="0021182C" w:rsidP="0021182C">
            <w:pPr>
              <w:pStyle w:val="Tabletext"/>
              <w:rPr>
                <w:color w:val="000000" w:themeColor="text1"/>
              </w:rPr>
            </w:pPr>
            <w:r w:rsidRPr="00A972C0">
              <w:t>9%</w:t>
            </w:r>
          </w:p>
        </w:tc>
      </w:tr>
      <w:tr w:rsidR="0021182C" w:rsidRPr="00A972C0" w14:paraId="14D479D0" w14:textId="77777777" w:rsidTr="00041E4A">
        <w:tc>
          <w:tcPr>
            <w:tcW w:w="4817" w:type="dxa"/>
            <w:noWrap/>
            <w:vAlign w:val="bottom"/>
            <w:hideMark/>
          </w:tcPr>
          <w:p w14:paraId="3B3039ED" w14:textId="77777777" w:rsidR="0021182C" w:rsidRPr="00A972C0" w:rsidRDefault="0021182C" w:rsidP="0021182C">
            <w:pPr>
              <w:pStyle w:val="Tabletext"/>
              <w:rPr>
                <w:color w:val="000000" w:themeColor="text1"/>
              </w:rPr>
            </w:pPr>
            <w:r w:rsidRPr="00A972C0">
              <w:t>Belorussian</w:t>
            </w:r>
          </w:p>
        </w:tc>
        <w:tc>
          <w:tcPr>
            <w:tcW w:w="1494" w:type="dxa"/>
            <w:noWrap/>
            <w:vAlign w:val="bottom"/>
            <w:hideMark/>
          </w:tcPr>
          <w:p w14:paraId="442AFB1C" w14:textId="77777777" w:rsidR="0021182C" w:rsidRPr="00A972C0" w:rsidRDefault="0021182C" w:rsidP="0021182C">
            <w:pPr>
              <w:pStyle w:val="Tabletext"/>
              <w:rPr>
                <w:color w:val="000000" w:themeColor="text1"/>
              </w:rPr>
            </w:pPr>
            <w:r w:rsidRPr="00A972C0">
              <w:t>28%</w:t>
            </w:r>
          </w:p>
        </w:tc>
        <w:tc>
          <w:tcPr>
            <w:tcW w:w="1494" w:type="dxa"/>
            <w:noWrap/>
            <w:vAlign w:val="bottom"/>
            <w:hideMark/>
          </w:tcPr>
          <w:p w14:paraId="3FF03BFC" w14:textId="77777777" w:rsidR="0021182C" w:rsidRPr="00A972C0" w:rsidRDefault="0021182C" w:rsidP="0021182C">
            <w:pPr>
              <w:pStyle w:val="Tabletext"/>
              <w:rPr>
                <w:color w:val="000000" w:themeColor="text1"/>
              </w:rPr>
            </w:pPr>
            <w:r w:rsidRPr="00A972C0">
              <w:t>19%</w:t>
            </w:r>
          </w:p>
        </w:tc>
        <w:tc>
          <w:tcPr>
            <w:tcW w:w="1494" w:type="dxa"/>
            <w:noWrap/>
            <w:vAlign w:val="bottom"/>
            <w:hideMark/>
          </w:tcPr>
          <w:p w14:paraId="7E3A1214" w14:textId="77777777" w:rsidR="0021182C" w:rsidRPr="00A972C0" w:rsidRDefault="0021182C" w:rsidP="0021182C">
            <w:pPr>
              <w:pStyle w:val="Tabletext"/>
              <w:rPr>
                <w:color w:val="000000" w:themeColor="text1"/>
              </w:rPr>
            </w:pPr>
            <w:r w:rsidRPr="00A972C0">
              <w:t>9%</w:t>
            </w:r>
          </w:p>
        </w:tc>
      </w:tr>
      <w:tr w:rsidR="0021182C" w:rsidRPr="00A972C0" w14:paraId="146B4844" w14:textId="77777777" w:rsidTr="00041E4A">
        <w:tc>
          <w:tcPr>
            <w:tcW w:w="4817" w:type="dxa"/>
            <w:noWrap/>
            <w:vAlign w:val="bottom"/>
            <w:hideMark/>
          </w:tcPr>
          <w:p w14:paraId="3651CD72" w14:textId="44C12605" w:rsidR="0021182C" w:rsidRPr="00A972C0" w:rsidRDefault="0021182C" w:rsidP="0021182C">
            <w:pPr>
              <w:pStyle w:val="Tabletext"/>
              <w:rPr>
                <w:color w:val="000000" w:themeColor="text1"/>
              </w:rPr>
            </w:pPr>
            <w:r w:rsidRPr="00A972C0">
              <w:t xml:space="preserve">African </w:t>
            </w:r>
            <w:r w:rsidR="00DA0941">
              <w:t>l</w:t>
            </w:r>
            <w:r w:rsidRPr="00A972C0">
              <w:t>anguages, nec</w:t>
            </w:r>
          </w:p>
        </w:tc>
        <w:tc>
          <w:tcPr>
            <w:tcW w:w="1494" w:type="dxa"/>
            <w:noWrap/>
            <w:vAlign w:val="bottom"/>
            <w:hideMark/>
          </w:tcPr>
          <w:p w14:paraId="7B4360AF" w14:textId="77777777" w:rsidR="0021182C" w:rsidRPr="00A972C0" w:rsidRDefault="0021182C" w:rsidP="0021182C">
            <w:pPr>
              <w:pStyle w:val="Tabletext"/>
              <w:rPr>
                <w:color w:val="000000" w:themeColor="text1"/>
              </w:rPr>
            </w:pPr>
            <w:r w:rsidRPr="00A972C0">
              <w:t>10%</w:t>
            </w:r>
          </w:p>
        </w:tc>
        <w:tc>
          <w:tcPr>
            <w:tcW w:w="1494" w:type="dxa"/>
            <w:noWrap/>
            <w:vAlign w:val="bottom"/>
            <w:hideMark/>
          </w:tcPr>
          <w:p w14:paraId="62E10458" w14:textId="77777777" w:rsidR="0021182C" w:rsidRPr="00A972C0" w:rsidRDefault="0021182C" w:rsidP="0021182C">
            <w:pPr>
              <w:pStyle w:val="Tabletext"/>
              <w:rPr>
                <w:color w:val="000000" w:themeColor="text1"/>
              </w:rPr>
            </w:pPr>
            <w:r w:rsidRPr="00A972C0">
              <w:t>1%</w:t>
            </w:r>
          </w:p>
        </w:tc>
        <w:tc>
          <w:tcPr>
            <w:tcW w:w="1494" w:type="dxa"/>
            <w:noWrap/>
            <w:vAlign w:val="bottom"/>
            <w:hideMark/>
          </w:tcPr>
          <w:p w14:paraId="6D709E06" w14:textId="77777777" w:rsidR="0021182C" w:rsidRPr="00A972C0" w:rsidRDefault="0021182C" w:rsidP="0021182C">
            <w:pPr>
              <w:pStyle w:val="Tabletext"/>
              <w:rPr>
                <w:color w:val="000000" w:themeColor="text1"/>
              </w:rPr>
            </w:pPr>
            <w:r w:rsidRPr="00A972C0">
              <w:t>9%</w:t>
            </w:r>
          </w:p>
        </w:tc>
      </w:tr>
      <w:tr w:rsidR="0021182C" w:rsidRPr="00A972C0" w14:paraId="2BFA17A9" w14:textId="77777777" w:rsidTr="00041E4A">
        <w:tc>
          <w:tcPr>
            <w:tcW w:w="4817" w:type="dxa"/>
            <w:noWrap/>
            <w:vAlign w:val="bottom"/>
            <w:hideMark/>
          </w:tcPr>
          <w:p w14:paraId="72C00462" w14:textId="77777777" w:rsidR="0021182C" w:rsidRPr="00A972C0" w:rsidRDefault="0021182C" w:rsidP="0021182C">
            <w:pPr>
              <w:pStyle w:val="Tabletext"/>
              <w:rPr>
                <w:color w:val="000000" w:themeColor="text1"/>
              </w:rPr>
            </w:pPr>
            <w:r w:rsidRPr="00A972C0">
              <w:t>Georgian</w:t>
            </w:r>
          </w:p>
        </w:tc>
        <w:tc>
          <w:tcPr>
            <w:tcW w:w="1494" w:type="dxa"/>
            <w:noWrap/>
            <w:vAlign w:val="bottom"/>
            <w:hideMark/>
          </w:tcPr>
          <w:p w14:paraId="4B751FD5" w14:textId="77777777" w:rsidR="0021182C" w:rsidRPr="00A972C0" w:rsidRDefault="0021182C" w:rsidP="0021182C">
            <w:pPr>
              <w:pStyle w:val="Tabletext"/>
              <w:rPr>
                <w:color w:val="000000" w:themeColor="text1"/>
              </w:rPr>
            </w:pPr>
            <w:r w:rsidRPr="00A972C0">
              <w:t>31%</w:t>
            </w:r>
          </w:p>
        </w:tc>
        <w:tc>
          <w:tcPr>
            <w:tcW w:w="1494" w:type="dxa"/>
            <w:noWrap/>
            <w:vAlign w:val="bottom"/>
            <w:hideMark/>
          </w:tcPr>
          <w:p w14:paraId="67530E83" w14:textId="77777777" w:rsidR="0021182C" w:rsidRPr="00A972C0" w:rsidRDefault="0021182C" w:rsidP="0021182C">
            <w:pPr>
              <w:pStyle w:val="Tabletext"/>
              <w:rPr>
                <w:color w:val="000000" w:themeColor="text1"/>
              </w:rPr>
            </w:pPr>
            <w:r w:rsidRPr="00A972C0">
              <w:t>22%</w:t>
            </w:r>
          </w:p>
        </w:tc>
        <w:tc>
          <w:tcPr>
            <w:tcW w:w="1494" w:type="dxa"/>
            <w:noWrap/>
            <w:vAlign w:val="bottom"/>
            <w:hideMark/>
          </w:tcPr>
          <w:p w14:paraId="78609326" w14:textId="77777777" w:rsidR="0021182C" w:rsidRPr="00A972C0" w:rsidRDefault="0021182C" w:rsidP="0021182C">
            <w:pPr>
              <w:pStyle w:val="Tabletext"/>
              <w:rPr>
                <w:color w:val="000000" w:themeColor="text1"/>
              </w:rPr>
            </w:pPr>
            <w:r w:rsidRPr="00A972C0">
              <w:t>8%</w:t>
            </w:r>
          </w:p>
        </w:tc>
      </w:tr>
      <w:tr w:rsidR="0021182C" w:rsidRPr="00A972C0" w14:paraId="2F1196DB" w14:textId="77777777" w:rsidTr="00041E4A">
        <w:tc>
          <w:tcPr>
            <w:tcW w:w="4817" w:type="dxa"/>
            <w:noWrap/>
            <w:vAlign w:val="bottom"/>
            <w:hideMark/>
          </w:tcPr>
          <w:p w14:paraId="346A75CD" w14:textId="77777777" w:rsidR="0021182C" w:rsidRPr="00A972C0" w:rsidRDefault="0021182C" w:rsidP="0021182C">
            <w:pPr>
              <w:pStyle w:val="Tabletext"/>
              <w:rPr>
                <w:color w:val="000000" w:themeColor="text1"/>
              </w:rPr>
            </w:pPr>
            <w:r w:rsidRPr="00A972C0">
              <w:t>Sindhi</w:t>
            </w:r>
          </w:p>
        </w:tc>
        <w:tc>
          <w:tcPr>
            <w:tcW w:w="1494" w:type="dxa"/>
            <w:noWrap/>
            <w:vAlign w:val="bottom"/>
            <w:hideMark/>
          </w:tcPr>
          <w:p w14:paraId="73361748" w14:textId="77777777" w:rsidR="0021182C" w:rsidRPr="00A972C0" w:rsidRDefault="0021182C" w:rsidP="0021182C">
            <w:pPr>
              <w:pStyle w:val="Tabletext"/>
              <w:rPr>
                <w:color w:val="000000" w:themeColor="text1"/>
              </w:rPr>
            </w:pPr>
            <w:r w:rsidRPr="00A972C0">
              <w:t>9%</w:t>
            </w:r>
          </w:p>
        </w:tc>
        <w:tc>
          <w:tcPr>
            <w:tcW w:w="1494" w:type="dxa"/>
            <w:noWrap/>
            <w:vAlign w:val="bottom"/>
            <w:hideMark/>
          </w:tcPr>
          <w:p w14:paraId="7D280EE0" w14:textId="77777777" w:rsidR="0021182C" w:rsidRPr="00A972C0" w:rsidRDefault="0021182C" w:rsidP="0021182C">
            <w:pPr>
              <w:pStyle w:val="Tabletext"/>
              <w:rPr>
                <w:color w:val="000000" w:themeColor="text1"/>
              </w:rPr>
            </w:pPr>
            <w:r w:rsidRPr="00A972C0">
              <w:t>0%</w:t>
            </w:r>
          </w:p>
        </w:tc>
        <w:tc>
          <w:tcPr>
            <w:tcW w:w="1494" w:type="dxa"/>
            <w:noWrap/>
            <w:vAlign w:val="bottom"/>
            <w:hideMark/>
          </w:tcPr>
          <w:p w14:paraId="04CFB2F8" w14:textId="77777777" w:rsidR="0021182C" w:rsidRPr="00A972C0" w:rsidRDefault="0021182C" w:rsidP="0021182C">
            <w:pPr>
              <w:pStyle w:val="Tabletext"/>
              <w:rPr>
                <w:color w:val="000000" w:themeColor="text1"/>
              </w:rPr>
            </w:pPr>
            <w:r w:rsidRPr="00A972C0">
              <w:t>8%</w:t>
            </w:r>
          </w:p>
        </w:tc>
      </w:tr>
      <w:tr w:rsidR="0021182C" w:rsidRPr="00A972C0" w14:paraId="38DF0015" w14:textId="77777777" w:rsidTr="00041E4A">
        <w:tc>
          <w:tcPr>
            <w:tcW w:w="4817" w:type="dxa"/>
            <w:noWrap/>
            <w:vAlign w:val="bottom"/>
            <w:hideMark/>
          </w:tcPr>
          <w:p w14:paraId="50D52354" w14:textId="77777777" w:rsidR="0021182C" w:rsidRPr="00A972C0" w:rsidRDefault="0021182C" w:rsidP="0021182C">
            <w:pPr>
              <w:pStyle w:val="Tabletext"/>
              <w:rPr>
                <w:color w:val="000000" w:themeColor="text1"/>
              </w:rPr>
            </w:pPr>
            <w:r w:rsidRPr="00A972C0">
              <w:t>Chaldean Neo-Aramaic</w:t>
            </w:r>
          </w:p>
        </w:tc>
        <w:tc>
          <w:tcPr>
            <w:tcW w:w="1494" w:type="dxa"/>
            <w:noWrap/>
            <w:vAlign w:val="bottom"/>
            <w:hideMark/>
          </w:tcPr>
          <w:p w14:paraId="1BB92A34" w14:textId="77777777" w:rsidR="0021182C" w:rsidRPr="00A972C0" w:rsidRDefault="0021182C" w:rsidP="0021182C">
            <w:pPr>
              <w:pStyle w:val="Tabletext"/>
              <w:rPr>
                <w:color w:val="000000" w:themeColor="text1"/>
              </w:rPr>
            </w:pPr>
            <w:r w:rsidRPr="00A972C0">
              <w:t>31%</w:t>
            </w:r>
          </w:p>
        </w:tc>
        <w:tc>
          <w:tcPr>
            <w:tcW w:w="1494" w:type="dxa"/>
            <w:noWrap/>
            <w:vAlign w:val="bottom"/>
            <w:hideMark/>
          </w:tcPr>
          <w:p w14:paraId="2994DAD1" w14:textId="77777777" w:rsidR="0021182C" w:rsidRPr="00A972C0" w:rsidRDefault="0021182C" w:rsidP="0021182C">
            <w:pPr>
              <w:pStyle w:val="Tabletext"/>
              <w:rPr>
                <w:color w:val="000000" w:themeColor="text1"/>
              </w:rPr>
            </w:pPr>
            <w:r w:rsidRPr="00A972C0">
              <w:t>23%</w:t>
            </w:r>
          </w:p>
        </w:tc>
        <w:tc>
          <w:tcPr>
            <w:tcW w:w="1494" w:type="dxa"/>
            <w:noWrap/>
            <w:vAlign w:val="bottom"/>
            <w:hideMark/>
          </w:tcPr>
          <w:p w14:paraId="4E9B5A2B" w14:textId="77777777" w:rsidR="0021182C" w:rsidRPr="00A972C0" w:rsidRDefault="0021182C" w:rsidP="0021182C">
            <w:pPr>
              <w:pStyle w:val="Tabletext"/>
              <w:rPr>
                <w:color w:val="000000" w:themeColor="text1"/>
              </w:rPr>
            </w:pPr>
            <w:r w:rsidRPr="00A972C0">
              <w:t>8%</w:t>
            </w:r>
          </w:p>
        </w:tc>
      </w:tr>
      <w:tr w:rsidR="0021182C" w:rsidRPr="00A972C0" w14:paraId="681E68F8" w14:textId="77777777" w:rsidTr="00041E4A">
        <w:tc>
          <w:tcPr>
            <w:tcW w:w="4817" w:type="dxa"/>
            <w:noWrap/>
            <w:vAlign w:val="bottom"/>
            <w:hideMark/>
          </w:tcPr>
          <w:p w14:paraId="5E130503" w14:textId="77777777" w:rsidR="0021182C" w:rsidRPr="00A972C0" w:rsidRDefault="0021182C" w:rsidP="0021182C">
            <w:pPr>
              <w:pStyle w:val="Tabletext"/>
              <w:rPr>
                <w:color w:val="000000" w:themeColor="text1"/>
              </w:rPr>
            </w:pPr>
            <w:r w:rsidRPr="00A972C0">
              <w:lastRenderedPageBreak/>
              <w:t>Indo-Aryan, nfd</w:t>
            </w:r>
          </w:p>
        </w:tc>
        <w:tc>
          <w:tcPr>
            <w:tcW w:w="1494" w:type="dxa"/>
            <w:noWrap/>
            <w:vAlign w:val="bottom"/>
            <w:hideMark/>
          </w:tcPr>
          <w:p w14:paraId="1AB426B3" w14:textId="77777777" w:rsidR="0021182C" w:rsidRPr="00A972C0" w:rsidRDefault="0021182C" w:rsidP="0021182C">
            <w:pPr>
              <w:pStyle w:val="Tabletext"/>
              <w:rPr>
                <w:color w:val="000000" w:themeColor="text1"/>
              </w:rPr>
            </w:pPr>
            <w:r w:rsidRPr="00A972C0">
              <w:t>16%</w:t>
            </w:r>
          </w:p>
        </w:tc>
        <w:tc>
          <w:tcPr>
            <w:tcW w:w="1494" w:type="dxa"/>
            <w:noWrap/>
            <w:vAlign w:val="bottom"/>
            <w:hideMark/>
          </w:tcPr>
          <w:p w14:paraId="0C3D5601" w14:textId="77777777" w:rsidR="0021182C" w:rsidRPr="00A972C0" w:rsidRDefault="0021182C" w:rsidP="0021182C">
            <w:pPr>
              <w:pStyle w:val="Tabletext"/>
              <w:rPr>
                <w:color w:val="000000" w:themeColor="text1"/>
              </w:rPr>
            </w:pPr>
            <w:r w:rsidRPr="00A972C0">
              <w:t>8%</w:t>
            </w:r>
          </w:p>
        </w:tc>
        <w:tc>
          <w:tcPr>
            <w:tcW w:w="1494" w:type="dxa"/>
            <w:noWrap/>
            <w:vAlign w:val="bottom"/>
            <w:hideMark/>
          </w:tcPr>
          <w:p w14:paraId="281927F3" w14:textId="77777777" w:rsidR="0021182C" w:rsidRPr="00A972C0" w:rsidRDefault="0021182C" w:rsidP="0021182C">
            <w:pPr>
              <w:pStyle w:val="Tabletext"/>
              <w:rPr>
                <w:color w:val="000000" w:themeColor="text1"/>
              </w:rPr>
            </w:pPr>
            <w:r w:rsidRPr="00A972C0">
              <w:t>8%</w:t>
            </w:r>
          </w:p>
        </w:tc>
      </w:tr>
      <w:tr w:rsidR="0021182C" w:rsidRPr="00A972C0" w14:paraId="7D0BD756" w14:textId="77777777" w:rsidTr="00041E4A">
        <w:tc>
          <w:tcPr>
            <w:tcW w:w="4817" w:type="dxa"/>
            <w:noWrap/>
            <w:vAlign w:val="bottom"/>
            <w:hideMark/>
          </w:tcPr>
          <w:p w14:paraId="71ADEE2C" w14:textId="40DC6EB3" w:rsidR="0021182C" w:rsidRPr="00A972C0" w:rsidRDefault="0021182C" w:rsidP="0021182C">
            <w:pPr>
              <w:pStyle w:val="Tabletext"/>
              <w:rPr>
                <w:color w:val="000000" w:themeColor="text1"/>
              </w:rPr>
            </w:pPr>
            <w:r w:rsidRPr="00A972C0">
              <w:t xml:space="preserve">African </w:t>
            </w:r>
            <w:r w:rsidR="00DA0941">
              <w:t>l</w:t>
            </w:r>
            <w:r w:rsidRPr="00A972C0">
              <w:t>anguages, nfd</w:t>
            </w:r>
          </w:p>
        </w:tc>
        <w:tc>
          <w:tcPr>
            <w:tcW w:w="1494" w:type="dxa"/>
            <w:noWrap/>
            <w:vAlign w:val="bottom"/>
            <w:hideMark/>
          </w:tcPr>
          <w:p w14:paraId="38970665" w14:textId="77777777" w:rsidR="0021182C" w:rsidRPr="00A972C0" w:rsidRDefault="0021182C" w:rsidP="0021182C">
            <w:pPr>
              <w:pStyle w:val="Tabletext"/>
              <w:rPr>
                <w:color w:val="000000" w:themeColor="text1"/>
              </w:rPr>
            </w:pPr>
            <w:r w:rsidRPr="00A972C0">
              <w:t>16%</w:t>
            </w:r>
          </w:p>
        </w:tc>
        <w:tc>
          <w:tcPr>
            <w:tcW w:w="1494" w:type="dxa"/>
            <w:noWrap/>
            <w:vAlign w:val="bottom"/>
            <w:hideMark/>
          </w:tcPr>
          <w:p w14:paraId="14DD26A3" w14:textId="77777777" w:rsidR="0021182C" w:rsidRPr="00A972C0" w:rsidRDefault="0021182C" w:rsidP="0021182C">
            <w:pPr>
              <w:pStyle w:val="Tabletext"/>
              <w:rPr>
                <w:color w:val="000000" w:themeColor="text1"/>
              </w:rPr>
            </w:pPr>
            <w:r w:rsidRPr="00A972C0">
              <w:t>8%</w:t>
            </w:r>
          </w:p>
        </w:tc>
        <w:tc>
          <w:tcPr>
            <w:tcW w:w="1494" w:type="dxa"/>
            <w:noWrap/>
            <w:vAlign w:val="bottom"/>
            <w:hideMark/>
          </w:tcPr>
          <w:p w14:paraId="031FFBCF" w14:textId="77777777" w:rsidR="0021182C" w:rsidRPr="00A972C0" w:rsidRDefault="0021182C" w:rsidP="0021182C">
            <w:pPr>
              <w:pStyle w:val="Tabletext"/>
              <w:rPr>
                <w:color w:val="000000" w:themeColor="text1"/>
              </w:rPr>
            </w:pPr>
            <w:r w:rsidRPr="00A972C0">
              <w:t>8%</w:t>
            </w:r>
          </w:p>
        </w:tc>
      </w:tr>
      <w:tr w:rsidR="0021182C" w:rsidRPr="00A972C0" w14:paraId="14D60104" w14:textId="77777777" w:rsidTr="00041E4A">
        <w:tc>
          <w:tcPr>
            <w:tcW w:w="4817" w:type="dxa"/>
            <w:noWrap/>
            <w:vAlign w:val="bottom"/>
            <w:hideMark/>
          </w:tcPr>
          <w:p w14:paraId="4A5105B7" w14:textId="77777777" w:rsidR="0021182C" w:rsidRPr="00A972C0" w:rsidRDefault="0021182C" w:rsidP="0021182C">
            <w:pPr>
              <w:pStyle w:val="Tabletext"/>
              <w:rPr>
                <w:color w:val="000000" w:themeColor="text1"/>
              </w:rPr>
            </w:pPr>
            <w:r w:rsidRPr="00A972C0">
              <w:t>Nuer</w:t>
            </w:r>
          </w:p>
        </w:tc>
        <w:tc>
          <w:tcPr>
            <w:tcW w:w="1494" w:type="dxa"/>
            <w:noWrap/>
            <w:vAlign w:val="bottom"/>
            <w:hideMark/>
          </w:tcPr>
          <w:p w14:paraId="2155179F" w14:textId="77777777" w:rsidR="0021182C" w:rsidRPr="00A972C0" w:rsidRDefault="0021182C" w:rsidP="0021182C">
            <w:pPr>
              <w:pStyle w:val="Tabletext"/>
              <w:rPr>
                <w:color w:val="000000" w:themeColor="text1"/>
              </w:rPr>
            </w:pPr>
            <w:r w:rsidRPr="00A972C0">
              <w:t>11%</w:t>
            </w:r>
          </w:p>
        </w:tc>
        <w:tc>
          <w:tcPr>
            <w:tcW w:w="1494" w:type="dxa"/>
            <w:noWrap/>
            <w:vAlign w:val="bottom"/>
            <w:hideMark/>
          </w:tcPr>
          <w:p w14:paraId="5877F5F1" w14:textId="77777777" w:rsidR="0021182C" w:rsidRPr="00A972C0" w:rsidRDefault="0021182C" w:rsidP="0021182C">
            <w:pPr>
              <w:pStyle w:val="Tabletext"/>
              <w:rPr>
                <w:color w:val="000000" w:themeColor="text1"/>
              </w:rPr>
            </w:pPr>
            <w:r w:rsidRPr="00A972C0">
              <w:t>4%</w:t>
            </w:r>
          </w:p>
        </w:tc>
        <w:tc>
          <w:tcPr>
            <w:tcW w:w="1494" w:type="dxa"/>
            <w:noWrap/>
            <w:vAlign w:val="bottom"/>
            <w:hideMark/>
          </w:tcPr>
          <w:p w14:paraId="0D230DD3" w14:textId="77777777" w:rsidR="0021182C" w:rsidRPr="00A972C0" w:rsidRDefault="0021182C" w:rsidP="0021182C">
            <w:pPr>
              <w:pStyle w:val="Tabletext"/>
              <w:rPr>
                <w:color w:val="000000" w:themeColor="text1"/>
              </w:rPr>
            </w:pPr>
            <w:r w:rsidRPr="00A972C0">
              <w:t>7%</w:t>
            </w:r>
          </w:p>
        </w:tc>
      </w:tr>
      <w:tr w:rsidR="0021182C" w:rsidRPr="00A972C0" w14:paraId="77BE0A1D" w14:textId="77777777" w:rsidTr="00041E4A">
        <w:tc>
          <w:tcPr>
            <w:tcW w:w="4817" w:type="dxa"/>
            <w:noWrap/>
            <w:vAlign w:val="bottom"/>
            <w:hideMark/>
          </w:tcPr>
          <w:p w14:paraId="70F1B41E" w14:textId="77777777" w:rsidR="0021182C" w:rsidRPr="00A972C0" w:rsidRDefault="0021182C" w:rsidP="0021182C">
            <w:pPr>
              <w:pStyle w:val="Tabletext"/>
              <w:rPr>
                <w:color w:val="000000" w:themeColor="text1"/>
              </w:rPr>
            </w:pPr>
            <w:r w:rsidRPr="00A972C0">
              <w:t>Assyrian Neo-Aramaic</w:t>
            </w:r>
          </w:p>
        </w:tc>
        <w:tc>
          <w:tcPr>
            <w:tcW w:w="1494" w:type="dxa"/>
            <w:noWrap/>
            <w:vAlign w:val="bottom"/>
            <w:hideMark/>
          </w:tcPr>
          <w:p w14:paraId="0397CF8C" w14:textId="77777777" w:rsidR="0021182C" w:rsidRPr="00A972C0" w:rsidRDefault="0021182C" w:rsidP="0021182C">
            <w:pPr>
              <w:pStyle w:val="Tabletext"/>
              <w:rPr>
                <w:color w:val="000000" w:themeColor="text1"/>
              </w:rPr>
            </w:pPr>
            <w:r w:rsidRPr="00A972C0">
              <w:t>34%</w:t>
            </w:r>
          </w:p>
        </w:tc>
        <w:tc>
          <w:tcPr>
            <w:tcW w:w="1494" w:type="dxa"/>
            <w:noWrap/>
            <w:vAlign w:val="bottom"/>
            <w:hideMark/>
          </w:tcPr>
          <w:p w14:paraId="7201F005" w14:textId="77777777" w:rsidR="0021182C" w:rsidRPr="00A972C0" w:rsidRDefault="0021182C" w:rsidP="0021182C">
            <w:pPr>
              <w:pStyle w:val="Tabletext"/>
              <w:rPr>
                <w:color w:val="000000" w:themeColor="text1"/>
              </w:rPr>
            </w:pPr>
            <w:r w:rsidRPr="00A972C0">
              <w:t>27%</w:t>
            </w:r>
          </w:p>
        </w:tc>
        <w:tc>
          <w:tcPr>
            <w:tcW w:w="1494" w:type="dxa"/>
            <w:noWrap/>
            <w:vAlign w:val="bottom"/>
            <w:hideMark/>
          </w:tcPr>
          <w:p w14:paraId="4F61D891" w14:textId="77777777" w:rsidR="0021182C" w:rsidRPr="00A972C0" w:rsidRDefault="0021182C" w:rsidP="0021182C">
            <w:pPr>
              <w:pStyle w:val="Tabletext"/>
              <w:rPr>
                <w:color w:val="000000" w:themeColor="text1"/>
              </w:rPr>
            </w:pPr>
            <w:r w:rsidRPr="00A972C0">
              <w:t>7%</w:t>
            </w:r>
          </w:p>
        </w:tc>
      </w:tr>
      <w:tr w:rsidR="0021182C" w:rsidRPr="00A972C0" w14:paraId="4906BE9B" w14:textId="77777777" w:rsidTr="00041E4A">
        <w:tc>
          <w:tcPr>
            <w:tcW w:w="4817" w:type="dxa"/>
            <w:noWrap/>
            <w:vAlign w:val="bottom"/>
            <w:hideMark/>
          </w:tcPr>
          <w:p w14:paraId="5096F9C3" w14:textId="77777777" w:rsidR="0021182C" w:rsidRPr="00A972C0" w:rsidRDefault="0021182C" w:rsidP="0021182C">
            <w:pPr>
              <w:pStyle w:val="Tabletext"/>
              <w:rPr>
                <w:color w:val="000000" w:themeColor="text1"/>
              </w:rPr>
            </w:pPr>
            <w:r w:rsidRPr="00A972C0">
              <w:t>Wu</w:t>
            </w:r>
          </w:p>
        </w:tc>
        <w:tc>
          <w:tcPr>
            <w:tcW w:w="1494" w:type="dxa"/>
            <w:noWrap/>
            <w:vAlign w:val="bottom"/>
            <w:hideMark/>
          </w:tcPr>
          <w:p w14:paraId="4AF8982A" w14:textId="77777777" w:rsidR="0021182C" w:rsidRPr="00A972C0" w:rsidRDefault="0021182C" w:rsidP="0021182C">
            <w:pPr>
              <w:pStyle w:val="Tabletext"/>
              <w:rPr>
                <w:color w:val="000000" w:themeColor="text1"/>
              </w:rPr>
            </w:pPr>
            <w:r w:rsidRPr="00A972C0">
              <w:t>34%</w:t>
            </w:r>
          </w:p>
        </w:tc>
        <w:tc>
          <w:tcPr>
            <w:tcW w:w="1494" w:type="dxa"/>
            <w:noWrap/>
            <w:vAlign w:val="bottom"/>
            <w:hideMark/>
          </w:tcPr>
          <w:p w14:paraId="3DF2536E" w14:textId="77777777" w:rsidR="0021182C" w:rsidRPr="00A972C0" w:rsidRDefault="0021182C" w:rsidP="0021182C">
            <w:pPr>
              <w:pStyle w:val="Tabletext"/>
              <w:rPr>
                <w:color w:val="000000" w:themeColor="text1"/>
              </w:rPr>
            </w:pPr>
            <w:r w:rsidRPr="00A972C0">
              <w:t>27%</w:t>
            </w:r>
          </w:p>
        </w:tc>
        <w:tc>
          <w:tcPr>
            <w:tcW w:w="1494" w:type="dxa"/>
            <w:noWrap/>
            <w:vAlign w:val="bottom"/>
            <w:hideMark/>
          </w:tcPr>
          <w:p w14:paraId="14778A71" w14:textId="77777777" w:rsidR="0021182C" w:rsidRPr="00A972C0" w:rsidRDefault="0021182C" w:rsidP="0021182C">
            <w:pPr>
              <w:pStyle w:val="Tabletext"/>
              <w:rPr>
                <w:color w:val="000000" w:themeColor="text1"/>
              </w:rPr>
            </w:pPr>
            <w:r w:rsidRPr="00A972C0">
              <w:t>7%</w:t>
            </w:r>
          </w:p>
        </w:tc>
      </w:tr>
      <w:tr w:rsidR="0021182C" w:rsidRPr="00A972C0" w14:paraId="74266460" w14:textId="77777777" w:rsidTr="00041E4A">
        <w:tc>
          <w:tcPr>
            <w:tcW w:w="4817" w:type="dxa"/>
            <w:noWrap/>
            <w:vAlign w:val="bottom"/>
            <w:hideMark/>
          </w:tcPr>
          <w:p w14:paraId="22CB2AEF" w14:textId="179BD981" w:rsidR="0021182C" w:rsidRPr="00A972C0" w:rsidRDefault="0021182C" w:rsidP="0021182C">
            <w:pPr>
              <w:pStyle w:val="Tabletext"/>
              <w:rPr>
                <w:color w:val="000000" w:themeColor="text1"/>
              </w:rPr>
            </w:pPr>
            <w:r w:rsidRPr="00A972C0">
              <w:t xml:space="preserve">Burmese and </w:t>
            </w:r>
            <w:r w:rsidR="0044042F">
              <w:t>r</w:t>
            </w:r>
            <w:r w:rsidRPr="00A972C0">
              <w:t xml:space="preserve">elated </w:t>
            </w:r>
            <w:r w:rsidR="0044042F">
              <w:t>l</w:t>
            </w:r>
            <w:r w:rsidRPr="00A972C0">
              <w:t>anguages, nec</w:t>
            </w:r>
          </w:p>
        </w:tc>
        <w:tc>
          <w:tcPr>
            <w:tcW w:w="1494" w:type="dxa"/>
            <w:noWrap/>
            <w:vAlign w:val="bottom"/>
            <w:hideMark/>
          </w:tcPr>
          <w:p w14:paraId="673AD881" w14:textId="77777777" w:rsidR="0021182C" w:rsidRPr="00A972C0" w:rsidRDefault="0021182C" w:rsidP="0021182C">
            <w:pPr>
              <w:pStyle w:val="Tabletext"/>
              <w:rPr>
                <w:color w:val="000000" w:themeColor="text1"/>
              </w:rPr>
            </w:pPr>
            <w:r w:rsidRPr="00A972C0">
              <w:t>47%</w:t>
            </w:r>
          </w:p>
        </w:tc>
        <w:tc>
          <w:tcPr>
            <w:tcW w:w="1494" w:type="dxa"/>
            <w:noWrap/>
            <w:vAlign w:val="bottom"/>
            <w:hideMark/>
          </w:tcPr>
          <w:p w14:paraId="5790CA38" w14:textId="77777777" w:rsidR="0021182C" w:rsidRPr="00A972C0" w:rsidRDefault="0021182C" w:rsidP="0021182C">
            <w:pPr>
              <w:pStyle w:val="Tabletext"/>
              <w:rPr>
                <w:color w:val="000000" w:themeColor="text1"/>
              </w:rPr>
            </w:pPr>
            <w:r w:rsidRPr="00A972C0">
              <w:t>40%</w:t>
            </w:r>
          </w:p>
        </w:tc>
        <w:tc>
          <w:tcPr>
            <w:tcW w:w="1494" w:type="dxa"/>
            <w:noWrap/>
            <w:vAlign w:val="bottom"/>
            <w:hideMark/>
          </w:tcPr>
          <w:p w14:paraId="68AA9BC3" w14:textId="77777777" w:rsidR="0021182C" w:rsidRPr="00A972C0" w:rsidRDefault="0021182C" w:rsidP="0021182C">
            <w:pPr>
              <w:pStyle w:val="Tabletext"/>
              <w:rPr>
                <w:color w:val="000000" w:themeColor="text1"/>
              </w:rPr>
            </w:pPr>
            <w:r w:rsidRPr="00A972C0">
              <w:t>6%</w:t>
            </w:r>
          </w:p>
        </w:tc>
      </w:tr>
      <w:tr w:rsidR="0021182C" w:rsidRPr="00A972C0" w14:paraId="4A249E05" w14:textId="77777777" w:rsidTr="00041E4A">
        <w:tc>
          <w:tcPr>
            <w:tcW w:w="4817" w:type="dxa"/>
            <w:noWrap/>
            <w:vAlign w:val="bottom"/>
            <w:hideMark/>
          </w:tcPr>
          <w:p w14:paraId="7FE59D39" w14:textId="77777777" w:rsidR="0021182C" w:rsidRPr="00A972C0" w:rsidRDefault="0021182C" w:rsidP="0021182C">
            <w:pPr>
              <w:pStyle w:val="Tabletext"/>
              <w:rPr>
                <w:color w:val="000000" w:themeColor="text1"/>
              </w:rPr>
            </w:pPr>
            <w:r w:rsidRPr="00A972C0">
              <w:t>Turkish</w:t>
            </w:r>
          </w:p>
        </w:tc>
        <w:tc>
          <w:tcPr>
            <w:tcW w:w="1494" w:type="dxa"/>
            <w:noWrap/>
            <w:vAlign w:val="bottom"/>
            <w:hideMark/>
          </w:tcPr>
          <w:p w14:paraId="26CD98B5" w14:textId="77777777" w:rsidR="0021182C" w:rsidRPr="00A972C0" w:rsidRDefault="0021182C" w:rsidP="0021182C">
            <w:pPr>
              <w:pStyle w:val="Tabletext"/>
              <w:rPr>
                <w:color w:val="000000" w:themeColor="text1"/>
              </w:rPr>
            </w:pPr>
            <w:r w:rsidRPr="00A972C0">
              <w:t>22%</w:t>
            </w:r>
          </w:p>
        </w:tc>
        <w:tc>
          <w:tcPr>
            <w:tcW w:w="1494" w:type="dxa"/>
            <w:noWrap/>
            <w:vAlign w:val="bottom"/>
            <w:hideMark/>
          </w:tcPr>
          <w:p w14:paraId="38681B1D" w14:textId="77777777" w:rsidR="0021182C" w:rsidRPr="00A972C0" w:rsidRDefault="0021182C" w:rsidP="0021182C">
            <w:pPr>
              <w:pStyle w:val="Tabletext"/>
              <w:rPr>
                <w:color w:val="000000" w:themeColor="text1"/>
              </w:rPr>
            </w:pPr>
            <w:r w:rsidRPr="00A972C0">
              <w:t>16%</w:t>
            </w:r>
          </w:p>
        </w:tc>
        <w:tc>
          <w:tcPr>
            <w:tcW w:w="1494" w:type="dxa"/>
            <w:noWrap/>
            <w:vAlign w:val="bottom"/>
            <w:hideMark/>
          </w:tcPr>
          <w:p w14:paraId="0CE50CB1" w14:textId="77777777" w:rsidR="0021182C" w:rsidRPr="00A972C0" w:rsidRDefault="0021182C" w:rsidP="0021182C">
            <w:pPr>
              <w:pStyle w:val="Tabletext"/>
              <w:rPr>
                <w:color w:val="000000" w:themeColor="text1"/>
              </w:rPr>
            </w:pPr>
            <w:r w:rsidRPr="00A972C0">
              <w:t>6%</w:t>
            </w:r>
          </w:p>
        </w:tc>
      </w:tr>
      <w:tr w:rsidR="0021182C" w:rsidRPr="00A972C0" w14:paraId="3DB1EBD6" w14:textId="77777777" w:rsidTr="00041E4A">
        <w:tc>
          <w:tcPr>
            <w:tcW w:w="4817" w:type="dxa"/>
            <w:noWrap/>
            <w:vAlign w:val="bottom"/>
            <w:hideMark/>
          </w:tcPr>
          <w:p w14:paraId="79CEF6BC" w14:textId="77777777" w:rsidR="0021182C" w:rsidRPr="00A972C0" w:rsidRDefault="0021182C" w:rsidP="0021182C">
            <w:pPr>
              <w:pStyle w:val="Tabletext"/>
              <w:rPr>
                <w:color w:val="000000" w:themeColor="text1"/>
              </w:rPr>
            </w:pPr>
            <w:r w:rsidRPr="00A972C0">
              <w:t>Indo-Aryan, nec</w:t>
            </w:r>
          </w:p>
        </w:tc>
        <w:tc>
          <w:tcPr>
            <w:tcW w:w="1494" w:type="dxa"/>
            <w:noWrap/>
            <w:vAlign w:val="bottom"/>
            <w:hideMark/>
          </w:tcPr>
          <w:p w14:paraId="13DC9119" w14:textId="77777777" w:rsidR="0021182C" w:rsidRPr="00A972C0" w:rsidRDefault="0021182C" w:rsidP="0021182C">
            <w:pPr>
              <w:pStyle w:val="Tabletext"/>
              <w:rPr>
                <w:color w:val="000000" w:themeColor="text1"/>
              </w:rPr>
            </w:pPr>
            <w:r w:rsidRPr="00A972C0">
              <w:t>8%</w:t>
            </w:r>
          </w:p>
        </w:tc>
        <w:tc>
          <w:tcPr>
            <w:tcW w:w="1494" w:type="dxa"/>
            <w:noWrap/>
            <w:vAlign w:val="bottom"/>
            <w:hideMark/>
          </w:tcPr>
          <w:p w14:paraId="0FB716DF" w14:textId="77777777" w:rsidR="0021182C" w:rsidRPr="00A972C0" w:rsidRDefault="0021182C" w:rsidP="0021182C">
            <w:pPr>
              <w:pStyle w:val="Tabletext"/>
              <w:rPr>
                <w:color w:val="000000" w:themeColor="text1"/>
              </w:rPr>
            </w:pPr>
            <w:r w:rsidRPr="00A972C0">
              <w:t>1%</w:t>
            </w:r>
          </w:p>
        </w:tc>
        <w:tc>
          <w:tcPr>
            <w:tcW w:w="1494" w:type="dxa"/>
            <w:noWrap/>
            <w:vAlign w:val="bottom"/>
            <w:hideMark/>
          </w:tcPr>
          <w:p w14:paraId="7DF5119F" w14:textId="77777777" w:rsidR="0021182C" w:rsidRPr="00A972C0" w:rsidRDefault="0021182C" w:rsidP="0021182C">
            <w:pPr>
              <w:pStyle w:val="Tabletext"/>
              <w:rPr>
                <w:color w:val="000000" w:themeColor="text1"/>
              </w:rPr>
            </w:pPr>
            <w:r w:rsidRPr="00A972C0">
              <w:t>6%</w:t>
            </w:r>
          </w:p>
        </w:tc>
      </w:tr>
      <w:tr w:rsidR="0021182C" w:rsidRPr="00A972C0" w14:paraId="58B9616D" w14:textId="77777777" w:rsidTr="00041E4A">
        <w:tc>
          <w:tcPr>
            <w:tcW w:w="4817" w:type="dxa"/>
            <w:noWrap/>
            <w:vAlign w:val="bottom"/>
            <w:hideMark/>
          </w:tcPr>
          <w:p w14:paraId="6DB139F2" w14:textId="77777777" w:rsidR="0021182C" w:rsidRPr="00A972C0" w:rsidRDefault="0021182C" w:rsidP="0021182C">
            <w:pPr>
              <w:pStyle w:val="Tabletext"/>
              <w:rPr>
                <w:color w:val="000000" w:themeColor="text1"/>
              </w:rPr>
            </w:pPr>
            <w:r w:rsidRPr="00A972C0">
              <w:t>Chin Haka</w:t>
            </w:r>
          </w:p>
        </w:tc>
        <w:tc>
          <w:tcPr>
            <w:tcW w:w="1494" w:type="dxa"/>
            <w:noWrap/>
            <w:vAlign w:val="bottom"/>
            <w:hideMark/>
          </w:tcPr>
          <w:p w14:paraId="4308E483" w14:textId="77777777" w:rsidR="0021182C" w:rsidRPr="00A972C0" w:rsidRDefault="0021182C" w:rsidP="0021182C">
            <w:pPr>
              <w:pStyle w:val="Tabletext"/>
              <w:rPr>
                <w:color w:val="000000" w:themeColor="text1"/>
              </w:rPr>
            </w:pPr>
            <w:r w:rsidRPr="00A972C0">
              <w:t>47%</w:t>
            </w:r>
          </w:p>
        </w:tc>
        <w:tc>
          <w:tcPr>
            <w:tcW w:w="1494" w:type="dxa"/>
            <w:noWrap/>
            <w:vAlign w:val="bottom"/>
            <w:hideMark/>
          </w:tcPr>
          <w:p w14:paraId="47334923" w14:textId="77777777" w:rsidR="0021182C" w:rsidRPr="00A972C0" w:rsidRDefault="0021182C" w:rsidP="0021182C">
            <w:pPr>
              <w:pStyle w:val="Tabletext"/>
              <w:rPr>
                <w:color w:val="000000" w:themeColor="text1"/>
              </w:rPr>
            </w:pPr>
            <w:r w:rsidRPr="00A972C0">
              <w:t>41%</w:t>
            </w:r>
          </w:p>
        </w:tc>
        <w:tc>
          <w:tcPr>
            <w:tcW w:w="1494" w:type="dxa"/>
            <w:noWrap/>
            <w:vAlign w:val="bottom"/>
            <w:hideMark/>
          </w:tcPr>
          <w:p w14:paraId="15898B80" w14:textId="77777777" w:rsidR="0021182C" w:rsidRPr="00A972C0" w:rsidRDefault="0021182C" w:rsidP="0021182C">
            <w:pPr>
              <w:pStyle w:val="Tabletext"/>
              <w:rPr>
                <w:color w:val="000000" w:themeColor="text1"/>
              </w:rPr>
            </w:pPr>
            <w:r w:rsidRPr="00A972C0">
              <w:t>6%</w:t>
            </w:r>
          </w:p>
        </w:tc>
      </w:tr>
      <w:tr w:rsidR="0021182C" w:rsidRPr="00A972C0" w14:paraId="3A83E5E4" w14:textId="77777777" w:rsidTr="00041E4A">
        <w:tc>
          <w:tcPr>
            <w:tcW w:w="4817" w:type="dxa"/>
            <w:noWrap/>
            <w:vAlign w:val="bottom"/>
            <w:hideMark/>
          </w:tcPr>
          <w:p w14:paraId="5ADB67B7" w14:textId="77777777" w:rsidR="0021182C" w:rsidRPr="00A972C0" w:rsidRDefault="0021182C" w:rsidP="0021182C">
            <w:pPr>
              <w:pStyle w:val="Tabletext"/>
              <w:rPr>
                <w:color w:val="000000" w:themeColor="text1"/>
              </w:rPr>
            </w:pPr>
            <w:r w:rsidRPr="00A972C0">
              <w:t>Tulu</w:t>
            </w:r>
          </w:p>
        </w:tc>
        <w:tc>
          <w:tcPr>
            <w:tcW w:w="1494" w:type="dxa"/>
            <w:noWrap/>
            <w:vAlign w:val="bottom"/>
            <w:hideMark/>
          </w:tcPr>
          <w:p w14:paraId="2E26BE82" w14:textId="77777777" w:rsidR="0021182C" w:rsidRPr="00A972C0" w:rsidRDefault="0021182C" w:rsidP="0021182C">
            <w:pPr>
              <w:pStyle w:val="Tabletext"/>
              <w:rPr>
                <w:color w:val="000000" w:themeColor="text1"/>
              </w:rPr>
            </w:pPr>
            <w:r w:rsidRPr="00A972C0">
              <w:t>6%</w:t>
            </w:r>
          </w:p>
        </w:tc>
        <w:tc>
          <w:tcPr>
            <w:tcW w:w="1494" w:type="dxa"/>
            <w:noWrap/>
            <w:vAlign w:val="bottom"/>
            <w:hideMark/>
          </w:tcPr>
          <w:p w14:paraId="1F6751B4" w14:textId="77777777" w:rsidR="0021182C" w:rsidRPr="00A972C0" w:rsidRDefault="0021182C" w:rsidP="0021182C">
            <w:pPr>
              <w:pStyle w:val="Tabletext"/>
              <w:rPr>
                <w:color w:val="000000" w:themeColor="text1"/>
              </w:rPr>
            </w:pPr>
            <w:r w:rsidRPr="00A972C0">
              <w:t>0%</w:t>
            </w:r>
          </w:p>
        </w:tc>
        <w:tc>
          <w:tcPr>
            <w:tcW w:w="1494" w:type="dxa"/>
            <w:noWrap/>
            <w:vAlign w:val="bottom"/>
            <w:hideMark/>
          </w:tcPr>
          <w:p w14:paraId="59B61D03" w14:textId="77777777" w:rsidR="0021182C" w:rsidRPr="00A972C0" w:rsidRDefault="0021182C" w:rsidP="0021182C">
            <w:pPr>
              <w:pStyle w:val="Tabletext"/>
              <w:rPr>
                <w:color w:val="000000" w:themeColor="text1"/>
              </w:rPr>
            </w:pPr>
            <w:r w:rsidRPr="00A972C0">
              <w:t>6%</w:t>
            </w:r>
          </w:p>
        </w:tc>
      </w:tr>
      <w:tr w:rsidR="0021182C" w:rsidRPr="00A972C0" w14:paraId="49EA4932" w14:textId="77777777" w:rsidTr="00041E4A">
        <w:tc>
          <w:tcPr>
            <w:tcW w:w="4817" w:type="dxa"/>
            <w:noWrap/>
            <w:vAlign w:val="bottom"/>
            <w:hideMark/>
          </w:tcPr>
          <w:p w14:paraId="71172195" w14:textId="77777777" w:rsidR="0021182C" w:rsidRPr="00A972C0" w:rsidRDefault="0021182C" w:rsidP="0021182C">
            <w:pPr>
              <w:pStyle w:val="Tabletext"/>
              <w:rPr>
                <w:color w:val="000000" w:themeColor="text1"/>
              </w:rPr>
            </w:pPr>
            <w:r w:rsidRPr="00A972C0">
              <w:t>Tigre</w:t>
            </w:r>
          </w:p>
        </w:tc>
        <w:tc>
          <w:tcPr>
            <w:tcW w:w="1494" w:type="dxa"/>
            <w:noWrap/>
            <w:vAlign w:val="bottom"/>
            <w:hideMark/>
          </w:tcPr>
          <w:p w14:paraId="1F705574" w14:textId="77777777" w:rsidR="0021182C" w:rsidRPr="00A972C0" w:rsidRDefault="0021182C" w:rsidP="0021182C">
            <w:pPr>
              <w:pStyle w:val="Tabletext"/>
              <w:rPr>
                <w:color w:val="000000" w:themeColor="text1"/>
              </w:rPr>
            </w:pPr>
            <w:r w:rsidRPr="00A972C0">
              <w:t>21%</w:t>
            </w:r>
          </w:p>
        </w:tc>
        <w:tc>
          <w:tcPr>
            <w:tcW w:w="1494" w:type="dxa"/>
            <w:noWrap/>
            <w:vAlign w:val="bottom"/>
            <w:hideMark/>
          </w:tcPr>
          <w:p w14:paraId="338B1497" w14:textId="77777777" w:rsidR="0021182C" w:rsidRPr="00A972C0" w:rsidRDefault="0021182C" w:rsidP="0021182C">
            <w:pPr>
              <w:pStyle w:val="Tabletext"/>
              <w:rPr>
                <w:color w:val="000000" w:themeColor="text1"/>
              </w:rPr>
            </w:pPr>
            <w:r w:rsidRPr="00A972C0">
              <w:t>15%</w:t>
            </w:r>
          </w:p>
        </w:tc>
        <w:tc>
          <w:tcPr>
            <w:tcW w:w="1494" w:type="dxa"/>
            <w:noWrap/>
            <w:vAlign w:val="bottom"/>
            <w:hideMark/>
          </w:tcPr>
          <w:p w14:paraId="79A1A956" w14:textId="77777777" w:rsidR="0021182C" w:rsidRPr="00A972C0" w:rsidRDefault="0021182C" w:rsidP="0021182C">
            <w:pPr>
              <w:pStyle w:val="Tabletext"/>
              <w:rPr>
                <w:color w:val="000000" w:themeColor="text1"/>
              </w:rPr>
            </w:pPr>
            <w:r w:rsidRPr="00A972C0">
              <w:t>6%</w:t>
            </w:r>
          </w:p>
        </w:tc>
      </w:tr>
      <w:tr w:rsidR="0021182C" w:rsidRPr="00A972C0" w14:paraId="629312EC" w14:textId="77777777" w:rsidTr="00041E4A">
        <w:tc>
          <w:tcPr>
            <w:tcW w:w="4817" w:type="dxa"/>
            <w:noWrap/>
            <w:vAlign w:val="bottom"/>
            <w:hideMark/>
          </w:tcPr>
          <w:p w14:paraId="3C06CDDE" w14:textId="77777777" w:rsidR="0021182C" w:rsidRPr="00A972C0" w:rsidRDefault="0021182C" w:rsidP="0021182C">
            <w:pPr>
              <w:pStyle w:val="Tabletext"/>
              <w:rPr>
                <w:color w:val="000000" w:themeColor="text1"/>
              </w:rPr>
            </w:pPr>
            <w:r w:rsidRPr="00A972C0">
              <w:t>Hakka</w:t>
            </w:r>
          </w:p>
        </w:tc>
        <w:tc>
          <w:tcPr>
            <w:tcW w:w="1494" w:type="dxa"/>
            <w:noWrap/>
            <w:vAlign w:val="bottom"/>
            <w:hideMark/>
          </w:tcPr>
          <w:p w14:paraId="6C149B28" w14:textId="77777777" w:rsidR="0021182C" w:rsidRPr="00A972C0" w:rsidRDefault="0021182C" w:rsidP="0021182C">
            <w:pPr>
              <w:pStyle w:val="Tabletext"/>
              <w:rPr>
                <w:color w:val="000000" w:themeColor="text1"/>
              </w:rPr>
            </w:pPr>
            <w:r w:rsidRPr="00A972C0">
              <w:t>30%</w:t>
            </w:r>
          </w:p>
        </w:tc>
        <w:tc>
          <w:tcPr>
            <w:tcW w:w="1494" w:type="dxa"/>
            <w:noWrap/>
            <w:vAlign w:val="bottom"/>
            <w:hideMark/>
          </w:tcPr>
          <w:p w14:paraId="6D9141BE" w14:textId="77777777" w:rsidR="0021182C" w:rsidRPr="00A972C0" w:rsidRDefault="0021182C" w:rsidP="0021182C">
            <w:pPr>
              <w:pStyle w:val="Tabletext"/>
              <w:rPr>
                <w:color w:val="000000" w:themeColor="text1"/>
              </w:rPr>
            </w:pPr>
            <w:r w:rsidRPr="00A972C0">
              <w:t>24%</w:t>
            </w:r>
          </w:p>
        </w:tc>
        <w:tc>
          <w:tcPr>
            <w:tcW w:w="1494" w:type="dxa"/>
            <w:noWrap/>
            <w:vAlign w:val="bottom"/>
            <w:hideMark/>
          </w:tcPr>
          <w:p w14:paraId="78940BBC" w14:textId="77777777" w:rsidR="0021182C" w:rsidRPr="00A972C0" w:rsidRDefault="0021182C" w:rsidP="0021182C">
            <w:pPr>
              <w:pStyle w:val="Tabletext"/>
              <w:rPr>
                <w:color w:val="000000" w:themeColor="text1"/>
              </w:rPr>
            </w:pPr>
            <w:r w:rsidRPr="00A972C0">
              <w:t>6%</w:t>
            </w:r>
          </w:p>
        </w:tc>
      </w:tr>
      <w:tr w:rsidR="0021182C" w:rsidRPr="00A972C0" w14:paraId="08285891" w14:textId="77777777" w:rsidTr="00041E4A">
        <w:tc>
          <w:tcPr>
            <w:tcW w:w="4817" w:type="dxa"/>
            <w:noWrap/>
            <w:vAlign w:val="bottom"/>
            <w:hideMark/>
          </w:tcPr>
          <w:p w14:paraId="3F49C9AB" w14:textId="77777777" w:rsidR="0021182C" w:rsidRPr="00A972C0" w:rsidRDefault="0021182C" w:rsidP="0021182C">
            <w:pPr>
              <w:pStyle w:val="Tabletext"/>
              <w:rPr>
                <w:color w:val="000000" w:themeColor="text1"/>
              </w:rPr>
            </w:pPr>
            <w:r w:rsidRPr="00A972C0">
              <w:t>Urdu</w:t>
            </w:r>
          </w:p>
        </w:tc>
        <w:tc>
          <w:tcPr>
            <w:tcW w:w="1494" w:type="dxa"/>
            <w:noWrap/>
            <w:vAlign w:val="bottom"/>
            <w:hideMark/>
          </w:tcPr>
          <w:p w14:paraId="0CCA681C" w14:textId="77777777" w:rsidR="0021182C" w:rsidRPr="00A972C0" w:rsidRDefault="0021182C" w:rsidP="0021182C">
            <w:pPr>
              <w:pStyle w:val="Tabletext"/>
              <w:rPr>
                <w:color w:val="000000" w:themeColor="text1"/>
              </w:rPr>
            </w:pPr>
            <w:r w:rsidRPr="00A972C0">
              <w:t>7%</w:t>
            </w:r>
          </w:p>
        </w:tc>
        <w:tc>
          <w:tcPr>
            <w:tcW w:w="1494" w:type="dxa"/>
            <w:noWrap/>
            <w:vAlign w:val="bottom"/>
            <w:hideMark/>
          </w:tcPr>
          <w:p w14:paraId="4C08BC7C" w14:textId="77777777" w:rsidR="0021182C" w:rsidRPr="00A972C0" w:rsidRDefault="0021182C" w:rsidP="0021182C">
            <w:pPr>
              <w:pStyle w:val="Tabletext"/>
              <w:rPr>
                <w:color w:val="000000" w:themeColor="text1"/>
              </w:rPr>
            </w:pPr>
            <w:r w:rsidRPr="00A972C0">
              <w:t>2%</w:t>
            </w:r>
          </w:p>
        </w:tc>
        <w:tc>
          <w:tcPr>
            <w:tcW w:w="1494" w:type="dxa"/>
            <w:noWrap/>
            <w:vAlign w:val="bottom"/>
            <w:hideMark/>
          </w:tcPr>
          <w:p w14:paraId="0633B160" w14:textId="77777777" w:rsidR="0021182C" w:rsidRPr="00A972C0" w:rsidRDefault="0021182C" w:rsidP="0021182C">
            <w:pPr>
              <w:pStyle w:val="Tabletext"/>
              <w:rPr>
                <w:color w:val="000000" w:themeColor="text1"/>
              </w:rPr>
            </w:pPr>
            <w:r w:rsidRPr="00A972C0">
              <w:t>6%</w:t>
            </w:r>
          </w:p>
        </w:tc>
      </w:tr>
      <w:tr w:rsidR="0021182C" w:rsidRPr="00A972C0" w14:paraId="3B5C64CC" w14:textId="77777777" w:rsidTr="00041E4A">
        <w:tc>
          <w:tcPr>
            <w:tcW w:w="4817" w:type="dxa"/>
            <w:noWrap/>
            <w:vAlign w:val="bottom"/>
            <w:hideMark/>
          </w:tcPr>
          <w:p w14:paraId="0EDA57FE" w14:textId="77777777" w:rsidR="0021182C" w:rsidRPr="00A972C0" w:rsidRDefault="0021182C" w:rsidP="0021182C">
            <w:pPr>
              <w:pStyle w:val="Tabletext"/>
              <w:rPr>
                <w:color w:val="000000" w:themeColor="text1"/>
              </w:rPr>
            </w:pPr>
            <w:r w:rsidRPr="00A972C0">
              <w:t>Anuak</w:t>
            </w:r>
          </w:p>
        </w:tc>
        <w:tc>
          <w:tcPr>
            <w:tcW w:w="1494" w:type="dxa"/>
            <w:noWrap/>
            <w:vAlign w:val="bottom"/>
            <w:hideMark/>
          </w:tcPr>
          <w:p w14:paraId="696E7048" w14:textId="77777777" w:rsidR="0021182C" w:rsidRPr="00A972C0" w:rsidRDefault="0021182C" w:rsidP="0021182C">
            <w:pPr>
              <w:pStyle w:val="Tabletext"/>
              <w:rPr>
                <w:color w:val="000000" w:themeColor="text1"/>
              </w:rPr>
            </w:pPr>
            <w:r w:rsidRPr="00A972C0">
              <w:t>29%</w:t>
            </w:r>
          </w:p>
        </w:tc>
        <w:tc>
          <w:tcPr>
            <w:tcW w:w="1494" w:type="dxa"/>
            <w:noWrap/>
            <w:vAlign w:val="bottom"/>
            <w:hideMark/>
          </w:tcPr>
          <w:p w14:paraId="4CD65F29" w14:textId="77777777" w:rsidR="0021182C" w:rsidRPr="00A972C0" w:rsidRDefault="0021182C" w:rsidP="0021182C">
            <w:pPr>
              <w:pStyle w:val="Tabletext"/>
              <w:rPr>
                <w:color w:val="000000" w:themeColor="text1"/>
              </w:rPr>
            </w:pPr>
            <w:r w:rsidRPr="00A972C0">
              <w:t>23%</w:t>
            </w:r>
          </w:p>
        </w:tc>
        <w:tc>
          <w:tcPr>
            <w:tcW w:w="1494" w:type="dxa"/>
            <w:noWrap/>
            <w:vAlign w:val="bottom"/>
            <w:hideMark/>
          </w:tcPr>
          <w:p w14:paraId="570D7C0A" w14:textId="77777777" w:rsidR="0021182C" w:rsidRPr="00A972C0" w:rsidRDefault="0021182C" w:rsidP="0021182C">
            <w:pPr>
              <w:pStyle w:val="Tabletext"/>
              <w:rPr>
                <w:color w:val="000000" w:themeColor="text1"/>
              </w:rPr>
            </w:pPr>
            <w:r w:rsidRPr="00A972C0">
              <w:t>6%</w:t>
            </w:r>
          </w:p>
        </w:tc>
      </w:tr>
      <w:tr w:rsidR="0021182C" w:rsidRPr="00A972C0" w14:paraId="521067DE" w14:textId="77777777" w:rsidTr="00041E4A">
        <w:tc>
          <w:tcPr>
            <w:tcW w:w="4817" w:type="dxa"/>
            <w:noWrap/>
            <w:vAlign w:val="bottom"/>
            <w:hideMark/>
          </w:tcPr>
          <w:p w14:paraId="6293C5CB" w14:textId="77777777" w:rsidR="0021182C" w:rsidRPr="00A972C0" w:rsidRDefault="0021182C" w:rsidP="0021182C">
            <w:pPr>
              <w:pStyle w:val="Tabletext"/>
              <w:rPr>
                <w:color w:val="000000" w:themeColor="text1"/>
              </w:rPr>
            </w:pPr>
            <w:r w:rsidRPr="00A972C0">
              <w:t>Karen</w:t>
            </w:r>
          </w:p>
        </w:tc>
        <w:tc>
          <w:tcPr>
            <w:tcW w:w="1494" w:type="dxa"/>
            <w:noWrap/>
            <w:vAlign w:val="bottom"/>
            <w:hideMark/>
          </w:tcPr>
          <w:p w14:paraId="5A17D4DC" w14:textId="77777777" w:rsidR="0021182C" w:rsidRPr="00A972C0" w:rsidRDefault="0021182C" w:rsidP="0021182C">
            <w:pPr>
              <w:pStyle w:val="Tabletext"/>
              <w:rPr>
                <w:color w:val="000000" w:themeColor="text1"/>
              </w:rPr>
            </w:pPr>
            <w:r w:rsidRPr="00A972C0">
              <w:t>49%</w:t>
            </w:r>
          </w:p>
        </w:tc>
        <w:tc>
          <w:tcPr>
            <w:tcW w:w="1494" w:type="dxa"/>
            <w:noWrap/>
            <w:vAlign w:val="bottom"/>
            <w:hideMark/>
          </w:tcPr>
          <w:p w14:paraId="5F4DED23" w14:textId="77777777" w:rsidR="0021182C" w:rsidRPr="00A972C0" w:rsidRDefault="0021182C" w:rsidP="0021182C">
            <w:pPr>
              <w:pStyle w:val="Tabletext"/>
              <w:rPr>
                <w:color w:val="000000" w:themeColor="text1"/>
              </w:rPr>
            </w:pPr>
            <w:r w:rsidRPr="00A972C0">
              <w:t>44%</w:t>
            </w:r>
          </w:p>
        </w:tc>
        <w:tc>
          <w:tcPr>
            <w:tcW w:w="1494" w:type="dxa"/>
            <w:noWrap/>
            <w:vAlign w:val="bottom"/>
            <w:hideMark/>
          </w:tcPr>
          <w:p w14:paraId="4B8F4329" w14:textId="77777777" w:rsidR="0021182C" w:rsidRPr="00A972C0" w:rsidRDefault="0021182C" w:rsidP="0021182C">
            <w:pPr>
              <w:pStyle w:val="Tabletext"/>
              <w:rPr>
                <w:color w:val="000000" w:themeColor="text1"/>
              </w:rPr>
            </w:pPr>
            <w:r w:rsidRPr="00A972C0">
              <w:t>5%</w:t>
            </w:r>
          </w:p>
        </w:tc>
      </w:tr>
      <w:tr w:rsidR="0021182C" w:rsidRPr="00A972C0" w14:paraId="47E4A369" w14:textId="77777777" w:rsidTr="00041E4A">
        <w:tc>
          <w:tcPr>
            <w:tcW w:w="4817" w:type="dxa"/>
            <w:noWrap/>
            <w:vAlign w:val="bottom"/>
            <w:hideMark/>
          </w:tcPr>
          <w:p w14:paraId="5A6D7FAC" w14:textId="77777777" w:rsidR="0021182C" w:rsidRPr="00A972C0" w:rsidRDefault="0021182C" w:rsidP="0021182C">
            <w:pPr>
              <w:pStyle w:val="Tabletext"/>
              <w:rPr>
                <w:color w:val="000000" w:themeColor="text1"/>
              </w:rPr>
            </w:pPr>
            <w:r w:rsidRPr="00A972C0">
              <w:t>Amharic</w:t>
            </w:r>
          </w:p>
        </w:tc>
        <w:tc>
          <w:tcPr>
            <w:tcW w:w="1494" w:type="dxa"/>
            <w:noWrap/>
            <w:vAlign w:val="bottom"/>
            <w:hideMark/>
          </w:tcPr>
          <w:p w14:paraId="35C7C306" w14:textId="77777777" w:rsidR="0021182C" w:rsidRPr="00A972C0" w:rsidRDefault="0021182C" w:rsidP="0021182C">
            <w:pPr>
              <w:pStyle w:val="Tabletext"/>
              <w:rPr>
                <w:color w:val="000000" w:themeColor="text1"/>
              </w:rPr>
            </w:pPr>
            <w:r w:rsidRPr="00A972C0">
              <w:t>11%</w:t>
            </w:r>
          </w:p>
        </w:tc>
        <w:tc>
          <w:tcPr>
            <w:tcW w:w="1494" w:type="dxa"/>
            <w:noWrap/>
            <w:vAlign w:val="bottom"/>
            <w:hideMark/>
          </w:tcPr>
          <w:p w14:paraId="4B919957" w14:textId="77777777" w:rsidR="0021182C" w:rsidRPr="00A972C0" w:rsidRDefault="0021182C" w:rsidP="0021182C">
            <w:pPr>
              <w:pStyle w:val="Tabletext"/>
              <w:rPr>
                <w:color w:val="000000" w:themeColor="text1"/>
              </w:rPr>
            </w:pPr>
            <w:r w:rsidRPr="00A972C0">
              <w:t>6%</w:t>
            </w:r>
          </w:p>
        </w:tc>
        <w:tc>
          <w:tcPr>
            <w:tcW w:w="1494" w:type="dxa"/>
            <w:noWrap/>
            <w:vAlign w:val="bottom"/>
            <w:hideMark/>
          </w:tcPr>
          <w:p w14:paraId="2BB4887B" w14:textId="77777777" w:rsidR="0021182C" w:rsidRPr="00A972C0" w:rsidRDefault="0021182C" w:rsidP="0021182C">
            <w:pPr>
              <w:pStyle w:val="Tabletext"/>
              <w:rPr>
                <w:color w:val="000000" w:themeColor="text1"/>
              </w:rPr>
            </w:pPr>
            <w:r w:rsidRPr="00A972C0">
              <w:t>5%</w:t>
            </w:r>
          </w:p>
        </w:tc>
      </w:tr>
      <w:tr w:rsidR="0021182C" w:rsidRPr="00A972C0" w14:paraId="60E20C6E" w14:textId="77777777" w:rsidTr="00041E4A">
        <w:tc>
          <w:tcPr>
            <w:tcW w:w="4817" w:type="dxa"/>
            <w:noWrap/>
            <w:vAlign w:val="bottom"/>
            <w:hideMark/>
          </w:tcPr>
          <w:p w14:paraId="295DCCFC" w14:textId="77777777" w:rsidR="0021182C" w:rsidRPr="00A972C0" w:rsidRDefault="0021182C" w:rsidP="0021182C">
            <w:pPr>
              <w:pStyle w:val="Tabletext"/>
              <w:rPr>
                <w:color w:val="000000" w:themeColor="text1"/>
              </w:rPr>
            </w:pPr>
            <w:r w:rsidRPr="00A972C0">
              <w:t>Kurdish</w:t>
            </w:r>
          </w:p>
        </w:tc>
        <w:tc>
          <w:tcPr>
            <w:tcW w:w="1494" w:type="dxa"/>
            <w:noWrap/>
            <w:vAlign w:val="bottom"/>
            <w:hideMark/>
          </w:tcPr>
          <w:p w14:paraId="0E8DB139" w14:textId="77777777" w:rsidR="0021182C" w:rsidRPr="00A972C0" w:rsidRDefault="0021182C" w:rsidP="0021182C">
            <w:pPr>
              <w:pStyle w:val="Tabletext"/>
              <w:rPr>
                <w:color w:val="000000" w:themeColor="text1"/>
              </w:rPr>
            </w:pPr>
            <w:r w:rsidRPr="00A972C0">
              <w:t>25%</w:t>
            </w:r>
          </w:p>
        </w:tc>
        <w:tc>
          <w:tcPr>
            <w:tcW w:w="1494" w:type="dxa"/>
            <w:noWrap/>
            <w:vAlign w:val="bottom"/>
            <w:hideMark/>
          </w:tcPr>
          <w:p w14:paraId="6CD48ABB" w14:textId="77777777" w:rsidR="0021182C" w:rsidRPr="00A972C0" w:rsidRDefault="0021182C" w:rsidP="0021182C">
            <w:pPr>
              <w:pStyle w:val="Tabletext"/>
              <w:rPr>
                <w:color w:val="000000" w:themeColor="text1"/>
              </w:rPr>
            </w:pPr>
            <w:r w:rsidRPr="00A972C0">
              <w:t>20%</w:t>
            </w:r>
          </w:p>
        </w:tc>
        <w:tc>
          <w:tcPr>
            <w:tcW w:w="1494" w:type="dxa"/>
            <w:noWrap/>
            <w:vAlign w:val="bottom"/>
            <w:hideMark/>
          </w:tcPr>
          <w:p w14:paraId="30DB1C86" w14:textId="77777777" w:rsidR="0021182C" w:rsidRPr="00A972C0" w:rsidRDefault="0021182C" w:rsidP="0021182C">
            <w:pPr>
              <w:pStyle w:val="Tabletext"/>
              <w:rPr>
                <w:color w:val="000000" w:themeColor="text1"/>
              </w:rPr>
            </w:pPr>
            <w:r w:rsidRPr="00A972C0">
              <w:t>5%</w:t>
            </w:r>
          </w:p>
        </w:tc>
      </w:tr>
      <w:tr w:rsidR="0021182C" w:rsidRPr="00A972C0" w14:paraId="3A750BB9" w14:textId="77777777" w:rsidTr="00041E4A">
        <w:tc>
          <w:tcPr>
            <w:tcW w:w="4817" w:type="dxa"/>
            <w:noWrap/>
            <w:vAlign w:val="bottom"/>
            <w:hideMark/>
          </w:tcPr>
          <w:p w14:paraId="5B03CA4D" w14:textId="77777777" w:rsidR="0021182C" w:rsidRPr="00A972C0" w:rsidRDefault="0021182C" w:rsidP="0021182C">
            <w:pPr>
              <w:pStyle w:val="Tabletext"/>
              <w:rPr>
                <w:color w:val="000000" w:themeColor="text1"/>
              </w:rPr>
            </w:pPr>
            <w:r w:rsidRPr="00A972C0">
              <w:t>Bengali</w:t>
            </w:r>
          </w:p>
        </w:tc>
        <w:tc>
          <w:tcPr>
            <w:tcW w:w="1494" w:type="dxa"/>
            <w:noWrap/>
            <w:vAlign w:val="bottom"/>
            <w:hideMark/>
          </w:tcPr>
          <w:p w14:paraId="3B74CCDB" w14:textId="77777777" w:rsidR="0021182C" w:rsidRPr="00A972C0" w:rsidRDefault="0021182C" w:rsidP="0021182C">
            <w:pPr>
              <w:pStyle w:val="Tabletext"/>
              <w:rPr>
                <w:color w:val="000000" w:themeColor="text1"/>
              </w:rPr>
            </w:pPr>
            <w:r w:rsidRPr="00A972C0">
              <w:t>6%</w:t>
            </w:r>
          </w:p>
        </w:tc>
        <w:tc>
          <w:tcPr>
            <w:tcW w:w="1494" w:type="dxa"/>
            <w:noWrap/>
            <w:vAlign w:val="bottom"/>
            <w:hideMark/>
          </w:tcPr>
          <w:p w14:paraId="0AE3C215" w14:textId="77777777" w:rsidR="0021182C" w:rsidRPr="00A972C0" w:rsidRDefault="0021182C" w:rsidP="0021182C">
            <w:pPr>
              <w:pStyle w:val="Tabletext"/>
              <w:rPr>
                <w:color w:val="000000" w:themeColor="text1"/>
              </w:rPr>
            </w:pPr>
            <w:r w:rsidRPr="00A972C0">
              <w:t>1%</w:t>
            </w:r>
          </w:p>
        </w:tc>
        <w:tc>
          <w:tcPr>
            <w:tcW w:w="1494" w:type="dxa"/>
            <w:noWrap/>
            <w:vAlign w:val="bottom"/>
            <w:hideMark/>
          </w:tcPr>
          <w:p w14:paraId="5E994EE8" w14:textId="77777777" w:rsidR="0021182C" w:rsidRPr="00A972C0" w:rsidRDefault="0021182C" w:rsidP="0021182C">
            <w:pPr>
              <w:pStyle w:val="Tabletext"/>
              <w:rPr>
                <w:color w:val="000000" w:themeColor="text1"/>
              </w:rPr>
            </w:pPr>
            <w:r w:rsidRPr="00A972C0">
              <w:t>5%</w:t>
            </w:r>
          </w:p>
        </w:tc>
      </w:tr>
      <w:tr w:rsidR="0021182C" w:rsidRPr="00A972C0" w14:paraId="40CF243C" w14:textId="77777777" w:rsidTr="00041E4A">
        <w:tc>
          <w:tcPr>
            <w:tcW w:w="4817" w:type="dxa"/>
            <w:noWrap/>
            <w:vAlign w:val="bottom"/>
            <w:hideMark/>
          </w:tcPr>
          <w:p w14:paraId="374F9232" w14:textId="77777777" w:rsidR="0021182C" w:rsidRPr="00A972C0" w:rsidRDefault="0021182C" w:rsidP="0021182C">
            <w:pPr>
              <w:pStyle w:val="Tabletext"/>
              <w:rPr>
                <w:color w:val="000000" w:themeColor="text1"/>
              </w:rPr>
            </w:pPr>
            <w:r w:rsidRPr="00A972C0">
              <w:t>Albanian</w:t>
            </w:r>
          </w:p>
        </w:tc>
        <w:tc>
          <w:tcPr>
            <w:tcW w:w="1494" w:type="dxa"/>
            <w:noWrap/>
            <w:vAlign w:val="bottom"/>
            <w:hideMark/>
          </w:tcPr>
          <w:p w14:paraId="02A867C7" w14:textId="77777777" w:rsidR="0021182C" w:rsidRPr="00A972C0" w:rsidRDefault="0021182C" w:rsidP="0021182C">
            <w:pPr>
              <w:pStyle w:val="Tabletext"/>
              <w:rPr>
                <w:color w:val="000000" w:themeColor="text1"/>
              </w:rPr>
            </w:pPr>
            <w:r w:rsidRPr="00A972C0">
              <w:t>17%</w:t>
            </w:r>
          </w:p>
        </w:tc>
        <w:tc>
          <w:tcPr>
            <w:tcW w:w="1494" w:type="dxa"/>
            <w:noWrap/>
            <w:vAlign w:val="bottom"/>
            <w:hideMark/>
          </w:tcPr>
          <w:p w14:paraId="11A1E815" w14:textId="77777777" w:rsidR="0021182C" w:rsidRPr="00A972C0" w:rsidRDefault="0021182C" w:rsidP="0021182C">
            <w:pPr>
              <w:pStyle w:val="Tabletext"/>
              <w:rPr>
                <w:color w:val="000000" w:themeColor="text1"/>
              </w:rPr>
            </w:pPr>
            <w:r w:rsidRPr="00A972C0">
              <w:t>12%</w:t>
            </w:r>
          </w:p>
        </w:tc>
        <w:tc>
          <w:tcPr>
            <w:tcW w:w="1494" w:type="dxa"/>
            <w:noWrap/>
            <w:vAlign w:val="bottom"/>
            <w:hideMark/>
          </w:tcPr>
          <w:p w14:paraId="0B51163F" w14:textId="77777777" w:rsidR="0021182C" w:rsidRPr="00A972C0" w:rsidRDefault="0021182C" w:rsidP="0021182C">
            <w:pPr>
              <w:pStyle w:val="Tabletext"/>
              <w:rPr>
                <w:color w:val="000000" w:themeColor="text1"/>
              </w:rPr>
            </w:pPr>
            <w:r w:rsidRPr="00A972C0">
              <w:t>5%</w:t>
            </w:r>
          </w:p>
        </w:tc>
      </w:tr>
    </w:tbl>
    <w:p w14:paraId="65ADF839" w14:textId="77777777" w:rsidR="0021182C" w:rsidRDefault="0021182C" w:rsidP="0021182C">
      <w:pPr>
        <w:pStyle w:val="Tabletext"/>
        <w:rPr>
          <w:noProof/>
        </w:rPr>
      </w:pPr>
    </w:p>
    <w:p w14:paraId="5E188829" w14:textId="77777777" w:rsidR="0021182C" w:rsidRPr="00A972C0" w:rsidRDefault="0021182C" w:rsidP="0021182C">
      <w:pPr>
        <w:rPr>
          <w:rFonts w:asciiTheme="majorHAnsi" w:hAnsiTheme="majorHAnsi" w:cstheme="majorHAnsi"/>
          <w:noProof/>
        </w:rPr>
      </w:pPr>
    </w:p>
    <w:p w14:paraId="6E2C647C" w14:textId="77777777" w:rsidR="0021182C" w:rsidRPr="00F01697" w:rsidRDefault="0021182C" w:rsidP="0021182C">
      <w:pPr>
        <w:rPr>
          <w:rFonts w:asciiTheme="majorHAnsi" w:hAnsiTheme="majorHAnsi" w:cstheme="majorHAnsi"/>
          <w:noProof/>
        </w:rPr>
      </w:pPr>
    </w:p>
    <w:p w14:paraId="3817CFD9" w14:textId="77777777" w:rsidR="0021182C" w:rsidRDefault="0021182C" w:rsidP="0021182C">
      <w:pPr>
        <w:rPr>
          <w:rFonts w:asciiTheme="majorHAnsi" w:hAnsiTheme="majorHAnsi" w:cstheme="majorHAnsi"/>
          <w:b/>
          <w:bCs/>
          <w:noProof/>
        </w:rPr>
      </w:pPr>
      <w:r>
        <w:rPr>
          <w:rFonts w:asciiTheme="majorHAnsi" w:hAnsiTheme="majorHAnsi" w:cstheme="majorHAnsi"/>
          <w:b/>
          <w:bCs/>
          <w:noProof/>
        </w:rPr>
        <w:br w:type="page"/>
      </w:r>
    </w:p>
    <w:p w14:paraId="0BB549DD" w14:textId="17266F8D" w:rsidR="0021182C" w:rsidRPr="0021182C" w:rsidRDefault="0021182C" w:rsidP="0021182C">
      <w:pPr>
        <w:rPr>
          <w:b/>
        </w:rPr>
      </w:pPr>
      <w:r w:rsidRPr="0021182C">
        <w:rPr>
          <w:b/>
        </w:rPr>
        <w:lastRenderedPageBreak/>
        <w:t xml:space="preserve">Figure </w:t>
      </w:r>
      <w:r w:rsidR="005C798F">
        <w:rPr>
          <w:b/>
        </w:rPr>
        <w:t>41:</w:t>
      </w:r>
      <w:r w:rsidRPr="0021182C">
        <w:rPr>
          <w:b/>
        </w:rPr>
        <w:t xml:space="preserve"> Difference in low English proficiency between sexes, in the language communities with </w:t>
      </w:r>
      <w:r w:rsidR="00DA0941">
        <w:rPr>
          <w:b/>
        </w:rPr>
        <w:t xml:space="preserve">the </w:t>
      </w:r>
      <w:r w:rsidRPr="0021182C">
        <w:rPr>
          <w:b/>
        </w:rPr>
        <w:t>highest levels of low English proficiency</w:t>
      </w:r>
      <w:r w:rsidR="007A4B34">
        <w:rPr>
          <w:rFonts w:asciiTheme="majorHAnsi" w:hAnsiTheme="majorHAnsi" w:cstheme="majorHAnsi"/>
          <w:noProof/>
          <w:sz w:val="22"/>
          <w:szCs w:val="22"/>
        </w:rPr>
        <w:drawing>
          <wp:inline distT="0" distB="0" distL="0" distR="0" wp14:anchorId="389224EE" wp14:editId="08352403">
            <wp:extent cx="5943600" cy="6621358"/>
            <wp:effectExtent l="0" t="0" r="0" b="8255"/>
            <wp:docPr id="14" name="Picture 14" descr="Figure 41: Dumbbell graph of the difference in low levels of English proficiency, between the sexes, in language communities with the highest levels of low English proficiency. Values are in Table 69, below th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Figure 41: Dumbbell graph of the difference in low levels of English proficiency, between the sexes, in language communities with the highest levels of low English proficiency. Values are in Table 69, below the graph"/>
                    <pic:cNvPicPr/>
                  </pic:nvPicPr>
                  <pic:blipFill rotWithShape="1">
                    <a:blip r:embed="rId62" cstate="screen">
                      <a:extLst>
                        <a:ext uri="{28A0092B-C50C-407E-A947-70E740481C1C}">
                          <a14:useLocalDpi xmlns:a14="http://schemas.microsoft.com/office/drawing/2010/main"/>
                        </a:ext>
                      </a:extLst>
                    </a:blip>
                    <a:srcRect/>
                    <a:stretch/>
                  </pic:blipFill>
                  <pic:spPr bwMode="auto">
                    <a:xfrm>
                      <a:off x="0" y="0"/>
                      <a:ext cx="5943600" cy="6621358"/>
                    </a:xfrm>
                    <a:prstGeom prst="rect">
                      <a:avLst/>
                    </a:prstGeom>
                    <a:ln>
                      <a:noFill/>
                    </a:ln>
                    <a:extLst>
                      <a:ext uri="{53640926-AAD7-44D8-BBD7-CCE9431645EC}">
                        <a14:shadowObscured xmlns:a14="http://schemas.microsoft.com/office/drawing/2010/main"/>
                      </a:ext>
                    </a:extLst>
                  </pic:spPr>
                </pic:pic>
              </a:graphicData>
            </a:graphic>
          </wp:inline>
        </w:drawing>
      </w:r>
    </w:p>
    <w:p w14:paraId="45725B22" w14:textId="2DDC9473" w:rsidR="0021182C" w:rsidRPr="00F01697" w:rsidRDefault="0021182C" w:rsidP="0021182C">
      <w:pPr>
        <w:pStyle w:val="Tablecaption"/>
        <w:rPr>
          <w:noProof/>
        </w:rPr>
      </w:pPr>
      <w:r w:rsidRPr="00F01697">
        <w:rPr>
          <w:sz w:val="22"/>
          <w:szCs w:val="22"/>
        </w:rPr>
        <w:t>Table</w:t>
      </w:r>
      <w:r>
        <w:rPr>
          <w:sz w:val="22"/>
          <w:szCs w:val="22"/>
        </w:rPr>
        <w:t xml:space="preserve"> 6</w:t>
      </w:r>
      <w:r w:rsidR="005C798F">
        <w:rPr>
          <w:sz w:val="22"/>
          <w:szCs w:val="22"/>
        </w:rPr>
        <w:t>9</w:t>
      </w:r>
      <w:r w:rsidR="00D57164">
        <w:rPr>
          <w:sz w:val="22"/>
          <w:szCs w:val="22"/>
        </w:rPr>
        <w:t>:</w:t>
      </w:r>
      <w:r w:rsidRPr="00F01697">
        <w:rPr>
          <w:noProof/>
        </w:rPr>
        <w:t xml:space="preserve"> Difference in low English proficiency between sexes, in the language communities with </w:t>
      </w:r>
      <w:r w:rsidR="00DA0941">
        <w:rPr>
          <w:noProof/>
        </w:rPr>
        <w:t xml:space="preserve">the </w:t>
      </w:r>
      <w:r w:rsidRPr="00F01697">
        <w:rPr>
          <w:noProof/>
        </w:rPr>
        <w:t>highest levels of low English proficiency</w:t>
      </w:r>
    </w:p>
    <w:tbl>
      <w:tblPr>
        <w:tblStyle w:val="TableGrid"/>
        <w:tblW w:w="9299" w:type="dxa"/>
        <w:tblLook w:val="0620" w:firstRow="1" w:lastRow="0" w:firstColumn="0" w:lastColumn="0" w:noHBand="1" w:noVBand="1"/>
      </w:tblPr>
      <w:tblGrid>
        <w:gridCol w:w="4361"/>
        <w:gridCol w:w="1646"/>
        <w:gridCol w:w="1646"/>
        <w:gridCol w:w="1646"/>
      </w:tblGrid>
      <w:tr w:rsidR="0021182C" w:rsidRPr="00A972C0" w14:paraId="17C6BAFF" w14:textId="77777777" w:rsidTr="00041E4A">
        <w:trPr>
          <w:tblHeader/>
        </w:trPr>
        <w:tc>
          <w:tcPr>
            <w:tcW w:w="4361" w:type="dxa"/>
            <w:shd w:val="clear" w:color="auto" w:fill="BFBFBF" w:themeFill="background1" w:themeFillShade="BF"/>
            <w:noWrap/>
            <w:vAlign w:val="bottom"/>
            <w:hideMark/>
          </w:tcPr>
          <w:p w14:paraId="4F1F12B9" w14:textId="77777777" w:rsidR="0021182C" w:rsidRPr="00A972C0" w:rsidRDefault="0021182C" w:rsidP="0021182C">
            <w:pPr>
              <w:pStyle w:val="Tablecolhead"/>
            </w:pPr>
            <w:r w:rsidRPr="00A972C0">
              <w:t>Language</w:t>
            </w:r>
          </w:p>
        </w:tc>
        <w:tc>
          <w:tcPr>
            <w:tcW w:w="1646" w:type="dxa"/>
            <w:shd w:val="clear" w:color="auto" w:fill="BFBFBF" w:themeFill="background1" w:themeFillShade="BF"/>
            <w:noWrap/>
            <w:vAlign w:val="bottom"/>
            <w:hideMark/>
          </w:tcPr>
          <w:p w14:paraId="761E2835" w14:textId="77777777" w:rsidR="0021182C" w:rsidRPr="00A972C0" w:rsidRDefault="0021182C" w:rsidP="0021182C">
            <w:pPr>
              <w:pStyle w:val="Tablecolhead"/>
            </w:pPr>
            <w:r w:rsidRPr="00A972C0">
              <w:t>Female</w:t>
            </w:r>
          </w:p>
        </w:tc>
        <w:tc>
          <w:tcPr>
            <w:tcW w:w="1646" w:type="dxa"/>
            <w:shd w:val="clear" w:color="auto" w:fill="BFBFBF" w:themeFill="background1" w:themeFillShade="BF"/>
            <w:noWrap/>
            <w:vAlign w:val="bottom"/>
            <w:hideMark/>
          </w:tcPr>
          <w:p w14:paraId="7DF973C2" w14:textId="77777777" w:rsidR="0021182C" w:rsidRPr="00A972C0" w:rsidRDefault="0021182C" w:rsidP="0021182C">
            <w:pPr>
              <w:pStyle w:val="Tablecolhead"/>
            </w:pPr>
            <w:r w:rsidRPr="00A972C0">
              <w:t>Male</w:t>
            </w:r>
          </w:p>
        </w:tc>
        <w:tc>
          <w:tcPr>
            <w:tcW w:w="1646" w:type="dxa"/>
            <w:shd w:val="clear" w:color="auto" w:fill="BFBFBF" w:themeFill="background1" w:themeFillShade="BF"/>
            <w:noWrap/>
            <w:vAlign w:val="bottom"/>
            <w:hideMark/>
          </w:tcPr>
          <w:p w14:paraId="65DAD914" w14:textId="77777777" w:rsidR="0021182C" w:rsidRPr="00A972C0" w:rsidRDefault="0021182C" w:rsidP="0021182C">
            <w:pPr>
              <w:pStyle w:val="Tablecolhead"/>
            </w:pPr>
            <w:r w:rsidRPr="00A972C0">
              <w:t>Difference</w:t>
            </w:r>
          </w:p>
        </w:tc>
      </w:tr>
      <w:tr w:rsidR="0021182C" w:rsidRPr="00A972C0" w14:paraId="1E35EBE9" w14:textId="77777777" w:rsidTr="00041E4A">
        <w:tc>
          <w:tcPr>
            <w:tcW w:w="4361" w:type="dxa"/>
            <w:noWrap/>
            <w:vAlign w:val="bottom"/>
            <w:hideMark/>
          </w:tcPr>
          <w:p w14:paraId="3E007D3D" w14:textId="77777777" w:rsidR="0021182C" w:rsidRPr="00A972C0" w:rsidRDefault="0021182C" w:rsidP="0021182C">
            <w:pPr>
              <w:pStyle w:val="Tabletext"/>
            </w:pPr>
            <w:r w:rsidRPr="00A972C0">
              <w:t>Zomi</w:t>
            </w:r>
          </w:p>
        </w:tc>
        <w:tc>
          <w:tcPr>
            <w:tcW w:w="1646" w:type="dxa"/>
            <w:noWrap/>
            <w:vAlign w:val="bottom"/>
            <w:hideMark/>
          </w:tcPr>
          <w:p w14:paraId="33D15445" w14:textId="77777777" w:rsidR="0021182C" w:rsidRPr="00A972C0" w:rsidRDefault="0021182C" w:rsidP="0021182C">
            <w:pPr>
              <w:pStyle w:val="Tabletext"/>
            </w:pPr>
            <w:r w:rsidRPr="00A972C0">
              <w:t>53%</w:t>
            </w:r>
          </w:p>
        </w:tc>
        <w:tc>
          <w:tcPr>
            <w:tcW w:w="1646" w:type="dxa"/>
            <w:noWrap/>
            <w:vAlign w:val="bottom"/>
            <w:hideMark/>
          </w:tcPr>
          <w:p w14:paraId="009A9D02" w14:textId="77777777" w:rsidR="0021182C" w:rsidRPr="00A972C0" w:rsidRDefault="0021182C" w:rsidP="0021182C">
            <w:pPr>
              <w:pStyle w:val="Tabletext"/>
            </w:pPr>
            <w:r w:rsidRPr="00A972C0">
              <w:t>43%</w:t>
            </w:r>
          </w:p>
        </w:tc>
        <w:tc>
          <w:tcPr>
            <w:tcW w:w="1646" w:type="dxa"/>
            <w:noWrap/>
            <w:vAlign w:val="bottom"/>
            <w:hideMark/>
          </w:tcPr>
          <w:p w14:paraId="46860335" w14:textId="77777777" w:rsidR="0021182C" w:rsidRPr="00A972C0" w:rsidRDefault="0021182C" w:rsidP="0021182C">
            <w:pPr>
              <w:pStyle w:val="Tabletext"/>
            </w:pPr>
            <w:r w:rsidRPr="00A972C0">
              <w:t>10%</w:t>
            </w:r>
          </w:p>
        </w:tc>
      </w:tr>
      <w:tr w:rsidR="0021182C" w:rsidRPr="00A972C0" w14:paraId="2E0CD96D" w14:textId="77777777" w:rsidTr="00041E4A">
        <w:tc>
          <w:tcPr>
            <w:tcW w:w="4361" w:type="dxa"/>
            <w:noWrap/>
            <w:vAlign w:val="bottom"/>
            <w:hideMark/>
          </w:tcPr>
          <w:p w14:paraId="15A81EEA" w14:textId="77777777" w:rsidR="0021182C" w:rsidRPr="00A972C0" w:rsidRDefault="0021182C" w:rsidP="0021182C">
            <w:pPr>
              <w:pStyle w:val="Tabletext"/>
            </w:pPr>
            <w:r w:rsidRPr="00A972C0">
              <w:lastRenderedPageBreak/>
              <w:t>Karen</w:t>
            </w:r>
          </w:p>
        </w:tc>
        <w:tc>
          <w:tcPr>
            <w:tcW w:w="1646" w:type="dxa"/>
            <w:noWrap/>
            <w:vAlign w:val="bottom"/>
            <w:hideMark/>
          </w:tcPr>
          <w:p w14:paraId="6DB6C59B" w14:textId="77777777" w:rsidR="0021182C" w:rsidRPr="00A972C0" w:rsidRDefault="0021182C" w:rsidP="0021182C">
            <w:pPr>
              <w:pStyle w:val="Tabletext"/>
            </w:pPr>
            <w:r w:rsidRPr="00A972C0">
              <w:t>49%</w:t>
            </w:r>
          </w:p>
        </w:tc>
        <w:tc>
          <w:tcPr>
            <w:tcW w:w="1646" w:type="dxa"/>
            <w:noWrap/>
            <w:vAlign w:val="bottom"/>
            <w:hideMark/>
          </w:tcPr>
          <w:p w14:paraId="17C7B9E8" w14:textId="77777777" w:rsidR="0021182C" w:rsidRPr="00A972C0" w:rsidRDefault="0021182C" w:rsidP="0021182C">
            <w:pPr>
              <w:pStyle w:val="Tabletext"/>
            </w:pPr>
            <w:r w:rsidRPr="00A972C0">
              <w:t>44%</w:t>
            </w:r>
          </w:p>
        </w:tc>
        <w:tc>
          <w:tcPr>
            <w:tcW w:w="1646" w:type="dxa"/>
            <w:noWrap/>
            <w:vAlign w:val="bottom"/>
            <w:hideMark/>
          </w:tcPr>
          <w:p w14:paraId="6433B0A7" w14:textId="77777777" w:rsidR="0021182C" w:rsidRPr="00A972C0" w:rsidRDefault="0021182C" w:rsidP="0021182C">
            <w:pPr>
              <w:pStyle w:val="Tabletext"/>
            </w:pPr>
            <w:r w:rsidRPr="00A972C0">
              <w:t>5%</w:t>
            </w:r>
          </w:p>
        </w:tc>
      </w:tr>
      <w:tr w:rsidR="0021182C" w:rsidRPr="00A972C0" w14:paraId="4A3D8F39" w14:textId="77777777" w:rsidTr="00041E4A">
        <w:tc>
          <w:tcPr>
            <w:tcW w:w="4361" w:type="dxa"/>
            <w:noWrap/>
            <w:vAlign w:val="bottom"/>
            <w:hideMark/>
          </w:tcPr>
          <w:p w14:paraId="3DFDED82" w14:textId="77777777" w:rsidR="0021182C" w:rsidRPr="00A972C0" w:rsidRDefault="0021182C" w:rsidP="0021182C">
            <w:pPr>
              <w:pStyle w:val="Tabletext"/>
            </w:pPr>
            <w:r w:rsidRPr="00A972C0">
              <w:t>Chin Haka</w:t>
            </w:r>
          </w:p>
        </w:tc>
        <w:tc>
          <w:tcPr>
            <w:tcW w:w="1646" w:type="dxa"/>
            <w:noWrap/>
            <w:vAlign w:val="bottom"/>
            <w:hideMark/>
          </w:tcPr>
          <w:p w14:paraId="518D75EF" w14:textId="77777777" w:rsidR="0021182C" w:rsidRPr="00A972C0" w:rsidRDefault="0021182C" w:rsidP="0021182C">
            <w:pPr>
              <w:pStyle w:val="Tabletext"/>
            </w:pPr>
            <w:r w:rsidRPr="00A972C0">
              <w:t>47%</w:t>
            </w:r>
          </w:p>
        </w:tc>
        <w:tc>
          <w:tcPr>
            <w:tcW w:w="1646" w:type="dxa"/>
            <w:noWrap/>
            <w:vAlign w:val="bottom"/>
            <w:hideMark/>
          </w:tcPr>
          <w:p w14:paraId="3AF22645" w14:textId="77777777" w:rsidR="0021182C" w:rsidRPr="00A972C0" w:rsidRDefault="0021182C" w:rsidP="0021182C">
            <w:pPr>
              <w:pStyle w:val="Tabletext"/>
            </w:pPr>
            <w:r w:rsidRPr="00A972C0">
              <w:t>41%</w:t>
            </w:r>
          </w:p>
        </w:tc>
        <w:tc>
          <w:tcPr>
            <w:tcW w:w="1646" w:type="dxa"/>
            <w:noWrap/>
            <w:vAlign w:val="bottom"/>
            <w:hideMark/>
          </w:tcPr>
          <w:p w14:paraId="76B2F3BD" w14:textId="77777777" w:rsidR="0021182C" w:rsidRPr="00A972C0" w:rsidRDefault="0021182C" w:rsidP="0021182C">
            <w:pPr>
              <w:pStyle w:val="Tabletext"/>
            </w:pPr>
            <w:r w:rsidRPr="00A972C0">
              <w:t>6%</w:t>
            </w:r>
          </w:p>
        </w:tc>
      </w:tr>
      <w:tr w:rsidR="0021182C" w:rsidRPr="00A972C0" w14:paraId="647F6D41" w14:textId="77777777" w:rsidTr="00041E4A">
        <w:tc>
          <w:tcPr>
            <w:tcW w:w="4361" w:type="dxa"/>
            <w:noWrap/>
            <w:vAlign w:val="bottom"/>
            <w:hideMark/>
          </w:tcPr>
          <w:p w14:paraId="36AC5766" w14:textId="77777777" w:rsidR="0021182C" w:rsidRPr="00A972C0" w:rsidRDefault="0021182C" w:rsidP="0021182C">
            <w:pPr>
              <w:pStyle w:val="Tabletext"/>
            </w:pPr>
            <w:r w:rsidRPr="00A972C0">
              <w:t>Rohingya</w:t>
            </w:r>
          </w:p>
        </w:tc>
        <w:tc>
          <w:tcPr>
            <w:tcW w:w="1646" w:type="dxa"/>
            <w:noWrap/>
            <w:vAlign w:val="bottom"/>
            <w:hideMark/>
          </w:tcPr>
          <w:p w14:paraId="0CA1A7CB" w14:textId="77777777" w:rsidR="0021182C" w:rsidRPr="00A972C0" w:rsidRDefault="0021182C" w:rsidP="0021182C">
            <w:pPr>
              <w:pStyle w:val="Tabletext"/>
            </w:pPr>
            <w:r w:rsidRPr="00A972C0">
              <w:t>43%</w:t>
            </w:r>
          </w:p>
        </w:tc>
        <w:tc>
          <w:tcPr>
            <w:tcW w:w="1646" w:type="dxa"/>
            <w:noWrap/>
            <w:vAlign w:val="bottom"/>
            <w:hideMark/>
          </w:tcPr>
          <w:p w14:paraId="30AED204" w14:textId="77777777" w:rsidR="0021182C" w:rsidRPr="00A972C0" w:rsidRDefault="0021182C" w:rsidP="0021182C">
            <w:pPr>
              <w:pStyle w:val="Tabletext"/>
            </w:pPr>
            <w:r w:rsidRPr="00A972C0">
              <w:t>38%</w:t>
            </w:r>
          </w:p>
        </w:tc>
        <w:tc>
          <w:tcPr>
            <w:tcW w:w="1646" w:type="dxa"/>
            <w:noWrap/>
            <w:vAlign w:val="bottom"/>
            <w:hideMark/>
          </w:tcPr>
          <w:p w14:paraId="3DBBB0EE" w14:textId="77777777" w:rsidR="0021182C" w:rsidRPr="00A972C0" w:rsidRDefault="0021182C" w:rsidP="0021182C">
            <w:pPr>
              <w:pStyle w:val="Tabletext"/>
            </w:pPr>
            <w:r w:rsidRPr="00A972C0">
              <w:t>5%</w:t>
            </w:r>
          </w:p>
        </w:tc>
      </w:tr>
      <w:tr w:rsidR="0021182C" w:rsidRPr="00A972C0" w14:paraId="048C9B17" w14:textId="77777777" w:rsidTr="00041E4A">
        <w:tc>
          <w:tcPr>
            <w:tcW w:w="4361" w:type="dxa"/>
            <w:noWrap/>
            <w:vAlign w:val="bottom"/>
            <w:hideMark/>
          </w:tcPr>
          <w:p w14:paraId="078F4BCE" w14:textId="77777777" w:rsidR="0021182C" w:rsidRPr="00A972C0" w:rsidRDefault="0021182C" w:rsidP="0021182C">
            <w:pPr>
              <w:pStyle w:val="Tabletext"/>
            </w:pPr>
            <w:r w:rsidRPr="00A972C0">
              <w:t>Chinese, nfd</w:t>
            </w:r>
          </w:p>
        </w:tc>
        <w:tc>
          <w:tcPr>
            <w:tcW w:w="1646" w:type="dxa"/>
            <w:noWrap/>
            <w:vAlign w:val="bottom"/>
            <w:hideMark/>
          </w:tcPr>
          <w:p w14:paraId="1F5BD49C" w14:textId="77777777" w:rsidR="0021182C" w:rsidRPr="00A972C0" w:rsidRDefault="0021182C" w:rsidP="0021182C">
            <w:pPr>
              <w:pStyle w:val="Tabletext"/>
            </w:pPr>
            <w:r w:rsidRPr="00A972C0">
              <w:t>39%</w:t>
            </w:r>
          </w:p>
        </w:tc>
        <w:tc>
          <w:tcPr>
            <w:tcW w:w="1646" w:type="dxa"/>
            <w:noWrap/>
            <w:vAlign w:val="bottom"/>
            <w:hideMark/>
          </w:tcPr>
          <w:p w14:paraId="20F8360C" w14:textId="77777777" w:rsidR="0021182C" w:rsidRPr="00A972C0" w:rsidRDefault="0021182C" w:rsidP="0021182C">
            <w:pPr>
              <w:pStyle w:val="Tabletext"/>
            </w:pPr>
            <w:r w:rsidRPr="00A972C0">
              <w:t>37%</w:t>
            </w:r>
          </w:p>
        </w:tc>
        <w:tc>
          <w:tcPr>
            <w:tcW w:w="1646" w:type="dxa"/>
            <w:noWrap/>
            <w:vAlign w:val="bottom"/>
            <w:hideMark/>
          </w:tcPr>
          <w:p w14:paraId="6D3E27E0" w14:textId="77777777" w:rsidR="0021182C" w:rsidRPr="00A972C0" w:rsidRDefault="0021182C" w:rsidP="0021182C">
            <w:pPr>
              <w:pStyle w:val="Tabletext"/>
            </w:pPr>
            <w:r w:rsidRPr="00A972C0">
              <w:t>2%</w:t>
            </w:r>
          </w:p>
        </w:tc>
      </w:tr>
      <w:tr w:rsidR="0021182C" w:rsidRPr="00A972C0" w14:paraId="442C66D7" w14:textId="77777777" w:rsidTr="00041E4A">
        <w:tc>
          <w:tcPr>
            <w:tcW w:w="4361" w:type="dxa"/>
            <w:noWrap/>
            <w:vAlign w:val="bottom"/>
            <w:hideMark/>
          </w:tcPr>
          <w:p w14:paraId="21266540" w14:textId="77777777" w:rsidR="0021182C" w:rsidRPr="00A972C0" w:rsidRDefault="0021182C" w:rsidP="0021182C">
            <w:pPr>
              <w:pStyle w:val="Tabletext"/>
            </w:pPr>
            <w:r w:rsidRPr="00A972C0">
              <w:t>Khmer</w:t>
            </w:r>
          </w:p>
        </w:tc>
        <w:tc>
          <w:tcPr>
            <w:tcW w:w="1646" w:type="dxa"/>
            <w:noWrap/>
            <w:vAlign w:val="bottom"/>
            <w:hideMark/>
          </w:tcPr>
          <w:p w14:paraId="5906FBF3" w14:textId="77777777" w:rsidR="0021182C" w:rsidRPr="00A972C0" w:rsidRDefault="0021182C" w:rsidP="0021182C">
            <w:pPr>
              <w:pStyle w:val="Tabletext"/>
            </w:pPr>
            <w:r w:rsidRPr="00A972C0">
              <w:t>39%</w:t>
            </w:r>
          </w:p>
        </w:tc>
        <w:tc>
          <w:tcPr>
            <w:tcW w:w="1646" w:type="dxa"/>
            <w:noWrap/>
            <w:vAlign w:val="bottom"/>
            <w:hideMark/>
          </w:tcPr>
          <w:p w14:paraId="7BFC7FDA" w14:textId="77777777" w:rsidR="0021182C" w:rsidRPr="00A972C0" w:rsidRDefault="0021182C" w:rsidP="0021182C">
            <w:pPr>
              <w:pStyle w:val="Tabletext"/>
            </w:pPr>
            <w:r w:rsidRPr="00A972C0">
              <w:t>29%</w:t>
            </w:r>
          </w:p>
        </w:tc>
        <w:tc>
          <w:tcPr>
            <w:tcW w:w="1646" w:type="dxa"/>
            <w:noWrap/>
            <w:vAlign w:val="bottom"/>
            <w:hideMark/>
          </w:tcPr>
          <w:p w14:paraId="20C1C196" w14:textId="77777777" w:rsidR="0021182C" w:rsidRPr="00A972C0" w:rsidRDefault="0021182C" w:rsidP="0021182C">
            <w:pPr>
              <w:pStyle w:val="Tabletext"/>
            </w:pPr>
            <w:r w:rsidRPr="00A972C0">
              <w:t>10%</w:t>
            </w:r>
          </w:p>
        </w:tc>
      </w:tr>
      <w:tr w:rsidR="0021182C" w:rsidRPr="00A972C0" w14:paraId="10DB1FB0" w14:textId="77777777" w:rsidTr="00041E4A">
        <w:tc>
          <w:tcPr>
            <w:tcW w:w="4361" w:type="dxa"/>
            <w:noWrap/>
            <w:vAlign w:val="bottom"/>
            <w:hideMark/>
          </w:tcPr>
          <w:p w14:paraId="76722DA7" w14:textId="77777777" w:rsidR="0021182C" w:rsidRPr="00A972C0" w:rsidRDefault="0021182C" w:rsidP="0021182C">
            <w:pPr>
              <w:pStyle w:val="Tabletext"/>
            </w:pPr>
            <w:r w:rsidRPr="00A972C0">
              <w:t>Burmese</w:t>
            </w:r>
          </w:p>
        </w:tc>
        <w:tc>
          <w:tcPr>
            <w:tcW w:w="1646" w:type="dxa"/>
            <w:noWrap/>
            <w:vAlign w:val="bottom"/>
            <w:hideMark/>
          </w:tcPr>
          <w:p w14:paraId="154E60EC" w14:textId="77777777" w:rsidR="0021182C" w:rsidRPr="00A972C0" w:rsidRDefault="0021182C" w:rsidP="0021182C">
            <w:pPr>
              <w:pStyle w:val="Tabletext"/>
            </w:pPr>
            <w:r w:rsidRPr="00A972C0">
              <w:t>35%</w:t>
            </w:r>
          </w:p>
        </w:tc>
        <w:tc>
          <w:tcPr>
            <w:tcW w:w="1646" w:type="dxa"/>
            <w:noWrap/>
            <w:vAlign w:val="bottom"/>
            <w:hideMark/>
          </w:tcPr>
          <w:p w14:paraId="7AE8FDF2" w14:textId="77777777" w:rsidR="0021182C" w:rsidRPr="00A972C0" w:rsidRDefault="0021182C" w:rsidP="0021182C">
            <w:pPr>
              <w:pStyle w:val="Tabletext"/>
            </w:pPr>
            <w:r w:rsidRPr="00A972C0">
              <w:t>33%</w:t>
            </w:r>
          </w:p>
        </w:tc>
        <w:tc>
          <w:tcPr>
            <w:tcW w:w="1646" w:type="dxa"/>
            <w:noWrap/>
            <w:vAlign w:val="bottom"/>
            <w:hideMark/>
          </w:tcPr>
          <w:p w14:paraId="5763204D" w14:textId="77777777" w:rsidR="0021182C" w:rsidRPr="00A972C0" w:rsidRDefault="0021182C" w:rsidP="0021182C">
            <w:pPr>
              <w:pStyle w:val="Tabletext"/>
            </w:pPr>
            <w:r w:rsidRPr="00A972C0">
              <w:t>2%</w:t>
            </w:r>
          </w:p>
        </w:tc>
      </w:tr>
      <w:tr w:rsidR="0021182C" w:rsidRPr="00A972C0" w14:paraId="6AE475D6" w14:textId="77777777" w:rsidTr="00041E4A">
        <w:tc>
          <w:tcPr>
            <w:tcW w:w="4361" w:type="dxa"/>
            <w:noWrap/>
            <w:vAlign w:val="bottom"/>
            <w:hideMark/>
          </w:tcPr>
          <w:p w14:paraId="415B6420" w14:textId="3A089B8A" w:rsidR="0021182C" w:rsidRPr="00A972C0" w:rsidRDefault="0021182C" w:rsidP="0021182C">
            <w:pPr>
              <w:pStyle w:val="Tabletext"/>
            </w:pPr>
            <w:r w:rsidRPr="00A972C0">
              <w:t xml:space="preserve">Burmese and </w:t>
            </w:r>
            <w:r w:rsidR="0044042F">
              <w:t>r</w:t>
            </w:r>
            <w:r w:rsidRPr="00A972C0">
              <w:t xml:space="preserve">elated </w:t>
            </w:r>
            <w:r w:rsidR="0044042F">
              <w:t>l</w:t>
            </w:r>
            <w:r w:rsidRPr="00A972C0">
              <w:t>anguages, nec</w:t>
            </w:r>
          </w:p>
        </w:tc>
        <w:tc>
          <w:tcPr>
            <w:tcW w:w="1646" w:type="dxa"/>
            <w:noWrap/>
            <w:vAlign w:val="bottom"/>
            <w:hideMark/>
          </w:tcPr>
          <w:p w14:paraId="6A1CFA83" w14:textId="77777777" w:rsidR="0021182C" w:rsidRPr="00A972C0" w:rsidRDefault="0021182C" w:rsidP="0021182C">
            <w:pPr>
              <w:pStyle w:val="Tabletext"/>
            </w:pPr>
            <w:r w:rsidRPr="00A972C0">
              <w:t>47%</w:t>
            </w:r>
          </w:p>
        </w:tc>
        <w:tc>
          <w:tcPr>
            <w:tcW w:w="1646" w:type="dxa"/>
            <w:noWrap/>
            <w:vAlign w:val="bottom"/>
            <w:hideMark/>
          </w:tcPr>
          <w:p w14:paraId="74C35A17" w14:textId="77777777" w:rsidR="0021182C" w:rsidRPr="00A972C0" w:rsidRDefault="0021182C" w:rsidP="0021182C">
            <w:pPr>
              <w:pStyle w:val="Tabletext"/>
            </w:pPr>
            <w:r w:rsidRPr="00A972C0">
              <w:t>40%</w:t>
            </w:r>
          </w:p>
        </w:tc>
        <w:tc>
          <w:tcPr>
            <w:tcW w:w="1646" w:type="dxa"/>
            <w:noWrap/>
            <w:vAlign w:val="bottom"/>
            <w:hideMark/>
          </w:tcPr>
          <w:p w14:paraId="056410C8" w14:textId="77777777" w:rsidR="0021182C" w:rsidRPr="00A972C0" w:rsidRDefault="0021182C" w:rsidP="0021182C">
            <w:pPr>
              <w:pStyle w:val="Tabletext"/>
            </w:pPr>
            <w:r w:rsidRPr="00A972C0">
              <w:t>6%</w:t>
            </w:r>
          </w:p>
        </w:tc>
      </w:tr>
      <w:tr w:rsidR="0021182C" w:rsidRPr="00A972C0" w14:paraId="643284BE" w14:textId="77777777" w:rsidTr="00041E4A">
        <w:tc>
          <w:tcPr>
            <w:tcW w:w="4361" w:type="dxa"/>
            <w:noWrap/>
            <w:vAlign w:val="bottom"/>
            <w:hideMark/>
          </w:tcPr>
          <w:p w14:paraId="598980E3" w14:textId="0178362D" w:rsidR="0021182C" w:rsidRPr="00A972C0" w:rsidRDefault="0021182C" w:rsidP="0021182C">
            <w:pPr>
              <w:pStyle w:val="Tabletext"/>
            </w:pPr>
            <w:r w:rsidRPr="00A972C0">
              <w:t xml:space="preserve">Burmese and </w:t>
            </w:r>
            <w:r w:rsidR="0044042F">
              <w:t>r</w:t>
            </w:r>
            <w:r w:rsidRPr="00A972C0">
              <w:t xml:space="preserve">elated </w:t>
            </w:r>
            <w:r w:rsidR="0044042F">
              <w:t>l</w:t>
            </w:r>
            <w:r w:rsidRPr="00A972C0">
              <w:t>anguages, nfd</w:t>
            </w:r>
          </w:p>
        </w:tc>
        <w:tc>
          <w:tcPr>
            <w:tcW w:w="1646" w:type="dxa"/>
            <w:noWrap/>
            <w:vAlign w:val="bottom"/>
            <w:hideMark/>
          </w:tcPr>
          <w:p w14:paraId="0B225EE8" w14:textId="77777777" w:rsidR="0021182C" w:rsidRPr="00A972C0" w:rsidRDefault="0021182C" w:rsidP="0021182C">
            <w:pPr>
              <w:pStyle w:val="Tabletext"/>
            </w:pPr>
            <w:r w:rsidRPr="00A972C0">
              <w:t>43%</w:t>
            </w:r>
          </w:p>
        </w:tc>
        <w:tc>
          <w:tcPr>
            <w:tcW w:w="1646" w:type="dxa"/>
            <w:noWrap/>
            <w:vAlign w:val="bottom"/>
            <w:hideMark/>
          </w:tcPr>
          <w:p w14:paraId="409FA6F9" w14:textId="77777777" w:rsidR="0021182C" w:rsidRPr="00A972C0" w:rsidRDefault="0021182C" w:rsidP="0021182C">
            <w:pPr>
              <w:pStyle w:val="Tabletext"/>
            </w:pPr>
            <w:r w:rsidRPr="00A972C0">
              <w:t>43%</w:t>
            </w:r>
          </w:p>
        </w:tc>
        <w:tc>
          <w:tcPr>
            <w:tcW w:w="1646" w:type="dxa"/>
            <w:noWrap/>
            <w:vAlign w:val="bottom"/>
            <w:hideMark/>
          </w:tcPr>
          <w:p w14:paraId="47D57D3E" w14:textId="77777777" w:rsidR="0021182C" w:rsidRPr="00A972C0" w:rsidRDefault="0021182C" w:rsidP="0021182C">
            <w:pPr>
              <w:pStyle w:val="Tabletext"/>
            </w:pPr>
            <w:r w:rsidRPr="00A972C0">
              <w:t>0%</w:t>
            </w:r>
          </w:p>
        </w:tc>
      </w:tr>
      <w:tr w:rsidR="0021182C" w:rsidRPr="00A972C0" w14:paraId="6DF84E02" w14:textId="77777777" w:rsidTr="00041E4A">
        <w:tc>
          <w:tcPr>
            <w:tcW w:w="4361" w:type="dxa"/>
            <w:noWrap/>
            <w:vAlign w:val="bottom"/>
            <w:hideMark/>
          </w:tcPr>
          <w:p w14:paraId="011B6955" w14:textId="77777777" w:rsidR="0021182C" w:rsidRPr="00A972C0" w:rsidRDefault="0021182C" w:rsidP="0021182C">
            <w:pPr>
              <w:pStyle w:val="Tabletext"/>
            </w:pPr>
            <w:r w:rsidRPr="00A972C0">
              <w:t>Wu</w:t>
            </w:r>
          </w:p>
        </w:tc>
        <w:tc>
          <w:tcPr>
            <w:tcW w:w="1646" w:type="dxa"/>
            <w:noWrap/>
            <w:vAlign w:val="bottom"/>
            <w:hideMark/>
          </w:tcPr>
          <w:p w14:paraId="13A4A278" w14:textId="77777777" w:rsidR="0021182C" w:rsidRPr="00A972C0" w:rsidRDefault="0021182C" w:rsidP="0021182C">
            <w:pPr>
              <w:pStyle w:val="Tabletext"/>
            </w:pPr>
            <w:r w:rsidRPr="00A972C0">
              <w:t>34%</w:t>
            </w:r>
          </w:p>
        </w:tc>
        <w:tc>
          <w:tcPr>
            <w:tcW w:w="1646" w:type="dxa"/>
            <w:noWrap/>
            <w:vAlign w:val="bottom"/>
            <w:hideMark/>
          </w:tcPr>
          <w:p w14:paraId="2DF99F1A" w14:textId="77777777" w:rsidR="0021182C" w:rsidRPr="00A972C0" w:rsidRDefault="0021182C" w:rsidP="0021182C">
            <w:pPr>
              <w:pStyle w:val="Tabletext"/>
            </w:pPr>
            <w:r w:rsidRPr="00A972C0">
              <w:t>27%</w:t>
            </w:r>
          </w:p>
        </w:tc>
        <w:tc>
          <w:tcPr>
            <w:tcW w:w="1646" w:type="dxa"/>
            <w:noWrap/>
            <w:vAlign w:val="bottom"/>
            <w:hideMark/>
          </w:tcPr>
          <w:p w14:paraId="5C596EB0" w14:textId="77777777" w:rsidR="0021182C" w:rsidRPr="00A972C0" w:rsidRDefault="0021182C" w:rsidP="0021182C">
            <w:pPr>
              <w:pStyle w:val="Tabletext"/>
            </w:pPr>
            <w:r w:rsidRPr="00A972C0">
              <w:t>7%</w:t>
            </w:r>
          </w:p>
        </w:tc>
      </w:tr>
      <w:tr w:rsidR="0021182C" w:rsidRPr="00A972C0" w14:paraId="0FF734AC" w14:textId="77777777" w:rsidTr="00041E4A">
        <w:tc>
          <w:tcPr>
            <w:tcW w:w="4361" w:type="dxa"/>
            <w:noWrap/>
            <w:vAlign w:val="bottom"/>
            <w:hideMark/>
          </w:tcPr>
          <w:p w14:paraId="69D592D1" w14:textId="77777777" w:rsidR="0021182C" w:rsidRPr="00A972C0" w:rsidRDefault="0021182C" w:rsidP="0021182C">
            <w:pPr>
              <w:pStyle w:val="Tabletext"/>
            </w:pPr>
            <w:r w:rsidRPr="00A972C0">
              <w:t>Vietnamese</w:t>
            </w:r>
          </w:p>
        </w:tc>
        <w:tc>
          <w:tcPr>
            <w:tcW w:w="1646" w:type="dxa"/>
            <w:noWrap/>
            <w:vAlign w:val="bottom"/>
            <w:hideMark/>
          </w:tcPr>
          <w:p w14:paraId="416E51F0" w14:textId="77777777" w:rsidR="0021182C" w:rsidRPr="00A972C0" w:rsidRDefault="0021182C" w:rsidP="0021182C">
            <w:pPr>
              <w:pStyle w:val="Tabletext"/>
            </w:pPr>
            <w:r w:rsidRPr="00A972C0">
              <w:t>35%</w:t>
            </w:r>
          </w:p>
        </w:tc>
        <w:tc>
          <w:tcPr>
            <w:tcW w:w="1646" w:type="dxa"/>
            <w:noWrap/>
            <w:vAlign w:val="bottom"/>
            <w:hideMark/>
          </w:tcPr>
          <w:p w14:paraId="404A4140" w14:textId="77777777" w:rsidR="0021182C" w:rsidRPr="00A972C0" w:rsidRDefault="0021182C" w:rsidP="0021182C">
            <w:pPr>
              <w:pStyle w:val="Tabletext"/>
            </w:pPr>
            <w:r w:rsidRPr="00A972C0">
              <w:t>25%</w:t>
            </w:r>
          </w:p>
        </w:tc>
        <w:tc>
          <w:tcPr>
            <w:tcW w:w="1646" w:type="dxa"/>
            <w:noWrap/>
            <w:vAlign w:val="bottom"/>
            <w:hideMark/>
          </w:tcPr>
          <w:p w14:paraId="7BB5FEA7" w14:textId="77777777" w:rsidR="0021182C" w:rsidRPr="00A972C0" w:rsidRDefault="0021182C" w:rsidP="0021182C">
            <w:pPr>
              <w:pStyle w:val="Tabletext"/>
            </w:pPr>
            <w:r w:rsidRPr="00A972C0">
              <w:t>9%</w:t>
            </w:r>
          </w:p>
        </w:tc>
      </w:tr>
      <w:tr w:rsidR="0021182C" w:rsidRPr="00A972C0" w14:paraId="474D78AD" w14:textId="77777777" w:rsidTr="00041E4A">
        <w:tc>
          <w:tcPr>
            <w:tcW w:w="4361" w:type="dxa"/>
            <w:noWrap/>
            <w:vAlign w:val="bottom"/>
            <w:hideMark/>
          </w:tcPr>
          <w:p w14:paraId="19AC6275" w14:textId="77777777" w:rsidR="0021182C" w:rsidRPr="00A972C0" w:rsidRDefault="0021182C" w:rsidP="0021182C">
            <w:pPr>
              <w:pStyle w:val="Tabletext"/>
            </w:pPr>
            <w:r w:rsidRPr="00A972C0">
              <w:t>Lao</w:t>
            </w:r>
          </w:p>
        </w:tc>
        <w:tc>
          <w:tcPr>
            <w:tcW w:w="1646" w:type="dxa"/>
            <w:noWrap/>
            <w:vAlign w:val="bottom"/>
            <w:hideMark/>
          </w:tcPr>
          <w:p w14:paraId="0549F049" w14:textId="77777777" w:rsidR="0021182C" w:rsidRPr="00A972C0" w:rsidRDefault="0021182C" w:rsidP="0021182C">
            <w:pPr>
              <w:pStyle w:val="Tabletext"/>
            </w:pPr>
            <w:r w:rsidRPr="00A972C0">
              <w:t>31%</w:t>
            </w:r>
          </w:p>
        </w:tc>
        <w:tc>
          <w:tcPr>
            <w:tcW w:w="1646" w:type="dxa"/>
            <w:noWrap/>
            <w:vAlign w:val="bottom"/>
            <w:hideMark/>
          </w:tcPr>
          <w:p w14:paraId="0093C277" w14:textId="77777777" w:rsidR="0021182C" w:rsidRPr="00A972C0" w:rsidRDefault="0021182C" w:rsidP="0021182C">
            <w:pPr>
              <w:pStyle w:val="Tabletext"/>
            </w:pPr>
            <w:r w:rsidRPr="00A972C0">
              <w:t>21%</w:t>
            </w:r>
          </w:p>
        </w:tc>
        <w:tc>
          <w:tcPr>
            <w:tcW w:w="1646" w:type="dxa"/>
            <w:noWrap/>
            <w:vAlign w:val="bottom"/>
            <w:hideMark/>
          </w:tcPr>
          <w:p w14:paraId="3F980D92" w14:textId="77777777" w:rsidR="0021182C" w:rsidRPr="00A972C0" w:rsidRDefault="0021182C" w:rsidP="0021182C">
            <w:pPr>
              <w:pStyle w:val="Tabletext"/>
            </w:pPr>
            <w:r w:rsidRPr="00A972C0">
              <w:t>11%</w:t>
            </w:r>
          </w:p>
        </w:tc>
      </w:tr>
      <w:tr w:rsidR="0021182C" w:rsidRPr="00A972C0" w14:paraId="383B6212" w14:textId="77777777" w:rsidTr="00041E4A">
        <w:tc>
          <w:tcPr>
            <w:tcW w:w="4361" w:type="dxa"/>
            <w:noWrap/>
            <w:vAlign w:val="bottom"/>
            <w:hideMark/>
          </w:tcPr>
          <w:p w14:paraId="021B539A" w14:textId="77777777" w:rsidR="0021182C" w:rsidRPr="00A972C0" w:rsidRDefault="0021182C" w:rsidP="0021182C">
            <w:pPr>
              <w:pStyle w:val="Tabletext"/>
            </w:pPr>
            <w:r w:rsidRPr="00A972C0">
              <w:t>Assyrian Neo-Aramaic</w:t>
            </w:r>
          </w:p>
        </w:tc>
        <w:tc>
          <w:tcPr>
            <w:tcW w:w="1646" w:type="dxa"/>
            <w:noWrap/>
            <w:vAlign w:val="bottom"/>
            <w:hideMark/>
          </w:tcPr>
          <w:p w14:paraId="6D62EABF" w14:textId="77777777" w:rsidR="0021182C" w:rsidRPr="00A972C0" w:rsidRDefault="0021182C" w:rsidP="0021182C">
            <w:pPr>
              <w:pStyle w:val="Tabletext"/>
            </w:pPr>
            <w:r w:rsidRPr="00A972C0">
              <w:t>34%</w:t>
            </w:r>
          </w:p>
        </w:tc>
        <w:tc>
          <w:tcPr>
            <w:tcW w:w="1646" w:type="dxa"/>
            <w:noWrap/>
            <w:vAlign w:val="bottom"/>
            <w:hideMark/>
          </w:tcPr>
          <w:p w14:paraId="06D49D40" w14:textId="77777777" w:rsidR="0021182C" w:rsidRPr="00A972C0" w:rsidRDefault="0021182C" w:rsidP="0021182C">
            <w:pPr>
              <w:pStyle w:val="Tabletext"/>
            </w:pPr>
            <w:r w:rsidRPr="00A972C0">
              <w:t>27%</w:t>
            </w:r>
          </w:p>
        </w:tc>
        <w:tc>
          <w:tcPr>
            <w:tcW w:w="1646" w:type="dxa"/>
            <w:noWrap/>
            <w:vAlign w:val="bottom"/>
            <w:hideMark/>
          </w:tcPr>
          <w:p w14:paraId="25A14E08" w14:textId="77777777" w:rsidR="0021182C" w:rsidRPr="00A972C0" w:rsidRDefault="0021182C" w:rsidP="0021182C">
            <w:pPr>
              <w:pStyle w:val="Tabletext"/>
            </w:pPr>
            <w:r w:rsidRPr="00A972C0">
              <w:t>7%</w:t>
            </w:r>
          </w:p>
        </w:tc>
      </w:tr>
      <w:tr w:rsidR="0021182C" w:rsidRPr="00A972C0" w14:paraId="1A1449AC" w14:textId="77777777" w:rsidTr="00041E4A">
        <w:tc>
          <w:tcPr>
            <w:tcW w:w="4361" w:type="dxa"/>
            <w:noWrap/>
            <w:vAlign w:val="bottom"/>
            <w:hideMark/>
          </w:tcPr>
          <w:p w14:paraId="592E2C39" w14:textId="77777777" w:rsidR="0021182C" w:rsidRPr="00A972C0" w:rsidRDefault="0021182C" w:rsidP="0021182C">
            <w:pPr>
              <w:pStyle w:val="Tabletext"/>
            </w:pPr>
            <w:r w:rsidRPr="00A972C0">
              <w:t>Chaldean Neo-Aramaic</w:t>
            </w:r>
          </w:p>
        </w:tc>
        <w:tc>
          <w:tcPr>
            <w:tcW w:w="1646" w:type="dxa"/>
            <w:noWrap/>
            <w:vAlign w:val="bottom"/>
            <w:hideMark/>
          </w:tcPr>
          <w:p w14:paraId="5B635ED2" w14:textId="77777777" w:rsidR="0021182C" w:rsidRPr="00A972C0" w:rsidRDefault="0021182C" w:rsidP="0021182C">
            <w:pPr>
              <w:pStyle w:val="Tabletext"/>
            </w:pPr>
            <w:r w:rsidRPr="00A972C0">
              <w:t>31%</w:t>
            </w:r>
          </w:p>
        </w:tc>
        <w:tc>
          <w:tcPr>
            <w:tcW w:w="1646" w:type="dxa"/>
            <w:noWrap/>
            <w:vAlign w:val="bottom"/>
            <w:hideMark/>
          </w:tcPr>
          <w:p w14:paraId="0E398F82" w14:textId="77777777" w:rsidR="0021182C" w:rsidRPr="00A972C0" w:rsidRDefault="0021182C" w:rsidP="0021182C">
            <w:pPr>
              <w:pStyle w:val="Tabletext"/>
            </w:pPr>
            <w:r w:rsidRPr="00A972C0">
              <w:t>23%</w:t>
            </w:r>
          </w:p>
        </w:tc>
        <w:tc>
          <w:tcPr>
            <w:tcW w:w="1646" w:type="dxa"/>
            <w:noWrap/>
            <w:vAlign w:val="bottom"/>
            <w:hideMark/>
          </w:tcPr>
          <w:p w14:paraId="5143334F" w14:textId="77777777" w:rsidR="0021182C" w:rsidRPr="00A972C0" w:rsidRDefault="0021182C" w:rsidP="0021182C">
            <w:pPr>
              <w:pStyle w:val="Tabletext"/>
            </w:pPr>
            <w:r w:rsidRPr="00A972C0">
              <w:t>8%</w:t>
            </w:r>
          </w:p>
        </w:tc>
      </w:tr>
      <w:tr w:rsidR="0021182C" w:rsidRPr="00A972C0" w14:paraId="1553F720" w14:textId="77777777" w:rsidTr="00041E4A">
        <w:tc>
          <w:tcPr>
            <w:tcW w:w="4361" w:type="dxa"/>
            <w:noWrap/>
            <w:vAlign w:val="bottom"/>
            <w:hideMark/>
          </w:tcPr>
          <w:p w14:paraId="175B1B83" w14:textId="77777777" w:rsidR="0021182C" w:rsidRPr="00A972C0" w:rsidRDefault="0021182C" w:rsidP="0021182C">
            <w:pPr>
              <w:pStyle w:val="Tabletext"/>
            </w:pPr>
            <w:r w:rsidRPr="00A972C0">
              <w:t>Hakka</w:t>
            </w:r>
          </w:p>
        </w:tc>
        <w:tc>
          <w:tcPr>
            <w:tcW w:w="1646" w:type="dxa"/>
            <w:noWrap/>
            <w:vAlign w:val="bottom"/>
            <w:hideMark/>
          </w:tcPr>
          <w:p w14:paraId="1D3B23C5" w14:textId="77777777" w:rsidR="0021182C" w:rsidRPr="00A972C0" w:rsidRDefault="0021182C" w:rsidP="0021182C">
            <w:pPr>
              <w:pStyle w:val="Tabletext"/>
            </w:pPr>
            <w:r w:rsidRPr="00A972C0">
              <w:t>30%</w:t>
            </w:r>
          </w:p>
        </w:tc>
        <w:tc>
          <w:tcPr>
            <w:tcW w:w="1646" w:type="dxa"/>
            <w:noWrap/>
            <w:vAlign w:val="bottom"/>
            <w:hideMark/>
          </w:tcPr>
          <w:p w14:paraId="00D7F25E" w14:textId="77777777" w:rsidR="0021182C" w:rsidRPr="00A972C0" w:rsidRDefault="0021182C" w:rsidP="0021182C">
            <w:pPr>
              <w:pStyle w:val="Tabletext"/>
            </w:pPr>
            <w:r w:rsidRPr="00A972C0">
              <w:t>24%</w:t>
            </w:r>
          </w:p>
        </w:tc>
        <w:tc>
          <w:tcPr>
            <w:tcW w:w="1646" w:type="dxa"/>
            <w:noWrap/>
            <w:vAlign w:val="bottom"/>
            <w:hideMark/>
          </w:tcPr>
          <w:p w14:paraId="7779C3A8" w14:textId="77777777" w:rsidR="0021182C" w:rsidRPr="00A972C0" w:rsidRDefault="0021182C" w:rsidP="0021182C">
            <w:pPr>
              <w:pStyle w:val="Tabletext"/>
            </w:pPr>
            <w:r w:rsidRPr="00A972C0">
              <w:t>6%</w:t>
            </w:r>
          </w:p>
        </w:tc>
      </w:tr>
      <w:tr w:rsidR="0021182C" w:rsidRPr="00A972C0" w14:paraId="6AE1C2BF" w14:textId="77777777" w:rsidTr="00041E4A">
        <w:tc>
          <w:tcPr>
            <w:tcW w:w="4361" w:type="dxa"/>
            <w:noWrap/>
            <w:vAlign w:val="bottom"/>
            <w:hideMark/>
          </w:tcPr>
          <w:p w14:paraId="513C45A4" w14:textId="77777777" w:rsidR="0021182C" w:rsidRPr="00A972C0" w:rsidRDefault="0021182C" w:rsidP="0021182C">
            <w:pPr>
              <w:pStyle w:val="Tabletext"/>
            </w:pPr>
            <w:r w:rsidRPr="00A972C0">
              <w:t>Tibetan</w:t>
            </w:r>
          </w:p>
        </w:tc>
        <w:tc>
          <w:tcPr>
            <w:tcW w:w="1646" w:type="dxa"/>
            <w:noWrap/>
            <w:vAlign w:val="bottom"/>
            <w:hideMark/>
          </w:tcPr>
          <w:p w14:paraId="10487534" w14:textId="77777777" w:rsidR="0021182C" w:rsidRPr="00A972C0" w:rsidRDefault="0021182C" w:rsidP="0021182C">
            <w:pPr>
              <w:pStyle w:val="Tabletext"/>
            </w:pPr>
            <w:r w:rsidRPr="00A972C0">
              <w:t>26%</w:t>
            </w:r>
          </w:p>
        </w:tc>
        <w:tc>
          <w:tcPr>
            <w:tcW w:w="1646" w:type="dxa"/>
            <w:noWrap/>
            <w:vAlign w:val="bottom"/>
            <w:hideMark/>
          </w:tcPr>
          <w:p w14:paraId="46C51073" w14:textId="77777777" w:rsidR="0021182C" w:rsidRPr="00A972C0" w:rsidRDefault="0021182C" w:rsidP="0021182C">
            <w:pPr>
              <w:pStyle w:val="Tabletext"/>
            </w:pPr>
            <w:r w:rsidRPr="00A972C0">
              <w:t>28%</w:t>
            </w:r>
          </w:p>
        </w:tc>
        <w:tc>
          <w:tcPr>
            <w:tcW w:w="1646" w:type="dxa"/>
            <w:noWrap/>
            <w:vAlign w:val="bottom"/>
            <w:hideMark/>
          </w:tcPr>
          <w:p w14:paraId="1114ED56" w14:textId="77777777" w:rsidR="0021182C" w:rsidRPr="00A972C0" w:rsidRDefault="0021182C" w:rsidP="0021182C">
            <w:pPr>
              <w:pStyle w:val="Tabletext"/>
            </w:pPr>
            <w:r w:rsidRPr="00A972C0">
              <w:t>1%</w:t>
            </w:r>
          </w:p>
        </w:tc>
      </w:tr>
      <w:tr w:rsidR="0021182C" w:rsidRPr="00A972C0" w14:paraId="78266E6B" w14:textId="77777777" w:rsidTr="00041E4A">
        <w:tc>
          <w:tcPr>
            <w:tcW w:w="4361" w:type="dxa"/>
            <w:noWrap/>
            <w:vAlign w:val="bottom"/>
            <w:hideMark/>
          </w:tcPr>
          <w:p w14:paraId="71F916AA" w14:textId="7BC30508" w:rsidR="0021182C" w:rsidRPr="00A972C0" w:rsidRDefault="0021182C" w:rsidP="0021182C">
            <w:pPr>
              <w:pStyle w:val="Tabletext"/>
            </w:pPr>
            <w:r w:rsidRPr="00A972C0">
              <w:t>Hazaragi</w:t>
            </w:r>
          </w:p>
        </w:tc>
        <w:tc>
          <w:tcPr>
            <w:tcW w:w="1646" w:type="dxa"/>
            <w:noWrap/>
            <w:vAlign w:val="bottom"/>
            <w:hideMark/>
          </w:tcPr>
          <w:p w14:paraId="7BE76C91" w14:textId="77777777" w:rsidR="0021182C" w:rsidRPr="00A972C0" w:rsidRDefault="0021182C" w:rsidP="0021182C">
            <w:pPr>
              <w:pStyle w:val="Tabletext"/>
            </w:pPr>
            <w:r w:rsidRPr="00A972C0">
              <w:t>34%</w:t>
            </w:r>
          </w:p>
        </w:tc>
        <w:tc>
          <w:tcPr>
            <w:tcW w:w="1646" w:type="dxa"/>
            <w:noWrap/>
            <w:vAlign w:val="bottom"/>
            <w:hideMark/>
          </w:tcPr>
          <w:p w14:paraId="783CFDC5" w14:textId="77777777" w:rsidR="0021182C" w:rsidRPr="00A972C0" w:rsidRDefault="0021182C" w:rsidP="0021182C">
            <w:pPr>
              <w:pStyle w:val="Tabletext"/>
            </w:pPr>
            <w:r w:rsidRPr="00A972C0">
              <w:t>21%</w:t>
            </w:r>
          </w:p>
        </w:tc>
        <w:tc>
          <w:tcPr>
            <w:tcW w:w="1646" w:type="dxa"/>
            <w:noWrap/>
            <w:vAlign w:val="bottom"/>
            <w:hideMark/>
          </w:tcPr>
          <w:p w14:paraId="56E05B96" w14:textId="77777777" w:rsidR="0021182C" w:rsidRPr="00A972C0" w:rsidRDefault="0021182C" w:rsidP="0021182C">
            <w:pPr>
              <w:pStyle w:val="Tabletext"/>
            </w:pPr>
            <w:r w:rsidRPr="00A972C0">
              <w:t>12%</w:t>
            </w:r>
          </w:p>
        </w:tc>
      </w:tr>
      <w:tr w:rsidR="0021182C" w:rsidRPr="00A972C0" w14:paraId="329C0F4C" w14:textId="77777777" w:rsidTr="00041E4A">
        <w:tc>
          <w:tcPr>
            <w:tcW w:w="4361" w:type="dxa"/>
            <w:noWrap/>
            <w:vAlign w:val="bottom"/>
            <w:hideMark/>
          </w:tcPr>
          <w:p w14:paraId="7566F268" w14:textId="77777777" w:rsidR="0021182C" w:rsidRPr="00A972C0" w:rsidRDefault="0021182C" w:rsidP="0021182C">
            <w:pPr>
              <w:pStyle w:val="Tabletext"/>
            </w:pPr>
            <w:r w:rsidRPr="00A972C0">
              <w:t>Hmong</w:t>
            </w:r>
          </w:p>
        </w:tc>
        <w:tc>
          <w:tcPr>
            <w:tcW w:w="1646" w:type="dxa"/>
            <w:noWrap/>
            <w:vAlign w:val="bottom"/>
            <w:hideMark/>
          </w:tcPr>
          <w:p w14:paraId="096E8395" w14:textId="77777777" w:rsidR="0021182C" w:rsidRPr="00A972C0" w:rsidRDefault="0021182C" w:rsidP="0021182C">
            <w:pPr>
              <w:pStyle w:val="Tabletext"/>
            </w:pPr>
            <w:r w:rsidRPr="00A972C0">
              <w:t>32%</w:t>
            </w:r>
          </w:p>
        </w:tc>
        <w:tc>
          <w:tcPr>
            <w:tcW w:w="1646" w:type="dxa"/>
            <w:noWrap/>
            <w:vAlign w:val="bottom"/>
            <w:hideMark/>
          </w:tcPr>
          <w:p w14:paraId="6FBAB215" w14:textId="77777777" w:rsidR="0021182C" w:rsidRPr="00A972C0" w:rsidRDefault="0021182C" w:rsidP="0021182C">
            <w:pPr>
              <w:pStyle w:val="Tabletext"/>
            </w:pPr>
            <w:r w:rsidRPr="00A972C0">
              <w:t>17%</w:t>
            </w:r>
          </w:p>
        </w:tc>
        <w:tc>
          <w:tcPr>
            <w:tcW w:w="1646" w:type="dxa"/>
            <w:noWrap/>
            <w:vAlign w:val="bottom"/>
            <w:hideMark/>
          </w:tcPr>
          <w:p w14:paraId="684ED05B" w14:textId="77777777" w:rsidR="0021182C" w:rsidRPr="00A972C0" w:rsidRDefault="0021182C" w:rsidP="0021182C">
            <w:pPr>
              <w:pStyle w:val="Tabletext"/>
            </w:pPr>
            <w:r w:rsidRPr="00A972C0">
              <w:t>14%</w:t>
            </w:r>
          </w:p>
        </w:tc>
      </w:tr>
      <w:tr w:rsidR="0021182C" w:rsidRPr="00A972C0" w14:paraId="08692AF2" w14:textId="77777777" w:rsidTr="00041E4A">
        <w:tc>
          <w:tcPr>
            <w:tcW w:w="4361" w:type="dxa"/>
            <w:noWrap/>
            <w:vAlign w:val="bottom"/>
            <w:hideMark/>
          </w:tcPr>
          <w:p w14:paraId="2803A117" w14:textId="77777777" w:rsidR="0021182C" w:rsidRPr="00A972C0" w:rsidRDefault="0021182C" w:rsidP="0021182C">
            <w:pPr>
              <w:pStyle w:val="Tabletext"/>
            </w:pPr>
            <w:r w:rsidRPr="00A972C0">
              <w:t>Mandarin</w:t>
            </w:r>
          </w:p>
        </w:tc>
        <w:tc>
          <w:tcPr>
            <w:tcW w:w="1646" w:type="dxa"/>
            <w:noWrap/>
            <w:vAlign w:val="bottom"/>
            <w:hideMark/>
          </w:tcPr>
          <w:p w14:paraId="2E47B7F6" w14:textId="77777777" w:rsidR="0021182C" w:rsidRPr="00A972C0" w:rsidRDefault="0021182C" w:rsidP="0021182C">
            <w:pPr>
              <w:pStyle w:val="Tabletext"/>
            </w:pPr>
            <w:r w:rsidRPr="00A972C0">
              <w:t>26%</w:t>
            </w:r>
          </w:p>
        </w:tc>
        <w:tc>
          <w:tcPr>
            <w:tcW w:w="1646" w:type="dxa"/>
            <w:noWrap/>
            <w:vAlign w:val="bottom"/>
            <w:hideMark/>
          </w:tcPr>
          <w:p w14:paraId="10693296" w14:textId="77777777" w:rsidR="0021182C" w:rsidRPr="00A972C0" w:rsidRDefault="0021182C" w:rsidP="0021182C">
            <w:pPr>
              <w:pStyle w:val="Tabletext"/>
            </w:pPr>
            <w:r w:rsidRPr="00A972C0">
              <w:t>25%</w:t>
            </w:r>
          </w:p>
        </w:tc>
        <w:tc>
          <w:tcPr>
            <w:tcW w:w="1646" w:type="dxa"/>
            <w:noWrap/>
            <w:vAlign w:val="bottom"/>
            <w:hideMark/>
          </w:tcPr>
          <w:p w14:paraId="2EC64C48" w14:textId="77777777" w:rsidR="0021182C" w:rsidRPr="00A972C0" w:rsidRDefault="0021182C" w:rsidP="0021182C">
            <w:pPr>
              <w:pStyle w:val="Tabletext"/>
            </w:pPr>
            <w:r w:rsidRPr="00A972C0">
              <w:t>1%</w:t>
            </w:r>
          </w:p>
        </w:tc>
      </w:tr>
      <w:tr w:rsidR="0021182C" w:rsidRPr="00A972C0" w14:paraId="37DE075F" w14:textId="77777777" w:rsidTr="00041E4A">
        <w:tc>
          <w:tcPr>
            <w:tcW w:w="4361" w:type="dxa"/>
            <w:noWrap/>
            <w:vAlign w:val="bottom"/>
            <w:hideMark/>
          </w:tcPr>
          <w:p w14:paraId="45A12FA6" w14:textId="77777777" w:rsidR="0021182C" w:rsidRPr="00A972C0" w:rsidRDefault="0021182C" w:rsidP="0021182C">
            <w:pPr>
              <w:pStyle w:val="Tabletext"/>
            </w:pPr>
            <w:r w:rsidRPr="00A972C0">
              <w:t>Cantonese</w:t>
            </w:r>
          </w:p>
        </w:tc>
        <w:tc>
          <w:tcPr>
            <w:tcW w:w="1646" w:type="dxa"/>
            <w:noWrap/>
            <w:vAlign w:val="bottom"/>
            <w:hideMark/>
          </w:tcPr>
          <w:p w14:paraId="53ADD3D0" w14:textId="77777777" w:rsidR="0021182C" w:rsidRPr="00A972C0" w:rsidRDefault="0021182C" w:rsidP="0021182C">
            <w:pPr>
              <w:pStyle w:val="Tabletext"/>
            </w:pPr>
            <w:r w:rsidRPr="00A972C0">
              <w:t>24%</w:t>
            </w:r>
          </w:p>
        </w:tc>
        <w:tc>
          <w:tcPr>
            <w:tcW w:w="1646" w:type="dxa"/>
            <w:noWrap/>
            <w:vAlign w:val="bottom"/>
            <w:hideMark/>
          </w:tcPr>
          <w:p w14:paraId="4EA3AA9A" w14:textId="77777777" w:rsidR="0021182C" w:rsidRPr="00A972C0" w:rsidRDefault="0021182C" w:rsidP="0021182C">
            <w:pPr>
              <w:pStyle w:val="Tabletext"/>
            </w:pPr>
            <w:r w:rsidRPr="00A972C0">
              <w:t>21%</w:t>
            </w:r>
          </w:p>
        </w:tc>
        <w:tc>
          <w:tcPr>
            <w:tcW w:w="1646" w:type="dxa"/>
            <w:noWrap/>
            <w:vAlign w:val="bottom"/>
            <w:hideMark/>
          </w:tcPr>
          <w:p w14:paraId="77D4C031" w14:textId="77777777" w:rsidR="0021182C" w:rsidRPr="00A972C0" w:rsidRDefault="0021182C" w:rsidP="0021182C">
            <w:pPr>
              <w:pStyle w:val="Tabletext"/>
            </w:pPr>
            <w:r w:rsidRPr="00A972C0">
              <w:t>3%</w:t>
            </w:r>
          </w:p>
        </w:tc>
      </w:tr>
      <w:tr w:rsidR="0021182C" w:rsidRPr="00A972C0" w14:paraId="7F3C9BF0" w14:textId="77777777" w:rsidTr="00041E4A">
        <w:tc>
          <w:tcPr>
            <w:tcW w:w="4361" w:type="dxa"/>
            <w:noWrap/>
            <w:vAlign w:val="bottom"/>
            <w:hideMark/>
          </w:tcPr>
          <w:p w14:paraId="5BCD8CD2" w14:textId="77777777" w:rsidR="0021182C" w:rsidRPr="00A972C0" w:rsidRDefault="0021182C" w:rsidP="0021182C">
            <w:pPr>
              <w:pStyle w:val="Tabletext"/>
            </w:pPr>
            <w:r w:rsidRPr="00A972C0">
              <w:t>Dan (Gio-Dan)</w:t>
            </w:r>
          </w:p>
        </w:tc>
        <w:tc>
          <w:tcPr>
            <w:tcW w:w="1646" w:type="dxa"/>
            <w:noWrap/>
            <w:vAlign w:val="bottom"/>
            <w:hideMark/>
          </w:tcPr>
          <w:p w14:paraId="77A02ECD" w14:textId="77777777" w:rsidR="0021182C" w:rsidRPr="00A972C0" w:rsidRDefault="0021182C" w:rsidP="0021182C">
            <w:pPr>
              <w:pStyle w:val="Tabletext"/>
            </w:pPr>
            <w:r w:rsidRPr="00A972C0">
              <w:t>34%</w:t>
            </w:r>
          </w:p>
        </w:tc>
        <w:tc>
          <w:tcPr>
            <w:tcW w:w="1646" w:type="dxa"/>
            <w:noWrap/>
            <w:vAlign w:val="bottom"/>
            <w:hideMark/>
          </w:tcPr>
          <w:p w14:paraId="5730587F" w14:textId="77777777" w:rsidR="0021182C" w:rsidRPr="00A972C0" w:rsidRDefault="0021182C" w:rsidP="0021182C">
            <w:pPr>
              <w:pStyle w:val="Tabletext"/>
            </w:pPr>
            <w:r w:rsidRPr="00A972C0">
              <w:t>0%</w:t>
            </w:r>
          </w:p>
        </w:tc>
        <w:tc>
          <w:tcPr>
            <w:tcW w:w="1646" w:type="dxa"/>
            <w:noWrap/>
            <w:vAlign w:val="bottom"/>
            <w:hideMark/>
          </w:tcPr>
          <w:p w14:paraId="74BFDADF" w14:textId="77777777" w:rsidR="0021182C" w:rsidRPr="00A972C0" w:rsidRDefault="0021182C" w:rsidP="0021182C">
            <w:pPr>
              <w:pStyle w:val="Tabletext"/>
            </w:pPr>
            <w:r w:rsidRPr="00A972C0">
              <w:t>34%</w:t>
            </w:r>
          </w:p>
        </w:tc>
      </w:tr>
      <w:tr w:rsidR="0021182C" w:rsidRPr="00A972C0" w14:paraId="40137287" w14:textId="77777777" w:rsidTr="00041E4A">
        <w:tc>
          <w:tcPr>
            <w:tcW w:w="4361" w:type="dxa"/>
            <w:noWrap/>
            <w:vAlign w:val="bottom"/>
            <w:hideMark/>
          </w:tcPr>
          <w:p w14:paraId="53373B00" w14:textId="77777777" w:rsidR="0021182C" w:rsidRPr="00A972C0" w:rsidRDefault="0021182C" w:rsidP="0021182C">
            <w:pPr>
              <w:pStyle w:val="Tabletext"/>
            </w:pPr>
            <w:r w:rsidRPr="00A972C0">
              <w:t>Kirundi (Rundi)</w:t>
            </w:r>
          </w:p>
        </w:tc>
        <w:tc>
          <w:tcPr>
            <w:tcW w:w="1646" w:type="dxa"/>
            <w:noWrap/>
            <w:vAlign w:val="bottom"/>
            <w:hideMark/>
          </w:tcPr>
          <w:p w14:paraId="08DF4FBC" w14:textId="77777777" w:rsidR="0021182C" w:rsidRPr="00A972C0" w:rsidRDefault="0021182C" w:rsidP="0021182C">
            <w:pPr>
              <w:pStyle w:val="Tabletext"/>
            </w:pPr>
            <w:r w:rsidRPr="00A972C0">
              <w:t>32%</w:t>
            </w:r>
          </w:p>
        </w:tc>
        <w:tc>
          <w:tcPr>
            <w:tcW w:w="1646" w:type="dxa"/>
            <w:noWrap/>
            <w:vAlign w:val="bottom"/>
            <w:hideMark/>
          </w:tcPr>
          <w:p w14:paraId="7A02A5E0" w14:textId="77777777" w:rsidR="0021182C" w:rsidRPr="00A972C0" w:rsidRDefault="0021182C" w:rsidP="0021182C">
            <w:pPr>
              <w:pStyle w:val="Tabletext"/>
            </w:pPr>
            <w:r w:rsidRPr="00A972C0">
              <w:t>11%</w:t>
            </w:r>
          </w:p>
        </w:tc>
        <w:tc>
          <w:tcPr>
            <w:tcW w:w="1646" w:type="dxa"/>
            <w:noWrap/>
            <w:vAlign w:val="bottom"/>
            <w:hideMark/>
          </w:tcPr>
          <w:p w14:paraId="52A2869F" w14:textId="77777777" w:rsidR="0021182C" w:rsidRPr="00A972C0" w:rsidRDefault="0021182C" w:rsidP="0021182C">
            <w:pPr>
              <w:pStyle w:val="Tabletext"/>
            </w:pPr>
            <w:r w:rsidRPr="00A972C0">
              <w:t>21%</w:t>
            </w:r>
          </w:p>
        </w:tc>
      </w:tr>
      <w:tr w:rsidR="0021182C" w:rsidRPr="00A972C0" w14:paraId="4D74D3F2" w14:textId="77777777" w:rsidTr="00041E4A">
        <w:tc>
          <w:tcPr>
            <w:tcW w:w="4361" w:type="dxa"/>
            <w:noWrap/>
            <w:vAlign w:val="bottom"/>
            <w:hideMark/>
          </w:tcPr>
          <w:p w14:paraId="451D8D0B" w14:textId="77777777" w:rsidR="0021182C" w:rsidRPr="00A972C0" w:rsidRDefault="0021182C" w:rsidP="0021182C">
            <w:pPr>
              <w:pStyle w:val="Tabletext"/>
            </w:pPr>
            <w:r w:rsidRPr="00A972C0">
              <w:t>Timorese</w:t>
            </w:r>
          </w:p>
        </w:tc>
        <w:tc>
          <w:tcPr>
            <w:tcW w:w="1646" w:type="dxa"/>
            <w:noWrap/>
            <w:vAlign w:val="bottom"/>
            <w:hideMark/>
          </w:tcPr>
          <w:p w14:paraId="19B8BD55" w14:textId="77777777" w:rsidR="0021182C" w:rsidRPr="00A972C0" w:rsidRDefault="0021182C" w:rsidP="0021182C">
            <w:pPr>
              <w:pStyle w:val="Tabletext"/>
            </w:pPr>
            <w:r w:rsidRPr="00A972C0">
              <w:t>29%</w:t>
            </w:r>
          </w:p>
        </w:tc>
        <w:tc>
          <w:tcPr>
            <w:tcW w:w="1646" w:type="dxa"/>
            <w:noWrap/>
            <w:vAlign w:val="bottom"/>
            <w:hideMark/>
          </w:tcPr>
          <w:p w14:paraId="5F4433A7" w14:textId="77777777" w:rsidR="0021182C" w:rsidRPr="00A972C0" w:rsidRDefault="0021182C" w:rsidP="0021182C">
            <w:pPr>
              <w:pStyle w:val="Tabletext"/>
            </w:pPr>
            <w:r w:rsidRPr="00A972C0">
              <w:t>17%</w:t>
            </w:r>
          </w:p>
        </w:tc>
        <w:tc>
          <w:tcPr>
            <w:tcW w:w="1646" w:type="dxa"/>
            <w:noWrap/>
            <w:vAlign w:val="bottom"/>
            <w:hideMark/>
          </w:tcPr>
          <w:p w14:paraId="567E7C56" w14:textId="77777777" w:rsidR="0021182C" w:rsidRPr="00A972C0" w:rsidRDefault="0021182C" w:rsidP="0021182C">
            <w:pPr>
              <w:pStyle w:val="Tabletext"/>
            </w:pPr>
            <w:r w:rsidRPr="00A972C0">
              <w:t>11%</w:t>
            </w:r>
          </w:p>
        </w:tc>
      </w:tr>
      <w:tr w:rsidR="0021182C" w:rsidRPr="00A972C0" w14:paraId="59576EE1" w14:textId="77777777" w:rsidTr="00041E4A">
        <w:tc>
          <w:tcPr>
            <w:tcW w:w="4361" w:type="dxa"/>
            <w:noWrap/>
            <w:vAlign w:val="bottom"/>
            <w:hideMark/>
          </w:tcPr>
          <w:p w14:paraId="15F3C98D" w14:textId="77777777" w:rsidR="0021182C" w:rsidRPr="00A972C0" w:rsidRDefault="0021182C" w:rsidP="0021182C">
            <w:pPr>
              <w:pStyle w:val="Tabletext"/>
            </w:pPr>
            <w:r w:rsidRPr="00A972C0">
              <w:t>Dari</w:t>
            </w:r>
          </w:p>
        </w:tc>
        <w:tc>
          <w:tcPr>
            <w:tcW w:w="1646" w:type="dxa"/>
            <w:noWrap/>
            <w:vAlign w:val="bottom"/>
            <w:hideMark/>
          </w:tcPr>
          <w:p w14:paraId="4487E982" w14:textId="77777777" w:rsidR="0021182C" w:rsidRPr="00A972C0" w:rsidRDefault="0021182C" w:rsidP="0021182C">
            <w:pPr>
              <w:pStyle w:val="Tabletext"/>
            </w:pPr>
            <w:r w:rsidRPr="00A972C0">
              <w:t>27%</w:t>
            </w:r>
          </w:p>
        </w:tc>
        <w:tc>
          <w:tcPr>
            <w:tcW w:w="1646" w:type="dxa"/>
            <w:noWrap/>
            <w:vAlign w:val="bottom"/>
            <w:hideMark/>
          </w:tcPr>
          <w:p w14:paraId="2D15FE6A" w14:textId="77777777" w:rsidR="0021182C" w:rsidRPr="00A972C0" w:rsidRDefault="0021182C" w:rsidP="0021182C">
            <w:pPr>
              <w:pStyle w:val="Tabletext"/>
            </w:pPr>
            <w:r w:rsidRPr="00A972C0">
              <w:t>17%</w:t>
            </w:r>
          </w:p>
        </w:tc>
        <w:tc>
          <w:tcPr>
            <w:tcW w:w="1646" w:type="dxa"/>
            <w:noWrap/>
            <w:vAlign w:val="bottom"/>
            <w:hideMark/>
          </w:tcPr>
          <w:p w14:paraId="3FCDE859" w14:textId="77777777" w:rsidR="0021182C" w:rsidRPr="00A972C0" w:rsidRDefault="0021182C" w:rsidP="0021182C">
            <w:pPr>
              <w:pStyle w:val="Tabletext"/>
            </w:pPr>
            <w:r w:rsidRPr="00A972C0">
              <w:t>10%</w:t>
            </w:r>
          </w:p>
        </w:tc>
      </w:tr>
      <w:tr w:rsidR="0021182C" w:rsidRPr="00A972C0" w14:paraId="17F61D6B" w14:textId="77777777" w:rsidTr="00041E4A">
        <w:tc>
          <w:tcPr>
            <w:tcW w:w="4361" w:type="dxa"/>
            <w:noWrap/>
            <w:vAlign w:val="bottom"/>
            <w:hideMark/>
          </w:tcPr>
          <w:p w14:paraId="0A4591B2" w14:textId="77777777" w:rsidR="0021182C" w:rsidRPr="00A972C0" w:rsidRDefault="0021182C" w:rsidP="0021182C">
            <w:pPr>
              <w:pStyle w:val="Tabletext"/>
            </w:pPr>
            <w:r w:rsidRPr="00A972C0">
              <w:t>Kurdish</w:t>
            </w:r>
          </w:p>
        </w:tc>
        <w:tc>
          <w:tcPr>
            <w:tcW w:w="1646" w:type="dxa"/>
            <w:noWrap/>
            <w:vAlign w:val="bottom"/>
            <w:hideMark/>
          </w:tcPr>
          <w:p w14:paraId="29F318FB" w14:textId="77777777" w:rsidR="0021182C" w:rsidRPr="00A972C0" w:rsidRDefault="0021182C" w:rsidP="0021182C">
            <w:pPr>
              <w:pStyle w:val="Tabletext"/>
            </w:pPr>
            <w:r w:rsidRPr="00A972C0">
              <w:t>25%</w:t>
            </w:r>
          </w:p>
        </w:tc>
        <w:tc>
          <w:tcPr>
            <w:tcW w:w="1646" w:type="dxa"/>
            <w:noWrap/>
            <w:vAlign w:val="bottom"/>
            <w:hideMark/>
          </w:tcPr>
          <w:p w14:paraId="6E121B50" w14:textId="77777777" w:rsidR="0021182C" w:rsidRPr="00A972C0" w:rsidRDefault="0021182C" w:rsidP="0021182C">
            <w:pPr>
              <w:pStyle w:val="Tabletext"/>
            </w:pPr>
            <w:r w:rsidRPr="00A972C0">
              <w:t>20%</w:t>
            </w:r>
          </w:p>
        </w:tc>
        <w:tc>
          <w:tcPr>
            <w:tcW w:w="1646" w:type="dxa"/>
            <w:noWrap/>
            <w:vAlign w:val="bottom"/>
            <w:hideMark/>
          </w:tcPr>
          <w:p w14:paraId="47AECCDD" w14:textId="77777777" w:rsidR="0021182C" w:rsidRPr="00A972C0" w:rsidRDefault="0021182C" w:rsidP="0021182C">
            <w:pPr>
              <w:pStyle w:val="Tabletext"/>
            </w:pPr>
            <w:r w:rsidRPr="00A972C0">
              <w:t>5%</w:t>
            </w:r>
          </w:p>
        </w:tc>
      </w:tr>
      <w:tr w:rsidR="0021182C" w:rsidRPr="00A972C0" w14:paraId="223C7F08" w14:textId="77777777" w:rsidTr="00041E4A">
        <w:tc>
          <w:tcPr>
            <w:tcW w:w="4361" w:type="dxa"/>
            <w:noWrap/>
            <w:vAlign w:val="bottom"/>
            <w:hideMark/>
          </w:tcPr>
          <w:p w14:paraId="57D35142" w14:textId="77777777" w:rsidR="0021182C" w:rsidRPr="00A972C0" w:rsidRDefault="0021182C" w:rsidP="0021182C">
            <w:pPr>
              <w:pStyle w:val="Tabletext"/>
            </w:pPr>
            <w:r w:rsidRPr="00A972C0">
              <w:t>Mongolian</w:t>
            </w:r>
          </w:p>
        </w:tc>
        <w:tc>
          <w:tcPr>
            <w:tcW w:w="1646" w:type="dxa"/>
            <w:noWrap/>
            <w:vAlign w:val="bottom"/>
            <w:hideMark/>
          </w:tcPr>
          <w:p w14:paraId="60E14470" w14:textId="77777777" w:rsidR="0021182C" w:rsidRPr="00A972C0" w:rsidRDefault="0021182C" w:rsidP="0021182C">
            <w:pPr>
              <w:pStyle w:val="Tabletext"/>
            </w:pPr>
            <w:r w:rsidRPr="00A972C0">
              <w:t>15%</w:t>
            </w:r>
          </w:p>
        </w:tc>
        <w:tc>
          <w:tcPr>
            <w:tcW w:w="1646" w:type="dxa"/>
            <w:noWrap/>
            <w:vAlign w:val="bottom"/>
            <w:hideMark/>
          </w:tcPr>
          <w:p w14:paraId="3D0B795E" w14:textId="77777777" w:rsidR="0021182C" w:rsidRPr="00A972C0" w:rsidRDefault="0021182C" w:rsidP="0021182C">
            <w:pPr>
              <w:pStyle w:val="Tabletext"/>
            </w:pPr>
            <w:r w:rsidRPr="00A972C0">
              <w:t>28%</w:t>
            </w:r>
          </w:p>
        </w:tc>
        <w:tc>
          <w:tcPr>
            <w:tcW w:w="1646" w:type="dxa"/>
            <w:noWrap/>
            <w:vAlign w:val="bottom"/>
            <w:hideMark/>
          </w:tcPr>
          <w:p w14:paraId="7C3BEE93" w14:textId="77777777" w:rsidR="0021182C" w:rsidRPr="00A972C0" w:rsidRDefault="0021182C" w:rsidP="0021182C">
            <w:pPr>
              <w:pStyle w:val="Tabletext"/>
            </w:pPr>
            <w:r w:rsidRPr="00A972C0">
              <w:t>13%</w:t>
            </w:r>
          </w:p>
        </w:tc>
      </w:tr>
      <w:tr w:rsidR="0021182C" w:rsidRPr="00A972C0" w14:paraId="22CCB777" w14:textId="77777777" w:rsidTr="00041E4A">
        <w:tc>
          <w:tcPr>
            <w:tcW w:w="4361" w:type="dxa"/>
            <w:noWrap/>
            <w:vAlign w:val="bottom"/>
            <w:hideMark/>
          </w:tcPr>
          <w:p w14:paraId="05E212AD" w14:textId="77777777" w:rsidR="0021182C" w:rsidRPr="00A972C0" w:rsidRDefault="0021182C" w:rsidP="0021182C">
            <w:pPr>
              <w:pStyle w:val="Tabletext"/>
            </w:pPr>
            <w:r w:rsidRPr="00A972C0">
              <w:t>Uygur</w:t>
            </w:r>
          </w:p>
        </w:tc>
        <w:tc>
          <w:tcPr>
            <w:tcW w:w="1646" w:type="dxa"/>
            <w:noWrap/>
            <w:vAlign w:val="bottom"/>
            <w:hideMark/>
          </w:tcPr>
          <w:p w14:paraId="4CF3363D" w14:textId="77777777" w:rsidR="0021182C" w:rsidRPr="00A972C0" w:rsidRDefault="0021182C" w:rsidP="0021182C">
            <w:pPr>
              <w:pStyle w:val="Tabletext"/>
            </w:pPr>
            <w:r w:rsidRPr="00A972C0">
              <w:t>24%</w:t>
            </w:r>
          </w:p>
        </w:tc>
        <w:tc>
          <w:tcPr>
            <w:tcW w:w="1646" w:type="dxa"/>
            <w:noWrap/>
            <w:vAlign w:val="bottom"/>
            <w:hideMark/>
          </w:tcPr>
          <w:p w14:paraId="29748F43" w14:textId="77777777" w:rsidR="0021182C" w:rsidRPr="00A972C0" w:rsidRDefault="0021182C" w:rsidP="0021182C">
            <w:pPr>
              <w:pStyle w:val="Tabletext"/>
            </w:pPr>
            <w:r w:rsidRPr="00A972C0">
              <w:t>22%</w:t>
            </w:r>
          </w:p>
        </w:tc>
        <w:tc>
          <w:tcPr>
            <w:tcW w:w="1646" w:type="dxa"/>
            <w:noWrap/>
            <w:vAlign w:val="bottom"/>
            <w:hideMark/>
          </w:tcPr>
          <w:p w14:paraId="77A8D3A7" w14:textId="77777777" w:rsidR="0021182C" w:rsidRPr="00A972C0" w:rsidRDefault="0021182C" w:rsidP="0021182C">
            <w:pPr>
              <w:pStyle w:val="Tabletext"/>
            </w:pPr>
            <w:r w:rsidRPr="00A972C0">
              <w:t>2%</w:t>
            </w:r>
          </w:p>
        </w:tc>
      </w:tr>
      <w:tr w:rsidR="0021182C" w:rsidRPr="00A972C0" w14:paraId="6ADFDBB7" w14:textId="77777777" w:rsidTr="00041E4A">
        <w:tc>
          <w:tcPr>
            <w:tcW w:w="4361" w:type="dxa"/>
            <w:noWrap/>
            <w:vAlign w:val="bottom"/>
            <w:hideMark/>
          </w:tcPr>
          <w:p w14:paraId="22A70535" w14:textId="77777777" w:rsidR="0021182C" w:rsidRPr="00A972C0" w:rsidRDefault="0021182C" w:rsidP="0021182C">
            <w:pPr>
              <w:pStyle w:val="Tabletext"/>
            </w:pPr>
            <w:r w:rsidRPr="00A972C0">
              <w:t>Georgian</w:t>
            </w:r>
          </w:p>
        </w:tc>
        <w:tc>
          <w:tcPr>
            <w:tcW w:w="1646" w:type="dxa"/>
            <w:noWrap/>
            <w:vAlign w:val="bottom"/>
            <w:hideMark/>
          </w:tcPr>
          <w:p w14:paraId="7C7F85D6" w14:textId="77777777" w:rsidR="0021182C" w:rsidRPr="00A972C0" w:rsidRDefault="0021182C" w:rsidP="0021182C">
            <w:pPr>
              <w:pStyle w:val="Tabletext"/>
            </w:pPr>
            <w:r w:rsidRPr="00A972C0">
              <w:t>31%</w:t>
            </w:r>
          </w:p>
        </w:tc>
        <w:tc>
          <w:tcPr>
            <w:tcW w:w="1646" w:type="dxa"/>
            <w:noWrap/>
            <w:vAlign w:val="bottom"/>
            <w:hideMark/>
          </w:tcPr>
          <w:p w14:paraId="433E5CCD" w14:textId="77777777" w:rsidR="0021182C" w:rsidRPr="00A972C0" w:rsidRDefault="0021182C" w:rsidP="0021182C">
            <w:pPr>
              <w:pStyle w:val="Tabletext"/>
            </w:pPr>
            <w:r w:rsidRPr="00A972C0">
              <w:t>22%</w:t>
            </w:r>
          </w:p>
        </w:tc>
        <w:tc>
          <w:tcPr>
            <w:tcW w:w="1646" w:type="dxa"/>
            <w:noWrap/>
            <w:vAlign w:val="bottom"/>
            <w:hideMark/>
          </w:tcPr>
          <w:p w14:paraId="4A7AFA44" w14:textId="77777777" w:rsidR="0021182C" w:rsidRPr="00A972C0" w:rsidRDefault="0021182C" w:rsidP="0021182C">
            <w:pPr>
              <w:pStyle w:val="Tabletext"/>
            </w:pPr>
            <w:r w:rsidRPr="00A972C0">
              <w:t>8%</w:t>
            </w:r>
          </w:p>
        </w:tc>
      </w:tr>
      <w:tr w:rsidR="0021182C" w:rsidRPr="00A972C0" w14:paraId="4CF2A5FF" w14:textId="77777777" w:rsidTr="00041E4A">
        <w:tc>
          <w:tcPr>
            <w:tcW w:w="4361" w:type="dxa"/>
            <w:noWrap/>
            <w:vAlign w:val="bottom"/>
            <w:hideMark/>
          </w:tcPr>
          <w:p w14:paraId="28FCF398" w14:textId="77777777" w:rsidR="0021182C" w:rsidRPr="00A972C0" w:rsidRDefault="0021182C" w:rsidP="0021182C">
            <w:pPr>
              <w:pStyle w:val="Tabletext"/>
            </w:pPr>
            <w:r w:rsidRPr="00A972C0">
              <w:t>Korean</w:t>
            </w:r>
          </w:p>
        </w:tc>
        <w:tc>
          <w:tcPr>
            <w:tcW w:w="1646" w:type="dxa"/>
            <w:noWrap/>
            <w:vAlign w:val="bottom"/>
            <w:hideMark/>
          </w:tcPr>
          <w:p w14:paraId="0B19C84B" w14:textId="77777777" w:rsidR="0021182C" w:rsidRPr="00A972C0" w:rsidRDefault="0021182C" w:rsidP="0021182C">
            <w:pPr>
              <w:pStyle w:val="Tabletext"/>
            </w:pPr>
            <w:r w:rsidRPr="00A972C0">
              <w:t>20%</w:t>
            </w:r>
          </w:p>
        </w:tc>
        <w:tc>
          <w:tcPr>
            <w:tcW w:w="1646" w:type="dxa"/>
            <w:noWrap/>
            <w:vAlign w:val="bottom"/>
            <w:hideMark/>
          </w:tcPr>
          <w:p w14:paraId="77258FF4" w14:textId="77777777" w:rsidR="0021182C" w:rsidRPr="00A972C0" w:rsidRDefault="0021182C" w:rsidP="0021182C">
            <w:pPr>
              <w:pStyle w:val="Tabletext"/>
            </w:pPr>
            <w:r w:rsidRPr="00A972C0">
              <w:t>17%</w:t>
            </w:r>
          </w:p>
        </w:tc>
        <w:tc>
          <w:tcPr>
            <w:tcW w:w="1646" w:type="dxa"/>
            <w:noWrap/>
            <w:vAlign w:val="bottom"/>
            <w:hideMark/>
          </w:tcPr>
          <w:p w14:paraId="77107202" w14:textId="77777777" w:rsidR="0021182C" w:rsidRPr="00A972C0" w:rsidRDefault="0021182C" w:rsidP="0021182C">
            <w:pPr>
              <w:pStyle w:val="Tabletext"/>
            </w:pPr>
            <w:r w:rsidRPr="00A972C0">
              <w:t>3%</w:t>
            </w:r>
          </w:p>
        </w:tc>
      </w:tr>
      <w:tr w:rsidR="0021182C" w:rsidRPr="00A972C0" w14:paraId="3883DDDB" w14:textId="77777777" w:rsidTr="00041E4A">
        <w:tc>
          <w:tcPr>
            <w:tcW w:w="4361" w:type="dxa"/>
            <w:noWrap/>
            <w:vAlign w:val="bottom"/>
            <w:hideMark/>
          </w:tcPr>
          <w:p w14:paraId="13D6F770" w14:textId="77777777" w:rsidR="0021182C" w:rsidRPr="00A972C0" w:rsidRDefault="0021182C" w:rsidP="0021182C">
            <w:pPr>
              <w:pStyle w:val="Tabletext"/>
            </w:pPr>
            <w:r w:rsidRPr="00A972C0">
              <w:t>Turkish</w:t>
            </w:r>
          </w:p>
        </w:tc>
        <w:tc>
          <w:tcPr>
            <w:tcW w:w="1646" w:type="dxa"/>
            <w:noWrap/>
            <w:vAlign w:val="bottom"/>
            <w:hideMark/>
          </w:tcPr>
          <w:p w14:paraId="38DF4853" w14:textId="77777777" w:rsidR="0021182C" w:rsidRPr="00A972C0" w:rsidRDefault="0021182C" w:rsidP="0021182C">
            <w:pPr>
              <w:pStyle w:val="Tabletext"/>
            </w:pPr>
            <w:r w:rsidRPr="00A972C0">
              <w:t>22%</w:t>
            </w:r>
          </w:p>
        </w:tc>
        <w:tc>
          <w:tcPr>
            <w:tcW w:w="1646" w:type="dxa"/>
            <w:noWrap/>
            <w:vAlign w:val="bottom"/>
            <w:hideMark/>
          </w:tcPr>
          <w:p w14:paraId="68E65A50" w14:textId="77777777" w:rsidR="0021182C" w:rsidRPr="00A972C0" w:rsidRDefault="0021182C" w:rsidP="0021182C">
            <w:pPr>
              <w:pStyle w:val="Tabletext"/>
            </w:pPr>
            <w:r w:rsidRPr="00A972C0">
              <w:t>16%</w:t>
            </w:r>
          </w:p>
        </w:tc>
        <w:tc>
          <w:tcPr>
            <w:tcW w:w="1646" w:type="dxa"/>
            <w:noWrap/>
            <w:vAlign w:val="bottom"/>
            <w:hideMark/>
          </w:tcPr>
          <w:p w14:paraId="682397CF" w14:textId="77777777" w:rsidR="0021182C" w:rsidRPr="00A972C0" w:rsidRDefault="0021182C" w:rsidP="0021182C">
            <w:pPr>
              <w:pStyle w:val="Tabletext"/>
            </w:pPr>
            <w:r w:rsidRPr="00A972C0">
              <w:t>6%</w:t>
            </w:r>
          </w:p>
        </w:tc>
      </w:tr>
    </w:tbl>
    <w:p w14:paraId="4D75A517" w14:textId="3B0FF19B" w:rsidR="0021182C" w:rsidRDefault="0021182C" w:rsidP="0021182C">
      <w:pPr>
        <w:pStyle w:val="Body"/>
      </w:pPr>
      <w:r w:rsidRPr="0021182C">
        <w:t xml:space="preserve">More details on English language proficiency between </w:t>
      </w:r>
      <w:r w:rsidR="00DA0941">
        <w:t xml:space="preserve">the </w:t>
      </w:r>
      <w:r w:rsidRPr="0021182C">
        <w:t>sexes across LGAs can be found in Appendix 4.</w:t>
      </w:r>
    </w:p>
    <w:p w14:paraId="58F749A6" w14:textId="77777777" w:rsidR="00DA0941" w:rsidRDefault="00DA0941">
      <w:pPr>
        <w:spacing w:after="0" w:line="240" w:lineRule="auto"/>
        <w:rPr>
          <w:rFonts w:eastAsia="MS Gothic" w:cs="Arial"/>
          <w:bCs/>
          <w:color w:val="201547"/>
          <w:kern w:val="32"/>
          <w:sz w:val="44"/>
          <w:szCs w:val="44"/>
        </w:rPr>
      </w:pPr>
      <w:bookmarkStart w:id="121" w:name="_Toc122360221"/>
      <w:r>
        <w:br w:type="page"/>
      </w:r>
    </w:p>
    <w:p w14:paraId="354B340E" w14:textId="0A2D5B95" w:rsidR="0021182C" w:rsidRDefault="0021182C" w:rsidP="00CE1457">
      <w:pPr>
        <w:pStyle w:val="Heading1"/>
      </w:pPr>
      <w:bookmarkStart w:id="122" w:name="_Toc136967736"/>
      <w:r>
        <w:lastRenderedPageBreak/>
        <w:t>The variations of English proficiency among different age groups</w:t>
      </w:r>
      <w:bookmarkEnd w:id="121"/>
      <w:bookmarkEnd w:id="122"/>
    </w:p>
    <w:p w14:paraId="4ED50C78" w14:textId="091F120A" w:rsidR="0021182C" w:rsidRDefault="0021182C" w:rsidP="00CE1457">
      <w:pPr>
        <w:pStyle w:val="Body"/>
      </w:pPr>
      <w:r w:rsidRPr="0012502C">
        <w:t xml:space="preserve">Figures </w:t>
      </w:r>
      <w:r w:rsidR="005A6E50">
        <w:t xml:space="preserve">43–45 </w:t>
      </w:r>
      <w:r w:rsidRPr="0012502C">
        <w:t>represent the levels of English proficiency among age groups in the top 3</w:t>
      </w:r>
      <w:r>
        <w:t>0</w:t>
      </w:r>
      <w:r w:rsidRPr="0012502C">
        <w:t xml:space="preserve"> language communit</w:t>
      </w:r>
      <w:r>
        <w:t>ies</w:t>
      </w:r>
      <w:r w:rsidRPr="0012502C">
        <w:t xml:space="preserve"> with the highest levels of </w:t>
      </w:r>
      <w:r>
        <w:t xml:space="preserve">low </w:t>
      </w:r>
      <w:r w:rsidRPr="0012502C">
        <w:t xml:space="preserve">English proficiency. </w:t>
      </w:r>
      <w:r>
        <w:t>Please note that some data might have been excluded from the database for age and English language proficiency to protect people’s privacy.</w:t>
      </w:r>
    </w:p>
    <w:p w14:paraId="2EF9BF81" w14:textId="295ACEBC" w:rsidR="0021182C" w:rsidRDefault="0021182C" w:rsidP="00CE1457">
      <w:pPr>
        <w:pStyle w:val="Body"/>
      </w:pPr>
      <w:r>
        <w:t>Similar to trends in regional Victoria, we can see that English language proficiency generally declines with age</w:t>
      </w:r>
      <w:r w:rsidR="00D1415A">
        <w:t>,</w:t>
      </w:r>
      <w:r>
        <w:t xml:space="preserve"> meaning that more people of older age report</w:t>
      </w:r>
      <w:r w:rsidR="00813BE1">
        <w:t>ed</w:t>
      </w:r>
      <w:r>
        <w:t xml:space="preserve"> speak</w:t>
      </w:r>
      <w:r w:rsidR="00D1415A">
        <w:t>ing</w:t>
      </w:r>
      <w:r>
        <w:t xml:space="preserve"> English </w:t>
      </w:r>
      <w:r w:rsidR="00E65908">
        <w:t>‘</w:t>
      </w:r>
      <w:r>
        <w:t>not well</w:t>
      </w:r>
      <w:r w:rsidR="00E65908">
        <w:t>’</w:t>
      </w:r>
      <w:r>
        <w:t xml:space="preserve"> or </w:t>
      </w:r>
      <w:r w:rsidR="00E65908">
        <w:t>‘</w:t>
      </w:r>
      <w:r>
        <w:t>not at all</w:t>
      </w:r>
      <w:r w:rsidR="00E65908">
        <w:t>’</w:t>
      </w:r>
      <w:r>
        <w:t>. For instance, more than 80</w:t>
      </w:r>
      <w:r w:rsidR="004D482D">
        <w:t xml:space="preserve"> per cent</w:t>
      </w:r>
      <w:r>
        <w:t xml:space="preserve"> of people over the age of 80 report</w:t>
      </w:r>
      <w:r w:rsidR="00D1415A">
        <w:t>ed</w:t>
      </w:r>
      <w:r>
        <w:t xml:space="preserve"> speak</w:t>
      </w:r>
      <w:r w:rsidR="00D1415A">
        <w:t>ing</w:t>
      </w:r>
      <w:r>
        <w:t xml:space="preserve"> English </w:t>
      </w:r>
      <w:r w:rsidR="00E65908">
        <w:t>‘</w:t>
      </w:r>
      <w:r>
        <w:t>not well</w:t>
      </w:r>
      <w:r w:rsidR="00E65908">
        <w:t>’</w:t>
      </w:r>
      <w:r>
        <w:t xml:space="preserve"> or </w:t>
      </w:r>
      <w:r w:rsidR="00E65908">
        <w:t>‘</w:t>
      </w:r>
      <w:r>
        <w:t>not at all</w:t>
      </w:r>
      <w:r w:rsidR="00E65908">
        <w:t>’</w:t>
      </w:r>
      <w:r>
        <w:t xml:space="preserve"> for more than half of the 30 languages with the highest levels of low English proficiency.</w:t>
      </w:r>
      <w:r w:rsidR="006610D9">
        <w:t xml:space="preserve"> </w:t>
      </w:r>
    </w:p>
    <w:p w14:paraId="7CFB0F48" w14:textId="101458B1" w:rsidR="0021182C" w:rsidRDefault="0021182C" w:rsidP="00CE1457">
      <w:pPr>
        <w:pStyle w:val="Body"/>
      </w:pPr>
      <w:r>
        <w:t>While for more than half of these 30 languages, 20- to 29-year-olds generally report</w:t>
      </w:r>
      <w:r w:rsidR="00813BE1">
        <w:t>ed</w:t>
      </w:r>
      <w:r>
        <w:t xml:space="preserve"> better levels of English proficiency, there are still certain languages for which a large percentage of this age group reports speak</w:t>
      </w:r>
      <w:r w:rsidR="004C71F7">
        <w:t>ing</w:t>
      </w:r>
      <w:r>
        <w:t xml:space="preserve"> English </w:t>
      </w:r>
      <w:r w:rsidR="00E65908">
        <w:t>‘</w:t>
      </w:r>
      <w:r>
        <w:t>not well</w:t>
      </w:r>
      <w:r w:rsidR="00E65908">
        <w:t>’</w:t>
      </w:r>
      <w:r>
        <w:t xml:space="preserve"> or </w:t>
      </w:r>
      <w:r w:rsidR="00E65908">
        <w:t>‘</w:t>
      </w:r>
      <w:r>
        <w:t>not at all</w:t>
      </w:r>
      <w:r w:rsidR="00E65908">
        <w:t>’</w:t>
      </w:r>
      <w:r>
        <w:t xml:space="preserve">. Those languages are </w:t>
      </w:r>
      <w:r w:rsidR="00D1415A">
        <w:t xml:space="preserve">the </w:t>
      </w:r>
      <w:r w:rsidRPr="002B6C4A">
        <w:t xml:space="preserve">Zomi, Karen, </w:t>
      </w:r>
      <w:r>
        <w:t>Burmese and related languages nfd and nec</w:t>
      </w:r>
      <w:r w:rsidRPr="002B6C4A">
        <w:t xml:space="preserve">, </w:t>
      </w:r>
      <w:r>
        <w:t>Chin Hakka, Rohingya, Chinese nfd,</w:t>
      </w:r>
      <w:r w:rsidRPr="002B6C4A">
        <w:t xml:space="preserve"> Mongolian</w:t>
      </w:r>
      <w:r>
        <w:t xml:space="preserve"> and Burmese</w:t>
      </w:r>
      <w:r w:rsidRPr="002B6C4A">
        <w:t xml:space="preserve"> language communities. </w:t>
      </w:r>
    </w:p>
    <w:p w14:paraId="261AEDB0" w14:textId="7C41AD82" w:rsidR="0021182C" w:rsidRPr="00A972C0" w:rsidRDefault="0021182C" w:rsidP="00CE1457">
      <w:pPr>
        <w:pStyle w:val="Body"/>
      </w:pPr>
      <w:r>
        <w:t>The tendency for English language proficiency to decrease with age can be attributed to multiple reasons. Often, the age at migration is provided as a main factor because learning a second language, in this instance English, can be more challenging. However, research suggest</w:t>
      </w:r>
      <w:r w:rsidR="00D1415A">
        <w:t>s</w:t>
      </w:r>
      <w:r>
        <w:t xml:space="preserve"> other characteristics can lessen the direct impact of age at migration on English language proficiency</w:t>
      </w:r>
      <w:r w:rsidR="00D1415A">
        <w:t>. These include</w:t>
      </w:r>
      <w:r>
        <w:t xml:space="preserve"> educational history and current family and activity characteristics. The more social interaction and communication, the easier it becomes to learn a new language.</w:t>
      </w:r>
      <w:r w:rsidR="00AF71B1">
        <w:rPr>
          <w:rStyle w:val="FootnoteReference"/>
        </w:rPr>
        <w:footnoteReference w:id="8"/>
      </w:r>
    </w:p>
    <w:p w14:paraId="721D33D4" w14:textId="757FB707" w:rsidR="0021182C" w:rsidRPr="00A972C0" w:rsidRDefault="0021182C" w:rsidP="00CE1457">
      <w:pPr>
        <w:pStyle w:val="Body"/>
        <w:sectPr w:rsidR="0021182C" w:rsidRPr="00A972C0" w:rsidSect="0012502C">
          <w:pgSz w:w="12240" w:h="15840"/>
          <w:pgMar w:top="1440" w:right="1440" w:bottom="1440" w:left="1440" w:header="708" w:footer="708" w:gutter="0"/>
          <w:cols w:space="708"/>
          <w:docGrid w:linePitch="360"/>
        </w:sectPr>
      </w:pPr>
      <w:r>
        <w:t xml:space="preserve">The values for Figures </w:t>
      </w:r>
      <w:r w:rsidR="00455B64">
        <w:t>38–40</w:t>
      </w:r>
      <w:r>
        <w:t xml:space="preserve"> are available in Appendix 3. </w:t>
      </w:r>
    </w:p>
    <w:p w14:paraId="655A4360" w14:textId="460B4757" w:rsidR="0021182C" w:rsidRPr="00CE1457" w:rsidRDefault="0021182C" w:rsidP="00E22171">
      <w:pPr>
        <w:pStyle w:val="Figurecaption"/>
      </w:pPr>
      <w:r w:rsidRPr="00CE1457">
        <w:lastRenderedPageBreak/>
        <w:t xml:space="preserve">Figure </w:t>
      </w:r>
      <w:r w:rsidR="005C798F">
        <w:t>43</w:t>
      </w:r>
      <w:r w:rsidR="00E22171">
        <w:t>:</w:t>
      </w:r>
      <w:r w:rsidRPr="00CE1457">
        <w:t xml:space="preserve"> The distribution of low English proficiency in language groups spoken by more than 50 people </w:t>
      </w:r>
      <w:r w:rsidR="00D1415A">
        <w:t xml:space="preserve">aged older </w:t>
      </w:r>
      <w:r w:rsidRPr="00CE1457">
        <w:t>than 10 years of age, part 1</w:t>
      </w:r>
      <w:r w:rsidR="007A4B34" w:rsidRPr="00F01697">
        <w:rPr>
          <w:rFonts w:asciiTheme="majorHAnsi" w:hAnsiTheme="majorHAnsi" w:cstheme="majorHAnsi"/>
          <w:noProof/>
        </w:rPr>
        <w:drawing>
          <wp:inline distT="0" distB="0" distL="0" distR="0" wp14:anchorId="39BC9EA3" wp14:editId="6331E8AF">
            <wp:extent cx="5904230" cy="4041927"/>
            <wp:effectExtent l="0" t="0" r="1270" b="0"/>
            <wp:docPr id="1" name="Picture 1" descr="Figure 43: Part one of a bar chart showing age distribution of low English proficiency in language groups spoken by more than 50 people aged older than 10 years of age. The values can be found in Appendix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43: Part one of a bar chart showing age distribution of low English proficiency in language groups spoken by more than 50 people aged older than 10 years of age. The values can be found in Appendix 2."/>
                    <pic:cNvPicPr/>
                  </pic:nvPicPr>
                  <pic:blipFill>
                    <a:blip r:embed="rId63" cstate="screen">
                      <a:extLst>
                        <a:ext uri="{28A0092B-C50C-407E-A947-70E740481C1C}">
                          <a14:useLocalDpi xmlns:a14="http://schemas.microsoft.com/office/drawing/2010/main"/>
                        </a:ext>
                      </a:extLst>
                    </a:blip>
                    <a:stretch>
                      <a:fillRect/>
                    </a:stretch>
                  </pic:blipFill>
                  <pic:spPr>
                    <a:xfrm>
                      <a:off x="0" y="0"/>
                      <a:ext cx="5904230" cy="4041927"/>
                    </a:xfrm>
                    <a:prstGeom prst="rect">
                      <a:avLst/>
                    </a:prstGeom>
                  </pic:spPr>
                </pic:pic>
              </a:graphicData>
            </a:graphic>
          </wp:inline>
        </w:drawing>
      </w:r>
    </w:p>
    <w:p w14:paraId="3555CD9E" w14:textId="5DBE5E5A" w:rsidR="0021182C" w:rsidRPr="00CE1457" w:rsidRDefault="0021182C" w:rsidP="00E22171">
      <w:pPr>
        <w:pStyle w:val="Figurecaption"/>
      </w:pPr>
      <w:r w:rsidRPr="00CE1457">
        <w:t xml:space="preserve">Figure </w:t>
      </w:r>
      <w:r w:rsidR="005A6E50">
        <w:t>44</w:t>
      </w:r>
      <w:r w:rsidR="00E22171">
        <w:t>:</w:t>
      </w:r>
      <w:r w:rsidRPr="00CE1457">
        <w:t xml:space="preserve"> The distribution of low English proficiency in language groups spoken by more than 50 people </w:t>
      </w:r>
      <w:r w:rsidR="00D1415A">
        <w:t>aged older than</w:t>
      </w:r>
      <w:r w:rsidRPr="00CE1457">
        <w:t xml:space="preserve"> 10 years of age, part 2</w:t>
      </w:r>
      <w:r w:rsidR="007A4B34" w:rsidRPr="00F01697">
        <w:rPr>
          <w:rFonts w:asciiTheme="majorHAnsi" w:hAnsiTheme="majorHAnsi" w:cstheme="majorHAnsi"/>
          <w:noProof/>
        </w:rPr>
        <w:drawing>
          <wp:inline distT="0" distB="0" distL="0" distR="0" wp14:anchorId="6B368E97" wp14:editId="64BFFA9B">
            <wp:extent cx="5904230" cy="3704049"/>
            <wp:effectExtent l="0" t="0" r="1270" b="0"/>
            <wp:docPr id="76" name="Picture 76" descr="Figure 44: Part two of a bar chart showing age distribution of low English proficiency in language groups spoken by more than 50 people aged older than 10 years of age. The values can be found in Appendix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Figure 44: Part two of a bar chart showing age distribution of low English proficiency in language groups spoken by more than 50 people aged older than 10 years of age. The values can be found in Appendix 2."/>
                    <pic:cNvPicPr/>
                  </pic:nvPicPr>
                  <pic:blipFill>
                    <a:blip r:embed="rId64" cstate="screen">
                      <a:extLst>
                        <a:ext uri="{28A0092B-C50C-407E-A947-70E740481C1C}">
                          <a14:useLocalDpi xmlns:a14="http://schemas.microsoft.com/office/drawing/2010/main"/>
                        </a:ext>
                      </a:extLst>
                    </a:blip>
                    <a:stretch>
                      <a:fillRect/>
                    </a:stretch>
                  </pic:blipFill>
                  <pic:spPr>
                    <a:xfrm>
                      <a:off x="0" y="0"/>
                      <a:ext cx="5904230" cy="3704049"/>
                    </a:xfrm>
                    <a:prstGeom prst="rect">
                      <a:avLst/>
                    </a:prstGeom>
                  </pic:spPr>
                </pic:pic>
              </a:graphicData>
            </a:graphic>
          </wp:inline>
        </w:drawing>
      </w:r>
    </w:p>
    <w:p w14:paraId="6DAD5F23" w14:textId="28ABAB8B" w:rsidR="002B3420" w:rsidRDefault="00CE1457" w:rsidP="00E22171">
      <w:pPr>
        <w:pStyle w:val="Figurecaption"/>
      </w:pPr>
      <w:r w:rsidRPr="00CE1457">
        <w:t xml:space="preserve">Figure </w:t>
      </w:r>
      <w:r w:rsidR="005A6E50">
        <w:t>45</w:t>
      </w:r>
      <w:r w:rsidR="00E22171">
        <w:t>:</w:t>
      </w:r>
      <w:r w:rsidRPr="00CE1457">
        <w:t xml:space="preserve"> The distribution of low English proficiency in language groups spoken by more than 50 people </w:t>
      </w:r>
      <w:r w:rsidR="00D1415A">
        <w:t>aged older than</w:t>
      </w:r>
      <w:r w:rsidRPr="00CE1457">
        <w:t xml:space="preserve"> 10 years of age, part 3</w:t>
      </w:r>
      <w:r w:rsidR="0021182C">
        <w:t xml:space="preserve"> </w:t>
      </w:r>
    </w:p>
    <w:p w14:paraId="357FAA65" w14:textId="657E02C5" w:rsidR="0021182C" w:rsidRDefault="002B3420" w:rsidP="00CE1457">
      <w:r>
        <w:rPr>
          <w:noProof/>
        </w:rPr>
        <w:lastRenderedPageBreak/>
        <w:drawing>
          <wp:inline distT="0" distB="0" distL="0" distR="0" wp14:anchorId="516E990B" wp14:editId="6A334060">
            <wp:extent cx="5904230" cy="4480790"/>
            <wp:effectExtent l="0" t="0" r="1270" b="2540"/>
            <wp:docPr id="15" name="Picture 15" descr="Figure 45: Part three of a bar chart showing age distribution of low English proficiency in language groups spoken by more than 50 people aged older than 10 years of age. The values can be found in Appendix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Figure 45: Part three of a bar chart showing age distribution of low English proficiency in language groups spoken by more than 50 people aged older than 10 years of age. The values can be found in Appendix 2."/>
                    <pic:cNvPicPr/>
                  </pic:nvPicPr>
                  <pic:blipFill rotWithShape="1">
                    <a:blip r:embed="rId65" cstate="screen">
                      <a:extLst>
                        <a:ext uri="{28A0092B-C50C-407E-A947-70E740481C1C}">
                          <a14:useLocalDpi xmlns:a14="http://schemas.microsoft.com/office/drawing/2010/main"/>
                        </a:ext>
                      </a:extLst>
                    </a:blip>
                    <a:srcRect/>
                    <a:stretch/>
                  </pic:blipFill>
                  <pic:spPr bwMode="auto">
                    <a:xfrm>
                      <a:off x="0" y="0"/>
                      <a:ext cx="5904230" cy="4480790"/>
                    </a:xfrm>
                    <a:prstGeom prst="rect">
                      <a:avLst/>
                    </a:prstGeom>
                    <a:ln>
                      <a:noFill/>
                    </a:ln>
                    <a:extLst>
                      <a:ext uri="{53640926-AAD7-44D8-BBD7-CCE9431645EC}">
                        <a14:shadowObscured xmlns:a14="http://schemas.microsoft.com/office/drawing/2010/main"/>
                      </a:ext>
                    </a:extLst>
                  </pic:spPr>
                </pic:pic>
              </a:graphicData>
            </a:graphic>
          </wp:inline>
        </w:drawing>
      </w:r>
      <w:r w:rsidR="006610D9">
        <w:t xml:space="preserve">    </w:t>
      </w:r>
      <w:r w:rsidR="0021182C">
        <w:t xml:space="preserve"> </w:t>
      </w:r>
    </w:p>
    <w:p w14:paraId="12E1F29C" w14:textId="62085D69" w:rsidR="002B3420" w:rsidRDefault="002B3420" w:rsidP="00CE1457"/>
    <w:p w14:paraId="75F4751F" w14:textId="77777777" w:rsidR="002B3420" w:rsidRPr="00CE1457" w:rsidRDefault="002B3420" w:rsidP="00CE1457">
      <w:pPr>
        <w:rPr>
          <w:b/>
        </w:rPr>
      </w:pPr>
    </w:p>
    <w:p w14:paraId="5C8501CC" w14:textId="77777777" w:rsidR="00E33F90" w:rsidRDefault="00E33F90" w:rsidP="0021182C">
      <w:pPr>
        <w:rPr>
          <w:rFonts w:asciiTheme="majorHAnsi" w:hAnsiTheme="majorHAnsi" w:cstheme="majorHAnsi"/>
        </w:rPr>
        <w:sectPr w:rsidR="00E33F90" w:rsidSect="00F15144">
          <w:pgSz w:w="11906" w:h="16838" w:code="9"/>
          <w:pgMar w:top="1418" w:right="1304" w:bottom="851" w:left="1304" w:header="680" w:footer="567" w:gutter="0"/>
          <w:cols w:space="340"/>
          <w:docGrid w:linePitch="360"/>
        </w:sectPr>
      </w:pPr>
    </w:p>
    <w:p w14:paraId="051A34E1" w14:textId="43E6BB1B" w:rsidR="00E33F90" w:rsidRDefault="00E33F90" w:rsidP="00E22171">
      <w:pPr>
        <w:pStyle w:val="Heading1"/>
      </w:pPr>
      <w:bookmarkStart w:id="123" w:name="_Toc122360260"/>
      <w:bookmarkStart w:id="124" w:name="_Toc136967737"/>
      <w:r w:rsidRPr="00F80BB5">
        <w:lastRenderedPageBreak/>
        <w:t>Appendi</w:t>
      </w:r>
      <w:r w:rsidR="00E22171">
        <w:t>x 1:</w:t>
      </w:r>
      <w:bookmarkEnd w:id="123"/>
      <w:r w:rsidR="00E22171">
        <w:t xml:space="preserve"> </w:t>
      </w:r>
      <w:r w:rsidR="00126E84" w:rsidRPr="00A972C0">
        <w:t xml:space="preserve">Country of birth of </w:t>
      </w:r>
      <w:r w:rsidR="00126E84">
        <w:t xml:space="preserve">metropolitan </w:t>
      </w:r>
      <w:r w:rsidR="00126E84" w:rsidRPr="00A972C0">
        <w:t>Melbourne population</w:t>
      </w:r>
      <w:bookmarkEnd w:id="124"/>
    </w:p>
    <w:tbl>
      <w:tblPr>
        <w:tblW w:w="9062" w:type="dxa"/>
        <w:tblLook w:val="04A0" w:firstRow="1" w:lastRow="0" w:firstColumn="1" w:lastColumn="0" w:noHBand="0" w:noVBand="1"/>
      </w:tblPr>
      <w:tblGrid>
        <w:gridCol w:w="4952"/>
        <w:gridCol w:w="4110"/>
      </w:tblGrid>
      <w:tr w:rsidR="00E33F90" w14:paraId="5233302E" w14:textId="77777777" w:rsidTr="00041E4A">
        <w:trPr>
          <w:trHeight w:val="227"/>
          <w:tblHeader/>
        </w:trPr>
        <w:tc>
          <w:tcPr>
            <w:tcW w:w="4952"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596B4B04" w14:textId="77777777" w:rsidR="00E33F90" w:rsidRPr="00A13C97" w:rsidRDefault="00E33F90" w:rsidP="00E33F90">
            <w:pPr>
              <w:pStyle w:val="Tablecolhead"/>
            </w:pPr>
            <w:r w:rsidRPr="00A13C97">
              <w:t>Country</w:t>
            </w:r>
          </w:p>
        </w:tc>
        <w:tc>
          <w:tcPr>
            <w:tcW w:w="4110" w:type="dxa"/>
            <w:tcBorders>
              <w:top w:val="single" w:sz="8" w:space="0" w:color="auto"/>
              <w:left w:val="nil"/>
              <w:bottom w:val="single" w:sz="8" w:space="0" w:color="auto"/>
              <w:right w:val="single" w:sz="8" w:space="0" w:color="auto"/>
            </w:tcBorders>
            <w:shd w:val="clear" w:color="000000" w:fill="BFBFBF"/>
            <w:noWrap/>
            <w:vAlign w:val="center"/>
            <w:hideMark/>
          </w:tcPr>
          <w:p w14:paraId="0429C9E6" w14:textId="77777777" w:rsidR="00E33F90" w:rsidRPr="00A13C97" w:rsidRDefault="00E33F90" w:rsidP="00E33F90">
            <w:pPr>
              <w:pStyle w:val="Tablecolhead"/>
            </w:pPr>
            <w:r w:rsidRPr="00A13C97">
              <w:t>Number of people</w:t>
            </w:r>
          </w:p>
        </w:tc>
      </w:tr>
      <w:tr w:rsidR="00E33F90" w14:paraId="6BE40C29"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10CC3453" w14:textId="77777777" w:rsidR="00E33F90" w:rsidRDefault="00E33F90" w:rsidP="00E33F90">
            <w:pPr>
              <w:pStyle w:val="Tabletext"/>
            </w:pPr>
            <w:r>
              <w:t>Australia</w:t>
            </w:r>
          </w:p>
        </w:tc>
        <w:tc>
          <w:tcPr>
            <w:tcW w:w="4110" w:type="dxa"/>
            <w:tcBorders>
              <w:top w:val="nil"/>
              <w:left w:val="nil"/>
              <w:bottom w:val="single" w:sz="8" w:space="0" w:color="auto"/>
              <w:right w:val="single" w:sz="8" w:space="0" w:color="auto"/>
            </w:tcBorders>
            <w:shd w:val="clear" w:color="auto" w:fill="auto"/>
            <w:noWrap/>
            <w:vAlign w:val="center"/>
            <w:hideMark/>
          </w:tcPr>
          <w:p w14:paraId="04FFFEF1" w14:textId="14BE8B8C" w:rsidR="00E33F90" w:rsidRDefault="00E33F90" w:rsidP="00E33F90">
            <w:pPr>
              <w:pStyle w:val="Tabletext"/>
            </w:pPr>
            <w:r>
              <w:t>2</w:t>
            </w:r>
            <w:r w:rsidR="00126E84">
              <w:t>,</w:t>
            </w:r>
            <w:r>
              <w:t>947</w:t>
            </w:r>
            <w:r w:rsidR="00126E84">
              <w:t>,</w:t>
            </w:r>
            <w:r>
              <w:t>136</w:t>
            </w:r>
          </w:p>
        </w:tc>
      </w:tr>
      <w:tr w:rsidR="00E33F90" w14:paraId="142D9936"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26B36BF8" w14:textId="77777777" w:rsidR="00E33F90" w:rsidRDefault="00E33F90" w:rsidP="00E33F90">
            <w:pPr>
              <w:pStyle w:val="Tabletext"/>
            </w:pPr>
            <w:r>
              <w:t>India</w:t>
            </w:r>
          </w:p>
        </w:tc>
        <w:tc>
          <w:tcPr>
            <w:tcW w:w="4110" w:type="dxa"/>
            <w:tcBorders>
              <w:top w:val="nil"/>
              <w:left w:val="nil"/>
              <w:bottom w:val="single" w:sz="8" w:space="0" w:color="auto"/>
              <w:right w:val="single" w:sz="8" w:space="0" w:color="auto"/>
            </w:tcBorders>
            <w:shd w:val="clear" w:color="auto" w:fill="auto"/>
            <w:noWrap/>
            <w:vAlign w:val="center"/>
            <w:hideMark/>
          </w:tcPr>
          <w:p w14:paraId="4C41D24C" w14:textId="56B1DB5B" w:rsidR="00E33F90" w:rsidRDefault="00E33F90" w:rsidP="00E33F90">
            <w:pPr>
              <w:pStyle w:val="Tabletext"/>
            </w:pPr>
            <w:r>
              <w:t>242</w:t>
            </w:r>
            <w:r w:rsidR="00126E84">
              <w:t>,</w:t>
            </w:r>
            <w:r>
              <w:t>635</w:t>
            </w:r>
          </w:p>
        </w:tc>
      </w:tr>
      <w:tr w:rsidR="00E33F90" w14:paraId="6251F8E6"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345B59CD" w14:textId="77777777" w:rsidR="00E33F90" w:rsidRDefault="00E33F90" w:rsidP="00E33F90">
            <w:pPr>
              <w:pStyle w:val="Tabletext"/>
            </w:pPr>
            <w:r>
              <w:t>Not stated</w:t>
            </w:r>
          </w:p>
        </w:tc>
        <w:tc>
          <w:tcPr>
            <w:tcW w:w="4110" w:type="dxa"/>
            <w:tcBorders>
              <w:top w:val="nil"/>
              <w:left w:val="nil"/>
              <w:bottom w:val="single" w:sz="8" w:space="0" w:color="auto"/>
              <w:right w:val="single" w:sz="8" w:space="0" w:color="auto"/>
            </w:tcBorders>
            <w:shd w:val="clear" w:color="auto" w:fill="auto"/>
            <w:noWrap/>
            <w:vAlign w:val="center"/>
            <w:hideMark/>
          </w:tcPr>
          <w:p w14:paraId="2F90D541" w14:textId="2583CDB1" w:rsidR="00E33F90" w:rsidRDefault="00E33F90" w:rsidP="00E33F90">
            <w:pPr>
              <w:pStyle w:val="Tabletext"/>
            </w:pPr>
            <w:r>
              <w:t>214</w:t>
            </w:r>
            <w:r w:rsidR="00126E84">
              <w:t>,</w:t>
            </w:r>
            <w:r>
              <w:t>972</w:t>
            </w:r>
          </w:p>
        </w:tc>
      </w:tr>
      <w:tr w:rsidR="00E33F90" w14:paraId="17479729"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7DC68B08" w14:textId="2469501F" w:rsidR="00E33F90" w:rsidRDefault="00E33F90" w:rsidP="00E33F90">
            <w:pPr>
              <w:pStyle w:val="Tabletext"/>
            </w:pPr>
            <w:r>
              <w:t>China (excludes SARs</w:t>
            </w:r>
            <w:r w:rsidR="005A6E50">
              <w:rPr>
                <w:rStyle w:val="FootnoteReference"/>
              </w:rPr>
              <w:footnoteReference w:id="9"/>
            </w:r>
            <w:r>
              <w:t xml:space="preserve"> and Taiwan)</w:t>
            </w:r>
          </w:p>
        </w:tc>
        <w:tc>
          <w:tcPr>
            <w:tcW w:w="4110" w:type="dxa"/>
            <w:tcBorders>
              <w:top w:val="nil"/>
              <w:left w:val="nil"/>
              <w:bottom w:val="single" w:sz="8" w:space="0" w:color="auto"/>
              <w:right w:val="single" w:sz="8" w:space="0" w:color="auto"/>
            </w:tcBorders>
            <w:shd w:val="clear" w:color="auto" w:fill="auto"/>
            <w:noWrap/>
            <w:vAlign w:val="center"/>
            <w:hideMark/>
          </w:tcPr>
          <w:p w14:paraId="44D0BF4C" w14:textId="56E48046" w:rsidR="00E33F90" w:rsidRDefault="00E33F90" w:rsidP="00E33F90">
            <w:pPr>
              <w:pStyle w:val="Tabletext"/>
            </w:pPr>
            <w:r>
              <w:t>166</w:t>
            </w:r>
            <w:r w:rsidR="00126E84">
              <w:t>,</w:t>
            </w:r>
            <w:r>
              <w:t>023</w:t>
            </w:r>
          </w:p>
        </w:tc>
      </w:tr>
      <w:tr w:rsidR="00E33F90" w14:paraId="49BF5CB4"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307EBD7D" w14:textId="77777777" w:rsidR="00E33F90" w:rsidRDefault="00E33F90" w:rsidP="00E33F90">
            <w:pPr>
              <w:pStyle w:val="Tabletext"/>
            </w:pPr>
            <w:r>
              <w:t>England</w:t>
            </w:r>
          </w:p>
        </w:tc>
        <w:tc>
          <w:tcPr>
            <w:tcW w:w="4110" w:type="dxa"/>
            <w:tcBorders>
              <w:top w:val="nil"/>
              <w:left w:val="nil"/>
              <w:bottom w:val="single" w:sz="8" w:space="0" w:color="auto"/>
              <w:right w:val="single" w:sz="8" w:space="0" w:color="auto"/>
            </w:tcBorders>
            <w:shd w:val="clear" w:color="auto" w:fill="auto"/>
            <w:noWrap/>
            <w:vAlign w:val="center"/>
            <w:hideMark/>
          </w:tcPr>
          <w:p w14:paraId="093823BA" w14:textId="3883B2FE" w:rsidR="00E33F90" w:rsidRDefault="00E33F90" w:rsidP="00E33F90">
            <w:pPr>
              <w:pStyle w:val="Tabletext"/>
            </w:pPr>
            <w:r>
              <w:t>132</w:t>
            </w:r>
            <w:r w:rsidR="00126E84">
              <w:t>,</w:t>
            </w:r>
            <w:r>
              <w:t>912</w:t>
            </w:r>
          </w:p>
        </w:tc>
      </w:tr>
      <w:tr w:rsidR="00E33F90" w14:paraId="05E11054"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4D543FD4" w14:textId="77777777" w:rsidR="00E33F90" w:rsidRDefault="00E33F90" w:rsidP="00E33F90">
            <w:pPr>
              <w:pStyle w:val="Tabletext"/>
            </w:pPr>
            <w:r>
              <w:t>Vietnam</w:t>
            </w:r>
          </w:p>
        </w:tc>
        <w:tc>
          <w:tcPr>
            <w:tcW w:w="4110" w:type="dxa"/>
            <w:tcBorders>
              <w:top w:val="nil"/>
              <w:left w:val="nil"/>
              <w:bottom w:val="single" w:sz="8" w:space="0" w:color="auto"/>
              <w:right w:val="single" w:sz="8" w:space="0" w:color="auto"/>
            </w:tcBorders>
            <w:shd w:val="clear" w:color="auto" w:fill="auto"/>
            <w:noWrap/>
            <w:vAlign w:val="center"/>
            <w:hideMark/>
          </w:tcPr>
          <w:p w14:paraId="34218B12" w14:textId="43BEA424" w:rsidR="00E33F90" w:rsidRDefault="00E33F90" w:rsidP="00E33F90">
            <w:pPr>
              <w:pStyle w:val="Tabletext"/>
            </w:pPr>
            <w:r>
              <w:t>90</w:t>
            </w:r>
            <w:r w:rsidR="00126E84">
              <w:t>,</w:t>
            </w:r>
            <w:r>
              <w:t>552</w:t>
            </w:r>
          </w:p>
        </w:tc>
      </w:tr>
      <w:tr w:rsidR="00E33F90" w14:paraId="0B15E9E1"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263C1160" w14:textId="77777777" w:rsidR="00E33F90" w:rsidRDefault="00E33F90" w:rsidP="00E33F90">
            <w:pPr>
              <w:pStyle w:val="Tabletext"/>
            </w:pPr>
            <w:r>
              <w:t>New Zealand</w:t>
            </w:r>
          </w:p>
        </w:tc>
        <w:tc>
          <w:tcPr>
            <w:tcW w:w="4110" w:type="dxa"/>
            <w:tcBorders>
              <w:top w:val="nil"/>
              <w:left w:val="nil"/>
              <w:bottom w:val="single" w:sz="8" w:space="0" w:color="auto"/>
              <w:right w:val="single" w:sz="8" w:space="0" w:color="auto"/>
            </w:tcBorders>
            <w:shd w:val="clear" w:color="auto" w:fill="auto"/>
            <w:noWrap/>
            <w:vAlign w:val="center"/>
            <w:hideMark/>
          </w:tcPr>
          <w:p w14:paraId="697365D1" w14:textId="04018AC1" w:rsidR="00E33F90" w:rsidRDefault="00E33F90" w:rsidP="00E33F90">
            <w:pPr>
              <w:pStyle w:val="Tabletext"/>
            </w:pPr>
            <w:r>
              <w:t>82</w:t>
            </w:r>
            <w:r w:rsidR="00126E84">
              <w:t>,</w:t>
            </w:r>
            <w:r>
              <w:t>939</w:t>
            </w:r>
          </w:p>
        </w:tc>
      </w:tr>
      <w:tr w:rsidR="00E33F90" w14:paraId="08CA7EEB"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62BA263E" w14:textId="77777777" w:rsidR="00E33F90" w:rsidRDefault="00E33F90" w:rsidP="00E33F90">
            <w:pPr>
              <w:pStyle w:val="Tabletext"/>
            </w:pPr>
            <w:r>
              <w:t>Sri Lanka</w:t>
            </w:r>
          </w:p>
        </w:tc>
        <w:tc>
          <w:tcPr>
            <w:tcW w:w="4110" w:type="dxa"/>
            <w:tcBorders>
              <w:top w:val="nil"/>
              <w:left w:val="nil"/>
              <w:bottom w:val="single" w:sz="8" w:space="0" w:color="auto"/>
              <w:right w:val="single" w:sz="8" w:space="0" w:color="auto"/>
            </w:tcBorders>
            <w:shd w:val="clear" w:color="auto" w:fill="auto"/>
            <w:noWrap/>
            <w:vAlign w:val="center"/>
            <w:hideMark/>
          </w:tcPr>
          <w:p w14:paraId="1A59F9A2" w14:textId="47E46646" w:rsidR="00E33F90" w:rsidRDefault="00E33F90" w:rsidP="00E33F90">
            <w:pPr>
              <w:pStyle w:val="Tabletext"/>
            </w:pPr>
            <w:r>
              <w:t>65</w:t>
            </w:r>
            <w:r w:rsidR="00126E84">
              <w:t>,</w:t>
            </w:r>
            <w:r>
              <w:t>152</w:t>
            </w:r>
          </w:p>
        </w:tc>
      </w:tr>
      <w:tr w:rsidR="00E33F90" w14:paraId="0958326B"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5B73A049" w14:textId="77777777" w:rsidR="00E33F90" w:rsidRDefault="00E33F90" w:rsidP="00E33F90">
            <w:pPr>
              <w:pStyle w:val="Tabletext"/>
            </w:pPr>
            <w:r>
              <w:t>Philippines</w:t>
            </w:r>
          </w:p>
        </w:tc>
        <w:tc>
          <w:tcPr>
            <w:tcW w:w="4110" w:type="dxa"/>
            <w:tcBorders>
              <w:top w:val="nil"/>
              <w:left w:val="nil"/>
              <w:bottom w:val="single" w:sz="8" w:space="0" w:color="auto"/>
              <w:right w:val="single" w:sz="8" w:space="0" w:color="auto"/>
            </w:tcBorders>
            <w:shd w:val="clear" w:color="auto" w:fill="auto"/>
            <w:noWrap/>
            <w:vAlign w:val="center"/>
            <w:hideMark/>
          </w:tcPr>
          <w:p w14:paraId="7DD90315" w14:textId="4CBA7A3A" w:rsidR="00E33F90" w:rsidRDefault="00E33F90" w:rsidP="00E33F90">
            <w:pPr>
              <w:pStyle w:val="Tabletext"/>
            </w:pPr>
            <w:r>
              <w:t>58</w:t>
            </w:r>
            <w:r w:rsidR="00126E84">
              <w:t>,</w:t>
            </w:r>
            <w:r>
              <w:t>935</w:t>
            </w:r>
          </w:p>
        </w:tc>
      </w:tr>
      <w:tr w:rsidR="00E33F90" w14:paraId="498C4793"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1792FB08" w14:textId="77777777" w:rsidR="00E33F90" w:rsidRDefault="00E33F90" w:rsidP="00E33F90">
            <w:pPr>
              <w:pStyle w:val="Tabletext"/>
            </w:pPr>
            <w:r>
              <w:t>Italy</w:t>
            </w:r>
          </w:p>
        </w:tc>
        <w:tc>
          <w:tcPr>
            <w:tcW w:w="4110" w:type="dxa"/>
            <w:tcBorders>
              <w:top w:val="nil"/>
              <w:left w:val="nil"/>
              <w:bottom w:val="single" w:sz="8" w:space="0" w:color="auto"/>
              <w:right w:val="single" w:sz="8" w:space="0" w:color="auto"/>
            </w:tcBorders>
            <w:shd w:val="clear" w:color="auto" w:fill="auto"/>
            <w:noWrap/>
            <w:vAlign w:val="center"/>
            <w:hideMark/>
          </w:tcPr>
          <w:p w14:paraId="7CB5124E" w14:textId="721EF0F8" w:rsidR="00E33F90" w:rsidRDefault="00E33F90" w:rsidP="00E33F90">
            <w:pPr>
              <w:pStyle w:val="Tabletext"/>
            </w:pPr>
            <w:r>
              <w:t>58</w:t>
            </w:r>
            <w:r w:rsidR="00126E84">
              <w:t>,</w:t>
            </w:r>
            <w:r>
              <w:t>081</w:t>
            </w:r>
          </w:p>
        </w:tc>
      </w:tr>
      <w:tr w:rsidR="00E33F90" w14:paraId="37891D78"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25A2BB61" w14:textId="77777777" w:rsidR="00E33F90" w:rsidRDefault="00E33F90" w:rsidP="00E33F90">
            <w:pPr>
              <w:pStyle w:val="Tabletext"/>
            </w:pPr>
            <w:r>
              <w:t>Malaysia</w:t>
            </w:r>
          </w:p>
        </w:tc>
        <w:tc>
          <w:tcPr>
            <w:tcW w:w="4110" w:type="dxa"/>
            <w:tcBorders>
              <w:top w:val="nil"/>
              <w:left w:val="nil"/>
              <w:bottom w:val="single" w:sz="8" w:space="0" w:color="auto"/>
              <w:right w:val="single" w:sz="8" w:space="0" w:color="auto"/>
            </w:tcBorders>
            <w:shd w:val="clear" w:color="auto" w:fill="auto"/>
            <w:noWrap/>
            <w:vAlign w:val="center"/>
            <w:hideMark/>
          </w:tcPr>
          <w:p w14:paraId="6EFB3E12" w14:textId="358D1478" w:rsidR="00E33F90" w:rsidRDefault="00E33F90" w:rsidP="00E33F90">
            <w:pPr>
              <w:pStyle w:val="Tabletext"/>
            </w:pPr>
            <w:r>
              <w:t>57</w:t>
            </w:r>
            <w:r w:rsidR="00126E84">
              <w:t>,</w:t>
            </w:r>
            <w:r>
              <w:t>345</w:t>
            </w:r>
          </w:p>
        </w:tc>
      </w:tr>
      <w:tr w:rsidR="00E33F90" w14:paraId="0A8E2766"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223C51D9" w14:textId="77777777" w:rsidR="00E33F90" w:rsidRDefault="00E33F90" w:rsidP="00E33F90">
            <w:pPr>
              <w:pStyle w:val="Tabletext"/>
            </w:pPr>
            <w:r>
              <w:t>Greece</w:t>
            </w:r>
          </w:p>
        </w:tc>
        <w:tc>
          <w:tcPr>
            <w:tcW w:w="4110" w:type="dxa"/>
            <w:tcBorders>
              <w:top w:val="nil"/>
              <w:left w:val="nil"/>
              <w:bottom w:val="single" w:sz="8" w:space="0" w:color="auto"/>
              <w:right w:val="single" w:sz="8" w:space="0" w:color="auto"/>
            </w:tcBorders>
            <w:shd w:val="clear" w:color="auto" w:fill="auto"/>
            <w:noWrap/>
            <w:vAlign w:val="center"/>
            <w:hideMark/>
          </w:tcPr>
          <w:p w14:paraId="7F1CAFB8" w14:textId="7CDAF42D" w:rsidR="00E33F90" w:rsidRDefault="00E33F90" w:rsidP="00E33F90">
            <w:pPr>
              <w:pStyle w:val="Tabletext"/>
            </w:pPr>
            <w:r>
              <w:t>44</w:t>
            </w:r>
            <w:r w:rsidR="00126E84">
              <w:t>,</w:t>
            </w:r>
            <w:r>
              <w:t>956</w:t>
            </w:r>
          </w:p>
        </w:tc>
      </w:tr>
      <w:tr w:rsidR="00E33F90" w14:paraId="2E356760"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0A8A29C8" w14:textId="77777777" w:rsidR="00E33F90" w:rsidRDefault="00E33F90" w:rsidP="00E33F90">
            <w:pPr>
              <w:pStyle w:val="Tabletext"/>
            </w:pPr>
            <w:r>
              <w:t>Pakistan</w:t>
            </w:r>
          </w:p>
        </w:tc>
        <w:tc>
          <w:tcPr>
            <w:tcW w:w="4110" w:type="dxa"/>
            <w:tcBorders>
              <w:top w:val="nil"/>
              <w:left w:val="nil"/>
              <w:bottom w:val="single" w:sz="8" w:space="0" w:color="auto"/>
              <w:right w:val="single" w:sz="8" w:space="0" w:color="auto"/>
            </w:tcBorders>
            <w:shd w:val="clear" w:color="auto" w:fill="auto"/>
            <w:noWrap/>
            <w:vAlign w:val="center"/>
            <w:hideMark/>
          </w:tcPr>
          <w:p w14:paraId="71719A32" w14:textId="29945BA6" w:rsidR="00E33F90" w:rsidRDefault="00E33F90" w:rsidP="00E33F90">
            <w:pPr>
              <w:pStyle w:val="Tabletext"/>
            </w:pPr>
            <w:r>
              <w:t>29</w:t>
            </w:r>
            <w:r w:rsidR="00126E84">
              <w:t>,</w:t>
            </w:r>
            <w:r>
              <w:t>067</w:t>
            </w:r>
          </w:p>
        </w:tc>
      </w:tr>
      <w:tr w:rsidR="00E33F90" w14:paraId="64FCAEFE"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51CBA76A" w14:textId="77777777" w:rsidR="00E33F90" w:rsidRDefault="00E33F90" w:rsidP="00E33F90">
            <w:pPr>
              <w:pStyle w:val="Tabletext"/>
            </w:pPr>
            <w:r>
              <w:t>South Africa</w:t>
            </w:r>
          </w:p>
        </w:tc>
        <w:tc>
          <w:tcPr>
            <w:tcW w:w="4110" w:type="dxa"/>
            <w:tcBorders>
              <w:top w:val="nil"/>
              <w:left w:val="nil"/>
              <w:bottom w:val="single" w:sz="8" w:space="0" w:color="auto"/>
              <w:right w:val="single" w:sz="8" w:space="0" w:color="auto"/>
            </w:tcBorders>
            <w:shd w:val="clear" w:color="auto" w:fill="auto"/>
            <w:noWrap/>
            <w:vAlign w:val="center"/>
            <w:hideMark/>
          </w:tcPr>
          <w:p w14:paraId="0CE269AC" w14:textId="20463626" w:rsidR="00E33F90" w:rsidRDefault="00E33F90" w:rsidP="00E33F90">
            <w:pPr>
              <w:pStyle w:val="Tabletext"/>
            </w:pPr>
            <w:r>
              <w:t>27</w:t>
            </w:r>
            <w:r w:rsidR="00126E84">
              <w:t>,</w:t>
            </w:r>
            <w:r>
              <w:t>056</w:t>
            </w:r>
          </w:p>
        </w:tc>
      </w:tr>
      <w:tr w:rsidR="00E33F90" w14:paraId="79D991CB"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4CD2395D" w14:textId="77777777" w:rsidR="00E33F90" w:rsidRDefault="00E33F90" w:rsidP="00E33F90">
            <w:pPr>
              <w:pStyle w:val="Tabletext"/>
            </w:pPr>
            <w:r>
              <w:t>Iraq</w:t>
            </w:r>
          </w:p>
        </w:tc>
        <w:tc>
          <w:tcPr>
            <w:tcW w:w="4110" w:type="dxa"/>
            <w:tcBorders>
              <w:top w:val="nil"/>
              <w:left w:val="nil"/>
              <w:bottom w:val="single" w:sz="8" w:space="0" w:color="auto"/>
              <w:right w:val="single" w:sz="8" w:space="0" w:color="auto"/>
            </w:tcBorders>
            <w:shd w:val="clear" w:color="auto" w:fill="auto"/>
            <w:noWrap/>
            <w:vAlign w:val="center"/>
            <w:hideMark/>
          </w:tcPr>
          <w:p w14:paraId="37EF7EA0" w14:textId="7715DC6B" w:rsidR="00E33F90" w:rsidRDefault="00E33F90" w:rsidP="00E33F90">
            <w:pPr>
              <w:pStyle w:val="Tabletext"/>
            </w:pPr>
            <w:r>
              <w:t>25</w:t>
            </w:r>
            <w:r w:rsidR="00126E84">
              <w:t>,</w:t>
            </w:r>
            <w:r>
              <w:t>041</w:t>
            </w:r>
          </w:p>
        </w:tc>
      </w:tr>
      <w:tr w:rsidR="00E33F90" w14:paraId="4ACFEF31"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2ABB1880" w14:textId="77777777" w:rsidR="00E33F90" w:rsidRDefault="00E33F90" w:rsidP="00E33F90">
            <w:pPr>
              <w:pStyle w:val="Tabletext"/>
            </w:pPr>
            <w:r>
              <w:t>Hong Kong (SAR of China)</w:t>
            </w:r>
          </w:p>
        </w:tc>
        <w:tc>
          <w:tcPr>
            <w:tcW w:w="4110" w:type="dxa"/>
            <w:tcBorders>
              <w:top w:val="nil"/>
              <w:left w:val="nil"/>
              <w:bottom w:val="single" w:sz="8" w:space="0" w:color="auto"/>
              <w:right w:val="single" w:sz="8" w:space="0" w:color="auto"/>
            </w:tcBorders>
            <w:shd w:val="clear" w:color="auto" w:fill="auto"/>
            <w:noWrap/>
            <w:vAlign w:val="center"/>
            <w:hideMark/>
          </w:tcPr>
          <w:p w14:paraId="66A7B4CC" w14:textId="001FC766" w:rsidR="00E33F90" w:rsidRDefault="00E33F90" w:rsidP="00E33F90">
            <w:pPr>
              <w:pStyle w:val="Tabletext"/>
            </w:pPr>
            <w:r>
              <w:t>24</w:t>
            </w:r>
            <w:r w:rsidR="00126E84">
              <w:t>,</w:t>
            </w:r>
            <w:r>
              <w:t>428</w:t>
            </w:r>
          </w:p>
        </w:tc>
      </w:tr>
      <w:tr w:rsidR="00E33F90" w14:paraId="4F49C7E6"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26181906" w14:textId="77777777" w:rsidR="00E33F90" w:rsidRDefault="00E33F90" w:rsidP="00E33F90">
            <w:pPr>
              <w:pStyle w:val="Tabletext"/>
            </w:pPr>
            <w:r>
              <w:t>Afghanistan</w:t>
            </w:r>
          </w:p>
        </w:tc>
        <w:tc>
          <w:tcPr>
            <w:tcW w:w="4110" w:type="dxa"/>
            <w:tcBorders>
              <w:top w:val="nil"/>
              <w:left w:val="nil"/>
              <w:bottom w:val="single" w:sz="8" w:space="0" w:color="auto"/>
              <w:right w:val="single" w:sz="8" w:space="0" w:color="auto"/>
            </w:tcBorders>
            <w:shd w:val="clear" w:color="auto" w:fill="auto"/>
            <w:noWrap/>
            <w:vAlign w:val="center"/>
            <w:hideMark/>
          </w:tcPr>
          <w:p w14:paraId="0584B614" w14:textId="77B5AAA6" w:rsidR="00E33F90" w:rsidRDefault="00E33F90" w:rsidP="00E33F90">
            <w:pPr>
              <w:pStyle w:val="Tabletext"/>
            </w:pPr>
            <w:r>
              <w:t>23</w:t>
            </w:r>
            <w:r w:rsidR="00126E84">
              <w:t>,</w:t>
            </w:r>
            <w:r>
              <w:t>525</w:t>
            </w:r>
          </w:p>
        </w:tc>
      </w:tr>
      <w:tr w:rsidR="00E33F90" w14:paraId="7D1FC762"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5C86A9F4" w14:textId="77777777" w:rsidR="00E33F90" w:rsidRDefault="00E33F90" w:rsidP="00E33F90">
            <w:pPr>
              <w:pStyle w:val="Tabletext"/>
            </w:pPr>
            <w:r>
              <w:t>Iran</w:t>
            </w:r>
          </w:p>
        </w:tc>
        <w:tc>
          <w:tcPr>
            <w:tcW w:w="4110" w:type="dxa"/>
            <w:tcBorders>
              <w:top w:val="nil"/>
              <w:left w:val="nil"/>
              <w:bottom w:val="single" w:sz="8" w:space="0" w:color="auto"/>
              <w:right w:val="single" w:sz="8" w:space="0" w:color="auto"/>
            </w:tcBorders>
            <w:shd w:val="clear" w:color="auto" w:fill="auto"/>
            <w:noWrap/>
            <w:vAlign w:val="center"/>
            <w:hideMark/>
          </w:tcPr>
          <w:p w14:paraId="3532E8F5" w14:textId="6ADD4B6A" w:rsidR="00E33F90" w:rsidRDefault="00E33F90" w:rsidP="00E33F90">
            <w:pPr>
              <w:pStyle w:val="Tabletext"/>
            </w:pPr>
            <w:r>
              <w:t>20</w:t>
            </w:r>
            <w:r w:rsidR="00126E84">
              <w:t>,</w:t>
            </w:r>
            <w:r>
              <w:t>922</w:t>
            </w:r>
          </w:p>
        </w:tc>
      </w:tr>
      <w:tr w:rsidR="00E33F90" w14:paraId="02CB1873"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4730E646" w14:textId="77777777" w:rsidR="00E33F90" w:rsidRDefault="00E33F90" w:rsidP="00E33F90">
            <w:pPr>
              <w:pStyle w:val="Tabletext"/>
            </w:pPr>
            <w:r>
              <w:t>United States of America</w:t>
            </w:r>
          </w:p>
        </w:tc>
        <w:tc>
          <w:tcPr>
            <w:tcW w:w="4110" w:type="dxa"/>
            <w:tcBorders>
              <w:top w:val="nil"/>
              <w:left w:val="nil"/>
              <w:bottom w:val="single" w:sz="8" w:space="0" w:color="auto"/>
              <w:right w:val="single" w:sz="8" w:space="0" w:color="auto"/>
            </w:tcBorders>
            <w:shd w:val="clear" w:color="auto" w:fill="auto"/>
            <w:noWrap/>
            <w:vAlign w:val="center"/>
            <w:hideMark/>
          </w:tcPr>
          <w:p w14:paraId="39FEE605" w14:textId="353090EA" w:rsidR="00E33F90" w:rsidRDefault="00E33F90" w:rsidP="00E33F90">
            <w:pPr>
              <w:pStyle w:val="Tabletext"/>
            </w:pPr>
            <w:r>
              <w:t>20</w:t>
            </w:r>
            <w:r w:rsidR="00126E84">
              <w:t>,</w:t>
            </w:r>
            <w:r>
              <w:t>231</w:t>
            </w:r>
          </w:p>
        </w:tc>
      </w:tr>
      <w:tr w:rsidR="00E33F90" w14:paraId="0D14BFBA"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4475A3F5" w14:textId="77777777" w:rsidR="00E33F90" w:rsidRDefault="00E33F90" w:rsidP="00E33F90">
            <w:pPr>
              <w:pStyle w:val="Tabletext"/>
            </w:pPr>
            <w:r>
              <w:t>Scotland</w:t>
            </w:r>
          </w:p>
        </w:tc>
        <w:tc>
          <w:tcPr>
            <w:tcW w:w="4110" w:type="dxa"/>
            <w:tcBorders>
              <w:top w:val="nil"/>
              <w:left w:val="nil"/>
              <w:bottom w:val="single" w:sz="8" w:space="0" w:color="auto"/>
              <w:right w:val="single" w:sz="8" w:space="0" w:color="auto"/>
            </w:tcBorders>
            <w:shd w:val="clear" w:color="auto" w:fill="auto"/>
            <w:noWrap/>
            <w:vAlign w:val="center"/>
            <w:hideMark/>
          </w:tcPr>
          <w:p w14:paraId="701FBFFA" w14:textId="33F160CD" w:rsidR="00E33F90" w:rsidRDefault="00E33F90" w:rsidP="00E33F90">
            <w:pPr>
              <w:pStyle w:val="Tabletext"/>
            </w:pPr>
            <w:r>
              <w:t>19</w:t>
            </w:r>
            <w:r w:rsidR="00126E84">
              <w:t>,</w:t>
            </w:r>
            <w:r>
              <w:t>539</w:t>
            </w:r>
          </w:p>
        </w:tc>
      </w:tr>
      <w:tr w:rsidR="00E33F90" w14:paraId="573A36B2"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700BF73E" w14:textId="77777777" w:rsidR="00E33F90" w:rsidRDefault="00E33F90" w:rsidP="00E33F90">
            <w:pPr>
              <w:pStyle w:val="Tabletext"/>
            </w:pPr>
            <w:r>
              <w:t>Indonesia</w:t>
            </w:r>
          </w:p>
        </w:tc>
        <w:tc>
          <w:tcPr>
            <w:tcW w:w="4110" w:type="dxa"/>
            <w:tcBorders>
              <w:top w:val="nil"/>
              <w:left w:val="nil"/>
              <w:bottom w:val="single" w:sz="8" w:space="0" w:color="auto"/>
              <w:right w:val="single" w:sz="8" w:space="0" w:color="auto"/>
            </w:tcBorders>
            <w:shd w:val="clear" w:color="auto" w:fill="auto"/>
            <w:noWrap/>
            <w:vAlign w:val="center"/>
            <w:hideMark/>
          </w:tcPr>
          <w:p w14:paraId="1618F9F7" w14:textId="655DF923" w:rsidR="00E33F90" w:rsidRDefault="00E33F90" w:rsidP="00E33F90">
            <w:pPr>
              <w:pStyle w:val="Tabletext"/>
            </w:pPr>
            <w:r>
              <w:t>19</w:t>
            </w:r>
            <w:r w:rsidR="00126E84">
              <w:t>,</w:t>
            </w:r>
            <w:r>
              <w:t>294</w:t>
            </w:r>
          </w:p>
        </w:tc>
      </w:tr>
      <w:tr w:rsidR="00E33F90" w14:paraId="36445D19"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6F512CD1" w14:textId="77777777" w:rsidR="00E33F90" w:rsidRDefault="00E33F90" w:rsidP="00E33F90">
            <w:pPr>
              <w:pStyle w:val="Tabletext"/>
            </w:pPr>
            <w:r>
              <w:t>Germany</w:t>
            </w:r>
          </w:p>
        </w:tc>
        <w:tc>
          <w:tcPr>
            <w:tcW w:w="4110" w:type="dxa"/>
            <w:tcBorders>
              <w:top w:val="nil"/>
              <w:left w:val="nil"/>
              <w:bottom w:val="single" w:sz="8" w:space="0" w:color="auto"/>
              <w:right w:val="single" w:sz="8" w:space="0" w:color="auto"/>
            </w:tcBorders>
            <w:shd w:val="clear" w:color="auto" w:fill="auto"/>
            <w:noWrap/>
            <w:vAlign w:val="center"/>
            <w:hideMark/>
          </w:tcPr>
          <w:p w14:paraId="18314C2F" w14:textId="361A7AE4" w:rsidR="00E33F90" w:rsidRDefault="00E33F90" w:rsidP="00E33F90">
            <w:pPr>
              <w:pStyle w:val="Tabletext"/>
            </w:pPr>
            <w:r>
              <w:t>19</w:t>
            </w:r>
            <w:r w:rsidR="00126E84">
              <w:t>,</w:t>
            </w:r>
            <w:r>
              <w:t>125</w:t>
            </w:r>
          </w:p>
        </w:tc>
      </w:tr>
      <w:tr w:rsidR="00E33F90" w14:paraId="7A9ACF52"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77B4607F" w14:textId="77777777" w:rsidR="00E33F90" w:rsidRDefault="00E33F90" w:rsidP="00E33F90">
            <w:pPr>
              <w:pStyle w:val="Tabletext"/>
            </w:pPr>
            <w:r>
              <w:t>Nepal</w:t>
            </w:r>
          </w:p>
        </w:tc>
        <w:tc>
          <w:tcPr>
            <w:tcW w:w="4110" w:type="dxa"/>
            <w:tcBorders>
              <w:top w:val="nil"/>
              <w:left w:val="nil"/>
              <w:bottom w:val="single" w:sz="8" w:space="0" w:color="auto"/>
              <w:right w:val="single" w:sz="8" w:space="0" w:color="auto"/>
            </w:tcBorders>
            <w:shd w:val="clear" w:color="auto" w:fill="auto"/>
            <w:noWrap/>
            <w:vAlign w:val="center"/>
            <w:hideMark/>
          </w:tcPr>
          <w:p w14:paraId="5DE6CEDD" w14:textId="285F58C4" w:rsidR="00E33F90" w:rsidRDefault="00E33F90" w:rsidP="00E33F90">
            <w:pPr>
              <w:pStyle w:val="Tabletext"/>
            </w:pPr>
            <w:r>
              <w:t>18</w:t>
            </w:r>
            <w:r w:rsidR="00126E84">
              <w:t>,</w:t>
            </w:r>
            <w:r>
              <w:t>510</w:t>
            </w:r>
          </w:p>
        </w:tc>
      </w:tr>
      <w:tr w:rsidR="00E33F90" w14:paraId="45670536"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2010713B" w14:textId="77777777" w:rsidR="00E33F90" w:rsidRDefault="00E33F90" w:rsidP="00E33F90">
            <w:pPr>
              <w:pStyle w:val="Tabletext"/>
            </w:pPr>
            <w:r>
              <w:t>Lebanon</w:t>
            </w:r>
          </w:p>
        </w:tc>
        <w:tc>
          <w:tcPr>
            <w:tcW w:w="4110" w:type="dxa"/>
            <w:tcBorders>
              <w:top w:val="nil"/>
              <w:left w:val="nil"/>
              <w:bottom w:val="single" w:sz="8" w:space="0" w:color="auto"/>
              <w:right w:val="single" w:sz="8" w:space="0" w:color="auto"/>
            </w:tcBorders>
            <w:shd w:val="clear" w:color="auto" w:fill="auto"/>
            <w:noWrap/>
            <w:vAlign w:val="center"/>
            <w:hideMark/>
          </w:tcPr>
          <w:p w14:paraId="31D4A267" w14:textId="1F162439" w:rsidR="00E33F90" w:rsidRDefault="00E33F90" w:rsidP="00E33F90">
            <w:pPr>
              <w:pStyle w:val="Tabletext"/>
            </w:pPr>
            <w:r>
              <w:t>18</w:t>
            </w:r>
            <w:r w:rsidR="00126E84">
              <w:t>,</w:t>
            </w:r>
            <w:r>
              <w:t>333</w:t>
            </w:r>
          </w:p>
        </w:tc>
      </w:tr>
      <w:tr w:rsidR="00E33F90" w14:paraId="4198DA95"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1C3FC083" w14:textId="77777777" w:rsidR="00E33F90" w:rsidRDefault="00E33F90" w:rsidP="00E33F90">
            <w:pPr>
              <w:pStyle w:val="Tabletext"/>
            </w:pPr>
            <w:r>
              <w:lastRenderedPageBreak/>
              <w:t>North Macedonia</w:t>
            </w:r>
          </w:p>
        </w:tc>
        <w:tc>
          <w:tcPr>
            <w:tcW w:w="4110" w:type="dxa"/>
            <w:tcBorders>
              <w:top w:val="nil"/>
              <w:left w:val="nil"/>
              <w:bottom w:val="single" w:sz="8" w:space="0" w:color="auto"/>
              <w:right w:val="single" w:sz="8" w:space="0" w:color="auto"/>
            </w:tcBorders>
            <w:shd w:val="clear" w:color="auto" w:fill="auto"/>
            <w:noWrap/>
            <w:vAlign w:val="center"/>
            <w:hideMark/>
          </w:tcPr>
          <w:p w14:paraId="54C9178A" w14:textId="7F621627" w:rsidR="00E33F90" w:rsidRDefault="00E33F90" w:rsidP="00E33F90">
            <w:pPr>
              <w:pStyle w:val="Tabletext"/>
            </w:pPr>
            <w:r>
              <w:t>18</w:t>
            </w:r>
            <w:r w:rsidR="00126E84">
              <w:t>,</w:t>
            </w:r>
            <w:r>
              <w:t>028</w:t>
            </w:r>
          </w:p>
        </w:tc>
      </w:tr>
      <w:tr w:rsidR="00E33F90" w14:paraId="5D541BC1"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20064A9E" w14:textId="77777777" w:rsidR="00E33F90" w:rsidRDefault="00E33F90" w:rsidP="00E33F90">
            <w:pPr>
              <w:pStyle w:val="Tabletext"/>
            </w:pPr>
            <w:r>
              <w:t>Turkey</w:t>
            </w:r>
          </w:p>
        </w:tc>
        <w:tc>
          <w:tcPr>
            <w:tcW w:w="4110" w:type="dxa"/>
            <w:tcBorders>
              <w:top w:val="nil"/>
              <w:left w:val="nil"/>
              <w:bottom w:val="single" w:sz="8" w:space="0" w:color="auto"/>
              <w:right w:val="single" w:sz="8" w:space="0" w:color="auto"/>
            </w:tcBorders>
            <w:shd w:val="clear" w:color="auto" w:fill="auto"/>
            <w:noWrap/>
            <w:vAlign w:val="center"/>
            <w:hideMark/>
          </w:tcPr>
          <w:p w14:paraId="2C6943A0" w14:textId="2EAB40EA" w:rsidR="00E33F90" w:rsidRDefault="00E33F90" w:rsidP="00E33F90">
            <w:pPr>
              <w:pStyle w:val="Tabletext"/>
            </w:pPr>
            <w:r>
              <w:t>17</w:t>
            </w:r>
            <w:r w:rsidR="00126E84">
              <w:t>,</w:t>
            </w:r>
            <w:r>
              <w:t>716</w:t>
            </w:r>
          </w:p>
        </w:tc>
      </w:tr>
      <w:tr w:rsidR="00E33F90" w14:paraId="4A74716A"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7EB991A7" w14:textId="77777777" w:rsidR="00E33F90" w:rsidRDefault="00E33F90" w:rsidP="00E33F90">
            <w:pPr>
              <w:pStyle w:val="Tabletext"/>
            </w:pPr>
            <w:r>
              <w:t>Thailand</w:t>
            </w:r>
          </w:p>
        </w:tc>
        <w:tc>
          <w:tcPr>
            <w:tcW w:w="4110" w:type="dxa"/>
            <w:tcBorders>
              <w:top w:val="nil"/>
              <w:left w:val="nil"/>
              <w:bottom w:val="single" w:sz="8" w:space="0" w:color="auto"/>
              <w:right w:val="single" w:sz="8" w:space="0" w:color="auto"/>
            </w:tcBorders>
            <w:shd w:val="clear" w:color="auto" w:fill="auto"/>
            <w:noWrap/>
            <w:vAlign w:val="center"/>
            <w:hideMark/>
          </w:tcPr>
          <w:p w14:paraId="3015AC01" w14:textId="3C31AF2F" w:rsidR="00E33F90" w:rsidRDefault="00E33F90" w:rsidP="00E33F90">
            <w:pPr>
              <w:pStyle w:val="Tabletext"/>
            </w:pPr>
            <w:r>
              <w:t>17</w:t>
            </w:r>
            <w:r w:rsidR="00126E84">
              <w:t>,</w:t>
            </w:r>
            <w:r>
              <w:t>360</w:t>
            </w:r>
          </w:p>
        </w:tc>
      </w:tr>
      <w:tr w:rsidR="00E33F90" w14:paraId="3F6B2B7E"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702FBB2F" w14:textId="77777777" w:rsidR="00E33F90" w:rsidRDefault="00E33F90" w:rsidP="00E33F90">
            <w:pPr>
              <w:pStyle w:val="Tabletext"/>
            </w:pPr>
            <w:r>
              <w:t>Singapore</w:t>
            </w:r>
          </w:p>
        </w:tc>
        <w:tc>
          <w:tcPr>
            <w:tcW w:w="4110" w:type="dxa"/>
            <w:tcBorders>
              <w:top w:val="nil"/>
              <w:left w:val="nil"/>
              <w:bottom w:val="single" w:sz="8" w:space="0" w:color="auto"/>
              <w:right w:val="single" w:sz="8" w:space="0" w:color="auto"/>
            </w:tcBorders>
            <w:shd w:val="clear" w:color="auto" w:fill="auto"/>
            <w:noWrap/>
            <w:vAlign w:val="center"/>
            <w:hideMark/>
          </w:tcPr>
          <w:p w14:paraId="722CE572" w14:textId="2506A812" w:rsidR="00E33F90" w:rsidRDefault="00E33F90" w:rsidP="00E33F90">
            <w:pPr>
              <w:pStyle w:val="Tabletext"/>
            </w:pPr>
            <w:r>
              <w:t>17</w:t>
            </w:r>
            <w:r w:rsidR="00126E84">
              <w:t>,</w:t>
            </w:r>
            <w:r>
              <w:t>087</w:t>
            </w:r>
          </w:p>
        </w:tc>
      </w:tr>
      <w:tr w:rsidR="00E33F90" w14:paraId="43080D2D"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0D705BF7" w14:textId="77777777" w:rsidR="00E33F90" w:rsidRDefault="00E33F90" w:rsidP="00E33F90">
            <w:pPr>
              <w:pStyle w:val="Tabletext"/>
            </w:pPr>
            <w:r>
              <w:t>Cambodia</w:t>
            </w:r>
          </w:p>
        </w:tc>
        <w:tc>
          <w:tcPr>
            <w:tcW w:w="4110" w:type="dxa"/>
            <w:tcBorders>
              <w:top w:val="nil"/>
              <w:left w:val="nil"/>
              <w:bottom w:val="single" w:sz="8" w:space="0" w:color="auto"/>
              <w:right w:val="single" w:sz="8" w:space="0" w:color="auto"/>
            </w:tcBorders>
            <w:shd w:val="clear" w:color="auto" w:fill="auto"/>
            <w:noWrap/>
            <w:vAlign w:val="center"/>
            <w:hideMark/>
          </w:tcPr>
          <w:p w14:paraId="2A84C861" w14:textId="23C0AA21" w:rsidR="00E33F90" w:rsidRDefault="00E33F90" w:rsidP="00E33F90">
            <w:pPr>
              <w:pStyle w:val="Tabletext"/>
            </w:pPr>
            <w:r>
              <w:t>16</w:t>
            </w:r>
            <w:r w:rsidR="00126E84">
              <w:t>,</w:t>
            </w:r>
            <w:r>
              <w:t>277</w:t>
            </w:r>
          </w:p>
        </w:tc>
      </w:tr>
      <w:tr w:rsidR="00E33F90" w14:paraId="5BD1D8AB"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26EE4C51" w14:textId="77777777" w:rsidR="00E33F90" w:rsidRDefault="00E33F90" w:rsidP="00E33F90">
            <w:pPr>
              <w:pStyle w:val="Tabletext"/>
            </w:pPr>
            <w:r>
              <w:t>Malta</w:t>
            </w:r>
          </w:p>
        </w:tc>
        <w:tc>
          <w:tcPr>
            <w:tcW w:w="4110" w:type="dxa"/>
            <w:tcBorders>
              <w:top w:val="nil"/>
              <w:left w:val="nil"/>
              <w:bottom w:val="single" w:sz="8" w:space="0" w:color="auto"/>
              <w:right w:val="single" w:sz="8" w:space="0" w:color="auto"/>
            </w:tcBorders>
            <w:shd w:val="clear" w:color="auto" w:fill="auto"/>
            <w:noWrap/>
            <w:vAlign w:val="center"/>
            <w:hideMark/>
          </w:tcPr>
          <w:p w14:paraId="1EF29885" w14:textId="70C74FB7" w:rsidR="00E33F90" w:rsidRDefault="00E33F90" w:rsidP="00E33F90">
            <w:pPr>
              <w:pStyle w:val="Tabletext"/>
            </w:pPr>
            <w:r>
              <w:t>15</w:t>
            </w:r>
            <w:r w:rsidR="00126E84">
              <w:t>,</w:t>
            </w:r>
            <w:r>
              <w:t>128</w:t>
            </w:r>
          </w:p>
        </w:tc>
      </w:tr>
      <w:tr w:rsidR="00E33F90" w14:paraId="68456185"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1C71F45C" w14:textId="77777777" w:rsidR="00E33F90" w:rsidRDefault="00E33F90" w:rsidP="00E33F90">
            <w:pPr>
              <w:pStyle w:val="Tabletext"/>
            </w:pPr>
            <w:r>
              <w:t>Ireland</w:t>
            </w:r>
          </w:p>
        </w:tc>
        <w:tc>
          <w:tcPr>
            <w:tcW w:w="4110" w:type="dxa"/>
            <w:tcBorders>
              <w:top w:val="nil"/>
              <w:left w:val="nil"/>
              <w:bottom w:val="single" w:sz="8" w:space="0" w:color="auto"/>
              <w:right w:val="single" w:sz="8" w:space="0" w:color="auto"/>
            </w:tcBorders>
            <w:shd w:val="clear" w:color="auto" w:fill="auto"/>
            <w:noWrap/>
            <w:vAlign w:val="center"/>
            <w:hideMark/>
          </w:tcPr>
          <w:p w14:paraId="5AB837E6" w14:textId="705DA018" w:rsidR="00E33F90" w:rsidRDefault="00E33F90" w:rsidP="00E33F90">
            <w:pPr>
              <w:pStyle w:val="Tabletext"/>
            </w:pPr>
            <w:r>
              <w:t>14</w:t>
            </w:r>
            <w:r w:rsidR="00126E84">
              <w:t>,</w:t>
            </w:r>
            <w:r>
              <w:t>742</w:t>
            </w:r>
          </w:p>
        </w:tc>
      </w:tr>
      <w:tr w:rsidR="00E33F90" w14:paraId="5885FAC0"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48BB2BE5" w14:textId="77777777" w:rsidR="00E33F90" w:rsidRDefault="00E33F90" w:rsidP="00E33F90">
            <w:pPr>
              <w:pStyle w:val="Tabletext"/>
            </w:pPr>
            <w:r>
              <w:t>Korea, Republic of (South)</w:t>
            </w:r>
          </w:p>
        </w:tc>
        <w:tc>
          <w:tcPr>
            <w:tcW w:w="4110" w:type="dxa"/>
            <w:tcBorders>
              <w:top w:val="nil"/>
              <w:left w:val="nil"/>
              <w:bottom w:val="single" w:sz="8" w:space="0" w:color="auto"/>
              <w:right w:val="single" w:sz="8" w:space="0" w:color="auto"/>
            </w:tcBorders>
            <w:shd w:val="clear" w:color="auto" w:fill="auto"/>
            <w:noWrap/>
            <w:vAlign w:val="center"/>
            <w:hideMark/>
          </w:tcPr>
          <w:p w14:paraId="4F8FBE57" w14:textId="06E63DE9" w:rsidR="00E33F90" w:rsidRDefault="00E33F90" w:rsidP="00E33F90">
            <w:pPr>
              <w:pStyle w:val="Tabletext"/>
            </w:pPr>
            <w:r>
              <w:t>14</w:t>
            </w:r>
            <w:r w:rsidR="00126E84">
              <w:t>,</w:t>
            </w:r>
            <w:r>
              <w:t>730</w:t>
            </w:r>
          </w:p>
        </w:tc>
      </w:tr>
      <w:tr w:rsidR="00E33F90" w14:paraId="69FE39AA"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26F18E37" w14:textId="77777777" w:rsidR="00E33F90" w:rsidRDefault="00E33F90" w:rsidP="00E33F90">
            <w:pPr>
              <w:pStyle w:val="Tabletext"/>
            </w:pPr>
            <w:r>
              <w:t>Egypt</w:t>
            </w:r>
          </w:p>
        </w:tc>
        <w:tc>
          <w:tcPr>
            <w:tcW w:w="4110" w:type="dxa"/>
            <w:tcBorders>
              <w:top w:val="nil"/>
              <w:left w:val="nil"/>
              <w:bottom w:val="single" w:sz="8" w:space="0" w:color="auto"/>
              <w:right w:val="single" w:sz="8" w:space="0" w:color="auto"/>
            </w:tcBorders>
            <w:shd w:val="clear" w:color="auto" w:fill="auto"/>
            <w:noWrap/>
            <w:vAlign w:val="center"/>
            <w:hideMark/>
          </w:tcPr>
          <w:p w14:paraId="1BE98E21" w14:textId="349A6824" w:rsidR="00E33F90" w:rsidRDefault="00E33F90" w:rsidP="00E33F90">
            <w:pPr>
              <w:pStyle w:val="Tabletext"/>
            </w:pPr>
            <w:r>
              <w:t>13</w:t>
            </w:r>
            <w:r w:rsidR="00126E84">
              <w:t>,</w:t>
            </w:r>
            <w:r>
              <w:t>312</w:t>
            </w:r>
          </w:p>
        </w:tc>
      </w:tr>
      <w:tr w:rsidR="00E33F90" w14:paraId="4E86D80F"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58F71901" w14:textId="77777777" w:rsidR="00E33F90" w:rsidRDefault="00E33F90" w:rsidP="00E33F90">
            <w:pPr>
              <w:pStyle w:val="Tabletext"/>
            </w:pPr>
            <w:r>
              <w:t>Poland</w:t>
            </w:r>
          </w:p>
        </w:tc>
        <w:tc>
          <w:tcPr>
            <w:tcW w:w="4110" w:type="dxa"/>
            <w:tcBorders>
              <w:top w:val="nil"/>
              <w:left w:val="nil"/>
              <w:bottom w:val="single" w:sz="8" w:space="0" w:color="auto"/>
              <w:right w:val="single" w:sz="8" w:space="0" w:color="auto"/>
            </w:tcBorders>
            <w:shd w:val="clear" w:color="auto" w:fill="auto"/>
            <w:noWrap/>
            <w:vAlign w:val="center"/>
            <w:hideMark/>
          </w:tcPr>
          <w:p w14:paraId="1A872AEF" w14:textId="25BAF89C" w:rsidR="00E33F90" w:rsidRDefault="00E33F90" w:rsidP="00E33F90">
            <w:pPr>
              <w:pStyle w:val="Tabletext"/>
            </w:pPr>
            <w:r>
              <w:t>13</w:t>
            </w:r>
            <w:r w:rsidR="00126E84">
              <w:t>,</w:t>
            </w:r>
            <w:r>
              <w:t>052</w:t>
            </w:r>
          </w:p>
        </w:tc>
      </w:tr>
      <w:tr w:rsidR="00E33F90" w14:paraId="44D88329"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261B8AFF" w14:textId="77777777" w:rsidR="00E33F90" w:rsidRDefault="00E33F90" w:rsidP="00E33F90">
            <w:pPr>
              <w:pStyle w:val="Tabletext"/>
            </w:pPr>
            <w:r>
              <w:t>Croatia</w:t>
            </w:r>
          </w:p>
        </w:tc>
        <w:tc>
          <w:tcPr>
            <w:tcW w:w="4110" w:type="dxa"/>
            <w:tcBorders>
              <w:top w:val="nil"/>
              <w:left w:val="nil"/>
              <w:bottom w:val="single" w:sz="8" w:space="0" w:color="auto"/>
              <w:right w:val="single" w:sz="8" w:space="0" w:color="auto"/>
            </w:tcBorders>
            <w:shd w:val="clear" w:color="auto" w:fill="auto"/>
            <w:noWrap/>
            <w:vAlign w:val="center"/>
            <w:hideMark/>
          </w:tcPr>
          <w:p w14:paraId="09B0206C" w14:textId="2802B287" w:rsidR="00E33F90" w:rsidRDefault="00E33F90" w:rsidP="00E33F90">
            <w:pPr>
              <w:pStyle w:val="Tabletext"/>
            </w:pPr>
            <w:r>
              <w:t>12</w:t>
            </w:r>
            <w:r w:rsidR="00126E84">
              <w:t>,</w:t>
            </w:r>
            <w:r>
              <w:t>902</w:t>
            </w:r>
          </w:p>
        </w:tc>
      </w:tr>
      <w:tr w:rsidR="00E33F90" w14:paraId="2C51DA5F"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412C9103" w14:textId="77777777" w:rsidR="00E33F90" w:rsidRDefault="00E33F90" w:rsidP="00E33F90">
            <w:pPr>
              <w:pStyle w:val="Tabletext"/>
            </w:pPr>
            <w:r>
              <w:t>Myanmar</w:t>
            </w:r>
          </w:p>
        </w:tc>
        <w:tc>
          <w:tcPr>
            <w:tcW w:w="4110" w:type="dxa"/>
            <w:tcBorders>
              <w:top w:val="nil"/>
              <w:left w:val="nil"/>
              <w:bottom w:val="single" w:sz="8" w:space="0" w:color="auto"/>
              <w:right w:val="single" w:sz="8" w:space="0" w:color="auto"/>
            </w:tcBorders>
            <w:shd w:val="clear" w:color="auto" w:fill="auto"/>
            <w:noWrap/>
            <w:vAlign w:val="center"/>
            <w:hideMark/>
          </w:tcPr>
          <w:p w14:paraId="65C4071D" w14:textId="35B5763F" w:rsidR="00E33F90" w:rsidRDefault="00E33F90" w:rsidP="00E33F90">
            <w:pPr>
              <w:pStyle w:val="Tabletext"/>
            </w:pPr>
            <w:r>
              <w:t>12</w:t>
            </w:r>
            <w:r w:rsidR="00126E84">
              <w:t>,</w:t>
            </w:r>
            <w:r>
              <w:t>392</w:t>
            </w:r>
          </w:p>
        </w:tc>
      </w:tr>
      <w:tr w:rsidR="00E33F90" w14:paraId="22362CF3"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5B334B7F" w14:textId="77777777" w:rsidR="00E33F90" w:rsidRDefault="00E33F90" w:rsidP="00E33F90">
            <w:pPr>
              <w:pStyle w:val="Tabletext"/>
            </w:pPr>
            <w:r>
              <w:t>Mauritius</w:t>
            </w:r>
          </w:p>
        </w:tc>
        <w:tc>
          <w:tcPr>
            <w:tcW w:w="4110" w:type="dxa"/>
            <w:tcBorders>
              <w:top w:val="nil"/>
              <w:left w:val="nil"/>
              <w:bottom w:val="single" w:sz="8" w:space="0" w:color="auto"/>
              <w:right w:val="single" w:sz="8" w:space="0" w:color="auto"/>
            </w:tcBorders>
            <w:shd w:val="clear" w:color="auto" w:fill="auto"/>
            <w:noWrap/>
            <w:vAlign w:val="center"/>
            <w:hideMark/>
          </w:tcPr>
          <w:p w14:paraId="59E430EF" w14:textId="4681DF76" w:rsidR="00E33F90" w:rsidRDefault="00E33F90" w:rsidP="00E33F90">
            <w:pPr>
              <w:pStyle w:val="Tabletext"/>
            </w:pPr>
            <w:r>
              <w:t>11</w:t>
            </w:r>
            <w:r w:rsidR="00126E84">
              <w:t>,</w:t>
            </w:r>
            <w:r>
              <w:t>700</w:t>
            </w:r>
          </w:p>
        </w:tc>
      </w:tr>
      <w:tr w:rsidR="00E33F90" w14:paraId="5CEB0265"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13671DE1" w14:textId="77777777" w:rsidR="00E33F90" w:rsidRDefault="00E33F90" w:rsidP="00E33F90">
            <w:pPr>
              <w:pStyle w:val="Tabletext"/>
            </w:pPr>
            <w:r>
              <w:t>Netherlands</w:t>
            </w:r>
          </w:p>
        </w:tc>
        <w:tc>
          <w:tcPr>
            <w:tcW w:w="4110" w:type="dxa"/>
            <w:tcBorders>
              <w:top w:val="nil"/>
              <w:left w:val="nil"/>
              <w:bottom w:val="single" w:sz="8" w:space="0" w:color="auto"/>
              <w:right w:val="single" w:sz="8" w:space="0" w:color="auto"/>
            </w:tcBorders>
            <w:shd w:val="clear" w:color="auto" w:fill="auto"/>
            <w:noWrap/>
            <w:vAlign w:val="center"/>
            <w:hideMark/>
          </w:tcPr>
          <w:p w14:paraId="75F1EBAB" w14:textId="40BF3AB6" w:rsidR="00E33F90" w:rsidRDefault="00E33F90" w:rsidP="00E33F90">
            <w:pPr>
              <w:pStyle w:val="Tabletext"/>
            </w:pPr>
            <w:r>
              <w:t>11</w:t>
            </w:r>
            <w:r w:rsidR="00126E84">
              <w:t>,</w:t>
            </w:r>
            <w:r>
              <w:t>558</w:t>
            </w:r>
          </w:p>
        </w:tc>
      </w:tr>
      <w:tr w:rsidR="00E33F90" w14:paraId="1ADEE88A"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3EC7BF86" w14:textId="77777777" w:rsidR="00E33F90" w:rsidRDefault="00E33F90" w:rsidP="00E33F90">
            <w:pPr>
              <w:pStyle w:val="Tabletext"/>
            </w:pPr>
            <w:r>
              <w:t>Fiji</w:t>
            </w:r>
          </w:p>
        </w:tc>
        <w:tc>
          <w:tcPr>
            <w:tcW w:w="4110" w:type="dxa"/>
            <w:tcBorders>
              <w:top w:val="nil"/>
              <w:left w:val="nil"/>
              <w:bottom w:val="single" w:sz="8" w:space="0" w:color="auto"/>
              <w:right w:val="single" w:sz="8" w:space="0" w:color="auto"/>
            </w:tcBorders>
            <w:shd w:val="clear" w:color="auto" w:fill="auto"/>
            <w:noWrap/>
            <w:vAlign w:val="center"/>
            <w:hideMark/>
          </w:tcPr>
          <w:p w14:paraId="100B4190" w14:textId="3D932C1A" w:rsidR="00E33F90" w:rsidRDefault="00E33F90" w:rsidP="00E33F90">
            <w:pPr>
              <w:pStyle w:val="Tabletext"/>
            </w:pPr>
            <w:r>
              <w:t>11</w:t>
            </w:r>
            <w:r w:rsidR="00126E84">
              <w:t>,</w:t>
            </w:r>
            <w:r>
              <w:t>450</w:t>
            </w:r>
          </w:p>
        </w:tc>
      </w:tr>
      <w:tr w:rsidR="00E33F90" w14:paraId="2EAB2DC3"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748BA496" w14:textId="77777777" w:rsidR="00E33F90" w:rsidRDefault="00E33F90" w:rsidP="00E33F90">
            <w:pPr>
              <w:pStyle w:val="Tabletext"/>
            </w:pPr>
            <w:r>
              <w:t>Colombia</w:t>
            </w:r>
          </w:p>
        </w:tc>
        <w:tc>
          <w:tcPr>
            <w:tcW w:w="4110" w:type="dxa"/>
            <w:tcBorders>
              <w:top w:val="nil"/>
              <w:left w:val="nil"/>
              <w:bottom w:val="single" w:sz="8" w:space="0" w:color="auto"/>
              <w:right w:val="single" w:sz="8" w:space="0" w:color="auto"/>
            </w:tcBorders>
            <w:shd w:val="clear" w:color="auto" w:fill="auto"/>
            <w:noWrap/>
            <w:vAlign w:val="center"/>
            <w:hideMark/>
          </w:tcPr>
          <w:p w14:paraId="2C360003" w14:textId="49948875" w:rsidR="00E33F90" w:rsidRDefault="00E33F90" w:rsidP="00E33F90">
            <w:pPr>
              <w:pStyle w:val="Tabletext"/>
            </w:pPr>
            <w:r>
              <w:t>9</w:t>
            </w:r>
            <w:r w:rsidR="00126E84">
              <w:t>,</w:t>
            </w:r>
            <w:r>
              <w:t>940</w:t>
            </w:r>
          </w:p>
        </w:tc>
      </w:tr>
      <w:tr w:rsidR="00E33F90" w14:paraId="47C757F9"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78074DEE" w14:textId="77777777" w:rsidR="00E33F90" w:rsidRDefault="00E33F90" w:rsidP="00E33F90">
            <w:pPr>
              <w:pStyle w:val="Tabletext"/>
            </w:pPr>
            <w:r>
              <w:t>Bangladesh</w:t>
            </w:r>
          </w:p>
        </w:tc>
        <w:tc>
          <w:tcPr>
            <w:tcW w:w="4110" w:type="dxa"/>
            <w:tcBorders>
              <w:top w:val="nil"/>
              <w:left w:val="nil"/>
              <w:bottom w:val="single" w:sz="8" w:space="0" w:color="auto"/>
              <w:right w:val="single" w:sz="8" w:space="0" w:color="auto"/>
            </w:tcBorders>
            <w:shd w:val="clear" w:color="auto" w:fill="auto"/>
            <w:noWrap/>
            <w:vAlign w:val="center"/>
            <w:hideMark/>
          </w:tcPr>
          <w:p w14:paraId="4B45973A" w14:textId="5F36A2B7" w:rsidR="00E33F90" w:rsidRDefault="00E33F90" w:rsidP="00E33F90">
            <w:pPr>
              <w:pStyle w:val="Tabletext"/>
            </w:pPr>
            <w:r>
              <w:t>9</w:t>
            </w:r>
            <w:r w:rsidR="00126E84">
              <w:t>,</w:t>
            </w:r>
            <w:r>
              <w:t>693</w:t>
            </w:r>
          </w:p>
        </w:tc>
      </w:tr>
      <w:tr w:rsidR="00E33F90" w14:paraId="0A48FB71"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4586C55F" w14:textId="77777777" w:rsidR="00E33F90" w:rsidRDefault="00E33F90" w:rsidP="00E33F90">
            <w:pPr>
              <w:pStyle w:val="Tabletext"/>
            </w:pPr>
            <w:r>
              <w:t>Taiwan</w:t>
            </w:r>
          </w:p>
        </w:tc>
        <w:tc>
          <w:tcPr>
            <w:tcW w:w="4110" w:type="dxa"/>
            <w:tcBorders>
              <w:top w:val="nil"/>
              <w:left w:val="nil"/>
              <w:bottom w:val="single" w:sz="8" w:space="0" w:color="auto"/>
              <w:right w:val="single" w:sz="8" w:space="0" w:color="auto"/>
            </w:tcBorders>
            <w:shd w:val="clear" w:color="auto" w:fill="auto"/>
            <w:noWrap/>
            <w:vAlign w:val="center"/>
            <w:hideMark/>
          </w:tcPr>
          <w:p w14:paraId="5E4EA626" w14:textId="3DE6C268" w:rsidR="00E33F90" w:rsidRDefault="00E33F90" w:rsidP="00E33F90">
            <w:pPr>
              <w:pStyle w:val="Tabletext"/>
            </w:pPr>
            <w:r>
              <w:t>9</w:t>
            </w:r>
            <w:r w:rsidR="00126E84">
              <w:t>,</w:t>
            </w:r>
            <w:r>
              <w:t>362</w:t>
            </w:r>
          </w:p>
        </w:tc>
      </w:tr>
      <w:tr w:rsidR="00E33F90" w14:paraId="6212AF45"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2CE2C64A" w14:textId="77777777" w:rsidR="00E33F90" w:rsidRDefault="00E33F90" w:rsidP="00E33F90">
            <w:pPr>
              <w:pStyle w:val="Tabletext"/>
            </w:pPr>
            <w:r>
              <w:t>Bosnia and Herzegovina</w:t>
            </w:r>
          </w:p>
        </w:tc>
        <w:tc>
          <w:tcPr>
            <w:tcW w:w="4110" w:type="dxa"/>
            <w:tcBorders>
              <w:top w:val="nil"/>
              <w:left w:val="nil"/>
              <w:bottom w:val="single" w:sz="8" w:space="0" w:color="auto"/>
              <w:right w:val="single" w:sz="8" w:space="0" w:color="auto"/>
            </w:tcBorders>
            <w:shd w:val="clear" w:color="auto" w:fill="auto"/>
            <w:noWrap/>
            <w:vAlign w:val="center"/>
            <w:hideMark/>
          </w:tcPr>
          <w:p w14:paraId="12DDCD1E" w14:textId="09234E76" w:rsidR="00E33F90" w:rsidRDefault="00E33F90" w:rsidP="00E33F90">
            <w:pPr>
              <w:pStyle w:val="Tabletext"/>
            </w:pPr>
            <w:r>
              <w:t>8</w:t>
            </w:r>
            <w:r w:rsidR="00126E84">
              <w:t>,</w:t>
            </w:r>
            <w:r>
              <w:t>502</w:t>
            </w:r>
          </w:p>
        </w:tc>
      </w:tr>
      <w:tr w:rsidR="00E33F90" w14:paraId="420DDF06"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01DACCD3" w14:textId="77777777" w:rsidR="00E33F90" w:rsidRDefault="00E33F90" w:rsidP="00E33F90">
            <w:pPr>
              <w:pStyle w:val="Tabletext"/>
            </w:pPr>
            <w:r>
              <w:t>Japan</w:t>
            </w:r>
          </w:p>
        </w:tc>
        <w:tc>
          <w:tcPr>
            <w:tcW w:w="4110" w:type="dxa"/>
            <w:tcBorders>
              <w:top w:val="nil"/>
              <w:left w:val="nil"/>
              <w:bottom w:val="single" w:sz="8" w:space="0" w:color="auto"/>
              <w:right w:val="single" w:sz="8" w:space="0" w:color="auto"/>
            </w:tcBorders>
            <w:shd w:val="clear" w:color="auto" w:fill="auto"/>
            <w:noWrap/>
            <w:vAlign w:val="center"/>
            <w:hideMark/>
          </w:tcPr>
          <w:p w14:paraId="41F07D90" w14:textId="774BD066" w:rsidR="00E33F90" w:rsidRDefault="00E33F90" w:rsidP="00E33F90">
            <w:pPr>
              <w:pStyle w:val="Tabletext"/>
            </w:pPr>
            <w:r>
              <w:t>8</w:t>
            </w:r>
            <w:r w:rsidR="00126E84">
              <w:t>,</w:t>
            </w:r>
            <w:r>
              <w:t>476</w:t>
            </w:r>
          </w:p>
        </w:tc>
      </w:tr>
      <w:tr w:rsidR="00E33F90" w14:paraId="326BC916"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2931AE44" w14:textId="77777777" w:rsidR="00E33F90" w:rsidRDefault="00E33F90" w:rsidP="00E33F90">
            <w:pPr>
              <w:pStyle w:val="Tabletext"/>
            </w:pPr>
            <w:r>
              <w:t>Canada</w:t>
            </w:r>
          </w:p>
        </w:tc>
        <w:tc>
          <w:tcPr>
            <w:tcW w:w="4110" w:type="dxa"/>
            <w:tcBorders>
              <w:top w:val="nil"/>
              <w:left w:val="nil"/>
              <w:bottom w:val="single" w:sz="8" w:space="0" w:color="auto"/>
              <w:right w:val="single" w:sz="8" w:space="0" w:color="auto"/>
            </w:tcBorders>
            <w:shd w:val="clear" w:color="auto" w:fill="auto"/>
            <w:noWrap/>
            <w:vAlign w:val="center"/>
            <w:hideMark/>
          </w:tcPr>
          <w:p w14:paraId="71F72C4F" w14:textId="08D919C5" w:rsidR="00E33F90" w:rsidRDefault="00E33F90" w:rsidP="00E33F90">
            <w:pPr>
              <w:pStyle w:val="Tabletext"/>
            </w:pPr>
            <w:r>
              <w:t>8</w:t>
            </w:r>
            <w:r w:rsidR="00126E84">
              <w:t>,</w:t>
            </w:r>
            <w:r>
              <w:t>449</w:t>
            </w:r>
          </w:p>
        </w:tc>
      </w:tr>
      <w:tr w:rsidR="00E33F90" w14:paraId="0764C7B4"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6C0E2A87" w14:textId="77777777" w:rsidR="00E33F90" w:rsidRDefault="00E33F90" w:rsidP="00E33F90">
            <w:pPr>
              <w:pStyle w:val="Tabletext"/>
            </w:pPr>
            <w:r>
              <w:t>Serbia</w:t>
            </w:r>
          </w:p>
        </w:tc>
        <w:tc>
          <w:tcPr>
            <w:tcW w:w="4110" w:type="dxa"/>
            <w:tcBorders>
              <w:top w:val="nil"/>
              <w:left w:val="nil"/>
              <w:bottom w:val="single" w:sz="8" w:space="0" w:color="auto"/>
              <w:right w:val="single" w:sz="8" w:space="0" w:color="auto"/>
            </w:tcBorders>
            <w:shd w:val="clear" w:color="auto" w:fill="auto"/>
            <w:noWrap/>
            <w:vAlign w:val="center"/>
            <w:hideMark/>
          </w:tcPr>
          <w:p w14:paraId="76827F91" w14:textId="2859539E" w:rsidR="00E33F90" w:rsidRDefault="00E33F90" w:rsidP="00E33F90">
            <w:pPr>
              <w:pStyle w:val="Tabletext"/>
            </w:pPr>
            <w:r>
              <w:t>7</w:t>
            </w:r>
            <w:r w:rsidR="00126E84">
              <w:t>,</w:t>
            </w:r>
            <w:r>
              <w:t>969</w:t>
            </w:r>
          </w:p>
        </w:tc>
      </w:tr>
      <w:tr w:rsidR="00E33F90" w14:paraId="52FA06DE"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404DF8C4" w14:textId="77777777" w:rsidR="00E33F90" w:rsidRDefault="00E33F90" w:rsidP="00E33F90">
            <w:pPr>
              <w:pStyle w:val="Tabletext"/>
            </w:pPr>
            <w:r>
              <w:t>Chile</w:t>
            </w:r>
          </w:p>
        </w:tc>
        <w:tc>
          <w:tcPr>
            <w:tcW w:w="4110" w:type="dxa"/>
            <w:tcBorders>
              <w:top w:val="nil"/>
              <w:left w:val="nil"/>
              <w:bottom w:val="single" w:sz="8" w:space="0" w:color="auto"/>
              <w:right w:val="single" w:sz="8" w:space="0" w:color="auto"/>
            </w:tcBorders>
            <w:shd w:val="clear" w:color="auto" w:fill="auto"/>
            <w:noWrap/>
            <w:vAlign w:val="center"/>
            <w:hideMark/>
          </w:tcPr>
          <w:p w14:paraId="0A4D4FC6" w14:textId="5CEF899C" w:rsidR="00E33F90" w:rsidRDefault="00E33F90" w:rsidP="00E33F90">
            <w:pPr>
              <w:pStyle w:val="Tabletext"/>
            </w:pPr>
            <w:r>
              <w:t>7</w:t>
            </w:r>
            <w:r w:rsidR="00126E84">
              <w:t>,</w:t>
            </w:r>
            <w:r>
              <w:t>870</w:t>
            </w:r>
          </w:p>
        </w:tc>
      </w:tr>
      <w:tr w:rsidR="00E33F90" w14:paraId="63409867"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5CE6455E" w14:textId="77777777" w:rsidR="00E33F90" w:rsidRDefault="00E33F90" w:rsidP="00E33F90">
            <w:pPr>
              <w:pStyle w:val="Tabletext"/>
            </w:pPr>
            <w:r>
              <w:t>Ethiopia</w:t>
            </w:r>
          </w:p>
        </w:tc>
        <w:tc>
          <w:tcPr>
            <w:tcW w:w="4110" w:type="dxa"/>
            <w:tcBorders>
              <w:top w:val="nil"/>
              <w:left w:val="nil"/>
              <w:bottom w:val="single" w:sz="8" w:space="0" w:color="auto"/>
              <w:right w:val="single" w:sz="8" w:space="0" w:color="auto"/>
            </w:tcBorders>
            <w:shd w:val="clear" w:color="auto" w:fill="auto"/>
            <w:noWrap/>
            <w:vAlign w:val="center"/>
            <w:hideMark/>
          </w:tcPr>
          <w:p w14:paraId="0900155F" w14:textId="36838BCE" w:rsidR="00E33F90" w:rsidRDefault="00E33F90" w:rsidP="00E33F90">
            <w:pPr>
              <w:pStyle w:val="Tabletext"/>
            </w:pPr>
            <w:r>
              <w:t>7</w:t>
            </w:r>
            <w:r w:rsidR="00126E84">
              <w:t>,</w:t>
            </w:r>
            <w:r>
              <w:t>576</w:t>
            </w:r>
          </w:p>
        </w:tc>
      </w:tr>
      <w:tr w:rsidR="00E33F90" w14:paraId="5ABFBC9D"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40239EC7" w14:textId="77777777" w:rsidR="00E33F90" w:rsidRDefault="00E33F90" w:rsidP="00E33F90">
            <w:pPr>
              <w:pStyle w:val="Tabletext"/>
            </w:pPr>
            <w:r>
              <w:t>Syria</w:t>
            </w:r>
          </w:p>
        </w:tc>
        <w:tc>
          <w:tcPr>
            <w:tcW w:w="4110" w:type="dxa"/>
            <w:tcBorders>
              <w:top w:val="nil"/>
              <w:left w:val="nil"/>
              <w:bottom w:val="single" w:sz="8" w:space="0" w:color="auto"/>
              <w:right w:val="single" w:sz="8" w:space="0" w:color="auto"/>
            </w:tcBorders>
            <w:shd w:val="clear" w:color="auto" w:fill="auto"/>
            <w:noWrap/>
            <w:vAlign w:val="center"/>
            <w:hideMark/>
          </w:tcPr>
          <w:p w14:paraId="318F1FB2" w14:textId="0098226E" w:rsidR="00E33F90" w:rsidRDefault="00E33F90" w:rsidP="00E33F90">
            <w:pPr>
              <w:pStyle w:val="Tabletext"/>
            </w:pPr>
            <w:r>
              <w:t>7</w:t>
            </w:r>
            <w:r w:rsidR="00126E84">
              <w:t>,</w:t>
            </w:r>
            <w:r>
              <w:t>549</w:t>
            </w:r>
          </w:p>
        </w:tc>
      </w:tr>
      <w:tr w:rsidR="00E33F90" w14:paraId="5B66103E"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08B3C1C8" w14:textId="77777777" w:rsidR="00E33F90" w:rsidRDefault="00E33F90" w:rsidP="00E33F90">
            <w:pPr>
              <w:pStyle w:val="Tabletext"/>
            </w:pPr>
            <w:r>
              <w:t>Samoa</w:t>
            </w:r>
          </w:p>
        </w:tc>
        <w:tc>
          <w:tcPr>
            <w:tcW w:w="4110" w:type="dxa"/>
            <w:tcBorders>
              <w:top w:val="nil"/>
              <w:left w:val="nil"/>
              <w:bottom w:val="single" w:sz="8" w:space="0" w:color="auto"/>
              <w:right w:val="single" w:sz="8" w:space="0" w:color="auto"/>
            </w:tcBorders>
            <w:shd w:val="clear" w:color="auto" w:fill="auto"/>
            <w:noWrap/>
            <w:vAlign w:val="center"/>
            <w:hideMark/>
          </w:tcPr>
          <w:p w14:paraId="731DDAF6" w14:textId="67E2F168" w:rsidR="00E33F90" w:rsidRDefault="00E33F90" w:rsidP="00E33F90">
            <w:pPr>
              <w:pStyle w:val="Tabletext"/>
            </w:pPr>
            <w:r>
              <w:t>7</w:t>
            </w:r>
            <w:r w:rsidR="00126E84">
              <w:t>,</w:t>
            </w:r>
            <w:r>
              <w:t>200</w:t>
            </w:r>
          </w:p>
        </w:tc>
      </w:tr>
      <w:tr w:rsidR="00E33F90" w14:paraId="265A6B6E"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758A048B" w14:textId="77777777" w:rsidR="00E33F90" w:rsidRDefault="00E33F90" w:rsidP="00E33F90">
            <w:pPr>
              <w:pStyle w:val="Tabletext"/>
            </w:pPr>
            <w:r>
              <w:t>Cyprus</w:t>
            </w:r>
          </w:p>
        </w:tc>
        <w:tc>
          <w:tcPr>
            <w:tcW w:w="4110" w:type="dxa"/>
            <w:tcBorders>
              <w:top w:val="nil"/>
              <w:left w:val="nil"/>
              <w:bottom w:val="single" w:sz="8" w:space="0" w:color="auto"/>
              <w:right w:val="single" w:sz="8" w:space="0" w:color="auto"/>
            </w:tcBorders>
            <w:shd w:val="clear" w:color="auto" w:fill="auto"/>
            <w:noWrap/>
            <w:vAlign w:val="center"/>
            <w:hideMark/>
          </w:tcPr>
          <w:p w14:paraId="4ADD4986" w14:textId="766AA4DF" w:rsidR="00E33F90" w:rsidRDefault="00E33F90" w:rsidP="00E33F90">
            <w:pPr>
              <w:pStyle w:val="Tabletext"/>
            </w:pPr>
            <w:r>
              <w:t>7</w:t>
            </w:r>
            <w:r w:rsidR="00126E84">
              <w:t>,</w:t>
            </w:r>
            <w:r>
              <w:t>171</w:t>
            </w:r>
          </w:p>
        </w:tc>
      </w:tr>
      <w:tr w:rsidR="00E33F90" w14:paraId="4E9E8F60"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75D814F4" w14:textId="77777777" w:rsidR="00E33F90" w:rsidRDefault="00E33F90" w:rsidP="00E33F90">
            <w:pPr>
              <w:pStyle w:val="Tabletext"/>
            </w:pPr>
            <w:r>
              <w:t>France</w:t>
            </w:r>
          </w:p>
        </w:tc>
        <w:tc>
          <w:tcPr>
            <w:tcW w:w="4110" w:type="dxa"/>
            <w:tcBorders>
              <w:top w:val="nil"/>
              <w:left w:val="nil"/>
              <w:bottom w:val="single" w:sz="8" w:space="0" w:color="auto"/>
              <w:right w:val="single" w:sz="8" w:space="0" w:color="auto"/>
            </w:tcBorders>
            <w:shd w:val="clear" w:color="auto" w:fill="auto"/>
            <w:noWrap/>
            <w:vAlign w:val="center"/>
            <w:hideMark/>
          </w:tcPr>
          <w:p w14:paraId="7DA8C51B" w14:textId="73401209" w:rsidR="00E33F90" w:rsidRDefault="00E33F90" w:rsidP="00E33F90">
            <w:pPr>
              <w:pStyle w:val="Tabletext"/>
            </w:pPr>
            <w:r>
              <w:t>7</w:t>
            </w:r>
            <w:r w:rsidR="00126E84">
              <w:t>,</w:t>
            </w:r>
            <w:r>
              <w:t>063</w:t>
            </w:r>
          </w:p>
        </w:tc>
      </w:tr>
      <w:tr w:rsidR="00E33F90" w14:paraId="6D6F09A5"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33EF2560" w14:textId="77777777" w:rsidR="00E33F90" w:rsidRDefault="00E33F90" w:rsidP="00E33F90">
            <w:pPr>
              <w:pStyle w:val="Tabletext"/>
            </w:pPr>
            <w:r>
              <w:t>Russian Federation</w:t>
            </w:r>
          </w:p>
        </w:tc>
        <w:tc>
          <w:tcPr>
            <w:tcW w:w="4110" w:type="dxa"/>
            <w:tcBorders>
              <w:top w:val="nil"/>
              <w:left w:val="nil"/>
              <w:bottom w:val="single" w:sz="8" w:space="0" w:color="auto"/>
              <w:right w:val="single" w:sz="8" w:space="0" w:color="auto"/>
            </w:tcBorders>
            <w:shd w:val="clear" w:color="auto" w:fill="auto"/>
            <w:noWrap/>
            <w:vAlign w:val="center"/>
            <w:hideMark/>
          </w:tcPr>
          <w:p w14:paraId="7879A2FF" w14:textId="72F10487" w:rsidR="00E33F90" w:rsidRDefault="00E33F90" w:rsidP="00E33F90">
            <w:pPr>
              <w:pStyle w:val="Tabletext"/>
            </w:pPr>
            <w:r>
              <w:t>6</w:t>
            </w:r>
            <w:r w:rsidR="00126E84">
              <w:t>,</w:t>
            </w:r>
            <w:r>
              <w:t>575</w:t>
            </w:r>
          </w:p>
        </w:tc>
      </w:tr>
      <w:tr w:rsidR="00E33F90" w14:paraId="6560BE18"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57D1E644" w14:textId="77777777" w:rsidR="00E33F90" w:rsidRDefault="00E33F90" w:rsidP="00E33F90">
            <w:pPr>
              <w:pStyle w:val="Tabletext"/>
            </w:pPr>
            <w:r>
              <w:t>South Eastern Europe, nfd</w:t>
            </w:r>
          </w:p>
        </w:tc>
        <w:tc>
          <w:tcPr>
            <w:tcW w:w="4110" w:type="dxa"/>
            <w:tcBorders>
              <w:top w:val="nil"/>
              <w:left w:val="nil"/>
              <w:bottom w:val="single" w:sz="8" w:space="0" w:color="auto"/>
              <w:right w:val="single" w:sz="8" w:space="0" w:color="auto"/>
            </w:tcBorders>
            <w:shd w:val="clear" w:color="auto" w:fill="auto"/>
            <w:noWrap/>
            <w:vAlign w:val="center"/>
            <w:hideMark/>
          </w:tcPr>
          <w:p w14:paraId="2A7BAB20" w14:textId="7005BD25" w:rsidR="00E33F90" w:rsidRDefault="00E33F90" w:rsidP="00E33F90">
            <w:pPr>
              <w:pStyle w:val="Tabletext"/>
            </w:pPr>
            <w:r>
              <w:t>5</w:t>
            </w:r>
            <w:r w:rsidR="00126E84">
              <w:t>,</w:t>
            </w:r>
            <w:r>
              <w:t>829</w:t>
            </w:r>
          </w:p>
        </w:tc>
      </w:tr>
      <w:tr w:rsidR="00E33F90" w14:paraId="544C68B0"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4B6985E5" w14:textId="77777777" w:rsidR="00E33F90" w:rsidRDefault="00E33F90" w:rsidP="00E33F90">
            <w:pPr>
              <w:pStyle w:val="Tabletext"/>
            </w:pPr>
            <w:r>
              <w:t>Brazil</w:t>
            </w:r>
          </w:p>
        </w:tc>
        <w:tc>
          <w:tcPr>
            <w:tcW w:w="4110" w:type="dxa"/>
            <w:tcBorders>
              <w:top w:val="nil"/>
              <w:left w:val="nil"/>
              <w:bottom w:val="single" w:sz="8" w:space="0" w:color="auto"/>
              <w:right w:val="single" w:sz="8" w:space="0" w:color="auto"/>
            </w:tcBorders>
            <w:shd w:val="clear" w:color="auto" w:fill="auto"/>
            <w:noWrap/>
            <w:vAlign w:val="center"/>
            <w:hideMark/>
          </w:tcPr>
          <w:p w14:paraId="2A42809A" w14:textId="01BC248D" w:rsidR="00E33F90" w:rsidRDefault="00E33F90" w:rsidP="00E33F90">
            <w:pPr>
              <w:pStyle w:val="Tabletext"/>
            </w:pPr>
            <w:r>
              <w:t>5</w:t>
            </w:r>
            <w:r w:rsidR="00126E84">
              <w:t>,</w:t>
            </w:r>
            <w:r>
              <w:t>427</w:t>
            </w:r>
          </w:p>
        </w:tc>
      </w:tr>
      <w:tr w:rsidR="00E33F90" w14:paraId="39D61ABD"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1259127D" w14:textId="77777777" w:rsidR="00E33F90" w:rsidRDefault="00E33F90" w:rsidP="00E33F90">
            <w:pPr>
              <w:pStyle w:val="Tabletext"/>
            </w:pPr>
            <w:r>
              <w:lastRenderedPageBreak/>
              <w:t>Romania</w:t>
            </w:r>
          </w:p>
        </w:tc>
        <w:tc>
          <w:tcPr>
            <w:tcW w:w="4110" w:type="dxa"/>
            <w:tcBorders>
              <w:top w:val="nil"/>
              <w:left w:val="nil"/>
              <w:bottom w:val="single" w:sz="8" w:space="0" w:color="auto"/>
              <w:right w:val="single" w:sz="8" w:space="0" w:color="auto"/>
            </w:tcBorders>
            <w:shd w:val="clear" w:color="auto" w:fill="auto"/>
            <w:noWrap/>
            <w:vAlign w:val="center"/>
            <w:hideMark/>
          </w:tcPr>
          <w:p w14:paraId="7E27041F" w14:textId="6D9FFC4E" w:rsidR="00E33F90" w:rsidRDefault="00E33F90" w:rsidP="00E33F90">
            <w:pPr>
              <w:pStyle w:val="Tabletext"/>
            </w:pPr>
            <w:r>
              <w:t>5</w:t>
            </w:r>
            <w:r w:rsidR="00126E84">
              <w:t>,</w:t>
            </w:r>
            <w:r>
              <w:t>221</w:t>
            </w:r>
          </w:p>
        </w:tc>
      </w:tr>
      <w:tr w:rsidR="00E33F90" w14:paraId="04670660"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65CC99B4" w14:textId="77777777" w:rsidR="00E33F90" w:rsidRDefault="00E33F90" w:rsidP="00E33F90">
            <w:pPr>
              <w:pStyle w:val="Tabletext"/>
            </w:pPr>
            <w:r>
              <w:t>Sudan</w:t>
            </w:r>
          </w:p>
        </w:tc>
        <w:tc>
          <w:tcPr>
            <w:tcW w:w="4110" w:type="dxa"/>
            <w:tcBorders>
              <w:top w:val="nil"/>
              <w:left w:val="nil"/>
              <w:bottom w:val="single" w:sz="8" w:space="0" w:color="auto"/>
              <w:right w:val="single" w:sz="8" w:space="0" w:color="auto"/>
            </w:tcBorders>
            <w:shd w:val="clear" w:color="auto" w:fill="auto"/>
            <w:noWrap/>
            <w:vAlign w:val="center"/>
            <w:hideMark/>
          </w:tcPr>
          <w:p w14:paraId="75316E72" w14:textId="275966CD" w:rsidR="00E33F90" w:rsidRDefault="00E33F90" w:rsidP="00E33F90">
            <w:pPr>
              <w:pStyle w:val="Tabletext"/>
            </w:pPr>
            <w:r>
              <w:t>5</w:t>
            </w:r>
            <w:r w:rsidR="00126E84">
              <w:t>,</w:t>
            </w:r>
            <w:r>
              <w:t>119</w:t>
            </w:r>
          </w:p>
        </w:tc>
      </w:tr>
      <w:tr w:rsidR="00E33F90" w14:paraId="6FE66161"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7F6C4732" w14:textId="77777777" w:rsidR="00E33F90" w:rsidRDefault="00E33F90" w:rsidP="00E33F90">
            <w:pPr>
              <w:pStyle w:val="Tabletext"/>
            </w:pPr>
            <w:r>
              <w:t>Ukraine</w:t>
            </w:r>
          </w:p>
        </w:tc>
        <w:tc>
          <w:tcPr>
            <w:tcW w:w="4110" w:type="dxa"/>
            <w:tcBorders>
              <w:top w:val="nil"/>
              <w:left w:val="nil"/>
              <w:bottom w:val="single" w:sz="8" w:space="0" w:color="auto"/>
              <w:right w:val="single" w:sz="8" w:space="0" w:color="auto"/>
            </w:tcBorders>
            <w:shd w:val="clear" w:color="auto" w:fill="auto"/>
            <w:noWrap/>
            <w:vAlign w:val="center"/>
            <w:hideMark/>
          </w:tcPr>
          <w:p w14:paraId="77F43D73" w14:textId="2EF10296" w:rsidR="00E33F90" w:rsidRDefault="00E33F90" w:rsidP="00E33F90">
            <w:pPr>
              <w:pStyle w:val="Tabletext"/>
            </w:pPr>
            <w:r>
              <w:t>5</w:t>
            </w:r>
            <w:r w:rsidR="00126E84">
              <w:t>,</w:t>
            </w:r>
            <w:r>
              <w:t>092</w:t>
            </w:r>
          </w:p>
        </w:tc>
      </w:tr>
      <w:tr w:rsidR="00E33F90" w14:paraId="536C8C9B"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7432C923" w14:textId="77777777" w:rsidR="00E33F90" w:rsidRDefault="00E33F90" w:rsidP="00E33F90">
            <w:pPr>
              <w:pStyle w:val="Tabletext"/>
            </w:pPr>
            <w:r>
              <w:t>Zimbabwe</w:t>
            </w:r>
          </w:p>
        </w:tc>
        <w:tc>
          <w:tcPr>
            <w:tcW w:w="4110" w:type="dxa"/>
            <w:tcBorders>
              <w:top w:val="nil"/>
              <w:left w:val="nil"/>
              <w:bottom w:val="single" w:sz="8" w:space="0" w:color="auto"/>
              <w:right w:val="single" w:sz="8" w:space="0" w:color="auto"/>
            </w:tcBorders>
            <w:shd w:val="clear" w:color="auto" w:fill="auto"/>
            <w:noWrap/>
            <w:vAlign w:val="center"/>
            <w:hideMark/>
          </w:tcPr>
          <w:p w14:paraId="5B5B2A24" w14:textId="25D029E1" w:rsidR="00E33F90" w:rsidRDefault="00E33F90" w:rsidP="00E33F90">
            <w:pPr>
              <w:pStyle w:val="Tabletext"/>
            </w:pPr>
            <w:r>
              <w:t>5</w:t>
            </w:r>
            <w:r w:rsidR="00126E84">
              <w:t>,</w:t>
            </w:r>
            <w:r>
              <w:t>075</w:t>
            </w:r>
          </w:p>
        </w:tc>
      </w:tr>
      <w:tr w:rsidR="00E33F90" w14:paraId="043537D3"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065AF4DF" w14:textId="77777777" w:rsidR="00E33F90" w:rsidRDefault="00E33F90" w:rsidP="00E33F90">
            <w:pPr>
              <w:pStyle w:val="Tabletext"/>
            </w:pPr>
            <w:r>
              <w:t>Timor-Leste</w:t>
            </w:r>
          </w:p>
        </w:tc>
        <w:tc>
          <w:tcPr>
            <w:tcW w:w="4110" w:type="dxa"/>
            <w:tcBorders>
              <w:top w:val="nil"/>
              <w:left w:val="nil"/>
              <w:bottom w:val="single" w:sz="8" w:space="0" w:color="auto"/>
              <w:right w:val="single" w:sz="8" w:space="0" w:color="auto"/>
            </w:tcBorders>
            <w:shd w:val="clear" w:color="auto" w:fill="auto"/>
            <w:noWrap/>
            <w:vAlign w:val="center"/>
            <w:hideMark/>
          </w:tcPr>
          <w:p w14:paraId="6A70CB54" w14:textId="2ADC638F" w:rsidR="00E33F90" w:rsidRDefault="00E33F90" w:rsidP="00E33F90">
            <w:pPr>
              <w:pStyle w:val="Tabletext"/>
            </w:pPr>
            <w:r>
              <w:t>4</w:t>
            </w:r>
            <w:r w:rsidR="00126E84">
              <w:t>,</w:t>
            </w:r>
            <w:r>
              <w:t>917</w:t>
            </w:r>
          </w:p>
        </w:tc>
      </w:tr>
      <w:tr w:rsidR="00E33F90" w14:paraId="38E6A74A"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08AB591F" w14:textId="77777777" w:rsidR="00E33F90" w:rsidRDefault="00E33F90" w:rsidP="00E33F90">
            <w:pPr>
              <w:pStyle w:val="Tabletext"/>
            </w:pPr>
            <w:r>
              <w:t>Israel</w:t>
            </w:r>
          </w:p>
        </w:tc>
        <w:tc>
          <w:tcPr>
            <w:tcW w:w="4110" w:type="dxa"/>
            <w:tcBorders>
              <w:top w:val="nil"/>
              <w:left w:val="nil"/>
              <w:bottom w:val="single" w:sz="8" w:space="0" w:color="auto"/>
              <w:right w:val="single" w:sz="8" w:space="0" w:color="auto"/>
            </w:tcBorders>
            <w:shd w:val="clear" w:color="auto" w:fill="auto"/>
            <w:noWrap/>
            <w:vAlign w:val="center"/>
            <w:hideMark/>
          </w:tcPr>
          <w:p w14:paraId="3086A7F8" w14:textId="2197DBBE" w:rsidR="00E33F90" w:rsidRDefault="00E33F90" w:rsidP="00E33F90">
            <w:pPr>
              <w:pStyle w:val="Tabletext"/>
            </w:pPr>
            <w:r>
              <w:t>4</w:t>
            </w:r>
            <w:r w:rsidR="00126E84">
              <w:t>,</w:t>
            </w:r>
            <w:r>
              <w:t>644</w:t>
            </w:r>
          </w:p>
        </w:tc>
      </w:tr>
      <w:tr w:rsidR="00E33F90" w14:paraId="3DEE6996"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03ACA5B1" w14:textId="77777777" w:rsidR="00E33F90" w:rsidRDefault="00E33F90" w:rsidP="00E33F90">
            <w:pPr>
              <w:pStyle w:val="Tabletext"/>
            </w:pPr>
            <w:r>
              <w:t>Kenya</w:t>
            </w:r>
          </w:p>
        </w:tc>
        <w:tc>
          <w:tcPr>
            <w:tcW w:w="4110" w:type="dxa"/>
            <w:tcBorders>
              <w:top w:val="nil"/>
              <w:left w:val="nil"/>
              <w:bottom w:val="single" w:sz="8" w:space="0" w:color="auto"/>
              <w:right w:val="single" w:sz="8" w:space="0" w:color="auto"/>
            </w:tcBorders>
            <w:shd w:val="clear" w:color="auto" w:fill="auto"/>
            <w:noWrap/>
            <w:vAlign w:val="center"/>
            <w:hideMark/>
          </w:tcPr>
          <w:p w14:paraId="115D28AF" w14:textId="2681555C" w:rsidR="00E33F90" w:rsidRDefault="00E33F90" w:rsidP="00E33F90">
            <w:pPr>
              <w:pStyle w:val="Tabletext"/>
            </w:pPr>
            <w:r>
              <w:t>4</w:t>
            </w:r>
            <w:r w:rsidR="00126E84">
              <w:t>,</w:t>
            </w:r>
            <w:r>
              <w:t>634</w:t>
            </w:r>
          </w:p>
        </w:tc>
      </w:tr>
      <w:tr w:rsidR="00E33F90" w14:paraId="7462BDD4"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7E55792E" w14:textId="77777777" w:rsidR="00E33F90" w:rsidRDefault="00E33F90" w:rsidP="00E33F90">
            <w:pPr>
              <w:pStyle w:val="Tabletext"/>
            </w:pPr>
            <w:r>
              <w:t>Argentina</w:t>
            </w:r>
          </w:p>
        </w:tc>
        <w:tc>
          <w:tcPr>
            <w:tcW w:w="4110" w:type="dxa"/>
            <w:tcBorders>
              <w:top w:val="nil"/>
              <w:left w:val="nil"/>
              <w:bottom w:val="single" w:sz="8" w:space="0" w:color="auto"/>
              <w:right w:val="single" w:sz="8" w:space="0" w:color="auto"/>
            </w:tcBorders>
            <w:shd w:val="clear" w:color="auto" w:fill="auto"/>
            <w:noWrap/>
            <w:vAlign w:val="center"/>
            <w:hideMark/>
          </w:tcPr>
          <w:p w14:paraId="3016C3D0" w14:textId="3C643C0E" w:rsidR="00E33F90" w:rsidRDefault="00E33F90" w:rsidP="00E33F90">
            <w:pPr>
              <w:pStyle w:val="Tabletext"/>
            </w:pPr>
            <w:r>
              <w:t>4</w:t>
            </w:r>
            <w:r w:rsidR="00126E84">
              <w:t>,</w:t>
            </w:r>
            <w:r>
              <w:t>355</w:t>
            </w:r>
          </w:p>
        </w:tc>
      </w:tr>
      <w:tr w:rsidR="00E33F90" w14:paraId="1396EEA1"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0B1961DC" w14:textId="77777777" w:rsidR="00E33F90" w:rsidRDefault="00E33F90" w:rsidP="00E33F90">
            <w:pPr>
              <w:pStyle w:val="Tabletext"/>
            </w:pPr>
            <w:r>
              <w:t>Northern Ireland</w:t>
            </w:r>
          </w:p>
        </w:tc>
        <w:tc>
          <w:tcPr>
            <w:tcW w:w="4110" w:type="dxa"/>
            <w:tcBorders>
              <w:top w:val="nil"/>
              <w:left w:val="nil"/>
              <w:bottom w:val="single" w:sz="8" w:space="0" w:color="auto"/>
              <w:right w:val="single" w:sz="8" w:space="0" w:color="auto"/>
            </w:tcBorders>
            <w:shd w:val="clear" w:color="auto" w:fill="auto"/>
            <w:noWrap/>
            <w:vAlign w:val="center"/>
            <w:hideMark/>
          </w:tcPr>
          <w:p w14:paraId="67CBE181" w14:textId="3939C610" w:rsidR="00E33F90" w:rsidRDefault="00E33F90" w:rsidP="00E33F90">
            <w:pPr>
              <w:pStyle w:val="Tabletext"/>
            </w:pPr>
            <w:r>
              <w:t>4</w:t>
            </w:r>
            <w:r w:rsidR="00126E84">
              <w:t>,</w:t>
            </w:r>
            <w:r>
              <w:t>334</w:t>
            </w:r>
          </w:p>
        </w:tc>
      </w:tr>
      <w:tr w:rsidR="00E33F90" w14:paraId="5640AE06"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204D4505" w14:textId="77777777" w:rsidR="00E33F90" w:rsidRDefault="00E33F90" w:rsidP="00E33F90">
            <w:pPr>
              <w:pStyle w:val="Tabletext"/>
            </w:pPr>
            <w:r>
              <w:t>Somalia</w:t>
            </w:r>
          </w:p>
        </w:tc>
        <w:tc>
          <w:tcPr>
            <w:tcW w:w="4110" w:type="dxa"/>
            <w:tcBorders>
              <w:top w:val="nil"/>
              <w:left w:val="nil"/>
              <w:bottom w:val="single" w:sz="8" w:space="0" w:color="auto"/>
              <w:right w:val="single" w:sz="8" w:space="0" w:color="auto"/>
            </w:tcBorders>
            <w:shd w:val="clear" w:color="auto" w:fill="auto"/>
            <w:noWrap/>
            <w:vAlign w:val="center"/>
            <w:hideMark/>
          </w:tcPr>
          <w:p w14:paraId="4F5DA2F0" w14:textId="54A6ACE3" w:rsidR="00E33F90" w:rsidRDefault="00E33F90" w:rsidP="00E33F90">
            <w:pPr>
              <w:pStyle w:val="Tabletext"/>
            </w:pPr>
            <w:r>
              <w:t>4</w:t>
            </w:r>
            <w:r w:rsidR="00126E84">
              <w:t>,</w:t>
            </w:r>
            <w:r>
              <w:t>229</w:t>
            </w:r>
          </w:p>
        </w:tc>
      </w:tr>
      <w:tr w:rsidR="00E33F90" w14:paraId="59BF92D9"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0A60F80C" w14:textId="77777777" w:rsidR="00E33F90" w:rsidRDefault="00E33F90" w:rsidP="00E33F90">
            <w:pPr>
              <w:pStyle w:val="Tabletext"/>
            </w:pPr>
            <w:r>
              <w:t>United Arab Emirates</w:t>
            </w:r>
          </w:p>
        </w:tc>
        <w:tc>
          <w:tcPr>
            <w:tcW w:w="4110" w:type="dxa"/>
            <w:tcBorders>
              <w:top w:val="nil"/>
              <w:left w:val="nil"/>
              <w:bottom w:val="single" w:sz="8" w:space="0" w:color="auto"/>
              <w:right w:val="single" w:sz="8" w:space="0" w:color="auto"/>
            </w:tcBorders>
            <w:shd w:val="clear" w:color="auto" w:fill="auto"/>
            <w:noWrap/>
            <w:vAlign w:val="center"/>
            <w:hideMark/>
          </w:tcPr>
          <w:p w14:paraId="45188BFF" w14:textId="5156F1A0" w:rsidR="00E33F90" w:rsidRDefault="00E33F90" w:rsidP="00E33F90">
            <w:pPr>
              <w:pStyle w:val="Tabletext"/>
            </w:pPr>
            <w:r>
              <w:t>4</w:t>
            </w:r>
            <w:r w:rsidR="00126E84">
              <w:t>,</w:t>
            </w:r>
            <w:r>
              <w:t>070</w:t>
            </w:r>
          </w:p>
        </w:tc>
      </w:tr>
      <w:tr w:rsidR="00E33F90" w14:paraId="4CFA721B"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2571672D" w14:textId="77777777" w:rsidR="00E33F90" w:rsidRDefault="00E33F90" w:rsidP="00E33F90">
            <w:pPr>
              <w:pStyle w:val="Tabletext"/>
            </w:pPr>
            <w:r>
              <w:t>Inadequately described</w:t>
            </w:r>
          </w:p>
        </w:tc>
        <w:tc>
          <w:tcPr>
            <w:tcW w:w="4110" w:type="dxa"/>
            <w:tcBorders>
              <w:top w:val="nil"/>
              <w:left w:val="nil"/>
              <w:bottom w:val="single" w:sz="8" w:space="0" w:color="auto"/>
              <w:right w:val="single" w:sz="8" w:space="0" w:color="auto"/>
            </w:tcBorders>
            <w:shd w:val="clear" w:color="auto" w:fill="auto"/>
            <w:noWrap/>
            <w:vAlign w:val="center"/>
            <w:hideMark/>
          </w:tcPr>
          <w:p w14:paraId="0A8FE2BF" w14:textId="5E5F7685" w:rsidR="00E33F90" w:rsidRDefault="00E33F90" w:rsidP="00E33F90">
            <w:pPr>
              <w:pStyle w:val="Tabletext"/>
            </w:pPr>
            <w:r>
              <w:t>4</w:t>
            </w:r>
            <w:r w:rsidR="00126E84">
              <w:t>,</w:t>
            </w:r>
            <w:r>
              <w:t>069</w:t>
            </w:r>
          </w:p>
        </w:tc>
      </w:tr>
      <w:tr w:rsidR="00E33F90" w14:paraId="7922F21B"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3EF862E8" w14:textId="77777777" w:rsidR="00E33F90" w:rsidRDefault="00E33F90" w:rsidP="00E33F90">
            <w:pPr>
              <w:pStyle w:val="Tabletext"/>
            </w:pPr>
            <w:r>
              <w:t>Saudi Arabia</w:t>
            </w:r>
          </w:p>
        </w:tc>
        <w:tc>
          <w:tcPr>
            <w:tcW w:w="4110" w:type="dxa"/>
            <w:tcBorders>
              <w:top w:val="nil"/>
              <w:left w:val="nil"/>
              <w:bottom w:val="single" w:sz="8" w:space="0" w:color="auto"/>
              <w:right w:val="single" w:sz="8" w:space="0" w:color="auto"/>
            </w:tcBorders>
            <w:shd w:val="clear" w:color="auto" w:fill="auto"/>
            <w:noWrap/>
            <w:vAlign w:val="center"/>
            <w:hideMark/>
          </w:tcPr>
          <w:p w14:paraId="59F723BD" w14:textId="7F0D47D5" w:rsidR="00E33F90" w:rsidRDefault="00E33F90" w:rsidP="00E33F90">
            <w:pPr>
              <w:pStyle w:val="Tabletext"/>
            </w:pPr>
            <w:r>
              <w:t>3</w:t>
            </w:r>
            <w:r w:rsidR="00126E84">
              <w:t>,</w:t>
            </w:r>
            <w:r>
              <w:t>812</w:t>
            </w:r>
          </w:p>
        </w:tc>
      </w:tr>
      <w:tr w:rsidR="00E33F90" w14:paraId="7B3BA482"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4CAEFDF4" w14:textId="77777777" w:rsidR="00E33F90" w:rsidRDefault="00E33F90" w:rsidP="00E33F90">
            <w:pPr>
              <w:pStyle w:val="Tabletext"/>
            </w:pPr>
            <w:r>
              <w:t>Hungary</w:t>
            </w:r>
          </w:p>
        </w:tc>
        <w:tc>
          <w:tcPr>
            <w:tcW w:w="4110" w:type="dxa"/>
            <w:tcBorders>
              <w:top w:val="nil"/>
              <w:left w:val="nil"/>
              <w:bottom w:val="single" w:sz="8" w:space="0" w:color="auto"/>
              <w:right w:val="single" w:sz="8" w:space="0" w:color="auto"/>
            </w:tcBorders>
            <w:shd w:val="clear" w:color="auto" w:fill="auto"/>
            <w:noWrap/>
            <w:vAlign w:val="center"/>
            <w:hideMark/>
          </w:tcPr>
          <w:p w14:paraId="70515520" w14:textId="3EA0F55F" w:rsidR="00E33F90" w:rsidRDefault="00E33F90" w:rsidP="00E33F90">
            <w:pPr>
              <w:pStyle w:val="Tabletext"/>
            </w:pPr>
            <w:r>
              <w:t>3</w:t>
            </w:r>
            <w:r w:rsidR="00126E84">
              <w:t>,</w:t>
            </w:r>
            <w:r>
              <w:t>759</w:t>
            </w:r>
          </w:p>
        </w:tc>
      </w:tr>
      <w:tr w:rsidR="00E33F90" w14:paraId="5205551B"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3A23010B" w14:textId="77777777" w:rsidR="00E33F90" w:rsidRDefault="00E33F90" w:rsidP="00E33F90">
            <w:pPr>
              <w:pStyle w:val="Tabletext"/>
            </w:pPr>
            <w:r>
              <w:t>Wales</w:t>
            </w:r>
          </w:p>
        </w:tc>
        <w:tc>
          <w:tcPr>
            <w:tcW w:w="4110" w:type="dxa"/>
            <w:tcBorders>
              <w:top w:val="nil"/>
              <w:left w:val="nil"/>
              <w:bottom w:val="single" w:sz="8" w:space="0" w:color="auto"/>
              <w:right w:val="single" w:sz="8" w:space="0" w:color="auto"/>
            </w:tcBorders>
            <w:shd w:val="clear" w:color="auto" w:fill="auto"/>
            <w:noWrap/>
            <w:vAlign w:val="center"/>
            <w:hideMark/>
          </w:tcPr>
          <w:p w14:paraId="6BEBD989" w14:textId="3F1737DA" w:rsidR="00E33F90" w:rsidRDefault="00E33F90" w:rsidP="00E33F90">
            <w:pPr>
              <w:pStyle w:val="Tabletext"/>
            </w:pPr>
            <w:r>
              <w:t>3</w:t>
            </w:r>
            <w:r w:rsidR="00126E84">
              <w:t>,</w:t>
            </w:r>
            <w:r>
              <w:t>623</w:t>
            </w:r>
          </w:p>
        </w:tc>
      </w:tr>
      <w:tr w:rsidR="00E33F90" w14:paraId="706582F4"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319EBBDC" w14:textId="77777777" w:rsidR="00E33F90" w:rsidRDefault="00E33F90" w:rsidP="00E33F90">
            <w:pPr>
              <w:pStyle w:val="Tabletext"/>
            </w:pPr>
            <w:r>
              <w:t>El Salvador</w:t>
            </w:r>
          </w:p>
        </w:tc>
        <w:tc>
          <w:tcPr>
            <w:tcW w:w="4110" w:type="dxa"/>
            <w:tcBorders>
              <w:top w:val="nil"/>
              <w:left w:val="nil"/>
              <w:bottom w:val="single" w:sz="8" w:space="0" w:color="auto"/>
              <w:right w:val="single" w:sz="8" w:space="0" w:color="auto"/>
            </w:tcBorders>
            <w:shd w:val="clear" w:color="auto" w:fill="auto"/>
            <w:noWrap/>
            <w:vAlign w:val="center"/>
            <w:hideMark/>
          </w:tcPr>
          <w:p w14:paraId="3199B29A" w14:textId="00BD72A9" w:rsidR="00E33F90" w:rsidRDefault="00E33F90" w:rsidP="00E33F90">
            <w:pPr>
              <w:pStyle w:val="Tabletext"/>
            </w:pPr>
            <w:r>
              <w:t>3</w:t>
            </w:r>
            <w:r w:rsidR="00126E84">
              <w:t>,</w:t>
            </w:r>
            <w:r>
              <w:t>249</w:t>
            </w:r>
          </w:p>
        </w:tc>
      </w:tr>
      <w:tr w:rsidR="00E33F90" w14:paraId="588A2228"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015DAFA6" w14:textId="77777777" w:rsidR="00E33F90" w:rsidRDefault="00E33F90" w:rsidP="00E33F90">
            <w:pPr>
              <w:pStyle w:val="Tabletext"/>
            </w:pPr>
            <w:r>
              <w:t>Spain</w:t>
            </w:r>
          </w:p>
        </w:tc>
        <w:tc>
          <w:tcPr>
            <w:tcW w:w="4110" w:type="dxa"/>
            <w:tcBorders>
              <w:top w:val="nil"/>
              <w:left w:val="nil"/>
              <w:bottom w:val="single" w:sz="8" w:space="0" w:color="auto"/>
              <w:right w:val="single" w:sz="8" w:space="0" w:color="auto"/>
            </w:tcBorders>
            <w:shd w:val="clear" w:color="auto" w:fill="auto"/>
            <w:noWrap/>
            <w:vAlign w:val="center"/>
            <w:hideMark/>
          </w:tcPr>
          <w:p w14:paraId="02282117" w14:textId="607AF872" w:rsidR="00E33F90" w:rsidRDefault="00E33F90" w:rsidP="00E33F90">
            <w:pPr>
              <w:pStyle w:val="Tabletext"/>
            </w:pPr>
            <w:r>
              <w:t>3</w:t>
            </w:r>
            <w:r w:rsidR="00126E84">
              <w:t>,</w:t>
            </w:r>
            <w:r>
              <w:t>236</w:t>
            </w:r>
          </w:p>
        </w:tc>
      </w:tr>
      <w:tr w:rsidR="00E33F90" w14:paraId="2BBDF5CB"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464D43B7" w14:textId="77777777" w:rsidR="00E33F90" w:rsidRDefault="00E33F90" w:rsidP="00E33F90">
            <w:pPr>
              <w:pStyle w:val="Tabletext"/>
            </w:pPr>
            <w:r>
              <w:t>Austria</w:t>
            </w:r>
          </w:p>
        </w:tc>
        <w:tc>
          <w:tcPr>
            <w:tcW w:w="4110" w:type="dxa"/>
            <w:tcBorders>
              <w:top w:val="nil"/>
              <w:left w:val="nil"/>
              <w:bottom w:val="single" w:sz="8" w:space="0" w:color="auto"/>
              <w:right w:val="single" w:sz="8" w:space="0" w:color="auto"/>
            </w:tcBorders>
            <w:shd w:val="clear" w:color="auto" w:fill="auto"/>
            <w:noWrap/>
            <w:vAlign w:val="center"/>
            <w:hideMark/>
          </w:tcPr>
          <w:p w14:paraId="1D2B9348" w14:textId="7D7DEF5B" w:rsidR="00E33F90" w:rsidRDefault="00E33F90" w:rsidP="00E33F90">
            <w:pPr>
              <w:pStyle w:val="Tabletext"/>
            </w:pPr>
            <w:r>
              <w:t>2</w:t>
            </w:r>
            <w:r w:rsidR="00126E84">
              <w:t>,</w:t>
            </w:r>
            <w:r>
              <w:t>882</w:t>
            </w:r>
          </w:p>
        </w:tc>
      </w:tr>
      <w:tr w:rsidR="00E33F90" w14:paraId="084B0134"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318B2EE9" w14:textId="77777777" w:rsidR="00E33F90" w:rsidRDefault="00E33F90" w:rsidP="00E33F90">
            <w:pPr>
              <w:pStyle w:val="Tabletext"/>
            </w:pPr>
            <w:r>
              <w:t>South Sudan</w:t>
            </w:r>
          </w:p>
        </w:tc>
        <w:tc>
          <w:tcPr>
            <w:tcW w:w="4110" w:type="dxa"/>
            <w:tcBorders>
              <w:top w:val="nil"/>
              <w:left w:val="nil"/>
              <w:bottom w:val="single" w:sz="8" w:space="0" w:color="auto"/>
              <w:right w:val="single" w:sz="8" w:space="0" w:color="auto"/>
            </w:tcBorders>
            <w:shd w:val="clear" w:color="auto" w:fill="auto"/>
            <w:noWrap/>
            <w:vAlign w:val="center"/>
            <w:hideMark/>
          </w:tcPr>
          <w:p w14:paraId="43936308" w14:textId="1B0FD18E" w:rsidR="00E33F90" w:rsidRDefault="00E33F90" w:rsidP="00E33F90">
            <w:pPr>
              <w:pStyle w:val="Tabletext"/>
            </w:pPr>
            <w:r>
              <w:t>2</w:t>
            </w:r>
            <w:r w:rsidR="00126E84">
              <w:t>,</w:t>
            </w:r>
            <w:r>
              <w:t>839</w:t>
            </w:r>
          </w:p>
        </w:tc>
      </w:tr>
      <w:tr w:rsidR="00E33F90" w14:paraId="34DBDF70"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4079CC75" w14:textId="77777777" w:rsidR="00E33F90" w:rsidRDefault="00E33F90" w:rsidP="00E33F90">
            <w:pPr>
              <w:pStyle w:val="Tabletext"/>
            </w:pPr>
            <w:r>
              <w:t>Portugal</w:t>
            </w:r>
          </w:p>
        </w:tc>
        <w:tc>
          <w:tcPr>
            <w:tcW w:w="4110" w:type="dxa"/>
            <w:tcBorders>
              <w:top w:val="nil"/>
              <w:left w:val="nil"/>
              <w:bottom w:val="single" w:sz="8" w:space="0" w:color="auto"/>
              <w:right w:val="single" w:sz="8" w:space="0" w:color="auto"/>
            </w:tcBorders>
            <w:shd w:val="clear" w:color="auto" w:fill="auto"/>
            <w:noWrap/>
            <w:vAlign w:val="center"/>
            <w:hideMark/>
          </w:tcPr>
          <w:p w14:paraId="1BA5708F" w14:textId="345FCC89" w:rsidR="00E33F90" w:rsidRDefault="00E33F90" w:rsidP="00E33F90">
            <w:pPr>
              <w:pStyle w:val="Tabletext"/>
            </w:pPr>
            <w:r>
              <w:t>2</w:t>
            </w:r>
            <w:r w:rsidR="00126E84">
              <w:t>,</w:t>
            </w:r>
            <w:r>
              <w:t>810</w:t>
            </w:r>
          </w:p>
        </w:tc>
      </w:tr>
      <w:tr w:rsidR="00E33F90" w14:paraId="3BAB10A6"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72179C15" w14:textId="77777777" w:rsidR="00E33F90" w:rsidRDefault="00E33F90" w:rsidP="00E33F90">
            <w:pPr>
              <w:pStyle w:val="Tabletext"/>
            </w:pPr>
            <w:r>
              <w:t>Eritrea</w:t>
            </w:r>
          </w:p>
        </w:tc>
        <w:tc>
          <w:tcPr>
            <w:tcW w:w="4110" w:type="dxa"/>
            <w:tcBorders>
              <w:top w:val="nil"/>
              <w:left w:val="nil"/>
              <w:bottom w:val="single" w:sz="8" w:space="0" w:color="auto"/>
              <w:right w:val="single" w:sz="8" w:space="0" w:color="auto"/>
            </w:tcBorders>
            <w:shd w:val="clear" w:color="auto" w:fill="auto"/>
            <w:noWrap/>
            <w:vAlign w:val="center"/>
            <w:hideMark/>
          </w:tcPr>
          <w:p w14:paraId="0ECBCE03" w14:textId="696593B3" w:rsidR="00E33F90" w:rsidRDefault="00E33F90" w:rsidP="00E33F90">
            <w:pPr>
              <w:pStyle w:val="Tabletext"/>
            </w:pPr>
            <w:r>
              <w:t>2</w:t>
            </w:r>
            <w:r w:rsidR="00126E84">
              <w:t>,</w:t>
            </w:r>
            <w:r>
              <w:t>576</w:t>
            </w:r>
          </w:p>
        </w:tc>
      </w:tr>
      <w:tr w:rsidR="00E33F90" w14:paraId="013C68C7"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2CAA75B1" w14:textId="77777777" w:rsidR="00E33F90" w:rsidRDefault="00E33F90" w:rsidP="00E33F90">
            <w:pPr>
              <w:pStyle w:val="Tabletext"/>
            </w:pPr>
            <w:r>
              <w:t>Nigeria</w:t>
            </w:r>
          </w:p>
        </w:tc>
        <w:tc>
          <w:tcPr>
            <w:tcW w:w="4110" w:type="dxa"/>
            <w:tcBorders>
              <w:top w:val="nil"/>
              <w:left w:val="nil"/>
              <w:bottom w:val="single" w:sz="8" w:space="0" w:color="auto"/>
              <w:right w:val="single" w:sz="8" w:space="0" w:color="auto"/>
            </w:tcBorders>
            <w:shd w:val="clear" w:color="auto" w:fill="auto"/>
            <w:noWrap/>
            <w:vAlign w:val="center"/>
            <w:hideMark/>
          </w:tcPr>
          <w:p w14:paraId="2271C26C" w14:textId="317FD355" w:rsidR="00E33F90" w:rsidRDefault="00E33F90" w:rsidP="00E33F90">
            <w:pPr>
              <w:pStyle w:val="Tabletext"/>
            </w:pPr>
            <w:r>
              <w:t>2</w:t>
            </w:r>
            <w:r w:rsidR="00126E84">
              <w:t>,</w:t>
            </w:r>
            <w:r>
              <w:t>429</w:t>
            </w:r>
          </w:p>
        </w:tc>
      </w:tr>
      <w:tr w:rsidR="00E33F90" w14:paraId="09C9B74D"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058C4EF9" w14:textId="77777777" w:rsidR="00E33F90" w:rsidRDefault="00E33F90" w:rsidP="00E33F90">
            <w:pPr>
              <w:pStyle w:val="Tabletext"/>
            </w:pPr>
            <w:r>
              <w:t>Switzerland</w:t>
            </w:r>
          </w:p>
        </w:tc>
        <w:tc>
          <w:tcPr>
            <w:tcW w:w="4110" w:type="dxa"/>
            <w:tcBorders>
              <w:top w:val="nil"/>
              <w:left w:val="nil"/>
              <w:bottom w:val="single" w:sz="8" w:space="0" w:color="auto"/>
              <w:right w:val="single" w:sz="8" w:space="0" w:color="auto"/>
            </w:tcBorders>
            <w:shd w:val="clear" w:color="auto" w:fill="auto"/>
            <w:noWrap/>
            <w:vAlign w:val="center"/>
            <w:hideMark/>
          </w:tcPr>
          <w:p w14:paraId="72BE4E2B" w14:textId="65DBBE1A" w:rsidR="00E33F90" w:rsidRDefault="00E33F90" w:rsidP="00E33F90">
            <w:pPr>
              <w:pStyle w:val="Tabletext"/>
            </w:pPr>
            <w:r>
              <w:t>2</w:t>
            </w:r>
            <w:r w:rsidR="00126E84">
              <w:t>,</w:t>
            </w:r>
            <w:r>
              <w:t>110</w:t>
            </w:r>
          </w:p>
        </w:tc>
      </w:tr>
      <w:tr w:rsidR="00E33F90" w14:paraId="53708BFB"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1A89B9F3" w14:textId="77777777" w:rsidR="00E33F90" w:rsidRDefault="00E33F90" w:rsidP="00E33F90">
            <w:pPr>
              <w:pStyle w:val="Tabletext"/>
            </w:pPr>
            <w:r>
              <w:t>Laos</w:t>
            </w:r>
          </w:p>
        </w:tc>
        <w:tc>
          <w:tcPr>
            <w:tcW w:w="4110" w:type="dxa"/>
            <w:tcBorders>
              <w:top w:val="nil"/>
              <w:left w:val="nil"/>
              <w:bottom w:val="single" w:sz="8" w:space="0" w:color="auto"/>
              <w:right w:val="single" w:sz="8" w:space="0" w:color="auto"/>
            </w:tcBorders>
            <w:shd w:val="clear" w:color="auto" w:fill="auto"/>
            <w:noWrap/>
            <w:vAlign w:val="center"/>
            <w:hideMark/>
          </w:tcPr>
          <w:p w14:paraId="30AF62DD" w14:textId="0374D302" w:rsidR="00E33F90" w:rsidRDefault="00E33F90" w:rsidP="00E33F90">
            <w:pPr>
              <w:pStyle w:val="Tabletext"/>
            </w:pPr>
            <w:r>
              <w:t>2</w:t>
            </w:r>
            <w:r w:rsidR="00126E84">
              <w:t>,</w:t>
            </w:r>
            <w:r>
              <w:t>106</w:t>
            </w:r>
          </w:p>
        </w:tc>
      </w:tr>
      <w:tr w:rsidR="00E33F90" w14:paraId="4B776599"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1FB6F1E7" w14:textId="77777777" w:rsidR="00E33F90" w:rsidRDefault="00E33F90" w:rsidP="00E33F90">
            <w:pPr>
              <w:pStyle w:val="Tabletext"/>
            </w:pPr>
            <w:r>
              <w:t>Cook Islands</w:t>
            </w:r>
          </w:p>
        </w:tc>
        <w:tc>
          <w:tcPr>
            <w:tcW w:w="4110" w:type="dxa"/>
            <w:tcBorders>
              <w:top w:val="nil"/>
              <w:left w:val="nil"/>
              <w:bottom w:val="single" w:sz="8" w:space="0" w:color="auto"/>
              <w:right w:val="single" w:sz="8" w:space="0" w:color="auto"/>
            </w:tcBorders>
            <w:shd w:val="clear" w:color="auto" w:fill="auto"/>
            <w:noWrap/>
            <w:vAlign w:val="center"/>
            <w:hideMark/>
          </w:tcPr>
          <w:p w14:paraId="486AFCF7" w14:textId="4574EB6B" w:rsidR="00E33F90" w:rsidRDefault="00E33F90" w:rsidP="00E33F90">
            <w:pPr>
              <w:pStyle w:val="Tabletext"/>
            </w:pPr>
            <w:r>
              <w:t>2</w:t>
            </w:r>
            <w:r w:rsidR="00126E84">
              <w:t>,</w:t>
            </w:r>
            <w:r>
              <w:t>031</w:t>
            </w:r>
          </w:p>
        </w:tc>
      </w:tr>
      <w:tr w:rsidR="00E33F90" w14:paraId="4685C0B4"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3E817E91" w14:textId="77777777" w:rsidR="00E33F90" w:rsidRDefault="00E33F90" w:rsidP="00E33F90">
            <w:pPr>
              <w:pStyle w:val="Tabletext"/>
            </w:pPr>
            <w:r>
              <w:t>Papua New Guinea</w:t>
            </w:r>
          </w:p>
        </w:tc>
        <w:tc>
          <w:tcPr>
            <w:tcW w:w="4110" w:type="dxa"/>
            <w:tcBorders>
              <w:top w:val="nil"/>
              <w:left w:val="nil"/>
              <w:bottom w:val="single" w:sz="8" w:space="0" w:color="auto"/>
              <w:right w:val="single" w:sz="8" w:space="0" w:color="auto"/>
            </w:tcBorders>
            <w:shd w:val="clear" w:color="auto" w:fill="auto"/>
            <w:noWrap/>
            <w:vAlign w:val="center"/>
            <w:hideMark/>
          </w:tcPr>
          <w:p w14:paraId="08E14E4E" w14:textId="11E1BCB1" w:rsidR="00E33F90" w:rsidRDefault="00E33F90" w:rsidP="00E33F90">
            <w:pPr>
              <w:pStyle w:val="Tabletext"/>
            </w:pPr>
            <w:r>
              <w:t>2</w:t>
            </w:r>
            <w:r w:rsidR="00126E84">
              <w:t>,</w:t>
            </w:r>
            <w:r>
              <w:t>023</w:t>
            </w:r>
          </w:p>
        </w:tc>
      </w:tr>
      <w:tr w:rsidR="00E33F90" w14:paraId="45D12F51"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143EA657" w14:textId="77777777" w:rsidR="00E33F90" w:rsidRDefault="00E33F90" w:rsidP="00E33F90">
            <w:pPr>
              <w:pStyle w:val="Tabletext"/>
            </w:pPr>
            <w:r>
              <w:t>Kuwait</w:t>
            </w:r>
          </w:p>
        </w:tc>
        <w:tc>
          <w:tcPr>
            <w:tcW w:w="4110" w:type="dxa"/>
            <w:tcBorders>
              <w:top w:val="nil"/>
              <w:left w:val="nil"/>
              <w:bottom w:val="single" w:sz="8" w:space="0" w:color="auto"/>
              <w:right w:val="single" w:sz="8" w:space="0" w:color="auto"/>
            </w:tcBorders>
            <w:shd w:val="clear" w:color="auto" w:fill="auto"/>
            <w:noWrap/>
            <w:vAlign w:val="center"/>
            <w:hideMark/>
          </w:tcPr>
          <w:p w14:paraId="42800F21" w14:textId="174019DA" w:rsidR="00E33F90" w:rsidRDefault="00E33F90" w:rsidP="00E33F90">
            <w:pPr>
              <w:pStyle w:val="Tabletext"/>
            </w:pPr>
            <w:r>
              <w:t>1</w:t>
            </w:r>
            <w:r w:rsidR="00126E84">
              <w:t>,</w:t>
            </w:r>
            <w:r>
              <w:t>970</w:t>
            </w:r>
          </w:p>
        </w:tc>
      </w:tr>
      <w:tr w:rsidR="00E33F90" w14:paraId="3A603BC5"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05111776" w14:textId="77777777" w:rsidR="00E33F90" w:rsidRDefault="00E33F90" w:rsidP="00E33F90">
            <w:pPr>
              <w:pStyle w:val="Tabletext"/>
            </w:pPr>
            <w:r>
              <w:t>Sweden</w:t>
            </w:r>
          </w:p>
        </w:tc>
        <w:tc>
          <w:tcPr>
            <w:tcW w:w="4110" w:type="dxa"/>
            <w:tcBorders>
              <w:top w:val="nil"/>
              <w:left w:val="nil"/>
              <w:bottom w:val="single" w:sz="8" w:space="0" w:color="auto"/>
              <w:right w:val="single" w:sz="8" w:space="0" w:color="auto"/>
            </w:tcBorders>
            <w:shd w:val="clear" w:color="auto" w:fill="auto"/>
            <w:noWrap/>
            <w:vAlign w:val="center"/>
            <w:hideMark/>
          </w:tcPr>
          <w:p w14:paraId="7BBDC5F5" w14:textId="2B9030DD" w:rsidR="00E33F90" w:rsidRDefault="00E33F90" w:rsidP="00E33F90">
            <w:pPr>
              <w:pStyle w:val="Tabletext"/>
            </w:pPr>
            <w:r>
              <w:t>1</w:t>
            </w:r>
            <w:r w:rsidR="00126E84">
              <w:t>,</w:t>
            </w:r>
            <w:r>
              <w:t>895</w:t>
            </w:r>
          </w:p>
        </w:tc>
      </w:tr>
      <w:tr w:rsidR="00E33F90" w14:paraId="7CF174DD"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18E1C079" w14:textId="77777777" w:rsidR="00E33F90" w:rsidRDefault="00E33F90" w:rsidP="00E33F90">
            <w:pPr>
              <w:pStyle w:val="Tabletext"/>
            </w:pPr>
            <w:r>
              <w:t>Mexico</w:t>
            </w:r>
          </w:p>
        </w:tc>
        <w:tc>
          <w:tcPr>
            <w:tcW w:w="4110" w:type="dxa"/>
            <w:tcBorders>
              <w:top w:val="nil"/>
              <w:left w:val="nil"/>
              <w:bottom w:val="single" w:sz="8" w:space="0" w:color="auto"/>
              <w:right w:val="single" w:sz="8" w:space="0" w:color="auto"/>
            </w:tcBorders>
            <w:shd w:val="clear" w:color="auto" w:fill="auto"/>
            <w:noWrap/>
            <w:vAlign w:val="center"/>
            <w:hideMark/>
          </w:tcPr>
          <w:p w14:paraId="27A19582" w14:textId="2D6E9777" w:rsidR="00E33F90" w:rsidRDefault="00E33F90" w:rsidP="00E33F90">
            <w:pPr>
              <w:pStyle w:val="Tabletext"/>
            </w:pPr>
            <w:r>
              <w:t>1</w:t>
            </w:r>
            <w:r w:rsidR="00126E84">
              <w:t>,</w:t>
            </w:r>
            <w:r>
              <w:t>864</w:t>
            </w:r>
          </w:p>
        </w:tc>
      </w:tr>
      <w:tr w:rsidR="00E33F90" w14:paraId="52658E6E"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561D3DEA" w14:textId="77777777" w:rsidR="00E33F90" w:rsidRDefault="00E33F90" w:rsidP="00E33F90">
            <w:pPr>
              <w:pStyle w:val="Tabletext"/>
            </w:pPr>
            <w:r>
              <w:t>Albania</w:t>
            </w:r>
          </w:p>
        </w:tc>
        <w:tc>
          <w:tcPr>
            <w:tcW w:w="4110" w:type="dxa"/>
            <w:tcBorders>
              <w:top w:val="nil"/>
              <w:left w:val="nil"/>
              <w:bottom w:val="single" w:sz="8" w:space="0" w:color="auto"/>
              <w:right w:val="single" w:sz="8" w:space="0" w:color="auto"/>
            </w:tcBorders>
            <w:shd w:val="clear" w:color="auto" w:fill="auto"/>
            <w:noWrap/>
            <w:vAlign w:val="center"/>
            <w:hideMark/>
          </w:tcPr>
          <w:p w14:paraId="3ADD2F1F" w14:textId="398D666A" w:rsidR="00E33F90" w:rsidRDefault="00E33F90" w:rsidP="00E33F90">
            <w:pPr>
              <w:pStyle w:val="Tabletext"/>
            </w:pPr>
            <w:r>
              <w:t>1</w:t>
            </w:r>
            <w:r w:rsidR="00126E84">
              <w:t>,</w:t>
            </w:r>
            <w:r>
              <w:t>741</w:t>
            </w:r>
          </w:p>
        </w:tc>
      </w:tr>
      <w:tr w:rsidR="00E33F90" w14:paraId="4E200C2C"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1D15E775" w14:textId="77777777" w:rsidR="00E33F90" w:rsidRDefault="00E33F90" w:rsidP="00E33F90">
            <w:pPr>
              <w:pStyle w:val="Tabletext"/>
            </w:pPr>
            <w:r>
              <w:t>Peru</w:t>
            </w:r>
          </w:p>
        </w:tc>
        <w:tc>
          <w:tcPr>
            <w:tcW w:w="4110" w:type="dxa"/>
            <w:tcBorders>
              <w:top w:val="nil"/>
              <w:left w:val="nil"/>
              <w:bottom w:val="single" w:sz="8" w:space="0" w:color="auto"/>
              <w:right w:val="single" w:sz="8" w:space="0" w:color="auto"/>
            </w:tcBorders>
            <w:shd w:val="clear" w:color="auto" w:fill="auto"/>
            <w:noWrap/>
            <w:vAlign w:val="center"/>
            <w:hideMark/>
          </w:tcPr>
          <w:p w14:paraId="6C5D30A5" w14:textId="42C6948D" w:rsidR="00E33F90" w:rsidRDefault="00E33F90" w:rsidP="00E33F90">
            <w:pPr>
              <w:pStyle w:val="Tabletext"/>
            </w:pPr>
            <w:r>
              <w:t>1</w:t>
            </w:r>
            <w:r w:rsidR="00126E84">
              <w:t>,</w:t>
            </w:r>
            <w:r>
              <w:t>647</w:t>
            </w:r>
          </w:p>
        </w:tc>
      </w:tr>
      <w:tr w:rsidR="00E33F90" w14:paraId="3D430F1B"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3E7FD2EB" w14:textId="77777777" w:rsidR="00E33F90" w:rsidRDefault="00E33F90" w:rsidP="00E33F90">
            <w:pPr>
              <w:pStyle w:val="Tabletext"/>
            </w:pPr>
            <w:r>
              <w:lastRenderedPageBreak/>
              <w:t>Slovenia</w:t>
            </w:r>
          </w:p>
        </w:tc>
        <w:tc>
          <w:tcPr>
            <w:tcW w:w="4110" w:type="dxa"/>
            <w:tcBorders>
              <w:top w:val="nil"/>
              <w:left w:val="nil"/>
              <w:bottom w:val="single" w:sz="8" w:space="0" w:color="auto"/>
              <w:right w:val="single" w:sz="8" w:space="0" w:color="auto"/>
            </w:tcBorders>
            <w:shd w:val="clear" w:color="auto" w:fill="auto"/>
            <w:noWrap/>
            <w:vAlign w:val="center"/>
            <w:hideMark/>
          </w:tcPr>
          <w:p w14:paraId="48CB6088" w14:textId="14FA23AB" w:rsidR="00E33F90" w:rsidRDefault="00E33F90" w:rsidP="00E33F90">
            <w:pPr>
              <w:pStyle w:val="Tabletext"/>
            </w:pPr>
            <w:r>
              <w:t>1</w:t>
            </w:r>
            <w:r w:rsidR="00126E84">
              <w:t>,</w:t>
            </w:r>
            <w:r>
              <w:t>596</w:t>
            </w:r>
          </w:p>
        </w:tc>
      </w:tr>
      <w:tr w:rsidR="00E33F90" w14:paraId="48683AFB"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50A76682" w14:textId="77777777" w:rsidR="00E33F90" w:rsidRDefault="00E33F90" w:rsidP="00E33F90">
            <w:pPr>
              <w:pStyle w:val="Tabletext"/>
            </w:pPr>
            <w:r>
              <w:t>Uruguay</w:t>
            </w:r>
          </w:p>
        </w:tc>
        <w:tc>
          <w:tcPr>
            <w:tcW w:w="4110" w:type="dxa"/>
            <w:tcBorders>
              <w:top w:val="nil"/>
              <w:left w:val="nil"/>
              <w:bottom w:val="single" w:sz="8" w:space="0" w:color="auto"/>
              <w:right w:val="single" w:sz="8" w:space="0" w:color="auto"/>
            </w:tcBorders>
            <w:shd w:val="clear" w:color="auto" w:fill="auto"/>
            <w:noWrap/>
            <w:vAlign w:val="center"/>
            <w:hideMark/>
          </w:tcPr>
          <w:p w14:paraId="4114720D" w14:textId="5DB44826" w:rsidR="00E33F90" w:rsidRDefault="00E33F90" w:rsidP="00E33F90">
            <w:pPr>
              <w:pStyle w:val="Tabletext"/>
            </w:pPr>
            <w:r>
              <w:t>1</w:t>
            </w:r>
            <w:r w:rsidR="00126E84">
              <w:t>,</w:t>
            </w:r>
            <w:r>
              <w:t>485</w:t>
            </w:r>
          </w:p>
        </w:tc>
      </w:tr>
      <w:tr w:rsidR="00E33F90" w14:paraId="261D4861"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61AB9C5A" w14:textId="77777777" w:rsidR="00E33F90" w:rsidRDefault="00E33F90" w:rsidP="00E33F90">
            <w:pPr>
              <w:pStyle w:val="Tabletext"/>
            </w:pPr>
            <w:r>
              <w:t>Venezuela</w:t>
            </w:r>
          </w:p>
        </w:tc>
        <w:tc>
          <w:tcPr>
            <w:tcW w:w="4110" w:type="dxa"/>
            <w:tcBorders>
              <w:top w:val="nil"/>
              <w:left w:val="nil"/>
              <w:bottom w:val="single" w:sz="8" w:space="0" w:color="auto"/>
              <w:right w:val="single" w:sz="8" w:space="0" w:color="auto"/>
            </w:tcBorders>
            <w:shd w:val="clear" w:color="auto" w:fill="auto"/>
            <w:noWrap/>
            <w:vAlign w:val="center"/>
            <w:hideMark/>
          </w:tcPr>
          <w:p w14:paraId="0F9A1B7D" w14:textId="7570278E" w:rsidR="00E33F90" w:rsidRDefault="00E33F90" w:rsidP="00E33F90">
            <w:pPr>
              <w:pStyle w:val="Tabletext"/>
            </w:pPr>
            <w:r>
              <w:t>1</w:t>
            </w:r>
            <w:r w:rsidR="00126E84">
              <w:t>,</w:t>
            </w:r>
            <w:r>
              <w:t>477</w:t>
            </w:r>
          </w:p>
        </w:tc>
      </w:tr>
      <w:tr w:rsidR="00E33F90" w14:paraId="60EDA56B"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4C6E6D08" w14:textId="77777777" w:rsidR="00E33F90" w:rsidRDefault="00E33F90" w:rsidP="00E33F90">
            <w:pPr>
              <w:pStyle w:val="Tabletext"/>
            </w:pPr>
            <w:r>
              <w:t>Tonga</w:t>
            </w:r>
          </w:p>
        </w:tc>
        <w:tc>
          <w:tcPr>
            <w:tcW w:w="4110" w:type="dxa"/>
            <w:tcBorders>
              <w:top w:val="nil"/>
              <w:left w:val="nil"/>
              <w:bottom w:val="single" w:sz="8" w:space="0" w:color="auto"/>
              <w:right w:val="single" w:sz="8" w:space="0" w:color="auto"/>
            </w:tcBorders>
            <w:shd w:val="clear" w:color="auto" w:fill="auto"/>
            <w:noWrap/>
            <w:vAlign w:val="center"/>
            <w:hideMark/>
          </w:tcPr>
          <w:p w14:paraId="4359A3CC" w14:textId="18947DA3" w:rsidR="00E33F90" w:rsidRDefault="00E33F90" w:rsidP="00E33F90">
            <w:pPr>
              <w:pStyle w:val="Tabletext"/>
            </w:pPr>
            <w:r>
              <w:t>1</w:t>
            </w:r>
            <w:r w:rsidR="00126E84">
              <w:t>,</w:t>
            </w:r>
            <w:r>
              <w:t>456</w:t>
            </w:r>
          </w:p>
        </w:tc>
      </w:tr>
      <w:tr w:rsidR="00E33F90" w14:paraId="013E990B"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17EFF1AF" w14:textId="77777777" w:rsidR="00E33F90" w:rsidRDefault="00E33F90" w:rsidP="00E33F90">
            <w:pPr>
              <w:pStyle w:val="Tabletext"/>
            </w:pPr>
            <w:r>
              <w:t>Jordan</w:t>
            </w:r>
          </w:p>
        </w:tc>
        <w:tc>
          <w:tcPr>
            <w:tcW w:w="4110" w:type="dxa"/>
            <w:tcBorders>
              <w:top w:val="nil"/>
              <w:left w:val="nil"/>
              <w:bottom w:val="single" w:sz="8" w:space="0" w:color="auto"/>
              <w:right w:val="single" w:sz="8" w:space="0" w:color="auto"/>
            </w:tcBorders>
            <w:shd w:val="clear" w:color="auto" w:fill="auto"/>
            <w:noWrap/>
            <w:vAlign w:val="center"/>
            <w:hideMark/>
          </w:tcPr>
          <w:p w14:paraId="6B178B0E" w14:textId="1657AA71" w:rsidR="00E33F90" w:rsidRDefault="00E33F90" w:rsidP="00E33F90">
            <w:pPr>
              <w:pStyle w:val="Tabletext"/>
            </w:pPr>
            <w:r>
              <w:t>1</w:t>
            </w:r>
            <w:r w:rsidR="00126E84">
              <w:t>,</w:t>
            </w:r>
            <w:r>
              <w:t>339</w:t>
            </w:r>
          </w:p>
        </w:tc>
      </w:tr>
      <w:tr w:rsidR="00E33F90" w14:paraId="4F9F9C6D"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5981DF56" w14:textId="77777777" w:rsidR="00E33F90" w:rsidRDefault="00E33F90" w:rsidP="00E33F90">
            <w:pPr>
              <w:pStyle w:val="Tabletext"/>
            </w:pPr>
            <w:r>
              <w:t>Czechia</w:t>
            </w:r>
          </w:p>
        </w:tc>
        <w:tc>
          <w:tcPr>
            <w:tcW w:w="4110" w:type="dxa"/>
            <w:tcBorders>
              <w:top w:val="nil"/>
              <w:left w:val="nil"/>
              <w:bottom w:val="single" w:sz="8" w:space="0" w:color="auto"/>
              <w:right w:val="single" w:sz="8" w:space="0" w:color="auto"/>
            </w:tcBorders>
            <w:shd w:val="clear" w:color="auto" w:fill="auto"/>
            <w:noWrap/>
            <w:vAlign w:val="center"/>
            <w:hideMark/>
          </w:tcPr>
          <w:p w14:paraId="6661C3C0" w14:textId="5EA6F5CF" w:rsidR="00E33F90" w:rsidRDefault="00E33F90" w:rsidP="00E33F90">
            <w:pPr>
              <w:pStyle w:val="Tabletext"/>
            </w:pPr>
            <w:r>
              <w:t>1</w:t>
            </w:r>
            <w:r w:rsidR="00126E84">
              <w:t>,</w:t>
            </w:r>
            <w:r>
              <w:t>320</w:t>
            </w:r>
          </w:p>
        </w:tc>
      </w:tr>
      <w:tr w:rsidR="00E33F90" w14:paraId="4CEFBAF2"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3940EF38" w14:textId="77777777" w:rsidR="00E33F90" w:rsidRDefault="00E33F90" w:rsidP="00E33F90">
            <w:pPr>
              <w:pStyle w:val="Tabletext"/>
            </w:pPr>
            <w:r>
              <w:t>Belgium</w:t>
            </w:r>
          </w:p>
        </w:tc>
        <w:tc>
          <w:tcPr>
            <w:tcW w:w="4110" w:type="dxa"/>
            <w:tcBorders>
              <w:top w:val="nil"/>
              <w:left w:val="nil"/>
              <w:bottom w:val="single" w:sz="8" w:space="0" w:color="auto"/>
              <w:right w:val="single" w:sz="8" w:space="0" w:color="auto"/>
            </w:tcBorders>
            <w:shd w:val="clear" w:color="auto" w:fill="auto"/>
            <w:noWrap/>
            <w:vAlign w:val="center"/>
            <w:hideMark/>
          </w:tcPr>
          <w:p w14:paraId="0B260739" w14:textId="0C46B8C2" w:rsidR="00E33F90" w:rsidRDefault="00E33F90" w:rsidP="00E33F90">
            <w:pPr>
              <w:pStyle w:val="Tabletext"/>
            </w:pPr>
            <w:r>
              <w:t>1</w:t>
            </w:r>
            <w:r w:rsidR="00126E84">
              <w:t>,</w:t>
            </w:r>
            <w:r>
              <w:t>298</w:t>
            </w:r>
          </w:p>
        </w:tc>
      </w:tr>
      <w:tr w:rsidR="00E33F90" w14:paraId="3F225AFE"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23E3BA52" w14:textId="77777777" w:rsidR="00E33F90" w:rsidRDefault="00E33F90" w:rsidP="00E33F90">
            <w:pPr>
              <w:pStyle w:val="Tabletext"/>
            </w:pPr>
            <w:r>
              <w:t>Denmark</w:t>
            </w:r>
          </w:p>
        </w:tc>
        <w:tc>
          <w:tcPr>
            <w:tcW w:w="4110" w:type="dxa"/>
            <w:tcBorders>
              <w:top w:val="nil"/>
              <w:left w:val="nil"/>
              <w:bottom w:val="single" w:sz="8" w:space="0" w:color="auto"/>
              <w:right w:val="single" w:sz="8" w:space="0" w:color="auto"/>
            </w:tcBorders>
            <w:shd w:val="clear" w:color="auto" w:fill="auto"/>
            <w:noWrap/>
            <w:vAlign w:val="center"/>
            <w:hideMark/>
          </w:tcPr>
          <w:p w14:paraId="726F9E8C" w14:textId="70483191" w:rsidR="00E33F90" w:rsidRDefault="00E33F90" w:rsidP="00E33F90">
            <w:pPr>
              <w:pStyle w:val="Tabletext"/>
            </w:pPr>
            <w:r>
              <w:t>1</w:t>
            </w:r>
            <w:r w:rsidR="00126E84">
              <w:t>,</w:t>
            </w:r>
            <w:r>
              <w:t>267</w:t>
            </w:r>
          </w:p>
        </w:tc>
      </w:tr>
      <w:tr w:rsidR="00E33F90" w14:paraId="7F451444"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24099F1D" w14:textId="77777777" w:rsidR="00E33F90" w:rsidRDefault="00E33F90" w:rsidP="00E33F90">
            <w:pPr>
              <w:pStyle w:val="Tabletext"/>
            </w:pPr>
            <w:r>
              <w:t>United Kingdom, Channel Islands and Isle of Man, nfd</w:t>
            </w:r>
          </w:p>
        </w:tc>
        <w:tc>
          <w:tcPr>
            <w:tcW w:w="4110" w:type="dxa"/>
            <w:tcBorders>
              <w:top w:val="nil"/>
              <w:left w:val="nil"/>
              <w:bottom w:val="single" w:sz="8" w:space="0" w:color="auto"/>
              <w:right w:val="single" w:sz="8" w:space="0" w:color="auto"/>
            </w:tcBorders>
            <w:shd w:val="clear" w:color="auto" w:fill="auto"/>
            <w:noWrap/>
            <w:vAlign w:val="center"/>
            <w:hideMark/>
          </w:tcPr>
          <w:p w14:paraId="2029D109" w14:textId="04DF5BCE" w:rsidR="00E33F90" w:rsidRDefault="00E33F90" w:rsidP="00E33F90">
            <w:pPr>
              <w:pStyle w:val="Tabletext"/>
            </w:pPr>
            <w:r>
              <w:t>1</w:t>
            </w:r>
            <w:r w:rsidR="00126E84">
              <w:t>,</w:t>
            </w:r>
            <w:r>
              <w:t>200</w:t>
            </w:r>
          </w:p>
        </w:tc>
      </w:tr>
      <w:tr w:rsidR="00E33F90" w14:paraId="11973C1D"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18277848" w14:textId="77777777" w:rsidR="00E33F90" w:rsidRDefault="00E33F90" w:rsidP="00E33F90">
            <w:pPr>
              <w:pStyle w:val="Tabletext"/>
            </w:pPr>
            <w:r>
              <w:t>Ghana</w:t>
            </w:r>
          </w:p>
        </w:tc>
        <w:tc>
          <w:tcPr>
            <w:tcW w:w="4110" w:type="dxa"/>
            <w:tcBorders>
              <w:top w:val="nil"/>
              <w:left w:val="nil"/>
              <w:bottom w:val="single" w:sz="8" w:space="0" w:color="auto"/>
              <w:right w:val="single" w:sz="8" w:space="0" w:color="auto"/>
            </w:tcBorders>
            <w:shd w:val="clear" w:color="auto" w:fill="auto"/>
            <w:noWrap/>
            <w:vAlign w:val="center"/>
            <w:hideMark/>
          </w:tcPr>
          <w:p w14:paraId="3D3E1422" w14:textId="6653ED5A" w:rsidR="00E33F90" w:rsidRDefault="00E33F90" w:rsidP="00E33F90">
            <w:pPr>
              <w:pStyle w:val="Tabletext"/>
            </w:pPr>
            <w:r>
              <w:t>1</w:t>
            </w:r>
            <w:r w:rsidR="00126E84">
              <w:t>,</w:t>
            </w:r>
            <w:r>
              <w:t>055</w:t>
            </w:r>
          </w:p>
        </w:tc>
      </w:tr>
      <w:tr w:rsidR="00E33F90" w14:paraId="4B675293"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71E9DD41" w14:textId="77777777" w:rsidR="00E33F90" w:rsidRDefault="00E33F90" w:rsidP="00E33F90">
            <w:pPr>
              <w:pStyle w:val="Tabletext"/>
            </w:pPr>
            <w:r>
              <w:t>Finland</w:t>
            </w:r>
          </w:p>
        </w:tc>
        <w:tc>
          <w:tcPr>
            <w:tcW w:w="4110" w:type="dxa"/>
            <w:tcBorders>
              <w:top w:val="nil"/>
              <w:left w:val="nil"/>
              <w:bottom w:val="single" w:sz="8" w:space="0" w:color="auto"/>
              <w:right w:val="single" w:sz="8" w:space="0" w:color="auto"/>
            </w:tcBorders>
            <w:shd w:val="clear" w:color="auto" w:fill="auto"/>
            <w:noWrap/>
            <w:vAlign w:val="center"/>
            <w:hideMark/>
          </w:tcPr>
          <w:p w14:paraId="33D9F3B6" w14:textId="77777777" w:rsidR="00E33F90" w:rsidRDefault="00E33F90" w:rsidP="00E33F90">
            <w:pPr>
              <w:pStyle w:val="Tabletext"/>
            </w:pPr>
            <w:r>
              <w:t>984</w:t>
            </w:r>
          </w:p>
        </w:tc>
      </w:tr>
      <w:tr w:rsidR="00E33F90" w14:paraId="6E7B6F3B"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55D7B9DA" w14:textId="77777777" w:rsidR="00E33F90" w:rsidRDefault="00E33F90" w:rsidP="00E33F90">
            <w:pPr>
              <w:pStyle w:val="Tabletext"/>
            </w:pPr>
            <w:r>
              <w:t>Bulgaria</w:t>
            </w:r>
          </w:p>
        </w:tc>
        <w:tc>
          <w:tcPr>
            <w:tcW w:w="4110" w:type="dxa"/>
            <w:tcBorders>
              <w:top w:val="nil"/>
              <w:left w:val="nil"/>
              <w:bottom w:val="single" w:sz="8" w:space="0" w:color="auto"/>
              <w:right w:val="single" w:sz="8" w:space="0" w:color="auto"/>
            </w:tcBorders>
            <w:shd w:val="clear" w:color="auto" w:fill="auto"/>
            <w:noWrap/>
            <w:vAlign w:val="center"/>
            <w:hideMark/>
          </w:tcPr>
          <w:p w14:paraId="5001C1FA" w14:textId="77777777" w:rsidR="00E33F90" w:rsidRDefault="00E33F90" w:rsidP="00E33F90">
            <w:pPr>
              <w:pStyle w:val="Tabletext"/>
            </w:pPr>
            <w:r>
              <w:t>971</w:t>
            </w:r>
          </w:p>
        </w:tc>
      </w:tr>
      <w:tr w:rsidR="00E33F90" w14:paraId="7FD2DC07"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10671B5B" w14:textId="77777777" w:rsidR="00E33F90" w:rsidRDefault="00E33F90" w:rsidP="00E33F90">
            <w:pPr>
              <w:pStyle w:val="Tabletext"/>
            </w:pPr>
            <w:r>
              <w:t>Libya</w:t>
            </w:r>
          </w:p>
        </w:tc>
        <w:tc>
          <w:tcPr>
            <w:tcW w:w="4110" w:type="dxa"/>
            <w:tcBorders>
              <w:top w:val="nil"/>
              <w:left w:val="nil"/>
              <w:bottom w:val="single" w:sz="8" w:space="0" w:color="auto"/>
              <w:right w:val="single" w:sz="8" w:space="0" w:color="auto"/>
            </w:tcBorders>
            <w:shd w:val="clear" w:color="auto" w:fill="auto"/>
            <w:noWrap/>
            <w:vAlign w:val="center"/>
            <w:hideMark/>
          </w:tcPr>
          <w:p w14:paraId="5E911B58" w14:textId="77777777" w:rsidR="00E33F90" w:rsidRDefault="00E33F90" w:rsidP="00E33F90">
            <w:pPr>
              <w:pStyle w:val="Tabletext"/>
            </w:pPr>
            <w:r>
              <w:t>969</w:t>
            </w:r>
          </w:p>
        </w:tc>
      </w:tr>
      <w:tr w:rsidR="00E33F90" w14:paraId="031E883D"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574FE94F" w14:textId="77777777" w:rsidR="00E33F90" w:rsidRDefault="00E33F90" w:rsidP="00E33F90">
            <w:pPr>
              <w:pStyle w:val="Tabletext"/>
            </w:pPr>
            <w:r>
              <w:t>Congo, Democratic Republic of</w:t>
            </w:r>
          </w:p>
        </w:tc>
        <w:tc>
          <w:tcPr>
            <w:tcW w:w="4110" w:type="dxa"/>
            <w:tcBorders>
              <w:top w:val="nil"/>
              <w:left w:val="nil"/>
              <w:bottom w:val="single" w:sz="8" w:space="0" w:color="auto"/>
              <w:right w:val="single" w:sz="8" w:space="0" w:color="auto"/>
            </w:tcBorders>
            <w:shd w:val="clear" w:color="auto" w:fill="auto"/>
            <w:noWrap/>
            <w:vAlign w:val="center"/>
            <w:hideMark/>
          </w:tcPr>
          <w:p w14:paraId="2FB663C7" w14:textId="77777777" w:rsidR="00E33F90" w:rsidRDefault="00E33F90" w:rsidP="00E33F90">
            <w:pPr>
              <w:pStyle w:val="Tabletext"/>
            </w:pPr>
            <w:r>
              <w:t>917</w:t>
            </w:r>
          </w:p>
        </w:tc>
      </w:tr>
      <w:tr w:rsidR="00E33F90" w14:paraId="423A9979"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455D2F74" w14:textId="77777777" w:rsidR="00E33F90" w:rsidRDefault="00E33F90" w:rsidP="00E33F90">
            <w:pPr>
              <w:pStyle w:val="Tabletext"/>
            </w:pPr>
            <w:r>
              <w:t>Belarus</w:t>
            </w:r>
          </w:p>
        </w:tc>
        <w:tc>
          <w:tcPr>
            <w:tcW w:w="4110" w:type="dxa"/>
            <w:tcBorders>
              <w:top w:val="nil"/>
              <w:left w:val="nil"/>
              <w:bottom w:val="single" w:sz="8" w:space="0" w:color="auto"/>
              <w:right w:val="single" w:sz="8" w:space="0" w:color="auto"/>
            </w:tcBorders>
            <w:shd w:val="clear" w:color="auto" w:fill="auto"/>
            <w:noWrap/>
            <w:vAlign w:val="center"/>
            <w:hideMark/>
          </w:tcPr>
          <w:p w14:paraId="22F23DD3" w14:textId="77777777" w:rsidR="00E33F90" w:rsidRDefault="00E33F90" w:rsidP="00E33F90">
            <w:pPr>
              <w:pStyle w:val="Tabletext"/>
            </w:pPr>
            <w:r>
              <w:t>910</w:t>
            </w:r>
          </w:p>
        </w:tc>
      </w:tr>
      <w:tr w:rsidR="00E33F90" w14:paraId="11714D5E"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5D1E9E48" w14:textId="77777777" w:rsidR="00E33F90" w:rsidRDefault="00E33F90" w:rsidP="00E33F90">
            <w:pPr>
              <w:pStyle w:val="Tabletext"/>
            </w:pPr>
            <w:r>
              <w:t>Eastern Europe, nfd</w:t>
            </w:r>
          </w:p>
        </w:tc>
        <w:tc>
          <w:tcPr>
            <w:tcW w:w="4110" w:type="dxa"/>
            <w:tcBorders>
              <w:top w:val="nil"/>
              <w:left w:val="nil"/>
              <w:bottom w:val="single" w:sz="8" w:space="0" w:color="auto"/>
              <w:right w:val="single" w:sz="8" w:space="0" w:color="auto"/>
            </w:tcBorders>
            <w:shd w:val="clear" w:color="auto" w:fill="auto"/>
            <w:noWrap/>
            <w:vAlign w:val="center"/>
            <w:hideMark/>
          </w:tcPr>
          <w:p w14:paraId="7AAB1C80" w14:textId="77777777" w:rsidR="00E33F90" w:rsidRDefault="00E33F90" w:rsidP="00E33F90">
            <w:pPr>
              <w:pStyle w:val="Tabletext"/>
            </w:pPr>
            <w:r>
              <w:t>889</w:t>
            </w:r>
          </w:p>
        </w:tc>
      </w:tr>
      <w:tr w:rsidR="00E33F90" w14:paraId="11D346EB"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42B1D428" w14:textId="77777777" w:rsidR="00E33F90" w:rsidRDefault="00E33F90" w:rsidP="00E33F90">
            <w:pPr>
              <w:pStyle w:val="Tabletext"/>
            </w:pPr>
            <w:r>
              <w:t>Seychelles</w:t>
            </w:r>
          </w:p>
        </w:tc>
        <w:tc>
          <w:tcPr>
            <w:tcW w:w="4110" w:type="dxa"/>
            <w:tcBorders>
              <w:top w:val="nil"/>
              <w:left w:val="nil"/>
              <w:bottom w:val="single" w:sz="8" w:space="0" w:color="auto"/>
              <w:right w:val="single" w:sz="8" w:space="0" w:color="auto"/>
            </w:tcBorders>
            <w:shd w:val="clear" w:color="auto" w:fill="auto"/>
            <w:noWrap/>
            <w:vAlign w:val="center"/>
            <w:hideMark/>
          </w:tcPr>
          <w:p w14:paraId="3B24E789" w14:textId="77777777" w:rsidR="00E33F90" w:rsidRDefault="00E33F90" w:rsidP="00E33F90">
            <w:pPr>
              <w:pStyle w:val="Tabletext"/>
            </w:pPr>
            <w:r>
              <w:t>882</w:t>
            </w:r>
          </w:p>
        </w:tc>
      </w:tr>
      <w:tr w:rsidR="00E33F90" w14:paraId="3D13CB50"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7154582B" w14:textId="77777777" w:rsidR="00E33F90" w:rsidRDefault="00E33F90" w:rsidP="00E33F90">
            <w:pPr>
              <w:pStyle w:val="Tabletext"/>
            </w:pPr>
            <w:r>
              <w:t>Latvia</w:t>
            </w:r>
          </w:p>
        </w:tc>
        <w:tc>
          <w:tcPr>
            <w:tcW w:w="4110" w:type="dxa"/>
            <w:tcBorders>
              <w:top w:val="nil"/>
              <w:left w:val="nil"/>
              <w:bottom w:val="single" w:sz="8" w:space="0" w:color="auto"/>
              <w:right w:val="single" w:sz="8" w:space="0" w:color="auto"/>
            </w:tcBorders>
            <w:shd w:val="clear" w:color="auto" w:fill="auto"/>
            <w:noWrap/>
            <w:vAlign w:val="center"/>
            <w:hideMark/>
          </w:tcPr>
          <w:p w14:paraId="4BC76FAB" w14:textId="77777777" w:rsidR="00E33F90" w:rsidRDefault="00E33F90" w:rsidP="00E33F90">
            <w:pPr>
              <w:pStyle w:val="Tabletext"/>
            </w:pPr>
            <w:r>
              <w:t>831</w:t>
            </w:r>
          </w:p>
        </w:tc>
      </w:tr>
      <w:tr w:rsidR="00E33F90" w14:paraId="2DE387F2"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3B6B8DE3" w14:textId="77777777" w:rsidR="00E33F90" w:rsidRDefault="00E33F90" w:rsidP="00E33F90">
            <w:pPr>
              <w:pStyle w:val="Tabletext"/>
            </w:pPr>
            <w:r>
              <w:t>Zambia</w:t>
            </w:r>
          </w:p>
        </w:tc>
        <w:tc>
          <w:tcPr>
            <w:tcW w:w="4110" w:type="dxa"/>
            <w:tcBorders>
              <w:top w:val="nil"/>
              <w:left w:val="nil"/>
              <w:bottom w:val="single" w:sz="8" w:space="0" w:color="auto"/>
              <w:right w:val="single" w:sz="8" w:space="0" w:color="auto"/>
            </w:tcBorders>
            <w:shd w:val="clear" w:color="auto" w:fill="auto"/>
            <w:noWrap/>
            <w:vAlign w:val="center"/>
            <w:hideMark/>
          </w:tcPr>
          <w:p w14:paraId="282EFE6E" w14:textId="77777777" w:rsidR="00E33F90" w:rsidRDefault="00E33F90" w:rsidP="00E33F90">
            <w:pPr>
              <w:pStyle w:val="Tabletext"/>
            </w:pPr>
            <w:r>
              <w:t>810</w:t>
            </w:r>
          </w:p>
        </w:tc>
      </w:tr>
      <w:tr w:rsidR="00E33F90" w14:paraId="294F68DF"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0CE31B6B" w14:textId="77777777" w:rsidR="00E33F90" w:rsidRDefault="00E33F90" w:rsidP="00E33F90">
            <w:pPr>
              <w:pStyle w:val="Tabletext"/>
            </w:pPr>
            <w:r>
              <w:t>Liberia</w:t>
            </w:r>
          </w:p>
        </w:tc>
        <w:tc>
          <w:tcPr>
            <w:tcW w:w="4110" w:type="dxa"/>
            <w:tcBorders>
              <w:top w:val="nil"/>
              <w:left w:val="nil"/>
              <w:bottom w:val="single" w:sz="8" w:space="0" w:color="auto"/>
              <w:right w:val="single" w:sz="8" w:space="0" w:color="auto"/>
            </w:tcBorders>
            <w:shd w:val="clear" w:color="auto" w:fill="auto"/>
            <w:noWrap/>
            <w:vAlign w:val="center"/>
            <w:hideMark/>
          </w:tcPr>
          <w:p w14:paraId="7F9F9CCD" w14:textId="77777777" w:rsidR="00E33F90" w:rsidRDefault="00E33F90" w:rsidP="00E33F90">
            <w:pPr>
              <w:pStyle w:val="Tabletext"/>
            </w:pPr>
            <w:r>
              <w:t>806</w:t>
            </w:r>
          </w:p>
        </w:tc>
      </w:tr>
      <w:tr w:rsidR="00E33F90" w14:paraId="68F05039"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66770B5A" w14:textId="77777777" w:rsidR="00E33F90" w:rsidRDefault="00E33F90" w:rsidP="00E33F90">
            <w:pPr>
              <w:pStyle w:val="Tabletext"/>
            </w:pPr>
            <w:r>
              <w:t>Bhutan</w:t>
            </w:r>
          </w:p>
        </w:tc>
        <w:tc>
          <w:tcPr>
            <w:tcW w:w="4110" w:type="dxa"/>
            <w:tcBorders>
              <w:top w:val="nil"/>
              <w:left w:val="nil"/>
              <w:bottom w:val="single" w:sz="8" w:space="0" w:color="auto"/>
              <w:right w:val="single" w:sz="8" w:space="0" w:color="auto"/>
            </w:tcBorders>
            <w:shd w:val="clear" w:color="auto" w:fill="auto"/>
            <w:noWrap/>
            <w:vAlign w:val="center"/>
            <w:hideMark/>
          </w:tcPr>
          <w:p w14:paraId="7FFB5B73" w14:textId="77777777" w:rsidR="00E33F90" w:rsidRDefault="00E33F90" w:rsidP="00E33F90">
            <w:pPr>
              <w:pStyle w:val="Tabletext"/>
            </w:pPr>
            <w:r>
              <w:t>778</w:t>
            </w:r>
          </w:p>
        </w:tc>
      </w:tr>
      <w:tr w:rsidR="00E33F90" w14:paraId="03782297"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664287E0" w14:textId="77777777" w:rsidR="00E33F90" w:rsidRDefault="00E33F90" w:rsidP="00E33F90">
            <w:pPr>
              <w:pStyle w:val="Tabletext"/>
            </w:pPr>
            <w:r>
              <w:t>Brunei Darussalam</w:t>
            </w:r>
          </w:p>
        </w:tc>
        <w:tc>
          <w:tcPr>
            <w:tcW w:w="4110" w:type="dxa"/>
            <w:tcBorders>
              <w:top w:val="nil"/>
              <w:left w:val="nil"/>
              <w:bottom w:val="single" w:sz="8" w:space="0" w:color="auto"/>
              <w:right w:val="single" w:sz="8" w:space="0" w:color="auto"/>
            </w:tcBorders>
            <w:shd w:val="clear" w:color="auto" w:fill="auto"/>
            <w:noWrap/>
            <w:vAlign w:val="center"/>
            <w:hideMark/>
          </w:tcPr>
          <w:p w14:paraId="21638F2B" w14:textId="77777777" w:rsidR="00E33F90" w:rsidRDefault="00E33F90" w:rsidP="00E33F90">
            <w:pPr>
              <w:pStyle w:val="Tabletext"/>
            </w:pPr>
            <w:r>
              <w:t>776</w:t>
            </w:r>
          </w:p>
        </w:tc>
      </w:tr>
      <w:tr w:rsidR="00E33F90" w14:paraId="10B0187B"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32D3B6A6" w14:textId="77777777" w:rsidR="00E33F90" w:rsidRDefault="00E33F90" w:rsidP="00E33F90">
            <w:pPr>
              <w:pStyle w:val="Tabletext"/>
            </w:pPr>
            <w:r>
              <w:t>Uganda</w:t>
            </w:r>
          </w:p>
        </w:tc>
        <w:tc>
          <w:tcPr>
            <w:tcW w:w="4110" w:type="dxa"/>
            <w:tcBorders>
              <w:top w:val="nil"/>
              <w:left w:val="nil"/>
              <w:bottom w:val="single" w:sz="8" w:space="0" w:color="auto"/>
              <w:right w:val="single" w:sz="8" w:space="0" w:color="auto"/>
            </w:tcBorders>
            <w:shd w:val="clear" w:color="auto" w:fill="auto"/>
            <w:noWrap/>
            <w:vAlign w:val="center"/>
            <w:hideMark/>
          </w:tcPr>
          <w:p w14:paraId="7F12D631" w14:textId="77777777" w:rsidR="00E33F90" w:rsidRDefault="00E33F90" w:rsidP="00E33F90">
            <w:pPr>
              <w:pStyle w:val="Tabletext"/>
            </w:pPr>
            <w:r>
              <w:t>765</w:t>
            </w:r>
          </w:p>
        </w:tc>
      </w:tr>
      <w:tr w:rsidR="00E33F90" w14:paraId="5677C84F"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4EA7D1C4" w14:textId="77777777" w:rsidR="00E33F90" w:rsidRDefault="00E33F90" w:rsidP="00E33F90">
            <w:pPr>
              <w:pStyle w:val="Tabletext"/>
            </w:pPr>
            <w:r>
              <w:t>Gaza Strip and West Bank</w:t>
            </w:r>
          </w:p>
        </w:tc>
        <w:tc>
          <w:tcPr>
            <w:tcW w:w="4110" w:type="dxa"/>
            <w:tcBorders>
              <w:top w:val="nil"/>
              <w:left w:val="nil"/>
              <w:bottom w:val="single" w:sz="8" w:space="0" w:color="auto"/>
              <w:right w:val="single" w:sz="8" w:space="0" w:color="auto"/>
            </w:tcBorders>
            <w:shd w:val="clear" w:color="auto" w:fill="auto"/>
            <w:noWrap/>
            <w:vAlign w:val="center"/>
            <w:hideMark/>
          </w:tcPr>
          <w:p w14:paraId="1727370E" w14:textId="77777777" w:rsidR="00E33F90" w:rsidRDefault="00E33F90" w:rsidP="00E33F90">
            <w:pPr>
              <w:pStyle w:val="Tabletext"/>
            </w:pPr>
            <w:r>
              <w:t>749</w:t>
            </w:r>
          </w:p>
        </w:tc>
      </w:tr>
      <w:tr w:rsidR="00E33F90" w14:paraId="7717C370"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4C4C6FB1" w14:textId="77777777" w:rsidR="00E33F90" w:rsidRDefault="00E33F90" w:rsidP="00E33F90">
            <w:pPr>
              <w:pStyle w:val="Tabletext"/>
            </w:pPr>
            <w:r>
              <w:t>Macau (SAR of China)</w:t>
            </w:r>
          </w:p>
        </w:tc>
        <w:tc>
          <w:tcPr>
            <w:tcW w:w="4110" w:type="dxa"/>
            <w:tcBorders>
              <w:top w:val="nil"/>
              <w:left w:val="nil"/>
              <w:bottom w:val="single" w:sz="8" w:space="0" w:color="auto"/>
              <w:right w:val="single" w:sz="8" w:space="0" w:color="auto"/>
            </w:tcBorders>
            <w:shd w:val="clear" w:color="auto" w:fill="auto"/>
            <w:noWrap/>
            <w:vAlign w:val="center"/>
            <w:hideMark/>
          </w:tcPr>
          <w:p w14:paraId="2B65AFD8" w14:textId="77777777" w:rsidR="00E33F90" w:rsidRDefault="00E33F90" w:rsidP="00E33F90">
            <w:pPr>
              <w:pStyle w:val="Tabletext"/>
            </w:pPr>
            <w:r>
              <w:t>720</w:t>
            </w:r>
          </w:p>
        </w:tc>
      </w:tr>
      <w:tr w:rsidR="00E33F90" w14:paraId="2C4CE6BA"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65B194F3" w14:textId="77777777" w:rsidR="00E33F90" w:rsidRDefault="00E33F90" w:rsidP="00E33F90">
            <w:pPr>
              <w:pStyle w:val="Tabletext"/>
            </w:pPr>
            <w:r>
              <w:t>Kosovo</w:t>
            </w:r>
          </w:p>
        </w:tc>
        <w:tc>
          <w:tcPr>
            <w:tcW w:w="4110" w:type="dxa"/>
            <w:tcBorders>
              <w:top w:val="nil"/>
              <w:left w:val="nil"/>
              <w:bottom w:val="single" w:sz="8" w:space="0" w:color="auto"/>
              <w:right w:val="single" w:sz="8" w:space="0" w:color="auto"/>
            </w:tcBorders>
            <w:shd w:val="clear" w:color="auto" w:fill="auto"/>
            <w:noWrap/>
            <w:vAlign w:val="center"/>
            <w:hideMark/>
          </w:tcPr>
          <w:p w14:paraId="68AC1274" w14:textId="77777777" w:rsidR="00E33F90" w:rsidRDefault="00E33F90" w:rsidP="00E33F90">
            <w:pPr>
              <w:pStyle w:val="Tabletext"/>
            </w:pPr>
            <w:r>
              <w:t>715</w:t>
            </w:r>
          </w:p>
        </w:tc>
      </w:tr>
      <w:tr w:rsidR="00E33F90" w14:paraId="417F1A1D"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1D3C2758" w14:textId="77777777" w:rsidR="00E33F90" w:rsidRDefault="00E33F90" w:rsidP="00E33F90">
            <w:pPr>
              <w:pStyle w:val="Tabletext"/>
            </w:pPr>
            <w:r>
              <w:t>Slovakia</w:t>
            </w:r>
          </w:p>
        </w:tc>
        <w:tc>
          <w:tcPr>
            <w:tcW w:w="4110" w:type="dxa"/>
            <w:tcBorders>
              <w:top w:val="nil"/>
              <w:left w:val="nil"/>
              <w:bottom w:val="single" w:sz="8" w:space="0" w:color="auto"/>
              <w:right w:val="single" w:sz="8" w:space="0" w:color="auto"/>
            </w:tcBorders>
            <w:shd w:val="clear" w:color="auto" w:fill="auto"/>
            <w:noWrap/>
            <w:vAlign w:val="center"/>
            <w:hideMark/>
          </w:tcPr>
          <w:p w14:paraId="27BE102B" w14:textId="77777777" w:rsidR="00E33F90" w:rsidRDefault="00E33F90" w:rsidP="00E33F90">
            <w:pPr>
              <w:pStyle w:val="Tabletext"/>
            </w:pPr>
            <w:r>
              <w:t>690</w:t>
            </w:r>
          </w:p>
        </w:tc>
      </w:tr>
      <w:tr w:rsidR="00E33F90" w14:paraId="5A015141"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441991DE" w14:textId="77777777" w:rsidR="00E33F90" w:rsidRDefault="00E33F90" w:rsidP="00E33F90">
            <w:pPr>
              <w:pStyle w:val="Tabletext"/>
            </w:pPr>
            <w:r>
              <w:t>Morocco</w:t>
            </w:r>
          </w:p>
        </w:tc>
        <w:tc>
          <w:tcPr>
            <w:tcW w:w="4110" w:type="dxa"/>
            <w:tcBorders>
              <w:top w:val="nil"/>
              <w:left w:val="nil"/>
              <w:bottom w:val="single" w:sz="8" w:space="0" w:color="auto"/>
              <w:right w:val="single" w:sz="8" w:space="0" w:color="auto"/>
            </w:tcBorders>
            <w:shd w:val="clear" w:color="auto" w:fill="auto"/>
            <w:noWrap/>
            <w:vAlign w:val="center"/>
            <w:hideMark/>
          </w:tcPr>
          <w:p w14:paraId="23FDC87E" w14:textId="77777777" w:rsidR="00E33F90" w:rsidRDefault="00E33F90" w:rsidP="00E33F90">
            <w:pPr>
              <w:pStyle w:val="Tabletext"/>
            </w:pPr>
            <w:r>
              <w:t>680</w:t>
            </w:r>
          </w:p>
        </w:tc>
      </w:tr>
      <w:tr w:rsidR="00E33F90" w14:paraId="7C6513FC"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7F970F63" w14:textId="77777777" w:rsidR="00E33F90" w:rsidRDefault="00E33F90" w:rsidP="00E33F90">
            <w:pPr>
              <w:pStyle w:val="Tabletext"/>
            </w:pPr>
            <w:r>
              <w:t>Southern Asia, nfd</w:t>
            </w:r>
          </w:p>
        </w:tc>
        <w:tc>
          <w:tcPr>
            <w:tcW w:w="4110" w:type="dxa"/>
            <w:tcBorders>
              <w:top w:val="nil"/>
              <w:left w:val="nil"/>
              <w:bottom w:val="single" w:sz="8" w:space="0" w:color="auto"/>
              <w:right w:val="single" w:sz="8" w:space="0" w:color="auto"/>
            </w:tcBorders>
            <w:shd w:val="clear" w:color="auto" w:fill="auto"/>
            <w:noWrap/>
            <w:vAlign w:val="center"/>
            <w:hideMark/>
          </w:tcPr>
          <w:p w14:paraId="613654EE" w14:textId="77777777" w:rsidR="00E33F90" w:rsidRDefault="00E33F90" w:rsidP="00E33F90">
            <w:pPr>
              <w:pStyle w:val="Tabletext"/>
            </w:pPr>
            <w:r>
              <w:t>664</w:t>
            </w:r>
          </w:p>
        </w:tc>
      </w:tr>
      <w:tr w:rsidR="00E33F90" w14:paraId="28A02C7B"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4CBCAF78" w14:textId="77777777" w:rsidR="00E33F90" w:rsidRDefault="00E33F90" w:rsidP="00E33F90">
            <w:pPr>
              <w:pStyle w:val="Tabletext"/>
            </w:pPr>
            <w:r>
              <w:t>Tanzania</w:t>
            </w:r>
          </w:p>
        </w:tc>
        <w:tc>
          <w:tcPr>
            <w:tcW w:w="4110" w:type="dxa"/>
            <w:tcBorders>
              <w:top w:val="nil"/>
              <w:left w:val="nil"/>
              <w:bottom w:val="single" w:sz="8" w:space="0" w:color="auto"/>
              <w:right w:val="single" w:sz="8" w:space="0" w:color="auto"/>
            </w:tcBorders>
            <w:shd w:val="clear" w:color="auto" w:fill="auto"/>
            <w:noWrap/>
            <w:vAlign w:val="center"/>
            <w:hideMark/>
          </w:tcPr>
          <w:p w14:paraId="7DA4716C" w14:textId="77777777" w:rsidR="00E33F90" w:rsidRDefault="00E33F90" w:rsidP="00E33F90">
            <w:pPr>
              <w:pStyle w:val="Tabletext"/>
            </w:pPr>
            <w:r>
              <w:t>660</w:t>
            </w:r>
          </w:p>
        </w:tc>
      </w:tr>
      <w:tr w:rsidR="00E33F90" w14:paraId="7EE40260"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23D7220F" w14:textId="77777777" w:rsidR="00E33F90" w:rsidRDefault="00E33F90" w:rsidP="00E33F90">
            <w:pPr>
              <w:pStyle w:val="Tabletext"/>
            </w:pPr>
            <w:r>
              <w:lastRenderedPageBreak/>
              <w:t>Norway</w:t>
            </w:r>
          </w:p>
        </w:tc>
        <w:tc>
          <w:tcPr>
            <w:tcW w:w="4110" w:type="dxa"/>
            <w:tcBorders>
              <w:top w:val="nil"/>
              <w:left w:val="nil"/>
              <w:bottom w:val="single" w:sz="8" w:space="0" w:color="auto"/>
              <w:right w:val="single" w:sz="8" w:space="0" w:color="auto"/>
            </w:tcBorders>
            <w:shd w:val="clear" w:color="auto" w:fill="auto"/>
            <w:noWrap/>
            <w:vAlign w:val="center"/>
            <w:hideMark/>
          </w:tcPr>
          <w:p w14:paraId="0F4255D8" w14:textId="77777777" w:rsidR="00E33F90" w:rsidRDefault="00E33F90" w:rsidP="00E33F90">
            <w:pPr>
              <w:pStyle w:val="Tabletext"/>
            </w:pPr>
            <w:r>
              <w:t>630</w:t>
            </w:r>
          </w:p>
        </w:tc>
      </w:tr>
      <w:tr w:rsidR="00E33F90" w14:paraId="234C9419"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0C3C24F3" w14:textId="77777777" w:rsidR="00E33F90" w:rsidRDefault="00E33F90" w:rsidP="00E33F90">
            <w:pPr>
              <w:pStyle w:val="Tabletext"/>
            </w:pPr>
            <w:r>
              <w:t>Lithuania</w:t>
            </w:r>
          </w:p>
        </w:tc>
        <w:tc>
          <w:tcPr>
            <w:tcW w:w="4110" w:type="dxa"/>
            <w:tcBorders>
              <w:top w:val="nil"/>
              <w:left w:val="nil"/>
              <w:bottom w:val="single" w:sz="8" w:space="0" w:color="auto"/>
              <w:right w:val="single" w:sz="8" w:space="0" w:color="auto"/>
            </w:tcBorders>
            <w:shd w:val="clear" w:color="auto" w:fill="auto"/>
            <w:noWrap/>
            <w:vAlign w:val="center"/>
            <w:hideMark/>
          </w:tcPr>
          <w:p w14:paraId="7A622C5B" w14:textId="77777777" w:rsidR="00E33F90" w:rsidRDefault="00E33F90" w:rsidP="00E33F90">
            <w:pPr>
              <w:pStyle w:val="Tabletext"/>
            </w:pPr>
            <w:r>
              <w:t>613</w:t>
            </w:r>
          </w:p>
        </w:tc>
      </w:tr>
      <w:tr w:rsidR="00E33F90" w14:paraId="3C73D57A"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4BDA526E" w14:textId="77777777" w:rsidR="00E33F90" w:rsidRDefault="00E33F90" w:rsidP="00E33F90">
            <w:pPr>
              <w:pStyle w:val="Tabletext"/>
            </w:pPr>
            <w:r>
              <w:t>Montenegro</w:t>
            </w:r>
          </w:p>
        </w:tc>
        <w:tc>
          <w:tcPr>
            <w:tcW w:w="4110" w:type="dxa"/>
            <w:tcBorders>
              <w:top w:val="nil"/>
              <w:left w:val="nil"/>
              <w:bottom w:val="single" w:sz="8" w:space="0" w:color="auto"/>
              <w:right w:val="single" w:sz="8" w:space="0" w:color="auto"/>
            </w:tcBorders>
            <w:shd w:val="clear" w:color="auto" w:fill="auto"/>
            <w:noWrap/>
            <w:vAlign w:val="center"/>
            <w:hideMark/>
          </w:tcPr>
          <w:p w14:paraId="11992D84" w14:textId="77777777" w:rsidR="00E33F90" w:rsidRDefault="00E33F90" w:rsidP="00E33F90">
            <w:pPr>
              <w:pStyle w:val="Tabletext"/>
            </w:pPr>
            <w:r>
              <w:t>606</w:t>
            </w:r>
          </w:p>
        </w:tc>
      </w:tr>
      <w:tr w:rsidR="00E33F90" w14:paraId="6F3CB496"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42D18FD3" w14:textId="77777777" w:rsidR="00E33F90" w:rsidRDefault="00E33F90" w:rsidP="00E33F90">
            <w:pPr>
              <w:pStyle w:val="Tabletext"/>
            </w:pPr>
            <w:r>
              <w:t>Bahrain</w:t>
            </w:r>
          </w:p>
        </w:tc>
        <w:tc>
          <w:tcPr>
            <w:tcW w:w="4110" w:type="dxa"/>
            <w:tcBorders>
              <w:top w:val="nil"/>
              <w:left w:val="nil"/>
              <w:bottom w:val="single" w:sz="8" w:space="0" w:color="auto"/>
              <w:right w:val="single" w:sz="8" w:space="0" w:color="auto"/>
            </w:tcBorders>
            <w:shd w:val="clear" w:color="auto" w:fill="auto"/>
            <w:noWrap/>
            <w:vAlign w:val="center"/>
            <w:hideMark/>
          </w:tcPr>
          <w:p w14:paraId="7C8757B5" w14:textId="77777777" w:rsidR="00E33F90" w:rsidRDefault="00E33F90" w:rsidP="00E33F90">
            <w:pPr>
              <w:pStyle w:val="Tabletext"/>
            </w:pPr>
            <w:r>
              <w:t>566</w:t>
            </w:r>
          </w:p>
        </w:tc>
      </w:tr>
      <w:tr w:rsidR="00E33F90" w14:paraId="4C945CCD"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06E8C5D2" w14:textId="77777777" w:rsidR="00E33F90" w:rsidRDefault="00E33F90" w:rsidP="00E33F90">
            <w:pPr>
              <w:pStyle w:val="Tabletext"/>
            </w:pPr>
            <w:r>
              <w:t>Kazakhstan</w:t>
            </w:r>
          </w:p>
        </w:tc>
        <w:tc>
          <w:tcPr>
            <w:tcW w:w="4110" w:type="dxa"/>
            <w:tcBorders>
              <w:top w:val="nil"/>
              <w:left w:val="nil"/>
              <w:bottom w:val="single" w:sz="8" w:space="0" w:color="auto"/>
              <w:right w:val="single" w:sz="8" w:space="0" w:color="auto"/>
            </w:tcBorders>
            <w:shd w:val="clear" w:color="auto" w:fill="auto"/>
            <w:noWrap/>
            <w:vAlign w:val="center"/>
            <w:hideMark/>
          </w:tcPr>
          <w:p w14:paraId="2AF9CF59" w14:textId="77777777" w:rsidR="00E33F90" w:rsidRDefault="00E33F90" w:rsidP="00E33F90">
            <w:pPr>
              <w:pStyle w:val="Tabletext"/>
            </w:pPr>
            <w:r>
              <w:t>535</w:t>
            </w:r>
          </w:p>
        </w:tc>
      </w:tr>
      <w:tr w:rsidR="00E33F90" w14:paraId="777AEA39"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72B90BA5" w14:textId="77777777" w:rsidR="00E33F90" w:rsidRDefault="00E33F90" w:rsidP="00E33F90">
            <w:pPr>
              <w:pStyle w:val="Tabletext"/>
            </w:pPr>
            <w:r>
              <w:t>Moldova</w:t>
            </w:r>
          </w:p>
        </w:tc>
        <w:tc>
          <w:tcPr>
            <w:tcW w:w="4110" w:type="dxa"/>
            <w:tcBorders>
              <w:top w:val="nil"/>
              <w:left w:val="nil"/>
              <w:bottom w:val="single" w:sz="8" w:space="0" w:color="auto"/>
              <w:right w:val="single" w:sz="8" w:space="0" w:color="auto"/>
            </w:tcBorders>
            <w:shd w:val="clear" w:color="auto" w:fill="auto"/>
            <w:noWrap/>
            <w:vAlign w:val="center"/>
            <w:hideMark/>
          </w:tcPr>
          <w:p w14:paraId="4000BDB7" w14:textId="77777777" w:rsidR="00E33F90" w:rsidRDefault="00E33F90" w:rsidP="00E33F90">
            <w:pPr>
              <w:pStyle w:val="Tabletext"/>
            </w:pPr>
            <w:r>
              <w:t>526</w:t>
            </w:r>
          </w:p>
        </w:tc>
      </w:tr>
      <w:tr w:rsidR="00E33F90" w14:paraId="6EE26A27"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41787741" w14:textId="77777777" w:rsidR="00E33F90" w:rsidRDefault="00E33F90" w:rsidP="00E33F90">
            <w:pPr>
              <w:pStyle w:val="Tabletext"/>
            </w:pPr>
            <w:r>
              <w:t>Oman</w:t>
            </w:r>
          </w:p>
        </w:tc>
        <w:tc>
          <w:tcPr>
            <w:tcW w:w="4110" w:type="dxa"/>
            <w:tcBorders>
              <w:top w:val="nil"/>
              <w:left w:val="nil"/>
              <w:bottom w:val="single" w:sz="8" w:space="0" w:color="auto"/>
              <w:right w:val="single" w:sz="8" w:space="0" w:color="auto"/>
            </w:tcBorders>
            <w:shd w:val="clear" w:color="auto" w:fill="auto"/>
            <w:noWrap/>
            <w:vAlign w:val="center"/>
            <w:hideMark/>
          </w:tcPr>
          <w:p w14:paraId="4583DDD7" w14:textId="77777777" w:rsidR="00E33F90" w:rsidRDefault="00E33F90" w:rsidP="00E33F90">
            <w:pPr>
              <w:pStyle w:val="Tabletext"/>
            </w:pPr>
            <w:r>
              <w:t>526</w:t>
            </w:r>
          </w:p>
        </w:tc>
      </w:tr>
      <w:tr w:rsidR="00E33F90" w14:paraId="42A28B6F"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7F0F4D54" w14:textId="77777777" w:rsidR="00E33F90" w:rsidRDefault="00E33F90" w:rsidP="00E33F90">
            <w:pPr>
              <w:pStyle w:val="Tabletext"/>
            </w:pPr>
            <w:r>
              <w:t>Uzbekistan</w:t>
            </w:r>
          </w:p>
        </w:tc>
        <w:tc>
          <w:tcPr>
            <w:tcW w:w="4110" w:type="dxa"/>
            <w:tcBorders>
              <w:top w:val="nil"/>
              <w:left w:val="nil"/>
              <w:bottom w:val="single" w:sz="8" w:space="0" w:color="auto"/>
              <w:right w:val="single" w:sz="8" w:space="0" w:color="auto"/>
            </w:tcBorders>
            <w:shd w:val="clear" w:color="auto" w:fill="auto"/>
            <w:noWrap/>
            <w:vAlign w:val="center"/>
            <w:hideMark/>
          </w:tcPr>
          <w:p w14:paraId="091696C4" w14:textId="77777777" w:rsidR="00E33F90" w:rsidRDefault="00E33F90" w:rsidP="00E33F90">
            <w:pPr>
              <w:pStyle w:val="Tabletext"/>
            </w:pPr>
            <w:r>
              <w:t>521</w:t>
            </w:r>
          </w:p>
        </w:tc>
      </w:tr>
      <w:tr w:rsidR="00E33F90" w14:paraId="24EE10E2"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70CBFDEF" w14:textId="77777777" w:rsidR="00E33F90" w:rsidRDefault="00E33F90" w:rsidP="00E33F90">
            <w:pPr>
              <w:pStyle w:val="Tabletext"/>
            </w:pPr>
            <w:r>
              <w:t>Qatar</w:t>
            </w:r>
          </w:p>
        </w:tc>
        <w:tc>
          <w:tcPr>
            <w:tcW w:w="4110" w:type="dxa"/>
            <w:tcBorders>
              <w:top w:val="nil"/>
              <w:left w:val="nil"/>
              <w:bottom w:val="single" w:sz="8" w:space="0" w:color="auto"/>
              <w:right w:val="single" w:sz="8" w:space="0" w:color="auto"/>
            </w:tcBorders>
            <w:shd w:val="clear" w:color="auto" w:fill="auto"/>
            <w:noWrap/>
            <w:vAlign w:val="center"/>
            <w:hideMark/>
          </w:tcPr>
          <w:p w14:paraId="5CD9A725" w14:textId="77777777" w:rsidR="00E33F90" w:rsidRDefault="00E33F90" w:rsidP="00E33F90">
            <w:pPr>
              <w:pStyle w:val="Tabletext"/>
            </w:pPr>
            <w:r>
              <w:t>506</w:t>
            </w:r>
          </w:p>
        </w:tc>
      </w:tr>
      <w:tr w:rsidR="00E33F90" w14:paraId="71464EA0"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5C0A6ACB" w14:textId="77777777" w:rsidR="00E33F90" w:rsidRDefault="00E33F90" w:rsidP="00E33F90">
            <w:pPr>
              <w:pStyle w:val="Tabletext"/>
            </w:pPr>
            <w:r>
              <w:t>Sierra Leone</w:t>
            </w:r>
          </w:p>
        </w:tc>
        <w:tc>
          <w:tcPr>
            <w:tcW w:w="4110" w:type="dxa"/>
            <w:tcBorders>
              <w:top w:val="nil"/>
              <w:left w:val="nil"/>
              <w:bottom w:val="single" w:sz="8" w:space="0" w:color="auto"/>
              <w:right w:val="single" w:sz="8" w:space="0" w:color="auto"/>
            </w:tcBorders>
            <w:shd w:val="clear" w:color="auto" w:fill="auto"/>
            <w:noWrap/>
            <w:vAlign w:val="center"/>
            <w:hideMark/>
          </w:tcPr>
          <w:p w14:paraId="16AFCC89" w14:textId="77777777" w:rsidR="00E33F90" w:rsidRDefault="00E33F90" w:rsidP="00E33F90">
            <w:pPr>
              <w:pStyle w:val="Tabletext"/>
            </w:pPr>
            <w:r>
              <w:t>474</w:t>
            </w:r>
          </w:p>
        </w:tc>
      </w:tr>
      <w:tr w:rsidR="00E33F90" w14:paraId="625E0062"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31434C6F" w14:textId="77777777" w:rsidR="00E33F90" w:rsidRDefault="00E33F90" w:rsidP="00E33F90">
            <w:pPr>
              <w:pStyle w:val="Tabletext"/>
            </w:pPr>
            <w:r>
              <w:t>Mongolia</w:t>
            </w:r>
          </w:p>
        </w:tc>
        <w:tc>
          <w:tcPr>
            <w:tcW w:w="4110" w:type="dxa"/>
            <w:tcBorders>
              <w:top w:val="nil"/>
              <w:left w:val="nil"/>
              <w:bottom w:val="single" w:sz="8" w:space="0" w:color="auto"/>
              <w:right w:val="single" w:sz="8" w:space="0" w:color="auto"/>
            </w:tcBorders>
            <w:shd w:val="clear" w:color="auto" w:fill="auto"/>
            <w:noWrap/>
            <w:vAlign w:val="center"/>
            <w:hideMark/>
          </w:tcPr>
          <w:p w14:paraId="7DD7FEFC" w14:textId="77777777" w:rsidR="00E33F90" w:rsidRDefault="00E33F90" w:rsidP="00E33F90">
            <w:pPr>
              <w:pStyle w:val="Tabletext"/>
            </w:pPr>
            <w:r>
              <w:t>422</w:t>
            </w:r>
          </w:p>
        </w:tc>
      </w:tr>
      <w:tr w:rsidR="00E33F90" w14:paraId="032B16CA"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4B418CBD" w14:textId="77777777" w:rsidR="00E33F90" w:rsidRDefault="00E33F90" w:rsidP="00E33F90">
            <w:pPr>
              <w:pStyle w:val="Tabletext"/>
            </w:pPr>
            <w:r>
              <w:t>Estonia</w:t>
            </w:r>
          </w:p>
        </w:tc>
        <w:tc>
          <w:tcPr>
            <w:tcW w:w="4110" w:type="dxa"/>
            <w:tcBorders>
              <w:top w:val="nil"/>
              <w:left w:val="nil"/>
              <w:bottom w:val="single" w:sz="8" w:space="0" w:color="auto"/>
              <w:right w:val="single" w:sz="8" w:space="0" w:color="auto"/>
            </w:tcBorders>
            <w:shd w:val="clear" w:color="auto" w:fill="auto"/>
            <w:noWrap/>
            <w:vAlign w:val="center"/>
            <w:hideMark/>
          </w:tcPr>
          <w:p w14:paraId="2CC10009" w14:textId="77777777" w:rsidR="00E33F90" w:rsidRDefault="00E33F90" w:rsidP="00E33F90">
            <w:pPr>
              <w:pStyle w:val="Tabletext"/>
            </w:pPr>
            <w:r>
              <w:t>336</w:t>
            </w:r>
          </w:p>
        </w:tc>
      </w:tr>
      <w:tr w:rsidR="00E33F90" w14:paraId="3758C581"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2715FBBB" w14:textId="77777777" w:rsidR="00E33F90" w:rsidRDefault="00E33F90" w:rsidP="00E33F90">
            <w:pPr>
              <w:pStyle w:val="Tabletext"/>
            </w:pPr>
            <w:r>
              <w:t>Armenia</w:t>
            </w:r>
          </w:p>
        </w:tc>
        <w:tc>
          <w:tcPr>
            <w:tcW w:w="4110" w:type="dxa"/>
            <w:tcBorders>
              <w:top w:val="nil"/>
              <w:left w:val="nil"/>
              <w:bottom w:val="single" w:sz="8" w:space="0" w:color="auto"/>
              <w:right w:val="single" w:sz="8" w:space="0" w:color="auto"/>
            </w:tcBorders>
            <w:shd w:val="clear" w:color="auto" w:fill="auto"/>
            <w:noWrap/>
            <w:vAlign w:val="center"/>
            <w:hideMark/>
          </w:tcPr>
          <w:p w14:paraId="1166FF31" w14:textId="77777777" w:rsidR="00E33F90" w:rsidRDefault="00E33F90" w:rsidP="00E33F90">
            <w:pPr>
              <w:pStyle w:val="Tabletext"/>
            </w:pPr>
            <w:r>
              <w:t>316</w:t>
            </w:r>
          </w:p>
        </w:tc>
      </w:tr>
      <w:tr w:rsidR="00E33F90" w14:paraId="29FE39D9"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639DC35F" w14:textId="77777777" w:rsidR="00E33F90" w:rsidRDefault="00E33F90" w:rsidP="00E33F90">
            <w:pPr>
              <w:pStyle w:val="Tabletext"/>
            </w:pPr>
            <w:r>
              <w:t>Algeria</w:t>
            </w:r>
          </w:p>
        </w:tc>
        <w:tc>
          <w:tcPr>
            <w:tcW w:w="4110" w:type="dxa"/>
            <w:tcBorders>
              <w:top w:val="nil"/>
              <w:left w:val="nil"/>
              <w:bottom w:val="single" w:sz="8" w:space="0" w:color="auto"/>
              <w:right w:val="single" w:sz="8" w:space="0" w:color="auto"/>
            </w:tcBorders>
            <w:shd w:val="clear" w:color="auto" w:fill="auto"/>
            <w:noWrap/>
            <w:vAlign w:val="center"/>
            <w:hideMark/>
          </w:tcPr>
          <w:p w14:paraId="365D07BA" w14:textId="77777777" w:rsidR="00E33F90" w:rsidRDefault="00E33F90" w:rsidP="00E33F90">
            <w:pPr>
              <w:pStyle w:val="Tabletext"/>
            </w:pPr>
            <w:r>
              <w:t>303</w:t>
            </w:r>
          </w:p>
        </w:tc>
      </w:tr>
      <w:tr w:rsidR="00E33F90" w14:paraId="4B196D0F"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18FDF40E" w14:textId="77777777" w:rsidR="00E33F90" w:rsidRDefault="00E33F90" w:rsidP="00E33F90">
            <w:pPr>
              <w:pStyle w:val="Tabletext"/>
            </w:pPr>
            <w:r>
              <w:t>Congo, Republic of</w:t>
            </w:r>
          </w:p>
        </w:tc>
        <w:tc>
          <w:tcPr>
            <w:tcW w:w="4110" w:type="dxa"/>
            <w:tcBorders>
              <w:top w:val="nil"/>
              <w:left w:val="nil"/>
              <w:bottom w:val="single" w:sz="8" w:space="0" w:color="auto"/>
              <w:right w:val="single" w:sz="8" w:space="0" w:color="auto"/>
            </w:tcBorders>
            <w:shd w:val="clear" w:color="auto" w:fill="auto"/>
            <w:noWrap/>
            <w:vAlign w:val="center"/>
            <w:hideMark/>
          </w:tcPr>
          <w:p w14:paraId="618875BB" w14:textId="77777777" w:rsidR="00E33F90" w:rsidRDefault="00E33F90" w:rsidP="00E33F90">
            <w:pPr>
              <w:pStyle w:val="Tabletext"/>
            </w:pPr>
            <w:r>
              <w:t>302</w:t>
            </w:r>
          </w:p>
        </w:tc>
      </w:tr>
      <w:tr w:rsidR="00E33F90" w14:paraId="495C30B9"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2979C865" w14:textId="77777777" w:rsidR="00E33F90" w:rsidRDefault="00E33F90" w:rsidP="00E33F90">
            <w:pPr>
              <w:pStyle w:val="Tabletext"/>
            </w:pPr>
            <w:r>
              <w:t>Malawi</w:t>
            </w:r>
          </w:p>
        </w:tc>
        <w:tc>
          <w:tcPr>
            <w:tcW w:w="4110" w:type="dxa"/>
            <w:tcBorders>
              <w:top w:val="nil"/>
              <w:left w:val="nil"/>
              <w:bottom w:val="single" w:sz="8" w:space="0" w:color="auto"/>
              <w:right w:val="single" w:sz="8" w:space="0" w:color="auto"/>
            </w:tcBorders>
            <w:shd w:val="clear" w:color="auto" w:fill="auto"/>
            <w:noWrap/>
            <w:vAlign w:val="center"/>
            <w:hideMark/>
          </w:tcPr>
          <w:p w14:paraId="40098C67" w14:textId="77777777" w:rsidR="00E33F90" w:rsidRDefault="00E33F90" w:rsidP="00E33F90">
            <w:pPr>
              <w:pStyle w:val="Tabletext"/>
            </w:pPr>
            <w:r>
              <w:t>286</w:t>
            </w:r>
          </w:p>
        </w:tc>
      </w:tr>
      <w:tr w:rsidR="00E33F90" w14:paraId="08177511"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70C5F2DC" w14:textId="77777777" w:rsidR="00E33F90" w:rsidRDefault="00E33F90" w:rsidP="00E33F90">
            <w:pPr>
              <w:pStyle w:val="Tabletext"/>
            </w:pPr>
            <w:r>
              <w:t>Botswana</w:t>
            </w:r>
          </w:p>
        </w:tc>
        <w:tc>
          <w:tcPr>
            <w:tcW w:w="4110" w:type="dxa"/>
            <w:tcBorders>
              <w:top w:val="nil"/>
              <w:left w:val="nil"/>
              <w:bottom w:val="single" w:sz="8" w:space="0" w:color="auto"/>
              <w:right w:val="single" w:sz="8" w:space="0" w:color="auto"/>
            </w:tcBorders>
            <w:shd w:val="clear" w:color="auto" w:fill="auto"/>
            <w:noWrap/>
            <w:vAlign w:val="center"/>
            <w:hideMark/>
          </w:tcPr>
          <w:p w14:paraId="7502D0F6" w14:textId="77777777" w:rsidR="00E33F90" w:rsidRDefault="00E33F90" w:rsidP="00E33F90">
            <w:pPr>
              <w:pStyle w:val="Tabletext"/>
            </w:pPr>
            <w:r>
              <w:t>276</w:t>
            </w:r>
          </w:p>
        </w:tc>
      </w:tr>
      <w:tr w:rsidR="00E33F90" w14:paraId="2BA82D9F"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06F2BEDB" w14:textId="77777777" w:rsidR="00E33F90" w:rsidRDefault="00E33F90" w:rsidP="00E33F90">
            <w:pPr>
              <w:pStyle w:val="Tabletext"/>
            </w:pPr>
            <w:r>
              <w:t>Ecuador</w:t>
            </w:r>
          </w:p>
        </w:tc>
        <w:tc>
          <w:tcPr>
            <w:tcW w:w="4110" w:type="dxa"/>
            <w:tcBorders>
              <w:top w:val="nil"/>
              <w:left w:val="nil"/>
              <w:bottom w:val="single" w:sz="8" w:space="0" w:color="auto"/>
              <w:right w:val="single" w:sz="8" w:space="0" w:color="auto"/>
            </w:tcBorders>
            <w:shd w:val="clear" w:color="auto" w:fill="auto"/>
            <w:noWrap/>
            <w:vAlign w:val="center"/>
            <w:hideMark/>
          </w:tcPr>
          <w:p w14:paraId="29909B72" w14:textId="77777777" w:rsidR="00E33F90" w:rsidRDefault="00E33F90" w:rsidP="00E33F90">
            <w:pPr>
              <w:pStyle w:val="Tabletext"/>
            </w:pPr>
            <w:r>
              <w:t>265</w:t>
            </w:r>
          </w:p>
        </w:tc>
      </w:tr>
      <w:tr w:rsidR="00E33F90" w14:paraId="207EADEF"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6DEAF1FE" w14:textId="77777777" w:rsidR="00E33F90" w:rsidRDefault="00E33F90" w:rsidP="00E33F90">
            <w:pPr>
              <w:pStyle w:val="Tabletext"/>
            </w:pPr>
            <w:r>
              <w:t>Georgia</w:t>
            </w:r>
          </w:p>
        </w:tc>
        <w:tc>
          <w:tcPr>
            <w:tcW w:w="4110" w:type="dxa"/>
            <w:tcBorders>
              <w:top w:val="nil"/>
              <w:left w:val="nil"/>
              <w:bottom w:val="single" w:sz="8" w:space="0" w:color="auto"/>
              <w:right w:val="single" w:sz="8" w:space="0" w:color="auto"/>
            </w:tcBorders>
            <w:shd w:val="clear" w:color="auto" w:fill="auto"/>
            <w:noWrap/>
            <w:vAlign w:val="center"/>
            <w:hideMark/>
          </w:tcPr>
          <w:p w14:paraId="6952972E" w14:textId="77777777" w:rsidR="00E33F90" w:rsidRDefault="00E33F90" w:rsidP="00E33F90">
            <w:pPr>
              <w:pStyle w:val="Tabletext"/>
            </w:pPr>
            <w:r>
              <w:t>255</w:t>
            </w:r>
          </w:p>
        </w:tc>
      </w:tr>
      <w:tr w:rsidR="00E33F90" w14:paraId="0CE89A83"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36E364B8" w14:textId="77777777" w:rsidR="00E33F90" w:rsidRDefault="00E33F90" w:rsidP="00E33F90">
            <w:pPr>
              <w:pStyle w:val="Tabletext"/>
            </w:pPr>
            <w:r>
              <w:t>Yemen</w:t>
            </w:r>
          </w:p>
        </w:tc>
        <w:tc>
          <w:tcPr>
            <w:tcW w:w="4110" w:type="dxa"/>
            <w:tcBorders>
              <w:top w:val="nil"/>
              <w:left w:val="nil"/>
              <w:bottom w:val="single" w:sz="8" w:space="0" w:color="auto"/>
              <w:right w:val="single" w:sz="8" w:space="0" w:color="auto"/>
            </w:tcBorders>
            <w:shd w:val="clear" w:color="auto" w:fill="auto"/>
            <w:noWrap/>
            <w:vAlign w:val="center"/>
            <w:hideMark/>
          </w:tcPr>
          <w:p w14:paraId="4C9BB7D7" w14:textId="77777777" w:rsidR="00E33F90" w:rsidRDefault="00E33F90" w:rsidP="00E33F90">
            <w:pPr>
              <w:pStyle w:val="Tabletext"/>
            </w:pPr>
            <w:r>
              <w:t>252</w:t>
            </w:r>
          </w:p>
        </w:tc>
      </w:tr>
      <w:tr w:rsidR="00E33F90" w14:paraId="1D3FC108"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527C3A2D" w14:textId="77777777" w:rsidR="00E33F90" w:rsidRDefault="00E33F90" w:rsidP="00E33F90">
            <w:pPr>
              <w:pStyle w:val="Tabletext"/>
            </w:pPr>
            <w:r>
              <w:t>Trinidad and Tobago</w:t>
            </w:r>
          </w:p>
        </w:tc>
        <w:tc>
          <w:tcPr>
            <w:tcW w:w="4110" w:type="dxa"/>
            <w:tcBorders>
              <w:top w:val="nil"/>
              <w:left w:val="nil"/>
              <w:bottom w:val="single" w:sz="8" w:space="0" w:color="auto"/>
              <w:right w:val="single" w:sz="8" w:space="0" w:color="auto"/>
            </w:tcBorders>
            <w:shd w:val="clear" w:color="auto" w:fill="auto"/>
            <w:noWrap/>
            <w:vAlign w:val="center"/>
            <w:hideMark/>
          </w:tcPr>
          <w:p w14:paraId="02D0BF19" w14:textId="77777777" w:rsidR="00E33F90" w:rsidRDefault="00E33F90" w:rsidP="00E33F90">
            <w:pPr>
              <w:pStyle w:val="Tabletext"/>
            </w:pPr>
            <w:r>
              <w:t>220</w:t>
            </w:r>
          </w:p>
        </w:tc>
      </w:tr>
      <w:tr w:rsidR="00E33F90" w14:paraId="7BE5C021"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31DD040F" w14:textId="77777777" w:rsidR="00E33F90" w:rsidRDefault="00E33F90" w:rsidP="00E33F90">
            <w:pPr>
              <w:pStyle w:val="Tabletext"/>
            </w:pPr>
            <w:r>
              <w:t>Burundi</w:t>
            </w:r>
          </w:p>
        </w:tc>
        <w:tc>
          <w:tcPr>
            <w:tcW w:w="4110" w:type="dxa"/>
            <w:tcBorders>
              <w:top w:val="nil"/>
              <w:left w:val="nil"/>
              <w:bottom w:val="single" w:sz="8" w:space="0" w:color="auto"/>
              <w:right w:val="single" w:sz="8" w:space="0" w:color="auto"/>
            </w:tcBorders>
            <w:shd w:val="clear" w:color="auto" w:fill="auto"/>
            <w:noWrap/>
            <w:vAlign w:val="center"/>
            <w:hideMark/>
          </w:tcPr>
          <w:p w14:paraId="06F18E1E" w14:textId="77777777" w:rsidR="00E33F90" w:rsidRDefault="00E33F90" w:rsidP="00E33F90">
            <w:pPr>
              <w:pStyle w:val="Tabletext"/>
            </w:pPr>
            <w:r>
              <w:t>207</w:t>
            </w:r>
          </w:p>
        </w:tc>
      </w:tr>
      <w:tr w:rsidR="00E33F90" w14:paraId="028AAF2D"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3808AAC6" w14:textId="77777777" w:rsidR="00E33F90" w:rsidRDefault="00E33F90" w:rsidP="00E33F90">
            <w:pPr>
              <w:pStyle w:val="Tabletext"/>
            </w:pPr>
            <w:r>
              <w:t>Jamaica</w:t>
            </w:r>
          </w:p>
        </w:tc>
        <w:tc>
          <w:tcPr>
            <w:tcW w:w="4110" w:type="dxa"/>
            <w:tcBorders>
              <w:top w:val="nil"/>
              <w:left w:val="nil"/>
              <w:bottom w:val="single" w:sz="8" w:space="0" w:color="auto"/>
              <w:right w:val="single" w:sz="8" w:space="0" w:color="auto"/>
            </w:tcBorders>
            <w:shd w:val="clear" w:color="auto" w:fill="auto"/>
            <w:noWrap/>
            <w:vAlign w:val="center"/>
            <w:hideMark/>
          </w:tcPr>
          <w:p w14:paraId="3F8C4047" w14:textId="77777777" w:rsidR="00E33F90" w:rsidRDefault="00E33F90" w:rsidP="00E33F90">
            <w:pPr>
              <w:pStyle w:val="Tabletext"/>
            </w:pPr>
            <w:r>
              <w:t>204</w:t>
            </w:r>
          </w:p>
        </w:tc>
      </w:tr>
      <w:tr w:rsidR="00E33F90" w14:paraId="2F071FA2"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1D6EFA7C" w14:textId="77777777" w:rsidR="00E33F90" w:rsidRDefault="00E33F90" w:rsidP="00E33F90">
            <w:pPr>
              <w:pStyle w:val="Tabletext"/>
            </w:pPr>
            <w:r>
              <w:t>Azerbaijan</w:t>
            </w:r>
          </w:p>
        </w:tc>
        <w:tc>
          <w:tcPr>
            <w:tcW w:w="4110" w:type="dxa"/>
            <w:tcBorders>
              <w:top w:val="nil"/>
              <w:left w:val="nil"/>
              <w:bottom w:val="single" w:sz="8" w:space="0" w:color="auto"/>
              <w:right w:val="single" w:sz="8" w:space="0" w:color="auto"/>
            </w:tcBorders>
            <w:shd w:val="clear" w:color="auto" w:fill="auto"/>
            <w:noWrap/>
            <w:vAlign w:val="center"/>
            <w:hideMark/>
          </w:tcPr>
          <w:p w14:paraId="458C362C" w14:textId="77777777" w:rsidR="00E33F90" w:rsidRDefault="00E33F90" w:rsidP="00E33F90">
            <w:pPr>
              <w:pStyle w:val="Tabletext"/>
            </w:pPr>
            <w:r>
              <w:t>199</w:t>
            </w:r>
          </w:p>
        </w:tc>
      </w:tr>
      <w:tr w:rsidR="00E33F90" w14:paraId="6C7C7D81"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3F556809" w14:textId="77777777" w:rsidR="00E33F90" w:rsidRDefault="00E33F90" w:rsidP="00E33F90">
            <w:pPr>
              <w:pStyle w:val="Tabletext"/>
            </w:pPr>
            <w:r>
              <w:t>Tunisia</w:t>
            </w:r>
          </w:p>
        </w:tc>
        <w:tc>
          <w:tcPr>
            <w:tcW w:w="4110" w:type="dxa"/>
            <w:tcBorders>
              <w:top w:val="nil"/>
              <w:left w:val="nil"/>
              <w:bottom w:val="single" w:sz="8" w:space="0" w:color="auto"/>
              <w:right w:val="single" w:sz="8" w:space="0" w:color="auto"/>
            </w:tcBorders>
            <w:shd w:val="clear" w:color="auto" w:fill="auto"/>
            <w:noWrap/>
            <w:vAlign w:val="center"/>
            <w:hideMark/>
          </w:tcPr>
          <w:p w14:paraId="4A850779" w14:textId="77777777" w:rsidR="00E33F90" w:rsidRDefault="00E33F90" w:rsidP="00E33F90">
            <w:pPr>
              <w:pStyle w:val="Tabletext"/>
            </w:pPr>
            <w:r>
              <w:t>190</w:t>
            </w:r>
          </w:p>
        </w:tc>
      </w:tr>
      <w:tr w:rsidR="00E33F90" w14:paraId="4F1E2442"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7EE7A1D0" w14:textId="77777777" w:rsidR="00E33F90" w:rsidRDefault="00E33F90" w:rsidP="00E33F90">
            <w:pPr>
              <w:pStyle w:val="Tabletext"/>
            </w:pPr>
            <w:r>
              <w:t>Namibia</w:t>
            </w:r>
          </w:p>
        </w:tc>
        <w:tc>
          <w:tcPr>
            <w:tcW w:w="4110" w:type="dxa"/>
            <w:tcBorders>
              <w:top w:val="nil"/>
              <w:left w:val="nil"/>
              <w:bottom w:val="single" w:sz="8" w:space="0" w:color="auto"/>
              <w:right w:val="single" w:sz="8" w:space="0" w:color="auto"/>
            </w:tcBorders>
            <w:shd w:val="clear" w:color="auto" w:fill="auto"/>
            <w:noWrap/>
            <w:vAlign w:val="center"/>
            <w:hideMark/>
          </w:tcPr>
          <w:p w14:paraId="1737B4C2" w14:textId="77777777" w:rsidR="00E33F90" w:rsidRDefault="00E33F90" w:rsidP="00E33F90">
            <w:pPr>
              <w:pStyle w:val="Tabletext"/>
            </w:pPr>
            <w:r>
              <w:t>188</w:t>
            </w:r>
          </w:p>
        </w:tc>
      </w:tr>
      <w:tr w:rsidR="00E33F90" w14:paraId="7BFEDDF4"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5261D124" w14:textId="77777777" w:rsidR="00E33F90" w:rsidRDefault="00E33F90" w:rsidP="00E33F90">
            <w:pPr>
              <w:pStyle w:val="Tabletext"/>
            </w:pPr>
            <w:r>
              <w:t>Nauru</w:t>
            </w:r>
          </w:p>
        </w:tc>
        <w:tc>
          <w:tcPr>
            <w:tcW w:w="4110" w:type="dxa"/>
            <w:tcBorders>
              <w:top w:val="nil"/>
              <w:left w:val="nil"/>
              <w:bottom w:val="single" w:sz="8" w:space="0" w:color="auto"/>
              <w:right w:val="single" w:sz="8" w:space="0" w:color="auto"/>
            </w:tcBorders>
            <w:shd w:val="clear" w:color="auto" w:fill="auto"/>
            <w:noWrap/>
            <w:vAlign w:val="center"/>
            <w:hideMark/>
          </w:tcPr>
          <w:p w14:paraId="0DA131C4" w14:textId="77777777" w:rsidR="00E33F90" w:rsidRDefault="00E33F90" w:rsidP="00E33F90">
            <w:pPr>
              <w:pStyle w:val="Tabletext"/>
            </w:pPr>
            <w:r>
              <w:t>185</w:t>
            </w:r>
          </w:p>
        </w:tc>
      </w:tr>
      <w:tr w:rsidR="00E33F90" w14:paraId="19793549"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7B95CADB" w14:textId="77777777" w:rsidR="00E33F90" w:rsidRDefault="00E33F90" w:rsidP="00E33F90">
            <w:pPr>
              <w:pStyle w:val="Tabletext"/>
            </w:pPr>
            <w:r>
              <w:t>Maldives</w:t>
            </w:r>
          </w:p>
        </w:tc>
        <w:tc>
          <w:tcPr>
            <w:tcW w:w="4110" w:type="dxa"/>
            <w:tcBorders>
              <w:top w:val="nil"/>
              <w:left w:val="nil"/>
              <w:bottom w:val="single" w:sz="8" w:space="0" w:color="auto"/>
              <w:right w:val="single" w:sz="8" w:space="0" w:color="auto"/>
            </w:tcBorders>
            <w:shd w:val="clear" w:color="auto" w:fill="auto"/>
            <w:noWrap/>
            <w:vAlign w:val="center"/>
            <w:hideMark/>
          </w:tcPr>
          <w:p w14:paraId="3C941F15" w14:textId="77777777" w:rsidR="00E33F90" w:rsidRDefault="00E33F90" w:rsidP="00E33F90">
            <w:pPr>
              <w:pStyle w:val="Tabletext"/>
            </w:pPr>
            <w:r>
              <w:t>185</w:t>
            </w:r>
          </w:p>
        </w:tc>
      </w:tr>
      <w:tr w:rsidR="00E33F90" w14:paraId="35EA2442"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59FDDE07" w14:textId="77777777" w:rsidR="00E33F90" w:rsidRDefault="00E33F90" w:rsidP="00E33F90">
            <w:pPr>
              <w:pStyle w:val="Tabletext"/>
            </w:pPr>
            <w:r>
              <w:t>Guinea</w:t>
            </w:r>
          </w:p>
        </w:tc>
        <w:tc>
          <w:tcPr>
            <w:tcW w:w="4110" w:type="dxa"/>
            <w:tcBorders>
              <w:top w:val="nil"/>
              <w:left w:val="nil"/>
              <w:bottom w:val="single" w:sz="8" w:space="0" w:color="auto"/>
              <w:right w:val="single" w:sz="8" w:space="0" w:color="auto"/>
            </w:tcBorders>
            <w:shd w:val="clear" w:color="auto" w:fill="auto"/>
            <w:noWrap/>
            <w:vAlign w:val="center"/>
            <w:hideMark/>
          </w:tcPr>
          <w:p w14:paraId="7B3B8855" w14:textId="77777777" w:rsidR="00E33F90" w:rsidRDefault="00E33F90" w:rsidP="00E33F90">
            <w:pPr>
              <w:pStyle w:val="Tabletext"/>
            </w:pPr>
            <w:r>
              <w:t>161</w:t>
            </w:r>
          </w:p>
        </w:tc>
      </w:tr>
      <w:tr w:rsidR="00E33F90" w14:paraId="38BFEAEE"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727DC9B8" w14:textId="77777777" w:rsidR="00E33F90" w:rsidRDefault="00E33F90" w:rsidP="00E33F90">
            <w:pPr>
              <w:pStyle w:val="Tabletext"/>
            </w:pPr>
            <w:r>
              <w:t>Cuba</w:t>
            </w:r>
          </w:p>
        </w:tc>
        <w:tc>
          <w:tcPr>
            <w:tcW w:w="4110" w:type="dxa"/>
            <w:tcBorders>
              <w:top w:val="nil"/>
              <w:left w:val="nil"/>
              <w:bottom w:val="single" w:sz="8" w:space="0" w:color="auto"/>
              <w:right w:val="single" w:sz="8" w:space="0" w:color="auto"/>
            </w:tcBorders>
            <w:shd w:val="clear" w:color="auto" w:fill="auto"/>
            <w:noWrap/>
            <w:vAlign w:val="center"/>
            <w:hideMark/>
          </w:tcPr>
          <w:p w14:paraId="5EB09E90" w14:textId="77777777" w:rsidR="00E33F90" w:rsidRDefault="00E33F90" w:rsidP="00E33F90">
            <w:pPr>
              <w:pStyle w:val="Tabletext"/>
            </w:pPr>
            <w:r>
              <w:t>158</w:t>
            </w:r>
          </w:p>
        </w:tc>
      </w:tr>
      <w:tr w:rsidR="00E33F90" w14:paraId="6A6F1600"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35A48687" w14:textId="77777777" w:rsidR="00E33F90" w:rsidRDefault="00E33F90" w:rsidP="00E33F90">
            <w:pPr>
              <w:pStyle w:val="Tabletext"/>
            </w:pPr>
            <w:r>
              <w:t>Mozambique</w:t>
            </w:r>
          </w:p>
        </w:tc>
        <w:tc>
          <w:tcPr>
            <w:tcW w:w="4110" w:type="dxa"/>
            <w:tcBorders>
              <w:top w:val="nil"/>
              <w:left w:val="nil"/>
              <w:bottom w:val="single" w:sz="8" w:space="0" w:color="auto"/>
              <w:right w:val="single" w:sz="8" w:space="0" w:color="auto"/>
            </w:tcBorders>
            <w:shd w:val="clear" w:color="auto" w:fill="auto"/>
            <w:noWrap/>
            <w:vAlign w:val="center"/>
            <w:hideMark/>
          </w:tcPr>
          <w:p w14:paraId="03C9A943" w14:textId="77777777" w:rsidR="00E33F90" w:rsidRDefault="00E33F90" w:rsidP="00E33F90">
            <w:pPr>
              <w:pStyle w:val="Tabletext"/>
            </w:pPr>
            <w:r>
              <w:t>157</w:t>
            </w:r>
          </w:p>
        </w:tc>
      </w:tr>
      <w:tr w:rsidR="00E33F90" w14:paraId="07D59F03"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42ABF3B6" w14:textId="77777777" w:rsidR="00E33F90" w:rsidRDefault="00E33F90" w:rsidP="00E33F90">
            <w:pPr>
              <w:pStyle w:val="Tabletext"/>
            </w:pPr>
            <w:r>
              <w:lastRenderedPageBreak/>
              <w:t>Guatemala</w:t>
            </w:r>
          </w:p>
        </w:tc>
        <w:tc>
          <w:tcPr>
            <w:tcW w:w="4110" w:type="dxa"/>
            <w:tcBorders>
              <w:top w:val="nil"/>
              <w:left w:val="nil"/>
              <w:bottom w:val="single" w:sz="8" w:space="0" w:color="auto"/>
              <w:right w:val="single" w:sz="8" w:space="0" w:color="auto"/>
            </w:tcBorders>
            <w:shd w:val="clear" w:color="auto" w:fill="auto"/>
            <w:noWrap/>
            <w:vAlign w:val="center"/>
            <w:hideMark/>
          </w:tcPr>
          <w:p w14:paraId="59B174AB" w14:textId="77777777" w:rsidR="00E33F90" w:rsidRDefault="00E33F90" w:rsidP="00E33F90">
            <w:pPr>
              <w:pStyle w:val="Tabletext"/>
            </w:pPr>
            <w:r>
              <w:t>156</w:t>
            </w:r>
          </w:p>
        </w:tc>
      </w:tr>
      <w:tr w:rsidR="00E33F90" w14:paraId="48AFE43E"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2941F63B" w14:textId="77777777" w:rsidR="00E33F90" w:rsidRDefault="00E33F90" w:rsidP="00E33F90">
            <w:pPr>
              <w:pStyle w:val="Tabletext"/>
            </w:pPr>
            <w:r>
              <w:t>Bolivia</w:t>
            </w:r>
          </w:p>
        </w:tc>
        <w:tc>
          <w:tcPr>
            <w:tcW w:w="4110" w:type="dxa"/>
            <w:tcBorders>
              <w:top w:val="nil"/>
              <w:left w:val="nil"/>
              <w:bottom w:val="single" w:sz="8" w:space="0" w:color="auto"/>
              <w:right w:val="single" w:sz="8" w:space="0" w:color="auto"/>
            </w:tcBorders>
            <w:shd w:val="clear" w:color="auto" w:fill="auto"/>
            <w:noWrap/>
            <w:vAlign w:val="center"/>
            <w:hideMark/>
          </w:tcPr>
          <w:p w14:paraId="628FFB7D" w14:textId="77777777" w:rsidR="00E33F90" w:rsidRDefault="00E33F90" w:rsidP="00E33F90">
            <w:pPr>
              <w:pStyle w:val="Tabletext"/>
            </w:pPr>
            <w:r>
              <w:t>148</w:t>
            </w:r>
          </w:p>
        </w:tc>
      </w:tr>
      <w:tr w:rsidR="00E33F90" w14:paraId="53F7D76E"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1ED405B4" w14:textId="77777777" w:rsidR="00E33F90" w:rsidRDefault="00E33F90" w:rsidP="00E33F90">
            <w:pPr>
              <w:pStyle w:val="Tabletext"/>
            </w:pPr>
            <w:r>
              <w:t>Solomon Islands</w:t>
            </w:r>
          </w:p>
        </w:tc>
        <w:tc>
          <w:tcPr>
            <w:tcW w:w="4110" w:type="dxa"/>
            <w:tcBorders>
              <w:top w:val="nil"/>
              <w:left w:val="nil"/>
              <w:bottom w:val="single" w:sz="8" w:space="0" w:color="auto"/>
              <w:right w:val="single" w:sz="8" w:space="0" w:color="auto"/>
            </w:tcBorders>
            <w:shd w:val="clear" w:color="auto" w:fill="auto"/>
            <w:noWrap/>
            <w:vAlign w:val="center"/>
            <w:hideMark/>
          </w:tcPr>
          <w:p w14:paraId="46EB8270" w14:textId="77777777" w:rsidR="00E33F90" w:rsidRDefault="00E33F90" w:rsidP="00E33F90">
            <w:pPr>
              <w:pStyle w:val="Tabletext"/>
            </w:pPr>
            <w:r>
              <w:t>143</w:t>
            </w:r>
          </w:p>
        </w:tc>
      </w:tr>
      <w:tr w:rsidR="00E33F90" w14:paraId="554DB473"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66108182" w14:textId="77777777" w:rsidR="00E33F90" w:rsidRDefault="00E33F90" w:rsidP="00E33F90">
            <w:pPr>
              <w:pStyle w:val="Tabletext"/>
            </w:pPr>
            <w:r>
              <w:t>Middle East, nfd</w:t>
            </w:r>
          </w:p>
        </w:tc>
        <w:tc>
          <w:tcPr>
            <w:tcW w:w="4110" w:type="dxa"/>
            <w:tcBorders>
              <w:top w:val="nil"/>
              <w:left w:val="nil"/>
              <w:bottom w:val="single" w:sz="8" w:space="0" w:color="auto"/>
              <w:right w:val="single" w:sz="8" w:space="0" w:color="auto"/>
            </w:tcBorders>
            <w:shd w:val="clear" w:color="auto" w:fill="auto"/>
            <w:noWrap/>
            <w:vAlign w:val="center"/>
            <w:hideMark/>
          </w:tcPr>
          <w:p w14:paraId="22453D4F" w14:textId="77777777" w:rsidR="00E33F90" w:rsidRDefault="00E33F90" w:rsidP="00E33F90">
            <w:pPr>
              <w:pStyle w:val="Tabletext"/>
            </w:pPr>
            <w:r>
              <w:t>143</w:t>
            </w:r>
          </w:p>
        </w:tc>
      </w:tr>
      <w:tr w:rsidR="00E33F90" w14:paraId="36D536ED"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211074D3" w14:textId="276D60FD" w:rsidR="00E33F90" w:rsidRDefault="00E33F90" w:rsidP="00E33F90">
            <w:pPr>
              <w:pStyle w:val="Tabletext"/>
            </w:pPr>
            <w:r>
              <w:t>Cote d</w:t>
            </w:r>
            <w:r w:rsidR="00A8581E">
              <w:t>’</w:t>
            </w:r>
            <w:r>
              <w:t>Ivoire</w:t>
            </w:r>
          </w:p>
        </w:tc>
        <w:tc>
          <w:tcPr>
            <w:tcW w:w="4110" w:type="dxa"/>
            <w:tcBorders>
              <w:top w:val="nil"/>
              <w:left w:val="nil"/>
              <w:bottom w:val="single" w:sz="8" w:space="0" w:color="auto"/>
              <w:right w:val="single" w:sz="8" w:space="0" w:color="auto"/>
            </w:tcBorders>
            <w:shd w:val="clear" w:color="auto" w:fill="auto"/>
            <w:noWrap/>
            <w:vAlign w:val="center"/>
            <w:hideMark/>
          </w:tcPr>
          <w:p w14:paraId="0F5E7C5A" w14:textId="77777777" w:rsidR="00E33F90" w:rsidRDefault="00E33F90" w:rsidP="00E33F90">
            <w:pPr>
              <w:pStyle w:val="Tabletext"/>
            </w:pPr>
            <w:r>
              <w:t>136</w:t>
            </w:r>
          </w:p>
        </w:tc>
      </w:tr>
      <w:tr w:rsidR="00E33F90" w14:paraId="40BFDA44"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2CA8FEB6" w14:textId="77777777" w:rsidR="00E33F90" w:rsidRDefault="00E33F90" w:rsidP="00E33F90">
            <w:pPr>
              <w:pStyle w:val="Tabletext"/>
            </w:pPr>
            <w:r>
              <w:t>Cameroon</w:t>
            </w:r>
          </w:p>
        </w:tc>
        <w:tc>
          <w:tcPr>
            <w:tcW w:w="4110" w:type="dxa"/>
            <w:tcBorders>
              <w:top w:val="nil"/>
              <w:left w:val="nil"/>
              <w:bottom w:val="single" w:sz="8" w:space="0" w:color="auto"/>
              <w:right w:val="single" w:sz="8" w:space="0" w:color="auto"/>
            </w:tcBorders>
            <w:shd w:val="clear" w:color="auto" w:fill="auto"/>
            <w:noWrap/>
            <w:vAlign w:val="center"/>
            <w:hideMark/>
          </w:tcPr>
          <w:p w14:paraId="6A405312" w14:textId="77777777" w:rsidR="00E33F90" w:rsidRDefault="00E33F90" w:rsidP="00E33F90">
            <w:pPr>
              <w:pStyle w:val="Tabletext"/>
            </w:pPr>
            <w:r>
              <w:t>135</w:t>
            </w:r>
          </w:p>
        </w:tc>
      </w:tr>
      <w:tr w:rsidR="00E33F90" w14:paraId="72B91DBA"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1B253ECB" w14:textId="77777777" w:rsidR="00E33F90" w:rsidRDefault="00E33F90" w:rsidP="00E33F90">
            <w:pPr>
              <w:pStyle w:val="Tabletext"/>
            </w:pPr>
            <w:r>
              <w:t>Niue</w:t>
            </w:r>
          </w:p>
        </w:tc>
        <w:tc>
          <w:tcPr>
            <w:tcW w:w="4110" w:type="dxa"/>
            <w:tcBorders>
              <w:top w:val="nil"/>
              <w:left w:val="nil"/>
              <w:bottom w:val="single" w:sz="8" w:space="0" w:color="auto"/>
              <w:right w:val="single" w:sz="8" w:space="0" w:color="auto"/>
            </w:tcBorders>
            <w:shd w:val="clear" w:color="auto" w:fill="auto"/>
            <w:noWrap/>
            <w:vAlign w:val="center"/>
            <w:hideMark/>
          </w:tcPr>
          <w:p w14:paraId="7EE6AE49" w14:textId="77777777" w:rsidR="00E33F90" w:rsidRDefault="00E33F90" w:rsidP="00E33F90">
            <w:pPr>
              <w:pStyle w:val="Tabletext"/>
            </w:pPr>
            <w:r>
              <w:t>132</w:t>
            </w:r>
          </w:p>
        </w:tc>
      </w:tr>
      <w:tr w:rsidR="00E33F90" w14:paraId="330A36A5"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42B66879" w14:textId="77777777" w:rsidR="00E33F90" w:rsidRDefault="00E33F90" w:rsidP="00E33F90">
            <w:pPr>
              <w:pStyle w:val="Tabletext"/>
            </w:pPr>
            <w:r>
              <w:t>Vanuatu</w:t>
            </w:r>
          </w:p>
        </w:tc>
        <w:tc>
          <w:tcPr>
            <w:tcW w:w="4110" w:type="dxa"/>
            <w:tcBorders>
              <w:top w:val="nil"/>
              <w:left w:val="nil"/>
              <w:bottom w:val="single" w:sz="8" w:space="0" w:color="auto"/>
              <w:right w:val="single" w:sz="8" w:space="0" w:color="auto"/>
            </w:tcBorders>
            <w:shd w:val="clear" w:color="auto" w:fill="auto"/>
            <w:noWrap/>
            <w:vAlign w:val="center"/>
            <w:hideMark/>
          </w:tcPr>
          <w:p w14:paraId="6AD2C631" w14:textId="77777777" w:rsidR="00E33F90" w:rsidRDefault="00E33F90" w:rsidP="00E33F90">
            <w:pPr>
              <w:pStyle w:val="Tabletext"/>
            </w:pPr>
            <w:r>
              <w:t>125</w:t>
            </w:r>
          </w:p>
        </w:tc>
      </w:tr>
      <w:tr w:rsidR="00E33F90" w14:paraId="5354FBD5"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29DF20B3" w14:textId="77777777" w:rsidR="00E33F90" w:rsidRDefault="00E33F90" w:rsidP="00E33F90">
            <w:pPr>
              <w:pStyle w:val="Tabletext"/>
            </w:pPr>
            <w:r>
              <w:t>Guyana</w:t>
            </w:r>
          </w:p>
        </w:tc>
        <w:tc>
          <w:tcPr>
            <w:tcW w:w="4110" w:type="dxa"/>
            <w:tcBorders>
              <w:top w:val="nil"/>
              <w:left w:val="nil"/>
              <w:bottom w:val="single" w:sz="8" w:space="0" w:color="auto"/>
              <w:right w:val="single" w:sz="8" w:space="0" w:color="auto"/>
            </w:tcBorders>
            <w:shd w:val="clear" w:color="auto" w:fill="auto"/>
            <w:noWrap/>
            <w:vAlign w:val="center"/>
            <w:hideMark/>
          </w:tcPr>
          <w:p w14:paraId="6FF634D0" w14:textId="77777777" w:rsidR="00E33F90" w:rsidRDefault="00E33F90" w:rsidP="00E33F90">
            <w:pPr>
              <w:pStyle w:val="Tabletext"/>
            </w:pPr>
            <w:r>
              <w:t>121</w:t>
            </w:r>
          </w:p>
        </w:tc>
      </w:tr>
      <w:tr w:rsidR="00E33F90" w14:paraId="1AAEBE63"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7E4E0659" w14:textId="77777777" w:rsidR="00E33F90" w:rsidRDefault="00E33F90" w:rsidP="00E33F90">
            <w:pPr>
              <w:pStyle w:val="Tabletext"/>
            </w:pPr>
            <w:r>
              <w:t>Rwanda</w:t>
            </w:r>
          </w:p>
        </w:tc>
        <w:tc>
          <w:tcPr>
            <w:tcW w:w="4110" w:type="dxa"/>
            <w:tcBorders>
              <w:top w:val="nil"/>
              <w:left w:val="nil"/>
              <w:bottom w:val="single" w:sz="8" w:space="0" w:color="auto"/>
              <w:right w:val="single" w:sz="8" w:space="0" w:color="auto"/>
            </w:tcBorders>
            <w:shd w:val="clear" w:color="auto" w:fill="auto"/>
            <w:noWrap/>
            <w:vAlign w:val="center"/>
            <w:hideMark/>
          </w:tcPr>
          <w:p w14:paraId="12567AB9" w14:textId="77777777" w:rsidR="00E33F90" w:rsidRDefault="00E33F90" w:rsidP="00E33F90">
            <w:pPr>
              <w:pStyle w:val="Tabletext"/>
            </w:pPr>
            <w:r>
              <w:t>121</w:t>
            </w:r>
          </w:p>
        </w:tc>
      </w:tr>
      <w:tr w:rsidR="00E33F90" w14:paraId="319B6C35"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3CCA91C4" w14:textId="77777777" w:rsidR="00E33F90" w:rsidRDefault="00E33F90" w:rsidP="00E33F90">
            <w:pPr>
              <w:pStyle w:val="Tabletext"/>
            </w:pPr>
            <w:r>
              <w:t>New Caledonia</w:t>
            </w:r>
          </w:p>
        </w:tc>
        <w:tc>
          <w:tcPr>
            <w:tcW w:w="4110" w:type="dxa"/>
            <w:tcBorders>
              <w:top w:val="nil"/>
              <w:left w:val="nil"/>
              <w:bottom w:val="single" w:sz="8" w:space="0" w:color="auto"/>
              <w:right w:val="single" w:sz="8" w:space="0" w:color="auto"/>
            </w:tcBorders>
            <w:shd w:val="clear" w:color="auto" w:fill="auto"/>
            <w:noWrap/>
            <w:vAlign w:val="center"/>
            <w:hideMark/>
          </w:tcPr>
          <w:p w14:paraId="4246CFB7" w14:textId="77777777" w:rsidR="00E33F90" w:rsidRDefault="00E33F90" w:rsidP="00E33F90">
            <w:pPr>
              <w:pStyle w:val="Tabletext"/>
            </w:pPr>
            <w:r>
              <w:t>118</w:t>
            </w:r>
          </w:p>
        </w:tc>
      </w:tr>
      <w:tr w:rsidR="00E33F90" w14:paraId="5A69D6B7"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32930718" w14:textId="77777777" w:rsidR="00E33F90" w:rsidRDefault="00E33F90" w:rsidP="00E33F90">
            <w:pPr>
              <w:pStyle w:val="Tabletext"/>
            </w:pPr>
            <w:r>
              <w:t>Jersey</w:t>
            </w:r>
          </w:p>
        </w:tc>
        <w:tc>
          <w:tcPr>
            <w:tcW w:w="4110" w:type="dxa"/>
            <w:tcBorders>
              <w:top w:val="nil"/>
              <w:left w:val="nil"/>
              <w:bottom w:val="single" w:sz="8" w:space="0" w:color="auto"/>
              <w:right w:val="single" w:sz="8" w:space="0" w:color="auto"/>
            </w:tcBorders>
            <w:shd w:val="clear" w:color="auto" w:fill="auto"/>
            <w:noWrap/>
            <w:vAlign w:val="center"/>
            <w:hideMark/>
          </w:tcPr>
          <w:p w14:paraId="4D83F564" w14:textId="77777777" w:rsidR="00E33F90" w:rsidRDefault="00E33F90" w:rsidP="00E33F90">
            <w:pPr>
              <w:pStyle w:val="Tabletext"/>
            </w:pPr>
            <w:r>
              <w:t>118</w:t>
            </w:r>
          </w:p>
        </w:tc>
      </w:tr>
      <w:tr w:rsidR="00E33F90" w14:paraId="12FF263A"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295F1F12" w14:textId="77777777" w:rsidR="00E33F90" w:rsidRDefault="00E33F90" w:rsidP="00E33F90">
            <w:pPr>
              <w:pStyle w:val="Tabletext"/>
            </w:pPr>
            <w:r>
              <w:t>Kyrgyzstan</w:t>
            </w:r>
          </w:p>
        </w:tc>
        <w:tc>
          <w:tcPr>
            <w:tcW w:w="4110" w:type="dxa"/>
            <w:tcBorders>
              <w:top w:val="nil"/>
              <w:left w:val="nil"/>
              <w:bottom w:val="single" w:sz="8" w:space="0" w:color="auto"/>
              <w:right w:val="single" w:sz="8" w:space="0" w:color="auto"/>
            </w:tcBorders>
            <w:shd w:val="clear" w:color="auto" w:fill="auto"/>
            <w:noWrap/>
            <w:vAlign w:val="center"/>
            <w:hideMark/>
          </w:tcPr>
          <w:p w14:paraId="4137C14B" w14:textId="77777777" w:rsidR="00E33F90" w:rsidRDefault="00E33F90" w:rsidP="00E33F90">
            <w:pPr>
              <w:pStyle w:val="Tabletext"/>
            </w:pPr>
            <w:r>
              <w:t>111</w:t>
            </w:r>
          </w:p>
        </w:tc>
      </w:tr>
      <w:tr w:rsidR="00E33F90" w14:paraId="29D67A85"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616A3996" w14:textId="77777777" w:rsidR="00E33F90" w:rsidRDefault="00E33F90" w:rsidP="00E33F90">
            <w:pPr>
              <w:pStyle w:val="Tabletext"/>
            </w:pPr>
            <w:r>
              <w:t>Samoa, American</w:t>
            </w:r>
          </w:p>
        </w:tc>
        <w:tc>
          <w:tcPr>
            <w:tcW w:w="4110" w:type="dxa"/>
            <w:tcBorders>
              <w:top w:val="nil"/>
              <w:left w:val="nil"/>
              <w:bottom w:val="single" w:sz="8" w:space="0" w:color="auto"/>
              <w:right w:val="single" w:sz="8" w:space="0" w:color="auto"/>
            </w:tcBorders>
            <w:shd w:val="clear" w:color="auto" w:fill="auto"/>
            <w:noWrap/>
            <w:vAlign w:val="center"/>
            <w:hideMark/>
          </w:tcPr>
          <w:p w14:paraId="43302A60" w14:textId="77777777" w:rsidR="00E33F90" w:rsidRDefault="00E33F90" w:rsidP="00E33F90">
            <w:pPr>
              <w:pStyle w:val="Tabletext"/>
            </w:pPr>
            <w:r>
              <w:t>110</w:t>
            </w:r>
          </w:p>
        </w:tc>
      </w:tr>
      <w:tr w:rsidR="00E33F90" w14:paraId="068021D3"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24270B66" w14:textId="77777777" w:rsidR="00E33F90" w:rsidRDefault="00E33F90" w:rsidP="00E33F90">
            <w:pPr>
              <w:pStyle w:val="Tabletext"/>
            </w:pPr>
            <w:r>
              <w:t>Djibouti</w:t>
            </w:r>
          </w:p>
        </w:tc>
        <w:tc>
          <w:tcPr>
            <w:tcW w:w="4110" w:type="dxa"/>
            <w:tcBorders>
              <w:top w:val="nil"/>
              <w:left w:val="nil"/>
              <w:bottom w:val="single" w:sz="8" w:space="0" w:color="auto"/>
              <w:right w:val="single" w:sz="8" w:space="0" w:color="auto"/>
            </w:tcBorders>
            <w:shd w:val="clear" w:color="auto" w:fill="auto"/>
            <w:noWrap/>
            <w:vAlign w:val="center"/>
            <w:hideMark/>
          </w:tcPr>
          <w:p w14:paraId="08ECFBAF" w14:textId="77777777" w:rsidR="00E33F90" w:rsidRDefault="00E33F90" w:rsidP="00E33F90">
            <w:pPr>
              <w:pStyle w:val="Tabletext"/>
            </w:pPr>
            <w:r>
              <w:t>107</w:t>
            </w:r>
          </w:p>
        </w:tc>
      </w:tr>
      <w:tr w:rsidR="00E33F90" w14:paraId="45430F9E"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7C9E466F" w14:textId="77777777" w:rsidR="00E33F90" w:rsidRDefault="00E33F90" w:rsidP="00E33F90">
            <w:pPr>
              <w:pStyle w:val="Tabletext"/>
            </w:pPr>
            <w:r>
              <w:t>Paraguay</w:t>
            </w:r>
          </w:p>
        </w:tc>
        <w:tc>
          <w:tcPr>
            <w:tcW w:w="4110" w:type="dxa"/>
            <w:tcBorders>
              <w:top w:val="nil"/>
              <w:left w:val="nil"/>
              <w:bottom w:val="single" w:sz="8" w:space="0" w:color="auto"/>
              <w:right w:val="single" w:sz="8" w:space="0" w:color="auto"/>
            </w:tcBorders>
            <w:shd w:val="clear" w:color="auto" w:fill="auto"/>
            <w:noWrap/>
            <w:vAlign w:val="center"/>
            <w:hideMark/>
          </w:tcPr>
          <w:p w14:paraId="5F0105A9" w14:textId="77777777" w:rsidR="00E33F90" w:rsidRDefault="00E33F90" w:rsidP="00E33F90">
            <w:pPr>
              <w:pStyle w:val="Tabletext"/>
            </w:pPr>
            <w:r>
              <w:t>101</w:t>
            </w:r>
          </w:p>
        </w:tc>
      </w:tr>
      <w:tr w:rsidR="00E33F90" w14:paraId="5FB7C1D0"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38BAF777" w14:textId="77777777" w:rsidR="00E33F90" w:rsidRDefault="00E33F90" w:rsidP="00E33F90">
            <w:pPr>
              <w:pStyle w:val="Tabletext"/>
            </w:pPr>
            <w:r>
              <w:t>Costa Rica</w:t>
            </w:r>
          </w:p>
        </w:tc>
        <w:tc>
          <w:tcPr>
            <w:tcW w:w="4110" w:type="dxa"/>
            <w:tcBorders>
              <w:top w:val="nil"/>
              <w:left w:val="nil"/>
              <w:bottom w:val="single" w:sz="8" w:space="0" w:color="auto"/>
              <w:right w:val="single" w:sz="8" w:space="0" w:color="auto"/>
            </w:tcBorders>
            <w:shd w:val="clear" w:color="auto" w:fill="auto"/>
            <w:noWrap/>
            <w:vAlign w:val="center"/>
            <w:hideMark/>
          </w:tcPr>
          <w:p w14:paraId="77B46C9D" w14:textId="77777777" w:rsidR="00E33F90" w:rsidRDefault="00E33F90" w:rsidP="00E33F90">
            <w:pPr>
              <w:pStyle w:val="Tabletext"/>
            </w:pPr>
            <w:r>
              <w:t>100</w:t>
            </w:r>
          </w:p>
        </w:tc>
      </w:tr>
      <w:tr w:rsidR="00E33F90" w14:paraId="4DE8BFF0"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27932F4A" w14:textId="77777777" w:rsidR="00E33F90" w:rsidRDefault="00E33F90" w:rsidP="00E33F90">
            <w:pPr>
              <w:pStyle w:val="Tabletext"/>
            </w:pPr>
            <w:r>
              <w:t>Guernsey</w:t>
            </w:r>
          </w:p>
        </w:tc>
        <w:tc>
          <w:tcPr>
            <w:tcW w:w="4110" w:type="dxa"/>
            <w:tcBorders>
              <w:top w:val="nil"/>
              <w:left w:val="nil"/>
              <w:bottom w:val="single" w:sz="8" w:space="0" w:color="auto"/>
              <w:right w:val="single" w:sz="8" w:space="0" w:color="auto"/>
            </w:tcBorders>
            <w:shd w:val="clear" w:color="auto" w:fill="auto"/>
            <w:noWrap/>
            <w:vAlign w:val="center"/>
            <w:hideMark/>
          </w:tcPr>
          <w:p w14:paraId="548A04D8" w14:textId="77777777" w:rsidR="00E33F90" w:rsidRDefault="00E33F90" w:rsidP="00E33F90">
            <w:pPr>
              <w:pStyle w:val="Tabletext"/>
            </w:pPr>
            <w:r>
              <w:t>99</w:t>
            </w:r>
          </w:p>
        </w:tc>
      </w:tr>
      <w:tr w:rsidR="00E33F90" w14:paraId="3B8D6658"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7518427C" w14:textId="77777777" w:rsidR="00E33F90" w:rsidRDefault="00E33F90" w:rsidP="00E33F90">
            <w:pPr>
              <w:pStyle w:val="Tabletext"/>
            </w:pPr>
            <w:r>
              <w:t>Angola</w:t>
            </w:r>
          </w:p>
        </w:tc>
        <w:tc>
          <w:tcPr>
            <w:tcW w:w="4110" w:type="dxa"/>
            <w:tcBorders>
              <w:top w:val="nil"/>
              <w:left w:val="nil"/>
              <w:bottom w:val="single" w:sz="8" w:space="0" w:color="auto"/>
              <w:right w:val="single" w:sz="8" w:space="0" w:color="auto"/>
            </w:tcBorders>
            <w:shd w:val="clear" w:color="auto" w:fill="auto"/>
            <w:noWrap/>
            <w:vAlign w:val="center"/>
            <w:hideMark/>
          </w:tcPr>
          <w:p w14:paraId="3EBB8941" w14:textId="77777777" w:rsidR="00E33F90" w:rsidRDefault="00E33F90" w:rsidP="00E33F90">
            <w:pPr>
              <w:pStyle w:val="Tabletext"/>
            </w:pPr>
            <w:r>
              <w:t>99</w:t>
            </w:r>
          </w:p>
        </w:tc>
      </w:tr>
      <w:tr w:rsidR="00E33F90" w14:paraId="472004A1"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3A9C0EBE" w14:textId="77777777" w:rsidR="00E33F90" w:rsidRDefault="00E33F90" w:rsidP="00E33F90">
            <w:pPr>
              <w:pStyle w:val="Tabletext"/>
            </w:pPr>
            <w:r>
              <w:t>Isle of Man</w:t>
            </w:r>
          </w:p>
        </w:tc>
        <w:tc>
          <w:tcPr>
            <w:tcW w:w="4110" w:type="dxa"/>
            <w:tcBorders>
              <w:top w:val="nil"/>
              <w:left w:val="nil"/>
              <w:bottom w:val="single" w:sz="8" w:space="0" w:color="auto"/>
              <w:right w:val="single" w:sz="8" w:space="0" w:color="auto"/>
            </w:tcBorders>
            <w:shd w:val="clear" w:color="auto" w:fill="auto"/>
            <w:noWrap/>
            <w:vAlign w:val="center"/>
            <w:hideMark/>
          </w:tcPr>
          <w:p w14:paraId="0FEE6186" w14:textId="77777777" w:rsidR="00E33F90" w:rsidRDefault="00E33F90" w:rsidP="00E33F90">
            <w:pPr>
              <w:pStyle w:val="Tabletext"/>
            </w:pPr>
            <w:r>
              <w:t>97</w:t>
            </w:r>
          </w:p>
        </w:tc>
      </w:tr>
      <w:tr w:rsidR="00E33F90" w14:paraId="46B663F6"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325E821C" w14:textId="77777777" w:rsidR="00E33F90" w:rsidRDefault="00E33F90" w:rsidP="00E33F90">
            <w:pPr>
              <w:pStyle w:val="Tabletext"/>
            </w:pPr>
            <w:r>
              <w:t>Kiribati</w:t>
            </w:r>
          </w:p>
        </w:tc>
        <w:tc>
          <w:tcPr>
            <w:tcW w:w="4110" w:type="dxa"/>
            <w:tcBorders>
              <w:top w:val="nil"/>
              <w:left w:val="nil"/>
              <w:bottom w:val="single" w:sz="8" w:space="0" w:color="auto"/>
              <w:right w:val="single" w:sz="8" w:space="0" w:color="auto"/>
            </w:tcBorders>
            <w:shd w:val="clear" w:color="auto" w:fill="auto"/>
            <w:noWrap/>
            <w:vAlign w:val="center"/>
            <w:hideMark/>
          </w:tcPr>
          <w:p w14:paraId="6EB23C0B" w14:textId="77777777" w:rsidR="00E33F90" w:rsidRDefault="00E33F90" w:rsidP="00E33F90">
            <w:pPr>
              <w:pStyle w:val="Tabletext"/>
            </w:pPr>
            <w:r>
              <w:t>82</w:t>
            </w:r>
          </w:p>
        </w:tc>
      </w:tr>
      <w:tr w:rsidR="00E33F90" w14:paraId="40A131F6"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5E25B8D8" w14:textId="77777777" w:rsidR="00E33F90" w:rsidRDefault="00E33F90" w:rsidP="00E33F90">
            <w:pPr>
              <w:pStyle w:val="Tabletext"/>
            </w:pPr>
            <w:r>
              <w:t>Bermuda</w:t>
            </w:r>
          </w:p>
        </w:tc>
        <w:tc>
          <w:tcPr>
            <w:tcW w:w="4110" w:type="dxa"/>
            <w:tcBorders>
              <w:top w:val="nil"/>
              <w:left w:val="nil"/>
              <w:bottom w:val="single" w:sz="8" w:space="0" w:color="auto"/>
              <w:right w:val="single" w:sz="8" w:space="0" w:color="auto"/>
            </w:tcBorders>
            <w:shd w:val="clear" w:color="auto" w:fill="auto"/>
            <w:noWrap/>
            <w:vAlign w:val="center"/>
            <w:hideMark/>
          </w:tcPr>
          <w:p w14:paraId="6831268F" w14:textId="77777777" w:rsidR="00E33F90" w:rsidRDefault="00E33F90" w:rsidP="00E33F90">
            <w:pPr>
              <w:pStyle w:val="Tabletext"/>
            </w:pPr>
            <w:r>
              <w:t>75</w:t>
            </w:r>
          </w:p>
        </w:tc>
      </w:tr>
      <w:tr w:rsidR="00E33F90" w14:paraId="37EC44CA"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0306876F" w14:textId="77777777" w:rsidR="00E33F90" w:rsidRDefault="00E33F90" w:rsidP="00E33F90">
            <w:pPr>
              <w:pStyle w:val="Tabletext"/>
            </w:pPr>
            <w:r>
              <w:t>Senegal</w:t>
            </w:r>
          </w:p>
        </w:tc>
        <w:tc>
          <w:tcPr>
            <w:tcW w:w="4110" w:type="dxa"/>
            <w:tcBorders>
              <w:top w:val="nil"/>
              <w:left w:val="nil"/>
              <w:bottom w:val="single" w:sz="8" w:space="0" w:color="auto"/>
              <w:right w:val="single" w:sz="8" w:space="0" w:color="auto"/>
            </w:tcBorders>
            <w:shd w:val="clear" w:color="auto" w:fill="auto"/>
            <w:noWrap/>
            <w:vAlign w:val="center"/>
            <w:hideMark/>
          </w:tcPr>
          <w:p w14:paraId="2C86515E" w14:textId="77777777" w:rsidR="00E33F90" w:rsidRDefault="00E33F90" w:rsidP="00E33F90">
            <w:pPr>
              <w:pStyle w:val="Tabletext"/>
            </w:pPr>
            <w:r>
              <w:t>75</w:t>
            </w:r>
          </w:p>
        </w:tc>
      </w:tr>
      <w:tr w:rsidR="00E33F90" w14:paraId="2C1F7F8F"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7E17C85B" w14:textId="77777777" w:rsidR="00E33F90" w:rsidRDefault="00E33F90" w:rsidP="00E33F90">
            <w:pPr>
              <w:pStyle w:val="Tabletext"/>
            </w:pPr>
            <w:r>
              <w:t>Madagascar</w:t>
            </w:r>
          </w:p>
        </w:tc>
        <w:tc>
          <w:tcPr>
            <w:tcW w:w="4110" w:type="dxa"/>
            <w:tcBorders>
              <w:top w:val="nil"/>
              <w:left w:val="nil"/>
              <w:bottom w:val="single" w:sz="8" w:space="0" w:color="auto"/>
              <w:right w:val="single" w:sz="8" w:space="0" w:color="auto"/>
            </w:tcBorders>
            <w:shd w:val="clear" w:color="auto" w:fill="auto"/>
            <w:noWrap/>
            <w:vAlign w:val="center"/>
            <w:hideMark/>
          </w:tcPr>
          <w:p w14:paraId="716E3621" w14:textId="77777777" w:rsidR="00E33F90" w:rsidRDefault="00E33F90" w:rsidP="00E33F90">
            <w:pPr>
              <w:pStyle w:val="Tabletext"/>
            </w:pPr>
            <w:r>
              <w:t>71</w:t>
            </w:r>
          </w:p>
        </w:tc>
      </w:tr>
      <w:tr w:rsidR="00E33F90" w14:paraId="11ED3170"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4F6D5642" w14:textId="77777777" w:rsidR="00E33F90" w:rsidRDefault="00E33F90" w:rsidP="00E33F90">
            <w:pPr>
              <w:pStyle w:val="Tabletext"/>
            </w:pPr>
            <w:r>
              <w:t>Gibraltar</w:t>
            </w:r>
          </w:p>
        </w:tc>
        <w:tc>
          <w:tcPr>
            <w:tcW w:w="4110" w:type="dxa"/>
            <w:tcBorders>
              <w:top w:val="nil"/>
              <w:left w:val="nil"/>
              <w:bottom w:val="single" w:sz="8" w:space="0" w:color="auto"/>
              <w:right w:val="single" w:sz="8" w:space="0" w:color="auto"/>
            </w:tcBorders>
            <w:shd w:val="clear" w:color="auto" w:fill="auto"/>
            <w:noWrap/>
            <w:vAlign w:val="center"/>
            <w:hideMark/>
          </w:tcPr>
          <w:p w14:paraId="3092FC7E" w14:textId="77777777" w:rsidR="00E33F90" w:rsidRDefault="00E33F90" w:rsidP="00E33F90">
            <w:pPr>
              <w:pStyle w:val="Tabletext"/>
            </w:pPr>
            <w:r>
              <w:t>70</w:t>
            </w:r>
          </w:p>
        </w:tc>
      </w:tr>
      <w:tr w:rsidR="00E33F90" w14:paraId="21EC8DA6"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538E49FD" w14:textId="77777777" w:rsidR="00E33F90" w:rsidRDefault="00E33F90" w:rsidP="00E33F90">
            <w:pPr>
              <w:pStyle w:val="Tabletext"/>
            </w:pPr>
            <w:r>
              <w:t>Honduras</w:t>
            </w:r>
          </w:p>
        </w:tc>
        <w:tc>
          <w:tcPr>
            <w:tcW w:w="4110" w:type="dxa"/>
            <w:tcBorders>
              <w:top w:val="nil"/>
              <w:left w:val="nil"/>
              <w:bottom w:val="single" w:sz="8" w:space="0" w:color="auto"/>
              <w:right w:val="single" w:sz="8" w:space="0" w:color="auto"/>
            </w:tcBorders>
            <w:shd w:val="clear" w:color="auto" w:fill="auto"/>
            <w:noWrap/>
            <w:vAlign w:val="center"/>
            <w:hideMark/>
          </w:tcPr>
          <w:p w14:paraId="14B94083" w14:textId="77777777" w:rsidR="00E33F90" w:rsidRDefault="00E33F90" w:rsidP="00E33F90">
            <w:pPr>
              <w:pStyle w:val="Tabletext"/>
            </w:pPr>
            <w:r>
              <w:t>70</w:t>
            </w:r>
          </w:p>
        </w:tc>
      </w:tr>
      <w:tr w:rsidR="00E33F90" w14:paraId="36C168DC"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0B02EBA8" w14:textId="77777777" w:rsidR="00E33F90" w:rsidRDefault="00E33F90" w:rsidP="00E33F90">
            <w:pPr>
              <w:pStyle w:val="Tabletext"/>
            </w:pPr>
            <w:r>
              <w:t>Nicaragua</w:t>
            </w:r>
          </w:p>
        </w:tc>
        <w:tc>
          <w:tcPr>
            <w:tcW w:w="4110" w:type="dxa"/>
            <w:tcBorders>
              <w:top w:val="nil"/>
              <w:left w:val="nil"/>
              <w:bottom w:val="single" w:sz="8" w:space="0" w:color="auto"/>
              <w:right w:val="single" w:sz="8" w:space="0" w:color="auto"/>
            </w:tcBorders>
            <w:shd w:val="clear" w:color="auto" w:fill="auto"/>
            <w:noWrap/>
            <w:vAlign w:val="center"/>
            <w:hideMark/>
          </w:tcPr>
          <w:p w14:paraId="0A17310D" w14:textId="77777777" w:rsidR="00E33F90" w:rsidRDefault="00E33F90" w:rsidP="00E33F90">
            <w:pPr>
              <w:pStyle w:val="Tabletext"/>
            </w:pPr>
            <w:r>
              <w:t>70</w:t>
            </w:r>
          </w:p>
        </w:tc>
      </w:tr>
      <w:tr w:rsidR="00E33F90" w14:paraId="19DA179E"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34E08F0C" w14:textId="77777777" w:rsidR="00E33F90" w:rsidRDefault="00E33F90" w:rsidP="00E33F90">
            <w:pPr>
              <w:pStyle w:val="Tabletext"/>
            </w:pPr>
            <w:r>
              <w:t>Southern and East Africa, nfd</w:t>
            </w:r>
          </w:p>
        </w:tc>
        <w:tc>
          <w:tcPr>
            <w:tcW w:w="4110" w:type="dxa"/>
            <w:tcBorders>
              <w:top w:val="nil"/>
              <w:left w:val="nil"/>
              <w:bottom w:val="single" w:sz="8" w:space="0" w:color="auto"/>
              <w:right w:val="single" w:sz="8" w:space="0" w:color="auto"/>
            </w:tcBorders>
            <w:shd w:val="clear" w:color="auto" w:fill="auto"/>
            <w:noWrap/>
            <w:vAlign w:val="center"/>
            <w:hideMark/>
          </w:tcPr>
          <w:p w14:paraId="25DC9202" w14:textId="77777777" w:rsidR="00E33F90" w:rsidRDefault="00E33F90" w:rsidP="00E33F90">
            <w:pPr>
              <w:pStyle w:val="Tabletext"/>
            </w:pPr>
            <w:r>
              <w:t>68</w:t>
            </w:r>
          </w:p>
        </w:tc>
      </w:tr>
      <w:tr w:rsidR="00E33F90" w14:paraId="56A022E9"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5EC8C769" w14:textId="77777777" w:rsidR="00E33F90" w:rsidRDefault="00E33F90" w:rsidP="00E33F90">
            <w:pPr>
              <w:pStyle w:val="Tabletext"/>
            </w:pPr>
            <w:r>
              <w:t>Luxembourg</w:t>
            </w:r>
          </w:p>
        </w:tc>
        <w:tc>
          <w:tcPr>
            <w:tcW w:w="4110" w:type="dxa"/>
            <w:tcBorders>
              <w:top w:val="nil"/>
              <w:left w:val="nil"/>
              <w:bottom w:val="single" w:sz="8" w:space="0" w:color="auto"/>
              <w:right w:val="single" w:sz="8" w:space="0" w:color="auto"/>
            </w:tcBorders>
            <w:shd w:val="clear" w:color="auto" w:fill="auto"/>
            <w:noWrap/>
            <w:vAlign w:val="center"/>
            <w:hideMark/>
          </w:tcPr>
          <w:p w14:paraId="5796FE21" w14:textId="77777777" w:rsidR="00E33F90" w:rsidRDefault="00E33F90" w:rsidP="00E33F90">
            <w:pPr>
              <w:pStyle w:val="Tabletext"/>
            </w:pPr>
            <w:r>
              <w:t>66</w:t>
            </w:r>
          </w:p>
        </w:tc>
      </w:tr>
      <w:tr w:rsidR="00E33F90" w14:paraId="26EEA2F9"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58682633" w14:textId="77777777" w:rsidR="00E33F90" w:rsidRDefault="00E33F90" w:rsidP="00E33F90">
            <w:pPr>
              <w:pStyle w:val="Tabletext"/>
            </w:pPr>
            <w:r>
              <w:t>Tajikistan</w:t>
            </w:r>
          </w:p>
        </w:tc>
        <w:tc>
          <w:tcPr>
            <w:tcW w:w="4110" w:type="dxa"/>
            <w:tcBorders>
              <w:top w:val="nil"/>
              <w:left w:val="nil"/>
              <w:bottom w:val="single" w:sz="8" w:space="0" w:color="auto"/>
              <w:right w:val="single" w:sz="8" w:space="0" w:color="auto"/>
            </w:tcBorders>
            <w:shd w:val="clear" w:color="auto" w:fill="auto"/>
            <w:noWrap/>
            <w:vAlign w:val="center"/>
            <w:hideMark/>
          </w:tcPr>
          <w:p w14:paraId="2E8E5F66" w14:textId="77777777" w:rsidR="00E33F90" w:rsidRDefault="00E33F90" w:rsidP="00E33F90">
            <w:pPr>
              <w:pStyle w:val="Tabletext"/>
            </w:pPr>
            <w:r>
              <w:t>66</w:t>
            </w:r>
          </w:p>
        </w:tc>
      </w:tr>
      <w:tr w:rsidR="00E33F90" w14:paraId="0190292B"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2BEEF8E9" w14:textId="77777777" w:rsidR="00E33F90" w:rsidRDefault="00E33F90" w:rsidP="00E33F90">
            <w:pPr>
              <w:pStyle w:val="Tabletext"/>
            </w:pPr>
            <w:r>
              <w:t>Barbados</w:t>
            </w:r>
          </w:p>
        </w:tc>
        <w:tc>
          <w:tcPr>
            <w:tcW w:w="4110" w:type="dxa"/>
            <w:tcBorders>
              <w:top w:val="nil"/>
              <w:left w:val="nil"/>
              <w:bottom w:val="single" w:sz="8" w:space="0" w:color="auto"/>
              <w:right w:val="single" w:sz="8" w:space="0" w:color="auto"/>
            </w:tcBorders>
            <w:shd w:val="clear" w:color="auto" w:fill="auto"/>
            <w:noWrap/>
            <w:vAlign w:val="center"/>
            <w:hideMark/>
          </w:tcPr>
          <w:p w14:paraId="09CFBCF1" w14:textId="77777777" w:rsidR="00E33F90" w:rsidRDefault="00E33F90" w:rsidP="00E33F90">
            <w:pPr>
              <w:pStyle w:val="Tabletext"/>
            </w:pPr>
            <w:r>
              <w:t>59</w:t>
            </w:r>
          </w:p>
        </w:tc>
      </w:tr>
      <w:tr w:rsidR="00E33F90" w14:paraId="4BBB1116"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12881244" w14:textId="77777777" w:rsidR="00E33F90" w:rsidRDefault="00E33F90" w:rsidP="00E33F90">
            <w:pPr>
              <w:pStyle w:val="Tabletext"/>
            </w:pPr>
            <w:r>
              <w:lastRenderedPageBreak/>
              <w:t>Dominican Republic</w:t>
            </w:r>
          </w:p>
        </w:tc>
        <w:tc>
          <w:tcPr>
            <w:tcW w:w="4110" w:type="dxa"/>
            <w:tcBorders>
              <w:top w:val="nil"/>
              <w:left w:val="nil"/>
              <w:bottom w:val="single" w:sz="8" w:space="0" w:color="auto"/>
              <w:right w:val="single" w:sz="8" w:space="0" w:color="auto"/>
            </w:tcBorders>
            <w:shd w:val="clear" w:color="auto" w:fill="auto"/>
            <w:noWrap/>
            <w:vAlign w:val="center"/>
            <w:hideMark/>
          </w:tcPr>
          <w:p w14:paraId="093184AA" w14:textId="77777777" w:rsidR="00E33F90" w:rsidRDefault="00E33F90" w:rsidP="00E33F90">
            <w:pPr>
              <w:pStyle w:val="Tabletext"/>
            </w:pPr>
            <w:r>
              <w:t>54</w:t>
            </w:r>
          </w:p>
        </w:tc>
      </w:tr>
      <w:tr w:rsidR="00E33F90" w14:paraId="3083AE03"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628B5856" w14:textId="77777777" w:rsidR="00E33F90" w:rsidRDefault="00E33F90" w:rsidP="00E33F90">
            <w:pPr>
              <w:pStyle w:val="Tabletext"/>
            </w:pPr>
            <w:r>
              <w:t>North Africa, nfd</w:t>
            </w:r>
          </w:p>
        </w:tc>
        <w:tc>
          <w:tcPr>
            <w:tcW w:w="4110" w:type="dxa"/>
            <w:tcBorders>
              <w:top w:val="nil"/>
              <w:left w:val="nil"/>
              <w:bottom w:val="single" w:sz="8" w:space="0" w:color="auto"/>
              <w:right w:val="single" w:sz="8" w:space="0" w:color="auto"/>
            </w:tcBorders>
            <w:shd w:val="clear" w:color="auto" w:fill="auto"/>
            <w:noWrap/>
            <w:vAlign w:val="center"/>
            <w:hideMark/>
          </w:tcPr>
          <w:p w14:paraId="16C8CD96" w14:textId="77777777" w:rsidR="00E33F90" w:rsidRDefault="00E33F90" w:rsidP="00E33F90">
            <w:pPr>
              <w:pStyle w:val="Tabletext"/>
            </w:pPr>
            <w:r>
              <w:t>50</w:t>
            </w:r>
          </w:p>
        </w:tc>
      </w:tr>
      <w:tr w:rsidR="00E33F90" w14:paraId="179EB182"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46B77D9C" w14:textId="77777777" w:rsidR="00E33F90" w:rsidRDefault="00E33F90" w:rsidP="00E33F90">
            <w:pPr>
              <w:pStyle w:val="Tabletext"/>
            </w:pPr>
            <w:r>
              <w:t>South America, nfd</w:t>
            </w:r>
          </w:p>
        </w:tc>
        <w:tc>
          <w:tcPr>
            <w:tcW w:w="4110" w:type="dxa"/>
            <w:tcBorders>
              <w:top w:val="nil"/>
              <w:left w:val="nil"/>
              <w:bottom w:val="single" w:sz="8" w:space="0" w:color="auto"/>
              <w:right w:val="single" w:sz="8" w:space="0" w:color="auto"/>
            </w:tcBorders>
            <w:shd w:val="clear" w:color="auto" w:fill="auto"/>
            <w:noWrap/>
            <w:vAlign w:val="center"/>
            <w:hideMark/>
          </w:tcPr>
          <w:p w14:paraId="085A9F52" w14:textId="77777777" w:rsidR="00E33F90" w:rsidRDefault="00E33F90" w:rsidP="00E33F90">
            <w:pPr>
              <w:pStyle w:val="Tabletext"/>
            </w:pPr>
            <w:r>
              <w:t>49</w:t>
            </w:r>
          </w:p>
        </w:tc>
      </w:tr>
      <w:tr w:rsidR="00E33F90" w14:paraId="70CE64FB"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3E0C7BDA" w14:textId="77777777" w:rsidR="00E33F90" w:rsidRDefault="00E33F90" w:rsidP="00E33F90">
            <w:pPr>
              <w:pStyle w:val="Tabletext"/>
            </w:pPr>
            <w:r>
              <w:t>Iceland</w:t>
            </w:r>
          </w:p>
        </w:tc>
        <w:tc>
          <w:tcPr>
            <w:tcW w:w="4110" w:type="dxa"/>
            <w:tcBorders>
              <w:top w:val="nil"/>
              <w:left w:val="nil"/>
              <w:bottom w:val="single" w:sz="8" w:space="0" w:color="auto"/>
              <w:right w:val="single" w:sz="8" w:space="0" w:color="auto"/>
            </w:tcBorders>
            <w:shd w:val="clear" w:color="auto" w:fill="auto"/>
            <w:noWrap/>
            <w:vAlign w:val="center"/>
            <w:hideMark/>
          </w:tcPr>
          <w:p w14:paraId="7FF839CD" w14:textId="77777777" w:rsidR="00E33F90" w:rsidRDefault="00E33F90" w:rsidP="00E33F90">
            <w:pPr>
              <w:pStyle w:val="Tabletext"/>
            </w:pPr>
            <w:r>
              <w:t>48</w:t>
            </w:r>
          </w:p>
        </w:tc>
      </w:tr>
      <w:tr w:rsidR="00E33F90" w14:paraId="41307A38"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3904E699" w14:textId="77777777" w:rsidR="00E33F90" w:rsidRDefault="00E33F90" w:rsidP="00E33F90">
            <w:pPr>
              <w:pStyle w:val="Tabletext"/>
            </w:pPr>
            <w:r>
              <w:t>Panama</w:t>
            </w:r>
          </w:p>
        </w:tc>
        <w:tc>
          <w:tcPr>
            <w:tcW w:w="4110" w:type="dxa"/>
            <w:tcBorders>
              <w:top w:val="nil"/>
              <w:left w:val="nil"/>
              <w:bottom w:val="single" w:sz="8" w:space="0" w:color="auto"/>
              <w:right w:val="single" w:sz="8" w:space="0" w:color="auto"/>
            </w:tcBorders>
            <w:shd w:val="clear" w:color="auto" w:fill="auto"/>
            <w:noWrap/>
            <w:vAlign w:val="center"/>
            <w:hideMark/>
          </w:tcPr>
          <w:p w14:paraId="0C0F4757" w14:textId="77777777" w:rsidR="00E33F90" w:rsidRDefault="00E33F90" w:rsidP="00E33F90">
            <w:pPr>
              <w:pStyle w:val="Tabletext"/>
            </w:pPr>
            <w:r>
              <w:t>43</w:t>
            </w:r>
          </w:p>
        </w:tc>
      </w:tr>
      <w:tr w:rsidR="00E33F90" w14:paraId="49995680"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7BCD9739" w14:textId="77777777" w:rsidR="00E33F90" w:rsidRDefault="00E33F90" w:rsidP="00E33F90">
            <w:pPr>
              <w:pStyle w:val="Tabletext"/>
            </w:pPr>
            <w:r>
              <w:t>Cayman Islands</w:t>
            </w:r>
          </w:p>
        </w:tc>
        <w:tc>
          <w:tcPr>
            <w:tcW w:w="4110" w:type="dxa"/>
            <w:tcBorders>
              <w:top w:val="nil"/>
              <w:left w:val="nil"/>
              <w:bottom w:val="single" w:sz="8" w:space="0" w:color="auto"/>
              <w:right w:val="single" w:sz="8" w:space="0" w:color="auto"/>
            </w:tcBorders>
            <w:shd w:val="clear" w:color="auto" w:fill="auto"/>
            <w:noWrap/>
            <w:vAlign w:val="center"/>
            <w:hideMark/>
          </w:tcPr>
          <w:p w14:paraId="192F6098" w14:textId="77777777" w:rsidR="00E33F90" w:rsidRDefault="00E33F90" w:rsidP="00E33F90">
            <w:pPr>
              <w:pStyle w:val="Tabletext"/>
            </w:pPr>
            <w:r>
              <w:t>40</w:t>
            </w:r>
          </w:p>
        </w:tc>
      </w:tr>
      <w:tr w:rsidR="00E33F90" w14:paraId="750B85B8"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1A983795" w14:textId="77777777" w:rsidR="00E33F90" w:rsidRDefault="00E33F90" w:rsidP="00E33F90">
            <w:pPr>
              <w:pStyle w:val="Tabletext"/>
            </w:pPr>
            <w:r>
              <w:t>French Polynesia</w:t>
            </w:r>
          </w:p>
        </w:tc>
        <w:tc>
          <w:tcPr>
            <w:tcW w:w="4110" w:type="dxa"/>
            <w:tcBorders>
              <w:top w:val="nil"/>
              <w:left w:val="nil"/>
              <w:bottom w:val="single" w:sz="8" w:space="0" w:color="auto"/>
              <w:right w:val="single" w:sz="8" w:space="0" w:color="auto"/>
            </w:tcBorders>
            <w:shd w:val="clear" w:color="auto" w:fill="auto"/>
            <w:noWrap/>
            <w:vAlign w:val="center"/>
            <w:hideMark/>
          </w:tcPr>
          <w:p w14:paraId="5C9902C1" w14:textId="77777777" w:rsidR="00E33F90" w:rsidRDefault="00E33F90" w:rsidP="00E33F90">
            <w:pPr>
              <w:pStyle w:val="Tabletext"/>
            </w:pPr>
            <w:r>
              <w:t>39</w:t>
            </w:r>
          </w:p>
        </w:tc>
      </w:tr>
      <w:tr w:rsidR="00E33F90" w14:paraId="7F705AD9"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5615DB5A" w14:textId="77777777" w:rsidR="00E33F90" w:rsidRDefault="00E33F90" w:rsidP="00E33F90">
            <w:pPr>
              <w:pStyle w:val="Tabletext"/>
            </w:pPr>
            <w:r>
              <w:t>Tuvalu</w:t>
            </w:r>
          </w:p>
        </w:tc>
        <w:tc>
          <w:tcPr>
            <w:tcW w:w="4110" w:type="dxa"/>
            <w:tcBorders>
              <w:top w:val="nil"/>
              <w:left w:val="nil"/>
              <w:bottom w:val="single" w:sz="8" w:space="0" w:color="auto"/>
              <w:right w:val="single" w:sz="8" w:space="0" w:color="auto"/>
            </w:tcBorders>
            <w:shd w:val="clear" w:color="auto" w:fill="auto"/>
            <w:noWrap/>
            <w:vAlign w:val="center"/>
            <w:hideMark/>
          </w:tcPr>
          <w:p w14:paraId="1F8D011C" w14:textId="77777777" w:rsidR="00E33F90" w:rsidRDefault="00E33F90" w:rsidP="00E33F90">
            <w:pPr>
              <w:pStyle w:val="Tabletext"/>
            </w:pPr>
            <w:r>
              <w:t>39</w:t>
            </w:r>
          </w:p>
        </w:tc>
      </w:tr>
      <w:tr w:rsidR="00E33F90" w14:paraId="678E4A34"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145A2235" w14:textId="77777777" w:rsidR="00E33F90" w:rsidRDefault="00E33F90" w:rsidP="00E33F90">
            <w:pPr>
              <w:pStyle w:val="Tabletext"/>
            </w:pPr>
            <w:r>
              <w:t>Turkmenistan</w:t>
            </w:r>
          </w:p>
        </w:tc>
        <w:tc>
          <w:tcPr>
            <w:tcW w:w="4110" w:type="dxa"/>
            <w:tcBorders>
              <w:top w:val="nil"/>
              <w:left w:val="nil"/>
              <w:bottom w:val="single" w:sz="8" w:space="0" w:color="auto"/>
              <w:right w:val="single" w:sz="8" w:space="0" w:color="auto"/>
            </w:tcBorders>
            <w:shd w:val="clear" w:color="auto" w:fill="auto"/>
            <w:noWrap/>
            <w:vAlign w:val="center"/>
            <w:hideMark/>
          </w:tcPr>
          <w:p w14:paraId="60DF09F8" w14:textId="77777777" w:rsidR="00E33F90" w:rsidRDefault="00E33F90" w:rsidP="00E33F90">
            <w:pPr>
              <w:pStyle w:val="Tabletext"/>
            </w:pPr>
            <w:r>
              <w:t>39</w:t>
            </w:r>
          </w:p>
        </w:tc>
      </w:tr>
      <w:tr w:rsidR="00E33F90" w14:paraId="0DFDB3B8"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58C1A84C" w14:textId="77777777" w:rsidR="00E33F90" w:rsidRDefault="00E33F90" w:rsidP="00E33F90">
            <w:pPr>
              <w:pStyle w:val="Tabletext"/>
            </w:pPr>
            <w:r>
              <w:t>Eswatini</w:t>
            </w:r>
          </w:p>
        </w:tc>
        <w:tc>
          <w:tcPr>
            <w:tcW w:w="4110" w:type="dxa"/>
            <w:tcBorders>
              <w:top w:val="nil"/>
              <w:left w:val="nil"/>
              <w:bottom w:val="single" w:sz="8" w:space="0" w:color="auto"/>
              <w:right w:val="single" w:sz="8" w:space="0" w:color="auto"/>
            </w:tcBorders>
            <w:shd w:val="clear" w:color="auto" w:fill="auto"/>
            <w:noWrap/>
            <w:vAlign w:val="center"/>
            <w:hideMark/>
          </w:tcPr>
          <w:p w14:paraId="18624BAC" w14:textId="77777777" w:rsidR="00E33F90" w:rsidRDefault="00E33F90" w:rsidP="00E33F90">
            <w:pPr>
              <w:pStyle w:val="Tabletext"/>
            </w:pPr>
            <w:r>
              <w:t>39</w:t>
            </w:r>
          </w:p>
        </w:tc>
      </w:tr>
      <w:tr w:rsidR="00E33F90" w14:paraId="68861A36"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58E45017" w14:textId="77777777" w:rsidR="00E33F90" w:rsidRDefault="00E33F90" w:rsidP="00E33F90">
            <w:pPr>
              <w:pStyle w:val="Tabletext"/>
            </w:pPr>
            <w:r>
              <w:t>Togo</w:t>
            </w:r>
          </w:p>
        </w:tc>
        <w:tc>
          <w:tcPr>
            <w:tcW w:w="4110" w:type="dxa"/>
            <w:tcBorders>
              <w:top w:val="nil"/>
              <w:left w:val="nil"/>
              <w:bottom w:val="single" w:sz="8" w:space="0" w:color="auto"/>
              <w:right w:val="single" w:sz="8" w:space="0" w:color="auto"/>
            </w:tcBorders>
            <w:shd w:val="clear" w:color="auto" w:fill="auto"/>
            <w:noWrap/>
            <w:vAlign w:val="center"/>
            <w:hideMark/>
          </w:tcPr>
          <w:p w14:paraId="49E16FAD" w14:textId="77777777" w:rsidR="00E33F90" w:rsidRDefault="00E33F90" w:rsidP="00E33F90">
            <w:pPr>
              <w:pStyle w:val="Tabletext"/>
            </w:pPr>
            <w:r>
              <w:t>36</w:t>
            </w:r>
          </w:p>
        </w:tc>
      </w:tr>
      <w:tr w:rsidR="00E33F90" w14:paraId="28036D75"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7BA865B3" w14:textId="77777777" w:rsidR="00E33F90" w:rsidRDefault="00E33F90" w:rsidP="00E33F90">
            <w:pPr>
              <w:pStyle w:val="Tabletext"/>
            </w:pPr>
            <w:r>
              <w:t>Bahamas</w:t>
            </w:r>
          </w:p>
        </w:tc>
        <w:tc>
          <w:tcPr>
            <w:tcW w:w="4110" w:type="dxa"/>
            <w:tcBorders>
              <w:top w:val="nil"/>
              <w:left w:val="nil"/>
              <w:bottom w:val="single" w:sz="8" w:space="0" w:color="auto"/>
              <w:right w:val="single" w:sz="8" w:space="0" w:color="auto"/>
            </w:tcBorders>
            <w:shd w:val="clear" w:color="auto" w:fill="auto"/>
            <w:noWrap/>
            <w:vAlign w:val="center"/>
            <w:hideMark/>
          </w:tcPr>
          <w:p w14:paraId="06528D4D" w14:textId="77777777" w:rsidR="00E33F90" w:rsidRDefault="00E33F90" w:rsidP="00E33F90">
            <w:pPr>
              <w:pStyle w:val="Tabletext"/>
            </w:pPr>
            <w:r>
              <w:t>31</w:t>
            </w:r>
          </w:p>
        </w:tc>
      </w:tr>
      <w:tr w:rsidR="00E33F90" w14:paraId="4BCBCB84"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268AFAF8" w14:textId="77777777" w:rsidR="00E33F90" w:rsidRDefault="00E33F90" w:rsidP="00E33F90">
            <w:pPr>
              <w:pStyle w:val="Tabletext"/>
            </w:pPr>
            <w:r>
              <w:t>Gambia</w:t>
            </w:r>
          </w:p>
        </w:tc>
        <w:tc>
          <w:tcPr>
            <w:tcW w:w="4110" w:type="dxa"/>
            <w:tcBorders>
              <w:top w:val="nil"/>
              <w:left w:val="nil"/>
              <w:bottom w:val="single" w:sz="8" w:space="0" w:color="auto"/>
              <w:right w:val="single" w:sz="8" w:space="0" w:color="auto"/>
            </w:tcBorders>
            <w:shd w:val="clear" w:color="auto" w:fill="auto"/>
            <w:noWrap/>
            <w:vAlign w:val="center"/>
            <w:hideMark/>
          </w:tcPr>
          <w:p w14:paraId="3CCAD14A" w14:textId="77777777" w:rsidR="00E33F90" w:rsidRDefault="00E33F90" w:rsidP="00E33F90">
            <w:pPr>
              <w:pStyle w:val="Tabletext"/>
            </w:pPr>
            <w:r>
              <w:t>31</w:t>
            </w:r>
          </w:p>
        </w:tc>
      </w:tr>
      <w:tr w:rsidR="00E33F90" w14:paraId="606BF6F1"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644B534E" w14:textId="77777777" w:rsidR="00E33F90" w:rsidRDefault="00E33F90" w:rsidP="00E33F90">
            <w:pPr>
              <w:pStyle w:val="Tabletext"/>
            </w:pPr>
            <w:r>
              <w:t>Reunion</w:t>
            </w:r>
          </w:p>
        </w:tc>
        <w:tc>
          <w:tcPr>
            <w:tcW w:w="4110" w:type="dxa"/>
            <w:tcBorders>
              <w:top w:val="nil"/>
              <w:left w:val="nil"/>
              <w:bottom w:val="single" w:sz="8" w:space="0" w:color="auto"/>
              <w:right w:val="single" w:sz="8" w:space="0" w:color="auto"/>
            </w:tcBorders>
            <w:shd w:val="clear" w:color="auto" w:fill="auto"/>
            <w:noWrap/>
            <w:vAlign w:val="center"/>
            <w:hideMark/>
          </w:tcPr>
          <w:p w14:paraId="38C7B4B3" w14:textId="77777777" w:rsidR="00E33F90" w:rsidRDefault="00E33F90" w:rsidP="00E33F90">
            <w:pPr>
              <w:pStyle w:val="Tabletext"/>
            </w:pPr>
            <w:r>
              <w:t>28</w:t>
            </w:r>
          </w:p>
        </w:tc>
      </w:tr>
      <w:tr w:rsidR="00E33F90" w14:paraId="7F4C99C6"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28ED5312" w14:textId="77777777" w:rsidR="00E33F90" w:rsidRDefault="00E33F90" w:rsidP="00E33F90">
            <w:pPr>
              <w:pStyle w:val="Tabletext"/>
            </w:pPr>
            <w:r>
              <w:t>Lesotho</w:t>
            </w:r>
          </w:p>
        </w:tc>
        <w:tc>
          <w:tcPr>
            <w:tcW w:w="4110" w:type="dxa"/>
            <w:tcBorders>
              <w:top w:val="nil"/>
              <w:left w:val="nil"/>
              <w:bottom w:val="single" w:sz="8" w:space="0" w:color="auto"/>
              <w:right w:val="single" w:sz="8" w:space="0" w:color="auto"/>
            </w:tcBorders>
            <w:shd w:val="clear" w:color="auto" w:fill="auto"/>
            <w:noWrap/>
            <w:vAlign w:val="center"/>
            <w:hideMark/>
          </w:tcPr>
          <w:p w14:paraId="33989303" w14:textId="77777777" w:rsidR="00E33F90" w:rsidRDefault="00E33F90" w:rsidP="00E33F90">
            <w:pPr>
              <w:pStyle w:val="Tabletext"/>
            </w:pPr>
            <w:r>
              <w:t>27</w:t>
            </w:r>
          </w:p>
        </w:tc>
      </w:tr>
      <w:tr w:rsidR="00E33F90" w14:paraId="3562385B"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38B45045" w14:textId="77777777" w:rsidR="00E33F90" w:rsidRDefault="00E33F90" w:rsidP="00E33F90">
            <w:pPr>
              <w:pStyle w:val="Tabletext"/>
            </w:pPr>
            <w:r>
              <w:t>Haiti</w:t>
            </w:r>
          </w:p>
        </w:tc>
        <w:tc>
          <w:tcPr>
            <w:tcW w:w="4110" w:type="dxa"/>
            <w:tcBorders>
              <w:top w:val="nil"/>
              <w:left w:val="nil"/>
              <w:bottom w:val="single" w:sz="8" w:space="0" w:color="auto"/>
              <w:right w:val="single" w:sz="8" w:space="0" w:color="auto"/>
            </w:tcBorders>
            <w:shd w:val="clear" w:color="auto" w:fill="auto"/>
            <w:noWrap/>
            <w:vAlign w:val="center"/>
            <w:hideMark/>
          </w:tcPr>
          <w:p w14:paraId="78782CF9" w14:textId="77777777" w:rsidR="00E33F90" w:rsidRDefault="00E33F90" w:rsidP="00E33F90">
            <w:pPr>
              <w:pStyle w:val="Tabletext"/>
            </w:pPr>
            <w:r>
              <w:t>26</w:t>
            </w:r>
          </w:p>
        </w:tc>
      </w:tr>
      <w:tr w:rsidR="00E33F90" w14:paraId="4A7EDBF3"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1418C41E" w14:textId="77777777" w:rsidR="00E33F90" w:rsidRDefault="00E33F90" w:rsidP="00E33F90">
            <w:pPr>
              <w:pStyle w:val="Tabletext"/>
            </w:pPr>
            <w:r>
              <w:t>Puerto Rico</w:t>
            </w:r>
          </w:p>
        </w:tc>
        <w:tc>
          <w:tcPr>
            <w:tcW w:w="4110" w:type="dxa"/>
            <w:tcBorders>
              <w:top w:val="nil"/>
              <w:left w:val="nil"/>
              <w:bottom w:val="single" w:sz="8" w:space="0" w:color="auto"/>
              <w:right w:val="single" w:sz="8" w:space="0" w:color="auto"/>
            </w:tcBorders>
            <w:shd w:val="clear" w:color="auto" w:fill="auto"/>
            <w:noWrap/>
            <w:vAlign w:val="center"/>
            <w:hideMark/>
          </w:tcPr>
          <w:p w14:paraId="15286A33" w14:textId="77777777" w:rsidR="00E33F90" w:rsidRDefault="00E33F90" w:rsidP="00E33F90">
            <w:pPr>
              <w:pStyle w:val="Tabletext"/>
            </w:pPr>
            <w:r>
              <w:t>26</w:t>
            </w:r>
          </w:p>
        </w:tc>
      </w:tr>
      <w:tr w:rsidR="00E33F90" w14:paraId="758B6AF7"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7FC8E6AB" w14:textId="77777777" w:rsidR="00E33F90" w:rsidRDefault="00E33F90" w:rsidP="00E33F90">
            <w:pPr>
              <w:pStyle w:val="Tabletext"/>
            </w:pPr>
            <w:r>
              <w:t>Tokelau</w:t>
            </w:r>
          </w:p>
        </w:tc>
        <w:tc>
          <w:tcPr>
            <w:tcW w:w="4110" w:type="dxa"/>
            <w:tcBorders>
              <w:top w:val="nil"/>
              <w:left w:val="nil"/>
              <w:bottom w:val="single" w:sz="8" w:space="0" w:color="auto"/>
              <w:right w:val="single" w:sz="8" w:space="0" w:color="auto"/>
            </w:tcBorders>
            <w:shd w:val="clear" w:color="auto" w:fill="auto"/>
            <w:noWrap/>
            <w:vAlign w:val="center"/>
            <w:hideMark/>
          </w:tcPr>
          <w:p w14:paraId="594635D1" w14:textId="77777777" w:rsidR="00E33F90" w:rsidRDefault="00E33F90" w:rsidP="00E33F90">
            <w:pPr>
              <w:pStyle w:val="Tabletext"/>
            </w:pPr>
            <w:r>
              <w:t>24</w:t>
            </w:r>
          </w:p>
        </w:tc>
      </w:tr>
      <w:tr w:rsidR="00E33F90" w14:paraId="1549B64F"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00936FFC" w14:textId="77777777" w:rsidR="00E33F90" w:rsidRDefault="00E33F90" w:rsidP="00E33F90">
            <w:pPr>
              <w:pStyle w:val="Tabletext"/>
            </w:pPr>
            <w:r>
              <w:t>North Africa and the Middle East, nfd</w:t>
            </w:r>
          </w:p>
        </w:tc>
        <w:tc>
          <w:tcPr>
            <w:tcW w:w="4110" w:type="dxa"/>
            <w:tcBorders>
              <w:top w:val="nil"/>
              <w:left w:val="nil"/>
              <w:bottom w:val="single" w:sz="8" w:space="0" w:color="auto"/>
              <w:right w:val="single" w:sz="8" w:space="0" w:color="auto"/>
            </w:tcBorders>
            <w:shd w:val="clear" w:color="auto" w:fill="auto"/>
            <w:noWrap/>
            <w:vAlign w:val="center"/>
            <w:hideMark/>
          </w:tcPr>
          <w:p w14:paraId="333BB98A" w14:textId="77777777" w:rsidR="00E33F90" w:rsidRDefault="00E33F90" w:rsidP="00E33F90">
            <w:pPr>
              <w:pStyle w:val="Tabletext"/>
            </w:pPr>
            <w:r>
              <w:t>24</w:t>
            </w:r>
          </w:p>
        </w:tc>
      </w:tr>
      <w:tr w:rsidR="00E33F90" w14:paraId="432C1099"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47E3A524" w14:textId="77777777" w:rsidR="00E33F90" w:rsidRDefault="00E33F90" w:rsidP="00E33F90">
            <w:pPr>
              <w:pStyle w:val="Tabletext"/>
            </w:pPr>
            <w:r>
              <w:t>At sea</w:t>
            </w:r>
          </w:p>
        </w:tc>
        <w:tc>
          <w:tcPr>
            <w:tcW w:w="4110" w:type="dxa"/>
            <w:tcBorders>
              <w:top w:val="nil"/>
              <w:left w:val="nil"/>
              <w:bottom w:val="single" w:sz="8" w:space="0" w:color="auto"/>
              <w:right w:val="single" w:sz="8" w:space="0" w:color="auto"/>
            </w:tcBorders>
            <w:shd w:val="clear" w:color="auto" w:fill="auto"/>
            <w:noWrap/>
            <w:vAlign w:val="center"/>
            <w:hideMark/>
          </w:tcPr>
          <w:p w14:paraId="03432D43" w14:textId="77777777" w:rsidR="00E33F90" w:rsidRDefault="00E33F90" w:rsidP="00E33F90">
            <w:pPr>
              <w:pStyle w:val="Tabletext"/>
            </w:pPr>
            <w:r>
              <w:t>23</w:t>
            </w:r>
          </w:p>
        </w:tc>
      </w:tr>
      <w:tr w:rsidR="00E33F90" w14:paraId="23D46D27"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0C858C56" w14:textId="77777777" w:rsidR="00E33F90" w:rsidRDefault="00E33F90" w:rsidP="00E33F90">
            <w:pPr>
              <w:pStyle w:val="Tabletext"/>
            </w:pPr>
            <w:r>
              <w:t>Guam</w:t>
            </w:r>
          </w:p>
        </w:tc>
        <w:tc>
          <w:tcPr>
            <w:tcW w:w="4110" w:type="dxa"/>
            <w:tcBorders>
              <w:top w:val="nil"/>
              <w:left w:val="nil"/>
              <w:bottom w:val="single" w:sz="8" w:space="0" w:color="auto"/>
              <w:right w:val="single" w:sz="8" w:space="0" w:color="auto"/>
            </w:tcBorders>
            <w:shd w:val="clear" w:color="auto" w:fill="auto"/>
            <w:noWrap/>
            <w:vAlign w:val="center"/>
            <w:hideMark/>
          </w:tcPr>
          <w:p w14:paraId="7A65860C" w14:textId="77777777" w:rsidR="00E33F90" w:rsidRDefault="00E33F90" w:rsidP="00E33F90">
            <w:pPr>
              <w:pStyle w:val="Tabletext"/>
            </w:pPr>
            <w:r>
              <w:t>21</w:t>
            </w:r>
          </w:p>
        </w:tc>
      </w:tr>
      <w:tr w:rsidR="00E33F90" w14:paraId="7F680C1D"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276C2F23" w14:textId="77777777" w:rsidR="00E33F90" w:rsidRDefault="00E33F90" w:rsidP="00E33F90">
            <w:pPr>
              <w:pStyle w:val="Tabletext"/>
            </w:pPr>
            <w:r>
              <w:t>Comoros</w:t>
            </w:r>
          </w:p>
        </w:tc>
        <w:tc>
          <w:tcPr>
            <w:tcW w:w="4110" w:type="dxa"/>
            <w:tcBorders>
              <w:top w:val="nil"/>
              <w:left w:val="nil"/>
              <w:bottom w:val="single" w:sz="8" w:space="0" w:color="auto"/>
              <w:right w:val="single" w:sz="8" w:space="0" w:color="auto"/>
            </w:tcBorders>
            <w:shd w:val="clear" w:color="auto" w:fill="auto"/>
            <w:noWrap/>
            <w:vAlign w:val="center"/>
            <w:hideMark/>
          </w:tcPr>
          <w:p w14:paraId="7C590D81" w14:textId="77777777" w:rsidR="00E33F90" w:rsidRDefault="00E33F90" w:rsidP="00E33F90">
            <w:pPr>
              <w:pStyle w:val="Tabletext"/>
            </w:pPr>
            <w:r>
              <w:t>21</w:t>
            </w:r>
          </w:p>
        </w:tc>
      </w:tr>
      <w:tr w:rsidR="00E33F90" w14:paraId="1ABEEE6D"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55A5B749" w14:textId="77777777" w:rsidR="00E33F90" w:rsidRDefault="00E33F90" w:rsidP="00E33F90">
            <w:pPr>
              <w:pStyle w:val="Tabletext"/>
            </w:pPr>
            <w:r>
              <w:t>Suriname</w:t>
            </w:r>
          </w:p>
        </w:tc>
        <w:tc>
          <w:tcPr>
            <w:tcW w:w="4110" w:type="dxa"/>
            <w:tcBorders>
              <w:top w:val="nil"/>
              <w:left w:val="nil"/>
              <w:bottom w:val="single" w:sz="8" w:space="0" w:color="auto"/>
              <w:right w:val="single" w:sz="8" w:space="0" w:color="auto"/>
            </w:tcBorders>
            <w:shd w:val="clear" w:color="auto" w:fill="auto"/>
            <w:noWrap/>
            <w:vAlign w:val="center"/>
            <w:hideMark/>
          </w:tcPr>
          <w:p w14:paraId="51754402" w14:textId="77777777" w:rsidR="00E33F90" w:rsidRDefault="00E33F90" w:rsidP="00E33F90">
            <w:pPr>
              <w:pStyle w:val="Tabletext"/>
            </w:pPr>
            <w:r>
              <w:t>20</w:t>
            </w:r>
          </w:p>
        </w:tc>
      </w:tr>
      <w:tr w:rsidR="00E33F90" w14:paraId="522ACE2A"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29CD7C14" w14:textId="77777777" w:rsidR="00E33F90" w:rsidRDefault="00E33F90" w:rsidP="00E33F90">
            <w:pPr>
              <w:pStyle w:val="Tabletext"/>
            </w:pPr>
            <w:r>
              <w:t>Monaco</w:t>
            </w:r>
          </w:p>
        </w:tc>
        <w:tc>
          <w:tcPr>
            <w:tcW w:w="4110" w:type="dxa"/>
            <w:tcBorders>
              <w:top w:val="nil"/>
              <w:left w:val="nil"/>
              <w:bottom w:val="single" w:sz="8" w:space="0" w:color="auto"/>
              <w:right w:val="single" w:sz="8" w:space="0" w:color="auto"/>
            </w:tcBorders>
            <w:shd w:val="clear" w:color="auto" w:fill="auto"/>
            <w:noWrap/>
            <w:vAlign w:val="center"/>
            <w:hideMark/>
          </w:tcPr>
          <w:p w14:paraId="4B1DD2BF" w14:textId="77777777" w:rsidR="00E33F90" w:rsidRDefault="00E33F90" w:rsidP="00E33F90">
            <w:pPr>
              <w:pStyle w:val="Tabletext"/>
            </w:pPr>
            <w:r>
              <w:t>18</w:t>
            </w:r>
          </w:p>
        </w:tc>
      </w:tr>
      <w:tr w:rsidR="00E33F90" w14:paraId="5BDC1956"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4F3406DC" w14:textId="77777777" w:rsidR="00E33F90" w:rsidRDefault="00E33F90" w:rsidP="00E33F90">
            <w:pPr>
              <w:pStyle w:val="Tabletext"/>
            </w:pPr>
            <w:r>
              <w:t>Curacao</w:t>
            </w:r>
          </w:p>
        </w:tc>
        <w:tc>
          <w:tcPr>
            <w:tcW w:w="4110" w:type="dxa"/>
            <w:tcBorders>
              <w:top w:val="nil"/>
              <w:left w:val="nil"/>
              <w:bottom w:val="single" w:sz="8" w:space="0" w:color="auto"/>
              <w:right w:val="single" w:sz="8" w:space="0" w:color="auto"/>
            </w:tcBorders>
            <w:shd w:val="clear" w:color="auto" w:fill="auto"/>
            <w:noWrap/>
            <w:vAlign w:val="center"/>
            <w:hideMark/>
          </w:tcPr>
          <w:p w14:paraId="19F80B74" w14:textId="77777777" w:rsidR="00E33F90" w:rsidRDefault="00E33F90" w:rsidP="00E33F90">
            <w:pPr>
              <w:pStyle w:val="Tabletext"/>
            </w:pPr>
            <w:r>
              <w:t>17</w:t>
            </w:r>
          </w:p>
        </w:tc>
      </w:tr>
      <w:tr w:rsidR="00E33F90" w14:paraId="4796CF76"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25C4DAED" w14:textId="77777777" w:rsidR="00E33F90" w:rsidRDefault="00E33F90" w:rsidP="00E33F90">
            <w:pPr>
              <w:pStyle w:val="Tabletext"/>
            </w:pPr>
            <w:r>
              <w:t>Falkland Islands</w:t>
            </w:r>
          </w:p>
        </w:tc>
        <w:tc>
          <w:tcPr>
            <w:tcW w:w="4110" w:type="dxa"/>
            <w:tcBorders>
              <w:top w:val="nil"/>
              <w:left w:val="nil"/>
              <w:bottom w:val="single" w:sz="8" w:space="0" w:color="auto"/>
              <w:right w:val="single" w:sz="8" w:space="0" w:color="auto"/>
            </w:tcBorders>
            <w:shd w:val="clear" w:color="auto" w:fill="auto"/>
            <w:noWrap/>
            <w:vAlign w:val="center"/>
            <w:hideMark/>
          </w:tcPr>
          <w:p w14:paraId="0C0F720B" w14:textId="77777777" w:rsidR="00E33F90" w:rsidRDefault="00E33F90" w:rsidP="00E33F90">
            <w:pPr>
              <w:pStyle w:val="Tabletext"/>
            </w:pPr>
            <w:r>
              <w:t>16</w:t>
            </w:r>
          </w:p>
        </w:tc>
      </w:tr>
      <w:tr w:rsidR="00E33F90" w14:paraId="5D42B57B"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7FA1B5EF" w14:textId="77777777" w:rsidR="00E33F90" w:rsidRDefault="00E33F90" w:rsidP="00E33F90">
            <w:pPr>
              <w:pStyle w:val="Tabletext"/>
            </w:pPr>
            <w:r>
              <w:t>Caribbean, nfd</w:t>
            </w:r>
          </w:p>
        </w:tc>
        <w:tc>
          <w:tcPr>
            <w:tcW w:w="4110" w:type="dxa"/>
            <w:tcBorders>
              <w:top w:val="nil"/>
              <w:left w:val="nil"/>
              <w:bottom w:val="single" w:sz="8" w:space="0" w:color="auto"/>
              <w:right w:val="single" w:sz="8" w:space="0" w:color="auto"/>
            </w:tcBorders>
            <w:shd w:val="clear" w:color="auto" w:fill="auto"/>
            <w:noWrap/>
            <w:vAlign w:val="center"/>
            <w:hideMark/>
          </w:tcPr>
          <w:p w14:paraId="79CD8A61" w14:textId="77777777" w:rsidR="00E33F90" w:rsidRDefault="00E33F90" w:rsidP="00E33F90">
            <w:pPr>
              <w:pStyle w:val="Tabletext"/>
            </w:pPr>
            <w:r>
              <w:t>16</w:t>
            </w:r>
          </w:p>
        </w:tc>
      </w:tr>
      <w:tr w:rsidR="00E33F90" w14:paraId="00C641DF"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63390E77" w14:textId="77777777" w:rsidR="00E33F90" w:rsidRDefault="00E33F90" w:rsidP="00E33F90">
            <w:pPr>
              <w:pStyle w:val="Tabletext"/>
            </w:pPr>
            <w:r>
              <w:t>Chad</w:t>
            </w:r>
          </w:p>
        </w:tc>
        <w:tc>
          <w:tcPr>
            <w:tcW w:w="4110" w:type="dxa"/>
            <w:tcBorders>
              <w:top w:val="nil"/>
              <w:left w:val="nil"/>
              <w:bottom w:val="single" w:sz="8" w:space="0" w:color="auto"/>
              <w:right w:val="single" w:sz="8" w:space="0" w:color="auto"/>
            </w:tcBorders>
            <w:shd w:val="clear" w:color="auto" w:fill="auto"/>
            <w:noWrap/>
            <w:vAlign w:val="center"/>
            <w:hideMark/>
          </w:tcPr>
          <w:p w14:paraId="1EECE2D2" w14:textId="77777777" w:rsidR="00E33F90" w:rsidRDefault="00E33F90" w:rsidP="00E33F90">
            <w:pPr>
              <w:pStyle w:val="Tabletext"/>
            </w:pPr>
            <w:r>
              <w:t>16</w:t>
            </w:r>
          </w:p>
        </w:tc>
      </w:tr>
      <w:tr w:rsidR="00E33F90" w14:paraId="45997959"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50D9C899" w14:textId="77777777" w:rsidR="00E33F90" w:rsidRDefault="00E33F90" w:rsidP="00E33F90">
            <w:pPr>
              <w:pStyle w:val="Tabletext"/>
            </w:pPr>
            <w:r>
              <w:t>Norfolk Island</w:t>
            </w:r>
          </w:p>
        </w:tc>
        <w:tc>
          <w:tcPr>
            <w:tcW w:w="4110" w:type="dxa"/>
            <w:tcBorders>
              <w:top w:val="nil"/>
              <w:left w:val="nil"/>
              <w:bottom w:val="single" w:sz="8" w:space="0" w:color="auto"/>
              <w:right w:val="single" w:sz="8" w:space="0" w:color="auto"/>
            </w:tcBorders>
            <w:shd w:val="clear" w:color="auto" w:fill="auto"/>
            <w:noWrap/>
            <w:vAlign w:val="center"/>
            <w:hideMark/>
          </w:tcPr>
          <w:p w14:paraId="4DF18573" w14:textId="77777777" w:rsidR="00E33F90" w:rsidRDefault="00E33F90" w:rsidP="00E33F90">
            <w:pPr>
              <w:pStyle w:val="Tabletext"/>
            </w:pPr>
            <w:r>
              <w:t>15</w:t>
            </w:r>
          </w:p>
        </w:tc>
      </w:tr>
      <w:tr w:rsidR="00E33F90" w14:paraId="3F17FF61"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2BD12CBE" w14:textId="77777777" w:rsidR="00E33F90" w:rsidRDefault="00E33F90" w:rsidP="00E33F90">
            <w:pPr>
              <w:pStyle w:val="Tabletext"/>
            </w:pPr>
            <w:r>
              <w:t>Antigua and Barbuda</w:t>
            </w:r>
          </w:p>
        </w:tc>
        <w:tc>
          <w:tcPr>
            <w:tcW w:w="4110" w:type="dxa"/>
            <w:tcBorders>
              <w:top w:val="nil"/>
              <w:left w:val="nil"/>
              <w:bottom w:val="single" w:sz="8" w:space="0" w:color="auto"/>
              <w:right w:val="single" w:sz="8" w:space="0" w:color="auto"/>
            </w:tcBorders>
            <w:shd w:val="clear" w:color="auto" w:fill="auto"/>
            <w:noWrap/>
            <w:vAlign w:val="center"/>
            <w:hideMark/>
          </w:tcPr>
          <w:p w14:paraId="12AE2D99" w14:textId="77777777" w:rsidR="00E33F90" w:rsidRDefault="00E33F90" w:rsidP="00E33F90">
            <w:pPr>
              <w:pStyle w:val="Tabletext"/>
            </w:pPr>
            <w:r>
              <w:t>15</w:t>
            </w:r>
          </w:p>
        </w:tc>
      </w:tr>
      <w:tr w:rsidR="00E33F90" w14:paraId="0588144B"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16ACF9F1" w14:textId="77777777" w:rsidR="00E33F90" w:rsidRDefault="00E33F90" w:rsidP="00E33F90">
            <w:pPr>
              <w:pStyle w:val="Tabletext"/>
            </w:pPr>
            <w:r>
              <w:t>Benin</w:t>
            </w:r>
          </w:p>
        </w:tc>
        <w:tc>
          <w:tcPr>
            <w:tcW w:w="4110" w:type="dxa"/>
            <w:tcBorders>
              <w:top w:val="nil"/>
              <w:left w:val="nil"/>
              <w:bottom w:val="single" w:sz="8" w:space="0" w:color="auto"/>
              <w:right w:val="single" w:sz="8" w:space="0" w:color="auto"/>
            </w:tcBorders>
            <w:shd w:val="clear" w:color="auto" w:fill="auto"/>
            <w:noWrap/>
            <w:vAlign w:val="center"/>
            <w:hideMark/>
          </w:tcPr>
          <w:p w14:paraId="04FD53E4" w14:textId="77777777" w:rsidR="00E33F90" w:rsidRDefault="00E33F90" w:rsidP="00E33F90">
            <w:pPr>
              <w:pStyle w:val="Tabletext"/>
            </w:pPr>
            <w:r>
              <w:t>15</w:t>
            </w:r>
          </w:p>
        </w:tc>
      </w:tr>
      <w:tr w:rsidR="00E33F90" w14:paraId="50E2EEAD"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507F3924" w14:textId="77777777" w:rsidR="00E33F90" w:rsidRDefault="00E33F90" w:rsidP="00E33F90">
            <w:pPr>
              <w:pStyle w:val="Tabletext"/>
            </w:pPr>
            <w:r>
              <w:lastRenderedPageBreak/>
              <w:t>Belize</w:t>
            </w:r>
          </w:p>
        </w:tc>
        <w:tc>
          <w:tcPr>
            <w:tcW w:w="4110" w:type="dxa"/>
            <w:tcBorders>
              <w:top w:val="nil"/>
              <w:left w:val="nil"/>
              <w:bottom w:val="single" w:sz="8" w:space="0" w:color="auto"/>
              <w:right w:val="single" w:sz="8" w:space="0" w:color="auto"/>
            </w:tcBorders>
            <w:shd w:val="clear" w:color="auto" w:fill="auto"/>
            <w:noWrap/>
            <w:vAlign w:val="center"/>
            <w:hideMark/>
          </w:tcPr>
          <w:p w14:paraId="3BC00740" w14:textId="77777777" w:rsidR="00E33F90" w:rsidRDefault="00E33F90" w:rsidP="00E33F90">
            <w:pPr>
              <w:pStyle w:val="Tabletext"/>
            </w:pPr>
            <w:r>
              <w:t>14</w:t>
            </w:r>
          </w:p>
        </w:tc>
      </w:tr>
      <w:tr w:rsidR="00E33F90" w14:paraId="4C270BC1"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2CEB472E" w14:textId="77777777" w:rsidR="00E33F90" w:rsidRDefault="00E33F90" w:rsidP="00E33F90">
            <w:pPr>
              <w:pStyle w:val="Tabletext"/>
            </w:pPr>
            <w:r>
              <w:t>Maritime South-East Asia, nfd</w:t>
            </w:r>
          </w:p>
        </w:tc>
        <w:tc>
          <w:tcPr>
            <w:tcW w:w="4110" w:type="dxa"/>
            <w:tcBorders>
              <w:top w:val="nil"/>
              <w:left w:val="nil"/>
              <w:bottom w:val="single" w:sz="8" w:space="0" w:color="auto"/>
              <w:right w:val="single" w:sz="8" w:space="0" w:color="auto"/>
            </w:tcBorders>
            <w:shd w:val="clear" w:color="auto" w:fill="auto"/>
            <w:noWrap/>
            <w:vAlign w:val="center"/>
            <w:hideMark/>
          </w:tcPr>
          <w:p w14:paraId="59166B81" w14:textId="77777777" w:rsidR="00E33F90" w:rsidRDefault="00E33F90" w:rsidP="00E33F90">
            <w:pPr>
              <w:pStyle w:val="Tabletext"/>
            </w:pPr>
            <w:r>
              <w:t>13</w:t>
            </w:r>
          </w:p>
        </w:tc>
      </w:tr>
      <w:tr w:rsidR="00E33F90" w14:paraId="3B40FAD8"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10FAC76E" w14:textId="2A2EA33A" w:rsidR="00E33F90" w:rsidRDefault="00E33F90" w:rsidP="00E33F90">
            <w:pPr>
              <w:pStyle w:val="Tabletext"/>
            </w:pPr>
            <w:r>
              <w:t>Korea, Democratic People</w:t>
            </w:r>
            <w:r w:rsidR="001833C6">
              <w:t>’</w:t>
            </w:r>
            <w:r>
              <w:t>s Republic of (North)</w:t>
            </w:r>
          </w:p>
        </w:tc>
        <w:tc>
          <w:tcPr>
            <w:tcW w:w="4110" w:type="dxa"/>
            <w:tcBorders>
              <w:top w:val="nil"/>
              <w:left w:val="nil"/>
              <w:bottom w:val="single" w:sz="8" w:space="0" w:color="auto"/>
              <w:right w:val="single" w:sz="8" w:space="0" w:color="auto"/>
            </w:tcBorders>
            <w:shd w:val="clear" w:color="auto" w:fill="auto"/>
            <w:noWrap/>
            <w:vAlign w:val="center"/>
            <w:hideMark/>
          </w:tcPr>
          <w:p w14:paraId="7FC1720B" w14:textId="77777777" w:rsidR="00E33F90" w:rsidRDefault="00E33F90" w:rsidP="00E33F90">
            <w:pPr>
              <w:pStyle w:val="Tabletext"/>
            </w:pPr>
            <w:r>
              <w:t>13</w:t>
            </w:r>
          </w:p>
        </w:tc>
      </w:tr>
      <w:tr w:rsidR="00E33F90" w14:paraId="41BAEE97"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46E40B35" w14:textId="77777777" w:rsidR="00E33F90" w:rsidRDefault="00E33F90" w:rsidP="00E33F90">
            <w:pPr>
              <w:pStyle w:val="Tabletext"/>
            </w:pPr>
            <w:r>
              <w:t>Southern and Central Asia, nfd</w:t>
            </w:r>
          </w:p>
        </w:tc>
        <w:tc>
          <w:tcPr>
            <w:tcW w:w="4110" w:type="dxa"/>
            <w:tcBorders>
              <w:top w:val="nil"/>
              <w:left w:val="nil"/>
              <w:bottom w:val="single" w:sz="8" w:space="0" w:color="auto"/>
              <w:right w:val="single" w:sz="8" w:space="0" w:color="auto"/>
            </w:tcBorders>
            <w:shd w:val="clear" w:color="auto" w:fill="auto"/>
            <w:noWrap/>
            <w:vAlign w:val="center"/>
            <w:hideMark/>
          </w:tcPr>
          <w:p w14:paraId="358EC8D2" w14:textId="77777777" w:rsidR="00E33F90" w:rsidRDefault="00E33F90" w:rsidP="00E33F90">
            <w:pPr>
              <w:pStyle w:val="Tabletext"/>
            </w:pPr>
            <w:r>
              <w:t>13</w:t>
            </w:r>
          </w:p>
        </w:tc>
      </w:tr>
      <w:tr w:rsidR="00E33F90" w14:paraId="6B88A704"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3B5FE994" w14:textId="77777777" w:rsidR="00E33F90" w:rsidRDefault="00E33F90" w:rsidP="00E33F90">
            <w:pPr>
              <w:pStyle w:val="Tabletext"/>
            </w:pPr>
            <w:r>
              <w:t>Central and West Africa, nfd</w:t>
            </w:r>
          </w:p>
        </w:tc>
        <w:tc>
          <w:tcPr>
            <w:tcW w:w="4110" w:type="dxa"/>
            <w:tcBorders>
              <w:top w:val="nil"/>
              <w:left w:val="nil"/>
              <w:bottom w:val="single" w:sz="8" w:space="0" w:color="auto"/>
              <w:right w:val="single" w:sz="8" w:space="0" w:color="auto"/>
            </w:tcBorders>
            <w:shd w:val="clear" w:color="auto" w:fill="auto"/>
            <w:noWrap/>
            <w:vAlign w:val="center"/>
            <w:hideMark/>
          </w:tcPr>
          <w:p w14:paraId="69909A9F" w14:textId="77777777" w:rsidR="00E33F90" w:rsidRDefault="00E33F90" w:rsidP="00E33F90">
            <w:pPr>
              <w:pStyle w:val="Tabletext"/>
            </w:pPr>
            <w:r>
              <w:t>13</w:t>
            </w:r>
          </w:p>
        </w:tc>
      </w:tr>
      <w:tr w:rsidR="00E33F90" w14:paraId="36FC8DA1"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747C3BD0" w14:textId="77777777" w:rsidR="00E33F90" w:rsidRDefault="00E33F90" w:rsidP="00E33F90">
            <w:pPr>
              <w:pStyle w:val="Tabletext"/>
            </w:pPr>
            <w:r>
              <w:t>Mali</w:t>
            </w:r>
          </w:p>
        </w:tc>
        <w:tc>
          <w:tcPr>
            <w:tcW w:w="4110" w:type="dxa"/>
            <w:tcBorders>
              <w:top w:val="nil"/>
              <w:left w:val="nil"/>
              <w:bottom w:val="single" w:sz="8" w:space="0" w:color="auto"/>
              <w:right w:val="single" w:sz="8" w:space="0" w:color="auto"/>
            </w:tcBorders>
            <w:shd w:val="clear" w:color="auto" w:fill="auto"/>
            <w:noWrap/>
            <w:vAlign w:val="center"/>
            <w:hideMark/>
          </w:tcPr>
          <w:p w14:paraId="5D0F8209" w14:textId="77777777" w:rsidR="00E33F90" w:rsidRDefault="00E33F90" w:rsidP="00E33F90">
            <w:pPr>
              <w:pStyle w:val="Tabletext"/>
            </w:pPr>
            <w:r>
              <w:t>11</w:t>
            </w:r>
          </w:p>
        </w:tc>
      </w:tr>
      <w:tr w:rsidR="00E33F90" w14:paraId="73CD3525"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11D224B8" w14:textId="77777777" w:rsidR="00E33F90" w:rsidRDefault="00E33F90" w:rsidP="00E33F90">
            <w:pPr>
              <w:pStyle w:val="Tabletext"/>
            </w:pPr>
            <w:r>
              <w:t>Burkina Faso</w:t>
            </w:r>
          </w:p>
        </w:tc>
        <w:tc>
          <w:tcPr>
            <w:tcW w:w="4110" w:type="dxa"/>
            <w:tcBorders>
              <w:top w:val="nil"/>
              <w:left w:val="nil"/>
              <w:bottom w:val="single" w:sz="8" w:space="0" w:color="auto"/>
              <w:right w:val="single" w:sz="8" w:space="0" w:color="auto"/>
            </w:tcBorders>
            <w:shd w:val="clear" w:color="auto" w:fill="auto"/>
            <w:noWrap/>
            <w:vAlign w:val="center"/>
            <w:hideMark/>
          </w:tcPr>
          <w:p w14:paraId="45D76868" w14:textId="77777777" w:rsidR="00E33F90" w:rsidRDefault="00E33F90" w:rsidP="00E33F90">
            <w:pPr>
              <w:pStyle w:val="Tabletext"/>
            </w:pPr>
            <w:r>
              <w:t>10</w:t>
            </w:r>
          </w:p>
        </w:tc>
      </w:tr>
      <w:tr w:rsidR="00E33F90" w14:paraId="4BDD12E2"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227CC4B4" w14:textId="77777777" w:rsidR="00E33F90" w:rsidRDefault="00E33F90" w:rsidP="00E33F90">
            <w:pPr>
              <w:pStyle w:val="Tabletext"/>
            </w:pPr>
            <w:r>
              <w:t>Cabo Verde</w:t>
            </w:r>
          </w:p>
        </w:tc>
        <w:tc>
          <w:tcPr>
            <w:tcW w:w="4110" w:type="dxa"/>
            <w:tcBorders>
              <w:top w:val="nil"/>
              <w:left w:val="nil"/>
              <w:bottom w:val="single" w:sz="8" w:space="0" w:color="auto"/>
              <w:right w:val="single" w:sz="8" w:space="0" w:color="auto"/>
            </w:tcBorders>
            <w:shd w:val="clear" w:color="auto" w:fill="auto"/>
            <w:noWrap/>
            <w:vAlign w:val="center"/>
            <w:hideMark/>
          </w:tcPr>
          <w:p w14:paraId="2792F566" w14:textId="77777777" w:rsidR="00E33F90" w:rsidRDefault="00E33F90" w:rsidP="00E33F90">
            <w:pPr>
              <w:pStyle w:val="Tabletext"/>
            </w:pPr>
            <w:r>
              <w:t>10</w:t>
            </w:r>
          </w:p>
        </w:tc>
      </w:tr>
      <w:tr w:rsidR="00E33F90" w14:paraId="7A9DB931"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7B2A5738" w14:textId="77777777" w:rsidR="00E33F90" w:rsidRDefault="00E33F90" w:rsidP="00E33F90">
            <w:pPr>
              <w:pStyle w:val="Tabletext"/>
            </w:pPr>
            <w:r>
              <w:t>Northern Mariana Islands</w:t>
            </w:r>
          </w:p>
        </w:tc>
        <w:tc>
          <w:tcPr>
            <w:tcW w:w="4110" w:type="dxa"/>
            <w:tcBorders>
              <w:top w:val="nil"/>
              <w:left w:val="nil"/>
              <w:bottom w:val="single" w:sz="8" w:space="0" w:color="auto"/>
              <w:right w:val="single" w:sz="8" w:space="0" w:color="auto"/>
            </w:tcBorders>
            <w:shd w:val="clear" w:color="auto" w:fill="auto"/>
            <w:noWrap/>
            <w:vAlign w:val="center"/>
            <w:hideMark/>
          </w:tcPr>
          <w:p w14:paraId="2260E77F" w14:textId="77777777" w:rsidR="00E33F90" w:rsidRDefault="00E33F90" w:rsidP="00E33F90">
            <w:pPr>
              <w:pStyle w:val="Tabletext"/>
            </w:pPr>
            <w:r>
              <w:t>9</w:t>
            </w:r>
          </w:p>
        </w:tc>
      </w:tr>
      <w:tr w:rsidR="00E33F90" w14:paraId="46C696B2"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0FD686A3" w14:textId="77777777" w:rsidR="00E33F90" w:rsidRDefault="00E33F90" w:rsidP="00E33F90">
            <w:pPr>
              <w:pStyle w:val="Tabletext"/>
            </w:pPr>
            <w:r>
              <w:t>Grenada</w:t>
            </w:r>
          </w:p>
        </w:tc>
        <w:tc>
          <w:tcPr>
            <w:tcW w:w="4110" w:type="dxa"/>
            <w:tcBorders>
              <w:top w:val="nil"/>
              <w:left w:val="nil"/>
              <w:bottom w:val="single" w:sz="8" w:space="0" w:color="auto"/>
              <w:right w:val="single" w:sz="8" w:space="0" w:color="auto"/>
            </w:tcBorders>
            <w:shd w:val="clear" w:color="auto" w:fill="auto"/>
            <w:noWrap/>
            <w:vAlign w:val="center"/>
            <w:hideMark/>
          </w:tcPr>
          <w:p w14:paraId="33F7DC2E" w14:textId="77777777" w:rsidR="00E33F90" w:rsidRDefault="00E33F90" w:rsidP="00E33F90">
            <w:pPr>
              <w:pStyle w:val="Tabletext"/>
            </w:pPr>
            <w:r>
              <w:t>9</w:t>
            </w:r>
          </w:p>
        </w:tc>
      </w:tr>
      <w:tr w:rsidR="00E33F90" w14:paraId="3184B29F"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4B8FF72A" w14:textId="77777777" w:rsidR="00E33F90" w:rsidRDefault="00E33F90" w:rsidP="00E33F90">
            <w:pPr>
              <w:pStyle w:val="Tabletext"/>
            </w:pPr>
            <w:r>
              <w:t>St Lucia</w:t>
            </w:r>
          </w:p>
        </w:tc>
        <w:tc>
          <w:tcPr>
            <w:tcW w:w="4110" w:type="dxa"/>
            <w:tcBorders>
              <w:top w:val="nil"/>
              <w:left w:val="nil"/>
              <w:bottom w:val="single" w:sz="8" w:space="0" w:color="auto"/>
              <w:right w:val="single" w:sz="8" w:space="0" w:color="auto"/>
            </w:tcBorders>
            <w:shd w:val="clear" w:color="auto" w:fill="auto"/>
            <w:noWrap/>
            <w:vAlign w:val="center"/>
            <w:hideMark/>
          </w:tcPr>
          <w:p w14:paraId="6D09F18D" w14:textId="77777777" w:rsidR="00E33F90" w:rsidRDefault="00E33F90" w:rsidP="00E33F90">
            <w:pPr>
              <w:pStyle w:val="Tabletext"/>
            </w:pPr>
            <w:r>
              <w:t>9</w:t>
            </w:r>
          </w:p>
        </w:tc>
      </w:tr>
      <w:tr w:rsidR="00E33F90" w14:paraId="7CD8C0F9"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4AC5561A" w14:textId="77777777" w:rsidR="00E33F90" w:rsidRDefault="00E33F90" w:rsidP="00E33F90">
            <w:pPr>
              <w:pStyle w:val="Tabletext"/>
            </w:pPr>
            <w:r>
              <w:t>Greenland</w:t>
            </w:r>
          </w:p>
        </w:tc>
        <w:tc>
          <w:tcPr>
            <w:tcW w:w="4110" w:type="dxa"/>
            <w:tcBorders>
              <w:top w:val="nil"/>
              <w:left w:val="nil"/>
              <w:bottom w:val="single" w:sz="8" w:space="0" w:color="auto"/>
              <w:right w:val="single" w:sz="8" w:space="0" w:color="auto"/>
            </w:tcBorders>
            <w:shd w:val="clear" w:color="auto" w:fill="auto"/>
            <w:noWrap/>
            <w:vAlign w:val="center"/>
            <w:hideMark/>
          </w:tcPr>
          <w:p w14:paraId="0F850335" w14:textId="77777777" w:rsidR="00E33F90" w:rsidRDefault="00E33F90" w:rsidP="00E33F90">
            <w:pPr>
              <w:pStyle w:val="Tabletext"/>
            </w:pPr>
            <w:r>
              <w:t>8</w:t>
            </w:r>
          </w:p>
        </w:tc>
      </w:tr>
      <w:tr w:rsidR="00E33F90" w14:paraId="7F11EC71"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226FFD8E" w14:textId="77777777" w:rsidR="00E33F90" w:rsidRDefault="00E33F90" w:rsidP="00E33F90">
            <w:pPr>
              <w:pStyle w:val="Tabletext"/>
            </w:pPr>
            <w:r>
              <w:t>Northern America, nfd</w:t>
            </w:r>
          </w:p>
        </w:tc>
        <w:tc>
          <w:tcPr>
            <w:tcW w:w="4110" w:type="dxa"/>
            <w:tcBorders>
              <w:top w:val="nil"/>
              <w:left w:val="nil"/>
              <w:bottom w:val="single" w:sz="8" w:space="0" w:color="auto"/>
              <w:right w:val="single" w:sz="8" w:space="0" w:color="auto"/>
            </w:tcBorders>
            <w:shd w:val="clear" w:color="auto" w:fill="auto"/>
            <w:noWrap/>
            <w:vAlign w:val="center"/>
            <w:hideMark/>
          </w:tcPr>
          <w:p w14:paraId="3D5EF60C" w14:textId="77777777" w:rsidR="00E33F90" w:rsidRDefault="00E33F90" w:rsidP="00E33F90">
            <w:pPr>
              <w:pStyle w:val="Tabletext"/>
            </w:pPr>
            <w:r>
              <w:t>8</w:t>
            </w:r>
          </w:p>
        </w:tc>
      </w:tr>
      <w:tr w:rsidR="00E33F90" w14:paraId="295BB844"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6DA8B331" w14:textId="77777777" w:rsidR="00E33F90" w:rsidRDefault="00E33F90" w:rsidP="00E33F90">
            <w:pPr>
              <w:pStyle w:val="Tabletext"/>
            </w:pPr>
            <w:r>
              <w:t>St Helena</w:t>
            </w:r>
          </w:p>
        </w:tc>
        <w:tc>
          <w:tcPr>
            <w:tcW w:w="4110" w:type="dxa"/>
            <w:tcBorders>
              <w:top w:val="nil"/>
              <w:left w:val="nil"/>
              <w:bottom w:val="single" w:sz="8" w:space="0" w:color="auto"/>
              <w:right w:val="single" w:sz="8" w:space="0" w:color="auto"/>
            </w:tcBorders>
            <w:shd w:val="clear" w:color="auto" w:fill="auto"/>
            <w:noWrap/>
            <w:vAlign w:val="center"/>
            <w:hideMark/>
          </w:tcPr>
          <w:p w14:paraId="7BEF60A6" w14:textId="77777777" w:rsidR="00E33F90" w:rsidRDefault="00E33F90" w:rsidP="00E33F90">
            <w:pPr>
              <w:pStyle w:val="Tabletext"/>
            </w:pPr>
            <w:r>
              <w:t>8</w:t>
            </w:r>
          </w:p>
        </w:tc>
      </w:tr>
      <w:tr w:rsidR="00E33F90" w14:paraId="19FF81BA"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3EB8DB33" w14:textId="77777777" w:rsidR="00E33F90" w:rsidRDefault="00E33F90" w:rsidP="00E33F90">
            <w:pPr>
              <w:pStyle w:val="Tabletext"/>
            </w:pPr>
            <w:r>
              <w:t>Aruba</w:t>
            </w:r>
          </w:p>
        </w:tc>
        <w:tc>
          <w:tcPr>
            <w:tcW w:w="4110" w:type="dxa"/>
            <w:tcBorders>
              <w:top w:val="nil"/>
              <w:left w:val="nil"/>
              <w:bottom w:val="single" w:sz="8" w:space="0" w:color="auto"/>
              <w:right w:val="single" w:sz="8" w:space="0" w:color="auto"/>
            </w:tcBorders>
            <w:shd w:val="clear" w:color="auto" w:fill="auto"/>
            <w:noWrap/>
            <w:vAlign w:val="center"/>
            <w:hideMark/>
          </w:tcPr>
          <w:p w14:paraId="54BE0CD7" w14:textId="77777777" w:rsidR="00E33F90" w:rsidRDefault="00E33F90" w:rsidP="00E33F90">
            <w:pPr>
              <w:pStyle w:val="Tabletext"/>
            </w:pPr>
            <w:r>
              <w:t>7</w:t>
            </w:r>
          </w:p>
        </w:tc>
      </w:tr>
      <w:tr w:rsidR="00E33F90" w14:paraId="433826EF"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7A208C71" w14:textId="77777777" w:rsidR="00E33F90" w:rsidRDefault="00E33F90" w:rsidP="00E33F90">
            <w:pPr>
              <w:pStyle w:val="Tabletext"/>
            </w:pPr>
            <w:r>
              <w:t>Oceania and Antarctica, nfd</w:t>
            </w:r>
          </w:p>
        </w:tc>
        <w:tc>
          <w:tcPr>
            <w:tcW w:w="4110" w:type="dxa"/>
            <w:tcBorders>
              <w:top w:val="nil"/>
              <w:left w:val="nil"/>
              <w:bottom w:val="single" w:sz="8" w:space="0" w:color="auto"/>
              <w:right w:val="single" w:sz="8" w:space="0" w:color="auto"/>
            </w:tcBorders>
            <w:shd w:val="clear" w:color="auto" w:fill="auto"/>
            <w:noWrap/>
            <w:vAlign w:val="center"/>
            <w:hideMark/>
          </w:tcPr>
          <w:p w14:paraId="4DB8BD04" w14:textId="77777777" w:rsidR="00E33F90" w:rsidRDefault="00E33F90" w:rsidP="00E33F90">
            <w:pPr>
              <w:pStyle w:val="Tabletext"/>
            </w:pPr>
            <w:r>
              <w:t>6</w:t>
            </w:r>
          </w:p>
        </w:tc>
      </w:tr>
      <w:tr w:rsidR="00E33F90" w14:paraId="2685DDDC"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5C3A688D" w14:textId="77777777" w:rsidR="00E33F90" w:rsidRDefault="00E33F90" w:rsidP="00E33F90">
            <w:pPr>
              <w:pStyle w:val="Tabletext"/>
            </w:pPr>
            <w:r>
              <w:t>Dominica</w:t>
            </w:r>
          </w:p>
        </w:tc>
        <w:tc>
          <w:tcPr>
            <w:tcW w:w="4110" w:type="dxa"/>
            <w:tcBorders>
              <w:top w:val="nil"/>
              <w:left w:val="nil"/>
              <w:bottom w:val="single" w:sz="8" w:space="0" w:color="auto"/>
              <w:right w:val="single" w:sz="8" w:space="0" w:color="auto"/>
            </w:tcBorders>
            <w:shd w:val="clear" w:color="auto" w:fill="auto"/>
            <w:noWrap/>
            <w:vAlign w:val="center"/>
            <w:hideMark/>
          </w:tcPr>
          <w:p w14:paraId="47C9DF3C" w14:textId="77777777" w:rsidR="00E33F90" w:rsidRDefault="00E33F90" w:rsidP="00E33F90">
            <w:pPr>
              <w:pStyle w:val="Tabletext"/>
            </w:pPr>
            <w:r>
              <w:t>6</w:t>
            </w:r>
          </w:p>
        </w:tc>
      </w:tr>
      <w:tr w:rsidR="00E33F90" w14:paraId="0FC45182"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789D0B53" w14:textId="77777777" w:rsidR="00E33F90" w:rsidRDefault="00E33F90" w:rsidP="00E33F90">
            <w:pPr>
              <w:pStyle w:val="Tabletext"/>
            </w:pPr>
            <w:r>
              <w:t>Central African Republic</w:t>
            </w:r>
          </w:p>
        </w:tc>
        <w:tc>
          <w:tcPr>
            <w:tcW w:w="4110" w:type="dxa"/>
            <w:tcBorders>
              <w:top w:val="nil"/>
              <w:left w:val="nil"/>
              <w:bottom w:val="single" w:sz="8" w:space="0" w:color="auto"/>
              <w:right w:val="single" w:sz="8" w:space="0" w:color="auto"/>
            </w:tcBorders>
            <w:shd w:val="clear" w:color="auto" w:fill="auto"/>
            <w:noWrap/>
            <w:vAlign w:val="center"/>
            <w:hideMark/>
          </w:tcPr>
          <w:p w14:paraId="3BC85727" w14:textId="77777777" w:rsidR="00E33F90" w:rsidRDefault="00E33F90" w:rsidP="00E33F90">
            <w:pPr>
              <w:pStyle w:val="Tabletext"/>
            </w:pPr>
            <w:r>
              <w:t>6</w:t>
            </w:r>
          </w:p>
        </w:tc>
      </w:tr>
      <w:tr w:rsidR="00E33F90" w14:paraId="57B518E1"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79778FA3" w14:textId="77777777" w:rsidR="00E33F90" w:rsidRDefault="00E33F90" w:rsidP="00E33F90">
            <w:pPr>
              <w:pStyle w:val="Tabletext"/>
            </w:pPr>
            <w:r>
              <w:t>Gabon</w:t>
            </w:r>
          </w:p>
        </w:tc>
        <w:tc>
          <w:tcPr>
            <w:tcW w:w="4110" w:type="dxa"/>
            <w:tcBorders>
              <w:top w:val="nil"/>
              <w:left w:val="nil"/>
              <w:bottom w:val="single" w:sz="8" w:space="0" w:color="auto"/>
              <w:right w:val="single" w:sz="8" w:space="0" w:color="auto"/>
            </w:tcBorders>
            <w:shd w:val="clear" w:color="auto" w:fill="auto"/>
            <w:noWrap/>
            <w:vAlign w:val="center"/>
            <w:hideMark/>
          </w:tcPr>
          <w:p w14:paraId="7ACE4EE1" w14:textId="77777777" w:rsidR="00E33F90" w:rsidRDefault="00E33F90" w:rsidP="00E33F90">
            <w:pPr>
              <w:pStyle w:val="Tabletext"/>
            </w:pPr>
            <w:r>
              <w:t>6</w:t>
            </w:r>
          </w:p>
        </w:tc>
      </w:tr>
      <w:tr w:rsidR="00E33F90" w14:paraId="1909F0CE"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5988556A" w14:textId="77777777" w:rsidR="00E33F90" w:rsidRDefault="00E33F90" w:rsidP="00E33F90">
            <w:pPr>
              <w:pStyle w:val="Tabletext"/>
            </w:pPr>
            <w:r>
              <w:t>Marshall Islands</w:t>
            </w:r>
          </w:p>
        </w:tc>
        <w:tc>
          <w:tcPr>
            <w:tcW w:w="4110" w:type="dxa"/>
            <w:tcBorders>
              <w:top w:val="nil"/>
              <w:left w:val="nil"/>
              <w:bottom w:val="single" w:sz="8" w:space="0" w:color="auto"/>
              <w:right w:val="single" w:sz="8" w:space="0" w:color="auto"/>
            </w:tcBorders>
            <w:shd w:val="clear" w:color="auto" w:fill="auto"/>
            <w:noWrap/>
            <w:vAlign w:val="center"/>
            <w:hideMark/>
          </w:tcPr>
          <w:p w14:paraId="5E41B001" w14:textId="77777777" w:rsidR="00E33F90" w:rsidRDefault="00E33F90" w:rsidP="00E33F90">
            <w:pPr>
              <w:pStyle w:val="Tabletext"/>
            </w:pPr>
            <w:r>
              <w:t>5</w:t>
            </w:r>
          </w:p>
        </w:tc>
      </w:tr>
      <w:tr w:rsidR="00E33F90" w14:paraId="1C460E3E"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2D67CB88" w14:textId="77777777" w:rsidR="00E33F90" w:rsidRDefault="00E33F90" w:rsidP="00E33F90">
            <w:pPr>
              <w:pStyle w:val="Tabletext"/>
            </w:pPr>
            <w:r>
              <w:t>Wallis and Futuna</w:t>
            </w:r>
          </w:p>
        </w:tc>
        <w:tc>
          <w:tcPr>
            <w:tcW w:w="4110" w:type="dxa"/>
            <w:tcBorders>
              <w:top w:val="nil"/>
              <w:left w:val="nil"/>
              <w:bottom w:val="single" w:sz="8" w:space="0" w:color="auto"/>
              <w:right w:val="single" w:sz="8" w:space="0" w:color="auto"/>
            </w:tcBorders>
            <w:shd w:val="clear" w:color="auto" w:fill="auto"/>
            <w:noWrap/>
            <w:vAlign w:val="center"/>
            <w:hideMark/>
          </w:tcPr>
          <w:p w14:paraId="01F7D8D5" w14:textId="77777777" w:rsidR="00E33F90" w:rsidRDefault="00E33F90" w:rsidP="00E33F90">
            <w:pPr>
              <w:pStyle w:val="Tabletext"/>
            </w:pPr>
            <w:r>
              <w:t>5</w:t>
            </w:r>
          </w:p>
        </w:tc>
      </w:tr>
      <w:tr w:rsidR="00E33F90" w14:paraId="481236DB"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469D101B" w14:textId="77777777" w:rsidR="00E33F90" w:rsidRDefault="00E33F90" w:rsidP="00E33F90">
            <w:pPr>
              <w:pStyle w:val="Tabletext"/>
            </w:pPr>
            <w:r>
              <w:t>Guadeloupe</w:t>
            </w:r>
          </w:p>
        </w:tc>
        <w:tc>
          <w:tcPr>
            <w:tcW w:w="4110" w:type="dxa"/>
            <w:tcBorders>
              <w:top w:val="nil"/>
              <w:left w:val="nil"/>
              <w:bottom w:val="single" w:sz="8" w:space="0" w:color="auto"/>
              <w:right w:val="single" w:sz="8" w:space="0" w:color="auto"/>
            </w:tcBorders>
            <w:shd w:val="clear" w:color="auto" w:fill="auto"/>
            <w:noWrap/>
            <w:vAlign w:val="center"/>
            <w:hideMark/>
          </w:tcPr>
          <w:p w14:paraId="127FB367" w14:textId="77777777" w:rsidR="00E33F90" w:rsidRDefault="00E33F90" w:rsidP="00E33F90">
            <w:pPr>
              <w:pStyle w:val="Tabletext"/>
            </w:pPr>
            <w:r>
              <w:t>5</w:t>
            </w:r>
          </w:p>
        </w:tc>
      </w:tr>
      <w:tr w:rsidR="00E33F90" w14:paraId="6D94284C"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7DCF517D" w14:textId="77777777" w:rsidR="00E33F90" w:rsidRDefault="00E33F90" w:rsidP="00E33F90">
            <w:pPr>
              <w:pStyle w:val="Tabletext"/>
            </w:pPr>
            <w:r>
              <w:t>Mauritania</w:t>
            </w:r>
          </w:p>
        </w:tc>
        <w:tc>
          <w:tcPr>
            <w:tcW w:w="4110" w:type="dxa"/>
            <w:tcBorders>
              <w:top w:val="nil"/>
              <w:left w:val="nil"/>
              <w:bottom w:val="single" w:sz="8" w:space="0" w:color="auto"/>
              <w:right w:val="single" w:sz="8" w:space="0" w:color="auto"/>
            </w:tcBorders>
            <w:shd w:val="clear" w:color="auto" w:fill="auto"/>
            <w:noWrap/>
            <w:vAlign w:val="center"/>
            <w:hideMark/>
          </w:tcPr>
          <w:p w14:paraId="157611C3" w14:textId="77777777" w:rsidR="00E33F90" w:rsidRDefault="00E33F90" w:rsidP="00E33F90">
            <w:pPr>
              <w:pStyle w:val="Tabletext"/>
            </w:pPr>
            <w:r>
              <w:t>5</w:t>
            </w:r>
          </w:p>
        </w:tc>
      </w:tr>
      <w:tr w:rsidR="00E33F90" w14:paraId="6B406A79"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67DAF03B" w14:textId="77777777" w:rsidR="00E33F90" w:rsidRDefault="00E33F90" w:rsidP="00E33F90">
            <w:pPr>
              <w:pStyle w:val="Tabletext"/>
            </w:pPr>
            <w:r>
              <w:t>Palau</w:t>
            </w:r>
          </w:p>
        </w:tc>
        <w:tc>
          <w:tcPr>
            <w:tcW w:w="4110" w:type="dxa"/>
            <w:tcBorders>
              <w:top w:val="nil"/>
              <w:left w:val="nil"/>
              <w:bottom w:val="single" w:sz="8" w:space="0" w:color="auto"/>
              <w:right w:val="single" w:sz="8" w:space="0" w:color="auto"/>
            </w:tcBorders>
            <w:shd w:val="clear" w:color="auto" w:fill="auto"/>
            <w:noWrap/>
            <w:vAlign w:val="center"/>
            <w:hideMark/>
          </w:tcPr>
          <w:p w14:paraId="553EF4C1" w14:textId="77777777" w:rsidR="00E33F90" w:rsidRDefault="00E33F90" w:rsidP="00E33F90">
            <w:pPr>
              <w:pStyle w:val="Tabletext"/>
            </w:pPr>
            <w:r>
              <w:t>4</w:t>
            </w:r>
          </w:p>
        </w:tc>
      </w:tr>
      <w:tr w:rsidR="00E33F90" w14:paraId="1C6AFEA9"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2141A669" w14:textId="77777777" w:rsidR="00E33F90" w:rsidRDefault="00E33F90" w:rsidP="00E33F90">
            <w:pPr>
              <w:pStyle w:val="Tabletext"/>
            </w:pPr>
            <w:r>
              <w:t>Faroe Islands</w:t>
            </w:r>
          </w:p>
        </w:tc>
        <w:tc>
          <w:tcPr>
            <w:tcW w:w="4110" w:type="dxa"/>
            <w:tcBorders>
              <w:top w:val="nil"/>
              <w:left w:val="nil"/>
              <w:bottom w:val="single" w:sz="8" w:space="0" w:color="auto"/>
              <w:right w:val="single" w:sz="8" w:space="0" w:color="auto"/>
            </w:tcBorders>
            <w:shd w:val="clear" w:color="auto" w:fill="auto"/>
            <w:noWrap/>
            <w:vAlign w:val="center"/>
            <w:hideMark/>
          </w:tcPr>
          <w:p w14:paraId="6E99C6C2" w14:textId="77777777" w:rsidR="00E33F90" w:rsidRDefault="00E33F90" w:rsidP="00E33F90">
            <w:pPr>
              <w:pStyle w:val="Tabletext"/>
            </w:pPr>
            <w:r>
              <w:t>4</w:t>
            </w:r>
          </w:p>
        </w:tc>
      </w:tr>
      <w:tr w:rsidR="00E33F90" w14:paraId="5B29B986"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4FB84860" w14:textId="77777777" w:rsidR="00E33F90" w:rsidRDefault="00E33F90" w:rsidP="00E33F90">
            <w:pPr>
              <w:pStyle w:val="Tabletext"/>
            </w:pPr>
            <w:r>
              <w:t>Central America, nfd</w:t>
            </w:r>
          </w:p>
        </w:tc>
        <w:tc>
          <w:tcPr>
            <w:tcW w:w="4110" w:type="dxa"/>
            <w:tcBorders>
              <w:top w:val="nil"/>
              <w:left w:val="nil"/>
              <w:bottom w:val="single" w:sz="8" w:space="0" w:color="auto"/>
              <w:right w:val="single" w:sz="8" w:space="0" w:color="auto"/>
            </w:tcBorders>
            <w:shd w:val="clear" w:color="auto" w:fill="auto"/>
            <w:noWrap/>
            <w:vAlign w:val="center"/>
            <w:hideMark/>
          </w:tcPr>
          <w:p w14:paraId="6BBD6071" w14:textId="77777777" w:rsidR="00E33F90" w:rsidRDefault="00E33F90" w:rsidP="00E33F90">
            <w:pPr>
              <w:pStyle w:val="Tabletext"/>
            </w:pPr>
            <w:r>
              <w:t>4</w:t>
            </w:r>
          </w:p>
        </w:tc>
      </w:tr>
      <w:tr w:rsidR="00E33F90" w14:paraId="584F9EF5"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6ABF27DD" w14:textId="77777777" w:rsidR="00E33F90" w:rsidRDefault="00E33F90" w:rsidP="00E33F90">
            <w:pPr>
              <w:pStyle w:val="Tabletext"/>
            </w:pPr>
            <w:r>
              <w:t>Anguilla</w:t>
            </w:r>
          </w:p>
        </w:tc>
        <w:tc>
          <w:tcPr>
            <w:tcW w:w="4110" w:type="dxa"/>
            <w:tcBorders>
              <w:top w:val="nil"/>
              <w:left w:val="nil"/>
              <w:bottom w:val="single" w:sz="8" w:space="0" w:color="auto"/>
              <w:right w:val="single" w:sz="8" w:space="0" w:color="auto"/>
            </w:tcBorders>
            <w:shd w:val="clear" w:color="auto" w:fill="auto"/>
            <w:noWrap/>
            <w:vAlign w:val="center"/>
            <w:hideMark/>
          </w:tcPr>
          <w:p w14:paraId="42692F7D" w14:textId="77777777" w:rsidR="00E33F90" w:rsidRDefault="00E33F90" w:rsidP="00E33F90">
            <w:pPr>
              <w:pStyle w:val="Tabletext"/>
            </w:pPr>
            <w:r>
              <w:t>4</w:t>
            </w:r>
          </w:p>
        </w:tc>
      </w:tr>
      <w:tr w:rsidR="00E33F90" w14:paraId="5EF6ABB5"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019200F6" w14:textId="77777777" w:rsidR="00E33F90" w:rsidRDefault="00E33F90" w:rsidP="00E33F90">
            <w:pPr>
              <w:pStyle w:val="Tabletext"/>
            </w:pPr>
            <w:r>
              <w:t>St Vincent and the Grenadines</w:t>
            </w:r>
          </w:p>
        </w:tc>
        <w:tc>
          <w:tcPr>
            <w:tcW w:w="4110" w:type="dxa"/>
            <w:tcBorders>
              <w:top w:val="nil"/>
              <w:left w:val="nil"/>
              <w:bottom w:val="single" w:sz="8" w:space="0" w:color="auto"/>
              <w:right w:val="single" w:sz="8" w:space="0" w:color="auto"/>
            </w:tcBorders>
            <w:shd w:val="clear" w:color="auto" w:fill="auto"/>
            <w:noWrap/>
            <w:vAlign w:val="center"/>
            <w:hideMark/>
          </w:tcPr>
          <w:p w14:paraId="593B9CAE" w14:textId="77777777" w:rsidR="00E33F90" w:rsidRDefault="00E33F90" w:rsidP="00E33F90">
            <w:pPr>
              <w:pStyle w:val="Tabletext"/>
            </w:pPr>
            <w:r>
              <w:t>4</w:t>
            </w:r>
          </w:p>
        </w:tc>
      </w:tr>
      <w:tr w:rsidR="00E33F90" w14:paraId="3796AC9D"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382624A8" w14:textId="77777777" w:rsidR="00E33F90" w:rsidRDefault="00E33F90" w:rsidP="00E33F90">
            <w:pPr>
              <w:pStyle w:val="Tabletext"/>
            </w:pPr>
            <w:r>
              <w:t>Sint Maarten (Dutch part)</w:t>
            </w:r>
          </w:p>
        </w:tc>
        <w:tc>
          <w:tcPr>
            <w:tcW w:w="4110" w:type="dxa"/>
            <w:tcBorders>
              <w:top w:val="nil"/>
              <w:left w:val="nil"/>
              <w:bottom w:val="single" w:sz="8" w:space="0" w:color="auto"/>
              <w:right w:val="single" w:sz="8" w:space="0" w:color="auto"/>
            </w:tcBorders>
            <w:shd w:val="clear" w:color="auto" w:fill="auto"/>
            <w:noWrap/>
            <w:vAlign w:val="center"/>
            <w:hideMark/>
          </w:tcPr>
          <w:p w14:paraId="2A591C12" w14:textId="77777777" w:rsidR="00E33F90" w:rsidRDefault="00E33F90" w:rsidP="00E33F90">
            <w:pPr>
              <w:pStyle w:val="Tabletext"/>
            </w:pPr>
            <w:r>
              <w:t>4</w:t>
            </w:r>
          </w:p>
        </w:tc>
      </w:tr>
      <w:tr w:rsidR="00E33F90" w14:paraId="2A506DA9"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2A68E737" w14:textId="77777777" w:rsidR="00E33F90" w:rsidRDefault="00E33F90" w:rsidP="00E33F90">
            <w:pPr>
              <w:pStyle w:val="Tabletext"/>
            </w:pPr>
            <w:r>
              <w:t>Niger</w:t>
            </w:r>
          </w:p>
        </w:tc>
        <w:tc>
          <w:tcPr>
            <w:tcW w:w="4110" w:type="dxa"/>
            <w:tcBorders>
              <w:top w:val="nil"/>
              <w:left w:val="nil"/>
              <w:bottom w:val="single" w:sz="8" w:space="0" w:color="auto"/>
              <w:right w:val="single" w:sz="8" w:space="0" w:color="auto"/>
            </w:tcBorders>
            <w:shd w:val="clear" w:color="auto" w:fill="auto"/>
            <w:noWrap/>
            <w:vAlign w:val="center"/>
            <w:hideMark/>
          </w:tcPr>
          <w:p w14:paraId="157AFD34" w14:textId="77777777" w:rsidR="00E33F90" w:rsidRDefault="00E33F90" w:rsidP="00E33F90">
            <w:pPr>
              <w:pStyle w:val="Tabletext"/>
            </w:pPr>
            <w:r>
              <w:t>4</w:t>
            </w:r>
          </w:p>
        </w:tc>
      </w:tr>
      <w:tr w:rsidR="00E33F90" w14:paraId="2A050178"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6A8BC7F4" w14:textId="77777777" w:rsidR="00E33F90" w:rsidRDefault="00E33F90" w:rsidP="00E33F90">
            <w:pPr>
              <w:pStyle w:val="Tabletext"/>
            </w:pPr>
            <w:r>
              <w:t>Sao Tome and Principe</w:t>
            </w:r>
          </w:p>
        </w:tc>
        <w:tc>
          <w:tcPr>
            <w:tcW w:w="4110" w:type="dxa"/>
            <w:tcBorders>
              <w:top w:val="nil"/>
              <w:left w:val="nil"/>
              <w:bottom w:val="single" w:sz="8" w:space="0" w:color="auto"/>
              <w:right w:val="single" w:sz="8" w:space="0" w:color="auto"/>
            </w:tcBorders>
            <w:shd w:val="clear" w:color="auto" w:fill="auto"/>
            <w:noWrap/>
            <w:vAlign w:val="center"/>
            <w:hideMark/>
          </w:tcPr>
          <w:p w14:paraId="0F82DA7F" w14:textId="77777777" w:rsidR="00E33F90" w:rsidRDefault="00E33F90" w:rsidP="00E33F90">
            <w:pPr>
              <w:pStyle w:val="Tabletext"/>
            </w:pPr>
            <w:r>
              <w:t>4</w:t>
            </w:r>
          </w:p>
        </w:tc>
      </w:tr>
      <w:tr w:rsidR="00E33F90" w14:paraId="204E8D67"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1D162F70" w14:textId="77777777" w:rsidR="00E33F90" w:rsidRDefault="00E33F90" w:rsidP="00E33F90">
            <w:pPr>
              <w:pStyle w:val="Tabletext"/>
            </w:pPr>
            <w:r>
              <w:lastRenderedPageBreak/>
              <w:t>Australian Antarctic Territory</w:t>
            </w:r>
          </w:p>
        </w:tc>
        <w:tc>
          <w:tcPr>
            <w:tcW w:w="4110" w:type="dxa"/>
            <w:tcBorders>
              <w:top w:val="nil"/>
              <w:left w:val="nil"/>
              <w:bottom w:val="single" w:sz="8" w:space="0" w:color="auto"/>
              <w:right w:val="single" w:sz="8" w:space="0" w:color="auto"/>
            </w:tcBorders>
            <w:shd w:val="clear" w:color="auto" w:fill="auto"/>
            <w:noWrap/>
            <w:vAlign w:val="center"/>
            <w:hideMark/>
          </w:tcPr>
          <w:p w14:paraId="7726A32B" w14:textId="77777777" w:rsidR="00E33F90" w:rsidRDefault="00E33F90" w:rsidP="00E33F90">
            <w:pPr>
              <w:pStyle w:val="Tabletext"/>
            </w:pPr>
            <w:r>
              <w:t>3</w:t>
            </w:r>
          </w:p>
        </w:tc>
      </w:tr>
      <w:tr w:rsidR="00E33F90" w14:paraId="2CB01F67"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009367BD" w14:textId="77777777" w:rsidR="00E33F90" w:rsidRDefault="00E33F90" w:rsidP="00E33F90">
            <w:pPr>
              <w:pStyle w:val="Tabletext"/>
            </w:pPr>
            <w:r>
              <w:t>Liechtenstein</w:t>
            </w:r>
          </w:p>
        </w:tc>
        <w:tc>
          <w:tcPr>
            <w:tcW w:w="4110" w:type="dxa"/>
            <w:tcBorders>
              <w:top w:val="nil"/>
              <w:left w:val="nil"/>
              <w:bottom w:val="single" w:sz="8" w:space="0" w:color="auto"/>
              <w:right w:val="single" w:sz="8" w:space="0" w:color="auto"/>
            </w:tcBorders>
            <w:shd w:val="clear" w:color="auto" w:fill="auto"/>
            <w:noWrap/>
            <w:vAlign w:val="center"/>
            <w:hideMark/>
          </w:tcPr>
          <w:p w14:paraId="31FF5D6E" w14:textId="77777777" w:rsidR="00E33F90" w:rsidRDefault="00E33F90" w:rsidP="00E33F90">
            <w:pPr>
              <w:pStyle w:val="Tabletext"/>
            </w:pPr>
            <w:r>
              <w:t>3</w:t>
            </w:r>
          </w:p>
        </w:tc>
      </w:tr>
      <w:tr w:rsidR="00E33F90" w14:paraId="063FFD8F"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7BB17A9C" w14:textId="77777777" w:rsidR="00E33F90" w:rsidRDefault="00E33F90" w:rsidP="00E33F90">
            <w:pPr>
              <w:pStyle w:val="Tabletext"/>
            </w:pPr>
            <w:r>
              <w:t>Andorra</w:t>
            </w:r>
          </w:p>
        </w:tc>
        <w:tc>
          <w:tcPr>
            <w:tcW w:w="4110" w:type="dxa"/>
            <w:tcBorders>
              <w:top w:val="nil"/>
              <w:left w:val="nil"/>
              <w:bottom w:val="single" w:sz="8" w:space="0" w:color="auto"/>
              <w:right w:val="single" w:sz="8" w:space="0" w:color="auto"/>
            </w:tcBorders>
            <w:shd w:val="clear" w:color="auto" w:fill="auto"/>
            <w:noWrap/>
            <w:vAlign w:val="center"/>
            <w:hideMark/>
          </w:tcPr>
          <w:p w14:paraId="62B9A01A" w14:textId="77777777" w:rsidR="00E33F90" w:rsidRDefault="00E33F90" w:rsidP="00E33F90">
            <w:pPr>
              <w:pStyle w:val="Tabletext"/>
            </w:pPr>
            <w:r>
              <w:t>3</w:t>
            </w:r>
          </w:p>
        </w:tc>
      </w:tr>
      <w:tr w:rsidR="00E33F90" w14:paraId="057731F3"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5FEF10F1" w14:textId="77777777" w:rsidR="00E33F90" w:rsidRDefault="00E33F90" w:rsidP="00E33F90">
            <w:pPr>
              <w:pStyle w:val="Tabletext"/>
            </w:pPr>
            <w:r>
              <w:t>Central Asia, nfd</w:t>
            </w:r>
          </w:p>
        </w:tc>
        <w:tc>
          <w:tcPr>
            <w:tcW w:w="4110" w:type="dxa"/>
            <w:tcBorders>
              <w:top w:val="nil"/>
              <w:left w:val="nil"/>
              <w:bottom w:val="single" w:sz="8" w:space="0" w:color="auto"/>
              <w:right w:val="single" w:sz="8" w:space="0" w:color="auto"/>
            </w:tcBorders>
            <w:shd w:val="clear" w:color="auto" w:fill="auto"/>
            <w:noWrap/>
            <w:vAlign w:val="center"/>
            <w:hideMark/>
          </w:tcPr>
          <w:p w14:paraId="7169DE04" w14:textId="77777777" w:rsidR="00E33F90" w:rsidRDefault="00E33F90" w:rsidP="00E33F90">
            <w:pPr>
              <w:pStyle w:val="Tabletext"/>
            </w:pPr>
            <w:r>
              <w:t>3</w:t>
            </w:r>
          </w:p>
        </w:tc>
      </w:tr>
      <w:tr w:rsidR="00E33F90" w14:paraId="172764C7"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48C3D95F" w14:textId="77777777" w:rsidR="00E33F90" w:rsidRDefault="00E33F90" w:rsidP="00E33F90">
            <w:pPr>
              <w:pStyle w:val="Tabletext"/>
            </w:pPr>
            <w:r>
              <w:t>Montserrat</w:t>
            </w:r>
          </w:p>
        </w:tc>
        <w:tc>
          <w:tcPr>
            <w:tcW w:w="4110" w:type="dxa"/>
            <w:tcBorders>
              <w:top w:val="nil"/>
              <w:left w:val="nil"/>
              <w:bottom w:val="single" w:sz="8" w:space="0" w:color="auto"/>
              <w:right w:val="single" w:sz="8" w:space="0" w:color="auto"/>
            </w:tcBorders>
            <w:shd w:val="clear" w:color="auto" w:fill="auto"/>
            <w:noWrap/>
            <w:vAlign w:val="center"/>
            <w:hideMark/>
          </w:tcPr>
          <w:p w14:paraId="1C76DDCB" w14:textId="77777777" w:rsidR="00E33F90" w:rsidRDefault="00E33F90" w:rsidP="00E33F90">
            <w:pPr>
              <w:pStyle w:val="Tabletext"/>
            </w:pPr>
            <w:r>
              <w:t>3</w:t>
            </w:r>
          </w:p>
        </w:tc>
      </w:tr>
      <w:tr w:rsidR="00E33F90" w14:paraId="0EA36364"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5D51EA54" w14:textId="77777777" w:rsidR="00E33F90" w:rsidRDefault="00E33F90" w:rsidP="00E33F90">
            <w:pPr>
              <w:pStyle w:val="Tabletext"/>
            </w:pPr>
            <w:r>
              <w:t>St Kitts and Nevis</w:t>
            </w:r>
          </w:p>
        </w:tc>
        <w:tc>
          <w:tcPr>
            <w:tcW w:w="4110" w:type="dxa"/>
            <w:tcBorders>
              <w:top w:val="nil"/>
              <w:left w:val="nil"/>
              <w:bottom w:val="single" w:sz="8" w:space="0" w:color="auto"/>
              <w:right w:val="single" w:sz="8" w:space="0" w:color="auto"/>
            </w:tcBorders>
            <w:shd w:val="clear" w:color="auto" w:fill="auto"/>
            <w:noWrap/>
            <w:vAlign w:val="center"/>
            <w:hideMark/>
          </w:tcPr>
          <w:p w14:paraId="2A976FA9" w14:textId="77777777" w:rsidR="00E33F90" w:rsidRDefault="00E33F90" w:rsidP="00E33F90">
            <w:pPr>
              <w:pStyle w:val="Tabletext"/>
            </w:pPr>
            <w:r>
              <w:t>3</w:t>
            </w:r>
          </w:p>
        </w:tc>
      </w:tr>
      <w:tr w:rsidR="00E33F90" w14:paraId="673CFEB4"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2D28A143" w14:textId="77777777" w:rsidR="00E33F90" w:rsidRDefault="00E33F90" w:rsidP="00E33F90">
            <w:pPr>
              <w:pStyle w:val="Tabletext"/>
            </w:pPr>
            <w:r>
              <w:t>Turks and Caicos Islands</w:t>
            </w:r>
          </w:p>
        </w:tc>
        <w:tc>
          <w:tcPr>
            <w:tcW w:w="4110" w:type="dxa"/>
            <w:tcBorders>
              <w:top w:val="nil"/>
              <w:left w:val="nil"/>
              <w:bottom w:val="single" w:sz="8" w:space="0" w:color="auto"/>
              <w:right w:val="single" w:sz="8" w:space="0" w:color="auto"/>
            </w:tcBorders>
            <w:shd w:val="clear" w:color="auto" w:fill="auto"/>
            <w:noWrap/>
            <w:vAlign w:val="center"/>
            <w:hideMark/>
          </w:tcPr>
          <w:p w14:paraId="0ABF4815" w14:textId="77777777" w:rsidR="00E33F90" w:rsidRDefault="00E33F90" w:rsidP="00E33F90">
            <w:pPr>
              <w:pStyle w:val="Tabletext"/>
            </w:pPr>
            <w:r>
              <w:t>3</w:t>
            </w:r>
          </w:p>
        </w:tc>
      </w:tr>
      <w:tr w:rsidR="00E33F90" w14:paraId="46F252A4"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2A043E9F" w14:textId="77777777" w:rsidR="00E33F90" w:rsidRDefault="00E33F90" w:rsidP="00E33F90">
            <w:pPr>
              <w:pStyle w:val="Tabletext"/>
            </w:pPr>
            <w:r>
              <w:t>Equatorial Guinea</w:t>
            </w:r>
          </w:p>
        </w:tc>
        <w:tc>
          <w:tcPr>
            <w:tcW w:w="4110" w:type="dxa"/>
            <w:tcBorders>
              <w:top w:val="nil"/>
              <w:left w:val="nil"/>
              <w:bottom w:val="single" w:sz="8" w:space="0" w:color="auto"/>
              <w:right w:val="single" w:sz="8" w:space="0" w:color="auto"/>
            </w:tcBorders>
            <w:shd w:val="clear" w:color="auto" w:fill="auto"/>
            <w:noWrap/>
            <w:vAlign w:val="center"/>
            <w:hideMark/>
          </w:tcPr>
          <w:p w14:paraId="7FE31D91" w14:textId="77777777" w:rsidR="00E33F90" w:rsidRDefault="00E33F90" w:rsidP="00E33F90">
            <w:pPr>
              <w:pStyle w:val="Tabletext"/>
            </w:pPr>
            <w:r>
              <w:t>3</w:t>
            </w:r>
          </w:p>
        </w:tc>
      </w:tr>
      <w:tr w:rsidR="00E33F90" w14:paraId="061D0EF2"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595926EF" w14:textId="4BAAF964" w:rsidR="00E33F90" w:rsidRDefault="00E33F90" w:rsidP="00E33F90">
            <w:pPr>
              <w:pStyle w:val="Tabletext"/>
            </w:pPr>
            <w:r>
              <w:t xml:space="preserve">Australia (includes </w:t>
            </w:r>
            <w:r w:rsidR="001833C6">
              <w:t>e</w:t>
            </w:r>
            <w:r>
              <w:t xml:space="preserve">xternal </w:t>
            </w:r>
            <w:r w:rsidR="001833C6">
              <w:t>t</w:t>
            </w:r>
            <w:r>
              <w:t>erritories), nfd</w:t>
            </w:r>
          </w:p>
        </w:tc>
        <w:tc>
          <w:tcPr>
            <w:tcW w:w="4110" w:type="dxa"/>
            <w:tcBorders>
              <w:top w:val="nil"/>
              <w:left w:val="nil"/>
              <w:bottom w:val="single" w:sz="8" w:space="0" w:color="auto"/>
              <w:right w:val="single" w:sz="8" w:space="0" w:color="auto"/>
            </w:tcBorders>
            <w:shd w:val="clear" w:color="auto" w:fill="auto"/>
            <w:noWrap/>
            <w:vAlign w:val="center"/>
            <w:hideMark/>
          </w:tcPr>
          <w:p w14:paraId="4C3771FF" w14:textId="77777777" w:rsidR="00E33F90" w:rsidRDefault="00E33F90" w:rsidP="00E33F90">
            <w:pPr>
              <w:pStyle w:val="Tabletext"/>
            </w:pPr>
            <w:r>
              <w:t>0</w:t>
            </w:r>
          </w:p>
        </w:tc>
      </w:tr>
      <w:tr w:rsidR="00E33F90" w14:paraId="377F57A6"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23D2FC15" w14:textId="77777777" w:rsidR="00E33F90" w:rsidRDefault="00E33F90" w:rsidP="00E33F90">
            <w:pPr>
              <w:pStyle w:val="Tabletext"/>
            </w:pPr>
            <w:r>
              <w:t>Australian External Territories, nec</w:t>
            </w:r>
          </w:p>
        </w:tc>
        <w:tc>
          <w:tcPr>
            <w:tcW w:w="4110" w:type="dxa"/>
            <w:tcBorders>
              <w:top w:val="nil"/>
              <w:left w:val="nil"/>
              <w:bottom w:val="single" w:sz="8" w:space="0" w:color="auto"/>
              <w:right w:val="single" w:sz="8" w:space="0" w:color="auto"/>
            </w:tcBorders>
            <w:shd w:val="clear" w:color="auto" w:fill="auto"/>
            <w:noWrap/>
            <w:vAlign w:val="center"/>
            <w:hideMark/>
          </w:tcPr>
          <w:p w14:paraId="701D84DF" w14:textId="77777777" w:rsidR="00E33F90" w:rsidRDefault="00E33F90" w:rsidP="00E33F90">
            <w:pPr>
              <w:pStyle w:val="Tabletext"/>
            </w:pPr>
            <w:r>
              <w:t>0</w:t>
            </w:r>
          </w:p>
        </w:tc>
      </w:tr>
      <w:tr w:rsidR="00E33F90" w14:paraId="0BD33EFB"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2B523FDE" w14:textId="77777777" w:rsidR="00E33F90" w:rsidRDefault="00E33F90" w:rsidP="00E33F90">
            <w:pPr>
              <w:pStyle w:val="Tabletext"/>
            </w:pPr>
            <w:r>
              <w:t>Melanesia, nfd</w:t>
            </w:r>
          </w:p>
        </w:tc>
        <w:tc>
          <w:tcPr>
            <w:tcW w:w="4110" w:type="dxa"/>
            <w:tcBorders>
              <w:top w:val="nil"/>
              <w:left w:val="nil"/>
              <w:bottom w:val="single" w:sz="8" w:space="0" w:color="auto"/>
              <w:right w:val="single" w:sz="8" w:space="0" w:color="auto"/>
            </w:tcBorders>
            <w:shd w:val="clear" w:color="auto" w:fill="auto"/>
            <w:noWrap/>
            <w:vAlign w:val="center"/>
            <w:hideMark/>
          </w:tcPr>
          <w:p w14:paraId="0D68E2D8" w14:textId="77777777" w:rsidR="00E33F90" w:rsidRDefault="00E33F90" w:rsidP="00E33F90">
            <w:pPr>
              <w:pStyle w:val="Tabletext"/>
            </w:pPr>
            <w:r>
              <w:t>0</w:t>
            </w:r>
          </w:p>
        </w:tc>
      </w:tr>
      <w:tr w:rsidR="00E33F90" w14:paraId="61CFBAD4"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4223D3BD" w14:textId="77777777" w:rsidR="00E33F90" w:rsidRDefault="00E33F90" w:rsidP="00E33F90">
            <w:pPr>
              <w:pStyle w:val="Tabletext"/>
            </w:pPr>
            <w:r>
              <w:t>Micronesia, nfd</w:t>
            </w:r>
          </w:p>
        </w:tc>
        <w:tc>
          <w:tcPr>
            <w:tcW w:w="4110" w:type="dxa"/>
            <w:tcBorders>
              <w:top w:val="nil"/>
              <w:left w:val="nil"/>
              <w:bottom w:val="single" w:sz="8" w:space="0" w:color="auto"/>
              <w:right w:val="single" w:sz="8" w:space="0" w:color="auto"/>
            </w:tcBorders>
            <w:shd w:val="clear" w:color="auto" w:fill="auto"/>
            <w:noWrap/>
            <w:vAlign w:val="center"/>
            <w:hideMark/>
          </w:tcPr>
          <w:p w14:paraId="737EC81B" w14:textId="77777777" w:rsidR="00E33F90" w:rsidRDefault="00E33F90" w:rsidP="00E33F90">
            <w:pPr>
              <w:pStyle w:val="Tabletext"/>
            </w:pPr>
            <w:r>
              <w:t>0</w:t>
            </w:r>
          </w:p>
        </w:tc>
      </w:tr>
      <w:tr w:rsidR="00E33F90" w14:paraId="0F046E0C"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793F3D24" w14:textId="77777777" w:rsidR="00E33F90" w:rsidRDefault="00E33F90" w:rsidP="00E33F90">
            <w:pPr>
              <w:pStyle w:val="Tabletext"/>
            </w:pPr>
            <w:r>
              <w:t>Micronesia, Federated States of</w:t>
            </w:r>
          </w:p>
        </w:tc>
        <w:tc>
          <w:tcPr>
            <w:tcW w:w="4110" w:type="dxa"/>
            <w:tcBorders>
              <w:top w:val="nil"/>
              <w:left w:val="nil"/>
              <w:bottom w:val="single" w:sz="8" w:space="0" w:color="auto"/>
              <w:right w:val="single" w:sz="8" w:space="0" w:color="auto"/>
            </w:tcBorders>
            <w:shd w:val="clear" w:color="auto" w:fill="auto"/>
            <w:noWrap/>
            <w:vAlign w:val="center"/>
            <w:hideMark/>
          </w:tcPr>
          <w:p w14:paraId="0A197E06" w14:textId="77777777" w:rsidR="00E33F90" w:rsidRDefault="00E33F90" w:rsidP="00E33F90">
            <w:pPr>
              <w:pStyle w:val="Tabletext"/>
            </w:pPr>
            <w:r>
              <w:t>0</w:t>
            </w:r>
          </w:p>
        </w:tc>
      </w:tr>
      <w:tr w:rsidR="00E33F90" w14:paraId="3CB280D0"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37FE68E0" w14:textId="77777777" w:rsidR="00E33F90" w:rsidRDefault="00E33F90" w:rsidP="00E33F90">
            <w:pPr>
              <w:pStyle w:val="Tabletext"/>
            </w:pPr>
            <w:r>
              <w:t>Polynesia (excludes Hawaii), nfd</w:t>
            </w:r>
          </w:p>
        </w:tc>
        <w:tc>
          <w:tcPr>
            <w:tcW w:w="4110" w:type="dxa"/>
            <w:tcBorders>
              <w:top w:val="nil"/>
              <w:left w:val="nil"/>
              <w:bottom w:val="single" w:sz="8" w:space="0" w:color="auto"/>
              <w:right w:val="single" w:sz="8" w:space="0" w:color="auto"/>
            </w:tcBorders>
            <w:shd w:val="clear" w:color="auto" w:fill="auto"/>
            <w:noWrap/>
            <w:vAlign w:val="center"/>
            <w:hideMark/>
          </w:tcPr>
          <w:p w14:paraId="360A1ACA" w14:textId="77777777" w:rsidR="00E33F90" w:rsidRDefault="00E33F90" w:rsidP="00E33F90">
            <w:pPr>
              <w:pStyle w:val="Tabletext"/>
            </w:pPr>
            <w:r>
              <w:t>0</w:t>
            </w:r>
          </w:p>
        </w:tc>
      </w:tr>
      <w:tr w:rsidR="00E33F90" w14:paraId="12D0FD50"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270485B4" w14:textId="77777777" w:rsidR="00E33F90" w:rsidRDefault="00E33F90" w:rsidP="00E33F90">
            <w:pPr>
              <w:pStyle w:val="Tabletext"/>
            </w:pPr>
            <w:r>
              <w:t>Pitcairn Islands</w:t>
            </w:r>
          </w:p>
        </w:tc>
        <w:tc>
          <w:tcPr>
            <w:tcW w:w="4110" w:type="dxa"/>
            <w:tcBorders>
              <w:top w:val="nil"/>
              <w:left w:val="nil"/>
              <w:bottom w:val="single" w:sz="8" w:space="0" w:color="auto"/>
              <w:right w:val="single" w:sz="8" w:space="0" w:color="auto"/>
            </w:tcBorders>
            <w:shd w:val="clear" w:color="auto" w:fill="auto"/>
            <w:noWrap/>
            <w:vAlign w:val="center"/>
            <w:hideMark/>
          </w:tcPr>
          <w:p w14:paraId="738A1192" w14:textId="77777777" w:rsidR="00E33F90" w:rsidRDefault="00E33F90" w:rsidP="00E33F90">
            <w:pPr>
              <w:pStyle w:val="Tabletext"/>
            </w:pPr>
            <w:r>
              <w:t>0</w:t>
            </w:r>
          </w:p>
        </w:tc>
      </w:tr>
      <w:tr w:rsidR="00E33F90" w14:paraId="31648EE1"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76928F7F" w14:textId="77777777" w:rsidR="00E33F90" w:rsidRDefault="00E33F90" w:rsidP="00E33F90">
            <w:pPr>
              <w:pStyle w:val="Tabletext"/>
            </w:pPr>
            <w:r>
              <w:t>Polynesia (excludes Hawaii), nec</w:t>
            </w:r>
          </w:p>
        </w:tc>
        <w:tc>
          <w:tcPr>
            <w:tcW w:w="4110" w:type="dxa"/>
            <w:tcBorders>
              <w:top w:val="nil"/>
              <w:left w:val="nil"/>
              <w:bottom w:val="single" w:sz="8" w:space="0" w:color="auto"/>
              <w:right w:val="single" w:sz="8" w:space="0" w:color="auto"/>
            </w:tcBorders>
            <w:shd w:val="clear" w:color="auto" w:fill="auto"/>
            <w:noWrap/>
            <w:vAlign w:val="center"/>
            <w:hideMark/>
          </w:tcPr>
          <w:p w14:paraId="6F97E622" w14:textId="77777777" w:rsidR="00E33F90" w:rsidRDefault="00E33F90" w:rsidP="00E33F90">
            <w:pPr>
              <w:pStyle w:val="Tabletext"/>
            </w:pPr>
            <w:r>
              <w:t>0</w:t>
            </w:r>
          </w:p>
        </w:tc>
      </w:tr>
      <w:tr w:rsidR="00E33F90" w14:paraId="3A60D657"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79CA1032" w14:textId="77777777" w:rsidR="00E33F90" w:rsidRDefault="00E33F90" w:rsidP="00E33F90">
            <w:pPr>
              <w:pStyle w:val="Tabletext"/>
            </w:pPr>
            <w:r>
              <w:t>Antarctica, nfd</w:t>
            </w:r>
          </w:p>
        </w:tc>
        <w:tc>
          <w:tcPr>
            <w:tcW w:w="4110" w:type="dxa"/>
            <w:tcBorders>
              <w:top w:val="nil"/>
              <w:left w:val="nil"/>
              <w:bottom w:val="single" w:sz="8" w:space="0" w:color="auto"/>
              <w:right w:val="single" w:sz="8" w:space="0" w:color="auto"/>
            </w:tcBorders>
            <w:shd w:val="clear" w:color="auto" w:fill="auto"/>
            <w:noWrap/>
            <w:vAlign w:val="center"/>
            <w:hideMark/>
          </w:tcPr>
          <w:p w14:paraId="57DC52C9" w14:textId="77777777" w:rsidR="00E33F90" w:rsidRDefault="00E33F90" w:rsidP="00E33F90">
            <w:pPr>
              <w:pStyle w:val="Tabletext"/>
            </w:pPr>
            <w:r>
              <w:t>0</w:t>
            </w:r>
          </w:p>
        </w:tc>
      </w:tr>
      <w:tr w:rsidR="00E33F90" w14:paraId="57225E9D"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300BA1F8" w14:textId="77777777" w:rsidR="00E33F90" w:rsidRDefault="00E33F90" w:rsidP="00E33F90">
            <w:pPr>
              <w:pStyle w:val="Tabletext"/>
            </w:pPr>
            <w:r>
              <w:t>Adelie Land (France)</w:t>
            </w:r>
          </w:p>
        </w:tc>
        <w:tc>
          <w:tcPr>
            <w:tcW w:w="4110" w:type="dxa"/>
            <w:tcBorders>
              <w:top w:val="nil"/>
              <w:left w:val="nil"/>
              <w:bottom w:val="single" w:sz="8" w:space="0" w:color="auto"/>
              <w:right w:val="single" w:sz="8" w:space="0" w:color="auto"/>
            </w:tcBorders>
            <w:shd w:val="clear" w:color="auto" w:fill="auto"/>
            <w:noWrap/>
            <w:vAlign w:val="center"/>
            <w:hideMark/>
          </w:tcPr>
          <w:p w14:paraId="4951832E" w14:textId="77777777" w:rsidR="00E33F90" w:rsidRDefault="00E33F90" w:rsidP="00E33F90">
            <w:pPr>
              <w:pStyle w:val="Tabletext"/>
            </w:pPr>
            <w:r>
              <w:t>0</w:t>
            </w:r>
          </w:p>
        </w:tc>
      </w:tr>
      <w:tr w:rsidR="00E33F90" w14:paraId="0AF7F7E4"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5C94A43F" w14:textId="77777777" w:rsidR="00E33F90" w:rsidRDefault="00E33F90" w:rsidP="00E33F90">
            <w:pPr>
              <w:pStyle w:val="Tabletext"/>
            </w:pPr>
            <w:r>
              <w:t>Argentinian Antarctic Territory</w:t>
            </w:r>
          </w:p>
        </w:tc>
        <w:tc>
          <w:tcPr>
            <w:tcW w:w="4110" w:type="dxa"/>
            <w:tcBorders>
              <w:top w:val="nil"/>
              <w:left w:val="nil"/>
              <w:bottom w:val="single" w:sz="8" w:space="0" w:color="auto"/>
              <w:right w:val="single" w:sz="8" w:space="0" w:color="auto"/>
            </w:tcBorders>
            <w:shd w:val="clear" w:color="auto" w:fill="auto"/>
            <w:noWrap/>
            <w:vAlign w:val="center"/>
            <w:hideMark/>
          </w:tcPr>
          <w:p w14:paraId="4D6DDE5A" w14:textId="77777777" w:rsidR="00E33F90" w:rsidRDefault="00E33F90" w:rsidP="00E33F90">
            <w:pPr>
              <w:pStyle w:val="Tabletext"/>
            </w:pPr>
            <w:r>
              <w:t>0</w:t>
            </w:r>
          </w:p>
        </w:tc>
      </w:tr>
      <w:tr w:rsidR="00E33F90" w14:paraId="0EBFC5B5"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65EDAD75" w14:textId="77777777" w:rsidR="00E33F90" w:rsidRDefault="00E33F90" w:rsidP="00E33F90">
            <w:pPr>
              <w:pStyle w:val="Tabletext"/>
            </w:pPr>
            <w:r>
              <w:t>British Antarctic Territory</w:t>
            </w:r>
          </w:p>
        </w:tc>
        <w:tc>
          <w:tcPr>
            <w:tcW w:w="4110" w:type="dxa"/>
            <w:tcBorders>
              <w:top w:val="nil"/>
              <w:left w:val="nil"/>
              <w:bottom w:val="single" w:sz="8" w:space="0" w:color="auto"/>
              <w:right w:val="single" w:sz="8" w:space="0" w:color="auto"/>
            </w:tcBorders>
            <w:shd w:val="clear" w:color="auto" w:fill="auto"/>
            <w:noWrap/>
            <w:vAlign w:val="center"/>
            <w:hideMark/>
          </w:tcPr>
          <w:p w14:paraId="6A245438" w14:textId="77777777" w:rsidR="00E33F90" w:rsidRDefault="00E33F90" w:rsidP="00E33F90">
            <w:pPr>
              <w:pStyle w:val="Tabletext"/>
            </w:pPr>
            <w:r>
              <w:t>0</w:t>
            </w:r>
          </w:p>
        </w:tc>
      </w:tr>
      <w:tr w:rsidR="00E33F90" w14:paraId="4B60780C"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6E1070AA" w14:textId="77777777" w:rsidR="00E33F90" w:rsidRDefault="00E33F90" w:rsidP="00E33F90">
            <w:pPr>
              <w:pStyle w:val="Tabletext"/>
            </w:pPr>
            <w:r>
              <w:t>Chilean Antarctic Territory</w:t>
            </w:r>
          </w:p>
        </w:tc>
        <w:tc>
          <w:tcPr>
            <w:tcW w:w="4110" w:type="dxa"/>
            <w:tcBorders>
              <w:top w:val="nil"/>
              <w:left w:val="nil"/>
              <w:bottom w:val="single" w:sz="8" w:space="0" w:color="auto"/>
              <w:right w:val="single" w:sz="8" w:space="0" w:color="auto"/>
            </w:tcBorders>
            <w:shd w:val="clear" w:color="auto" w:fill="auto"/>
            <w:noWrap/>
            <w:vAlign w:val="center"/>
            <w:hideMark/>
          </w:tcPr>
          <w:p w14:paraId="07BF27A4" w14:textId="77777777" w:rsidR="00E33F90" w:rsidRDefault="00E33F90" w:rsidP="00E33F90">
            <w:pPr>
              <w:pStyle w:val="Tabletext"/>
            </w:pPr>
            <w:r>
              <w:t>0</w:t>
            </w:r>
          </w:p>
        </w:tc>
      </w:tr>
      <w:tr w:rsidR="00E33F90" w14:paraId="598D7618"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4EEA4A69" w14:textId="77777777" w:rsidR="00E33F90" w:rsidRDefault="00E33F90" w:rsidP="00E33F90">
            <w:pPr>
              <w:pStyle w:val="Tabletext"/>
            </w:pPr>
            <w:r>
              <w:t>Queen Maud Land (Norway)</w:t>
            </w:r>
          </w:p>
        </w:tc>
        <w:tc>
          <w:tcPr>
            <w:tcW w:w="4110" w:type="dxa"/>
            <w:tcBorders>
              <w:top w:val="nil"/>
              <w:left w:val="nil"/>
              <w:bottom w:val="single" w:sz="8" w:space="0" w:color="auto"/>
              <w:right w:val="single" w:sz="8" w:space="0" w:color="auto"/>
            </w:tcBorders>
            <w:shd w:val="clear" w:color="auto" w:fill="auto"/>
            <w:noWrap/>
            <w:vAlign w:val="center"/>
            <w:hideMark/>
          </w:tcPr>
          <w:p w14:paraId="0D35871F" w14:textId="77777777" w:rsidR="00E33F90" w:rsidRDefault="00E33F90" w:rsidP="00E33F90">
            <w:pPr>
              <w:pStyle w:val="Tabletext"/>
            </w:pPr>
            <w:r>
              <w:t>0</w:t>
            </w:r>
          </w:p>
        </w:tc>
      </w:tr>
      <w:tr w:rsidR="00E33F90" w14:paraId="44AB97F8"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22F85BA6" w14:textId="77777777" w:rsidR="00E33F90" w:rsidRDefault="00E33F90" w:rsidP="00E33F90">
            <w:pPr>
              <w:pStyle w:val="Tabletext"/>
            </w:pPr>
            <w:r>
              <w:t>Ross Dependency (New Zealand)</w:t>
            </w:r>
          </w:p>
        </w:tc>
        <w:tc>
          <w:tcPr>
            <w:tcW w:w="4110" w:type="dxa"/>
            <w:tcBorders>
              <w:top w:val="nil"/>
              <w:left w:val="nil"/>
              <w:bottom w:val="single" w:sz="8" w:space="0" w:color="auto"/>
              <w:right w:val="single" w:sz="8" w:space="0" w:color="auto"/>
            </w:tcBorders>
            <w:shd w:val="clear" w:color="auto" w:fill="auto"/>
            <w:noWrap/>
            <w:vAlign w:val="center"/>
            <w:hideMark/>
          </w:tcPr>
          <w:p w14:paraId="2CE0BC7B" w14:textId="77777777" w:rsidR="00E33F90" w:rsidRDefault="00E33F90" w:rsidP="00E33F90">
            <w:pPr>
              <w:pStyle w:val="Tabletext"/>
            </w:pPr>
            <w:r>
              <w:t>0</w:t>
            </w:r>
          </w:p>
        </w:tc>
      </w:tr>
      <w:tr w:rsidR="00E33F90" w14:paraId="03B83B8C"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05F1E468" w14:textId="77777777" w:rsidR="00E33F90" w:rsidRDefault="00E33F90" w:rsidP="00E33F90">
            <w:pPr>
              <w:pStyle w:val="Tabletext"/>
            </w:pPr>
            <w:r>
              <w:t>North-West Europe, nfd</w:t>
            </w:r>
          </w:p>
        </w:tc>
        <w:tc>
          <w:tcPr>
            <w:tcW w:w="4110" w:type="dxa"/>
            <w:tcBorders>
              <w:top w:val="nil"/>
              <w:left w:val="nil"/>
              <w:bottom w:val="single" w:sz="8" w:space="0" w:color="auto"/>
              <w:right w:val="single" w:sz="8" w:space="0" w:color="auto"/>
            </w:tcBorders>
            <w:shd w:val="clear" w:color="auto" w:fill="auto"/>
            <w:noWrap/>
            <w:vAlign w:val="center"/>
            <w:hideMark/>
          </w:tcPr>
          <w:p w14:paraId="2BD41F0F" w14:textId="77777777" w:rsidR="00E33F90" w:rsidRDefault="00E33F90" w:rsidP="00E33F90">
            <w:pPr>
              <w:pStyle w:val="Tabletext"/>
            </w:pPr>
            <w:r>
              <w:t>0</w:t>
            </w:r>
          </w:p>
        </w:tc>
      </w:tr>
      <w:tr w:rsidR="00E33F90" w14:paraId="5899F06F"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4DD12D12" w14:textId="77777777" w:rsidR="00E33F90" w:rsidRDefault="00E33F90" w:rsidP="00E33F90">
            <w:pPr>
              <w:pStyle w:val="Tabletext"/>
            </w:pPr>
            <w:r>
              <w:t>Western Europe, nfd</w:t>
            </w:r>
          </w:p>
        </w:tc>
        <w:tc>
          <w:tcPr>
            <w:tcW w:w="4110" w:type="dxa"/>
            <w:tcBorders>
              <w:top w:val="nil"/>
              <w:left w:val="nil"/>
              <w:bottom w:val="single" w:sz="8" w:space="0" w:color="auto"/>
              <w:right w:val="single" w:sz="8" w:space="0" w:color="auto"/>
            </w:tcBorders>
            <w:shd w:val="clear" w:color="auto" w:fill="auto"/>
            <w:noWrap/>
            <w:vAlign w:val="center"/>
            <w:hideMark/>
          </w:tcPr>
          <w:p w14:paraId="6CBAE2C1" w14:textId="77777777" w:rsidR="00E33F90" w:rsidRDefault="00E33F90" w:rsidP="00E33F90">
            <w:pPr>
              <w:pStyle w:val="Tabletext"/>
            </w:pPr>
            <w:r>
              <w:t>0</w:t>
            </w:r>
          </w:p>
        </w:tc>
      </w:tr>
      <w:tr w:rsidR="00E33F90" w14:paraId="121C91DE"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24A9C8F0" w14:textId="77777777" w:rsidR="00E33F90" w:rsidRDefault="00E33F90" w:rsidP="00E33F90">
            <w:pPr>
              <w:pStyle w:val="Tabletext"/>
            </w:pPr>
            <w:r>
              <w:t>Northern Europe, nfd</w:t>
            </w:r>
          </w:p>
        </w:tc>
        <w:tc>
          <w:tcPr>
            <w:tcW w:w="4110" w:type="dxa"/>
            <w:tcBorders>
              <w:top w:val="nil"/>
              <w:left w:val="nil"/>
              <w:bottom w:val="single" w:sz="8" w:space="0" w:color="auto"/>
              <w:right w:val="single" w:sz="8" w:space="0" w:color="auto"/>
            </w:tcBorders>
            <w:shd w:val="clear" w:color="auto" w:fill="auto"/>
            <w:noWrap/>
            <w:vAlign w:val="center"/>
            <w:hideMark/>
          </w:tcPr>
          <w:p w14:paraId="208E6745" w14:textId="77777777" w:rsidR="00E33F90" w:rsidRDefault="00E33F90" w:rsidP="00E33F90">
            <w:pPr>
              <w:pStyle w:val="Tabletext"/>
            </w:pPr>
            <w:r>
              <w:t>0</w:t>
            </w:r>
          </w:p>
        </w:tc>
      </w:tr>
      <w:tr w:rsidR="00E33F90" w14:paraId="30CF8C09"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6D14B648" w14:textId="77777777" w:rsidR="00E33F90" w:rsidRDefault="00E33F90" w:rsidP="00E33F90">
            <w:pPr>
              <w:pStyle w:val="Tabletext"/>
            </w:pPr>
            <w:r>
              <w:t>Aland Islands</w:t>
            </w:r>
          </w:p>
        </w:tc>
        <w:tc>
          <w:tcPr>
            <w:tcW w:w="4110" w:type="dxa"/>
            <w:tcBorders>
              <w:top w:val="nil"/>
              <w:left w:val="nil"/>
              <w:bottom w:val="single" w:sz="8" w:space="0" w:color="auto"/>
              <w:right w:val="single" w:sz="8" w:space="0" w:color="auto"/>
            </w:tcBorders>
            <w:shd w:val="clear" w:color="auto" w:fill="auto"/>
            <w:noWrap/>
            <w:vAlign w:val="center"/>
            <w:hideMark/>
          </w:tcPr>
          <w:p w14:paraId="4EA1D0AE" w14:textId="77777777" w:rsidR="00E33F90" w:rsidRDefault="00E33F90" w:rsidP="00E33F90">
            <w:pPr>
              <w:pStyle w:val="Tabletext"/>
            </w:pPr>
            <w:r>
              <w:t>0</w:t>
            </w:r>
          </w:p>
        </w:tc>
      </w:tr>
      <w:tr w:rsidR="00E33F90" w14:paraId="25427D69"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253C1388" w14:textId="77777777" w:rsidR="00E33F90" w:rsidRDefault="00E33F90" w:rsidP="00E33F90">
            <w:pPr>
              <w:pStyle w:val="Tabletext"/>
            </w:pPr>
            <w:r>
              <w:t>Southern and Eastern Europe, nfd</w:t>
            </w:r>
          </w:p>
        </w:tc>
        <w:tc>
          <w:tcPr>
            <w:tcW w:w="4110" w:type="dxa"/>
            <w:tcBorders>
              <w:top w:val="nil"/>
              <w:left w:val="nil"/>
              <w:bottom w:val="single" w:sz="8" w:space="0" w:color="auto"/>
              <w:right w:val="single" w:sz="8" w:space="0" w:color="auto"/>
            </w:tcBorders>
            <w:shd w:val="clear" w:color="auto" w:fill="auto"/>
            <w:noWrap/>
            <w:vAlign w:val="center"/>
            <w:hideMark/>
          </w:tcPr>
          <w:p w14:paraId="0CC60F38" w14:textId="77777777" w:rsidR="00E33F90" w:rsidRDefault="00E33F90" w:rsidP="00E33F90">
            <w:pPr>
              <w:pStyle w:val="Tabletext"/>
            </w:pPr>
            <w:r>
              <w:t>0</w:t>
            </w:r>
          </w:p>
        </w:tc>
      </w:tr>
      <w:tr w:rsidR="00E33F90" w14:paraId="01A7ED6A"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02D1E31D" w14:textId="77777777" w:rsidR="00E33F90" w:rsidRDefault="00E33F90" w:rsidP="00E33F90">
            <w:pPr>
              <w:pStyle w:val="Tabletext"/>
            </w:pPr>
            <w:r>
              <w:t>Southern Europe, nfd</w:t>
            </w:r>
          </w:p>
        </w:tc>
        <w:tc>
          <w:tcPr>
            <w:tcW w:w="4110" w:type="dxa"/>
            <w:tcBorders>
              <w:top w:val="nil"/>
              <w:left w:val="nil"/>
              <w:bottom w:val="single" w:sz="8" w:space="0" w:color="auto"/>
              <w:right w:val="single" w:sz="8" w:space="0" w:color="auto"/>
            </w:tcBorders>
            <w:shd w:val="clear" w:color="auto" w:fill="auto"/>
            <w:noWrap/>
            <w:vAlign w:val="center"/>
            <w:hideMark/>
          </w:tcPr>
          <w:p w14:paraId="49028B54" w14:textId="77777777" w:rsidR="00E33F90" w:rsidRDefault="00E33F90" w:rsidP="00E33F90">
            <w:pPr>
              <w:pStyle w:val="Tabletext"/>
            </w:pPr>
            <w:r>
              <w:t>0</w:t>
            </w:r>
          </w:p>
        </w:tc>
      </w:tr>
      <w:tr w:rsidR="00E33F90" w14:paraId="0625E30B"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224BA219" w14:textId="77777777" w:rsidR="00E33F90" w:rsidRDefault="00E33F90" w:rsidP="00E33F90">
            <w:pPr>
              <w:pStyle w:val="Tabletext"/>
            </w:pPr>
            <w:r>
              <w:t>Holy See</w:t>
            </w:r>
          </w:p>
        </w:tc>
        <w:tc>
          <w:tcPr>
            <w:tcW w:w="4110" w:type="dxa"/>
            <w:tcBorders>
              <w:top w:val="nil"/>
              <w:left w:val="nil"/>
              <w:bottom w:val="single" w:sz="8" w:space="0" w:color="auto"/>
              <w:right w:val="single" w:sz="8" w:space="0" w:color="auto"/>
            </w:tcBorders>
            <w:shd w:val="clear" w:color="auto" w:fill="auto"/>
            <w:noWrap/>
            <w:vAlign w:val="center"/>
            <w:hideMark/>
          </w:tcPr>
          <w:p w14:paraId="4A966177" w14:textId="77777777" w:rsidR="00E33F90" w:rsidRDefault="00E33F90" w:rsidP="00E33F90">
            <w:pPr>
              <w:pStyle w:val="Tabletext"/>
            </w:pPr>
            <w:r>
              <w:t>0</w:t>
            </w:r>
          </w:p>
        </w:tc>
      </w:tr>
      <w:tr w:rsidR="00E33F90" w14:paraId="69E65C89"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7683DFD4" w14:textId="77777777" w:rsidR="00E33F90" w:rsidRDefault="00E33F90" w:rsidP="00E33F90">
            <w:pPr>
              <w:pStyle w:val="Tabletext"/>
            </w:pPr>
            <w:r>
              <w:t>San Marino</w:t>
            </w:r>
          </w:p>
        </w:tc>
        <w:tc>
          <w:tcPr>
            <w:tcW w:w="4110" w:type="dxa"/>
            <w:tcBorders>
              <w:top w:val="nil"/>
              <w:left w:val="nil"/>
              <w:bottom w:val="single" w:sz="8" w:space="0" w:color="auto"/>
              <w:right w:val="single" w:sz="8" w:space="0" w:color="auto"/>
            </w:tcBorders>
            <w:shd w:val="clear" w:color="auto" w:fill="auto"/>
            <w:noWrap/>
            <w:vAlign w:val="center"/>
            <w:hideMark/>
          </w:tcPr>
          <w:p w14:paraId="3C2EC91E" w14:textId="77777777" w:rsidR="00E33F90" w:rsidRDefault="00E33F90" w:rsidP="00E33F90">
            <w:pPr>
              <w:pStyle w:val="Tabletext"/>
            </w:pPr>
            <w:r>
              <w:t>0</w:t>
            </w:r>
          </w:p>
        </w:tc>
      </w:tr>
      <w:tr w:rsidR="00E33F90" w14:paraId="4AEAB50C"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4578EF67" w14:textId="77777777" w:rsidR="00E33F90" w:rsidRDefault="00E33F90" w:rsidP="00E33F90">
            <w:pPr>
              <w:pStyle w:val="Tabletext"/>
            </w:pPr>
            <w:r>
              <w:lastRenderedPageBreak/>
              <w:t>Western Sahara</w:t>
            </w:r>
          </w:p>
        </w:tc>
        <w:tc>
          <w:tcPr>
            <w:tcW w:w="4110" w:type="dxa"/>
            <w:tcBorders>
              <w:top w:val="nil"/>
              <w:left w:val="nil"/>
              <w:bottom w:val="single" w:sz="8" w:space="0" w:color="auto"/>
              <w:right w:val="single" w:sz="8" w:space="0" w:color="auto"/>
            </w:tcBorders>
            <w:shd w:val="clear" w:color="auto" w:fill="auto"/>
            <w:noWrap/>
            <w:vAlign w:val="center"/>
            <w:hideMark/>
          </w:tcPr>
          <w:p w14:paraId="4B851104" w14:textId="77777777" w:rsidR="00E33F90" w:rsidRDefault="00E33F90" w:rsidP="00E33F90">
            <w:pPr>
              <w:pStyle w:val="Tabletext"/>
            </w:pPr>
            <w:r>
              <w:t>0</w:t>
            </w:r>
          </w:p>
        </w:tc>
      </w:tr>
      <w:tr w:rsidR="00E33F90" w14:paraId="4D60BD3B"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29306B19" w14:textId="77777777" w:rsidR="00E33F90" w:rsidRDefault="00E33F90" w:rsidP="00E33F90">
            <w:pPr>
              <w:pStyle w:val="Tabletext"/>
            </w:pPr>
            <w:r>
              <w:t>Spanish North Africa</w:t>
            </w:r>
          </w:p>
        </w:tc>
        <w:tc>
          <w:tcPr>
            <w:tcW w:w="4110" w:type="dxa"/>
            <w:tcBorders>
              <w:top w:val="nil"/>
              <w:left w:val="nil"/>
              <w:bottom w:val="single" w:sz="8" w:space="0" w:color="auto"/>
              <w:right w:val="single" w:sz="8" w:space="0" w:color="auto"/>
            </w:tcBorders>
            <w:shd w:val="clear" w:color="auto" w:fill="auto"/>
            <w:noWrap/>
            <w:vAlign w:val="center"/>
            <w:hideMark/>
          </w:tcPr>
          <w:p w14:paraId="41895A79" w14:textId="77777777" w:rsidR="00E33F90" w:rsidRDefault="00E33F90" w:rsidP="00E33F90">
            <w:pPr>
              <w:pStyle w:val="Tabletext"/>
            </w:pPr>
            <w:r>
              <w:t>0</w:t>
            </w:r>
          </w:p>
        </w:tc>
      </w:tr>
      <w:tr w:rsidR="00E33F90" w14:paraId="57648A5A"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13486225" w14:textId="77777777" w:rsidR="00E33F90" w:rsidRDefault="00E33F90" w:rsidP="00E33F90">
            <w:pPr>
              <w:pStyle w:val="Tabletext"/>
            </w:pPr>
            <w:r>
              <w:t>South-East Asia, nfd</w:t>
            </w:r>
          </w:p>
        </w:tc>
        <w:tc>
          <w:tcPr>
            <w:tcW w:w="4110" w:type="dxa"/>
            <w:tcBorders>
              <w:top w:val="nil"/>
              <w:left w:val="nil"/>
              <w:bottom w:val="single" w:sz="8" w:space="0" w:color="auto"/>
              <w:right w:val="single" w:sz="8" w:space="0" w:color="auto"/>
            </w:tcBorders>
            <w:shd w:val="clear" w:color="auto" w:fill="auto"/>
            <w:noWrap/>
            <w:vAlign w:val="center"/>
            <w:hideMark/>
          </w:tcPr>
          <w:p w14:paraId="5AE9D385" w14:textId="77777777" w:rsidR="00E33F90" w:rsidRDefault="00E33F90" w:rsidP="00E33F90">
            <w:pPr>
              <w:pStyle w:val="Tabletext"/>
            </w:pPr>
            <w:r>
              <w:t>0</w:t>
            </w:r>
          </w:p>
        </w:tc>
      </w:tr>
      <w:tr w:rsidR="00E33F90" w14:paraId="2D2860FD"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471C9442" w14:textId="77777777" w:rsidR="00E33F90" w:rsidRDefault="00E33F90" w:rsidP="00E33F90">
            <w:pPr>
              <w:pStyle w:val="Tabletext"/>
            </w:pPr>
            <w:r>
              <w:t>Mainland South-East Asia, nfd</w:t>
            </w:r>
          </w:p>
        </w:tc>
        <w:tc>
          <w:tcPr>
            <w:tcW w:w="4110" w:type="dxa"/>
            <w:tcBorders>
              <w:top w:val="nil"/>
              <w:left w:val="nil"/>
              <w:bottom w:val="single" w:sz="8" w:space="0" w:color="auto"/>
              <w:right w:val="single" w:sz="8" w:space="0" w:color="auto"/>
            </w:tcBorders>
            <w:shd w:val="clear" w:color="auto" w:fill="auto"/>
            <w:noWrap/>
            <w:vAlign w:val="center"/>
            <w:hideMark/>
          </w:tcPr>
          <w:p w14:paraId="2E708198" w14:textId="77777777" w:rsidR="00E33F90" w:rsidRDefault="00E33F90" w:rsidP="00E33F90">
            <w:pPr>
              <w:pStyle w:val="Tabletext"/>
            </w:pPr>
            <w:r>
              <w:t>0</w:t>
            </w:r>
          </w:p>
        </w:tc>
      </w:tr>
      <w:tr w:rsidR="00E33F90" w14:paraId="7526DB38"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011D894E" w14:textId="77777777" w:rsidR="00E33F90" w:rsidRDefault="00E33F90" w:rsidP="00E33F90">
            <w:pPr>
              <w:pStyle w:val="Tabletext"/>
            </w:pPr>
            <w:r>
              <w:t>North-East Asia, nfd</w:t>
            </w:r>
          </w:p>
        </w:tc>
        <w:tc>
          <w:tcPr>
            <w:tcW w:w="4110" w:type="dxa"/>
            <w:tcBorders>
              <w:top w:val="nil"/>
              <w:left w:val="nil"/>
              <w:bottom w:val="single" w:sz="8" w:space="0" w:color="auto"/>
              <w:right w:val="single" w:sz="8" w:space="0" w:color="auto"/>
            </w:tcBorders>
            <w:shd w:val="clear" w:color="auto" w:fill="auto"/>
            <w:noWrap/>
            <w:vAlign w:val="center"/>
            <w:hideMark/>
          </w:tcPr>
          <w:p w14:paraId="65291C12" w14:textId="77777777" w:rsidR="00E33F90" w:rsidRDefault="00E33F90" w:rsidP="00E33F90">
            <w:pPr>
              <w:pStyle w:val="Tabletext"/>
            </w:pPr>
            <w:r>
              <w:t>0</w:t>
            </w:r>
          </w:p>
        </w:tc>
      </w:tr>
      <w:tr w:rsidR="00E33F90" w14:paraId="49A09521"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6EB4E23C" w14:textId="77777777" w:rsidR="00E33F90" w:rsidRDefault="00E33F90" w:rsidP="00E33F90">
            <w:pPr>
              <w:pStyle w:val="Tabletext"/>
            </w:pPr>
            <w:r>
              <w:t>Chinese Asia (includes Mongolia), nfd</w:t>
            </w:r>
          </w:p>
        </w:tc>
        <w:tc>
          <w:tcPr>
            <w:tcW w:w="4110" w:type="dxa"/>
            <w:tcBorders>
              <w:top w:val="nil"/>
              <w:left w:val="nil"/>
              <w:bottom w:val="single" w:sz="8" w:space="0" w:color="auto"/>
              <w:right w:val="single" w:sz="8" w:space="0" w:color="auto"/>
            </w:tcBorders>
            <w:shd w:val="clear" w:color="auto" w:fill="auto"/>
            <w:noWrap/>
            <w:vAlign w:val="center"/>
            <w:hideMark/>
          </w:tcPr>
          <w:p w14:paraId="2C581168" w14:textId="77777777" w:rsidR="00E33F90" w:rsidRDefault="00E33F90" w:rsidP="00E33F90">
            <w:pPr>
              <w:pStyle w:val="Tabletext"/>
            </w:pPr>
            <w:r>
              <w:t>0</w:t>
            </w:r>
          </w:p>
        </w:tc>
      </w:tr>
      <w:tr w:rsidR="00E33F90" w14:paraId="01EA2E6F"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3085DE5E" w14:textId="77777777" w:rsidR="00E33F90" w:rsidRDefault="00E33F90" w:rsidP="00E33F90">
            <w:pPr>
              <w:pStyle w:val="Tabletext"/>
            </w:pPr>
            <w:r>
              <w:t>Japan and the Koreas, nfd</w:t>
            </w:r>
          </w:p>
        </w:tc>
        <w:tc>
          <w:tcPr>
            <w:tcW w:w="4110" w:type="dxa"/>
            <w:tcBorders>
              <w:top w:val="nil"/>
              <w:left w:val="nil"/>
              <w:bottom w:val="single" w:sz="8" w:space="0" w:color="auto"/>
              <w:right w:val="single" w:sz="8" w:space="0" w:color="auto"/>
            </w:tcBorders>
            <w:shd w:val="clear" w:color="auto" w:fill="auto"/>
            <w:noWrap/>
            <w:vAlign w:val="center"/>
            <w:hideMark/>
          </w:tcPr>
          <w:p w14:paraId="1AB08BA6" w14:textId="77777777" w:rsidR="00E33F90" w:rsidRDefault="00E33F90" w:rsidP="00E33F90">
            <w:pPr>
              <w:pStyle w:val="Tabletext"/>
            </w:pPr>
            <w:r>
              <w:t>0</w:t>
            </w:r>
          </w:p>
        </w:tc>
      </w:tr>
      <w:tr w:rsidR="00E33F90" w14:paraId="5A438B54"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1004049C" w14:textId="77777777" w:rsidR="00E33F90" w:rsidRDefault="00E33F90" w:rsidP="00E33F90">
            <w:pPr>
              <w:pStyle w:val="Tabletext"/>
            </w:pPr>
            <w:r>
              <w:t>Americas, nfd</w:t>
            </w:r>
          </w:p>
        </w:tc>
        <w:tc>
          <w:tcPr>
            <w:tcW w:w="4110" w:type="dxa"/>
            <w:tcBorders>
              <w:top w:val="nil"/>
              <w:left w:val="nil"/>
              <w:bottom w:val="single" w:sz="8" w:space="0" w:color="auto"/>
              <w:right w:val="single" w:sz="8" w:space="0" w:color="auto"/>
            </w:tcBorders>
            <w:shd w:val="clear" w:color="auto" w:fill="auto"/>
            <w:noWrap/>
            <w:vAlign w:val="center"/>
            <w:hideMark/>
          </w:tcPr>
          <w:p w14:paraId="05319591" w14:textId="77777777" w:rsidR="00E33F90" w:rsidRDefault="00E33F90" w:rsidP="00E33F90">
            <w:pPr>
              <w:pStyle w:val="Tabletext"/>
            </w:pPr>
            <w:r>
              <w:t>0</w:t>
            </w:r>
          </w:p>
        </w:tc>
      </w:tr>
      <w:tr w:rsidR="00E33F90" w14:paraId="0A46852D"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6C45036F" w14:textId="77777777" w:rsidR="00E33F90" w:rsidRDefault="00E33F90" w:rsidP="00E33F90">
            <w:pPr>
              <w:pStyle w:val="Tabletext"/>
            </w:pPr>
            <w:r>
              <w:t>St Pierre and Miquelon</w:t>
            </w:r>
          </w:p>
        </w:tc>
        <w:tc>
          <w:tcPr>
            <w:tcW w:w="4110" w:type="dxa"/>
            <w:tcBorders>
              <w:top w:val="nil"/>
              <w:left w:val="nil"/>
              <w:bottom w:val="single" w:sz="8" w:space="0" w:color="auto"/>
              <w:right w:val="single" w:sz="8" w:space="0" w:color="auto"/>
            </w:tcBorders>
            <w:shd w:val="clear" w:color="auto" w:fill="auto"/>
            <w:noWrap/>
            <w:vAlign w:val="center"/>
            <w:hideMark/>
          </w:tcPr>
          <w:p w14:paraId="2EA1A513" w14:textId="77777777" w:rsidR="00E33F90" w:rsidRDefault="00E33F90" w:rsidP="00E33F90">
            <w:pPr>
              <w:pStyle w:val="Tabletext"/>
            </w:pPr>
            <w:r>
              <w:t>0</w:t>
            </w:r>
          </w:p>
        </w:tc>
      </w:tr>
      <w:tr w:rsidR="00E33F90" w14:paraId="55750B95"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4E6FB676" w14:textId="77777777" w:rsidR="00E33F90" w:rsidRDefault="00E33F90" w:rsidP="00E33F90">
            <w:pPr>
              <w:pStyle w:val="Tabletext"/>
            </w:pPr>
            <w:r>
              <w:t>French Guiana</w:t>
            </w:r>
          </w:p>
        </w:tc>
        <w:tc>
          <w:tcPr>
            <w:tcW w:w="4110" w:type="dxa"/>
            <w:tcBorders>
              <w:top w:val="nil"/>
              <w:left w:val="nil"/>
              <w:bottom w:val="single" w:sz="8" w:space="0" w:color="auto"/>
              <w:right w:val="single" w:sz="8" w:space="0" w:color="auto"/>
            </w:tcBorders>
            <w:shd w:val="clear" w:color="auto" w:fill="auto"/>
            <w:noWrap/>
            <w:vAlign w:val="center"/>
            <w:hideMark/>
          </w:tcPr>
          <w:p w14:paraId="2EB79FAA" w14:textId="77777777" w:rsidR="00E33F90" w:rsidRDefault="00E33F90" w:rsidP="00E33F90">
            <w:pPr>
              <w:pStyle w:val="Tabletext"/>
            </w:pPr>
            <w:r>
              <w:t>0</w:t>
            </w:r>
          </w:p>
        </w:tc>
      </w:tr>
      <w:tr w:rsidR="00E33F90" w14:paraId="626726C8"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064A3045" w14:textId="77777777" w:rsidR="00E33F90" w:rsidRDefault="00E33F90" w:rsidP="00E33F90">
            <w:pPr>
              <w:pStyle w:val="Tabletext"/>
            </w:pPr>
            <w:r>
              <w:t>South America, nec</w:t>
            </w:r>
          </w:p>
        </w:tc>
        <w:tc>
          <w:tcPr>
            <w:tcW w:w="4110" w:type="dxa"/>
            <w:tcBorders>
              <w:top w:val="nil"/>
              <w:left w:val="nil"/>
              <w:bottom w:val="single" w:sz="8" w:space="0" w:color="auto"/>
              <w:right w:val="single" w:sz="8" w:space="0" w:color="auto"/>
            </w:tcBorders>
            <w:shd w:val="clear" w:color="auto" w:fill="auto"/>
            <w:noWrap/>
            <w:vAlign w:val="center"/>
            <w:hideMark/>
          </w:tcPr>
          <w:p w14:paraId="672A7213" w14:textId="77777777" w:rsidR="00E33F90" w:rsidRDefault="00E33F90" w:rsidP="00E33F90">
            <w:pPr>
              <w:pStyle w:val="Tabletext"/>
            </w:pPr>
            <w:r>
              <w:t>0</w:t>
            </w:r>
          </w:p>
        </w:tc>
      </w:tr>
      <w:tr w:rsidR="00E33F90" w14:paraId="2331367C"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2A47A55E" w14:textId="77777777" w:rsidR="00E33F90" w:rsidRDefault="00E33F90" w:rsidP="00E33F90">
            <w:pPr>
              <w:pStyle w:val="Tabletext"/>
            </w:pPr>
            <w:r>
              <w:t>Martinique</w:t>
            </w:r>
          </w:p>
        </w:tc>
        <w:tc>
          <w:tcPr>
            <w:tcW w:w="4110" w:type="dxa"/>
            <w:tcBorders>
              <w:top w:val="nil"/>
              <w:left w:val="nil"/>
              <w:bottom w:val="single" w:sz="8" w:space="0" w:color="auto"/>
              <w:right w:val="single" w:sz="8" w:space="0" w:color="auto"/>
            </w:tcBorders>
            <w:shd w:val="clear" w:color="auto" w:fill="auto"/>
            <w:noWrap/>
            <w:vAlign w:val="center"/>
            <w:hideMark/>
          </w:tcPr>
          <w:p w14:paraId="199FD168" w14:textId="77777777" w:rsidR="00E33F90" w:rsidRDefault="00E33F90" w:rsidP="00E33F90">
            <w:pPr>
              <w:pStyle w:val="Tabletext"/>
            </w:pPr>
            <w:r>
              <w:t>0</w:t>
            </w:r>
          </w:p>
        </w:tc>
      </w:tr>
      <w:tr w:rsidR="00E33F90" w14:paraId="52D1CB7F"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3203F343" w14:textId="77777777" w:rsidR="00E33F90" w:rsidRDefault="00E33F90" w:rsidP="00E33F90">
            <w:pPr>
              <w:pStyle w:val="Tabletext"/>
            </w:pPr>
            <w:r>
              <w:t>Virgin Islands, British</w:t>
            </w:r>
          </w:p>
        </w:tc>
        <w:tc>
          <w:tcPr>
            <w:tcW w:w="4110" w:type="dxa"/>
            <w:tcBorders>
              <w:top w:val="nil"/>
              <w:left w:val="nil"/>
              <w:bottom w:val="single" w:sz="8" w:space="0" w:color="auto"/>
              <w:right w:val="single" w:sz="8" w:space="0" w:color="auto"/>
            </w:tcBorders>
            <w:shd w:val="clear" w:color="auto" w:fill="auto"/>
            <w:noWrap/>
            <w:vAlign w:val="center"/>
            <w:hideMark/>
          </w:tcPr>
          <w:p w14:paraId="5C981E5D" w14:textId="77777777" w:rsidR="00E33F90" w:rsidRDefault="00E33F90" w:rsidP="00E33F90">
            <w:pPr>
              <w:pStyle w:val="Tabletext"/>
            </w:pPr>
            <w:r>
              <w:t>0</w:t>
            </w:r>
          </w:p>
        </w:tc>
      </w:tr>
      <w:tr w:rsidR="00E33F90" w14:paraId="513F3527"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5578AEB0" w14:textId="77777777" w:rsidR="00E33F90" w:rsidRDefault="00E33F90" w:rsidP="00E33F90">
            <w:pPr>
              <w:pStyle w:val="Tabletext"/>
            </w:pPr>
            <w:r>
              <w:t>Virgin Islands, United States</w:t>
            </w:r>
          </w:p>
        </w:tc>
        <w:tc>
          <w:tcPr>
            <w:tcW w:w="4110" w:type="dxa"/>
            <w:tcBorders>
              <w:top w:val="nil"/>
              <w:left w:val="nil"/>
              <w:bottom w:val="single" w:sz="8" w:space="0" w:color="auto"/>
              <w:right w:val="single" w:sz="8" w:space="0" w:color="auto"/>
            </w:tcBorders>
            <w:shd w:val="clear" w:color="auto" w:fill="auto"/>
            <w:noWrap/>
            <w:vAlign w:val="center"/>
            <w:hideMark/>
          </w:tcPr>
          <w:p w14:paraId="11D270D4" w14:textId="77777777" w:rsidR="00E33F90" w:rsidRDefault="00E33F90" w:rsidP="00E33F90">
            <w:pPr>
              <w:pStyle w:val="Tabletext"/>
            </w:pPr>
            <w:r>
              <w:t>0</w:t>
            </w:r>
          </w:p>
        </w:tc>
      </w:tr>
      <w:tr w:rsidR="00E33F90" w14:paraId="39466855"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00E70598" w14:textId="77777777" w:rsidR="00E33F90" w:rsidRDefault="00E33F90" w:rsidP="00E33F90">
            <w:pPr>
              <w:pStyle w:val="Tabletext"/>
            </w:pPr>
            <w:r>
              <w:t>St Barthelemy</w:t>
            </w:r>
          </w:p>
        </w:tc>
        <w:tc>
          <w:tcPr>
            <w:tcW w:w="4110" w:type="dxa"/>
            <w:tcBorders>
              <w:top w:val="nil"/>
              <w:left w:val="nil"/>
              <w:bottom w:val="single" w:sz="8" w:space="0" w:color="auto"/>
              <w:right w:val="single" w:sz="8" w:space="0" w:color="auto"/>
            </w:tcBorders>
            <w:shd w:val="clear" w:color="auto" w:fill="auto"/>
            <w:noWrap/>
            <w:vAlign w:val="center"/>
            <w:hideMark/>
          </w:tcPr>
          <w:p w14:paraId="39CE4554" w14:textId="77777777" w:rsidR="00E33F90" w:rsidRDefault="00E33F90" w:rsidP="00E33F90">
            <w:pPr>
              <w:pStyle w:val="Tabletext"/>
            </w:pPr>
            <w:r>
              <w:t>0</w:t>
            </w:r>
          </w:p>
        </w:tc>
      </w:tr>
      <w:tr w:rsidR="00E33F90" w14:paraId="06227FEE"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5D1D4863" w14:textId="77777777" w:rsidR="00E33F90" w:rsidRDefault="00E33F90" w:rsidP="00E33F90">
            <w:pPr>
              <w:pStyle w:val="Tabletext"/>
            </w:pPr>
            <w:r>
              <w:t>St Martin (French part)</w:t>
            </w:r>
          </w:p>
        </w:tc>
        <w:tc>
          <w:tcPr>
            <w:tcW w:w="4110" w:type="dxa"/>
            <w:tcBorders>
              <w:top w:val="nil"/>
              <w:left w:val="nil"/>
              <w:bottom w:val="single" w:sz="8" w:space="0" w:color="auto"/>
              <w:right w:val="single" w:sz="8" w:space="0" w:color="auto"/>
            </w:tcBorders>
            <w:shd w:val="clear" w:color="auto" w:fill="auto"/>
            <w:noWrap/>
            <w:vAlign w:val="center"/>
            <w:hideMark/>
          </w:tcPr>
          <w:p w14:paraId="476EF10E" w14:textId="77777777" w:rsidR="00E33F90" w:rsidRDefault="00E33F90" w:rsidP="00E33F90">
            <w:pPr>
              <w:pStyle w:val="Tabletext"/>
            </w:pPr>
            <w:r>
              <w:t>0</w:t>
            </w:r>
          </w:p>
        </w:tc>
      </w:tr>
      <w:tr w:rsidR="00E33F90" w14:paraId="7521E34D"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749278C4" w14:textId="77777777" w:rsidR="00E33F90" w:rsidRDefault="00E33F90" w:rsidP="00E33F90">
            <w:pPr>
              <w:pStyle w:val="Tabletext"/>
            </w:pPr>
            <w:r>
              <w:t>Bonaire, Sint Eustatius and Saba</w:t>
            </w:r>
          </w:p>
        </w:tc>
        <w:tc>
          <w:tcPr>
            <w:tcW w:w="4110" w:type="dxa"/>
            <w:tcBorders>
              <w:top w:val="nil"/>
              <w:left w:val="nil"/>
              <w:bottom w:val="single" w:sz="8" w:space="0" w:color="auto"/>
              <w:right w:val="single" w:sz="8" w:space="0" w:color="auto"/>
            </w:tcBorders>
            <w:shd w:val="clear" w:color="auto" w:fill="auto"/>
            <w:noWrap/>
            <w:vAlign w:val="center"/>
            <w:hideMark/>
          </w:tcPr>
          <w:p w14:paraId="322FF6F5" w14:textId="77777777" w:rsidR="00E33F90" w:rsidRDefault="00E33F90" w:rsidP="00E33F90">
            <w:pPr>
              <w:pStyle w:val="Tabletext"/>
            </w:pPr>
            <w:r>
              <w:t>0</w:t>
            </w:r>
          </w:p>
        </w:tc>
      </w:tr>
      <w:tr w:rsidR="00E33F90" w14:paraId="228F6698"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3019FA0F" w14:textId="77777777" w:rsidR="00E33F90" w:rsidRDefault="00E33F90" w:rsidP="00E33F90">
            <w:pPr>
              <w:pStyle w:val="Tabletext"/>
            </w:pPr>
            <w:r>
              <w:t>Sub-Saharan Africa, nfd</w:t>
            </w:r>
          </w:p>
        </w:tc>
        <w:tc>
          <w:tcPr>
            <w:tcW w:w="4110" w:type="dxa"/>
            <w:tcBorders>
              <w:top w:val="nil"/>
              <w:left w:val="nil"/>
              <w:bottom w:val="single" w:sz="8" w:space="0" w:color="auto"/>
              <w:right w:val="single" w:sz="8" w:space="0" w:color="auto"/>
            </w:tcBorders>
            <w:shd w:val="clear" w:color="auto" w:fill="auto"/>
            <w:noWrap/>
            <w:vAlign w:val="center"/>
            <w:hideMark/>
          </w:tcPr>
          <w:p w14:paraId="6F9AD94E" w14:textId="77777777" w:rsidR="00E33F90" w:rsidRDefault="00E33F90" w:rsidP="00E33F90">
            <w:pPr>
              <w:pStyle w:val="Tabletext"/>
            </w:pPr>
            <w:r>
              <w:t>0</w:t>
            </w:r>
          </w:p>
        </w:tc>
      </w:tr>
      <w:tr w:rsidR="00E33F90" w14:paraId="367C177C"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725FA65D" w14:textId="77777777" w:rsidR="00E33F90" w:rsidRDefault="00E33F90" w:rsidP="00E33F90">
            <w:pPr>
              <w:pStyle w:val="Tabletext"/>
            </w:pPr>
            <w:r>
              <w:t>Guinea-Bissau</w:t>
            </w:r>
          </w:p>
        </w:tc>
        <w:tc>
          <w:tcPr>
            <w:tcW w:w="4110" w:type="dxa"/>
            <w:tcBorders>
              <w:top w:val="nil"/>
              <w:left w:val="nil"/>
              <w:bottom w:val="single" w:sz="8" w:space="0" w:color="auto"/>
              <w:right w:val="single" w:sz="8" w:space="0" w:color="auto"/>
            </w:tcBorders>
            <w:shd w:val="clear" w:color="auto" w:fill="auto"/>
            <w:noWrap/>
            <w:vAlign w:val="center"/>
            <w:hideMark/>
          </w:tcPr>
          <w:p w14:paraId="5A7E331F" w14:textId="77777777" w:rsidR="00E33F90" w:rsidRDefault="00E33F90" w:rsidP="00E33F90">
            <w:pPr>
              <w:pStyle w:val="Tabletext"/>
            </w:pPr>
            <w:r>
              <w:t>0</w:t>
            </w:r>
          </w:p>
        </w:tc>
      </w:tr>
      <w:tr w:rsidR="00E33F90" w14:paraId="07F45927"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519DC71D" w14:textId="77777777" w:rsidR="00E33F90" w:rsidRDefault="00E33F90" w:rsidP="00E33F90">
            <w:pPr>
              <w:pStyle w:val="Tabletext"/>
            </w:pPr>
            <w:r>
              <w:t>Mayotte</w:t>
            </w:r>
          </w:p>
        </w:tc>
        <w:tc>
          <w:tcPr>
            <w:tcW w:w="4110" w:type="dxa"/>
            <w:tcBorders>
              <w:top w:val="nil"/>
              <w:left w:val="nil"/>
              <w:bottom w:val="single" w:sz="8" w:space="0" w:color="auto"/>
              <w:right w:val="single" w:sz="8" w:space="0" w:color="auto"/>
            </w:tcBorders>
            <w:shd w:val="clear" w:color="auto" w:fill="auto"/>
            <w:noWrap/>
            <w:vAlign w:val="center"/>
            <w:hideMark/>
          </w:tcPr>
          <w:p w14:paraId="2CEC7FEC" w14:textId="77777777" w:rsidR="00E33F90" w:rsidRDefault="00E33F90" w:rsidP="00E33F90">
            <w:pPr>
              <w:pStyle w:val="Tabletext"/>
            </w:pPr>
            <w:r>
              <w:t>0</w:t>
            </w:r>
          </w:p>
        </w:tc>
      </w:tr>
      <w:tr w:rsidR="00E33F90" w14:paraId="3134E49F" w14:textId="77777777" w:rsidTr="00041E4A">
        <w:trPr>
          <w:trHeight w:val="227"/>
        </w:trPr>
        <w:tc>
          <w:tcPr>
            <w:tcW w:w="4952" w:type="dxa"/>
            <w:tcBorders>
              <w:top w:val="nil"/>
              <w:left w:val="single" w:sz="8" w:space="0" w:color="auto"/>
              <w:bottom w:val="single" w:sz="8" w:space="0" w:color="auto"/>
              <w:right w:val="single" w:sz="8" w:space="0" w:color="auto"/>
            </w:tcBorders>
            <w:shd w:val="clear" w:color="auto" w:fill="auto"/>
            <w:vAlign w:val="center"/>
            <w:hideMark/>
          </w:tcPr>
          <w:p w14:paraId="440CED88" w14:textId="77777777" w:rsidR="00E33F90" w:rsidRDefault="00E33F90" w:rsidP="00E33F90">
            <w:pPr>
              <w:pStyle w:val="Tabletext"/>
            </w:pPr>
            <w:r>
              <w:t>Southern and East Africa, nec</w:t>
            </w:r>
          </w:p>
        </w:tc>
        <w:tc>
          <w:tcPr>
            <w:tcW w:w="4110" w:type="dxa"/>
            <w:tcBorders>
              <w:top w:val="nil"/>
              <w:left w:val="nil"/>
              <w:bottom w:val="single" w:sz="8" w:space="0" w:color="auto"/>
              <w:right w:val="single" w:sz="8" w:space="0" w:color="auto"/>
            </w:tcBorders>
            <w:shd w:val="clear" w:color="auto" w:fill="auto"/>
            <w:noWrap/>
            <w:vAlign w:val="center"/>
            <w:hideMark/>
          </w:tcPr>
          <w:p w14:paraId="3F01555F" w14:textId="77777777" w:rsidR="00E33F90" w:rsidRDefault="00E33F90" w:rsidP="00E33F90">
            <w:pPr>
              <w:pStyle w:val="Tabletext"/>
            </w:pPr>
            <w:r>
              <w:t>0</w:t>
            </w:r>
          </w:p>
        </w:tc>
      </w:tr>
    </w:tbl>
    <w:p w14:paraId="2881F4BF" w14:textId="77777777" w:rsidR="00E33F90" w:rsidRDefault="00E33F90" w:rsidP="00E33F90">
      <w:pPr>
        <w:rPr>
          <w:rFonts w:asciiTheme="majorHAnsi" w:hAnsiTheme="majorHAnsi" w:cstheme="majorHAnsi"/>
          <w:b/>
          <w:bCs/>
        </w:rPr>
        <w:sectPr w:rsidR="00E33F90">
          <w:pgSz w:w="12240" w:h="15840"/>
          <w:pgMar w:top="1440" w:right="1440" w:bottom="1440" w:left="1440" w:header="708" w:footer="708" w:gutter="0"/>
          <w:cols w:space="708"/>
          <w:docGrid w:linePitch="360"/>
        </w:sectPr>
      </w:pPr>
    </w:p>
    <w:p w14:paraId="2B4522ED" w14:textId="4D83BBF6" w:rsidR="00E33F90" w:rsidRPr="00E33F90" w:rsidRDefault="00E33F90" w:rsidP="00E22171">
      <w:pPr>
        <w:pStyle w:val="Heading1"/>
      </w:pPr>
      <w:bookmarkStart w:id="125" w:name="_Toc122360261"/>
      <w:bookmarkStart w:id="126" w:name="_Toc136967738"/>
      <w:r w:rsidRPr="00126E84">
        <w:lastRenderedPageBreak/>
        <w:t>Appendix</w:t>
      </w:r>
      <w:r w:rsidRPr="00CC1B12">
        <w:t xml:space="preserve"> </w:t>
      </w:r>
      <w:r>
        <w:t>2</w:t>
      </w:r>
      <w:bookmarkEnd w:id="125"/>
      <w:r w:rsidR="00126E84">
        <w:t>:</w:t>
      </w:r>
      <w:r w:rsidRPr="00CC1B12">
        <w:t xml:space="preserve"> </w:t>
      </w:r>
      <w:r w:rsidR="00126E84">
        <w:t>Top 30 languages in metropolitan Melbourne reporting low English proficiency</w:t>
      </w:r>
      <w:bookmarkEnd w:id="126"/>
    </w:p>
    <w:tbl>
      <w:tblPr>
        <w:tblStyle w:val="TableGrid"/>
        <w:tblW w:w="9067" w:type="dxa"/>
        <w:tblLook w:val="0620" w:firstRow="1" w:lastRow="0" w:firstColumn="0" w:lastColumn="0" w:noHBand="1" w:noVBand="1"/>
      </w:tblPr>
      <w:tblGrid>
        <w:gridCol w:w="5524"/>
        <w:gridCol w:w="3543"/>
      </w:tblGrid>
      <w:tr w:rsidR="00E33F90" w:rsidRPr="00F01697" w14:paraId="054E5F04" w14:textId="77777777" w:rsidTr="00E33F90">
        <w:trPr>
          <w:tblHeader/>
        </w:trPr>
        <w:tc>
          <w:tcPr>
            <w:tcW w:w="5524" w:type="dxa"/>
            <w:shd w:val="clear" w:color="auto" w:fill="BFBFBF" w:themeFill="background1" w:themeFillShade="BF"/>
            <w:noWrap/>
            <w:vAlign w:val="bottom"/>
            <w:hideMark/>
          </w:tcPr>
          <w:p w14:paraId="1659B4B8" w14:textId="77777777" w:rsidR="00E33F90" w:rsidRPr="00F01697" w:rsidRDefault="00E33F90" w:rsidP="00E33F90">
            <w:pPr>
              <w:pStyle w:val="Tablecolhead"/>
            </w:pPr>
            <w:r w:rsidRPr="00F01697">
              <w:t>Language</w:t>
            </w:r>
          </w:p>
        </w:tc>
        <w:tc>
          <w:tcPr>
            <w:tcW w:w="3543" w:type="dxa"/>
            <w:shd w:val="clear" w:color="auto" w:fill="BFBFBF" w:themeFill="background1" w:themeFillShade="BF"/>
            <w:noWrap/>
            <w:vAlign w:val="bottom"/>
            <w:hideMark/>
          </w:tcPr>
          <w:p w14:paraId="0A76A96D" w14:textId="77777777" w:rsidR="00E33F90" w:rsidRPr="00F01697" w:rsidRDefault="00E33F90" w:rsidP="00E33F90">
            <w:pPr>
              <w:pStyle w:val="Tablecolhead"/>
            </w:pPr>
            <w:r w:rsidRPr="00F01697">
              <w:t>Low English proficiency, %, 2021</w:t>
            </w:r>
          </w:p>
        </w:tc>
      </w:tr>
      <w:tr w:rsidR="00E33F90" w:rsidRPr="00F01697" w14:paraId="3D724137" w14:textId="77777777" w:rsidTr="00E33F90">
        <w:tc>
          <w:tcPr>
            <w:tcW w:w="5524" w:type="dxa"/>
            <w:noWrap/>
            <w:vAlign w:val="bottom"/>
            <w:hideMark/>
          </w:tcPr>
          <w:p w14:paraId="2A9FDA92" w14:textId="77777777" w:rsidR="00E33F90" w:rsidRPr="00F01697" w:rsidRDefault="00E33F90" w:rsidP="00E33F90">
            <w:pPr>
              <w:pStyle w:val="Tabletext"/>
            </w:pPr>
            <w:r w:rsidRPr="00F01697">
              <w:t>Zomi</w:t>
            </w:r>
          </w:p>
        </w:tc>
        <w:tc>
          <w:tcPr>
            <w:tcW w:w="3543" w:type="dxa"/>
            <w:noWrap/>
            <w:vAlign w:val="bottom"/>
            <w:hideMark/>
          </w:tcPr>
          <w:p w14:paraId="5190DCC5" w14:textId="77777777" w:rsidR="00E33F90" w:rsidRPr="00F01697" w:rsidRDefault="00E33F90" w:rsidP="00E33F90">
            <w:pPr>
              <w:pStyle w:val="Tabletext"/>
            </w:pPr>
            <w:r w:rsidRPr="00F01697">
              <w:t>48%</w:t>
            </w:r>
          </w:p>
        </w:tc>
      </w:tr>
      <w:tr w:rsidR="00E33F90" w:rsidRPr="00F01697" w14:paraId="1A7F590F" w14:textId="77777777" w:rsidTr="00E33F90">
        <w:tc>
          <w:tcPr>
            <w:tcW w:w="5524" w:type="dxa"/>
            <w:noWrap/>
            <w:vAlign w:val="bottom"/>
            <w:hideMark/>
          </w:tcPr>
          <w:p w14:paraId="633CB80A" w14:textId="77777777" w:rsidR="00E33F90" w:rsidRPr="00F01697" w:rsidRDefault="00E33F90" w:rsidP="00E33F90">
            <w:pPr>
              <w:pStyle w:val="Tabletext"/>
            </w:pPr>
            <w:r w:rsidRPr="00F01697">
              <w:t>Karen</w:t>
            </w:r>
          </w:p>
        </w:tc>
        <w:tc>
          <w:tcPr>
            <w:tcW w:w="3543" w:type="dxa"/>
            <w:noWrap/>
            <w:vAlign w:val="bottom"/>
            <w:hideMark/>
          </w:tcPr>
          <w:p w14:paraId="2B6D4867" w14:textId="77777777" w:rsidR="00E33F90" w:rsidRPr="00F01697" w:rsidRDefault="00E33F90" w:rsidP="00E33F90">
            <w:pPr>
              <w:pStyle w:val="Tabletext"/>
            </w:pPr>
            <w:r w:rsidRPr="00F01697">
              <w:t>46%</w:t>
            </w:r>
          </w:p>
        </w:tc>
      </w:tr>
      <w:tr w:rsidR="00E33F90" w:rsidRPr="00F01697" w14:paraId="3342D066" w14:textId="77777777" w:rsidTr="00E33F90">
        <w:tc>
          <w:tcPr>
            <w:tcW w:w="5524" w:type="dxa"/>
            <w:noWrap/>
            <w:vAlign w:val="bottom"/>
            <w:hideMark/>
          </w:tcPr>
          <w:p w14:paraId="22884C6C" w14:textId="02887160" w:rsidR="00E33F90" w:rsidRPr="00F01697" w:rsidRDefault="00E33F90" w:rsidP="00E33F90">
            <w:pPr>
              <w:pStyle w:val="Tabletext"/>
            </w:pPr>
            <w:r w:rsidRPr="00F01697">
              <w:t xml:space="preserve">Burmese and </w:t>
            </w:r>
            <w:r w:rsidR="0044042F">
              <w:t>r</w:t>
            </w:r>
            <w:r w:rsidRPr="00F01697">
              <w:t xml:space="preserve">elated </w:t>
            </w:r>
            <w:r w:rsidR="0044042F">
              <w:t>l</w:t>
            </w:r>
            <w:r w:rsidRPr="00F01697">
              <w:t>anguages, nfd</w:t>
            </w:r>
          </w:p>
        </w:tc>
        <w:tc>
          <w:tcPr>
            <w:tcW w:w="3543" w:type="dxa"/>
            <w:noWrap/>
            <w:vAlign w:val="bottom"/>
            <w:hideMark/>
          </w:tcPr>
          <w:p w14:paraId="61E89902" w14:textId="77777777" w:rsidR="00E33F90" w:rsidRPr="00F01697" w:rsidRDefault="00E33F90" w:rsidP="00E33F90">
            <w:pPr>
              <w:pStyle w:val="Tabletext"/>
            </w:pPr>
            <w:r w:rsidRPr="00F01697">
              <w:t>45%</w:t>
            </w:r>
          </w:p>
        </w:tc>
      </w:tr>
      <w:tr w:rsidR="00E33F90" w:rsidRPr="00F01697" w14:paraId="726645CC" w14:textId="77777777" w:rsidTr="00E33F90">
        <w:tc>
          <w:tcPr>
            <w:tcW w:w="5524" w:type="dxa"/>
            <w:noWrap/>
            <w:vAlign w:val="bottom"/>
            <w:hideMark/>
          </w:tcPr>
          <w:p w14:paraId="25419766" w14:textId="77777777" w:rsidR="00E33F90" w:rsidRPr="00F01697" w:rsidRDefault="00E33F90" w:rsidP="00E33F90">
            <w:pPr>
              <w:pStyle w:val="Tabletext"/>
            </w:pPr>
            <w:r w:rsidRPr="00F01697">
              <w:t>Chin Haka</w:t>
            </w:r>
          </w:p>
        </w:tc>
        <w:tc>
          <w:tcPr>
            <w:tcW w:w="3543" w:type="dxa"/>
            <w:noWrap/>
            <w:vAlign w:val="bottom"/>
            <w:hideMark/>
          </w:tcPr>
          <w:p w14:paraId="6059DC53" w14:textId="77777777" w:rsidR="00E33F90" w:rsidRPr="00F01697" w:rsidRDefault="00E33F90" w:rsidP="00E33F90">
            <w:pPr>
              <w:pStyle w:val="Tabletext"/>
            </w:pPr>
            <w:r w:rsidRPr="00F01697">
              <w:t>44%</w:t>
            </w:r>
          </w:p>
        </w:tc>
      </w:tr>
      <w:tr w:rsidR="00E33F90" w:rsidRPr="00F01697" w14:paraId="0C9DB438" w14:textId="77777777" w:rsidTr="00E33F90">
        <w:tc>
          <w:tcPr>
            <w:tcW w:w="5524" w:type="dxa"/>
            <w:noWrap/>
            <w:vAlign w:val="bottom"/>
            <w:hideMark/>
          </w:tcPr>
          <w:p w14:paraId="5890A7A8" w14:textId="7F7B541C" w:rsidR="00E33F90" w:rsidRPr="00F01697" w:rsidRDefault="00E33F90" w:rsidP="00E33F90">
            <w:pPr>
              <w:pStyle w:val="Tabletext"/>
            </w:pPr>
            <w:r w:rsidRPr="00F01697">
              <w:t xml:space="preserve">Burmese and </w:t>
            </w:r>
            <w:r w:rsidR="0044042F">
              <w:t>r</w:t>
            </w:r>
            <w:r w:rsidRPr="00F01697">
              <w:t xml:space="preserve">elated </w:t>
            </w:r>
            <w:r w:rsidR="0044042F">
              <w:t>l</w:t>
            </w:r>
            <w:r w:rsidRPr="00F01697">
              <w:t>anguages, nec</w:t>
            </w:r>
          </w:p>
        </w:tc>
        <w:tc>
          <w:tcPr>
            <w:tcW w:w="3543" w:type="dxa"/>
            <w:noWrap/>
            <w:vAlign w:val="bottom"/>
            <w:hideMark/>
          </w:tcPr>
          <w:p w14:paraId="407CBE4F" w14:textId="77777777" w:rsidR="00E33F90" w:rsidRPr="00F01697" w:rsidRDefault="00E33F90" w:rsidP="00E33F90">
            <w:pPr>
              <w:pStyle w:val="Tabletext"/>
            </w:pPr>
            <w:r w:rsidRPr="00F01697">
              <w:t>44%</w:t>
            </w:r>
          </w:p>
        </w:tc>
      </w:tr>
      <w:tr w:rsidR="00E33F90" w:rsidRPr="00F01697" w14:paraId="515DE602" w14:textId="77777777" w:rsidTr="00E33F90">
        <w:tc>
          <w:tcPr>
            <w:tcW w:w="5524" w:type="dxa"/>
            <w:noWrap/>
            <w:vAlign w:val="bottom"/>
            <w:hideMark/>
          </w:tcPr>
          <w:p w14:paraId="191781D1" w14:textId="77777777" w:rsidR="00E33F90" w:rsidRPr="00F01697" w:rsidRDefault="00E33F90" w:rsidP="00E33F90">
            <w:pPr>
              <w:pStyle w:val="Tabletext"/>
            </w:pPr>
            <w:r w:rsidRPr="00F01697">
              <w:t>Rohingya</w:t>
            </w:r>
          </w:p>
        </w:tc>
        <w:tc>
          <w:tcPr>
            <w:tcW w:w="3543" w:type="dxa"/>
            <w:noWrap/>
            <w:vAlign w:val="bottom"/>
            <w:hideMark/>
          </w:tcPr>
          <w:p w14:paraId="35DBEE9E" w14:textId="77777777" w:rsidR="00E33F90" w:rsidRPr="00F01697" w:rsidRDefault="00E33F90" w:rsidP="00E33F90">
            <w:pPr>
              <w:pStyle w:val="Tabletext"/>
            </w:pPr>
            <w:r w:rsidRPr="00F01697">
              <w:t>39%</w:t>
            </w:r>
          </w:p>
        </w:tc>
      </w:tr>
      <w:tr w:rsidR="00E33F90" w:rsidRPr="00F01697" w14:paraId="71B8B6EE" w14:textId="77777777" w:rsidTr="00E33F90">
        <w:tc>
          <w:tcPr>
            <w:tcW w:w="5524" w:type="dxa"/>
            <w:noWrap/>
            <w:vAlign w:val="bottom"/>
            <w:hideMark/>
          </w:tcPr>
          <w:p w14:paraId="1A4DC6ED" w14:textId="77777777" w:rsidR="00E33F90" w:rsidRPr="00F01697" w:rsidRDefault="00E33F90" w:rsidP="00E33F90">
            <w:pPr>
              <w:pStyle w:val="Tabletext"/>
            </w:pPr>
            <w:r w:rsidRPr="00F01697">
              <w:t>Chinese, nfd</w:t>
            </w:r>
          </w:p>
        </w:tc>
        <w:tc>
          <w:tcPr>
            <w:tcW w:w="3543" w:type="dxa"/>
            <w:noWrap/>
            <w:vAlign w:val="bottom"/>
            <w:hideMark/>
          </w:tcPr>
          <w:p w14:paraId="34D530AA" w14:textId="77777777" w:rsidR="00E33F90" w:rsidRPr="00F01697" w:rsidRDefault="00E33F90" w:rsidP="00E33F90">
            <w:pPr>
              <w:pStyle w:val="Tabletext"/>
            </w:pPr>
            <w:r w:rsidRPr="00F01697">
              <w:t>37%</w:t>
            </w:r>
          </w:p>
        </w:tc>
      </w:tr>
      <w:tr w:rsidR="00E33F90" w:rsidRPr="00F01697" w14:paraId="1D558332" w14:textId="77777777" w:rsidTr="00E33F90">
        <w:tc>
          <w:tcPr>
            <w:tcW w:w="5524" w:type="dxa"/>
            <w:noWrap/>
            <w:vAlign w:val="bottom"/>
            <w:hideMark/>
          </w:tcPr>
          <w:p w14:paraId="564ECC1C" w14:textId="77777777" w:rsidR="00E33F90" w:rsidRPr="00F01697" w:rsidRDefault="00E33F90" w:rsidP="00E33F90">
            <w:pPr>
              <w:pStyle w:val="Tabletext"/>
            </w:pPr>
            <w:r w:rsidRPr="00F01697">
              <w:t>Burmese</w:t>
            </w:r>
          </w:p>
        </w:tc>
        <w:tc>
          <w:tcPr>
            <w:tcW w:w="3543" w:type="dxa"/>
            <w:noWrap/>
            <w:vAlign w:val="bottom"/>
            <w:hideMark/>
          </w:tcPr>
          <w:p w14:paraId="27F92D8F" w14:textId="77777777" w:rsidR="00E33F90" w:rsidRPr="00F01697" w:rsidRDefault="00E33F90" w:rsidP="00E33F90">
            <w:pPr>
              <w:pStyle w:val="Tabletext"/>
            </w:pPr>
            <w:r w:rsidRPr="00F01697">
              <w:t>34%</w:t>
            </w:r>
          </w:p>
        </w:tc>
      </w:tr>
      <w:tr w:rsidR="00E33F90" w:rsidRPr="00F01697" w14:paraId="36356F9A" w14:textId="77777777" w:rsidTr="00E33F90">
        <w:tc>
          <w:tcPr>
            <w:tcW w:w="5524" w:type="dxa"/>
            <w:noWrap/>
            <w:vAlign w:val="bottom"/>
            <w:hideMark/>
          </w:tcPr>
          <w:p w14:paraId="7496CA23" w14:textId="77777777" w:rsidR="00E33F90" w:rsidRPr="00F01697" w:rsidRDefault="00E33F90" w:rsidP="00E33F90">
            <w:pPr>
              <w:pStyle w:val="Tabletext"/>
            </w:pPr>
            <w:r w:rsidRPr="00F01697">
              <w:t>Khmer</w:t>
            </w:r>
          </w:p>
        </w:tc>
        <w:tc>
          <w:tcPr>
            <w:tcW w:w="3543" w:type="dxa"/>
            <w:noWrap/>
            <w:vAlign w:val="bottom"/>
            <w:hideMark/>
          </w:tcPr>
          <w:p w14:paraId="57D58AAA" w14:textId="77777777" w:rsidR="00E33F90" w:rsidRPr="00F01697" w:rsidRDefault="00E33F90" w:rsidP="00E33F90">
            <w:pPr>
              <w:pStyle w:val="Tabletext"/>
            </w:pPr>
            <w:r w:rsidRPr="00F01697">
              <w:t>34%</w:t>
            </w:r>
          </w:p>
        </w:tc>
      </w:tr>
      <w:tr w:rsidR="00E33F90" w:rsidRPr="00F01697" w14:paraId="3A59FF5E" w14:textId="77777777" w:rsidTr="00E33F90">
        <w:tc>
          <w:tcPr>
            <w:tcW w:w="5524" w:type="dxa"/>
            <w:noWrap/>
            <w:vAlign w:val="bottom"/>
            <w:hideMark/>
          </w:tcPr>
          <w:p w14:paraId="3B074A9A" w14:textId="77777777" w:rsidR="00E33F90" w:rsidRPr="00F01697" w:rsidRDefault="00E33F90" w:rsidP="00E33F90">
            <w:pPr>
              <w:pStyle w:val="Tabletext"/>
            </w:pPr>
            <w:r w:rsidRPr="00F01697">
              <w:t>Wu</w:t>
            </w:r>
          </w:p>
        </w:tc>
        <w:tc>
          <w:tcPr>
            <w:tcW w:w="3543" w:type="dxa"/>
            <w:noWrap/>
            <w:vAlign w:val="bottom"/>
            <w:hideMark/>
          </w:tcPr>
          <w:p w14:paraId="21C5BFC0" w14:textId="77777777" w:rsidR="00E33F90" w:rsidRPr="00F01697" w:rsidRDefault="00E33F90" w:rsidP="00E33F90">
            <w:pPr>
              <w:pStyle w:val="Tabletext"/>
            </w:pPr>
            <w:r w:rsidRPr="00F01697">
              <w:t>31%</w:t>
            </w:r>
          </w:p>
        </w:tc>
      </w:tr>
      <w:tr w:rsidR="00E33F90" w:rsidRPr="00F01697" w14:paraId="7498C7D4" w14:textId="77777777" w:rsidTr="00E33F90">
        <w:tc>
          <w:tcPr>
            <w:tcW w:w="5524" w:type="dxa"/>
            <w:noWrap/>
            <w:vAlign w:val="bottom"/>
            <w:hideMark/>
          </w:tcPr>
          <w:p w14:paraId="29A69217" w14:textId="77777777" w:rsidR="00E33F90" w:rsidRPr="00F01697" w:rsidRDefault="00E33F90" w:rsidP="00E33F90">
            <w:pPr>
              <w:pStyle w:val="Tabletext"/>
            </w:pPr>
            <w:r w:rsidRPr="00F01697">
              <w:t>Vietnamese</w:t>
            </w:r>
          </w:p>
        </w:tc>
        <w:tc>
          <w:tcPr>
            <w:tcW w:w="3543" w:type="dxa"/>
            <w:noWrap/>
            <w:vAlign w:val="bottom"/>
            <w:hideMark/>
          </w:tcPr>
          <w:p w14:paraId="763F4722" w14:textId="77777777" w:rsidR="00E33F90" w:rsidRPr="00F01697" w:rsidRDefault="00E33F90" w:rsidP="00E33F90">
            <w:pPr>
              <w:pStyle w:val="Tabletext"/>
            </w:pPr>
            <w:r w:rsidRPr="00F01697">
              <w:t>31%</w:t>
            </w:r>
          </w:p>
        </w:tc>
      </w:tr>
      <w:tr w:rsidR="00E33F90" w:rsidRPr="00F01697" w14:paraId="6EF7FC1C" w14:textId="77777777" w:rsidTr="00E33F90">
        <w:tc>
          <w:tcPr>
            <w:tcW w:w="5524" w:type="dxa"/>
            <w:noWrap/>
            <w:vAlign w:val="bottom"/>
            <w:hideMark/>
          </w:tcPr>
          <w:p w14:paraId="2437002F" w14:textId="77777777" w:rsidR="00E33F90" w:rsidRPr="00F01697" w:rsidRDefault="00E33F90" w:rsidP="00E33F90">
            <w:pPr>
              <w:pStyle w:val="Tabletext"/>
            </w:pPr>
            <w:r w:rsidRPr="00F01697">
              <w:t>Assyrian Neo-Aramaic</w:t>
            </w:r>
          </w:p>
        </w:tc>
        <w:tc>
          <w:tcPr>
            <w:tcW w:w="3543" w:type="dxa"/>
            <w:noWrap/>
            <w:vAlign w:val="bottom"/>
            <w:hideMark/>
          </w:tcPr>
          <w:p w14:paraId="6D0EE1C4" w14:textId="77777777" w:rsidR="00E33F90" w:rsidRPr="00F01697" w:rsidRDefault="00E33F90" w:rsidP="00E33F90">
            <w:pPr>
              <w:pStyle w:val="Tabletext"/>
            </w:pPr>
            <w:r w:rsidRPr="00F01697">
              <w:t>30%</w:t>
            </w:r>
          </w:p>
        </w:tc>
      </w:tr>
      <w:tr w:rsidR="00E33F90" w:rsidRPr="00F01697" w14:paraId="1376E21D" w14:textId="77777777" w:rsidTr="00E33F90">
        <w:tc>
          <w:tcPr>
            <w:tcW w:w="5524" w:type="dxa"/>
            <w:noWrap/>
            <w:vAlign w:val="bottom"/>
            <w:hideMark/>
          </w:tcPr>
          <w:p w14:paraId="3A8FAB31" w14:textId="77777777" w:rsidR="00E33F90" w:rsidRPr="00F01697" w:rsidRDefault="00E33F90" w:rsidP="00E33F90">
            <w:pPr>
              <w:pStyle w:val="Tabletext"/>
            </w:pPr>
            <w:r w:rsidRPr="00F01697">
              <w:t>Hakka</w:t>
            </w:r>
          </w:p>
        </w:tc>
        <w:tc>
          <w:tcPr>
            <w:tcW w:w="3543" w:type="dxa"/>
            <w:noWrap/>
            <w:vAlign w:val="bottom"/>
            <w:hideMark/>
          </w:tcPr>
          <w:p w14:paraId="34A75BBB" w14:textId="77777777" w:rsidR="00E33F90" w:rsidRPr="00F01697" w:rsidRDefault="00E33F90" w:rsidP="00E33F90">
            <w:pPr>
              <w:pStyle w:val="Tabletext"/>
            </w:pPr>
            <w:r w:rsidRPr="00F01697">
              <w:t>27%</w:t>
            </w:r>
          </w:p>
        </w:tc>
      </w:tr>
      <w:tr w:rsidR="00E33F90" w:rsidRPr="00F01697" w14:paraId="09DBA334" w14:textId="77777777" w:rsidTr="00E33F90">
        <w:tc>
          <w:tcPr>
            <w:tcW w:w="5524" w:type="dxa"/>
            <w:noWrap/>
            <w:vAlign w:val="bottom"/>
            <w:hideMark/>
          </w:tcPr>
          <w:p w14:paraId="52CD2975" w14:textId="77777777" w:rsidR="00E33F90" w:rsidRPr="00F01697" w:rsidRDefault="00E33F90" w:rsidP="00E33F90">
            <w:pPr>
              <w:pStyle w:val="Tabletext"/>
            </w:pPr>
            <w:r w:rsidRPr="00F01697">
              <w:t>Chaldean Neo-Aramaic</w:t>
            </w:r>
          </w:p>
        </w:tc>
        <w:tc>
          <w:tcPr>
            <w:tcW w:w="3543" w:type="dxa"/>
            <w:noWrap/>
            <w:vAlign w:val="bottom"/>
            <w:hideMark/>
          </w:tcPr>
          <w:p w14:paraId="23BC4CD1" w14:textId="77777777" w:rsidR="00E33F90" w:rsidRPr="00F01697" w:rsidRDefault="00E33F90" w:rsidP="00E33F90">
            <w:pPr>
              <w:pStyle w:val="Tabletext"/>
            </w:pPr>
            <w:r w:rsidRPr="00F01697">
              <w:t>27%</w:t>
            </w:r>
          </w:p>
        </w:tc>
      </w:tr>
      <w:tr w:rsidR="00E33F90" w:rsidRPr="00F01697" w14:paraId="489C5F7A" w14:textId="77777777" w:rsidTr="00E33F90">
        <w:tc>
          <w:tcPr>
            <w:tcW w:w="5524" w:type="dxa"/>
            <w:noWrap/>
            <w:vAlign w:val="bottom"/>
            <w:hideMark/>
          </w:tcPr>
          <w:p w14:paraId="4A10BAFC" w14:textId="77777777" w:rsidR="00E33F90" w:rsidRPr="00F01697" w:rsidRDefault="00E33F90" w:rsidP="00E33F90">
            <w:pPr>
              <w:pStyle w:val="Tabletext"/>
            </w:pPr>
            <w:r w:rsidRPr="00F01697">
              <w:t>Tibetan</w:t>
            </w:r>
          </w:p>
        </w:tc>
        <w:tc>
          <w:tcPr>
            <w:tcW w:w="3543" w:type="dxa"/>
            <w:noWrap/>
            <w:vAlign w:val="bottom"/>
            <w:hideMark/>
          </w:tcPr>
          <w:p w14:paraId="7EE23F1E" w14:textId="77777777" w:rsidR="00E33F90" w:rsidRPr="00F01697" w:rsidRDefault="00E33F90" w:rsidP="00E33F90">
            <w:pPr>
              <w:pStyle w:val="Tabletext"/>
            </w:pPr>
            <w:r w:rsidRPr="00F01697">
              <w:t>27%</w:t>
            </w:r>
          </w:p>
        </w:tc>
      </w:tr>
      <w:tr w:rsidR="00E33F90" w:rsidRPr="00F01697" w14:paraId="0DDE7F04" w14:textId="77777777" w:rsidTr="00E33F90">
        <w:tc>
          <w:tcPr>
            <w:tcW w:w="5524" w:type="dxa"/>
            <w:noWrap/>
            <w:vAlign w:val="bottom"/>
            <w:hideMark/>
          </w:tcPr>
          <w:p w14:paraId="3207B5A5" w14:textId="77777777" w:rsidR="00E33F90" w:rsidRPr="00F01697" w:rsidRDefault="00E33F90" w:rsidP="00E33F90">
            <w:pPr>
              <w:pStyle w:val="Tabletext"/>
            </w:pPr>
            <w:r w:rsidRPr="00F01697">
              <w:t>Lao</w:t>
            </w:r>
          </w:p>
        </w:tc>
        <w:tc>
          <w:tcPr>
            <w:tcW w:w="3543" w:type="dxa"/>
            <w:noWrap/>
            <w:vAlign w:val="bottom"/>
            <w:hideMark/>
          </w:tcPr>
          <w:p w14:paraId="6CD04B1D" w14:textId="77777777" w:rsidR="00E33F90" w:rsidRPr="00F01697" w:rsidRDefault="00E33F90" w:rsidP="00E33F90">
            <w:pPr>
              <w:pStyle w:val="Tabletext"/>
            </w:pPr>
            <w:r w:rsidRPr="00F01697">
              <w:t>27%</w:t>
            </w:r>
          </w:p>
        </w:tc>
      </w:tr>
      <w:tr w:rsidR="00E33F90" w:rsidRPr="00F01697" w14:paraId="1CBFE146" w14:textId="77777777" w:rsidTr="00E33F90">
        <w:tc>
          <w:tcPr>
            <w:tcW w:w="5524" w:type="dxa"/>
            <w:noWrap/>
            <w:vAlign w:val="bottom"/>
            <w:hideMark/>
          </w:tcPr>
          <w:p w14:paraId="2BBB6A16" w14:textId="3956B002" w:rsidR="00E33F90" w:rsidRPr="00F01697" w:rsidRDefault="00E33F90" w:rsidP="00E33F90">
            <w:pPr>
              <w:pStyle w:val="Tabletext"/>
            </w:pPr>
            <w:r w:rsidRPr="00F01697">
              <w:t>Hazaragi</w:t>
            </w:r>
          </w:p>
        </w:tc>
        <w:tc>
          <w:tcPr>
            <w:tcW w:w="3543" w:type="dxa"/>
            <w:noWrap/>
            <w:vAlign w:val="bottom"/>
            <w:hideMark/>
          </w:tcPr>
          <w:p w14:paraId="4FE19938" w14:textId="77777777" w:rsidR="00E33F90" w:rsidRPr="00F01697" w:rsidRDefault="00E33F90" w:rsidP="00E33F90">
            <w:pPr>
              <w:pStyle w:val="Tabletext"/>
            </w:pPr>
            <w:r w:rsidRPr="00F01697">
              <w:t>26%</w:t>
            </w:r>
          </w:p>
        </w:tc>
      </w:tr>
      <w:tr w:rsidR="00E33F90" w:rsidRPr="00F01697" w14:paraId="72B0F9A3" w14:textId="77777777" w:rsidTr="00E33F90">
        <w:tc>
          <w:tcPr>
            <w:tcW w:w="5524" w:type="dxa"/>
            <w:noWrap/>
            <w:vAlign w:val="bottom"/>
            <w:hideMark/>
          </w:tcPr>
          <w:p w14:paraId="0831EB70" w14:textId="77777777" w:rsidR="00E33F90" w:rsidRPr="00F01697" w:rsidRDefault="00E33F90" w:rsidP="00E33F90">
            <w:pPr>
              <w:pStyle w:val="Tabletext"/>
            </w:pPr>
            <w:r w:rsidRPr="00F01697">
              <w:t>Mandarin</w:t>
            </w:r>
          </w:p>
        </w:tc>
        <w:tc>
          <w:tcPr>
            <w:tcW w:w="3543" w:type="dxa"/>
            <w:noWrap/>
            <w:vAlign w:val="bottom"/>
            <w:hideMark/>
          </w:tcPr>
          <w:p w14:paraId="7E21D338" w14:textId="77777777" w:rsidR="00E33F90" w:rsidRPr="00F01697" w:rsidRDefault="00E33F90" w:rsidP="00E33F90">
            <w:pPr>
              <w:pStyle w:val="Tabletext"/>
            </w:pPr>
            <w:r w:rsidRPr="00F01697">
              <w:t>26%</w:t>
            </w:r>
          </w:p>
        </w:tc>
      </w:tr>
      <w:tr w:rsidR="00E33F90" w:rsidRPr="00F01697" w14:paraId="64CFD4BE" w14:textId="77777777" w:rsidTr="00E33F90">
        <w:tc>
          <w:tcPr>
            <w:tcW w:w="5524" w:type="dxa"/>
            <w:noWrap/>
            <w:vAlign w:val="bottom"/>
            <w:hideMark/>
          </w:tcPr>
          <w:p w14:paraId="0A65CA72" w14:textId="77777777" w:rsidR="00E33F90" w:rsidRPr="00F01697" w:rsidRDefault="00E33F90" w:rsidP="00E33F90">
            <w:pPr>
              <w:pStyle w:val="Tabletext"/>
            </w:pPr>
            <w:r w:rsidRPr="00F01697">
              <w:t>Hmong</w:t>
            </w:r>
          </w:p>
        </w:tc>
        <w:tc>
          <w:tcPr>
            <w:tcW w:w="3543" w:type="dxa"/>
            <w:noWrap/>
            <w:vAlign w:val="bottom"/>
            <w:hideMark/>
          </w:tcPr>
          <w:p w14:paraId="7E141E00" w14:textId="77777777" w:rsidR="00E33F90" w:rsidRPr="00F01697" w:rsidRDefault="00E33F90" w:rsidP="00E33F90">
            <w:pPr>
              <w:pStyle w:val="Tabletext"/>
            </w:pPr>
            <w:r w:rsidRPr="00F01697">
              <w:t>24%</w:t>
            </w:r>
          </w:p>
        </w:tc>
      </w:tr>
      <w:tr w:rsidR="00E33F90" w:rsidRPr="00F01697" w14:paraId="43092F27" w14:textId="77777777" w:rsidTr="00E33F90">
        <w:tc>
          <w:tcPr>
            <w:tcW w:w="5524" w:type="dxa"/>
            <w:noWrap/>
            <w:vAlign w:val="bottom"/>
            <w:hideMark/>
          </w:tcPr>
          <w:p w14:paraId="142168D9" w14:textId="77777777" w:rsidR="00E33F90" w:rsidRPr="00F01697" w:rsidRDefault="00E33F90" w:rsidP="00E33F90">
            <w:pPr>
              <w:pStyle w:val="Tabletext"/>
            </w:pPr>
            <w:r w:rsidRPr="00F01697">
              <w:t>Dan (Gio-Dan)</w:t>
            </w:r>
          </w:p>
        </w:tc>
        <w:tc>
          <w:tcPr>
            <w:tcW w:w="3543" w:type="dxa"/>
            <w:noWrap/>
            <w:vAlign w:val="bottom"/>
            <w:hideMark/>
          </w:tcPr>
          <w:p w14:paraId="60C00EEB" w14:textId="77777777" w:rsidR="00E33F90" w:rsidRPr="00F01697" w:rsidRDefault="00E33F90" w:rsidP="00E33F90">
            <w:pPr>
              <w:pStyle w:val="Tabletext"/>
            </w:pPr>
            <w:r w:rsidRPr="00F01697">
              <w:t>24%</w:t>
            </w:r>
          </w:p>
        </w:tc>
      </w:tr>
      <w:tr w:rsidR="00E33F90" w:rsidRPr="00F01697" w14:paraId="03186527" w14:textId="77777777" w:rsidTr="00E33F90">
        <w:tc>
          <w:tcPr>
            <w:tcW w:w="5524" w:type="dxa"/>
            <w:noWrap/>
            <w:vAlign w:val="bottom"/>
            <w:hideMark/>
          </w:tcPr>
          <w:p w14:paraId="5262C694" w14:textId="77777777" w:rsidR="00E33F90" w:rsidRPr="00F01697" w:rsidRDefault="00E33F90" w:rsidP="00E33F90">
            <w:pPr>
              <w:pStyle w:val="Tabletext"/>
            </w:pPr>
            <w:r w:rsidRPr="00F01697">
              <w:t>Cantonese</w:t>
            </w:r>
          </w:p>
        </w:tc>
        <w:tc>
          <w:tcPr>
            <w:tcW w:w="3543" w:type="dxa"/>
            <w:noWrap/>
            <w:vAlign w:val="bottom"/>
            <w:hideMark/>
          </w:tcPr>
          <w:p w14:paraId="32690CAF" w14:textId="77777777" w:rsidR="00E33F90" w:rsidRPr="00F01697" w:rsidRDefault="00E33F90" w:rsidP="00E33F90">
            <w:pPr>
              <w:pStyle w:val="Tabletext"/>
            </w:pPr>
            <w:r w:rsidRPr="00F01697">
              <w:t>23%</w:t>
            </w:r>
          </w:p>
        </w:tc>
      </w:tr>
      <w:tr w:rsidR="00E33F90" w:rsidRPr="00F01697" w14:paraId="053963E6" w14:textId="77777777" w:rsidTr="00E33F90">
        <w:tc>
          <w:tcPr>
            <w:tcW w:w="5524" w:type="dxa"/>
            <w:noWrap/>
            <w:vAlign w:val="bottom"/>
            <w:hideMark/>
          </w:tcPr>
          <w:p w14:paraId="59ED38E5" w14:textId="77777777" w:rsidR="00E33F90" w:rsidRPr="00F01697" w:rsidRDefault="00E33F90" w:rsidP="00E33F90">
            <w:pPr>
              <w:pStyle w:val="Tabletext"/>
            </w:pPr>
            <w:r w:rsidRPr="00F01697">
              <w:t>Kirundi (Rundi)</w:t>
            </w:r>
          </w:p>
        </w:tc>
        <w:tc>
          <w:tcPr>
            <w:tcW w:w="3543" w:type="dxa"/>
            <w:noWrap/>
            <w:vAlign w:val="bottom"/>
            <w:hideMark/>
          </w:tcPr>
          <w:p w14:paraId="7CAC9E14" w14:textId="77777777" w:rsidR="00E33F90" w:rsidRPr="00F01697" w:rsidRDefault="00E33F90" w:rsidP="00E33F90">
            <w:pPr>
              <w:pStyle w:val="Tabletext"/>
            </w:pPr>
            <w:r w:rsidRPr="00F01697">
              <w:t>22%</w:t>
            </w:r>
          </w:p>
        </w:tc>
      </w:tr>
      <w:tr w:rsidR="00E33F90" w:rsidRPr="00F01697" w14:paraId="20C43678" w14:textId="77777777" w:rsidTr="00E33F90">
        <w:tc>
          <w:tcPr>
            <w:tcW w:w="5524" w:type="dxa"/>
            <w:noWrap/>
            <w:vAlign w:val="bottom"/>
            <w:hideMark/>
          </w:tcPr>
          <w:p w14:paraId="05BA2123" w14:textId="77777777" w:rsidR="00E33F90" w:rsidRPr="00F01697" w:rsidRDefault="00E33F90" w:rsidP="00E33F90">
            <w:pPr>
              <w:pStyle w:val="Tabletext"/>
            </w:pPr>
            <w:r w:rsidRPr="00F01697">
              <w:t>Timorese</w:t>
            </w:r>
          </w:p>
        </w:tc>
        <w:tc>
          <w:tcPr>
            <w:tcW w:w="3543" w:type="dxa"/>
            <w:noWrap/>
            <w:vAlign w:val="bottom"/>
            <w:hideMark/>
          </w:tcPr>
          <w:p w14:paraId="5095E021" w14:textId="77777777" w:rsidR="00E33F90" w:rsidRPr="00F01697" w:rsidRDefault="00E33F90" w:rsidP="00E33F90">
            <w:pPr>
              <w:pStyle w:val="Tabletext"/>
            </w:pPr>
            <w:r w:rsidRPr="00F01697">
              <w:t>22%</w:t>
            </w:r>
          </w:p>
        </w:tc>
      </w:tr>
      <w:tr w:rsidR="00E33F90" w:rsidRPr="00F01697" w14:paraId="20503389" w14:textId="77777777" w:rsidTr="00E33F90">
        <w:tc>
          <w:tcPr>
            <w:tcW w:w="5524" w:type="dxa"/>
            <w:noWrap/>
            <w:vAlign w:val="bottom"/>
            <w:hideMark/>
          </w:tcPr>
          <w:p w14:paraId="226A6353" w14:textId="77777777" w:rsidR="00E33F90" w:rsidRPr="00F01697" w:rsidRDefault="00E33F90" w:rsidP="00E33F90">
            <w:pPr>
              <w:pStyle w:val="Tabletext"/>
            </w:pPr>
            <w:r w:rsidRPr="00F01697">
              <w:t>Dari</w:t>
            </w:r>
          </w:p>
        </w:tc>
        <w:tc>
          <w:tcPr>
            <w:tcW w:w="3543" w:type="dxa"/>
            <w:noWrap/>
            <w:vAlign w:val="bottom"/>
            <w:hideMark/>
          </w:tcPr>
          <w:p w14:paraId="667136CD" w14:textId="77777777" w:rsidR="00E33F90" w:rsidRPr="00F01697" w:rsidRDefault="00E33F90" w:rsidP="00E33F90">
            <w:pPr>
              <w:pStyle w:val="Tabletext"/>
            </w:pPr>
            <w:r w:rsidRPr="00F01697">
              <w:t>22%</w:t>
            </w:r>
          </w:p>
        </w:tc>
      </w:tr>
      <w:tr w:rsidR="00E33F90" w:rsidRPr="00F01697" w14:paraId="3D3E25E2" w14:textId="77777777" w:rsidTr="00E33F90">
        <w:tc>
          <w:tcPr>
            <w:tcW w:w="5524" w:type="dxa"/>
            <w:noWrap/>
            <w:vAlign w:val="bottom"/>
            <w:hideMark/>
          </w:tcPr>
          <w:p w14:paraId="3FD5D92C" w14:textId="77777777" w:rsidR="00E33F90" w:rsidRPr="00F01697" w:rsidRDefault="00E33F90" w:rsidP="00E33F90">
            <w:pPr>
              <w:pStyle w:val="Tabletext"/>
            </w:pPr>
            <w:r w:rsidRPr="00F01697">
              <w:t>Kurdish</w:t>
            </w:r>
          </w:p>
        </w:tc>
        <w:tc>
          <w:tcPr>
            <w:tcW w:w="3543" w:type="dxa"/>
            <w:noWrap/>
            <w:vAlign w:val="bottom"/>
            <w:hideMark/>
          </w:tcPr>
          <w:p w14:paraId="09F954FD" w14:textId="77777777" w:rsidR="00E33F90" w:rsidRPr="00F01697" w:rsidRDefault="00E33F90" w:rsidP="00E33F90">
            <w:pPr>
              <w:pStyle w:val="Tabletext"/>
            </w:pPr>
            <w:r w:rsidRPr="00F01697">
              <w:t>22%</w:t>
            </w:r>
          </w:p>
        </w:tc>
      </w:tr>
      <w:tr w:rsidR="00E33F90" w:rsidRPr="00F01697" w14:paraId="00F506B4" w14:textId="77777777" w:rsidTr="00E33F90">
        <w:tc>
          <w:tcPr>
            <w:tcW w:w="5524" w:type="dxa"/>
            <w:noWrap/>
            <w:vAlign w:val="bottom"/>
            <w:hideMark/>
          </w:tcPr>
          <w:p w14:paraId="14401CE1" w14:textId="77777777" w:rsidR="00E33F90" w:rsidRPr="00F01697" w:rsidRDefault="00E33F90" w:rsidP="00E33F90">
            <w:pPr>
              <w:pStyle w:val="Tabletext"/>
            </w:pPr>
            <w:r w:rsidRPr="00F01697">
              <w:t>Mongolian</w:t>
            </w:r>
          </w:p>
        </w:tc>
        <w:tc>
          <w:tcPr>
            <w:tcW w:w="3543" w:type="dxa"/>
            <w:noWrap/>
            <w:vAlign w:val="bottom"/>
            <w:hideMark/>
          </w:tcPr>
          <w:p w14:paraId="7AA0AC0A" w14:textId="77777777" w:rsidR="00E33F90" w:rsidRPr="00F01697" w:rsidRDefault="00E33F90" w:rsidP="00E33F90">
            <w:pPr>
              <w:pStyle w:val="Tabletext"/>
            </w:pPr>
            <w:r w:rsidRPr="00F01697">
              <w:t>21%</w:t>
            </w:r>
          </w:p>
        </w:tc>
      </w:tr>
      <w:tr w:rsidR="00E33F90" w:rsidRPr="00F01697" w14:paraId="3750CFA5" w14:textId="77777777" w:rsidTr="00E33F90">
        <w:tc>
          <w:tcPr>
            <w:tcW w:w="5524" w:type="dxa"/>
            <w:noWrap/>
            <w:vAlign w:val="bottom"/>
            <w:hideMark/>
          </w:tcPr>
          <w:p w14:paraId="530EDFA9" w14:textId="77777777" w:rsidR="00E33F90" w:rsidRPr="00F01697" w:rsidRDefault="00E33F90" w:rsidP="00E33F90">
            <w:pPr>
              <w:pStyle w:val="Tabletext"/>
            </w:pPr>
            <w:r w:rsidRPr="00F01697">
              <w:t>Uygur</w:t>
            </w:r>
          </w:p>
        </w:tc>
        <w:tc>
          <w:tcPr>
            <w:tcW w:w="3543" w:type="dxa"/>
            <w:noWrap/>
            <w:vAlign w:val="bottom"/>
            <w:hideMark/>
          </w:tcPr>
          <w:p w14:paraId="7CA7400B" w14:textId="77777777" w:rsidR="00E33F90" w:rsidRPr="00F01697" w:rsidRDefault="00E33F90" w:rsidP="00E33F90">
            <w:pPr>
              <w:pStyle w:val="Tabletext"/>
            </w:pPr>
            <w:r w:rsidRPr="00F01697">
              <w:t>21%</w:t>
            </w:r>
          </w:p>
        </w:tc>
      </w:tr>
      <w:tr w:rsidR="00E33F90" w:rsidRPr="00F01697" w14:paraId="3A751958" w14:textId="77777777" w:rsidTr="00E33F90">
        <w:tc>
          <w:tcPr>
            <w:tcW w:w="5524" w:type="dxa"/>
            <w:noWrap/>
            <w:vAlign w:val="bottom"/>
            <w:hideMark/>
          </w:tcPr>
          <w:p w14:paraId="323ACB47" w14:textId="77777777" w:rsidR="00E33F90" w:rsidRPr="00F01697" w:rsidRDefault="00E33F90" w:rsidP="00E33F90">
            <w:pPr>
              <w:pStyle w:val="Tabletext"/>
            </w:pPr>
            <w:r w:rsidRPr="00F01697">
              <w:lastRenderedPageBreak/>
              <w:t>Georgian</w:t>
            </w:r>
          </w:p>
        </w:tc>
        <w:tc>
          <w:tcPr>
            <w:tcW w:w="3543" w:type="dxa"/>
            <w:noWrap/>
            <w:vAlign w:val="bottom"/>
            <w:hideMark/>
          </w:tcPr>
          <w:p w14:paraId="14953092" w14:textId="77777777" w:rsidR="00E33F90" w:rsidRPr="00F01697" w:rsidRDefault="00E33F90" w:rsidP="00E33F90">
            <w:pPr>
              <w:pStyle w:val="Tabletext"/>
            </w:pPr>
            <w:r w:rsidRPr="00F01697">
              <w:t>19%</w:t>
            </w:r>
          </w:p>
        </w:tc>
      </w:tr>
      <w:tr w:rsidR="00E33F90" w:rsidRPr="00F01697" w14:paraId="63A88A8C" w14:textId="77777777" w:rsidTr="00E33F90">
        <w:tc>
          <w:tcPr>
            <w:tcW w:w="5524" w:type="dxa"/>
            <w:noWrap/>
            <w:vAlign w:val="bottom"/>
            <w:hideMark/>
          </w:tcPr>
          <w:p w14:paraId="395A29AC" w14:textId="77777777" w:rsidR="00E33F90" w:rsidRPr="00F01697" w:rsidRDefault="00E33F90" w:rsidP="00E33F90">
            <w:pPr>
              <w:pStyle w:val="Tabletext"/>
            </w:pPr>
            <w:r w:rsidRPr="00F01697">
              <w:t>Korean</w:t>
            </w:r>
          </w:p>
        </w:tc>
        <w:tc>
          <w:tcPr>
            <w:tcW w:w="3543" w:type="dxa"/>
            <w:noWrap/>
            <w:vAlign w:val="bottom"/>
            <w:hideMark/>
          </w:tcPr>
          <w:p w14:paraId="52FD8A1E" w14:textId="77777777" w:rsidR="00E33F90" w:rsidRPr="00F01697" w:rsidRDefault="00E33F90" w:rsidP="00E33F90">
            <w:pPr>
              <w:pStyle w:val="Tabletext"/>
            </w:pPr>
            <w:r w:rsidRPr="00F01697">
              <w:t>19%</w:t>
            </w:r>
          </w:p>
        </w:tc>
      </w:tr>
      <w:tr w:rsidR="00E33F90" w:rsidRPr="00F01697" w14:paraId="26086414" w14:textId="77777777" w:rsidTr="00E33F90">
        <w:tc>
          <w:tcPr>
            <w:tcW w:w="5524" w:type="dxa"/>
            <w:noWrap/>
            <w:vAlign w:val="bottom"/>
            <w:hideMark/>
          </w:tcPr>
          <w:p w14:paraId="53D7FB0B" w14:textId="77777777" w:rsidR="00E33F90" w:rsidRPr="00F01697" w:rsidRDefault="00E33F90" w:rsidP="00E33F90">
            <w:pPr>
              <w:pStyle w:val="Tabletext"/>
            </w:pPr>
            <w:r w:rsidRPr="00F01697">
              <w:t>Turkish</w:t>
            </w:r>
          </w:p>
        </w:tc>
        <w:tc>
          <w:tcPr>
            <w:tcW w:w="3543" w:type="dxa"/>
            <w:noWrap/>
            <w:vAlign w:val="bottom"/>
            <w:hideMark/>
          </w:tcPr>
          <w:p w14:paraId="1FC6BB33" w14:textId="77777777" w:rsidR="00E33F90" w:rsidRPr="00F01697" w:rsidRDefault="00E33F90" w:rsidP="00E33F90">
            <w:pPr>
              <w:pStyle w:val="Tabletext"/>
            </w:pPr>
            <w:r w:rsidRPr="00F01697">
              <w:t>19%</w:t>
            </w:r>
          </w:p>
        </w:tc>
      </w:tr>
    </w:tbl>
    <w:p w14:paraId="7037873C" w14:textId="77777777" w:rsidR="00E33F90" w:rsidRPr="00F01697" w:rsidRDefault="00E33F90" w:rsidP="00E33F90">
      <w:pPr>
        <w:rPr>
          <w:rFonts w:asciiTheme="majorHAnsi" w:hAnsiTheme="majorHAnsi" w:cstheme="majorHAnsi"/>
        </w:rPr>
        <w:sectPr w:rsidR="00E33F90" w:rsidRPr="00F01697">
          <w:pgSz w:w="12240" w:h="15840"/>
          <w:pgMar w:top="1440" w:right="1440" w:bottom="1440" w:left="1440" w:header="708" w:footer="708" w:gutter="0"/>
          <w:cols w:space="708"/>
          <w:docGrid w:linePitch="360"/>
        </w:sectPr>
      </w:pPr>
    </w:p>
    <w:p w14:paraId="1D4BF54C" w14:textId="4A824494" w:rsidR="00E33F90" w:rsidRDefault="00E33F90" w:rsidP="00E22171">
      <w:pPr>
        <w:pStyle w:val="Heading1"/>
      </w:pPr>
      <w:bookmarkStart w:id="127" w:name="_Toc122360262"/>
      <w:bookmarkStart w:id="128" w:name="_Toc136967739"/>
      <w:r>
        <w:lastRenderedPageBreak/>
        <w:t>Appendix 3</w:t>
      </w:r>
      <w:bookmarkEnd w:id="127"/>
      <w:r w:rsidR="00126E84">
        <w:t>:</w:t>
      </w:r>
      <w:r w:rsidR="00126E84" w:rsidRPr="00126E84">
        <w:t xml:space="preserve"> </w:t>
      </w:r>
      <w:r w:rsidR="00126E84" w:rsidRPr="00A972C0">
        <w:t>English Language proficiency among age groups of top 3</w:t>
      </w:r>
      <w:r w:rsidR="00126E84">
        <w:t>0</w:t>
      </w:r>
      <w:r w:rsidR="00126E84" w:rsidRPr="00A972C0">
        <w:t xml:space="preserve"> language groups reporting low English proficiency</w:t>
      </w:r>
      <w:bookmarkEnd w:id="128"/>
    </w:p>
    <w:p w14:paraId="060E18B0" w14:textId="2B4076A5" w:rsidR="00E33F90" w:rsidRPr="00A972C0" w:rsidRDefault="00E33F90" w:rsidP="00E33F90">
      <w:pPr>
        <w:pStyle w:val="Tablecaption"/>
      </w:pPr>
    </w:p>
    <w:tbl>
      <w:tblPr>
        <w:tblStyle w:val="TableGrid"/>
        <w:tblpPr w:leftFromText="180" w:rightFromText="180" w:vertAnchor="page" w:horzAnchor="margin" w:tblpY="1991"/>
        <w:tblW w:w="14390" w:type="dxa"/>
        <w:tblLook w:val="0620" w:firstRow="1" w:lastRow="0" w:firstColumn="0" w:lastColumn="0" w:noHBand="1" w:noVBand="1"/>
      </w:tblPr>
      <w:tblGrid>
        <w:gridCol w:w="3213"/>
        <w:gridCol w:w="1117"/>
        <w:gridCol w:w="1117"/>
        <w:gridCol w:w="1117"/>
        <w:gridCol w:w="1118"/>
        <w:gridCol w:w="1118"/>
        <w:gridCol w:w="1118"/>
        <w:gridCol w:w="1118"/>
        <w:gridCol w:w="1118"/>
        <w:gridCol w:w="1118"/>
        <w:gridCol w:w="1118"/>
      </w:tblGrid>
      <w:tr w:rsidR="00E33F90" w:rsidRPr="00F01697" w14:paraId="3C426082" w14:textId="77777777" w:rsidTr="00E33F90">
        <w:trPr>
          <w:tblHeader/>
        </w:trPr>
        <w:tc>
          <w:tcPr>
            <w:tcW w:w="3213" w:type="dxa"/>
            <w:shd w:val="clear" w:color="auto" w:fill="BFBFBF" w:themeFill="background1" w:themeFillShade="BF"/>
            <w:noWrap/>
            <w:vAlign w:val="bottom"/>
            <w:hideMark/>
          </w:tcPr>
          <w:p w14:paraId="65D5D4A1" w14:textId="5C30ECB5" w:rsidR="00E33F90" w:rsidRPr="00F01697" w:rsidRDefault="00E33F90" w:rsidP="00E33F90">
            <w:pPr>
              <w:pStyle w:val="Tablecolhead"/>
            </w:pPr>
            <w:r w:rsidRPr="00F01697">
              <w:lastRenderedPageBreak/>
              <w:t>Language</w:t>
            </w:r>
          </w:p>
        </w:tc>
        <w:tc>
          <w:tcPr>
            <w:tcW w:w="1117" w:type="dxa"/>
            <w:shd w:val="clear" w:color="auto" w:fill="BFBFBF" w:themeFill="background1" w:themeFillShade="BF"/>
            <w:noWrap/>
            <w:vAlign w:val="bottom"/>
            <w:hideMark/>
          </w:tcPr>
          <w:p w14:paraId="574B0345" w14:textId="5BF5C4A7" w:rsidR="00E33F90" w:rsidRPr="00F01697" w:rsidRDefault="00E33F90" w:rsidP="00E33F90">
            <w:pPr>
              <w:pStyle w:val="Tablecolhead"/>
            </w:pPr>
            <w:r w:rsidRPr="00F01697">
              <w:t>10</w:t>
            </w:r>
            <w:r w:rsidR="00126E84">
              <w:t>–</w:t>
            </w:r>
            <w:r w:rsidRPr="00F01697">
              <w:t>19</w:t>
            </w:r>
            <w:r w:rsidR="00126E84">
              <w:t xml:space="preserve"> </w:t>
            </w:r>
            <w:r w:rsidRPr="00F01697">
              <w:t>yo</w:t>
            </w:r>
          </w:p>
        </w:tc>
        <w:tc>
          <w:tcPr>
            <w:tcW w:w="1117" w:type="dxa"/>
            <w:shd w:val="clear" w:color="auto" w:fill="BFBFBF" w:themeFill="background1" w:themeFillShade="BF"/>
            <w:noWrap/>
            <w:vAlign w:val="bottom"/>
            <w:hideMark/>
          </w:tcPr>
          <w:p w14:paraId="73C965A6" w14:textId="7E861FE5" w:rsidR="00E33F90" w:rsidRPr="00F01697" w:rsidRDefault="00E33F90" w:rsidP="00E33F90">
            <w:pPr>
              <w:pStyle w:val="Tablecolhead"/>
            </w:pPr>
            <w:r w:rsidRPr="00F01697">
              <w:t>20</w:t>
            </w:r>
            <w:r w:rsidR="00126E84">
              <w:t>–</w:t>
            </w:r>
            <w:r w:rsidRPr="00F01697">
              <w:t>29</w:t>
            </w:r>
            <w:r w:rsidR="00126E84">
              <w:t xml:space="preserve"> </w:t>
            </w:r>
            <w:r w:rsidRPr="00F01697">
              <w:t>yo</w:t>
            </w:r>
          </w:p>
        </w:tc>
        <w:tc>
          <w:tcPr>
            <w:tcW w:w="1117" w:type="dxa"/>
            <w:shd w:val="clear" w:color="auto" w:fill="BFBFBF" w:themeFill="background1" w:themeFillShade="BF"/>
            <w:noWrap/>
            <w:vAlign w:val="bottom"/>
            <w:hideMark/>
          </w:tcPr>
          <w:p w14:paraId="104D8D9D" w14:textId="7A827D3D" w:rsidR="00E33F90" w:rsidRPr="00F01697" w:rsidRDefault="00E33F90" w:rsidP="00E33F90">
            <w:pPr>
              <w:pStyle w:val="Tablecolhead"/>
            </w:pPr>
            <w:r w:rsidRPr="00F01697">
              <w:t>30</w:t>
            </w:r>
            <w:r w:rsidR="00126E84">
              <w:t>–</w:t>
            </w:r>
            <w:r w:rsidRPr="00F01697">
              <w:t>39</w:t>
            </w:r>
            <w:r w:rsidR="00126E84">
              <w:t xml:space="preserve"> </w:t>
            </w:r>
            <w:r w:rsidRPr="00F01697">
              <w:t>yo</w:t>
            </w:r>
          </w:p>
        </w:tc>
        <w:tc>
          <w:tcPr>
            <w:tcW w:w="1118" w:type="dxa"/>
            <w:shd w:val="clear" w:color="auto" w:fill="BFBFBF" w:themeFill="background1" w:themeFillShade="BF"/>
            <w:noWrap/>
            <w:vAlign w:val="bottom"/>
            <w:hideMark/>
          </w:tcPr>
          <w:p w14:paraId="0A3E80B4" w14:textId="7B0B8079" w:rsidR="00E33F90" w:rsidRPr="00F01697" w:rsidRDefault="00E33F90" w:rsidP="00E33F90">
            <w:pPr>
              <w:pStyle w:val="Tablecolhead"/>
            </w:pPr>
            <w:r w:rsidRPr="00F01697">
              <w:t>40</w:t>
            </w:r>
            <w:r w:rsidR="00126E84">
              <w:t>–</w:t>
            </w:r>
            <w:r w:rsidRPr="00F01697">
              <w:t>49</w:t>
            </w:r>
            <w:r w:rsidR="00126E84">
              <w:t xml:space="preserve"> </w:t>
            </w:r>
            <w:r w:rsidRPr="00F01697">
              <w:t>yo</w:t>
            </w:r>
          </w:p>
        </w:tc>
        <w:tc>
          <w:tcPr>
            <w:tcW w:w="1118" w:type="dxa"/>
            <w:shd w:val="clear" w:color="auto" w:fill="BFBFBF" w:themeFill="background1" w:themeFillShade="BF"/>
            <w:noWrap/>
            <w:vAlign w:val="bottom"/>
            <w:hideMark/>
          </w:tcPr>
          <w:p w14:paraId="1ADC2381" w14:textId="034C90C8" w:rsidR="00E33F90" w:rsidRPr="00F01697" w:rsidRDefault="00E33F90" w:rsidP="00E33F90">
            <w:pPr>
              <w:pStyle w:val="Tablecolhead"/>
            </w:pPr>
            <w:r w:rsidRPr="00F01697">
              <w:t>50</w:t>
            </w:r>
            <w:r w:rsidR="00126E84">
              <w:t>–</w:t>
            </w:r>
            <w:r w:rsidRPr="00F01697">
              <w:t>59</w:t>
            </w:r>
            <w:r w:rsidR="00126E84">
              <w:t xml:space="preserve"> </w:t>
            </w:r>
            <w:r w:rsidRPr="00F01697">
              <w:t>yo</w:t>
            </w:r>
          </w:p>
        </w:tc>
        <w:tc>
          <w:tcPr>
            <w:tcW w:w="1118" w:type="dxa"/>
            <w:shd w:val="clear" w:color="auto" w:fill="BFBFBF" w:themeFill="background1" w:themeFillShade="BF"/>
            <w:noWrap/>
            <w:vAlign w:val="bottom"/>
            <w:hideMark/>
          </w:tcPr>
          <w:p w14:paraId="0A4AC27D" w14:textId="2B5AEEA6" w:rsidR="00E33F90" w:rsidRPr="00F01697" w:rsidRDefault="00E33F90" w:rsidP="00E33F90">
            <w:pPr>
              <w:pStyle w:val="Tablecolhead"/>
            </w:pPr>
            <w:r w:rsidRPr="00F01697">
              <w:t>60</w:t>
            </w:r>
            <w:r w:rsidR="00126E84">
              <w:t>–</w:t>
            </w:r>
            <w:r w:rsidRPr="00F01697">
              <w:t>69</w:t>
            </w:r>
            <w:r w:rsidR="00126E84">
              <w:t xml:space="preserve"> </w:t>
            </w:r>
            <w:r w:rsidRPr="00F01697">
              <w:t>yo</w:t>
            </w:r>
          </w:p>
        </w:tc>
        <w:tc>
          <w:tcPr>
            <w:tcW w:w="1118" w:type="dxa"/>
            <w:shd w:val="clear" w:color="auto" w:fill="BFBFBF" w:themeFill="background1" w:themeFillShade="BF"/>
            <w:noWrap/>
            <w:vAlign w:val="bottom"/>
            <w:hideMark/>
          </w:tcPr>
          <w:p w14:paraId="7113F8D8" w14:textId="5A820D4E" w:rsidR="00E33F90" w:rsidRPr="00F01697" w:rsidRDefault="00E33F90" w:rsidP="00E33F90">
            <w:pPr>
              <w:pStyle w:val="Tablecolhead"/>
            </w:pPr>
            <w:r w:rsidRPr="00F01697">
              <w:t>70</w:t>
            </w:r>
            <w:r w:rsidR="00126E84">
              <w:t>–</w:t>
            </w:r>
            <w:r w:rsidRPr="00F01697">
              <w:t>79</w:t>
            </w:r>
            <w:r w:rsidR="00126E84">
              <w:t xml:space="preserve"> </w:t>
            </w:r>
            <w:r w:rsidRPr="00F01697">
              <w:t>yo</w:t>
            </w:r>
          </w:p>
        </w:tc>
        <w:tc>
          <w:tcPr>
            <w:tcW w:w="1118" w:type="dxa"/>
            <w:shd w:val="clear" w:color="auto" w:fill="BFBFBF" w:themeFill="background1" w:themeFillShade="BF"/>
            <w:noWrap/>
            <w:vAlign w:val="bottom"/>
            <w:hideMark/>
          </w:tcPr>
          <w:p w14:paraId="263E6298" w14:textId="4A454041" w:rsidR="00E33F90" w:rsidRPr="00F01697" w:rsidRDefault="00E33F90" w:rsidP="00E33F90">
            <w:pPr>
              <w:pStyle w:val="Tablecolhead"/>
            </w:pPr>
            <w:r w:rsidRPr="00F01697">
              <w:t>80</w:t>
            </w:r>
            <w:r w:rsidR="00126E84">
              <w:t>–</w:t>
            </w:r>
            <w:r w:rsidRPr="00F01697">
              <w:t>89</w:t>
            </w:r>
            <w:r w:rsidR="00126E84">
              <w:t xml:space="preserve"> </w:t>
            </w:r>
            <w:r w:rsidRPr="00F01697">
              <w:t>yo</w:t>
            </w:r>
          </w:p>
        </w:tc>
        <w:tc>
          <w:tcPr>
            <w:tcW w:w="1118" w:type="dxa"/>
            <w:shd w:val="clear" w:color="auto" w:fill="BFBFBF" w:themeFill="background1" w:themeFillShade="BF"/>
            <w:noWrap/>
            <w:vAlign w:val="bottom"/>
            <w:hideMark/>
          </w:tcPr>
          <w:p w14:paraId="425918E4" w14:textId="5DBECC10" w:rsidR="00E33F90" w:rsidRPr="00F01697" w:rsidRDefault="00E33F90" w:rsidP="00E33F90">
            <w:pPr>
              <w:pStyle w:val="Tablecolhead"/>
            </w:pPr>
            <w:r w:rsidRPr="00F01697">
              <w:t>90</w:t>
            </w:r>
            <w:r w:rsidR="00126E84">
              <w:t>–</w:t>
            </w:r>
            <w:r w:rsidRPr="00F01697">
              <w:t>99</w:t>
            </w:r>
            <w:r w:rsidR="00126E84">
              <w:t xml:space="preserve"> </w:t>
            </w:r>
            <w:r w:rsidRPr="00F01697">
              <w:t>yo</w:t>
            </w:r>
          </w:p>
        </w:tc>
        <w:tc>
          <w:tcPr>
            <w:tcW w:w="1118" w:type="dxa"/>
            <w:shd w:val="clear" w:color="auto" w:fill="BFBFBF" w:themeFill="background1" w:themeFillShade="BF"/>
            <w:noWrap/>
            <w:vAlign w:val="bottom"/>
            <w:hideMark/>
          </w:tcPr>
          <w:p w14:paraId="6F1CBB17" w14:textId="77777777" w:rsidR="00E33F90" w:rsidRPr="00F01697" w:rsidRDefault="00E33F90" w:rsidP="00E33F90">
            <w:pPr>
              <w:pStyle w:val="Tablecolhead"/>
            </w:pPr>
            <w:r w:rsidRPr="00F01697">
              <w:t>100+</w:t>
            </w:r>
          </w:p>
        </w:tc>
      </w:tr>
      <w:tr w:rsidR="00E33F90" w:rsidRPr="00F01697" w14:paraId="471237C9" w14:textId="77777777" w:rsidTr="00041E4A">
        <w:tc>
          <w:tcPr>
            <w:tcW w:w="3213" w:type="dxa"/>
            <w:noWrap/>
            <w:vAlign w:val="bottom"/>
            <w:hideMark/>
          </w:tcPr>
          <w:p w14:paraId="597D3E81" w14:textId="77777777" w:rsidR="00E33F90" w:rsidRPr="00F01697" w:rsidRDefault="00E33F90" w:rsidP="00E33F90">
            <w:pPr>
              <w:pStyle w:val="Tabletext"/>
            </w:pPr>
            <w:r w:rsidRPr="00F01697">
              <w:t>Zomi</w:t>
            </w:r>
          </w:p>
        </w:tc>
        <w:tc>
          <w:tcPr>
            <w:tcW w:w="1117" w:type="dxa"/>
            <w:noWrap/>
            <w:vAlign w:val="bottom"/>
            <w:hideMark/>
          </w:tcPr>
          <w:p w14:paraId="34D3CE8E" w14:textId="77777777" w:rsidR="00E33F90" w:rsidRPr="00F01697" w:rsidRDefault="00E33F90" w:rsidP="00E33F90">
            <w:pPr>
              <w:pStyle w:val="Tabletext"/>
            </w:pPr>
            <w:r w:rsidRPr="00F01697">
              <w:t>4%</w:t>
            </w:r>
          </w:p>
        </w:tc>
        <w:tc>
          <w:tcPr>
            <w:tcW w:w="1117" w:type="dxa"/>
            <w:noWrap/>
            <w:vAlign w:val="bottom"/>
            <w:hideMark/>
          </w:tcPr>
          <w:p w14:paraId="3CA7E272" w14:textId="77777777" w:rsidR="00E33F90" w:rsidRPr="00F01697" w:rsidRDefault="00E33F90" w:rsidP="00E33F90">
            <w:pPr>
              <w:pStyle w:val="Tabletext"/>
            </w:pPr>
            <w:r w:rsidRPr="00F01697">
              <w:t>42%</w:t>
            </w:r>
          </w:p>
        </w:tc>
        <w:tc>
          <w:tcPr>
            <w:tcW w:w="1117" w:type="dxa"/>
            <w:noWrap/>
            <w:vAlign w:val="bottom"/>
            <w:hideMark/>
          </w:tcPr>
          <w:p w14:paraId="0FA7067C" w14:textId="77777777" w:rsidR="00E33F90" w:rsidRPr="00F01697" w:rsidRDefault="00E33F90" w:rsidP="00E33F90">
            <w:pPr>
              <w:pStyle w:val="Tabletext"/>
            </w:pPr>
            <w:r w:rsidRPr="00F01697">
              <w:t>61%</w:t>
            </w:r>
          </w:p>
        </w:tc>
        <w:tc>
          <w:tcPr>
            <w:tcW w:w="1118" w:type="dxa"/>
            <w:noWrap/>
            <w:vAlign w:val="bottom"/>
            <w:hideMark/>
          </w:tcPr>
          <w:p w14:paraId="15B07913" w14:textId="77777777" w:rsidR="00E33F90" w:rsidRPr="00F01697" w:rsidRDefault="00E33F90" w:rsidP="00E33F90">
            <w:pPr>
              <w:pStyle w:val="Tabletext"/>
            </w:pPr>
            <w:r w:rsidRPr="00F01697">
              <w:t>65%</w:t>
            </w:r>
          </w:p>
        </w:tc>
        <w:tc>
          <w:tcPr>
            <w:tcW w:w="1118" w:type="dxa"/>
            <w:noWrap/>
            <w:vAlign w:val="bottom"/>
            <w:hideMark/>
          </w:tcPr>
          <w:p w14:paraId="2E217FF5" w14:textId="77777777" w:rsidR="00E33F90" w:rsidRPr="00F01697" w:rsidRDefault="00E33F90" w:rsidP="00E33F90">
            <w:pPr>
              <w:pStyle w:val="Tabletext"/>
            </w:pPr>
            <w:r w:rsidRPr="00F01697">
              <w:t>88%</w:t>
            </w:r>
          </w:p>
        </w:tc>
        <w:tc>
          <w:tcPr>
            <w:tcW w:w="1118" w:type="dxa"/>
            <w:noWrap/>
            <w:vAlign w:val="bottom"/>
            <w:hideMark/>
          </w:tcPr>
          <w:p w14:paraId="56369A5E" w14:textId="77777777" w:rsidR="00E33F90" w:rsidRPr="00F01697" w:rsidRDefault="00E33F90" w:rsidP="00E33F90">
            <w:pPr>
              <w:pStyle w:val="Tabletext"/>
            </w:pPr>
            <w:r w:rsidRPr="00F01697">
              <w:t>100%</w:t>
            </w:r>
          </w:p>
        </w:tc>
        <w:tc>
          <w:tcPr>
            <w:tcW w:w="1118" w:type="dxa"/>
            <w:noWrap/>
            <w:vAlign w:val="bottom"/>
            <w:hideMark/>
          </w:tcPr>
          <w:p w14:paraId="07CCE31D" w14:textId="77777777" w:rsidR="00E33F90" w:rsidRPr="00F01697" w:rsidRDefault="00E33F90" w:rsidP="00E33F90">
            <w:pPr>
              <w:pStyle w:val="Tabletext"/>
            </w:pPr>
            <w:r w:rsidRPr="00F01697">
              <w:t>100%</w:t>
            </w:r>
          </w:p>
        </w:tc>
        <w:tc>
          <w:tcPr>
            <w:tcW w:w="1118" w:type="dxa"/>
            <w:noWrap/>
            <w:vAlign w:val="bottom"/>
            <w:hideMark/>
          </w:tcPr>
          <w:p w14:paraId="5A3196A4" w14:textId="77777777" w:rsidR="00E33F90" w:rsidRPr="00F01697" w:rsidRDefault="00E33F90" w:rsidP="00E33F90">
            <w:pPr>
              <w:pStyle w:val="Tabletext"/>
            </w:pPr>
          </w:p>
        </w:tc>
        <w:tc>
          <w:tcPr>
            <w:tcW w:w="1118" w:type="dxa"/>
            <w:noWrap/>
            <w:vAlign w:val="bottom"/>
            <w:hideMark/>
          </w:tcPr>
          <w:p w14:paraId="3B6CF9E1" w14:textId="77777777" w:rsidR="00E33F90" w:rsidRPr="00F01697" w:rsidRDefault="00E33F90" w:rsidP="00E33F90">
            <w:pPr>
              <w:pStyle w:val="Tabletext"/>
            </w:pPr>
          </w:p>
        </w:tc>
        <w:tc>
          <w:tcPr>
            <w:tcW w:w="1118" w:type="dxa"/>
            <w:noWrap/>
            <w:vAlign w:val="bottom"/>
            <w:hideMark/>
          </w:tcPr>
          <w:p w14:paraId="5EBB0095" w14:textId="77777777" w:rsidR="00E33F90" w:rsidRPr="00F01697" w:rsidRDefault="00E33F90" w:rsidP="00E33F90">
            <w:pPr>
              <w:pStyle w:val="Tabletext"/>
            </w:pPr>
          </w:p>
        </w:tc>
      </w:tr>
      <w:tr w:rsidR="00E33F90" w:rsidRPr="00F01697" w14:paraId="1F7A9625" w14:textId="77777777" w:rsidTr="00041E4A">
        <w:tc>
          <w:tcPr>
            <w:tcW w:w="3213" w:type="dxa"/>
            <w:noWrap/>
            <w:vAlign w:val="bottom"/>
            <w:hideMark/>
          </w:tcPr>
          <w:p w14:paraId="20F2E3D3" w14:textId="77777777" w:rsidR="00E33F90" w:rsidRPr="00F01697" w:rsidRDefault="00E33F90" w:rsidP="00E33F90">
            <w:pPr>
              <w:pStyle w:val="Tabletext"/>
            </w:pPr>
            <w:r w:rsidRPr="00F01697">
              <w:t>Karen</w:t>
            </w:r>
          </w:p>
        </w:tc>
        <w:tc>
          <w:tcPr>
            <w:tcW w:w="1117" w:type="dxa"/>
            <w:noWrap/>
            <w:vAlign w:val="bottom"/>
            <w:hideMark/>
          </w:tcPr>
          <w:p w14:paraId="211AEC46" w14:textId="77777777" w:rsidR="00E33F90" w:rsidRPr="00F01697" w:rsidRDefault="00E33F90" w:rsidP="00E33F90">
            <w:pPr>
              <w:pStyle w:val="Tabletext"/>
            </w:pPr>
            <w:r w:rsidRPr="00F01697">
              <w:t>13%</w:t>
            </w:r>
          </w:p>
        </w:tc>
        <w:tc>
          <w:tcPr>
            <w:tcW w:w="1117" w:type="dxa"/>
            <w:noWrap/>
            <w:vAlign w:val="bottom"/>
            <w:hideMark/>
          </w:tcPr>
          <w:p w14:paraId="20E6EC02" w14:textId="77777777" w:rsidR="00E33F90" w:rsidRPr="00F01697" w:rsidRDefault="00E33F90" w:rsidP="00E33F90">
            <w:pPr>
              <w:pStyle w:val="Tabletext"/>
            </w:pPr>
            <w:r w:rsidRPr="00F01697">
              <w:t>30%</w:t>
            </w:r>
          </w:p>
        </w:tc>
        <w:tc>
          <w:tcPr>
            <w:tcW w:w="1117" w:type="dxa"/>
            <w:noWrap/>
            <w:vAlign w:val="bottom"/>
            <w:hideMark/>
          </w:tcPr>
          <w:p w14:paraId="55F8D381" w14:textId="77777777" w:rsidR="00E33F90" w:rsidRPr="00F01697" w:rsidRDefault="00E33F90" w:rsidP="00E33F90">
            <w:pPr>
              <w:pStyle w:val="Tabletext"/>
            </w:pPr>
            <w:r w:rsidRPr="00F01697">
              <w:t>52%</w:t>
            </w:r>
          </w:p>
        </w:tc>
        <w:tc>
          <w:tcPr>
            <w:tcW w:w="1118" w:type="dxa"/>
            <w:noWrap/>
            <w:vAlign w:val="bottom"/>
            <w:hideMark/>
          </w:tcPr>
          <w:p w14:paraId="45D6E058" w14:textId="77777777" w:rsidR="00E33F90" w:rsidRPr="00F01697" w:rsidRDefault="00E33F90" w:rsidP="00E33F90">
            <w:pPr>
              <w:pStyle w:val="Tabletext"/>
            </w:pPr>
            <w:r w:rsidRPr="00F01697">
              <w:t>79%</w:t>
            </w:r>
          </w:p>
        </w:tc>
        <w:tc>
          <w:tcPr>
            <w:tcW w:w="1118" w:type="dxa"/>
            <w:noWrap/>
            <w:vAlign w:val="bottom"/>
            <w:hideMark/>
          </w:tcPr>
          <w:p w14:paraId="5F6959B2" w14:textId="77777777" w:rsidR="00E33F90" w:rsidRPr="00F01697" w:rsidRDefault="00E33F90" w:rsidP="00E33F90">
            <w:pPr>
              <w:pStyle w:val="Tabletext"/>
            </w:pPr>
            <w:r w:rsidRPr="00F01697">
              <w:t>85%</w:t>
            </w:r>
          </w:p>
        </w:tc>
        <w:tc>
          <w:tcPr>
            <w:tcW w:w="1118" w:type="dxa"/>
            <w:noWrap/>
            <w:vAlign w:val="bottom"/>
            <w:hideMark/>
          </w:tcPr>
          <w:p w14:paraId="67A2F7AD" w14:textId="77777777" w:rsidR="00E33F90" w:rsidRPr="00F01697" w:rsidRDefault="00E33F90" w:rsidP="00E33F90">
            <w:pPr>
              <w:pStyle w:val="Tabletext"/>
            </w:pPr>
            <w:r w:rsidRPr="00F01697">
              <w:t>92%</w:t>
            </w:r>
          </w:p>
        </w:tc>
        <w:tc>
          <w:tcPr>
            <w:tcW w:w="1118" w:type="dxa"/>
            <w:noWrap/>
            <w:vAlign w:val="bottom"/>
            <w:hideMark/>
          </w:tcPr>
          <w:p w14:paraId="720484E8" w14:textId="77777777" w:rsidR="00E33F90" w:rsidRPr="00F01697" w:rsidRDefault="00E33F90" w:rsidP="00E33F90">
            <w:pPr>
              <w:pStyle w:val="Tabletext"/>
            </w:pPr>
            <w:r w:rsidRPr="00F01697">
              <w:t>86%</w:t>
            </w:r>
          </w:p>
        </w:tc>
        <w:tc>
          <w:tcPr>
            <w:tcW w:w="1118" w:type="dxa"/>
            <w:noWrap/>
            <w:vAlign w:val="bottom"/>
            <w:hideMark/>
          </w:tcPr>
          <w:p w14:paraId="326BA90D" w14:textId="77777777" w:rsidR="00E33F90" w:rsidRPr="00F01697" w:rsidRDefault="00E33F90" w:rsidP="00E33F90">
            <w:pPr>
              <w:pStyle w:val="Tabletext"/>
            </w:pPr>
            <w:r w:rsidRPr="00F01697">
              <w:t>91%</w:t>
            </w:r>
          </w:p>
        </w:tc>
        <w:tc>
          <w:tcPr>
            <w:tcW w:w="1118" w:type="dxa"/>
            <w:noWrap/>
            <w:vAlign w:val="bottom"/>
            <w:hideMark/>
          </w:tcPr>
          <w:p w14:paraId="6741196F" w14:textId="77777777" w:rsidR="00E33F90" w:rsidRPr="00F01697" w:rsidRDefault="00E33F90" w:rsidP="00E33F90">
            <w:pPr>
              <w:pStyle w:val="Tabletext"/>
            </w:pPr>
            <w:r w:rsidRPr="00F01697">
              <w:t>100%</w:t>
            </w:r>
          </w:p>
        </w:tc>
        <w:tc>
          <w:tcPr>
            <w:tcW w:w="1118" w:type="dxa"/>
            <w:noWrap/>
            <w:vAlign w:val="bottom"/>
            <w:hideMark/>
          </w:tcPr>
          <w:p w14:paraId="47799CA1" w14:textId="77777777" w:rsidR="00E33F90" w:rsidRPr="00F01697" w:rsidRDefault="00E33F90" w:rsidP="00E33F90">
            <w:pPr>
              <w:pStyle w:val="Tabletext"/>
            </w:pPr>
          </w:p>
        </w:tc>
      </w:tr>
      <w:tr w:rsidR="00E33F90" w:rsidRPr="00F01697" w14:paraId="0E38871B" w14:textId="77777777" w:rsidTr="00041E4A">
        <w:tc>
          <w:tcPr>
            <w:tcW w:w="3213" w:type="dxa"/>
            <w:noWrap/>
            <w:vAlign w:val="bottom"/>
            <w:hideMark/>
          </w:tcPr>
          <w:p w14:paraId="3CDED21F" w14:textId="5F797B92" w:rsidR="00E33F90" w:rsidRPr="00F01697" w:rsidRDefault="00E33F90" w:rsidP="00E33F90">
            <w:pPr>
              <w:pStyle w:val="Tabletext"/>
            </w:pPr>
            <w:r w:rsidRPr="00F01697">
              <w:t xml:space="preserve">Burmese and </w:t>
            </w:r>
            <w:r w:rsidR="0044042F">
              <w:t>r</w:t>
            </w:r>
            <w:r w:rsidRPr="00F01697">
              <w:t xml:space="preserve">elated </w:t>
            </w:r>
            <w:r w:rsidR="0044042F">
              <w:t>l</w:t>
            </w:r>
            <w:r w:rsidRPr="00F01697">
              <w:t>anguages, nfd</w:t>
            </w:r>
          </w:p>
        </w:tc>
        <w:tc>
          <w:tcPr>
            <w:tcW w:w="1117" w:type="dxa"/>
            <w:noWrap/>
            <w:vAlign w:val="bottom"/>
            <w:hideMark/>
          </w:tcPr>
          <w:p w14:paraId="4B2FD071" w14:textId="77777777" w:rsidR="00E33F90" w:rsidRPr="00F01697" w:rsidRDefault="00E33F90" w:rsidP="00E33F90">
            <w:pPr>
              <w:pStyle w:val="Tabletext"/>
            </w:pPr>
            <w:r w:rsidRPr="00F01697">
              <w:t>5%</w:t>
            </w:r>
          </w:p>
        </w:tc>
        <w:tc>
          <w:tcPr>
            <w:tcW w:w="1117" w:type="dxa"/>
            <w:noWrap/>
            <w:vAlign w:val="bottom"/>
            <w:hideMark/>
          </w:tcPr>
          <w:p w14:paraId="045C6F72" w14:textId="77777777" w:rsidR="00E33F90" w:rsidRPr="00F01697" w:rsidRDefault="00E33F90" w:rsidP="00E33F90">
            <w:pPr>
              <w:pStyle w:val="Tabletext"/>
            </w:pPr>
            <w:r w:rsidRPr="00F01697">
              <w:t>30%</w:t>
            </w:r>
          </w:p>
        </w:tc>
        <w:tc>
          <w:tcPr>
            <w:tcW w:w="1117" w:type="dxa"/>
            <w:noWrap/>
            <w:vAlign w:val="bottom"/>
            <w:hideMark/>
          </w:tcPr>
          <w:p w14:paraId="692C2D92" w14:textId="77777777" w:rsidR="00E33F90" w:rsidRPr="00F01697" w:rsidRDefault="00E33F90" w:rsidP="00E33F90">
            <w:pPr>
              <w:pStyle w:val="Tabletext"/>
            </w:pPr>
            <w:r w:rsidRPr="00F01697">
              <w:t>72%</w:t>
            </w:r>
          </w:p>
        </w:tc>
        <w:tc>
          <w:tcPr>
            <w:tcW w:w="1118" w:type="dxa"/>
            <w:noWrap/>
            <w:vAlign w:val="bottom"/>
            <w:hideMark/>
          </w:tcPr>
          <w:p w14:paraId="5EDD2CFA" w14:textId="77777777" w:rsidR="00E33F90" w:rsidRPr="00F01697" w:rsidRDefault="00E33F90" w:rsidP="00E33F90">
            <w:pPr>
              <w:pStyle w:val="Tabletext"/>
            </w:pPr>
            <w:r w:rsidRPr="00F01697">
              <w:t>67%</w:t>
            </w:r>
          </w:p>
        </w:tc>
        <w:tc>
          <w:tcPr>
            <w:tcW w:w="1118" w:type="dxa"/>
            <w:noWrap/>
            <w:vAlign w:val="bottom"/>
            <w:hideMark/>
          </w:tcPr>
          <w:p w14:paraId="66136515" w14:textId="77777777" w:rsidR="00E33F90" w:rsidRPr="00F01697" w:rsidRDefault="00E33F90" w:rsidP="00E33F90">
            <w:pPr>
              <w:pStyle w:val="Tabletext"/>
            </w:pPr>
            <w:r w:rsidRPr="00F01697">
              <w:t>83%</w:t>
            </w:r>
          </w:p>
        </w:tc>
        <w:tc>
          <w:tcPr>
            <w:tcW w:w="1118" w:type="dxa"/>
            <w:noWrap/>
            <w:vAlign w:val="bottom"/>
            <w:hideMark/>
          </w:tcPr>
          <w:p w14:paraId="1119D6E9" w14:textId="77777777" w:rsidR="00E33F90" w:rsidRPr="00F01697" w:rsidRDefault="00E33F90" w:rsidP="00E33F90">
            <w:pPr>
              <w:pStyle w:val="Tabletext"/>
            </w:pPr>
            <w:r w:rsidRPr="00F01697">
              <w:t>100%</w:t>
            </w:r>
          </w:p>
        </w:tc>
        <w:tc>
          <w:tcPr>
            <w:tcW w:w="1118" w:type="dxa"/>
            <w:noWrap/>
            <w:vAlign w:val="bottom"/>
            <w:hideMark/>
          </w:tcPr>
          <w:p w14:paraId="27565AEC" w14:textId="77777777" w:rsidR="00E33F90" w:rsidRPr="00F01697" w:rsidRDefault="00E33F90" w:rsidP="00E33F90">
            <w:pPr>
              <w:pStyle w:val="Tabletext"/>
            </w:pPr>
            <w:r w:rsidRPr="00F01697">
              <w:t>100%</w:t>
            </w:r>
          </w:p>
        </w:tc>
        <w:tc>
          <w:tcPr>
            <w:tcW w:w="1118" w:type="dxa"/>
            <w:noWrap/>
            <w:vAlign w:val="bottom"/>
            <w:hideMark/>
          </w:tcPr>
          <w:p w14:paraId="36EAE501" w14:textId="77777777" w:rsidR="00E33F90" w:rsidRPr="00F01697" w:rsidRDefault="00E33F90" w:rsidP="00E33F90">
            <w:pPr>
              <w:pStyle w:val="Tabletext"/>
            </w:pPr>
          </w:p>
        </w:tc>
        <w:tc>
          <w:tcPr>
            <w:tcW w:w="1118" w:type="dxa"/>
            <w:noWrap/>
            <w:vAlign w:val="bottom"/>
            <w:hideMark/>
          </w:tcPr>
          <w:p w14:paraId="6C6025F6" w14:textId="77777777" w:rsidR="00E33F90" w:rsidRPr="00F01697" w:rsidRDefault="00E33F90" w:rsidP="00E33F90">
            <w:pPr>
              <w:pStyle w:val="Tabletext"/>
            </w:pPr>
          </w:p>
        </w:tc>
        <w:tc>
          <w:tcPr>
            <w:tcW w:w="1118" w:type="dxa"/>
            <w:noWrap/>
            <w:vAlign w:val="bottom"/>
            <w:hideMark/>
          </w:tcPr>
          <w:p w14:paraId="3F9D3CF6" w14:textId="77777777" w:rsidR="00E33F90" w:rsidRPr="00F01697" w:rsidRDefault="00E33F90" w:rsidP="00E33F90">
            <w:pPr>
              <w:pStyle w:val="Tabletext"/>
            </w:pPr>
          </w:p>
        </w:tc>
      </w:tr>
      <w:tr w:rsidR="00E33F90" w:rsidRPr="00F01697" w14:paraId="574677A8" w14:textId="77777777" w:rsidTr="00041E4A">
        <w:tc>
          <w:tcPr>
            <w:tcW w:w="3213" w:type="dxa"/>
            <w:noWrap/>
            <w:vAlign w:val="bottom"/>
            <w:hideMark/>
          </w:tcPr>
          <w:p w14:paraId="29A3D334" w14:textId="77777777" w:rsidR="00E33F90" w:rsidRPr="00F01697" w:rsidRDefault="00E33F90" w:rsidP="00E33F90">
            <w:pPr>
              <w:pStyle w:val="Tabletext"/>
            </w:pPr>
            <w:r w:rsidRPr="00F01697">
              <w:t>Chin Haka</w:t>
            </w:r>
          </w:p>
        </w:tc>
        <w:tc>
          <w:tcPr>
            <w:tcW w:w="1117" w:type="dxa"/>
            <w:noWrap/>
            <w:vAlign w:val="bottom"/>
            <w:hideMark/>
          </w:tcPr>
          <w:p w14:paraId="0CEA34CE" w14:textId="77777777" w:rsidR="00E33F90" w:rsidRPr="00F01697" w:rsidRDefault="00E33F90" w:rsidP="00E33F90">
            <w:pPr>
              <w:pStyle w:val="Tabletext"/>
            </w:pPr>
            <w:r w:rsidRPr="00F01697">
              <w:t>3%</w:t>
            </w:r>
          </w:p>
        </w:tc>
        <w:tc>
          <w:tcPr>
            <w:tcW w:w="1117" w:type="dxa"/>
            <w:noWrap/>
            <w:vAlign w:val="bottom"/>
            <w:hideMark/>
          </w:tcPr>
          <w:p w14:paraId="0FF87E2F" w14:textId="77777777" w:rsidR="00E33F90" w:rsidRPr="00F01697" w:rsidRDefault="00E33F90" w:rsidP="00E33F90">
            <w:pPr>
              <w:pStyle w:val="Tabletext"/>
            </w:pPr>
            <w:r w:rsidRPr="00F01697">
              <w:t>33%</w:t>
            </w:r>
          </w:p>
        </w:tc>
        <w:tc>
          <w:tcPr>
            <w:tcW w:w="1117" w:type="dxa"/>
            <w:noWrap/>
            <w:vAlign w:val="bottom"/>
            <w:hideMark/>
          </w:tcPr>
          <w:p w14:paraId="4B0D7F28" w14:textId="77777777" w:rsidR="00E33F90" w:rsidRPr="00F01697" w:rsidRDefault="00E33F90" w:rsidP="00E33F90">
            <w:pPr>
              <w:pStyle w:val="Tabletext"/>
            </w:pPr>
            <w:r w:rsidRPr="00F01697">
              <w:t>61%</w:t>
            </w:r>
          </w:p>
        </w:tc>
        <w:tc>
          <w:tcPr>
            <w:tcW w:w="1118" w:type="dxa"/>
            <w:noWrap/>
            <w:vAlign w:val="bottom"/>
            <w:hideMark/>
          </w:tcPr>
          <w:p w14:paraId="5FD3F034" w14:textId="77777777" w:rsidR="00E33F90" w:rsidRPr="00F01697" w:rsidRDefault="00E33F90" w:rsidP="00E33F90">
            <w:pPr>
              <w:pStyle w:val="Tabletext"/>
            </w:pPr>
            <w:r w:rsidRPr="00F01697">
              <w:t>71%</w:t>
            </w:r>
          </w:p>
        </w:tc>
        <w:tc>
          <w:tcPr>
            <w:tcW w:w="1118" w:type="dxa"/>
            <w:noWrap/>
            <w:vAlign w:val="bottom"/>
            <w:hideMark/>
          </w:tcPr>
          <w:p w14:paraId="60B2F074" w14:textId="77777777" w:rsidR="00E33F90" w:rsidRPr="00F01697" w:rsidRDefault="00E33F90" w:rsidP="00E33F90">
            <w:pPr>
              <w:pStyle w:val="Tabletext"/>
            </w:pPr>
            <w:r w:rsidRPr="00F01697">
              <w:t>76%</w:t>
            </w:r>
          </w:p>
        </w:tc>
        <w:tc>
          <w:tcPr>
            <w:tcW w:w="1118" w:type="dxa"/>
            <w:noWrap/>
            <w:vAlign w:val="bottom"/>
            <w:hideMark/>
          </w:tcPr>
          <w:p w14:paraId="4BBF6BC1" w14:textId="77777777" w:rsidR="00E33F90" w:rsidRPr="00F01697" w:rsidRDefault="00E33F90" w:rsidP="00E33F90">
            <w:pPr>
              <w:pStyle w:val="Tabletext"/>
            </w:pPr>
            <w:r w:rsidRPr="00F01697">
              <w:t>78%</w:t>
            </w:r>
          </w:p>
        </w:tc>
        <w:tc>
          <w:tcPr>
            <w:tcW w:w="1118" w:type="dxa"/>
            <w:noWrap/>
            <w:vAlign w:val="bottom"/>
            <w:hideMark/>
          </w:tcPr>
          <w:p w14:paraId="0995AE3F" w14:textId="77777777" w:rsidR="00E33F90" w:rsidRPr="00F01697" w:rsidRDefault="00E33F90" w:rsidP="00E33F90">
            <w:pPr>
              <w:pStyle w:val="Tabletext"/>
            </w:pPr>
            <w:r w:rsidRPr="00F01697">
              <w:t>86%</w:t>
            </w:r>
          </w:p>
        </w:tc>
        <w:tc>
          <w:tcPr>
            <w:tcW w:w="1118" w:type="dxa"/>
            <w:noWrap/>
            <w:vAlign w:val="bottom"/>
            <w:hideMark/>
          </w:tcPr>
          <w:p w14:paraId="4E4A6647" w14:textId="77777777" w:rsidR="00E33F90" w:rsidRPr="00F01697" w:rsidRDefault="00E33F90" w:rsidP="00E33F90">
            <w:pPr>
              <w:pStyle w:val="Tabletext"/>
            </w:pPr>
            <w:r w:rsidRPr="00F01697">
              <w:t>100%</w:t>
            </w:r>
          </w:p>
        </w:tc>
        <w:tc>
          <w:tcPr>
            <w:tcW w:w="1118" w:type="dxa"/>
            <w:noWrap/>
            <w:vAlign w:val="bottom"/>
            <w:hideMark/>
          </w:tcPr>
          <w:p w14:paraId="17427EE6" w14:textId="77777777" w:rsidR="00E33F90" w:rsidRPr="00F01697" w:rsidRDefault="00E33F90" w:rsidP="00E33F90">
            <w:pPr>
              <w:pStyle w:val="Tabletext"/>
            </w:pPr>
          </w:p>
        </w:tc>
        <w:tc>
          <w:tcPr>
            <w:tcW w:w="1118" w:type="dxa"/>
            <w:noWrap/>
            <w:vAlign w:val="bottom"/>
            <w:hideMark/>
          </w:tcPr>
          <w:p w14:paraId="6D0AED82" w14:textId="77777777" w:rsidR="00E33F90" w:rsidRPr="00F01697" w:rsidRDefault="00E33F90" w:rsidP="00E33F90">
            <w:pPr>
              <w:pStyle w:val="Tabletext"/>
            </w:pPr>
          </w:p>
        </w:tc>
      </w:tr>
      <w:tr w:rsidR="00E33F90" w:rsidRPr="00F01697" w14:paraId="44341598" w14:textId="77777777" w:rsidTr="00041E4A">
        <w:tc>
          <w:tcPr>
            <w:tcW w:w="3213" w:type="dxa"/>
            <w:noWrap/>
            <w:vAlign w:val="bottom"/>
            <w:hideMark/>
          </w:tcPr>
          <w:p w14:paraId="4569435E" w14:textId="0AD4E030" w:rsidR="00E33F90" w:rsidRPr="00F01697" w:rsidRDefault="00E33F90" w:rsidP="00E33F90">
            <w:pPr>
              <w:pStyle w:val="Tabletext"/>
            </w:pPr>
            <w:r w:rsidRPr="00F01697">
              <w:t xml:space="preserve">Burmese and </w:t>
            </w:r>
            <w:r w:rsidR="0044042F">
              <w:t>r</w:t>
            </w:r>
            <w:r w:rsidRPr="00F01697">
              <w:t xml:space="preserve">elated </w:t>
            </w:r>
            <w:r w:rsidR="0044042F">
              <w:t>l</w:t>
            </w:r>
            <w:r w:rsidRPr="00F01697">
              <w:t>anguages, nec</w:t>
            </w:r>
          </w:p>
        </w:tc>
        <w:tc>
          <w:tcPr>
            <w:tcW w:w="1117" w:type="dxa"/>
            <w:noWrap/>
            <w:vAlign w:val="bottom"/>
            <w:hideMark/>
          </w:tcPr>
          <w:p w14:paraId="724A5718" w14:textId="77777777" w:rsidR="00E33F90" w:rsidRPr="00F01697" w:rsidRDefault="00E33F90" w:rsidP="00E33F90">
            <w:pPr>
              <w:pStyle w:val="Tabletext"/>
            </w:pPr>
            <w:r w:rsidRPr="00F01697">
              <w:t>1%</w:t>
            </w:r>
          </w:p>
        </w:tc>
        <w:tc>
          <w:tcPr>
            <w:tcW w:w="1117" w:type="dxa"/>
            <w:noWrap/>
            <w:vAlign w:val="bottom"/>
            <w:hideMark/>
          </w:tcPr>
          <w:p w14:paraId="28FC2DC7" w14:textId="77777777" w:rsidR="00E33F90" w:rsidRPr="00F01697" w:rsidRDefault="00E33F90" w:rsidP="00E33F90">
            <w:pPr>
              <w:pStyle w:val="Tabletext"/>
            </w:pPr>
            <w:r w:rsidRPr="00F01697">
              <w:t>33%</w:t>
            </w:r>
          </w:p>
        </w:tc>
        <w:tc>
          <w:tcPr>
            <w:tcW w:w="1117" w:type="dxa"/>
            <w:noWrap/>
            <w:vAlign w:val="bottom"/>
            <w:hideMark/>
          </w:tcPr>
          <w:p w14:paraId="6D750115" w14:textId="77777777" w:rsidR="00E33F90" w:rsidRPr="00F01697" w:rsidRDefault="00E33F90" w:rsidP="00E33F90">
            <w:pPr>
              <w:pStyle w:val="Tabletext"/>
            </w:pPr>
            <w:r w:rsidRPr="00F01697">
              <w:t>61%</w:t>
            </w:r>
          </w:p>
        </w:tc>
        <w:tc>
          <w:tcPr>
            <w:tcW w:w="1118" w:type="dxa"/>
            <w:noWrap/>
            <w:vAlign w:val="bottom"/>
            <w:hideMark/>
          </w:tcPr>
          <w:p w14:paraId="3CB78202" w14:textId="77777777" w:rsidR="00E33F90" w:rsidRPr="00F01697" w:rsidRDefault="00E33F90" w:rsidP="00E33F90">
            <w:pPr>
              <w:pStyle w:val="Tabletext"/>
            </w:pPr>
            <w:r w:rsidRPr="00F01697">
              <w:t>64%</w:t>
            </w:r>
          </w:p>
        </w:tc>
        <w:tc>
          <w:tcPr>
            <w:tcW w:w="1118" w:type="dxa"/>
            <w:noWrap/>
            <w:vAlign w:val="bottom"/>
            <w:hideMark/>
          </w:tcPr>
          <w:p w14:paraId="67035879" w14:textId="77777777" w:rsidR="00E33F90" w:rsidRPr="00F01697" w:rsidRDefault="00E33F90" w:rsidP="00E33F90">
            <w:pPr>
              <w:pStyle w:val="Tabletext"/>
            </w:pPr>
            <w:r w:rsidRPr="00F01697">
              <w:t>69%</w:t>
            </w:r>
          </w:p>
        </w:tc>
        <w:tc>
          <w:tcPr>
            <w:tcW w:w="1118" w:type="dxa"/>
            <w:noWrap/>
            <w:vAlign w:val="bottom"/>
            <w:hideMark/>
          </w:tcPr>
          <w:p w14:paraId="0665FA52" w14:textId="77777777" w:rsidR="00E33F90" w:rsidRPr="00F01697" w:rsidRDefault="00E33F90" w:rsidP="00E33F90">
            <w:pPr>
              <w:pStyle w:val="Tabletext"/>
            </w:pPr>
            <w:r w:rsidRPr="00F01697">
              <w:t>76%</w:t>
            </w:r>
          </w:p>
        </w:tc>
        <w:tc>
          <w:tcPr>
            <w:tcW w:w="1118" w:type="dxa"/>
            <w:noWrap/>
            <w:vAlign w:val="bottom"/>
            <w:hideMark/>
          </w:tcPr>
          <w:p w14:paraId="1140BF88" w14:textId="77777777" w:rsidR="00E33F90" w:rsidRPr="00F01697" w:rsidRDefault="00E33F90" w:rsidP="00E33F90">
            <w:pPr>
              <w:pStyle w:val="Tabletext"/>
            </w:pPr>
            <w:r w:rsidRPr="00F01697">
              <w:t>86%</w:t>
            </w:r>
          </w:p>
        </w:tc>
        <w:tc>
          <w:tcPr>
            <w:tcW w:w="1118" w:type="dxa"/>
            <w:noWrap/>
            <w:vAlign w:val="bottom"/>
            <w:hideMark/>
          </w:tcPr>
          <w:p w14:paraId="7C009088" w14:textId="77777777" w:rsidR="00E33F90" w:rsidRPr="00F01697" w:rsidRDefault="00E33F90" w:rsidP="00E33F90">
            <w:pPr>
              <w:pStyle w:val="Tabletext"/>
            </w:pPr>
            <w:r w:rsidRPr="00F01697">
              <w:t>100%</w:t>
            </w:r>
          </w:p>
        </w:tc>
        <w:tc>
          <w:tcPr>
            <w:tcW w:w="1118" w:type="dxa"/>
            <w:noWrap/>
            <w:vAlign w:val="bottom"/>
            <w:hideMark/>
          </w:tcPr>
          <w:p w14:paraId="3CB5A03A" w14:textId="77777777" w:rsidR="00E33F90" w:rsidRPr="00F01697" w:rsidRDefault="00E33F90" w:rsidP="00E33F90">
            <w:pPr>
              <w:pStyle w:val="Tabletext"/>
            </w:pPr>
          </w:p>
        </w:tc>
        <w:tc>
          <w:tcPr>
            <w:tcW w:w="1118" w:type="dxa"/>
            <w:noWrap/>
            <w:vAlign w:val="bottom"/>
            <w:hideMark/>
          </w:tcPr>
          <w:p w14:paraId="1ED09D6D" w14:textId="77777777" w:rsidR="00E33F90" w:rsidRPr="00F01697" w:rsidRDefault="00E33F90" w:rsidP="00E33F90">
            <w:pPr>
              <w:pStyle w:val="Tabletext"/>
            </w:pPr>
          </w:p>
        </w:tc>
      </w:tr>
      <w:tr w:rsidR="00E33F90" w:rsidRPr="00F01697" w14:paraId="7742ACFB" w14:textId="77777777" w:rsidTr="00041E4A">
        <w:tc>
          <w:tcPr>
            <w:tcW w:w="3213" w:type="dxa"/>
            <w:noWrap/>
            <w:vAlign w:val="bottom"/>
            <w:hideMark/>
          </w:tcPr>
          <w:p w14:paraId="1D2D4E80" w14:textId="77777777" w:rsidR="00E33F90" w:rsidRPr="00F01697" w:rsidRDefault="00E33F90" w:rsidP="00E33F90">
            <w:pPr>
              <w:pStyle w:val="Tabletext"/>
            </w:pPr>
            <w:r w:rsidRPr="00F01697">
              <w:t>Rohingya</w:t>
            </w:r>
          </w:p>
        </w:tc>
        <w:tc>
          <w:tcPr>
            <w:tcW w:w="1117" w:type="dxa"/>
            <w:noWrap/>
            <w:vAlign w:val="bottom"/>
            <w:hideMark/>
          </w:tcPr>
          <w:p w14:paraId="6E2935A7" w14:textId="77777777" w:rsidR="00E33F90" w:rsidRPr="00F01697" w:rsidRDefault="00E33F90" w:rsidP="00E33F90">
            <w:pPr>
              <w:pStyle w:val="Tabletext"/>
            </w:pPr>
          </w:p>
        </w:tc>
        <w:tc>
          <w:tcPr>
            <w:tcW w:w="1117" w:type="dxa"/>
            <w:noWrap/>
            <w:vAlign w:val="bottom"/>
            <w:hideMark/>
          </w:tcPr>
          <w:p w14:paraId="3DFC2780" w14:textId="77777777" w:rsidR="00E33F90" w:rsidRPr="00F01697" w:rsidRDefault="00E33F90" w:rsidP="00E33F90">
            <w:pPr>
              <w:pStyle w:val="Tabletext"/>
            </w:pPr>
            <w:r w:rsidRPr="00F01697">
              <w:t>30%</w:t>
            </w:r>
          </w:p>
        </w:tc>
        <w:tc>
          <w:tcPr>
            <w:tcW w:w="1117" w:type="dxa"/>
            <w:noWrap/>
            <w:vAlign w:val="bottom"/>
            <w:hideMark/>
          </w:tcPr>
          <w:p w14:paraId="0D843FA1" w14:textId="77777777" w:rsidR="00E33F90" w:rsidRPr="00F01697" w:rsidRDefault="00E33F90" w:rsidP="00E33F90">
            <w:pPr>
              <w:pStyle w:val="Tabletext"/>
            </w:pPr>
            <w:r w:rsidRPr="00F01697">
              <w:t>40%</w:t>
            </w:r>
          </w:p>
        </w:tc>
        <w:tc>
          <w:tcPr>
            <w:tcW w:w="1118" w:type="dxa"/>
            <w:noWrap/>
            <w:vAlign w:val="bottom"/>
            <w:hideMark/>
          </w:tcPr>
          <w:p w14:paraId="2589CD12" w14:textId="77777777" w:rsidR="00E33F90" w:rsidRPr="00F01697" w:rsidRDefault="00E33F90" w:rsidP="00E33F90">
            <w:pPr>
              <w:pStyle w:val="Tabletext"/>
            </w:pPr>
            <w:r w:rsidRPr="00F01697">
              <w:t>65%</w:t>
            </w:r>
          </w:p>
        </w:tc>
        <w:tc>
          <w:tcPr>
            <w:tcW w:w="1118" w:type="dxa"/>
            <w:noWrap/>
            <w:vAlign w:val="bottom"/>
            <w:hideMark/>
          </w:tcPr>
          <w:p w14:paraId="328CED41" w14:textId="77777777" w:rsidR="00E33F90" w:rsidRPr="00F01697" w:rsidRDefault="00E33F90" w:rsidP="00E33F90">
            <w:pPr>
              <w:pStyle w:val="Tabletext"/>
            </w:pPr>
            <w:r w:rsidRPr="00F01697">
              <w:t>100%</w:t>
            </w:r>
          </w:p>
        </w:tc>
        <w:tc>
          <w:tcPr>
            <w:tcW w:w="1118" w:type="dxa"/>
            <w:noWrap/>
            <w:vAlign w:val="bottom"/>
            <w:hideMark/>
          </w:tcPr>
          <w:p w14:paraId="6376958D" w14:textId="77777777" w:rsidR="00E33F90" w:rsidRPr="00F01697" w:rsidRDefault="00E33F90" w:rsidP="00E33F90">
            <w:pPr>
              <w:pStyle w:val="Tabletext"/>
            </w:pPr>
            <w:r w:rsidRPr="00F01697">
              <w:t>100%</w:t>
            </w:r>
          </w:p>
        </w:tc>
        <w:tc>
          <w:tcPr>
            <w:tcW w:w="1118" w:type="dxa"/>
            <w:noWrap/>
            <w:vAlign w:val="bottom"/>
            <w:hideMark/>
          </w:tcPr>
          <w:p w14:paraId="5754323D" w14:textId="77777777" w:rsidR="00E33F90" w:rsidRPr="00F01697" w:rsidRDefault="00E33F90" w:rsidP="00E33F90">
            <w:pPr>
              <w:pStyle w:val="Tabletext"/>
            </w:pPr>
          </w:p>
        </w:tc>
        <w:tc>
          <w:tcPr>
            <w:tcW w:w="1118" w:type="dxa"/>
            <w:noWrap/>
            <w:vAlign w:val="bottom"/>
            <w:hideMark/>
          </w:tcPr>
          <w:p w14:paraId="54183D34" w14:textId="77777777" w:rsidR="00E33F90" w:rsidRPr="00F01697" w:rsidRDefault="00E33F90" w:rsidP="00E33F90">
            <w:pPr>
              <w:pStyle w:val="Tabletext"/>
            </w:pPr>
          </w:p>
        </w:tc>
        <w:tc>
          <w:tcPr>
            <w:tcW w:w="1118" w:type="dxa"/>
            <w:noWrap/>
            <w:vAlign w:val="bottom"/>
            <w:hideMark/>
          </w:tcPr>
          <w:p w14:paraId="40F0D513" w14:textId="77777777" w:rsidR="00E33F90" w:rsidRPr="00F01697" w:rsidRDefault="00E33F90" w:rsidP="00E33F90">
            <w:pPr>
              <w:pStyle w:val="Tabletext"/>
            </w:pPr>
          </w:p>
        </w:tc>
        <w:tc>
          <w:tcPr>
            <w:tcW w:w="1118" w:type="dxa"/>
            <w:noWrap/>
            <w:vAlign w:val="bottom"/>
            <w:hideMark/>
          </w:tcPr>
          <w:p w14:paraId="722B03EE" w14:textId="77777777" w:rsidR="00E33F90" w:rsidRPr="00F01697" w:rsidRDefault="00E33F90" w:rsidP="00E33F90">
            <w:pPr>
              <w:pStyle w:val="Tabletext"/>
            </w:pPr>
          </w:p>
        </w:tc>
      </w:tr>
      <w:tr w:rsidR="00E33F90" w:rsidRPr="00F01697" w14:paraId="629F18D3" w14:textId="77777777" w:rsidTr="00041E4A">
        <w:tc>
          <w:tcPr>
            <w:tcW w:w="3213" w:type="dxa"/>
            <w:noWrap/>
            <w:vAlign w:val="bottom"/>
            <w:hideMark/>
          </w:tcPr>
          <w:p w14:paraId="53F30C33" w14:textId="77777777" w:rsidR="00E33F90" w:rsidRPr="00F01697" w:rsidRDefault="00E33F90" w:rsidP="00E33F90">
            <w:pPr>
              <w:pStyle w:val="Tabletext"/>
            </w:pPr>
            <w:r w:rsidRPr="00F01697">
              <w:t>Chinese, nfd</w:t>
            </w:r>
          </w:p>
        </w:tc>
        <w:tc>
          <w:tcPr>
            <w:tcW w:w="1117" w:type="dxa"/>
            <w:noWrap/>
            <w:vAlign w:val="bottom"/>
            <w:hideMark/>
          </w:tcPr>
          <w:p w14:paraId="2E27D379" w14:textId="77777777" w:rsidR="00E33F90" w:rsidRPr="00F01697" w:rsidRDefault="00E33F90" w:rsidP="00E33F90">
            <w:pPr>
              <w:pStyle w:val="Tabletext"/>
            </w:pPr>
            <w:r w:rsidRPr="00F01697">
              <w:t>18%</w:t>
            </w:r>
          </w:p>
        </w:tc>
        <w:tc>
          <w:tcPr>
            <w:tcW w:w="1117" w:type="dxa"/>
            <w:noWrap/>
            <w:vAlign w:val="bottom"/>
            <w:hideMark/>
          </w:tcPr>
          <w:p w14:paraId="48E8A5B8" w14:textId="77777777" w:rsidR="00E33F90" w:rsidRPr="00F01697" w:rsidRDefault="00E33F90" w:rsidP="00E33F90">
            <w:pPr>
              <w:pStyle w:val="Tabletext"/>
            </w:pPr>
            <w:r w:rsidRPr="00F01697">
              <w:t>27%</w:t>
            </w:r>
          </w:p>
        </w:tc>
        <w:tc>
          <w:tcPr>
            <w:tcW w:w="1117" w:type="dxa"/>
            <w:noWrap/>
            <w:vAlign w:val="bottom"/>
            <w:hideMark/>
          </w:tcPr>
          <w:p w14:paraId="202A58BD" w14:textId="77777777" w:rsidR="00E33F90" w:rsidRPr="00F01697" w:rsidRDefault="00E33F90" w:rsidP="00E33F90">
            <w:pPr>
              <w:pStyle w:val="Tabletext"/>
            </w:pPr>
            <w:r w:rsidRPr="00F01697">
              <w:t>31%</w:t>
            </w:r>
          </w:p>
        </w:tc>
        <w:tc>
          <w:tcPr>
            <w:tcW w:w="1118" w:type="dxa"/>
            <w:noWrap/>
            <w:vAlign w:val="bottom"/>
            <w:hideMark/>
          </w:tcPr>
          <w:p w14:paraId="139B1CC9" w14:textId="77777777" w:rsidR="00E33F90" w:rsidRPr="00F01697" w:rsidRDefault="00E33F90" w:rsidP="00E33F90">
            <w:pPr>
              <w:pStyle w:val="Tabletext"/>
            </w:pPr>
            <w:r w:rsidRPr="00F01697">
              <w:t>49%</w:t>
            </w:r>
          </w:p>
        </w:tc>
        <w:tc>
          <w:tcPr>
            <w:tcW w:w="1118" w:type="dxa"/>
            <w:noWrap/>
            <w:vAlign w:val="bottom"/>
            <w:hideMark/>
          </w:tcPr>
          <w:p w14:paraId="40AC017E" w14:textId="77777777" w:rsidR="00E33F90" w:rsidRPr="00F01697" w:rsidRDefault="00E33F90" w:rsidP="00E33F90">
            <w:pPr>
              <w:pStyle w:val="Tabletext"/>
            </w:pPr>
            <w:r w:rsidRPr="00F01697">
              <w:t>47%</w:t>
            </w:r>
          </w:p>
        </w:tc>
        <w:tc>
          <w:tcPr>
            <w:tcW w:w="1118" w:type="dxa"/>
            <w:noWrap/>
            <w:vAlign w:val="bottom"/>
            <w:hideMark/>
          </w:tcPr>
          <w:p w14:paraId="21C21AA3" w14:textId="77777777" w:rsidR="00E33F90" w:rsidRPr="00F01697" w:rsidRDefault="00E33F90" w:rsidP="00E33F90">
            <w:pPr>
              <w:pStyle w:val="Tabletext"/>
            </w:pPr>
            <w:r w:rsidRPr="00F01697">
              <w:t>49%</w:t>
            </w:r>
          </w:p>
        </w:tc>
        <w:tc>
          <w:tcPr>
            <w:tcW w:w="1118" w:type="dxa"/>
            <w:noWrap/>
            <w:vAlign w:val="bottom"/>
            <w:hideMark/>
          </w:tcPr>
          <w:p w14:paraId="2E84AD37" w14:textId="77777777" w:rsidR="00E33F90" w:rsidRPr="00F01697" w:rsidRDefault="00E33F90" w:rsidP="00E33F90">
            <w:pPr>
              <w:pStyle w:val="Tabletext"/>
            </w:pPr>
            <w:r w:rsidRPr="00F01697">
              <w:t>53%</w:t>
            </w:r>
          </w:p>
        </w:tc>
        <w:tc>
          <w:tcPr>
            <w:tcW w:w="1118" w:type="dxa"/>
            <w:noWrap/>
            <w:vAlign w:val="bottom"/>
            <w:hideMark/>
          </w:tcPr>
          <w:p w14:paraId="32F5F431" w14:textId="77777777" w:rsidR="00E33F90" w:rsidRPr="00F01697" w:rsidRDefault="00E33F90" w:rsidP="00E33F90">
            <w:pPr>
              <w:pStyle w:val="Tabletext"/>
            </w:pPr>
            <w:r w:rsidRPr="00F01697">
              <w:t>68%</w:t>
            </w:r>
          </w:p>
        </w:tc>
        <w:tc>
          <w:tcPr>
            <w:tcW w:w="1118" w:type="dxa"/>
            <w:noWrap/>
            <w:vAlign w:val="bottom"/>
            <w:hideMark/>
          </w:tcPr>
          <w:p w14:paraId="20A5D425" w14:textId="77777777" w:rsidR="00E33F90" w:rsidRPr="00F01697" w:rsidRDefault="00E33F90" w:rsidP="00E33F90">
            <w:pPr>
              <w:pStyle w:val="Tabletext"/>
            </w:pPr>
            <w:r w:rsidRPr="00F01697">
              <w:t>100%</w:t>
            </w:r>
          </w:p>
        </w:tc>
        <w:tc>
          <w:tcPr>
            <w:tcW w:w="1118" w:type="dxa"/>
            <w:noWrap/>
            <w:vAlign w:val="bottom"/>
            <w:hideMark/>
          </w:tcPr>
          <w:p w14:paraId="14C848D7" w14:textId="77777777" w:rsidR="00E33F90" w:rsidRPr="00F01697" w:rsidRDefault="00E33F90" w:rsidP="00E33F90">
            <w:pPr>
              <w:pStyle w:val="Tabletext"/>
            </w:pPr>
          </w:p>
        </w:tc>
      </w:tr>
      <w:tr w:rsidR="00E33F90" w:rsidRPr="00F01697" w14:paraId="562C7501" w14:textId="77777777" w:rsidTr="00041E4A">
        <w:tc>
          <w:tcPr>
            <w:tcW w:w="3213" w:type="dxa"/>
            <w:noWrap/>
            <w:vAlign w:val="bottom"/>
            <w:hideMark/>
          </w:tcPr>
          <w:p w14:paraId="0C8843C0" w14:textId="77777777" w:rsidR="00E33F90" w:rsidRPr="00F01697" w:rsidRDefault="00E33F90" w:rsidP="00E33F90">
            <w:pPr>
              <w:pStyle w:val="Tabletext"/>
            </w:pPr>
            <w:r w:rsidRPr="00F01697">
              <w:t>Burmese</w:t>
            </w:r>
          </w:p>
        </w:tc>
        <w:tc>
          <w:tcPr>
            <w:tcW w:w="1117" w:type="dxa"/>
            <w:noWrap/>
            <w:vAlign w:val="bottom"/>
            <w:hideMark/>
          </w:tcPr>
          <w:p w14:paraId="629BE235" w14:textId="77777777" w:rsidR="00E33F90" w:rsidRPr="00F01697" w:rsidRDefault="00E33F90" w:rsidP="00E33F90">
            <w:pPr>
              <w:pStyle w:val="Tabletext"/>
            </w:pPr>
            <w:r w:rsidRPr="00F01697">
              <w:t>3%</w:t>
            </w:r>
          </w:p>
        </w:tc>
        <w:tc>
          <w:tcPr>
            <w:tcW w:w="1117" w:type="dxa"/>
            <w:noWrap/>
            <w:vAlign w:val="bottom"/>
            <w:hideMark/>
          </w:tcPr>
          <w:p w14:paraId="1141F3B5" w14:textId="77777777" w:rsidR="00E33F90" w:rsidRPr="00F01697" w:rsidRDefault="00E33F90" w:rsidP="00E33F90">
            <w:pPr>
              <w:pStyle w:val="Tabletext"/>
            </w:pPr>
            <w:r w:rsidRPr="00F01697">
              <w:t>23%</w:t>
            </w:r>
          </w:p>
        </w:tc>
        <w:tc>
          <w:tcPr>
            <w:tcW w:w="1117" w:type="dxa"/>
            <w:noWrap/>
            <w:vAlign w:val="bottom"/>
            <w:hideMark/>
          </w:tcPr>
          <w:p w14:paraId="2A2F222C" w14:textId="77777777" w:rsidR="00E33F90" w:rsidRPr="00F01697" w:rsidRDefault="00E33F90" w:rsidP="00E33F90">
            <w:pPr>
              <w:pStyle w:val="Tabletext"/>
            </w:pPr>
            <w:r w:rsidRPr="00F01697">
              <w:t>40%</w:t>
            </w:r>
          </w:p>
        </w:tc>
        <w:tc>
          <w:tcPr>
            <w:tcW w:w="1118" w:type="dxa"/>
            <w:noWrap/>
            <w:vAlign w:val="bottom"/>
            <w:hideMark/>
          </w:tcPr>
          <w:p w14:paraId="6D3ECD65" w14:textId="77777777" w:rsidR="00E33F90" w:rsidRPr="00F01697" w:rsidRDefault="00E33F90" w:rsidP="00E33F90">
            <w:pPr>
              <w:pStyle w:val="Tabletext"/>
            </w:pPr>
            <w:r w:rsidRPr="00F01697">
              <w:t>48%</w:t>
            </w:r>
          </w:p>
        </w:tc>
        <w:tc>
          <w:tcPr>
            <w:tcW w:w="1118" w:type="dxa"/>
            <w:noWrap/>
            <w:vAlign w:val="bottom"/>
            <w:hideMark/>
          </w:tcPr>
          <w:p w14:paraId="1D5A8C9C" w14:textId="77777777" w:rsidR="00E33F90" w:rsidRPr="00F01697" w:rsidRDefault="00E33F90" w:rsidP="00E33F90">
            <w:pPr>
              <w:pStyle w:val="Tabletext"/>
            </w:pPr>
            <w:r w:rsidRPr="00F01697">
              <w:t>56%</w:t>
            </w:r>
          </w:p>
        </w:tc>
        <w:tc>
          <w:tcPr>
            <w:tcW w:w="1118" w:type="dxa"/>
            <w:noWrap/>
            <w:vAlign w:val="bottom"/>
            <w:hideMark/>
          </w:tcPr>
          <w:p w14:paraId="35D10C52" w14:textId="77777777" w:rsidR="00E33F90" w:rsidRPr="00F01697" w:rsidRDefault="00E33F90" w:rsidP="00E33F90">
            <w:pPr>
              <w:pStyle w:val="Tabletext"/>
            </w:pPr>
            <w:r w:rsidRPr="00F01697">
              <w:t>56%</w:t>
            </w:r>
          </w:p>
        </w:tc>
        <w:tc>
          <w:tcPr>
            <w:tcW w:w="1118" w:type="dxa"/>
            <w:noWrap/>
            <w:vAlign w:val="bottom"/>
            <w:hideMark/>
          </w:tcPr>
          <w:p w14:paraId="2FD282DA" w14:textId="77777777" w:rsidR="00E33F90" w:rsidRPr="00F01697" w:rsidRDefault="00E33F90" w:rsidP="00E33F90">
            <w:pPr>
              <w:pStyle w:val="Tabletext"/>
            </w:pPr>
            <w:r w:rsidRPr="00F01697">
              <w:t>52%</w:t>
            </w:r>
          </w:p>
        </w:tc>
        <w:tc>
          <w:tcPr>
            <w:tcW w:w="1118" w:type="dxa"/>
            <w:noWrap/>
            <w:vAlign w:val="bottom"/>
            <w:hideMark/>
          </w:tcPr>
          <w:p w14:paraId="39F2AF9A" w14:textId="77777777" w:rsidR="00E33F90" w:rsidRPr="00F01697" w:rsidRDefault="00E33F90" w:rsidP="00E33F90">
            <w:pPr>
              <w:pStyle w:val="Tabletext"/>
            </w:pPr>
            <w:r w:rsidRPr="00F01697">
              <w:t>40%</w:t>
            </w:r>
          </w:p>
        </w:tc>
        <w:tc>
          <w:tcPr>
            <w:tcW w:w="1118" w:type="dxa"/>
            <w:noWrap/>
            <w:vAlign w:val="bottom"/>
            <w:hideMark/>
          </w:tcPr>
          <w:p w14:paraId="2E476895" w14:textId="77777777" w:rsidR="00E33F90" w:rsidRPr="00F01697" w:rsidRDefault="00E33F90" w:rsidP="00E33F90">
            <w:pPr>
              <w:pStyle w:val="Tabletext"/>
            </w:pPr>
            <w:r w:rsidRPr="00F01697">
              <w:t>100%</w:t>
            </w:r>
          </w:p>
        </w:tc>
        <w:tc>
          <w:tcPr>
            <w:tcW w:w="1118" w:type="dxa"/>
            <w:noWrap/>
            <w:vAlign w:val="bottom"/>
            <w:hideMark/>
          </w:tcPr>
          <w:p w14:paraId="0483FA78" w14:textId="77777777" w:rsidR="00E33F90" w:rsidRPr="00F01697" w:rsidRDefault="00E33F90" w:rsidP="00E33F90">
            <w:pPr>
              <w:pStyle w:val="Tabletext"/>
            </w:pPr>
          </w:p>
        </w:tc>
      </w:tr>
      <w:tr w:rsidR="00E33F90" w:rsidRPr="00F01697" w14:paraId="02E2024C" w14:textId="77777777" w:rsidTr="00041E4A">
        <w:tc>
          <w:tcPr>
            <w:tcW w:w="3213" w:type="dxa"/>
            <w:noWrap/>
            <w:vAlign w:val="bottom"/>
            <w:hideMark/>
          </w:tcPr>
          <w:p w14:paraId="02919609" w14:textId="77777777" w:rsidR="00E33F90" w:rsidRPr="00F01697" w:rsidRDefault="00E33F90" w:rsidP="00E33F90">
            <w:pPr>
              <w:pStyle w:val="Tabletext"/>
            </w:pPr>
            <w:r w:rsidRPr="00F01697">
              <w:t>Khmer</w:t>
            </w:r>
          </w:p>
        </w:tc>
        <w:tc>
          <w:tcPr>
            <w:tcW w:w="1117" w:type="dxa"/>
            <w:noWrap/>
            <w:vAlign w:val="bottom"/>
            <w:hideMark/>
          </w:tcPr>
          <w:p w14:paraId="2635959D" w14:textId="77777777" w:rsidR="00E33F90" w:rsidRPr="00F01697" w:rsidRDefault="00E33F90" w:rsidP="00E33F90">
            <w:pPr>
              <w:pStyle w:val="Tabletext"/>
            </w:pPr>
            <w:r w:rsidRPr="00F01697">
              <w:t>4%</w:t>
            </w:r>
          </w:p>
        </w:tc>
        <w:tc>
          <w:tcPr>
            <w:tcW w:w="1117" w:type="dxa"/>
            <w:noWrap/>
            <w:vAlign w:val="bottom"/>
            <w:hideMark/>
          </w:tcPr>
          <w:p w14:paraId="70B9604E" w14:textId="77777777" w:rsidR="00E33F90" w:rsidRPr="00F01697" w:rsidRDefault="00E33F90" w:rsidP="00E33F90">
            <w:pPr>
              <w:pStyle w:val="Tabletext"/>
            </w:pPr>
            <w:r w:rsidRPr="00F01697">
              <w:t>13%</w:t>
            </w:r>
          </w:p>
        </w:tc>
        <w:tc>
          <w:tcPr>
            <w:tcW w:w="1117" w:type="dxa"/>
            <w:noWrap/>
            <w:vAlign w:val="bottom"/>
            <w:hideMark/>
          </w:tcPr>
          <w:p w14:paraId="12B090FE" w14:textId="77777777" w:rsidR="00E33F90" w:rsidRPr="00F01697" w:rsidRDefault="00E33F90" w:rsidP="00E33F90">
            <w:pPr>
              <w:pStyle w:val="Tabletext"/>
            </w:pPr>
            <w:r w:rsidRPr="00F01697">
              <w:t>29%</w:t>
            </w:r>
          </w:p>
        </w:tc>
        <w:tc>
          <w:tcPr>
            <w:tcW w:w="1118" w:type="dxa"/>
            <w:noWrap/>
            <w:vAlign w:val="bottom"/>
            <w:hideMark/>
          </w:tcPr>
          <w:p w14:paraId="1AB70F1B" w14:textId="77777777" w:rsidR="00E33F90" w:rsidRPr="00F01697" w:rsidRDefault="00E33F90" w:rsidP="00E33F90">
            <w:pPr>
              <w:pStyle w:val="Tabletext"/>
            </w:pPr>
            <w:r w:rsidRPr="00F01697">
              <w:t>39%</w:t>
            </w:r>
          </w:p>
        </w:tc>
        <w:tc>
          <w:tcPr>
            <w:tcW w:w="1118" w:type="dxa"/>
            <w:noWrap/>
            <w:vAlign w:val="bottom"/>
            <w:hideMark/>
          </w:tcPr>
          <w:p w14:paraId="7BCB4670" w14:textId="77777777" w:rsidR="00E33F90" w:rsidRPr="00F01697" w:rsidRDefault="00E33F90" w:rsidP="00E33F90">
            <w:pPr>
              <w:pStyle w:val="Tabletext"/>
            </w:pPr>
            <w:r w:rsidRPr="00F01697">
              <w:t>47%</w:t>
            </w:r>
          </w:p>
        </w:tc>
        <w:tc>
          <w:tcPr>
            <w:tcW w:w="1118" w:type="dxa"/>
            <w:noWrap/>
            <w:vAlign w:val="bottom"/>
            <w:hideMark/>
          </w:tcPr>
          <w:p w14:paraId="405A2967" w14:textId="77777777" w:rsidR="00E33F90" w:rsidRPr="00F01697" w:rsidRDefault="00E33F90" w:rsidP="00E33F90">
            <w:pPr>
              <w:pStyle w:val="Tabletext"/>
            </w:pPr>
            <w:r w:rsidRPr="00F01697">
              <w:t>64%</w:t>
            </w:r>
          </w:p>
        </w:tc>
        <w:tc>
          <w:tcPr>
            <w:tcW w:w="1118" w:type="dxa"/>
            <w:noWrap/>
            <w:vAlign w:val="bottom"/>
            <w:hideMark/>
          </w:tcPr>
          <w:p w14:paraId="5DF331DA" w14:textId="77777777" w:rsidR="00E33F90" w:rsidRPr="00F01697" w:rsidRDefault="00E33F90" w:rsidP="00E33F90">
            <w:pPr>
              <w:pStyle w:val="Tabletext"/>
            </w:pPr>
            <w:r w:rsidRPr="00F01697">
              <w:t>79%</w:t>
            </w:r>
          </w:p>
        </w:tc>
        <w:tc>
          <w:tcPr>
            <w:tcW w:w="1118" w:type="dxa"/>
            <w:noWrap/>
            <w:vAlign w:val="bottom"/>
            <w:hideMark/>
          </w:tcPr>
          <w:p w14:paraId="55CC6571" w14:textId="77777777" w:rsidR="00E33F90" w:rsidRPr="00F01697" w:rsidRDefault="00E33F90" w:rsidP="00E33F90">
            <w:pPr>
              <w:pStyle w:val="Tabletext"/>
            </w:pPr>
            <w:r w:rsidRPr="00F01697">
              <w:t>92%</w:t>
            </w:r>
          </w:p>
        </w:tc>
        <w:tc>
          <w:tcPr>
            <w:tcW w:w="1118" w:type="dxa"/>
            <w:noWrap/>
            <w:vAlign w:val="bottom"/>
            <w:hideMark/>
          </w:tcPr>
          <w:p w14:paraId="1D5C7373" w14:textId="77777777" w:rsidR="00E33F90" w:rsidRPr="00F01697" w:rsidRDefault="00E33F90" w:rsidP="00E33F90">
            <w:pPr>
              <w:pStyle w:val="Tabletext"/>
            </w:pPr>
            <w:r w:rsidRPr="00F01697">
              <w:t>100%</w:t>
            </w:r>
          </w:p>
        </w:tc>
        <w:tc>
          <w:tcPr>
            <w:tcW w:w="1118" w:type="dxa"/>
            <w:noWrap/>
            <w:vAlign w:val="bottom"/>
            <w:hideMark/>
          </w:tcPr>
          <w:p w14:paraId="7EC5BC9E" w14:textId="77777777" w:rsidR="00E33F90" w:rsidRPr="00F01697" w:rsidRDefault="00E33F90" w:rsidP="00E33F90">
            <w:pPr>
              <w:pStyle w:val="Tabletext"/>
            </w:pPr>
            <w:r w:rsidRPr="00F01697">
              <w:t>100%</w:t>
            </w:r>
          </w:p>
        </w:tc>
      </w:tr>
      <w:tr w:rsidR="00E33F90" w:rsidRPr="00F01697" w14:paraId="5163584A" w14:textId="77777777" w:rsidTr="00041E4A">
        <w:tc>
          <w:tcPr>
            <w:tcW w:w="3213" w:type="dxa"/>
            <w:noWrap/>
            <w:vAlign w:val="bottom"/>
            <w:hideMark/>
          </w:tcPr>
          <w:p w14:paraId="337ECBB1" w14:textId="77777777" w:rsidR="00E33F90" w:rsidRPr="00F01697" w:rsidRDefault="00E33F90" w:rsidP="00E33F90">
            <w:pPr>
              <w:pStyle w:val="Tabletext"/>
            </w:pPr>
            <w:r w:rsidRPr="00F01697">
              <w:t>Wu</w:t>
            </w:r>
          </w:p>
        </w:tc>
        <w:tc>
          <w:tcPr>
            <w:tcW w:w="1117" w:type="dxa"/>
            <w:noWrap/>
            <w:vAlign w:val="bottom"/>
            <w:hideMark/>
          </w:tcPr>
          <w:p w14:paraId="225913FB" w14:textId="77777777" w:rsidR="00E33F90" w:rsidRPr="00F01697" w:rsidRDefault="00E33F90" w:rsidP="00E33F90">
            <w:pPr>
              <w:pStyle w:val="Tabletext"/>
            </w:pPr>
          </w:p>
        </w:tc>
        <w:tc>
          <w:tcPr>
            <w:tcW w:w="1117" w:type="dxa"/>
            <w:noWrap/>
            <w:vAlign w:val="bottom"/>
            <w:hideMark/>
          </w:tcPr>
          <w:p w14:paraId="4E604406" w14:textId="77777777" w:rsidR="00E33F90" w:rsidRPr="00F01697" w:rsidRDefault="00E33F90" w:rsidP="00E33F90">
            <w:pPr>
              <w:pStyle w:val="Tabletext"/>
            </w:pPr>
          </w:p>
        </w:tc>
        <w:tc>
          <w:tcPr>
            <w:tcW w:w="1117" w:type="dxa"/>
            <w:noWrap/>
            <w:vAlign w:val="bottom"/>
            <w:hideMark/>
          </w:tcPr>
          <w:p w14:paraId="5E1E6ABA" w14:textId="77777777" w:rsidR="00E33F90" w:rsidRPr="00F01697" w:rsidRDefault="00E33F90" w:rsidP="00E33F90">
            <w:pPr>
              <w:pStyle w:val="Tabletext"/>
            </w:pPr>
            <w:r w:rsidRPr="00F01697">
              <w:t>6%</w:t>
            </w:r>
          </w:p>
        </w:tc>
        <w:tc>
          <w:tcPr>
            <w:tcW w:w="1118" w:type="dxa"/>
            <w:noWrap/>
            <w:vAlign w:val="bottom"/>
            <w:hideMark/>
          </w:tcPr>
          <w:p w14:paraId="4FF14586" w14:textId="77777777" w:rsidR="00E33F90" w:rsidRPr="00F01697" w:rsidRDefault="00E33F90" w:rsidP="00E33F90">
            <w:pPr>
              <w:pStyle w:val="Tabletext"/>
            </w:pPr>
            <w:r w:rsidRPr="00F01697">
              <w:t>12%</w:t>
            </w:r>
          </w:p>
        </w:tc>
        <w:tc>
          <w:tcPr>
            <w:tcW w:w="1118" w:type="dxa"/>
            <w:noWrap/>
            <w:vAlign w:val="bottom"/>
            <w:hideMark/>
          </w:tcPr>
          <w:p w14:paraId="76050B5B" w14:textId="77777777" w:rsidR="00E33F90" w:rsidRPr="00F01697" w:rsidRDefault="00E33F90" w:rsidP="00E33F90">
            <w:pPr>
              <w:pStyle w:val="Tabletext"/>
            </w:pPr>
            <w:r w:rsidRPr="00F01697">
              <w:t>33%</w:t>
            </w:r>
          </w:p>
        </w:tc>
        <w:tc>
          <w:tcPr>
            <w:tcW w:w="1118" w:type="dxa"/>
            <w:noWrap/>
            <w:vAlign w:val="bottom"/>
            <w:hideMark/>
          </w:tcPr>
          <w:p w14:paraId="3A918E8E" w14:textId="77777777" w:rsidR="00E33F90" w:rsidRPr="00F01697" w:rsidRDefault="00E33F90" w:rsidP="00E33F90">
            <w:pPr>
              <w:pStyle w:val="Tabletext"/>
            </w:pPr>
            <w:r w:rsidRPr="00F01697">
              <w:t>47%</w:t>
            </w:r>
          </w:p>
        </w:tc>
        <w:tc>
          <w:tcPr>
            <w:tcW w:w="1118" w:type="dxa"/>
            <w:noWrap/>
            <w:vAlign w:val="bottom"/>
            <w:hideMark/>
          </w:tcPr>
          <w:p w14:paraId="7D16B805" w14:textId="77777777" w:rsidR="00E33F90" w:rsidRPr="00F01697" w:rsidRDefault="00E33F90" w:rsidP="00E33F90">
            <w:pPr>
              <w:pStyle w:val="Tabletext"/>
            </w:pPr>
            <w:r w:rsidRPr="00F01697">
              <w:t>80%</w:t>
            </w:r>
          </w:p>
        </w:tc>
        <w:tc>
          <w:tcPr>
            <w:tcW w:w="1118" w:type="dxa"/>
            <w:noWrap/>
            <w:vAlign w:val="bottom"/>
            <w:hideMark/>
          </w:tcPr>
          <w:p w14:paraId="6B9EA13C" w14:textId="77777777" w:rsidR="00E33F90" w:rsidRPr="00F01697" w:rsidRDefault="00E33F90" w:rsidP="00E33F90">
            <w:pPr>
              <w:pStyle w:val="Tabletext"/>
            </w:pPr>
            <w:r w:rsidRPr="00F01697">
              <w:t>100%</w:t>
            </w:r>
          </w:p>
        </w:tc>
        <w:tc>
          <w:tcPr>
            <w:tcW w:w="1118" w:type="dxa"/>
            <w:noWrap/>
            <w:vAlign w:val="bottom"/>
            <w:hideMark/>
          </w:tcPr>
          <w:p w14:paraId="3F9C59BB" w14:textId="77777777" w:rsidR="00E33F90" w:rsidRPr="00F01697" w:rsidRDefault="00E33F90" w:rsidP="00E33F90">
            <w:pPr>
              <w:pStyle w:val="Tabletext"/>
            </w:pPr>
            <w:r w:rsidRPr="00F01697">
              <w:t>100%</w:t>
            </w:r>
          </w:p>
        </w:tc>
        <w:tc>
          <w:tcPr>
            <w:tcW w:w="1118" w:type="dxa"/>
            <w:noWrap/>
            <w:vAlign w:val="bottom"/>
            <w:hideMark/>
          </w:tcPr>
          <w:p w14:paraId="6C2B3A2A" w14:textId="77777777" w:rsidR="00E33F90" w:rsidRPr="00F01697" w:rsidRDefault="00E33F90" w:rsidP="00E33F90">
            <w:pPr>
              <w:pStyle w:val="Tabletext"/>
            </w:pPr>
          </w:p>
        </w:tc>
      </w:tr>
      <w:tr w:rsidR="00E33F90" w:rsidRPr="00F01697" w14:paraId="6CE527EB" w14:textId="77777777" w:rsidTr="00041E4A">
        <w:tc>
          <w:tcPr>
            <w:tcW w:w="3213" w:type="dxa"/>
            <w:noWrap/>
            <w:vAlign w:val="bottom"/>
            <w:hideMark/>
          </w:tcPr>
          <w:p w14:paraId="6B3EF29C" w14:textId="77777777" w:rsidR="00E33F90" w:rsidRPr="00F01697" w:rsidRDefault="00E33F90" w:rsidP="00E33F90">
            <w:pPr>
              <w:pStyle w:val="Tabletext"/>
            </w:pPr>
            <w:r w:rsidRPr="00F01697">
              <w:t>Vietnamese</w:t>
            </w:r>
          </w:p>
        </w:tc>
        <w:tc>
          <w:tcPr>
            <w:tcW w:w="1117" w:type="dxa"/>
            <w:noWrap/>
            <w:vAlign w:val="bottom"/>
            <w:hideMark/>
          </w:tcPr>
          <w:p w14:paraId="68EE41CE" w14:textId="77777777" w:rsidR="00E33F90" w:rsidRPr="00F01697" w:rsidRDefault="00E33F90" w:rsidP="00E33F90">
            <w:pPr>
              <w:pStyle w:val="Tabletext"/>
            </w:pPr>
            <w:r w:rsidRPr="00F01697">
              <w:t>4%</w:t>
            </w:r>
          </w:p>
        </w:tc>
        <w:tc>
          <w:tcPr>
            <w:tcW w:w="1117" w:type="dxa"/>
            <w:noWrap/>
            <w:vAlign w:val="bottom"/>
            <w:hideMark/>
          </w:tcPr>
          <w:p w14:paraId="175F74D9" w14:textId="77777777" w:rsidR="00E33F90" w:rsidRPr="00F01697" w:rsidRDefault="00E33F90" w:rsidP="00E33F90">
            <w:pPr>
              <w:pStyle w:val="Tabletext"/>
            </w:pPr>
            <w:r w:rsidRPr="00F01697">
              <w:t>8%</w:t>
            </w:r>
          </w:p>
        </w:tc>
        <w:tc>
          <w:tcPr>
            <w:tcW w:w="1117" w:type="dxa"/>
            <w:noWrap/>
            <w:vAlign w:val="bottom"/>
            <w:hideMark/>
          </w:tcPr>
          <w:p w14:paraId="441269B8" w14:textId="77777777" w:rsidR="00E33F90" w:rsidRPr="00F01697" w:rsidRDefault="00E33F90" w:rsidP="00E33F90">
            <w:pPr>
              <w:pStyle w:val="Tabletext"/>
            </w:pPr>
            <w:r w:rsidRPr="00F01697">
              <w:t>20%</w:t>
            </w:r>
          </w:p>
        </w:tc>
        <w:tc>
          <w:tcPr>
            <w:tcW w:w="1118" w:type="dxa"/>
            <w:noWrap/>
            <w:vAlign w:val="bottom"/>
            <w:hideMark/>
          </w:tcPr>
          <w:p w14:paraId="116E9D3A" w14:textId="77777777" w:rsidR="00E33F90" w:rsidRPr="00F01697" w:rsidRDefault="00E33F90" w:rsidP="00E33F90">
            <w:pPr>
              <w:pStyle w:val="Tabletext"/>
            </w:pPr>
            <w:r w:rsidRPr="00F01697">
              <w:t>32%</w:t>
            </w:r>
          </w:p>
        </w:tc>
        <w:tc>
          <w:tcPr>
            <w:tcW w:w="1118" w:type="dxa"/>
            <w:noWrap/>
            <w:vAlign w:val="bottom"/>
            <w:hideMark/>
          </w:tcPr>
          <w:p w14:paraId="5B926454" w14:textId="77777777" w:rsidR="00E33F90" w:rsidRPr="00F01697" w:rsidRDefault="00E33F90" w:rsidP="00E33F90">
            <w:pPr>
              <w:pStyle w:val="Tabletext"/>
            </w:pPr>
            <w:r w:rsidRPr="00F01697">
              <w:t>50%</w:t>
            </w:r>
          </w:p>
        </w:tc>
        <w:tc>
          <w:tcPr>
            <w:tcW w:w="1118" w:type="dxa"/>
            <w:noWrap/>
            <w:vAlign w:val="bottom"/>
            <w:hideMark/>
          </w:tcPr>
          <w:p w14:paraId="1A1FD571" w14:textId="77777777" w:rsidR="00E33F90" w:rsidRPr="00F01697" w:rsidRDefault="00E33F90" w:rsidP="00E33F90">
            <w:pPr>
              <w:pStyle w:val="Tabletext"/>
            </w:pPr>
            <w:r w:rsidRPr="00F01697">
              <w:t>64%</w:t>
            </w:r>
          </w:p>
        </w:tc>
        <w:tc>
          <w:tcPr>
            <w:tcW w:w="1118" w:type="dxa"/>
            <w:noWrap/>
            <w:vAlign w:val="bottom"/>
            <w:hideMark/>
          </w:tcPr>
          <w:p w14:paraId="524C0B3E" w14:textId="77777777" w:rsidR="00E33F90" w:rsidRPr="00F01697" w:rsidRDefault="00E33F90" w:rsidP="00E33F90">
            <w:pPr>
              <w:pStyle w:val="Tabletext"/>
            </w:pPr>
            <w:r w:rsidRPr="00F01697">
              <w:t>73%</w:t>
            </w:r>
          </w:p>
        </w:tc>
        <w:tc>
          <w:tcPr>
            <w:tcW w:w="1118" w:type="dxa"/>
            <w:noWrap/>
            <w:vAlign w:val="bottom"/>
            <w:hideMark/>
          </w:tcPr>
          <w:p w14:paraId="4A583665" w14:textId="77777777" w:rsidR="00E33F90" w:rsidRPr="00F01697" w:rsidRDefault="00E33F90" w:rsidP="00E33F90">
            <w:pPr>
              <w:pStyle w:val="Tabletext"/>
            </w:pPr>
            <w:r w:rsidRPr="00F01697">
              <w:t>87%</w:t>
            </w:r>
          </w:p>
        </w:tc>
        <w:tc>
          <w:tcPr>
            <w:tcW w:w="1118" w:type="dxa"/>
            <w:noWrap/>
            <w:vAlign w:val="bottom"/>
            <w:hideMark/>
          </w:tcPr>
          <w:p w14:paraId="352B979C" w14:textId="77777777" w:rsidR="00E33F90" w:rsidRPr="00F01697" w:rsidRDefault="00E33F90" w:rsidP="00E33F90">
            <w:pPr>
              <w:pStyle w:val="Tabletext"/>
            </w:pPr>
            <w:r w:rsidRPr="00F01697">
              <w:t>94%</w:t>
            </w:r>
          </w:p>
        </w:tc>
        <w:tc>
          <w:tcPr>
            <w:tcW w:w="1118" w:type="dxa"/>
            <w:noWrap/>
            <w:vAlign w:val="bottom"/>
            <w:hideMark/>
          </w:tcPr>
          <w:p w14:paraId="64640A1F" w14:textId="77777777" w:rsidR="00E33F90" w:rsidRPr="00F01697" w:rsidRDefault="00E33F90" w:rsidP="00E33F90">
            <w:pPr>
              <w:pStyle w:val="Tabletext"/>
            </w:pPr>
            <w:r w:rsidRPr="00F01697">
              <w:t>100%</w:t>
            </w:r>
          </w:p>
        </w:tc>
      </w:tr>
      <w:tr w:rsidR="00E33F90" w:rsidRPr="00F01697" w14:paraId="266D576E" w14:textId="77777777" w:rsidTr="00041E4A">
        <w:tc>
          <w:tcPr>
            <w:tcW w:w="3213" w:type="dxa"/>
            <w:noWrap/>
            <w:vAlign w:val="bottom"/>
            <w:hideMark/>
          </w:tcPr>
          <w:p w14:paraId="2E39485A" w14:textId="77777777" w:rsidR="00E33F90" w:rsidRPr="00F01697" w:rsidRDefault="00E33F90" w:rsidP="00E33F90">
            <w:pPr>
              <w:pStyle w:val="Tabletext"/>
            </w:pPr>
            <w:r w:rsidRPr="00F01697">
              <w:t>Assyrian Neo-Aramaic</w:t>
            </w:r>
          </w:p>
        </w:tc>
        <w:tc>
          <w:tcPr>
            <w:tcW w:w="1117" w:type="dxa"/>
            <w:noWrap/>
            <w:vAlign w:val="bottom"/>
            <w:hideMark/>
          </w:tcPr>
          <w:p w14:paraId="66996069" w14:textId="77777777" w:rsidR="00E33F90" w:rsidRPr="00F01697" w:rsidRDefault="00E33F90" w:rsidP="00E33F90">
            <w:pPr>
              <w:pStyle w:val="Tabletext"/>
            </w:pPr>
            <w:r w:rsidRPr="00F01697">
              <w:t>2%</w:t>
            </w:r>
          </w:p>
        </w:tc>
        <w:tc>
          <w:tcPr>
            <w:tcW w:w="1117" w:type="dxa"/>
            <w:noWrap/>
            <w:vAlign w:val="bottom"/>
            <w:hideMark/>
          </w:tcPr>
          <w:p w14:paraId="2514936F" w14:textId="77777777" w:rsidR="00E33F90" w:rsidRPr="00F01697" w:rsidRDefault="00E33F90" w:rsidP="00E33F90">
            <w:pPr>
              <w:pStyle w:val="Tabletext"/>
            </w:pPr>
            <w:r w:rsidRPr="00F01697">
              <w:t>11%</w:t>
            </w:r>
          </w:p>
        </w:tc>
        <w:tc>
          <w:tcPr>
            <w:tcW w:w="1117" w:type="dxa"/>
            <w:noWrap/>
            <w:vAlign w:val="bottom"/>
            <w:hideMark/>
          </w:tcPr>
          <w:p w14:paraId="2168C365" w14:textId="77777777" w:rsidR="00E33F90" w:rsidRPr="00F01697" w:rsidRDefault="00E33F90" w:rsidP="00E33F90">
            <w:pPr>
              <w:pStyle w:val="Tabletext"/>
            </w:pPr>
            <w:r w:rsidRPr="00F01697">
              <w:t>28%</w:t>
            </w:r>
          </w:p>
        </w:tc>
        <w:tc>
          <w:tcPr>
            <w:tcW w:w="1118" w:type="dxa"/>
            <w:noWrap/>
            <w:vAlign w:val="bottom"/>
            <w:hideMark/>
          </w:tcPr>
          <w:p w14:paraId="4B1CCAC3" w14:textId="77777777" w:rsidR="00E33F90" w:rsidRPr="00F01697" w:rsidRDefault="00E33F90" w:rsidP="00E33F90">
            <w:pPr>
              <w:pStyle w:val="Tabletext"/>
            </w:pPr>
            <w:r w:rsidRPr="00F01697">
              <w:t>39%</w:t>
            </w:r>
          </w:p>
        </w:tc>
        <w:tc>
          <w:tcPr>
            <w:tcW w:w="1118" w:type="dxa"/>
            <w:noWrap/>
            <w:vAlign w:val="bottom"/>
            <w:hideMark/>
          </w:tcPr>
          <w:p w14:paraId="2A9B8936" w14:textId="77777777" w:rsidR="00E33F90" w:rsidRPr="00F01697" w:rsidRDefault="00E33F90" w:rsidP="00E33F90">
            <w:pPr>
              <w:pStyle w:val="Tabletext"/>
            </w:pPr>
            <w:r w:rsidRPr="00F01697">
              <w:t>44%</w:t>
            </w:r>
          </w:p>
        </w:tc>
        <w:tc>
          <w:tcPr>
            <w:tcW w:w="1118" w:type="dxa"/>
            <w:noWrap/>
            <w:vAlign w:val="bottom"/>
            <w:hideMark/>
          </w:tcPr>
          <w:p w14:paraId="2BEBA573" w14:textId="77777777" w:rsidR="00E33F90" w:rsidRPr="00F01697" w:rsidRDefault="00E33F90" w:rsidP="00E33F90">
            <w:pPr>
              <w:pStyle w:val="Tabletext"/>
            </w:pPr>
            <w:r w:rsidRPr="00F01697">
              <w:t>58%</w:t>
            </w:r>
          </w:p>
        </w:tc>
        <w:tc>
          <w:tcPr>
            <w:tcW w:w="1118" w:type="dxa"/>
            <w:noWrap/>
            <w:vAlign w:val="bottom"/>
            <w:hideMark/>
          </w:tcPr>
          <w:p w14:paraId="0A36F589" w14:textId="77777777" w:rsidR="00E33F90" w:rsidRPr="00F01697" w:rsidRDefault="00E33F90" w:rsidP="00E33F90">
            <w:pPr>
              <w:pStyle w:val="Tabletext"/>
            </w:pPr>
            <w:r w:rsidRPr="00F01697">
              <w:t>74%</w:t>
            </w:r>
          </w:p>
        </w:tc>
        <w:tc>
          <w:tcPr>
            <w:tcW w:w="1118" w:type="dxa"/>
            <w:noWrap/>
            <w:vAlign w:val="bottom"/>
            <w:hideMark/>
          </w:tcPr>
          <w:p w14:paraId="79764A8E" w14:textId="77777777" w:rsidR="00E33F90" w:rsidRPr="00F01697" w:rsidRDefault="00E33F90" w:rsidP="00E33F90">
            <w:pPr>
              <w:pStyle w:val="Tabletext"/>
            </w:pPr>
            <w:r w:rsidRPr="00F01697">
              <w:t>83%</w:t>
            </w:r>
          </w:p>
        </w:tc>
        <w:tc>
          <w:tcPr>
            <w:tcW w:w="1118" w:type="dxa"/>
            <w:noWrap/>
            <w:vAlign w:val="bottom"/>
            <w:hideMark/>
          </w:tcPr>
          <w:p w14:paraId="4A1715DB" w14:textId="77777777" w:rsidR="00E33F90" w:rsidRPr="00F01697" w:rsidRDefault="00E33F90" w:rsidP="00E33F90">
            <w:pPr>
              <w:pStyle w:val="Tabletext"/>
            </w:pPr>
            <w:r w:rsidRPr="00F01697">
              <w:t>92%</w:t>
            </w:r>
          </w:p>
        </w:tc>
        <w:tc>
          <w:tcPr>
            <w:tcW w:w="1118" w:type="dxa"/>
            <w:noWrap/>
            <w:vAlign w:val="bottom"/>
            <w:hideMark/>
          </w:tcPr>
          <w:p w14:paraId="72AE5E87" w14:textId="77777777" w:rsidR="00E33F90" w:rsidRPr="00F01697" w:rsidRDefault="00E33F90" w:rsidP="00E33F90">
            <w:pPr>
              <w:pStyle w:val="Tabletext"/>
            </w:pPr>
          </w:p>
        </w:tc>
      </w:tr>
      <w:tr w:rsidR="00E33F90" w:rsidRPr="00F01697" w14:paraId="5B1EC2B6" w14:textId="77777777" w:rsidTr="00041E4A">
        <w:tc>
          <w:tcPr>
            <w:tcW w:w="3213" w:type="dxa"/>
            <w:noWrap/>
            <w:vAlign w:val="bottom"/>
            <w:hideMark/>
          </w:tcPr>
          <w:p w14:paraId="4BBFF080" w14:textId="77777777" w:rsidR="00E33F90" w:rsidRPr="00F01697" w:rsidRDefault="00E33F90" w:rsidP="00E33F90">
            <w:pPr>
              <w:pStyle w:val="Tabletext"/>
            </w:pPr>
            <w:r w:rsidRPr="00F01697">
              <w:t>Hakka</w:t>
            </w:r>
          </w:p>
        </w:tc>
        <w:tc>
          <w:tcPr>
            <w:tcW w:w="1117" w:type="dxa"/>
            <w:noWrap/>
            <w:vAlign w:val="bottom"/>
            <w:hideMark/>
          </w:tcPr>
          <w:p w14:paraId="1D7A3AAA" w14:textId="77777777" w:rsidR="00E33F90" w:rsidRPr="00F01697" w:rsidRDefault="00E33F90" w:rsidP="00E33F90">
            <w:pPr>
              <w:pStyle w:val="Tabletext"/>
            </w:pPr>
          </w:p>
        </w:tc>
        <w:tc>
          <w:tcPr>
            <w:tcW w:w="1117" w:type="dxa"/>
            <w:noWrap/>
            <w:vAlign w:val="bottom"/>
            <w:hideMark/>
          </w:tcPr>
          <w:p w14:paraId="75294F44" w14:textId="77777777" w:rsidR="00E33F90" w:rsidRPr="00F01697" w:rsidRDefault="00E33F90" w:rsidP="00E33F90">
            <w:pPr>
              <w:pStyle w:val="Tabletext"/>
            </w:pPr>
            <w:r w:rsidRPr="00F01697">
              <w:t>1%</w:t>
            </w:r>
          </w:p>
        </w:tc>
        <w:tc>
          <w:tcPr>
            <w:tcW w:w="1117" w:type="dxa"/>
            <w:noWrap/>
            <w:vAlign w:val="bottom"/>
            <w:hideMark/>
          </w:tcPr>
          <w:p w14:paraId="4CD2D6CB" w14:textId="77777777" w:rsidR="00E33F90" w:rsidRPr="00F01697" w:rsidRDefault="00E33F90" w:rsidP="00E33F90">
            <w:pPr>
              <w:pStyle w:val="Tabletext"/>
            </w:pPr>
            <w:r w:rsidRPr="00F01697">
              <w:t>3%</w:t>
            </w:r>
          </w:p>
        </w:tc>
        <w:tc>
          <w:tcPr>
            <w:tcW w:w="1118" w:type="dxa"/>
            <w:noWrap/>
            <w:vAlign w:val="bottom"/>
            <w:hideMark/>
          </w:tcPr>
          <w:p w14:paraId="4F870396" w14:textId="77777777" w:rsidR="00E33F90" w:rsidRPr="00F01697" w:rsidRDefault="00E33F90" w:rsidP="00E33F90">
            <w:pPr>
              <w:pStyle w:val="Tabletext"/>
            </w:pPr>
            <w:r w:rsidRPr="00F01697">
              <w:t>10%</w:t>
            </w:r>
          </w:p>
        </w:tc>
        <w:tc>
          <w:tcPr>
            <w:tcW w:w="1118" w:type="dxa"/>
            <w:noWrap/>
            <w:vAlign w:val="bottom"/>
            <w:hideMark/>
          </w:tcPr>
          <w:p w14:paraId="09A1632B" w14:textId="77777777" w:rsidR="00E33F90" w:rsidRPr="00F01697" w:rsidRDefault="00E33F90" w:rsidP="00E33F90">
            <w:pPr>
              <w:pStyle w:val="Tabletext"/>
            </w:pPr>
            <w:r w:rsidRPr="00F01697">
              <w:t>34%</w:t>
            </w:r>
          </w:p>
        </w:tc>
        <w:tc>
          <w:tcPr>
            <w:tcW w:w="1118" w:type="dxa"/>
            <w:noWrap/>
            <w:vAlign w:val="bottom"/>
            <w:hideMark/>
          </w:tcPr>
          <w:p w14:paraId="0F661BA7" w14:textId="77777777" w:rsidR="00E33F90" w:rsidRPr="00F01697" w:rsidRDefault="00E33F90" w:rsidP="00E33F90">
            <w:pPr>
              <w:pStyle w:val="Tabletext"/>
            </w:pPr>
            <w:r w:rsidRPr="00F01697">
              <w:t>55%</w:t>
            </w:r>
          </w:p>
        </w:tc>
        <w:tc>
          <w:tcPr>
            <w:tcW w:w="1118" w:type="dxa"/>
            <w:noWrap/>
            <w:vAlign w:val="bottom"/>
            <w:hideMark/>
          </w:tcPr>
          <w:p w14:paraId="5B3F7D87" w14:textId="77777777" w:rsidR="00E33F90" w:rsidRPr="00F01697" w:rsidRDefault="00E33F90" w:rsidP="00E33F90">
            <w:pPr>
              <w:pStyle w:val="Tabletext"/>
            </w:pPr>
            <w:r w:rsidRPr="00F01697">
              <w:t>70%</w:t>
            </w:r>
          </w:p>
        </w:tc>
        <w:tc>
          <w:tcPr>
            <w:tcW w:w="1118" w:type="dxa"/>
            <w:noWrap/>
            <w:vAlign w:val="bottom"/>
            <w:hideMark/>
          </w:tcPr>
          <w:p w14:paraId="2DBF9629" w14:textId="77777777" w:rsidR="00E33F90" w:rsidRPr="00F01697" w:rsidRDefault="00E33F90" w:rsidP="00E33F90">
            <w:pPr>
              <w:pStyle w:val="Tabletext"/>
            </w:pPr>
            <w:r w:rsidRPr="00F01697">
              <w:t>80%</w:t>
            </w:r>
          </w:p>
        </w:tc>
        <w:tc>
          <w:tcPr>
            <w:tcW w:w="1118" w:type="dxa"/>
            <w:noWrap/>
            <w:vAlign w:val="bottom"/>
            <w:hideMark/>
          </w:tcPr>
          <w:p w14:paraId="29F06EE0" w14:textId="77777777" w:rsidR="00E33F90" w:rsidRPr="00F01697" w:rsidRDefault="00E33F90" w:rsidP="00E33F90">
            <w:pPr>
              <w:pStyle w:val="Tabletext"/>
            </w:pPr>
            <w:r w:rsidRPr="00F01697">
              <w:t>100%</w:t>
            </w:r>
          </w:p>
        </w:tc>
        <w:tc>
          <w:tcPr>
            <w:tcW w:w="1118" w:type="dxa"/>
            <w:noWrap/>
            <w:vAlign w:val="bottom"/>
            <w:hideMark/>
          </w:tcPr>
          <w:p w14:paraId="07DA41E6" w14:textId="77777777" w:rsidR="00E33F90" w:rsidRPr="00F01697" w:rsidRDefault="00E33F90" w:rsidP="00E33F90">
            <w:pPr>
              <w:pStyle w:val="Tabletext"/>
            </w:pPr>
          </w:p>
        </w:tc>
      </w:tr>
      <w:tr w:rsidR="00E33F90" w:rsidRPr="00F01697" w14:paraId="4375A2E2" w14:textId="77777777" w:rsidTr="00041E4A">
        <w:tc>
          <w:tcPr>
            <w:tcW w:w="3213" w:type="dxa"/>
            <w:noWrap/>
            <w:vAlign w:val="bottom"/>
            <w:hideMark/>
          </w:tcPr>
          <w:p w14:paraId="462095C3" w14:textId="77777777" w:rsidR="00E33F90" w:rsidRPr="00F01697" w:rsidRDefault="00E33F90" w:rsidP="00E33F90">
            <w:pPr>
              <w:pStyle w:val="Tabletext"/>
            </w:pPr>
            <w:r w:rsidRPr="00F01697">
              <w:t>Chaldean Neo-Aramaic</w:t>
            </w:r>
          </w:p>
        </w:tc>
        <w:tc>
          <w:tcPr>
            <w:tcW w:w="1117" w:type="dxa"/>
            <w:noWrap/>
            <w:vAlign w:val="bottom"/>
            <w:hideMark/>
          </w:tcPr>
          <w:p w14:paraId="6B1E24EA" w14:textId="77777777" w:rsidR="00E33F90" w:rsidRPr="00F01697" w:rsidRDefault="00E33F90" w:rsidP="00E33F90">
            <w:pPr>
              <w:pStyle w:val="Tabletext"/>
            </w:pPr>
            <w:r w:rsidRPr="00F01697">
              <w:t>1%</w:t>
            </w:r>
          </w:p>
        </w:tc>
        <w:tc>
          <w:tcPr>
            <w:tcW w:w="1117" w:type="dxa"/>
            <w:noWrap/>
            <w:vAlign w:val="bottom"/>
            <w:hideMark/>
          </w:tcPr>
          <w:p w14:paraId="7E7B255B" w14:textId="77777777" w:rsidR="00E33F90" w:rsidRPr="00F01697" w:rsidRDefault="00E33F90" w:rsidP="00E33F90">
            <w:pPr>
              <w:pStyle w:val="Tabletext"/>
            </w:pPr>
            <w:r w:rsidRPr="00F01697">
              <w:t>7%</w:t>
            </w:r>
          </w:p>
        </w:tc>
        <w:tc>
          <w:tcPr>
            <w:tcW w:w="1117" w:type="dxa"/>
            <w:noWrap/>
            <w:vAlign w:val="bottom"/>
            <w:hideMark/>
          </w:tcPr>
          <w:p w14:paraId="55551A1B" w14:textId="77777777" w:rsidR="00E33F90" w:rsidRPr="00F01697" w:rsidRDefault="00E33F90" w:rsidP="00E33F90">
            <w:pPr>
              <w:pStyle w:val="Tabletext"/>
            </w:pPr>
            <w:r w:rsidRPr="00F01697">
              <w:t>25%</w:t>
            </w:r>
          </w:p>
        </w:tc>
        <w:tc>
          <w:tcPr>
            <w:tcW w:w="1118" w:type="dxa"/>
            <w:noWrap/>
            <w:vAlign w:val="bottom"/>
            <w:hideMark/>
          </w:tcPr>
          <w:p w14:paraId="3CD75600" w14:textId="77777777" w:rsidR="00E33F90" w:rsidRPr="00F01697" w:rsidRDefault="00E33F90" w:rsidP="00E33F90">
            <w:pPr>
              <w:pStyle w:val="Tabletext"/>
            </w:pPr>
            <w:r w:rsidRPr="00F01697">
              <w:t>34%</w:t>
            </w:r>
          </w:p>
        </w:tc>
        <w:tc>
          <w:tcPr>
            <w:tcW w:w="1118" w:type="dxa"/>
            <w:noWrap/>
            <w:vAlign w:val="bottom"/>
            <w:hideMark/>
          </w:tcPr>
          <w:p w14:paraId="2C0B0FD3" w14:textId="77777777" w:rsidR="00E33F90" w:rsidRPr="00F01697" w:rsidRDefault="00E33F90" w:rsidP="00E33F90">
            <w:pPr>
              <w:pStyle w:val="Tabletext"/>
            </w:pPr>
            <w:r w:rsidRPr="00F01697">
              <w:t>46%</w:t>
            </w:r>
          </w:p>
        </w:tc>
        <w:tc>
          <w:tcPr>
            <w:tcW w:w="1118" w:type="dxa"/>
            <w:noWrap/>
            <w:vAlign w:val="bottom"/>
            <w:hideMark/>
          </w:tcPr>
          <w:p w14:paraId="3F6AD29E" w14:textId="77777777" w:rsidR="00E33F90" w:rsidRPr="00F01697" w:rsidRDefault="00E33F90" w:rsidP="00E33F90">
            <w:pPr>
              <w:pStyle w:val="Tabletext"/>
            </w:pPr>
            <w:r w:rsidRPr="00F01697">
              <w:t>66%</w:t>
            </w:r>
          </w:p>
        </w:tc>
        <w:tc>
          <w:tcPr>
            <w:tcW w:w="1118" w:type="dxa"/>
            <w:noWrap/>
            <w:vAlign w:val="bottom"/>
            <w:hideMark/>
          </w:tcPr>
          <w:p w14:paraId="001EBD63" w14:textId="77777777" w:rsidR="00E33F90" w:rsidRPr="00F01697" w:rsidRDefault="00E33F90" w:rsidP="00E33F90">
            <w:pPr>
              <w:pStyle w:val="Tabletext"/>
            </w:pPr>
            <w:r w:rsidRPr="00F01697">
              <w:t>86%</w:t>
            </w:r>
          </w:p>
        </w:tc>
        <w:tc>
          <w:tcPr>
            <w:tcW w:w="1118" w:type="dxa"/>
            <w:noWrap/>
            <w:vAlign w:val="bottom"/>
            <w:hideMark/>
          </w:tcPr>
          <w:p w14:paraId="3654251B" w14:textId="77777777" w:rsidR="00E33F90" w:rsidRPr="00F01697" w:rsidRDefault="00E33F90" w:rsidP="00E33F90">
            <w:pPr>
              <w:pStyle w:val="Tabletext"/>
            </w:pPr>
            <w:r w:rsidRPr="00F01697">
              <w:t>90%</w:t>
            </w:r>
          </w:p>
        </w:tc>
        <w:tc>
          <w:tcPr>
            <w:tcW w:w="1118" w:type="dxa"/>
            <w:noWrap/>
            <w:vAlign w:val="bottom"/>
            <w:hideMark/>
          </w:tcPr>
          <w:p w14:paraId="552041BE" w14:textId="77777777" w:rsidR="00E33F90" w:rsidRPr="00F01697" w:rsidRDefault="00E33F90" w:rsidP="00E33F90">
            <w:pPr>
              <w:pStyle w:val="Tabletext"/>
            </w:pPr>
            <w:r w:rsidRPr="00F01697">
              <w:t>100%</w:t>
            </w:r>
          </w:p>
        </w:tc>
        <w:tc>
          <w:tcPr>
            <w:tcW w:w="1118" w:type="dxa"/>
            <w:noWrap/>
            <w:vAlign w:val="bottom"/>
            <w:hideMark/>
          </w:tcPr>
          <w:p w14:paraId="51870272" w14:textId="77777777" w:rsidR="00E33F90" w:rsidRPr="00F01697" w:rsidRDefault="00E33F90" w:rsidP="00E33F90">
            <w:pPr>
              <w:pStyle w:val="Tabletext"/>
            </w:pPr>
          </w:p>
        </w:tc>
      </w:tr>
      <w:tr w:rsidR="00E33F90" w:rsidRPr="00F01697" w14:paraId="3274C8A8" w14:textId="77777777" w:rsidTr="00041E4A">
        <w:tc>
          <w:tcPr>
            <w:tcW w:w="3213" w:type="dxa"/>
            <w:noWrap/>
            <w:vAlign w:val="bottom"/>
            <w:hideMark/>
          </w:tcPr>
          <w:p w14:paraId="12F69F48" w14:textId="77777777" w:rsidR="00E33F90" w:rsidRPr="00F01697" w:rsidRDefault="00E33F90" w:rsidP="00E33F90">
            <w:pPr>
              <w:pStyle w:val="Tabletext"/>
            </w:pPr>
            <w:r w:rsidRPr="00F01697">
              <w:t>Tibetan</w:t>
            </w:r>
          </w:p>
        </w:tc>
        <w:tc>
          <w:tcPr>
            <w:tcW w:w="1117" w:type="dxa"/>
            <w:noWrap/>
            <w:vAlign w:val="bottom"/>
            <w:hideMark/>
          </w:tcPr>
          <w:p w14:paraId="1A494535" w14:textId="77777777" w:rsidR="00E33F90" w:rsidRPr="00F01697" w:rsidRDefault="00E33F90" w:rsidP="00E33F90">
            <w:pPr>
              <w:pStyle w:val="Tabletext"/>
            </w:pPr>
          </w:p>
        </w:tc>
        <w:tc>
          <w:tcPr>
            <w:tcW w:w="1117" w:type="dxa"/>
            <w:noWrap/>
            <w:vAlign w:val="bottom"/>
            <w:hideMark/>
          </w:tcPr>
          <w:p w14:paraId="07F0B0A3" w14:textId="77777777" w:rsidR="00E33F90" w:rsidRPr="00F01697" w:rsidRDefault="00E33F90" w:rsidP="00E33F90">
            <w:pPr>
              <w:pStyle w:val="Tabletext"/>
            </w:pPr>
          </w:p>
        </w:tc>
        <w:tc>
          <w:tcPr>
            <w:tcW w:w="1117" w:type="dxa"/>
            <w:noWrap/>
            <w:vAlign w:val="bottom"/>
            <w:hideMark/>
          </w:tcPr>
          <w:p w14:paraId="37B52167" w14:textId="77777777" w:rsidR="00E33F90" w:rsidRPr="00F01697" w:rsidRDefault="00E33F90" w:rsidP="00E33F90">
            <w:pPr>
              <w:pStyle w:val="Tabletext"/>
            </w:pPr>
            <w:r w:rsidRPr="00F01697">
              <w:t>9%</w:t>
            </w:r>
          </w:p>
        </w:tc>
        <w:tc>
          <w:tcPr>
            <w:tcW w:w="1118" w:type="dxa"/>
            <w:noWrap/>
            <w:vAlign w:val="bottom"/>
            <w:hideMark/>
          </w:tcPr>
          <w:p w14:paraId="3ACF2B22" w14:textId="77777777" w:rsidR="00E33F90" w:rsidRPr="00F01697" w:rsidRDefault="00E33F90" w:rsidP="00E33F90">
            <w:pPr>
              <w:pStyle w:val="Tabletext"/>
            </w:pPr>
            <w:r w:rsidRPr="00F01697">
              <w:t>42%</w:t>
            </w:r>
          </w:p>
        </w:tc>
        <w:tc>
          <w:tcPr>
            <w:tcW w:w="1118" w:type="dxa"/>
            <w:noWrap/>
            <w:vAlign w:val="bottom"/>
            <w:hideMark/>
          </w:tcPr>
          <w:p w14:paraId="38B69277" w14:textId="77777777" w:rsidR="00E33F90" w:rsidRPr="00F01697" w:rsidRDefault="00E33F90" w:rsidP="00E33F90">
            <w:pPr>
              <w:pStyle w:val="Tabletext"/>
            </w:pPr>
            <w:r w:rsidRPr="00F01697">
              <w:t>63%</w:t>
            </w:r>
          </w:p>
        </w:tc>
        <w:tc>
          <w:tcPr>
            <w:tcW w:w="1118" w:type="dxa"/>
            <w:noWrap/>
            <w:vAlign w:val="bottom"/>
            <w:hideMark/>
          </w:tcPr>
          <w:p w14:paraId="4F1DB446" w14:textId="77777777" w:rsidR="00E33F90" w:rsidRPr="00F01697" w:rsidRDefault="00E33F90" w:rsidP="00E33F90">
            <w:pPr>
              <w:pStyle w:val="Tabletext"/>
            </w:pPr>
            <w:r w:rsidRPr="00F01697">
              <w:t>72%</w:t>
            </w:r>
          </w:p>
        </w:tc>
        <w:tc>
          <w:tcPr>
            <w:tcW w:w="1118" w:type="dxa"/>
            <w:noWrap/>
            <w:vAlign w:val="bottom"/>
            <w:hideMark/>
          </w:tcPr>
          <w:p w14:paraId="4199C17D" w14:textId="77777777" w:rsidR="00E33F90" w:rsidRPr="00F01697" w:rsidRDefault="00E33F90" w:rsidP="00E33F90">
            <w:pPr>
              <w:pStyle w:val="Tabletext"/>
            </w:pPr>
            <w:r w:rsidRPr="00F01697">
              <w:t>100%</w:t>
            </w:r>
          </w:p>
        </w:tc>
        <w:tc>
          <w:tcPr>
            <w:tcW w:w="1118" w:type="dxa"/>
            <w:noWrap/>
            <w:vAlign w:val="bottom"/>
            <w:hideMark/>
          </w:tcPr>
          <w:p w14:paraId="42A0AD01" w14:textId="77777777" w:rsidR="00E33F90" w:rsidRPr="00F01697" w:rsidRDefault="00E33F90" w:rsidP="00E33F90">
            <w:pPr>
              <w:pStyle w:val="Tabletext"/>
            </w:pPr>
          </w:p>
        </w:tc>
        <w:tc>
          <w:tcPr>
            <w:tcW w:w="1118" w:type="dxa"/>
            <w:noWrap/>
            <w:vAlign w:val="bottom"/>
            <w:hideMark/>
          </w:tcPr>
          <w:p w14:paraId="2919DBFA" w14:textId="77777777" w:rsidR="00E33F90" w:rsidRPr="00F01697" w:rsidRDefault="00E33F90" w:rsidP="00E33F90">
            <w:pPr>
              <w:pStyle w:val="Tabletext"/>
            </w:pPr>
          </w:p>
        </w:tc>
        <w:tc>
          <w:tcPr>
            <w:tcW w:w="1118" w:type="dxa"/>
            <w:noWrap/>
            <w:vAlign w:val="bottom"/>
            <w:hideMark/>
          </w:tcPr>
          <w:p w14:paraId="6018CCC7" w14:textId="77777777" w:rsidR="00E33F90" w:rsidRPr="00F01697" w:rsidRDefault="00E33F90" w:rsidP="00E33F90">
            <w:pPr>
              <w:pStyle w:val="Tabletext"/>
            </w:pPr>
          </w:p>
        </w:tc>
      </w:tr>
      <w:tr w:rsidR="00E33F90" w:rsidRPr="00F01697" w14:paraId="23D09578" w14:textId="77777777" w:rsidTr="00041E4A">
        <w:tc>
          <w:tcPr>
            <w:tcW w:w="3213" w:type="dxa"/>
            <w:noWrap/>
            <w:vAlign w:val="bottom"/>
            <w:hideMark/>
          </w:tcPr>
          <w:p w14:paraId="4542B11E" w14:textId="77777777" w:rsidR="00E33F90" w:rsidRPr="00F01697" w:rsidRDefault="00E33F90" w:rsidP="00E33F90">
            <w:pPr>
              <w:pStyle w:val="Tabletext"/>
            </w:pPr>
            <w:r w:rsidRPr="00F01697">
              <w:t>Lao</w:t>
            </w:r>
          </w:p>
        </w:tc>
        <w:tc>
          <w:tcPr>
            <w:tcW w:w="1117" w:type="dxa"/>
            <w:noWrap/>
            <w:vAlign w:val="bottom"/>
            <w:hideMark/>
          </w:tcPr>
          <w:p w14:paraId="2A91AECE" w14:textId="77777777" w:rsidR="00E33F90" w:rsidRPr="00F01697" w:rsidRDefault="00E33F90" w:rsidP="00E33F90">
            <w:pPr>
              <w:pStyle w:val="Tabletext"/>
            </w:pPr>
          </w:p>
        </w:tc>
        <w:tc>
          <w:tcPr>
            <w:tcW w:w="1117" w:type="dxa"/>
            <w:noWrap/>
            <w:vAlign w:val="bottom"/>
            <w:hideMark/>
          </w:tcPr>
          <w:p w14:paraId="31EBE5AF" w14:textId="77777777" w:rsidR="00E33F90" w:rsidRPr="00F01697" w:rsidRDefault="00E33F90" w:rsidP="00E33F90">
            <w:pPr>
              <w:pStyle w:val="Tabletext"/>
            </w:pPr>
            <w:r w:rsidRPr="00F01697">
              <w:t>6%</w:t>
            </w:r>
          </w:p>
        </w:tc>
        <w:tc>
          <w:tcPr>
            <w:tcW w:w="1117" w:type="dxa"/>
            <w:noWrap/>
            <w:vAlign w:val="bottom"/>
            <w:hideMark/>
          </w:tcPr>
          <w:p w14:paraId="41D7440A" w14:textId="77777777" w:rsidR="00E33F90" w:rsidRPr="00F01697" w:rsidRDefault="00E33F90" w:rsidP="00E33F90">
            <w:pPr>
              <w:pStyle w:val="Tabletext"/>
            </w:pPr>
            <w:r w:rsidRPr="00F01697">
              <w:t>14%</w:t>
            </w:r>
          </w:p>
        </w:tc>
        <w:tc>
          <w:tcPr>
            <w:tcW w:w="1118" w:type="dxa"/>
            <w:noWrap/>
            <w:vAlign w:val="bottom"/>
            <w:hideMark/>
          </w:tcPr>
          <w:p w14:paraId="7A5A08D3" w14:textId="77777777" w:rsidR="00E33F90" w:rsidRPr="00F01697" w:rsidRDefault="00E33F90" w:rsidP="00E33F90">
            <w:pPr>
              <w:pStyle w:val="Tabletext"/>
            </w:pPr>
            <w:r w:rsidRPr="00F01697">
              <w:t>14%</w:t>
            </w:r>
          </w:p>
        </w:tc>
        <w:tc>
          <w:tcPr>
            <w:tcW w:w="1118" w:type="dxa"/>
            <w:noWrap/>
            <w:vAlign w:val="bottom"/>
            <w:hideMark/>
          </w:tcPr>
          <w:p w14:paraId="6B1174A5" w14:textId="77777777" w:rsidR="00E33F90" w:rsidRPr="00F01697" w:rsidRDefault="00E33F90" w:rsidP="00E33F90">
            <w:pPr>
              <w:pStyle w:val="Tabletext"/>
            </w:pPr>
            <w:r w:rsidRPr="00F01697">
              <w:t>29%</w:t>
            </w:r>
          </w:p>
        </w:tc>
        <w:tc>
          <w:tcPr>
            <w:tcW w:w="1118" w:type="dxa"/>
            <w:noWrap/>
            <w:vAlign w:val="bottom"/>
            <w:hideMark/>
          </w:tcPr>
          <w:p w14:paraId="17B4D0A9" w14:textId="77777777" w:rsidR="00E33F90" w:rsidRPr="00F01697" w:rsidRDefault="00E33F90" w:rsidP="00E33F90">
            <w:pPr>
              <w:pStyle w:val="Tabletext"/>
            </w:pPr>
            <w:r w:rsidRPr="00F01697">
              <w:t>43%</w:t>
            </w:r>
          </w:p>
        </w:tc>
        <w:tc>
          <w:tcPr>
            <w:tcW w:w="1118" w:type="dxa"/>
            <w:noWrap/>
            <w:vAlign w:val="bottom"/>
            <w:hideMark/>
          </w:tcPr>
          <w:p w14:paraId="0EB59A78" w14:textId="77777777" w:rsidR="00E33F90" w:rsidRPr="00F01697" w:rsidRDefault="00E33F90" w:rsidP="00E33F90">
            <w:pPr>
              <w:pStyle w:val="Tabletext"/>
            </w:pPr>
            <w:r w:rsidRPr="00F01697">
              <w:t>57%</w:t>
            </w:r>
          </w:p>
        </w:tc>
        <w:tc>
          <w:tcPr>
            <w:tcW w:w="1118" w:type="dxa"/>
            <w:noWrap/>
            <w:vAlign w:val="bottom"/>
            <w:hideMark/>
          </w:tcPr>
          <w:p w14:paraId="67F3B479" w14:textId="77777777" w:rsidR="00E33F90" w:rsidRPr="00F01697" w:rsidRDefault="00E33F90" w:rsidP="00E33F90">
            <w:pPr>
              <w:pStyle w:val="Tabletext"/>
            </w:pPr>
            <w:r w:rsidRPr="00F01697">
              <w:t>78%</w:t>
            </w:r>
          </w:p>
        </w:tc>
        <w:tc>
          <w:tcPr>
            <w:tcW w:w="1118" w:type="dxa"/>
            <w:noWrap/>
            <w:vAlign w:val="bottom"/>
            <w:hideMark/>
          </w:tcPr>
          <w:p w14:paraId="0B5F7FB8" w14:textId="77777777" w:rsidR="00E33F90" w:rsidRPr="00F01697" w:rsidRDefault="00E33F90" w:rsidP="00E33F90">
            <w:pPr>
              <w:pStyle w:val="Tabletext"/>
            </w:pPr>
            <w:r w:rsidRPr="00F01697">
              <w:t>100%</w:t>
            </w:r>
          </w:p>
        </w:tc>
        <w:tc>
          <w:tcPr>
            <w:tcW w:w="1118" w:type="dxa"/>
            <w:noWrap/>
            <w:vAlign w:val="bottom"/>
            <w:hideMark/>
          </w:tcPr>
          <w:p w14:paraId="69B36FB0" w14:textId="77777777" w:rsidR="00E33F90" w:rsidRPr="00F01697" w:rsidRDefault="00E33F90" w:rsidP="00E33F90">
            <w:pPr>
              <w:pStyle w:val="Tabletext"/>
            </w:pPr>
          </w:p>
        </w:tc>
      </w:tr>
      <w:tr w:rsidR="00E33F90" w:rsidRPr="00F01697" w14:paraId="7E411EBE" w14:textId="77777777" w:rsidTr="00041E4A">
        <w:tc>
          <w:tcPr>
            <w:tcW w:w="3213" w:type="dxa"/>
            <w:noWrap/>
            <w:vAlign w:val="bottom"/>
            <w:hideMark/>
          </w:tcPr>
          <w:p w14:paraId="1402F0F7" w14:textId="23A94B82" w:rsidR="00E33F90" w:rsidRPr="00F01697" w:rsidRDefault="00E33F90" w:rsidP="00E33F90">
            <w:pPr>
              <w:pStyle w:val="Tabletext"/>
            </w:pPr>
            <w:r w:rsidRPr="00F01697">
              <w:t>Hazaragi</w:t>
            </w:r>
          </w:p>
        </w:tc>
        <w:tc>
          <w:tcPr>
            <w:tcW w:w="1117" w:type="dxa"/>
            <w:noWrap/>
            <w:vAlign w:val="bottom"/>
            <w:hideMark/>
          </w:tcPr>
          <w:p w14:paraId="4FE2FB70" w14:textId="77777777" w:rsidR="00E33F90" w:rsidRPr="00F01697" w:rsidRDefault="00E33F90" w:rsidP="00E33F90">
            <w:pPr>
              <w:pStyle w:val="Tabletext"/>
            </w:pPr>
            <w:r w:rsidRPr="00F01697">
              <w:t>4%</w:t>
            </w:r>
          </w:p>
        </w:tc>
        <w:tc>
          <w:tcPr>
            <w:tcW w:w="1117" w:type="dxa"/>
            <w:noWrap/>
            <w:vAlign w:val="bottom"/>
            <w:hideMark/>
          </w:tcPr>
          <w:p w14:paraId="51D4CB02" w14:textId="77777777" w:rsidR="00E33F90" w:rsidRPr="00F01697" w:rsidRDefault="00E33F90" w:rsidP="00E33F90">
            <w:pPr>
              <w:pStyle w:val="Tabletext"/>
            </w:pPr>
            <w:r w:rsidRPr="00F01697">
              <w:t>11%</w:t>
            </w:r>
          </w:p>
        </w:tc>
        <w:tc>
          <w:tcPr>
            <w:tcW w:w="1117" w:type="dxa"/>
            <w:noWrap/>
            <w:vAlign w:val="bottom"/>
            <w:hideMark/>
          </w:tcPr>
          <w:p w14:paraId="6B7CE4F7" w14:textId="77777777" w:rsidR="00E33F90" w:rsidRPr="00F01697" w:rsidRDefault="00E33F90" w:rsidP="00E33F90">
            <w:pPr>
              <w:pStyle w:val="Tabletext"/>
            </w:pPr>
            <w:r w:rsidRPr="00F01697">
              <w:t>29%</w:t>
            </w:r>
          </w:p>
        </w:tc>
        <w:tc>
          <w:tcPr>
            <w:tcW w:w="1118" w:type="dxa"/>
            <w:noWrap/>
            <w:vAlign w:val="bottom"/>
            <w:hideMark/>
          </w:tcPr>
          <w:p w14:paraId="3168BE62" w14:textId="77777777" w:rsidR="00E33F90" w:rsidRPr="00F01697" w:rsidRDefault="00E33F90" w:rsidP="00E33F90">
            <w:pPr>
              <w:pStyle w:val="Tabletext"/>
            </w:pPr>
            <w:r w:rsidRPr="00F01697">
              <w:t>49%</w:t>
            </w:r>
          </w:p>
        </w:tc>
        <w:tc>
          <w:tcPr>
            <w:tcW w:w="1118" w:type="dxa"/>
            <w:noWrap/>
            <w:vAlign w:val="bottom"/>
            <w:hideMark/>
          </w:tcPr>
          <w:p w14:paraId="1A5C89C0" w14:textId="77777777" w:rsidR="00E33F90" w:rsidRPr="00F01697" w:rsidRDefault="00E33F90" w:rsidP="00E33F90">
            <w:pPr>
              <w:pStyle w:val="Tabletext"/>
            </w:pPr>
            <w:r w:rsidRPr="00F01697">
              <w:t>73%</w:t>
            </w:r>
          </w:p>
        </w:tc>
        <w:tc>
          <w:tcPr>
            <w:tcW w:w="1118" w:type="dxa"/>
            <w:noWrap/>
            <w:vAlign w:val="bottom"/>
            <w:hideMark/>
          </w:tcPr>
          <w:p w14:paraId="6B1D3D8D" w14:textId="77777777" w:rsidR="00E33F90" w:rsidRPr="00F01697" w:rsidRDefault="00E33F90" w:rsidP="00E33F90">
            <w:pPr>
              <w:pStyle w:val="Tabletext"/>
            </w:pPr>
            <w:r w:rsidRPr="00F01697">
              <w:t>87%</w:t>
            </w:r>
          </w:p>
        </w:tc>
        <w:tc>
          <w:tcPr>
            <w:tcW w:w="1118" w:type="dxa"/>
            <w:noWrap/>
            <w:vAlign w:val="bottom"/>
            <w:hideMark/>
          </w:tcPr>
          <w:p w14:paraId="5BCF29E8" w14:textId="77777777" w:rsidR="00E33F90" w:rsidRPr="00F01697" w:rsidRDefault="00E33F90" w:rsidP="00E33F90">
            <w:pPr>
              <w:pStyle w:val="Tabletext"/>
            </w:pPr>
            <w:r w:rsidRPr="00F01697">
              <w:t>95%</w:t>
            </w:r>
          </w:p>
        </w:tc>
        <w:tc>
          <w:tcPr>
            <w:tcW w:w="1118" w:type="dxa"/>
            <w:noWrap/>
            <w:vAlign w:val="bottom"/>
            <w:hideMark/>
          </w:tcPr>
          <w:p w14:paraId="35878179" w14:textId="77777777" w:rsidR="00E33F90" w:rsidRPr="00F01697" w:rsidRDefault="00E33F90" w:rsidP="00E33F90">
            <w:pPr>
              <w:pStyle w:val="Tabletext"/>
            </w:pPr>
            <w:r w:rsidRPr="00F01697">
              <w:t>100%</w:t>
            </w:r>
          </w:p>
        </w:tc>
        <w:tc>
          <w:tcPr>
            <w:tcW w:w="1118" w:type="dxa"/>
            <w:noWrap/>
            <w:vAlign w:val="bottom"/>
            <w:hideMark/>
          </w:tcPr>
          <w:p w14:paraId="2A7ED0C8" w14:textId="77777777" w:rsidR="00E33F90" w:rsidRPr="00F01697" w:rsidRDefault="00E33F90" w:rsidP="00E33F90">
            <w:pPr>
              <w:pStyle w:val="Tabletext"/>
            </w:pPr>
          </w:p>
        </w:tc>
        <w:tc>
          <w:tcPr>
            <w:tcW w:w="1118" w:type="dxa"/>
            <w:noWrap/>
            <w:vAlign w:val="bottom"/>
            <w:hideMark/>
          </w:tcPr>
          <w:p w14:paraId="5E1C499E" w14:textId="77777777" w:rsidR="00E33F90" w:rsidRPr="00F01697" w:rsidRDefault="00E33F90" w:rsidP="00E33F90">
            <w:pPr>
              <w:pStyle w:val="Tabletext"/>
            </w:pPr>
          </w:p>
        </w:tc>
      </w:tr>
      <w:tr w:rsidR="00E33F90" w:rsidRPr="00F01697" w14:paraId="50179344" w14:textId="77777777" w:rsidTr="00041E4A">
        <w:tc>
          <w:tcPr>
            <w:tcW w:w="3213" w:type="dxa"/>
            <w:noWrap/>
            <w:vAlign w:val="bottom"/>
            <w:hideMark/>
          </w:tcPr>
          <w:p w14:paraId="234551E4" w14:textId="77777777" w:rsidR="00E33F90" w:rsidRPr="00F01697" w:rsidRDefault="00E33F90" w:rsidP="00E33F90">
            <w:pPr>
              <w:pStyle w:val="Tabletext"/>
            </w:pPr>
            <w:r w:rsidRPr="00F01697">
              <w:t>Mandarin</w:t>
            </w:r>
          </w:p>
        </w:tc>
        <w:tc>
          <w:tcPr>
            <w:tcW w:w="1117" w:type="dxa"/>
            <w:noWrap/>
            <w:vAlign w:val="bottom"/>
            <w:hideMark/>
          </w:tcPr>
          <w:p w14:paraId="35635CD7" w14:textId="77777777" w:rsidR="00E33F90" w:rsidRPr="00F01697" w:rsidRDefault="00E33F90" w:rsidP="00E33F90">
            <w:pPr>
              <w:pStyle w:val="Tabletext"/>
            </w:pPr>
            <w:r w:rsidRPr="00F01697">
              <w:t>4%</w:t>
            </w:r>
          </w:p>
        </w:tc>
        <w:tc>
          <w:tcPr>
            <w:tcW w:w="1117" w:type="dxa"/>
            <w:noWrap/>
            <w:vAlign w:val="bottom"/>
            <w:hideMark/>
          </w:tcPr>
          <w:p w14:paraId="3FED62BF" w14:textId="77777777" w:rsidR="00E33F90" w:rsidRPr="00F01697" w:rsidRDefault="00E33F90" w:rsidP="00E33F90">
            <w:pPr>
              <w:pStyle w:val="Tabletext"/>
            </w:pPr>
            <w:r w:rsidRPr="00F01697">
              <w:t>12%</w:t>
            </w:r>
          </w:p>
        </w:tc>
        <w:tc>
          <w:tcPr>
            <w:tcW w:w="1117" w:type="dxa"/>
            <w:noWrap/>
            <w:vAlign w:val="bottom"/>
            <w:hideMark/>
          </w:tcPr>
          <w:p w14:paraId="10F20D89" w14:textId="77777777" w:rsidR="00E33F90" w:rsidRPr="00F01697" w:rsidRDefault="00E33F90" w:rsidP="00E33F90">
            <w:pPr>
              <w:pStyle w:val="Tabletext"/>
            </w:pPr>
            <w:r w:rsidRPr="00F01697">
              <w:t>13%</w:t>
            </w:r>
          </w:p>
        </w:tc>
        <w:tc>
          <w:tcPr>
            <w:tcW w:w="1118" w:type="dxa"/>
            <w:noWrap/>
            <w:vAlign w:val="bottom"/>
            <w:hideMark/>
          </w:tcPr>
          <w:p w14:paraId="30FDF392" w14:textId="77777777" w:rsidR="00E33F90" w:rsidRPr="00F01697" w:rsidRDefault="00E33F90" w:rsidP="00E33F90">
            <w:pPr>
              <w:pStyle w:val="Tabletext"/>
            </w:pPr>
            <w:r w:rsidRPr="00F01697">
              <w:t>28%</w:t>
            </w:r>
          </w:p>
        </w:tc>
        <w:tc>
          <w:tcPr>
            <w:tcW w:w="1118" w:type="dxa"/>
            <w:noWrap/>
            <w:vAlign w:val="bottom"/>
            <w:hideMark/>
          </w:tcPr>
          <w:p w14:paraId="197607BA" w14:textId="77777777" w:rsidR="00E33F90" w:rsidRPr="00F01697" w:rsidRDefault="00E33F90" w:rsidP="00E33F90">
            <w:pPr>
              <w:pStyle w:val="Tabletext"/>
            </w:pPr>
            <w:r w:rsidRPr="00F01697">
              <w:t>43%</w:t>
            </w:r>
          </w:p>
        </w:tc>
        <w:tc>
          <w:tcPr>
            <w:tcW w:w="1118" w:type="dxa"/>
            <w:noWrap/>
            <w:vAlign w:val="bottom"/>
            <w:hideMark/>
          </w:tcPr>
          <w:p w14:paraId="60131C52" w14:textId="77777777" w:rsidR="00E33F90" w:rsidRPr="00F01697" w:rsidRDefault="00E33F90" w:rsidP="00E33F90">
            <w:pPr>
              <w:pStyle w:val="Tabletext"/>
            </w:pPr>
            <w:r w:rsidRPr="00F01697">
              <w:t>65%</w:t>
            </w:r>
          </w:p>
        </w:tc>
        <w:tc>
          <w:tcPr>
            <w:tcW w:w="1118" w:type="dxa"/>
            <w:noWrap/>
            <w:vAlign w:val="bottom"/>
            <w:hideMark/>
          </w:tcPr>
          <w:p w14:paraId="58326701" w14:textId="77777777" w:rsidR="00E33F90" w:rsidRPr="00F01697" w:rsidRDefault="00E33F90" w:rsidP="00E33F90">
            <w:pPr>
              <w:pStyle w:val="Tabletext"/>
            </w:pPr>
            <w:r w:rsidRPr="00F01697">
              <w:t>70%</w:t>
            </w:r>
          </w:p>
        </w:tc>
        <w:tc>
          <w:tcPr>
            <w:tcW w:w="1118" w:type="dxa"/>
            <w:noWrap/>
            <w:vAlign w:val="bottom"/>
            <w:hideMark/>
          </w:tcPr>
          <w:p w14:paraId="20A67CD0" w14:textId="77777777" w:rsidR="00E33F90" w:rsidRPr="00F01697" w:rsidRDefault="00E33F90" w:rsidP="00E33F90">
            <w:pPr>
              <w:pStyle w:val="Tabletext"/>
            </w:pPr>
            <w:r w:rsidRPr="00F01697">
              <w:t>84%</w:t>
            </w:r>
          </w:p>
        </w:tc>
        <w:tc>
          <w:tcPr>
            <w:tcW w:w="1118" w:type="dxa"/>
            <w:noWrap/>
            <w:vAlign w:val="bottom"/>
            <w:hideMark/>
          </w:tcPr>
          <w:p w14:paraId="2E0EFD2C" w14:textId="77777777" w:rsidR="00E33F90" w:rsidRPr="00F01697" w:rsidRDefault="00E33F90" w:rsidP="00E33F90">
            <w:pPr>
              <w:pStyle w:val="Tabletext"/>
            </w:pPr>
            <w:r w:rsidRPr="00F01697">
              <w:t>87%</w:t>
            </w:r>
          </w:p>
        </w:tc>
        <w:tc>
          <w:tcPr>
            <w:tcW w:w="1118" w:type="dxa"/>
            <w:noWrap/>
            <w:vAlign w:val="bottom"/>
            <w:hideMark/>
          </w:tcPr>
          <w:p w14:paraId="10135103" w14:textId="77777777" w:rsidR="00E33F90" w:rsidRPr="00F01697" w:rsidRDefault="00E33F90" w:rsidP="00E33F90">
            <w:pPr>
              <w:pStyle w:val="Tabletext"/>
            </w:pPr>
            <w:r w:rsidRPr="00F01697">
              <w:t>100%</w:t>
            </w:r>
          </w:p>
        </w:tc>
      </w:tr>
      <w:tr w:rsidR="00E33F90" w:rsidRPr="00F01697" w14:paraId="6FD77646" w14:textId="77777777" w:rsidTr="00041E4A">
        <w:tc>
          <w:tcPr>
            <w:tcW w:w="3213" w:type="dxa"/>
            <w:noWrap/>
            <w:vAlign w:val="bottom"/>
            <w:hideMark/>
          </w:tcPr>
          <w:p w14:paraId="337973DE" w14:textId="77777777" w:rsidR="00E33F90" w:rsidRPr="00F01697" w:rsidRDefault="00E33F90" w:rsidP="00E33F90">
            <w:pPr>
              <w:pStyle w:val="Tabletext"/>
            </w:pPr>
            <w:r w:rsidRPr="00F01697">
              <w:t>Hmong</w:t>
            </w:r>
          </w:p>
        </w:tc>
        <w:tc>
          <w:tcPr>
            <w:tcW w:w="1117" w:type="dxa"/>
            <w:noWrap/>
            <w:vAlign w:val="bottom"/>
            <w:hideMark/>
          </w:tcPr>
          <w:p w14:paraId="555ECF28" w14:textId="77777777" w:rsidR="00E33F90" w:rsidRPr="00F01697" w:rsidRDefault="00E33F90" w:rsidP="00E33F90">
            <w:pPr>
              <w:pStyle w:val="Tabletext"/>
            </w:pPr>
          </w:p>
        </w:tc>
        <w:tc>
          <w:tcPr>
            <w:tcW w:w="1117" w:type="dxa"/>
            <w:noWrap/>
            <w:vAlign w:val="bottom"/>
            <w:hideMark/>
          </w:tcPr>
          <w:p w14:paraId="313E249F" w14:textId="77777777" w:rsidR="00E33F90" w:rsidRPr="00F01697" w:rsidRDefault="00E33F90" w:rsidP="00E33F90">
            <w:pPr>
              <w:pStyle w:val="Tabletext"/>
            </w:pPr>
            <w:r w:rsidRPr="00F01697">
              <w:t>8%</w:t>
            </w:r>
          </w:p>
        </w:tc>
        <w:tc>
          <w:tcPr>
            <w:tcW w:w="1117" w:type="dxa"/>
            <w:noWrap/>
            <w:vAlign w:val="bottom"/>
            <w:hideMark/>
          </w:tcPr>
          <w:p w14:paraId="380FC19A" w14:textId="77777777" w:rsidR="00E33F90" w:rsidRPr="00F01697" w:rsidRDefault="00E33F90" w:rsidP="00E33F90">
            <w:pPr>
              <w:pStyle w:val="Tabletext"/>
            </w:pPr>
            <w:r w:rsidRPr="00F01697">
              <w:t>19%</w:t>
            </w:r>
          </w:p>
        </w:tc>
        <w:tc>
          <w:tcPr>
            <w:tcW w:w="1118" w:type="dxa"/>
            <w:noWrap/>
            <w:vAlign w:val="bottom"/>
            <w:hideMark/>
          </w:tcPr>
          <w:p w14:paraId="4F83029E" w14:textId="77777777" w:rsidR="00E33F90" w:rsidRPr="00F01697" w:rsidRDefault="00E33F90" w:rsidP="00E33F90">
            <w:pPr>
              <w:pStyle w:val="Tabletext"/>
            </w:pPr>
            <w:r w:rsidRPr="00F01697">
              <w:t>45%</w:t>
            </w:r>
          </w:p>
        </w:tc>
        <w:tc>
          <w:tcPr>
            <w:tcW w:w="1118" w:type="dxa"/>
            <w:noWrap/>
            <w:vAlign w:val="bottom"/>
            <w:hideMark/>
          </w:tcPr>
          <w:p w14:paraId="700840C9" w14:textId="77777777" w:rsidR="00E33F90" w:rsidRPr="00F01697" w:rsidRDefault="00E33F90" w:rsidP="00E33F90">
            <w:pPr>
              <w:pStyle w:val="Tabletext"/>
            </w:pPr>
            <w:r w:rsidRPr="00F01697">
              <w:t>40%</w:t>
            </w:r>
          </w:p>
        </w:tc>
        <w:tc>
          <w:tcPr>
            <w:tcW w:w="1118" w:type="dxa"/>
            <w:noWrap/>
            <w:vAlign w:val="bottom"/>
            <w:hideMark/>
          </w:tcPr>
          <w:p w14:paraId="07AA539D" w14:textId="77777777" w:rsidR="00E33F90" w:rsidRPr="00F01697" w:rsidRDefault="00E33F90" w:rsidP="00E33F90">
            <w:pPr>
              <w:pStyle w:val="Tabletext"/>
            </w:pPr>
            <w:r w:rsidRPr="00F01697">
              <w:t>76%</w:t>
            </w:r>
          </w:p>
        </w:tc>
        <w:tc>
          <w:tcPr>
            <w:tcW w:w="1118" w:type="dxa"/>
            <w:noWrap/>
            <w:vAlign w:val="bottom"/>
            <w:hideMark/>
          </w:tcPr>
          <w:p w14:paraId="2C56536D" w14:textId="77777777" w:rsidR="00E33F90" w:rsidRPr="00F01697" w:rsidRDefault="00E33F90" w:rsidP="00E33F90">
            <w:pPr>
              <w:pStyle w:val="Tabletext"/>
            </w:pPr>
            <w:r w:rsidRPr="00F01697">
              <w:t>100%</w:t>
            </w:r>
          </w:p>
        </w:tc>
        <w:tc>
          <w:tcPr>
            <w:tcW w:w="1118" w:type="dxa"/>
            <w:noWrap/>
            <w:vAlign w:val="bottom"/>
            <w:hideMark/>
          </w:tcPr>
          <w:p w14:paraId="06CB4894" w14:textId="77777777" w:rsidR="00E33F90" w:rsidRPr="00F01697" w:rsidRDefault="00E33F90" w:rsidP="00E33F90">
            <w:pPr>
              <w:pStyle w:val="Tabletext"/>
            </w:pPr>
            <w:r w:rsidRPr="00F01697">
              <w:t>100%</w:t>
            </w:r>
          </w:p>
        </w:tc>
        <w:tc>
          <w:tcPr>
            <w:tcW w:w="1118" w:type="dxa"/>
            <w:noWrap/>
            <w:vAlign w:val="bottom"/>
            <w:hideMark/>
          </w:tcPr>
          <w:p w14:paraId="3FAC1049" w14:textId="77777777" w:rsidR="00E33F90" w:rsidRPr="00F01697" w:rsidRDefault="00E33F90" w:rsidP="00E33F90">
            <w:pPr>
              <w:pStyle w:val="Tabletext"/>
            </w:pPr>
            <w:r w:rsidRPr="00F01697">
              <w:t>100%</w:t>
            </w:r>
          </w:p>
        </w:tc>
        <w:tc>
          <w:tcPr>
            <w:tcW w:w="1118" w:type="dxa"/>
            <w:noWrap/>
            <w:vAlign w:val="bottom"/>
            <w:hideMark/>
          </w:tcPr>
          <w:p w14:paraId="46F9950A" w14:textId="77777777" w:rsidR="00E33F90" w:rsidRPr="00F01697" w:rsidRDefault="00E33F90" w:rsidP="00E33F90">
            <w:pPr>
              <w:pStyle w:val="Tabletext"/>
            </w:pPr>
          </w:p>
        </w:tc>
      </w:tr>
      <w:tr w:rsidR="00E33F90" w:rsidRPr="00F01697" w14:paraId="51A9D646" w14:textId="77777777" w:rsidTr="00041E4A">
        <w:tc>
          <w:tcPr>
            <w:tcW w:w="3213" w:type="dxa"/>
            <w:noWrap/>
            <w:vAlign w:val="bottom"/>
            <w:hideMark/>
          </w:tcPr>
          <w:p w14:paraId="37E14CDF" w14:textId="77777777" w:rsidR="00E33F90" w:rsidRPr="00F01697" w:rsidRDefault="00E33F90" w:rsidP="00E33F90">
            <w:pPr>
              <w:pStyle w:val="Tabletext"/>
            </w:pPr>
            <w:r w:rsidRPr="00F01697">
              <w:lastRenderedPageBreak/>
              <w:t>Dan (Gio-Dan)</w:t>
            </w:r>
          </w:p>
        </w:tc>
        <w:tc>
          <w:tcPr>
            <w:tcW w:w="1117" w:type="dxa"/>
            <w:noWrap/>
            <w:vAlign w:val="bottom"/>
            <w:hideMark/>
          </w:tcPr>
          <w:p w14:paraId="594EE126" w14:textId="77777777" w:rsidR="00E33F90" w:rsidRPr="00F01697" w:rsidRDefault="00E33F90" w:rsidP="00E33F90">
            <w:pPr>
              <w:pStyle w:val="Tabletext"/>
            </w:pPr>
          </w:p>
        </w:tc>
        <w:tc>
          <w:tcPr>
            <w:tcW w:w="1117" w:type="dxa"/>
            <w:noWrap/>
            <w:vAlign w:val="bottom"/>
            <w:hideMark/>
          </w:tcPr>
          <w:p w14:paraId="42205C5A" w14:textId="77777777" w:rsidR="00E33F90" w:rsidRPr="00F01697" w:rsidRDefault="00E33F90" w:rsidP="00E33F90">
            <w:pPr>
              <w:pStyle w:val="Tabletext"/>
            </w:pPr>
          </w:p>
        </w:tc>
        <w:tc>
          <w:tcPr>
            <w:tcW w:w="1117" w:type="dxa"/>
            <w:noWrap/>
            <w:vAlign w:val="bottom"/>
            <w:hideMark/>
          </w:tcPr>
          <w:p w14:paraId="6E83B199" w14:textId="77777777" w:rsidR="00E33F90" w:rsidRPr="00F01697" w:rsidRDefault="00E33F90" w:rsidP="00E33F90">
            <w:pPr>
              <w:pStyle w:val="Tabletext"/>
            </w:pPr>
            <w:r w:rsidRPr="00F01697">
              <w:t>11%</w:t>
            </w:r>
          </w:p>
        </w:tc>
        <w:tc>
          <w:tcPr>
            <w:tcW w:w="1118" w:type="dxa"/>
            <w:noWrap/>
            <w:vAlign w:val="bottom"/>
            <w:hideMark/>
          </w:tcPr>
          <w:p w14:paraId="4D4130AB" w14:textId="77777777" w:rsidR="00E33F90" w:rsidRPr="00F01697" w:rsidRDefault="00E33F90" w:rsidP="00E33F90">
            <w:pPr>
              <w:pStyle w:val="Tabletext"/>
            </w:pPr>
            <w:r w:rsidRPr="00F01697">
              <w:t>29%</w:t>
            </w:r>
          </w:p>
        </w:tc>
        <w:tc>
          <w:tcPr>
            <w:tcW w:w="1118" w:type="dxa"/>
            <w:noWrap/>
            <w:vAlign w:val="bottom"/>
            <w:hideMark/>
          </w:tcPr>
          <w:p w14:paraId="58F4F426" w14:textId="77777777" w:rsidR="00E33F90" w:rsidRPr="00F01697" w:rsidRDefault="00E33F90" w:rsidP="00E33F90">
            <w:pPr>
              <w:pStyle w:val="Tabletext"/>
            </w:pPr>
          </w:p>
        </w:tc>
        <w:tc>
          <w:tcPr>
            <w:tcW w:w="1118" w:type="dxa"/>
            <w:noWrap/>
            <w:vAlign w:val="bottom"/>
            <w:hideMark/>
          </w:tcPr>
          <w:p w14:paraId="48474273" w14:textId="77777777" w:rsidR="00E33F90" w:rsidRPr="00F01697" w:rsidRDefault="00E33F90" w:rsidP="00E33F90">
            <w:pPr>
              <w:pStyle w:val="Tabletext"/>
            </w:pPr>
          </w:p>
        </w:tc>
        <w:tc>
          <w:tcPr>
            <w:tcW w:w="1118" w:type="dxa"/>
            <w:noWrap/>
            <w:vAlign w:val="bottom"/>
            <w:hideMark/>
          </w:tcPr>
          <w:p w14:paraId="70CD1E26" w14:textId="77777777" w:rsidR="00E33F90" w:rsidRPr="00F01697" w:rsidRDefault="00E33F90" w:rsidP="00E33F90">
            <w:pPr>
              <w:pStyle w:val="Tabletext"/>
            </w:pPr>
            <w:r w:rsidRPr="00F01697">
              <w:t>100%</w:t>
            </w:r>
          </w:p>
        </w:tc>
        <w:tc>
          <w:tcPr>
            <w:tcW w:w="1118" w:type="dxa"/>
            <w:noWrap/>
            <w:vAlign w:val="bottom"/>
            <w:hideMark/>
          </w:tcPr>
          <w:p w14:paraId="080A98FC" w14:textId="77777777" w:rsidR="00E33F90" w:rsidRPr="00F01697" w:rsidRDefault="00E33F90" w:rsidP="00E33F90">
            <w:pPr>
              <w:pStyle w:val="Tabletext"/>
            </w:pPr>
          </w:p>
        </w:tc>
        <w:tc>
          <w:tcPr>
            <w:tcW w:w="1118" w:type="dxa"/>
            <w:noWrap/>
            <w:vAlign w:val="bottom"/>
            <w:hideMark/>
          </w:tcPr>
          <w:p w14:paraId="199BB4B8" w14:textId="77777777" w:rsidR="00E33F90" w:rsidRPr="00F01697" w:rsidRDefault="00E33F90" w:rsidP="00E33F90">
            <w:pPr>
              <w:pStyle w:val="Tabletext"/>
            </w:pPr>
          </w:p>
        </w:tc>
        <w:tc>
          <w:tcPr>
            <w:tcW w:w="1118" w:type="dxa"/>
            <w:noWrap/>
            <w:vAlign w:val="bottom"/>
            <w:hideMark/>
          </w:tcPr>
          <w:p w14:paraId="0570C107" w14:textId="77777777" w:rsidR="00E33F90" w:rsidRPr="00F01697" w:rsidRDefault="00E33F90" w:rsidP="00E33F90">
            <w:pPr>
              <w:pStyle w:val="Tabletext"/>
            </w:pPr>
          </w:p>
        </w:tc>
      </w:tr>
      <w:tr w:rsidR="00E33F90" w:rsidRPr="00F01697" w14:paraId="0FD63A30" w14:textId="77777777" w:rsidTr="00041E4A">
        <w:tc>
          <w:tcPr>
            <w:tcW w:w="3213" w:type="dxa"/>
            <w:noWrap/>
            <w:vAlign w:val="bottom"/>
            <w:hideMark/>
          </w:tcPr>
          <w:p w14:paraId="7B8E2620" w14:textId="77777777" w:rsidR="00E33F90" w:rsidRPr="00F01697" w:rsidRDefault="00E33F90" w:rsidP="00E33F90">
            <w:pPr>
              <w:pStyle w:val="Tabletext"/>
            </w:pPr>
            <w:r w:rsidRPr="00F01697">
              <w:t>Cantonese</w:t>
            </w:r>
          </w:p>
        </w:tc>
        <w:tc>
          <w:tcPr>
            <w:tcW w:w="1117" w:type="dxa"/>
            <w:noWrap/>
            <w:vAlign w:val="bottom"/>
            <w:hideMark/>
          </w:tcPr>
          <w:p w14:paraId="17598CA5" w14:textId="77777777" w:rsidR="00E33F90" w:rsidRPr="00F01697" w:rsidRDefault="00E33F90" w:rsidP="00E33F90">
            <w:pPr>
              <w:pStyle w:val="Tabletext"/>
            </w:pPr>
            <w:r w:rsidRPr="00F01697">
              <w:t>3%</w:t>
            </w:r>
          </w:p>
        </w:tc>
        <w:tc>
          <w:tcPr>
            <w:tcW w:w="1117" w:type="dxa"/>
            <w:noWrap/>
            <w:vAlign w:val="bottom"/>
            <w:hideMark/>
          </w:tcPr>
          <w:p w14:paraId="61754286" w14:textId="77777777" w:rsidR="00E33F90" w:rsidRPr="00F01697" w:rsidRDefault="00E33F90" w:rsidP="00E33F90">
            <w:pPr>
              <w:pStyle w:val="Tabletext"/>
            </w:pPr>
            <w:r w:rsidRPr="00F01697">
              <w:t>4%</w:t>
            </w:r>
          </w:p>
        </w:tc>
        <w:tc>
          <w:tcPr>
            <w:tcW w:w="1117" w:type="dxa"/>
            <w:noWrap/>
            <w:vAlign w:val="bottom"/>
            <w:hideMark/>
          </w:tcPr>
          <w:p w14:paraId="6A85EB70" w14:textId="77777777" w:rsidR="00E33F90" w:rsidRPr="00F01697" w:rsidRDefault="00E33F90" w:rsidP="00E33F90">
            <w:pPr>
              <w:pStyle w:val="Tabletext"/>
            </w:pPr>
            <w:r w:rsidRPr="00F01697">
              <w:t>7%</w:t>
            </w:r>
          </w:p>
        </w:tc>
        <w:tc>
          <w:tcPr>
            <w:tcW w:w="1118" w:type="dxa"/>
            <w:noWrap/>
            <w:vAlign w:val="bottom"/>
            <w:hideMark/>
          </w:tcPr>
          <w:p w14:paraId="2EA622F2" w14:textId="77777777" w:rsidR="00E33F90" w:rsidRPr="00F01697" w:rsidRDefault="00E33F90" w:rsidP="00E33F90">
            <w:pPr>
              <w:pStyle w:val="Tabletext"/>
            </w:pPr>
            <w:r w:rsidRPr="00F01697">
              <w:t>14%</w:t>
            </w:r>
          </w:p>
        </w:tc>
        <w:tc>
          <w:tcPr>
            <w:tcW w:w="1118" w:type="dxa"/>
            <w:noWrap/>
            <w:vAlign w:val="bottom"/>
            <w:hideMark/>
          </w:tcPr>
          <w:p w14:paraId="36977009" w14:textId="77777777" w:rsidR="00E33F90" w:rsidRPr="00F01697" w:rsidRDefault="00E33F90" w:rsidP="00E33F90">
            <w:pPr>
              <w:pStyle w:val="Tabletext"/>
            </w:pPr>
            <w:r w:rsidRPr="00F01697">
              <w:t>31%</w:t>
            </w:r>
          </w:p>
        </w:tc>
        <w:tc>
          <w:tcPr>
            <w:tcW w:w="1118" w:type="dxa"/>
            <w:noWrap/>
            <w:vAlign w:val="bottom"/>
            <w:hideMark/>
          </w:tcPr>
          <w:p w14:paraId="6AB1E61A" w14:textId="77777777" w:rsidR="00E33F90" w:rsidRPr="00F01697" w:rsidRDefault="00E33F90" w:rsidP="00E33F90">
            <w:pPr>
              <w:pStyle w:val="Tabletext"/>
            </w:pPr>
            <w:r w:rsidRPr="00F01697">
              <w:t>43%</w:t>
            </w:r>
          </w:p>
        </w:tc>
        <w:tc>
          <w:tcPr>
            <w:tcW w:w="1118" w:type="dxa"/>
            <w:noWrap/>
            <w:vAlign w:val="bottom"/>
            <w:hideMark/>
          </w:tcPr>
          <w:p w14:paraId="45D575AC" w14:textId="77777777" w:rsidR="00E33F90" w:rsidRPr="00F01697" w:rsidRDefault="00E33F90" w:rsidP="00E33F90">
            <w:pPr>
              <w:pStyle w:val="Tabletext"/>
            </w:pPr>
            <w:r w:rsidRPr="00F01697">
              <w:t>46%</w:t>
            </w:r>
          </w:p>
        </w:tc>
        <w:tc>
          <w:tcPr>
            <w:tcW w:w="1118" w:type="dxa"/>
            <w:noWrap/>
            <w:vAlign w:val="bottom"/>
            <w:hideMark/>
          </w:tcPr>
          <w:p w14:paraId="2910157D" w14:textId="77777777" w:rsidR="00E33F90" w:rsidRPr="00F01697" w:rsidRDefault="00E33F90" w:rsidP="00E33F90">
            <w:pPr>
              <w:pStyle w:val="Tabletext"/>
            </w:pPr>
            <w:r w:rsidRPr="00F01697">
              <w:t>67%</w:t>
            </w:r>
          </w:p>
        </w:tc>
        <w:tc>
          <w:tcPr>
            <w:tcW w:w="1118" w:type="dxa"/>
            <w:noWrap/>
            <w:vAlign w:val="bottom"/>
            <w:hideMark/>
          </w:tcPr>
          <w:p w14:paraId="69151341" w14:textId="77777777" w:rsidR="00E33F90" w:rsidRPr="00F01697" w:rsidRDefault="00E33F90" w:rsidP="00E33F90">
            <w:pPr>
              <w:pStyle w:val="Tabletext"/>
            </w:pPr>
            <w:r w:rsidRPr="00F01697">
              <w:t>85%</w:t>
            </w:r>
          </w:p>
        </w:tc>
        <w:tc>
          <w:tcPr>
            <w:tcW w:w="1118" w:type="dxa"/>
            <w:noWrap/>
            <w:vAlign w:val="bottom"/>
            <w:hideMark/>
          </w:tcPr>
          <w:p w14:paraId="6890A351" w14:textId="77777777" w:rsidR="00E33F90" w:rsidRPr="00F01697" w:rsidRDefault="00E33F90" w:rsidP="00E33F90">
            <w:pPr>
              <w:pStyle w:val="Tabletext"/>
            </w:pPr>
            <w:r w:rsidRPr="00F01697">
              <w:t>83%</w:t>
            </w:r>
          </w:p>
        </w:tc>
      </w:tr>
      <w:tr w:rsidR="00E33F90" w:rsidRPr="00F01697" w14:paraId="392F9DDC" w14:textId="77777777" w:rsidTr="00041E4A">
        <w:tc>
          <w:tcPr>
            <w:tcW w:w="3213" w:type="dxa"/>
            <w:noWrap/>
            <w:vAlign w:val="bottom"/>
            <w:hideMark/>
          </w:tcPr>
          <w:p w14:paraId="2882FC29" w14:textId="77777777" w:rsidR="00E33F90" w:rsidRPr="00F01697" w:rsidRDefault="00E33F90" w:rsidP="00E33F90">
            <w:pPr>
              <w:pStyle w:val="Tabletext"/>
            </w:pPr>
            <w:r w:rsidRPr="00F01697">
              <w:t>Kirundi (Rundi)</w:t>
            </w:r>
          </w:p>
        </w:tc>
        <w:tc>
          <w:tcPr>
            <w:tcW w:w="1117" w:type="dxa"/>
            <w:noWrap/>
            <w:vAlign w:val="bottom"/>
            <w:hideMark/>
          </w:tcPr>
          <w:p w14:paraId="441077A0" w14:textId="77777777" w:rsidR="00E33F90" w:rsidRPr="00F01697" w:rsidRDefault="00E33F90" w:rsidP="00E33F90">
            <w:pPr>
              <w:pStyle w:val="Tabletext"/>
            </w:pPr>
            <w:r w:rsidRPr="00F01697">
              <w:t>17%</w:t>
            </w:r>
          </w:p>
        </w:tc>
        <w:tc>
          <w:tcPr>
            <w:tcW w:w="1117" w:type="dxa"/>
            <w:noWrap/>
            <w:vAlign w:val="bottom"/>
            <w:hideMark/>
          </w:tcPr>
          <w:p w14:paraId="46CA20F2" w14:textId="77777777" w:rsidR="00E33F90" w:rsidRPr="00F01697" w:rsidRDefault="00E33F90" w:rsidP="00E33F90">
            <w:pPr>
              <w:pStyle w:val="Tabletext"/>
            </w:pPr>
            <w:r w:rsidRPr="00F01697">
              <w:t>6%</w:t>
            </w:r>
          </w:p>
        </w:tc>
        <w:tc>
          <w:tcPr>
            <w:tcW w:w="1117" w:type="dxa"/>
            <w:noWrap/>
            <w:vAlign w:val="bottom"/>
            <w:hideMark/>
          </w:tcPr>
          <w:p w14:paraId="535ECC5D" w14:textId="77777777" w:rsidR="00E33F90" w:rsidRPr="00F01697" w:rsidRDefault="00E33F90" w:rsidP="00E33F90">
            <w:pPr>
              <w:pStyle w:val="Tabletext"/>
            </w:pPr>
            <w:r w:rsidRPr="00F01697">
              <w:t>18%</w:t>
            </w:r>
          </w:p>
        </w:tc>
        <w:tc>
          <w:tcPr>
            <w:tcW w:w="1118" w:type="dxa"/>
            <w:noWrap/>
            <w:vAlign w:val="bottom"/>
            <w:hideMark/>
          </w:tcPr>
          <w:p w14:paraId="76D2ED90" w14:textId="77777777" w:rsidR="00E33F90" w:rsidRPr="00F01697" w:rsidRDefault="00E33F90" w:rsidP="00E33F90">
            <w:pPr>
              <w:pStyle w:val="Tabletext"/>
            </w:pPr>
            <w:r w:rsidRPr="00F01697">
              <w:t>39%</w:t>
            </w:r>
          </w:p>
        </w:tc>
        <w:tc>
          <w:tcPr>
            <w:tcW w:w="1118" w:type="dxa"/>
            <w:noWrap/>
            <w:vAlign w:val="bottom"/>
            <w:hideMark/>
          </w:tcPr>
          <w:p w14:paraId="14F0AF17" w14:textId="77777777" w:rsidR="00E33F90" w:rsidRPr="00F01697" w:rsidRDefault="00E33F90" w:rsidP="00E33F90">
            <w:pPr>
              <w:pStyle w:val="Tabletext"/>
            </w:pPr>
            <w:r w:rsidRPr="00F01697">
              <w:t>58%</w:t>
            </w:r>
          </w:p>
        </w:tc>
        <w:tc>
          <w:tcPr>
            <w:tcW w:w="1118" w:type="dxa"/>
            <w:noWrap/>
            <w:vAlign w:val="bottom"/>
            <w:hideMark/>
          </w:tcPr>
          <w:p w14:paraId="7079CFE8" w14:textId="77777777" w:rsidR="00E33F90" w:rsidRPr="00F01697" w:rsidRDefault="00E33F90" w:rsidP="00E33F90">
            <w:pPr>
              <w:pStyle w:val="Tabletext"/>
            </w:pPr>
            <w:r w:rsidRPr="00F01697">
              <w:t>100%</w:t>
            </w:r>
          </w:p>
        </w:tc>
        <w:tc>
          <w:tcPr>
            <w:tcW w:w="1118" w:type="dxa"/>
            <w:noWrap/>
            <w:vAlign w:val="bottom"/>
            <w:hideMark/>
          </w:tcPr>
          <w:p w14:paraId="0C29ED39" w14:textId="77777777" w:rsidR="00E33F90" w:rsidRPr="00F01697" w:rsidRDefault="00E33F90" w:rsidP="00E33F90">
            <w:pPr>
              <w:pStyle w:val="Tabletext"/>
            </w:pPr>
          </w:p>
        </w:tc>
        <w:tc>
          <w:tcPr>
            <w:tcW w:w="1118" w:type="dxa"/>
            <w:noWrap/>
            <w:vAlign w:val="bottom"/>
            <w:hideMark/>
          </w:tcPr>
          <w:p w14:paraId="3F7E5396" w14:textId="77777777" w:rsidR="00E33F90" w:rsidRPr="00F01697" w:rsidRDefault="00E33F90" w:rsidP="00E33F90">
            <w:pPr>
              <w:pStyle w:val="Tabletext"/>
            </w:pPr>
          </w:p>
        </w:tc>
        <w:tc>
          <w:tcPr>
            <w:tcW w:w="1118" w:type="dxa"/>
            <w:noWrap/>
            <w:vAlign w:val="bottom"/>
            <w:hideMark/>
          </w:tcPr>
          <w:p w14:paraId="6C597DF4" w14:textId="77777777" w:rsidR="00E33F90" w:rsidRPr="00F01697" w:rsidRDefault="00E33F90" w:rsidP="00E33F90">
            <w:pPr>
              <w:pStyle w:val="Tabletext"/>
            </w:pPr>
          </w:p>
        </w:tc>
        <w:tc>
          <w:tcPr>
            <w:tcW w:w="1118" w:type="dxa"/>
            <w:noWrap/>
            <w:vAlign w:val="bottom"/>
            <w:hideMark/>
          </w:tcPr>
          <w:p w14:paraId="4041D906" w14:textId="77777777" w:rsidR="00E33F90" w:rsidRPr="00F01697" w:rsidRDefault="00E33F90" w:rsidP="00E33F90">
            <w:pPr>
              <w:pStyle w:val="Tabletext"/>
            </w:pPr>
          </w:p>
        </w:tc>
      </w:tr>
      <w:tr w:rsidR="00E33F90" w:rsidRPr="00F01697" w14:paraId="5219454F" w14:textId="77777777" w:rsidTr="00041E4A">
        <w:tc>
          <w:tcPr>
            <w:tcW w:w="3213" w:type="dxa"/>
            <w:noWrap/>
            <w:vAlign w:val="bottom"/>
            <w:hideMark/>
          </w:tcPr>
          <w:p w14:paraId="72C7E33A" w14:textId="77777777" w:rsidR="00E33F90" w:rsidRPr="00F01697" w:rsidRDefault="00E33F90" w:rsidP="00E33F90">
            <w:pPr>
              <w:pStyle w:val="Tabletext"/>
            </w:pPr>
            <w:r w:rsidRPr="00F01697">
              <w:t>Timorese</w:t>
            </w:r>
          </w:p>
        </w:tc>
        <w:tc>
          <w:tcPr>
            <w:tcW w:w="1117" w:type="dxa"/>
            <w:noWrap/>
            <w:vAlign w:val="bottom"/>
            <w:hideMark/>
          </w:tcPr>
          <w:p w14:paraId="79650DE5" w14:textId="77777777" w:rsidR="00E33F90" w:rsidRPr="00F01697" w:rsidRDefault="00E33F90" w:rsidP="00E33F90">
            <w:pPr>
              <w:pStyle w:val="Tabletext"/>
            </w:pPr>
          </w:p>
        </w:tc>
        <w:tc>
          <w:tcPr>
            <w:tcW w:w="1117" w:type="dxa"/>
            <w:noWrap/>
            <w:vAlign w:val="bottom"/>
            <w:hideMark/>
          </w:tcPr>
          <w:p w14:paraId="34D304B3" w14:textId="77777777" w:rsidR="00E33F90" w:rsidRPr="00F01697" w:rsidRDefault="00E33F90" w:rsidP="00E33F90">
            <w:pPr>
              <w:pStyle w:val="Tabletext"/>
            </w:pPr>
          </w:p>
        </w:tc>
        <w:tc>
          <w:tcPr>
            <w:tcW w:w="1117" w:type="dxa"/>
            <w:noWrap/>
            <w:vAlign w:val="bottom"/>
            <w:hideMark/>
          </w:tcPr>
          <w:p w14:paraId="1E682045" w14:textId="77777777" w:rsidR="00E33F90" w:rsidRPr="00F01697" w:rsidRDefault="00E33F90" w:rsidP="00E33F90">
            <w:pPr>
              <w:pStyle w:val="Tabletext"/>
            </w:pPr>
            <w:r w:rsidRPr="00F01697">
              <w:t>6%</w:t>
            </w:r>
          </w:p>
        </w:tc>
        <w:tc>
          <w:tcPr>
            <w:tcW w:w="1118" w:type="dxa"/>
            <w:noWrap/>
            <w:vAlign w:val="bottom"/>
            <w:hideMark/>
          </w:tcPr>
          <w:p w14:paraId="1BAAB75C" w14:textId="77777777" w:rsidR="00E33F90" w:rsidRPr="00F01697" w:rsidRDefault="00E33F90" w:rsidP="00E33F90">
            <w:pPr>
              <w:pStyle w:val="Tabletext"/>
            </w:pPr>
            <w:r w:rsidRPr="00F01697">
              <w:t>12%</w:t>
            </w:r>
          </w:p>
        </w:tc>
        <w:tc>
          <w:tcPr>
            <w:tcW w:w="1118" w:type="dxa"/>
            <w:noWrap/>
            <w:vAlign w:val="bottom"/>
            <w:hideMark/>
          </w:tcPr>
          <w:p w14:paraId="7F48F20D" w14:textId="77777777" w:rsidR="00E33F90" w:rsidRPr="00F01697" w:rsidRDefault="00E33F90" w:rsidP="00E33F90">
            <w:pPr>
              <w:pStyle w:val="Tabletext"/>
            </w:pPr>
            <w:r w:rsidRPr="00F01697">
              <w:t>25%</w:t>
            </w:r>
          </w:p>
        </w:tc>
        <w:tc>
          <w:tcPr>
            <w:tcW w:w="1118" w:type="dxa"/>
            <w:noWrap/>
            <w:vAlign w:val="bottom"/>
            <w:hideMark/>
          </w:tcPr>
          <w:p w14:paraId="2C7ACE51" w14:textId="77777777" w:rsidR="00E33F90" w:rsidRPr="00F01697" w:rsidRDefault="00E33F90" w:rsidP="00E33F90">
            <w:pPr>
              <w:pStyle w:val="Tabletext"/>
            </w:pPr>
            <w:r w:rsidRPr="00F01697">
              <w:t>53%</w:t>
            </w:r>
          </w:p>
        </w:tc>
        <w:tc>
          <w:tcPr>
            <w:tcW w:w="1118" w:type="dxa"/>
            <w:noWrap/>
            <w:vAlign w:val="bottom"/>
            <w:hideMark/>
          </w:tcPr>
          <w:p w14:paraId="7E49BAFC" w14:textId="77777777" w:rsidR="00E33F90" w:rsidRPr="00F01697" w:rsidRDefault="00E33F90" w:rsidP="00E33F90">
            <w:pPr>
              <w:pStyle w:val="Tabletext"/>
            </w:pPr>
            <w:r w:rsidRPr="00F01697">
              <w:t>81%</w:t>
            </w:r>
          </w:p>
        </w:tc>
        <w:tc>
          <w:tcPr>
            <w:tcW w:w="1118" w:type="dxa"/>
            <w:noWrap/>
            <w:vAlign w:val="bottom"/>
            <w:hideMark/>
          </w:tcPr>
          <w:p w14:paraId="6D975346" w14:textId="77777777" w:rsidR="00E33F90" w:rsidRPr="00F01697" w:rsidRDefault="00E33F90" w:rsidP="00E33F90">
            <w:pPr>
              <w:pStyle w:val="Tabletext"/>
            </w:pPr>
            <w:r w:rsidRPr="00F01697">
              <w:t>100%</w:t>
            </w:r>
          </w:p>
        </w:tc>
        <w:tc>
          <w:tcPr>
            <w:tcW w:w="1118" w:type="dxa"/>
            <w:noWrap/>
            <w:vAlign w:val="bottom"/>
            <w:hideMark/>
          </w:tcPr>
          <w:p w14:paraId="61629CD6" w14:textId="77777777" w:rsidR="00E33F90" w:rsidRPr="00F01697" w:rsidRDefault="00E33F90" w:rsidP="00E33F90">
            <w:pPr>
              <w:pStyle w:val="Tabletext"/>
            </w:pPr>
          </w:p>
        </w:tc>
        <w:tc>
          <w:tcPr>
            <w:tcW w:w="1118" w:type="dxa"/>
            <w:noWrap/>
            <w:vAlign w:val="bottom"/>
            <w:hideMark/>
          </w:tcPr>
          <w:p w14:paraId="1F27BA0D" w14:textId="77777777" w:rsidR="00E33F90" w:rsidRPr="00F01697" w:rsidRDefault="00E33F90" w:rsidP="00E33F90">
            <w:pPr>
              <w:pStyle w:val="Tabletext"/>
            </w:pPr>
          </w:p>
        </w:tc>
      </w:tr>
      <w:tr w:rsidR="00E33F90" w:rsidRPr="00F01697" w14:paraId="01F0EDFC" w14:textId="77777777" w:rsidTr="00041E4A">
        <w:tc>
          <w:tcPr>
            <w:tcW w:w="3213" w:type="dxa"/>
            <w:noWrap/>
            <w:vAlign w:val="bottom"/>
            <w:hideMark/>
          </w:tcPr>
          <w:p w14:paraId="2E84D792" w14:textId="77777777" w:rsidR="00E33F90" w:rsidRPr="00F01697" w:rsidRDefault="00E33F90" w:rsidP="00E33F90">
            <w:pPr>
              <w:pStyle w:val="Tabletext"/>
            </w:pPr>
            <w:r w:rsidRPr="00F01697">
              <w:t>Dari</w:t>
            </w:r>
          </w:p>
        </w:tc>
        <w:tc>
          <w:tcPr>
            <w:tcW w:w="1117" w:type="dxa"/>
            <w:noWrap/>
            <w:vAlign w:val="bottom"/>
            <w:hideMark/>
          </w:tcPr>
          <w:p w14:paraId="394EB6C9" w14:textId="77777777" w:rsidR="00E33F90" w:rsidRPr="00F01697" w:rsidRDefault="00E33F90" w:rsidP="00E33F90">
            <w:pPr>
              <w:pStyle w:val="Tabletext"/>
            </w:pPr>
            <w:r w:rsidRPr="00F01697">
              <w:t>2%</w:t>
            </w:r>
          </w:p>
        </w:tc>
        <w:tc>
          <w:tcPr>
            <w:tcW w:w="1117" w:type="dxa"/>
            <w:noWrap/>
            <w:vAlign w:val="bottom"/>
            <w:hideMark/>
          </w:tcPr>
          <w:p w14:paraId="1BC70015" w14:textId="77777777" w:rsidR="00E33F90" w:rsidRPr="00F01697" w:rsidRDefault="00E33F90" w:rsidP="00E33F90">
            <w:pPr>
              <w:pStyle w:val="Tabletext"/>
            </w:pPr>
            <w:r w:rsidRPr="00F01697">
              <w:t>11%</w:t>
            </w:r>
          </w:p>
        </w:tc>
        <w:tc>
          <w:tcPr>
            <w:tcW w:w="1117" w:type="dxa"/>
            <w:noWrap/>
            <w:vAlign w:val="bottom"/>
            <w:hideMark/>
          </w:tcPr>
          <w:p w14:paraId="3C5AEEE9" w14:textId="77777777" w:rsidR="00E33F90" w:rsidRPr="00F01697" w:rsidRDefault="00E33F90" w:rsidP="00E33F90">
            <w:pPr>
              <w:pStyle w:val="Tabletext"/>
            </w:pPr>
            <w:r w:rsidRPr="00F01697">
              <w:t>20%</w:t>
            </w:r>
          </w:p>
        </w:tc>
        <w:tc>
          <w:tcPr>
            <w:tcW w:w="1118" w:type="dxa"/>
            <w:noWrap/>
            <w:vAlign w:val="bottom"/>
            <w:hideMark/>
          </w:tcPr>
          <w:p w14:paraId="078C2CDA" w14:textId="77777777" w:rsidR="00E33F90" w:rsidRPr="00F01697" w:rsidRDefault="00E33F90" w:rsidP="00E33F90">
            <w:pPr>
              <w:pStyle w:val="Tabletext"/>
            </w:pPr>
            <w:r w:rsidRPr="00F01697">
              <w:t>36%</w:t>
            </w:r>
          </w:p>
        </w:tc>
        <w:tc>
          <w:tcPr>
            <w:tcW w:w="1118" w:type="dxa"/>
            <w:noWrap/>
            <w:vAlign w:val="bottom"/>
            <w:hideMark/>
          </w:tcPr>
          <w:p w14:paraId="27A15042" w14:textId="77777777" w:rsidR="00E33F90" w:rsidRPr="00F01697" w:rsidRDefault="00E33F90" w:rsidP="00E33F90">
            <w:pPr>
              <w:pStyle w:val="Tabletext"/>
            </w:pPr>
            <w:r w:rsidRPr="00F01697">
              <w:t>47%</w:t>
            </w:r>
          </w:p>
        </w:tc>
        <w:tc>
          <w:tcPr>
            <w:tcW w:w="1118" w:type="dxa"/>
            <w:noWrap/>
            <w:vAlign w:val="bottom"/>
            <w:hideMark/>
          </w:tcPr>
          <w:p w14:paraId="7290BC21" w14:textId="77777777" w:rsidR="00E33F90" w:rsidRPr="00F01697" w:rsidRDefault="00E33F90" w:rsidP="00E33F90">
            <w:pPr>
              <w:pStyle w:val="Tabletext"/>
            </w:pPr>
            <w:r w:rsidRPr="00F01697">
              <w:t>53%</w:t>
            </w:r>
          </w:p>
        </w:tc>
        <w:tc>
          <w:tcPr>
            <w:tcW w:w="1118" w:type="dxa"/>
            <w:noWrap/>
            <w:vAlign w:val="bottom"/>
            <w:hideMark/>
          </w:tcPr>
          <w:p w14:paraId="358E3B1F" w14:textId="77777777" w:rsidR="00E33F90" w:rsidRPr="00F01697" w:rsidRDefault="00E33F90" w:rsidP="00E33F90">
            <w:pPr>
              <w:pStyle w:val="Tabletext"/>
            </w:pPr>
            <w:r w:rsidRPr="00F01697">
              <w:t>77%</w:t>
            </w:r>
          </w:p>
        </w:tc>
        <w:tc>
          <w:tcPr>
            <w:tcW w:w="1118" w:type="dxa"/>
            <w:noWrap/>
            <w:vAlign w:val="bottom"/>
            <w:hideMark/>
          </w:tcPr>
          <w:p w14:paraId="2C7ED4ED" w14:textId="77777777" w:rsidR="00E33F90" w:rsidRPr="00F01697" w:rsidRDefault="00E33F90" w:rsidP="00E33F90">
            <w:pPr>
              <w:pStyle w:val="Tabletext"/>
            </w:pPr>
            <w:r w:rsidRPr="00F01697">
              <w:t>84%</w:t>
            </w:r>
          </w:p>
        </w:tc>
        <w:tc>
          <w:tcPr>
            <w:tcW w:w="1118" w:type="dxa"/>
            <w:noWrap/>
            <w:vAlign w:val="bottom"/>
            <w:hideMark/>
          </w:tcPr>
          <w:p w14:paraId="18BB5893" w14:textId="77777777" w:rsidR="00E33F90" w:rsidRPr="00F01697" w:rsidRDefault="00E33F90" w:rsidP="00E33F90">
            <w:pPr>
              <w:pStyle w:val="Tabletext"/>
            </w:pPr>
            <w:r w:rsidRPr="00F01697">
              <w:t>100%</w:t>
            </w:r>
          </w:p>
        </w:tc>
        <w:tc>
          <w:tcPr>
            <w:tcW w:w="1118" w:type="dxa"/>
            <w:noWrap/>
            <w:vAlign w:val="bottom"/>
            <w:hideMark/>
          </w:tcPr>
          <w:p w14:paraId="6641B606" w14:textId="77777777" w:rsidR="00E33F90" w:rsidRPr="00F01697" w:rsidRDefault="00E33F90" w:rsidP="00E33F90">
            <w:pPr>
              <w:pStyle w:val="Tabletext"/>
            </w:pPr>
          </w:p>
        </w:tc>
      </w:tr>
      <w:tr w:rsidR="00E33F90" w:rsidRPr="00F01697" w14:paraId="3F4BCB24" w14:textId="77777777" w:rsidTr="00041E4A">
        <w:tc>
          <w:tcPr>
            <w:tcW w:w="3213" w:type="dxa"/>
            <w:noWrap/>
            <w:vAlign w:val="bottom"/>
            <w:hideMark/>
          </w:tcPr>
          <w:p w14:paraId="12E67BF2" w14:textId="77777777" w:rsidR="00E33F90" w:rsidRPr="00F01697" w:rsidRDefault="00E33F90" w:rsidP="00E33F90">
            <w:pPr>
              <w:pStyle w:val="Tabletext"/>
            </w:pPr>
            <w:r w:rsidRPr="00F01697">
              <w:t>Kurdish</w:t>
            </w:r>
          </w:p>
        </w:tc>
        <w:tc>
          <w:tcPr>
            <w:tcW w:w="1117" w:type="dxa"/>
            <w:noWrap/>
            <w:vAlign w:val="bottom"/>
            <w:hideMark/>
          </w:tcPr>
          <w:p w14:paraId="2F2DAA84" w14:textId="77777777" w:rsidR="00E33F90" w:rsidRPr="00F01697" w:rsidRDefault="00E33F90" w:rsidP="00E33F90">
            <w:pPr>
              <w:pStyle w:val="Tabletext"/>
            </w:pPr>
          </w:p>
        </w:tc>
        <w:tc>
          <w:tcPr>
            <w:tcW w:w="1117" w:type="dxa"/>
            <w:noWrap/>
            <w:vAlign w:val="bottom"/>
            <w:hideMark/>
          </w:tcPr>
          <w:p w14:paraId="05F34BE5" w14:textId="77777777" w:rsidR="00E33F90" w:rsidRPr="00F01697" w:rsidRDefault="00E33F90" w:rsidP="00E33F90">
            <w:pPr>
              <w:pStyle w:val="Tabletext"/>
            </w:pPr>
            <w:r w:rsidRPr="00F01697">
              <w:t>6%</w:t>
            </w:r>
          </w:p>
        </w:tc>
        <w:tc>
          <w:tcPr>
            <w:tcW w:w="1117" w:type="dxa"/>
            <w:noWrap/>
            <w:vAlign w:val="bottom"/>
            <w:hideMark/>
          </w:tcPr>
          <w:p w14:paraId="61B33DAC" w14:textId="77777777" w:rsidR="00E33F90" w:rsidRPr="00F01697" w:rsidRDefault="00E33F90" w:rsidP="00E33F90">
            <w:pPr>
              <w:pStyle w:val="Tabletext"/>
            </w:pPr>
            <w:r w:rsidRPr="00F01697">
              <w:t>20%</w:t>
            </w:r>
          </w:p>
        </w:tc>
        <w:tc>
          <w:tcPr>
            <w:tcW w:w="1118" w:type="dxa"/>
            <w:noWrap/>
            <w:vAlign w:val="bottom"/>
            <w:hideMark/>
          </w:tcPr>
          <w:p w14:paraId="3451D324" w14:textId="77777777" w:rsidR="00E33F90" w:rsidRPr="00F01697" w:rsidRDefault="00E33F90" w:rsidP="00E33F90">
            <w:pPr>
              <w:pStyle w:val="Tabletext"/>
            </w:pPr>
            <w:r w:rsidRPr="00F01697">
              <w:t>32%</w:t>
            </w:r>
          </w:p>
        </w:tc>
        <w:tc>
          <w:tcPr>
            <w:tcW w:w="1118" w:type="dxa"/>
            <w:noWrap/>
            <w:vAlign w:val="bottom"/>
            <w:hideMark/>
          </w:tcPr>
          <w:p w14:paraId="421DD5E2" w14:textId="77777777" w:rsidR="00E33F90" w:rsidRPr="00F01697" w:rsidRDefault="00E33F90" w:rsidP="00E33F90">
            <w:pPr>
              <w:pStyle w:val="Tabletext"/>
            </w:pPr>
            <w:r w:rsidRPr="00F01697">
              <w:t>39%</w:t>
            </w:r>
          </w:p>
        </w:tc>
        <w:tc>
          <w:tcPr>
            <w:tcW w:w="1118" w:type="dxa"/>
            <w:noWrap/>
            <w:vAlign w:val="bottom"/>
            <w:hideMark/>
          </w:tcPr>
          <w:p w14:paraId="0DA315B9" w14:textId="77777777" w:rsidR="00E33F90" w:rsidRPr="00F01697" w:rsidRDefault="00E33F90" w:rsidP="00E33F90">
            <w:pPr>
              <w:pStyle w:val="Tabletext"/>
            </w:pPr>
            <w:r w:rsidRPr="00F01697">
              <w:t>41%</w:t>
            </w:r>
          </w:p>
        </w:tc>
        <w:tc>
          <w:tcPr>
            <w:tcW w:w="1118" w:type="dxa"/>
            <w:noWrap/>
            <w:vAlign w:val="bottom"/>
            <w:hideMark/>
          </w:tcPr>
          <w:p w14:paraId="44850CC9" w14:textId="77777777" w:rsidR="00E33F90" w:rsidRPr="00F01697" w:rsidRDefault="00E33F90" w:rsidP="00E33F90">
            <w:pPr>
              <w:pStyle w:val="Tabletext"/>
            </w:pPr>
            <w:r w:rsidRPr="00F01697">
              <w:t>56%</w:t>
            </w:r>
          </w:p>
        </w:tc>
        <w:tc>
          <w:tcPr>
            <w:tcW w:w="1118" w:type="dxa"/>
            <w:noWrap/>
            <w:vAlign w:val="bottom"/>
            <w:hideMark/>
          </w:tcPr>
          <w:p w14:paraId="3F4845CC" w14:textId="77777777" w:rsidR="00E33F90" w:rsidRPr="00F01697" w:rsidRDefault="00E33F90" w:rsidP="00E33F90">
            <w:pPr>
              <w:pStyle w:val="Tabletext"/>
            </w:pPr>
            <w:r w:rsidRPr="00F01697">
              <w:t>100%</w:t>
            </w:r>
          </w:p>
        </w:tc>
        <w:tc>
          <w:tcPr>
            <w:tcW w:w="1118" w:type="dxa"/>
            <w:noWrap/>
            <w:vAlign w:val="bottom"/>
            <w:hideMark/>
          </w:tcPr>
          <w:p w14:paraId="52AA8796" w14:textId="77777777" w:rsidR="00E33F90" w:rsidRPr="00F01697" w:rsidRDefault="00E33F90" w:rsidP="00E33F90">
            <w:pPr>
              <w:pStyle w:val="Tabletext"/>
            </w:pPr>
          </w:p>
        </w:tc>
        <w:tc>
          <w:tcPr>
            <w:tcW w:w="1118" w:type="dxa"/>
            <w:noWrap/>
            <w:vAlign w:val="bottom"/>
            <w:hideMark/>
          </w:tcPr>
          <w:p w14:paraId="73207595" w14:textId="77777777" w:rsidR="00E33F90" w:rsidRPr="00F01697" w:rsidRDefault="00E33F90" w:rsidP="00E33F90">
            <w:pPr>
              <w:pStyle w:val="Tabletext"/>
            </w:pPr>
          </w:p>
        </w:tc>
      </w:tr>
      <w:tr w:rsidR="00E33F90" w:rsidRPr="00F01697" w14:paraId="5AE118CB" w14:textId="77777777" w:rsidTr="00041E4A">
        <w:tc>
          <w:tcPr>
            <w:tcW w:w="3213" w:type="dxa"/>
            <w:noWrap/>
            <w:vAlign w:val="bottom"/>
            <w:hideMark/>
          </w:tcPr>
          <w:p w14:paraId="59BD0136" w14:textId="77777777" w:rsidR="00E33F90" w:rsidRPr="00F01697" w:rsidRDefault="00E33F90" w:rsidP="00E33F90">
            <w:pPr>
              <w:pStyle w:val="Tabletext"/>
            </w:pPr>
            <w:r w:rsidRPr="00F01697">
              <w:t>Mongolian</w:t>
            </w:r>
          </w:p>
        </w:tc>
        <w:tc>
          <w:tcPr>
            <w:tcW w:w="1117" w:type="dxa"/>
            <w:noWrap/>
            <w:vAlign w:val="bottom"/>
            <w:hideMark/>
          </w:tcPr>
          <w:p w14:paraId="42E46C5A" w14:textId="77777777" w:rsidR="00E33F90" w:rsidRPr="00F01697" w:rsidRDefault="00E33F90" w:rsidP="00E33F90">
            <w:pPr>
              <w:pStyle w:val="Tabletext"/>
            </w:pPr>
          </w:p>
        </w:tc>
        <w:tc>
          <w:tcPr>
            <w:tcW w:w="1117" w:type="dxa"/>
            <w:noWrap/>
            <w:vAlign w:val="bottom"/>
            <w:hideMark/>
          </w:tcPr>
          <w:p w14:paraId="501D9C93" w14:textId="77777777" w:rsidR="00E33F90" w:rsidRPr="00F01697" w:rsidRDefault="00E33F90" w:rsidP="00E33F90">
            <w:pPr>
              <w:pStyle w:val="Tabletext"/>
            </w:pPr>
            <w:r w:rsidRPr="00F01697">
              <w:t>20%</w:t>
            </w:r>
          </w:p>
        </w:tc>
        <w:tc>
          <w:tcPr>
            <w:tcW w:w="1117" w:type="dxa"/>
            <w:noWrap/>
            <w:vAlign w:val="bottom"/>
            <w:hideMark/>
          </w:tcPr>
          <w:p w14:paraId="1B0C921D" w14:textId="77777777" w:rsidR="00E33F90" w:rsidRPr="00F01697" w:rsidRDefault="00E33F90" w:rsidP="00E33F90">
            <w:pPr>
              <w:pStyle w:val="Tabletext"/>
            </w:pPr>
            <w:r w:rsidRPr="00F01697">
              <w:t>25%</w:t>
            </w:r>
          </w:p>
        </w:tc>
        <w:tc>
          <w:tcPr>
            <w:tcW w:w="1118" w:type="dxa"/>
            <w:noWrap/>
            <w:vAlign w:val="bottom"/>
            <w:hideMark/>
          </w:tcPr>
          <w:p w14:paraId="4C4E2CCA" w14:textId="77777777" w:rsidR="00E33F90" w:rsidRPr="00F01697" w:rsidRDefault="00E33F90" w:rsidP="00E33F90">
            <w:pPr>
              <w:pStyle w:val="Tabletext"/>
            </w:pPr>
            <w:r w:rsidRPr="00F01697">
              <w:t>21%</w:t>
            </w:r>
          </w:p>
        </w:tc>
        <w:tc>
          <w:tcPr>
            <w:tcW w:w="1118" w:type="dxa"/>
            <w:noWrap/>
            <w:vAlign w:val="bottom"/>
            <w:hideMark/>
          </w:tcPr>
          <w:p w14:paraId="6E191B72" w14:textId="77777777" w:rsidR="00E33F90" w:rsidRPr="00F01697" w:rsidRDefault="00E33F90" w:rsidP="00E33F90">
            <w:pPr>
              <w:pStyle w:val="Tabletext"/>
            </w:pPr>
            <w:r w:rsidRPr="00F01697">
              <w:t>57%</w:t>
            </w:r>
          </w:p>
        </w:tc>
        <w:tc>
          <w:tcPr>
            <w:tcW w:w="1118" w:type="dxa"/>
            <w:noWrap/>
            <w:vAlign w:val="bottom"/>
            <w:hideMark/>
          </w:tcPr>
          <w:p w14:paraId="543ECAFD" w14:textId="77777777" w:rsidR="00E33F90" w:rsidRPr="00F01697" w:rsidRDefault="00E33F90" w:rsidP="00E33F90">
            <w:pPr>
              <w:pStyle w:val="Tabletext"/>
            </w:pPr>
          </w:p>
        </w:tc>
        <w:tc>
          <w:tcPr>
            <w:tcW w:w="1118" w:type="dxa"/>
            <w:noWrap/>
            <w:vAlign w:val="bottom"/>
            <w:hideMark/>
          </w:tcPr>
          <w:p w14:paraId="07FE3F61" w14:textId="77777777" w:rsidR="00E33F90" w:rsidRPr="00F01697" w:rsidRDefault="00E33F90" w:rsidP="00E33F90">
            <w:pPr>
              <w:pStyle w:val="Tabletext"/>
            </w:pPr>
          </w:p>
        </w:tc>
        <w:tc>
          <w:tcPr>
            <w:tcW w:w="1118" w:type="dxa"/>
            <w:noWrap/>
            <w:vAlign w:val="bottom"/>
            <w:hideMark/>
          </w:tcPr>
          <w:p w14:paraId="3FD21C31" w14:textId="77777777" w:rsidR="00E33F90" w:rsidRPr="00F01697" w:rsidRDefault="00E33F90" w:rsidP="00E33F90">
            <w:pPr>
              <w:pStyle w:val="Tabletext"/>
            </w:pPr>
          </w:p>
        </w:tc>
        <w:tc>
          <w:tcPr>
            <w:tcW w:w="1118" w:type="dxa"/>
            <w:noWrap/>
            <w:vAlign w:val="bottom"/>
            <w:hideMark/>
          </w:tcPr>
          <w:p w14:paraId="7A90673A" w14:textId="77777777" w:rsidR="00E33F90" w:rsidRPr="00F01697" w:rsidRDefault="00E33F90" w:rsidP="00E33F90">
            <w:pPr>
              <w:pStyle w:val="Tabletext"/>
            </w:pPr>
          </w:p>
        </w:tc>
        <w:tc>
          <w:tcPr>
            <w:tcW w:w="1118" w:type="dxa"/>
            <w:noWrap/>
            <w:vAlign w:val="bottom"/>
            <w:hideMark/>
          </w:tcPr>
          <w:p w14:paraId="10D51DB3" w14:textId="77777777" w:rsidR="00E33F90" w:rsidRPr="00F01697" w:rsidRDefault="00E33F90" w:rsidP="00E33F90">
            <w:pPr>
              <w:pStyle w:val="Tabletext"/>
            </w:pPr>
          </w:p>
        </w:tc>
      </w:tr>
      <w:tr w:rsidR="00E33F90" w:rsidRPr="00F01697" w14:paraId="01017D7B" w14:textId="77777777" w:rsidTr="00041E4A">
        <w:tc>
          <w:tcPr>
            <w:tcW w:w="3213" w:type="dxa"/>
            <w:noWrap/>
            <w:vAlign w:val="bottom"/>
            <w:hideMark/>
          </w:tcPr>
          <w:p w14:paraId="08810981" w14:textId="77777777" w:rsidR="00E33F90" w:rsidRPr="00F01697" w:rsidRDefault="00E33F90" w:rsidP="00E33F90">
            <w:pPr>
              <w:pStyle w:val="Tabletext"/>
            </w:pPr>
            <w:r w:rsidRPr="00F01697">
              <w:t>Uygur</w:t>
            </w:r>
          </w:p>
        </w:tc>
        <w:tc>
          <w:tcPr>
            <w:tcW w:w="1117" w:type="dxa"/>
            <w:noWrap/>
            <w:vAlign w:val="bottom"/>
            <w:hideMark/>
          </w:tcPr>
          <w:p w14:paraId="5956409A" w14:textId="77777777" w:rsidR="00E33F90" w:rsidRPr="00F01697" w:rsidRDefault="00E33F90" w:rsidP="00E33F90">
            <w:pPr>
              <w:pStyle w:val="Tabletext"/>
            </w:pPr>
          </w:p>
        </w:tc>
        <w:tc>
          <w:tcPr>
            <w:tcW w:w="1117" w:type="dxa"/>
            <w:noWrap/>
            <w:vAlign w:val="bottom"/>
            <w:hideMark/>
          </w:tcPr>
          <w:p w14:paraId="5CF92A43" w14:textId="77777777" w:rsidR="00E33F90" w:rsidRPr="00F01697" w:rsidRDefault="00E33F90" w:rsidP="00E33F90">
            <w:pPr>
              <w:pStyle w:val="Tabletext"/>
            </w:pPr>
            <w:r w:rsidRPr="00F01697">
              <w:t>8%</w:t>
            </w:r>
          </w:p>
        </w:tc>
        <w:tc>
          <w:tcPr>
            <w:tcW w:w="1117" w:type="dxa"/>
            <w:noWrap/>
            <w:vAlign w:val="bottom"/>
            <w:hideMark/>
          </w:tcPr>
          <w:p w14:paraId="5DD72FC5" w14:textId="77777777" w:rsidR="00E33F90" w:rsidRPr="00F01697" w:rsidRDefault="00E33F90" w:rsidP="00E33F90">
            <w:pPr>
              <w:pStyle w:val="Tabletext"/>
            </w:pPr>
            <w:r w:rsidRPr="00F01697">
              <w:t>9%</w:t>
            </w:r>
          </w:p>
        </w:tc>
        <w:tc>
          <w:tcPr>
            <w:tcW w:w="1118" w:type="dxa"/>
            <w:noWrap/>
            <w:vAlign w:val="bottom"/>
            <w:hideMark/>
          </w:tcPr>
          <w:p w14:paraId="235073D5" w14:textId="77777777" w:rsidR="00E33F90" w:rsidRPr="00F01697" w:rsidRDefault="00E33F90" w:rsidP="00E33F90">
            <w:pPr>
              <w:pStyle w:val="Tabletext"/>
            </w:pPr>
            <w:r w:rsidRPr="00F01697">
              <w:t>14%</w:t>
            </w:r>
          </w:p>
        </w:tc>
        <w:tc>
          <w:tcPr>
            <w:tcW w:w="1118" w:type="dxa"/>
            <w:noWrap/>
            <w:vAlign w:val="bottom"/>
            <w:hideMark/>
          </w:tcPr>
          <w:p w14:paraId="60786EFF" w14:textId="77777777" w:rsidR="00E33F90" w:rsidRPr="00F01697" w:rsidRDefault="00E33F90" w:rsidP="00E33F90">
            <w:pPr>
              <w:pStyle w:val="Tabletext"/>
            </w:pPr>
            <w:r w:rsidRPr="00F01697">
              <w:t>42%</w:t>
            </w:r>
          </w:p>
        </w:tc>
        <w:tc>
          <w:tcPr>
            <w:tcW w:w="1118" w:type="dxa"/>
            <w:noWrap/>
            <w:vAlign w:val="bottom"/>
            <w:hideMark/>
          </w:tcPr>
          <w:p w14:paraId="07470475" w14:textId="77777777" w:rsidR="00E33F90" w:rsidRPr="00F01697" w:rsidRDefault="00E33F90" w:rsidP="00E33F90">
            <w:pPr>
              <w:pStyle w:val="Tabletext"/>
            </w:pPr>
            <w:r w:rsidRPr="00F01697">
              <w:t>89%</w:t>
            </w:r>
          </w:p>
        </w:tc>
        <w:tc>
          <w:tcPr>
            <w:tcW w:w="1118" w:type="dxa"/>
            <w:noWrap/>
            <w:vAlign w:val="bottom"/>
            <w:hideMark/>
          </w:tcPr>
          <w:p w14:paraId="4A82AB7C" w14:textId="77777777" w:rsidR="00E33F90" w:rsidRPr="00F01697" w:rsidRDefault="00E33F90" w:rsidP="00E33F90">
            <w:pPr>
              <w:pStyle w:val="Tabletext"/>
            </w:pPr>
            <w:r w:rsidRPr="00F01697">
              <w:t>100%</w:t>
            </w:r>
          </w:p>
        </w:tc>
        <w:tc>
          <w:tcPr>
            <w:tcW w:w="1118" w:type="dxa"/>
            <w:noWrap/>
            <w:vAlign w:val="bottom"/>
            <w:hideMark/>
          </w:tcPr>
          <w:p w14:paraId="11F9899E" w14:textId="77777777" w:rsidR="00E33F90" w:rsidRPr="00F01697" w:rsidRDefault="00E33F90" w:rsidP="00E33F90">
            <w:pPr>
              <w:pStyle w:val="Tabletext"/>
            </w:pPr>
          </w:p>
        </w:tc>
        <w:tc>
          <w:tcPr>
            <w:tcW w:w="1118" w:type="dxa"/>
            <w:noWrap/>
            <w:vAlign w:val="bottom"/>
            <w:hideMark/>
          </w:tcPr>
          <w:p w14:paraId="2D213682" w14:textId="77777777" w:rsidR="00E33F90" w:rsidRPr="00F01697" w:rsidRDefault="00E33F90" w:rsidP="00E33F90">
            <w:pPr>
              <w:pStyle w:val="Tabletext"/>
            </w:pPr>
          </w:p>
        </w:tc>
        <w:tc>
          <w:tcPr>
            <w:tcW w:w="1118" w:type="dxa"/>
            <w:noWrap/>
            <w:vAlign w:val="bottom"/>
            <w:hideMark/>
          </w:tcPr>
          <w:p w14:paraId="6E34F756" w14:textId="77777777" w:rsidR="00E33F90" w:rsidRPr="00F01697" w:rsidRDefault="00E33F90" w:rsidP="00E33F90">
            <w:pPr>
              <w:pStyle w:val="Tabletext"/>
            </w:pPr>
          </w:p>
        </w:tc>
      </w:tr>
      <w:tr w:rsidR="00E33F90" w:rsidRPr="00F01697" w14:paraId="059ACE79" w14:textId="77777777" w:rsidTr="00041E4A">
        <w:tc>
          <w:tcPr>
            <w:tcW w:w="3213" w:type="dxa"/>
            <w:noWrap/>
            <w:vAlign w:val="bottom"/>
            <w:hideMark/>
          </w:tcPr>
          <w:p w14:paraId="31378611" w14:textId="77777777" w:rsidR="00E33F90" w:rsidRPr="00F01697" w:rsidRDefault="00E33F90" w:rsidP="00E33F90">
            <w:pPr>
              <w:pStyle w:val="Tabletext"/>
            </w:pPr>
            <w:r w:rsidRPr="00F01697">
              <w:t>Georgian</w:t>
            </w:r>
          </w:p>
        </w:tc>
        <w:tc>
          <w:tcPr>
            <w:tcW w:w="1117" w:type="dxa"/>
            <w:noWrap/>
            <w:vAlign w:val="bottom"/>
            <w:hideMark/>
          </w:tcPr>
          <w:p w14:paraId="3A1EFE5D" w14:textId="77777777" w:rsidR="00E33F90" w:rsidRPr="00F01697" w:rsidRDefault="00E33F90" w:rsidP="00E33F90">
            <w:pPr>
              <w:pStyle w:val="Tabletext"/>
            </w:pPr>
          </w:p>
        </w:tc>
        <w:tc>
          <w:tcPr>
            <w:tcW w:w="1117" w:type="dxa"/>
            <w:noWrap/>
            <w:vAlign w:val="bottom"/>
            <w:hideMark/>
          </w:tcPr>
          <w:p w14:paraId="52110000" w14:textId="77777777" w:rsidR="00E33F90" w:rsidRPr="00F01697" w:rsidRDefault="00E33F90" w:rsidP="00E33F90">
            <w:pPr>
              <w:pStyle w:val="Tabletext"/>
            </w:pPr>
          </w:p>
        </w:tc>
        <w:tc>
          <w:tcPr>
            <w:tcW w:w="1117" w:type="dxa"/>
            <w:noWrap/>
            <w:vAlign w:val="bottom"/>
            <w:hideMark/>
          </w:tcPr>
          <w:p w14:paraId="7139E9CC" w14:textId="77777777" w:rsidR="00E33F90" w:rsidRPr="00F01697" w:rsidRDefault="00E33F90" w:rsidP="00E33F90">
            <w:pPr>
              <w:pStyle w:val="Tabletext"/>
            </w:pPr>
          </w:p>
        </w:tc>
        <w:tc>
          <w:tcPr>
            <w:tcW w:w="1118" w:type="dxa"/>
            <w:noWrap/>
            <w:vAlign w:val="bottom"/>
            <w:hideMark/>
          </w:tcPr>
          <w:p w14:paraId="55CB233B" w14:textId="77777777" w:rsidR="00E33F90" w:rsidRPr="00F01697" w:rsidRDefault="00E33F90" w:rsidP="00E33F90">
            <w:pPr>
              <w:pStyle w:val="Tabletext"/>
            </w:pPr>
          </w:p>
        </w:tc>
        <w:tc>
          <w:tcPr>
            <w:tcW w:w="1118" w:type="dxa"/>
            <w:noWrap/>
            <w:vAlign w:val="bottom"/>
            <w:hideMark/>
          </w:tcPr>
          <w:p w14:paraId="6D136C77" w14:textId="77777777" w:rsidR="00E33F90" w:rsidRPr="00F01697" w:rsidRDefault="00E33F90" w:rsidP="00E33F90">
            <w:pPr>
              <w:pStyle w:val="Tabletext"/>
            </w:pPr>
            <w:r w:rsidRPr="00F01697">
              <w:t>21%</w:t>
            </w:r>
          </w:p>
        </w:tc>
        <w:tc>
          <w:tcPr>
            <w:tcW w:w="1118" w:type="dxa"/>
            <w:noWrap/>
            <w:vAlign w:val="bottom"/>
            <w:hideMark/>
          </w:tcPr>
          <w:p w14:paraId="1D350FDD" w14:textId="77777777" w:rsidR="00E33F90" w:rsidRPr="00F01697" w:rsidRDefault="00E33F90" w:rsidP="00E33F90">
            <w:pPr>
              <w:pStyle w:val="Tabletext"/>
            </w:pPr>
            <w:r w:rsidRPr="00F01697">
              <w:t>50%</w:t>
            </w:r>
          </w:p>
        </w:tc>
        <w:tc>
          <w:tcPr>
            <w:tcW w:w="1118" w:type="dxa"/>
            <w:noWrap/>
            <w:vAlign w:val="bottom"/>
            <w:hideMark/>
          </w:tcPr>
          <w:p w14:paraId="17AE43DD" w14:textId="77777777" w:rsidR="00E33F90" w:rsidRPr="00F01697" w:rsidRDefault="00E33F90" w:rsidP="00E33F90">
            <w:pPr>
              <w:pStyle w:val="Tabletext"/>
            </w:pPr>
          </w:p>
        </w:tc>
        <w:tc>
          <w:tcPr>
            <w:tcW w:w="1118" w:type="dxa"/>
            <w:noWrap/>
            <w:vAlign w:val="bottom"/>
            <w:hideMark/>
          </w:tcPr>
          <w:p w14:paraId="136E4011" w14:textId="77777777" w:rsidR="00E33F90" w:rsidRPr="00F01697" w:rsidRDefault="00E33F90" w:rsidP="00E33F90">
            <w:pPr>
              <w:pStyle w:val="Tabletext"/>
            </w:pPr>
            <w:r w:rsidRPr="00F01697">
              <w:t>100%</w:t>
            </w:r>
          </w:p>
        </w:tc>
        <w:tc>
          <w:tcPr>
            <w:tcW w:w="1118" w:type="dxa"/>
            <w:noWrap/>
            <w:vAlign w:val="bottom"/>
            <w:hideMark/>
          </w:tcPr>
          <w:p w14:paraId="079C8A4C" w14:textId="77777777" w:rsidR="00E33F90" w:rsidRPr="00F01697" w:rsidRDefault="00E33F90" w:rsidP="00E33F90">
            <w:pPr>
              <w:pStyle w:val="Tabletext"/>
            </w:pPr>
          </w:p>
        </w:tc>
        <w:tc>
          <w:tcPr>
            <w:tcW w:w="1118" w:type="dxa"/>
            <w:noWrap/>
            <w:vAlign w:val="bottom"/>
            <w:hideMark/>
          </w:tcPr>
          <w:p w14:paraId="1B7228FA" w14:textId="77777777" w:rsidR="00E33F90" w:rsidRPr="00F01697" w:rsidRDefault="00E33F90" w:rsidP="00E33F90">
            <w:pPr>
              <w:pStyle w:val="Tabletext"/>
            </w:pPr>
          </w:p>
        </w:tc>
      </w:tr>
      <w:tr w:rsidR="00E33F90" w:rsidRPr="00F01697" w14:paraId="0432FCD6" w14:textId="77777777" w:rsidTr="00041E4A">
        <w:tc>
          <w:tcPr>
            <w:tcW w:w="3213" w:type="dxa"/>
            <w:noWrap/>
            <w:vAlign w:val="bottom"/>
            <w:hideMark/>
          </w:tcPr>
          <w:p w14:paraId="1EEFAEA8" w14:textId="77777777" w:rsidR="00E33F90" w:rsidRPr="00F01697" w:rsidRDefault="00E33F90" w:rsidP="00E33F90">
            <w:pPr>
              <w:pStyle w:val="Tabletext"/>
            </w:pPr>
            <w:r w:rsidRPr="00F01697">
              <w:t>Korean</w:t>
            </w:r>
          </w:p>
        </w:tc>
        <w:tc>
          <w:tcPr>
            <w:tcW w:w="1117" w:type="dxa"/>
            <w:noWrap/>
            <w:vAlign w:val="bottom"/>
            <w:hideMark/>
          </w:tcPr>
          <w:p w14:paraId="6C0C2D6F" w14:textId="77777777" w:rsidR="00E33F90" w:rsidRPr="00F01697" w:rsidRDefault="00E33F90" w:rsidP="00E33F90">
            <w:pPr>
              <w:pStyle w:val="Tabletext"/>
            </w:pPr>
            <w:r w:rsidRPr="00F01697">
              <w:t>1%</w:t>
            </w:r>
          </w:p>
        </w:tc>
        <w:tc>
          <w:tcPr>
            <w:tcW w:w="1117" w:type="dxa"/>
            <w:noWrap/>
            <w:vAlign w:val="bottom"/>
            <w:hideMark/>
          </w:tcPr>
          <w:p w14:paraId="2A37E354" w14:textId="77777777" w:rsidR="00E33F90" w:rsidRPr="00F01697" w:rsidRDefault="00E33F90" w:rsidP="00E33F90">
            <w:pPr>
              <w:pStyle w:val="Tabletext"/>
            </w:pPr>
            <w:r w:rsidRPr="00F01697">
              <w:t>10%</w:t>
            </w:r>
          </w:p>
        </w:tc>
        <w:tc>
          <w:tcPr>
            <w:tcW w:w="1117" w:type="dxa"/>
            <w:noWrap/>
            <w:vAlign w:val="bottom"/>
            <w:hideMark/>
          </w:tcPr>
          <w:p w14:paraId="3D18C57D" w14:textId="77777777" w:rsidR="00E33F90" w:rsidRPr="00F01697" w:rsidRDefault="00E33F90" w:rsidP="00E33F90">
            <w:pPr>
              <w:pStyle w:val="Tabletext"/>
            </w:pPr>
            <w:r w:rsidRPr="00F01697">
              <w:t>16%</w:t>
            </w:r>
          </w:p>
        </w:tc>
        <w:tc>
          <w:tcPr>
            <w:tcW w:w="1118" w:type="dxa"/>
            <w:noWrap/>
            <w:vAlign w:val="bottom"/>
            <w:hideMark/>
          </w:tcPr>
          <w:p w14:paraId="7A5D1A2F" w14:textId="77777777" w:rsidR="00E33F90" w:rsidRPr="00F01697" w:rsidRDefault="00E33F90" w:rsidP="00E33F90">
            <w:pPr>
              <w:pStyle w:val="Tabletext"/>
            </w:pPr>
            <w:r w:rsidRPr="00F01697">
              <w:t>21%</w:t>
            </w:r>
          </w:p>
        </w:tc>
        <w:tc>
          <w:tcPr>
            <w:tcW w:w="1118" w:type="dxa"/>
            <w:noWrap/>
            <w:vAlign w:val="bottom"/>
            <w:hideMark/>
          </w:tcPr>
          <w:p w14:paraId="60C26BBE" w14:textId="77777777" w:rsidR="00E33F90" w:rsidRPr="00F01697" w:rsidRDefault="00E33F90" w:rsidP="00E33F90">
            <w:pPr>
              <w:pStyle w:val="Tabletext"/>
            </w:pPr>
            <w:r w:rsidRPr="00F01697">
              <w:t>35%</w:t>
            </w:r>
          </w:p>
        </w:tc>
        <w:tc>
          <w:tcPr>
            <w:tcW w:w="1118" w:type="dxa"/>
            <w:noWrap/>
            <w:vAlign w:val="bottom"/>
            <w:hideMark/>
          </w:tcPr>
          <w:p w14:paraId="1DAC3CCE" w14:textId="77777777" w:rsidR="00E33F90" w:rsidRPr="00F01697" w:rsidRDefault="00E33F90" w:rsidP="00E33F90">
            <w:pPr>
              <w:pStyle w:val="Tabletext"/>
            </w:pPr>
            <w:r w:rsidRPr="00F01697">
              <w:t>48%</w:t>
            </w:r>
          </w:p>
        </w:tc>
        <w:tc>
          <w:tcPr>
            <w:tcW w:w="1118" w:type="dxa"/>
            <w:noWrap/>
            <w:vAlign w:val="bottom"/>
            <w:hideMark/>
          </w:tcPr>
          <w:p w14:paraId="73A56A13" w14:textId="77777777" w:rsidR="00E33F90" w:rsidRPr="00F01697" w:rsidRDefault="00E33F90" w:rsidP="00E33F90">
            <w:pPr>
              <w:pStyle w:val="Tabletext"/>
            </w:pPr>
            <w:r w:rsidRPr="00F01697">
              <w:t>70%</w:t>
            </w:r>
          </w:p>
        </w:tc>
        <w:tc>
          <w:tcPr>
            <w:tcW w:w="1118" w:type="dxa"/>
            <w:noWrap/>
            <w:vAlign w:val="bottom"/>
            <w:hideMark/>
          </w:tcPr>
          <w:p w14:paraId="2BE3406F" w14:textId="77777777" w:rsidR="00E33F90" w:rsidRPr="00F01697" w:rsidRDefault="00E33F90" w:rsidP="00E33F90">
            <w:pPr>
              <w:pStyle w:val="Tabletext"/>
            </w:pPr>
            <w:r w:rsidRPr="00F01697">
              <w:t>75%</w:t>
            </w:r>
          </w:p>
        </w:tc>
        <w:tc>
          <w:tcPr>
            <w:tcW w:w="1118" w:type="dxa"/>
            <w:noWrap/>
            <w:vAlign w:val="bottom"/>
            <w:hideMark/>
          </w:tcPr>
          <w:p w14:paraId="482B9A98" w14:textId="77777777" w:rsidR="00E33F90" w:rsidRPr="00F01697" w:rsidRDefault="00E33F90" w:rsidP="00E33F90">
            <w:pPr>
              <w:pStyle w:val="Tabletext"/>
            </w:pPr>
            <w:r w:rsidRPr="00F01697">
              <w:t>100%</w:t>
            </w:r>
          </w:p>
        </w:tc>
        <w:tc>
          <w:tcPr>
            <w:tcW w:w="1118" w:type="dxa"/>
            <w:noWrap/>
            <w:vAlign w:val="bottom"/>
            <w:hideMark/>
          </w:tcPr>
          <w:p w14:paraId="4BD6A2DE" w14:textId="77777777" w:rsidR="00E33F90" w:rsidRPr="00F01697" w:rsidRDefault="00E33F90" w:rsidP="00E33F90">
            <w:pPr>
              <w:pStyle w:val="Tabletext"/>
            </w:pPr>
          </w:p>
        </w:tc>
      </w:tr>
      <w:tr w:rsidR="00E33F90" w:rsidRPr="00F01697" w14:paraId="54FDC1AA" w14:textId="77777777" w:rsidTr="00041E4A">
        <w:tc>
          <w:tcPr>
            <w:tcW w:w="3213" w:type="dxa"/>
            <w:noWrap/>
            <w:vAlign w:val="bottom"/>
            <w:hideMark/>
          </w:tcPr>
          <w:p w14:paraId="331A5D95" w14:textId="77777777" w:rsidR="00E33F90" w:rsidRPr="00F01697" w:rsidRDefault="00E33F90" w:rsidP="00E33F90">
            <w:pPr>
              <w:pStyle w:val="Tabletext"/>
            </w:pPr>
            <w:r w:rsidRPr="00F01697">
              <w:t>Turkish</w:t>
            </w:r>
          </w:p>
        </w:tc>
        <w:tc>
          <w:tcPr>
            <w:tcW w:w="1117" w:type="dxa"/>
            <w:noWrap/>
            <w:vAlign w:val="bottom"/>
            <w:hideMark/>
          </w:tcPr>
          <w:p w14:paraId="1584EDAE" w14:textId="77777777" w:rsidR="00E33F90" w:rsidRPr="00F01697" w:rsidRDefault="00E33F90" w:rsidP="00E33F90">
            <w:pPr>
              <w:pStyle w:val="Tabletext"/>
            </w:pPr>
            <w:r w:rsidRPr="00F01697">
              <w:t>1%</w:t>
            </w:r>
          </w:p>
        </w:tc>
        <w:tc>
          <w:tcPr>
            <w:tcW w:w="1117" w:type="dxa"/>
            <w:noWrap/>
            <w:vAlign w:val="bottom"/>
            <w:hideMark/>
          </w:tcPr>
          <w:p w14:paraId="279EE9CE" w14:textId="77777777" w:rsidR="00E33F90" w:rsidRPr="00F01697" w:rsidRDefault="00E33F90" w:rsidP="00E33F90">
            <w:pPr>
              <w:pStyle w:val="Tabletext"/>
            </w:pPr>
            <w:r w:rsidRPr="00F01697">
              <w:t>4%</w:t>
            </w:r>
          </w:p>
        </w:tc>
        <w:tc>
          <w:tcPr>
            <w:tcW w:w="1117" w:type="dxa"/>
            <w:noWrap/>
            <w:vAlign w:val="bottom"/>
            <w:hideMark/>
          </w:tcPr>
          <w:p w14:paraId="167C4327" w14:textId="77777777" w:rsidR="00E33F90" w:rsidRPr="00F01697" w:rsidRDefault="00E33F90" w:rsidP="00E33F90">
            <w:pPr>
              <w:pStyle w:val="Tabletext"/>
            </w:pPr>
            <w:r w:rsidRPr="00F01697">
              <w:t>8%</w:t>
            </w:r>
          </w:p>
        </w:tc>
        <w:tc>
          <w:tcPr>
            <w:tcW w:w="1118" w:type="dxa"/>
            <w:noWrap/>
            <w:vAlign w:val="bottom"/>
            <w:hideMark/>
          </w:tcPr>
          <w:p w14:paraId="3828F54D" w14:textId="77777777" w:rsidR="00E33F90" w:rsidRPr="00F01697" w:rsidRDefault="00E33F90" w:rsidP="00E33F90">
            <w:pPr>
              <w:pStyle w:val="Tabletext"/>
            </w:pPr>
            <w:r w:rsidRPr="00F01697">
              <w:t>16%</w:t>
            </w:r>
          </w:p>
        </w:tc>
        <w:tc>
          <w:tcPr>
            <w:tcW w:w="1118" w:type="dxa"/>
            <w:noWrap/>
            <w:vAlign w:val="bottom"/>
            <w:hideMark/>
          </w:tcPr>
          <w:p w14:paraId="1657656A" w14:textId="77777777" w:rsidR="00E33F90" w:rsidRPr="00F01697" w:rsidRDefault="00E33F90" w:rsidP="00E33F90">
            <w:pPr>
              <w:pStyle w:val="Tabletext"/>
            </w:pPr>
            <w:r w:rsidRPr="00F01697">
              <w:t>23%</w:t>
            </w:r>
          </w:p>
        </w:tc>
        <w:tc>
          <w:tcPr>
            <w:tcW w:w="1118" w:type="dxa"/>
            <w:noWrap/>
            <w:vAlign w:val="bottom"/>
            <w:hideMark/>
          </w:tcPr>
          <w:p w14:paraId="31DA5033" w14:textId="77777777" w:rsidR="00E33F90" w:rsidRPr="00F01697" w:rsidRDefault="00E33F90" w:rsidP="00E33F90">
            <w:pPr>
              <w:pStyle w:val="Tabletext"/>
            </w:pPr>
            <w:r w:rsidRPr="00F01697">
              <w:t>38%</w:t>
            </w:r>
          </w:p>
        </w:tc>
        <w:tc>
          <w:tcPr>
            <w:tcW w:w="1118" w:type="dxa"/>
            <w:noWrap/>
            <w:vAlign w:val="bottom"/>
            <w:hideMark/>
          </w:tcPr>
          <w:p w14:paraId="1F439350" w14:textId="77777777" w:rsidR="00E33F90" w:rsidRPr="00F01697" w:rsidRDefault="00E33F90" w:rsidP="00E33F90">
            <w:pPr>
              <w:pStyle w:val="Tabletext"/>
            </w:pPr>
            <w:r w:rsidRPr="00F01697">
              <w:t>59%</w:t>
            </w:r>
          </w:p>
        </w:tc>
        <w:tc>
          <w:tcPr>
            <w:tcW w:w="1118" w:type="dxa"/>
            <w:noWrap/>
            <w:vAlign w:val="bottom"/>
            <w:hideMark/>
          </w:tcPr>
          <w:p w14:paraId="7E773548" w14:textId="77777777" w:rsidR="00E33F90" w:rsidRPr="00F01697" w:rsidRDefault="00E33F90" w:rsidP="00E33F90">
            <w:pPr>
              <w:pStyle w:val="Tabletext"/>
            </w:pPr>
            <w:r w:rsidRPr="00F01697">
              <w:t>73%</w:t>
            </w:r>
          </w:p>
        </w:tc>
        <w:tc>
          <w:tcPr>
            <w:tcW w:w="1118" w:type="dxa"/>
            <w:noWrap/>
            <w:vAlign w:val="bottom"/>
            <w:hideMark/>
          </w:tcPr>
          <w:p w14:paraId="3E440776" w14:textId="77777777" w:rsidR="00E33F90" w:rsidRPr="00F01697" w:rsidRDefault="00E33F90" w:rsidP="00E33F90">
            <w:pPr>
              <w:pStyle w:val="Tabletext"/>
            </w:pPr>
            <w:r w:rsidRPr="00F01697">
              <w:t>67%</w:t>
            </w:r>
          </w:p>
        </w:tc>
        <w:tc>
          <w:tcPr>
            <w:tcW w:w="1118" w:type="dxa"/>
            <w:noWrap/>
            <w:vAlign w:val="bottom"/>
            <w:hideMark/>
          </w:tcPr>
          <w:p w14:paraId="52DF20E5" w14:textId="77777777" w:rsidR="00E33F90" w:rsidRPr="00F01697" w:rsidRDefault="00E33F90" w:rsidP="00E33F90">
            <w:pPr>
              <w:pStyle w:val="Tabletext"/>
            </w:pPr>
          </w:p>
        </w:tc>
      </w:tr>
    </w:tbl>
    <w:p w14:paraId="1A94D401" w14:textId="77777777" w:rsidR="00E33F90" w:rsidRDefault="00E33F90" w:rsidP="00E33F90">
      <w:pPr>
        <w:pStyle w:val="Heading2"/>
        <w:sectPr w:rsidR="00E33F90" w:rsidSect="00E33F90">
          <w:pgSz w:w="16838" w:h="11906" w:orient="landscape" w:code="9"/>
          <w:pgMar w:top="1304" w:right="851" w:bottom="1304" w:left="1418" w:header="680" w:footer="567" w:gutter="0"/>
          <w:cols w:space="340"/>
          <w:docGrid w:linePitch="360"/>
        </w:sectPr>
      </w:pPr>
      <w:bookmarkStart w:id="129" w:name="_Toc122360263"/>
    </w:p>
    <w:p w14:paraId="6F9888B8" w14:textId="4C58264D" w:rsidR="00E33F90" w:rsidRPr="00A972C0" w:rsidRDefault="00E33F90" w:rsidP="00E22171">
      <w:pPr>
        <w:pStyle w:val="Heading1"/>
      </w:pPr>
      <w:bookmarkStart w:id="130" w:name="_Toc136967740"/>
      <w:r>
        <w:lastRenderedPageBreak/>
        <w:t>Appendix 4</w:t>
      </w:r>
      <w:bookmarkEnd w:id="129"/>
      <w:r w:rsidR="00126E84">
        <w:t>:</w:t>
      </w:r>
      <w:r w:rsidR="00126E84" w:rsidRPr="00126E84">
        <w:t xml:space="preserve"> </w:t>
      </w:r>
      <w:r w:rsidR="00126E84" w:rsidRPr="00A972C0">
        <w:t>English language proficiency by sex and LGA of the top 3</w:t>
      </w:r>
      <w:r w:rsidR="00126E84">
        <w:t>0</w:t>
      </w:r>
      <w:r w:rsidR="00126E84" w:rsidRPr="00A972C0">
        <w:t xml:space="preserve"> language communities reporting low English proficiency</w:t>
      </w:r>
      <w:bookmarkEnd w:id="130"/>
    </w:p>
    <w:tbl>
      <w:tblPr>
        <w:tblStyle w:val="TableGrid"/>
        <w:tblW w:w="14559" w:type="dxa"/>
        <w:tblLayout w:type="fixed"/>
        <w:tblLook w:val="06A0" w:firstRow="1" w:lastRow="0" w:firstColumn="1" w:lastColumn="0" w:noHBand="1" w:noVBand="1"/>
      </w:tblPr>
      <w:tblGrid>
        <w:gridCol w:w="2135"/>
        <w:gridCol w:w="1035"/>
        <w:gridCol w:w="1035"/>
        <w:gridCol w:w="1036"/>
        <w:gridCol w:w="1035"/>
        <w:gridCol w:w="1035"/>
        <w:gridCol w:w="1036"/>
        <w:gridCol w:w="1035"/>
        <w:gridCol w:w="1035"/>
        <w:gridCol w:w="1036"/>
        <w:gridCol w:w="1035"/>
        <w:gridCol w:w="1035"/>
        <w:gridCol w:w="1036"/>
      </w:tblGrid>
      <w:tr w:rsidR="00036571" w:rsidRPr="00F01697" w14:paraId="4AAB2497" w14:textId="77777777" w:rsidTr="00036571">
        <w:trPr>
          <w:tblHeader/>
        </w:trPr>
        <w:tc>
          <w:tcPr>
            <w:tcW w:w="2135" w:type="dxa"/>
            <w:shd w:val="clear" w:color="auto" w:fill="BFBFBF" w:themeFill="background1" w:themeFillShade="BF"/>
            <w:noWrap/>
            <w:hideMark/>
          </w:tcPr>
          <w:p w14:paraId="49C1DDAD" w14:textId="70E7007A" w:rsidR="00E33F90" w:rsidRPr="005A6E50" w:rsidRDefault="00E33F90" w:rsidP="00E33F90">
            <w:pPr>
              <w:pStyle w:val="Tablecolhead"/>
              <w:rPr>
                <w:sz w:val="20"/>
              </w:rPr>
            </w:pPr>
            <w:r w:rsidRPr="005A6E50">
              <w:rPr>
                <w:sz w:val="20"/>
              </w:rPr>
              <w:t> Language</w:t>
            </w:r>
          </w:p>
        </w:tc>
        <w:tc>
          <w:tcPr>
            <w:tcW w:w="1035" w:type="dxa"/>
            <w:shd w:val="clear" w:color="auto" w:fill="BFBFBF" w:themeFill="background1" w:themeFillShade="BF"/>
            <w:noWrap/>
            <w:hideMark/>
          </w:tcPr>
          <w:p w14:paraId="2D61FFCE" w14:textId="327D6D12" w:rsidR="00E33F90" w:rsidRPr="008D7FC3" w:rsidRDefault="00E33F90" w:rsidP="00E33F90">
            <w:pPr>
              <w:pStyle w:val="Tablecolhead"/>
              <w:rPr>
                <w:sz w:val="18"/>
                <w:szCs w:val="18"/>
              </w:rPr>
            </w:pPr>
            <w:r w:rsidRPr="008D7FC3">
              <w:rPr>
                <w:sz w:val="18"/>
                <w:szCs w:val="18"/>
              </w:rPr>
              <w:t>Banyule</w:t>
            </w:r>
            <w:r w:rsidR="00036571" w:rsidRPr="008D7FC3">
              <w:rPr>
                <w:sz w:val="18"/>
                <w:szCs w:val="18"/>
              </w:rPr>
              <w:t>;</w:t>
            </w:r>
            <w:r w:rsidRPr="008D7FC3">
              <w:rPr>
                <w:sz w:val="18"/>
                <w:szCs w:val="18"/>
              </w:rPr>
              <w:t xml:space="preserve"> </w:t>
            </w:r>
            <w:r w:rsidR="00036571" w:rsidRPr="008D7FC3">
              <w:rPr>
                <w:sz w:val="18"/>
                <w:szCs w:val="18"/>
              </w:rPr>
              <w:t>m</w:t>
            </w:r>
            <w:r w:rsidRPr="008D7FC3">
              <w:rPr>
                <w:sz w:val="18"/>
                <w:szCs w:val="18"/>
              </w:rPr>
              <w:t xml:space="preserve">ale </w:t>
            </w:r>
          </w:p>
        </w:tc>
        <w:tc>
          <w:tcPr>
            <w:tcW w:w="1035" w:type="dxa"/>
            <w:shd w:val="clear" w:color="auto" w:fill="BFBFBF" w:themeFill="background1" w:themeFillShade="BF"/>
            <w:noWrap/>
            <w:hideMark/>
          </w:tcPr>
          <w:p w14:paraId="239F4007" w14:textId="1A7267D7" w:rsidR="00E33F90" w:rsidRPr="008D7FC3" w:rsidRDefault="00E33F90" w:rsidP="00E33F90">
            <w:pPr>
              <w:pStyle w:val="Tablecolhead"/>
              <w:rPr>
                <w:sz w:val="18"/>
                <w:szCs w:val="18"/>
              </w:rPr>
            </w:pPr>
            <w:r w:rsidRPr="008D7FC3">
              <w:rPr>
                <w:sz w:val="18"/>
                <w:szCs w:val="18"/>
              </w:rPr>
              <w:t>Banyule</w:t>
            </w:r>
            <w:r w:rsidR="00036571" w:rsidRPr="008D7FC3">
              <w:rPr>
                <w:sz w:val="18"/>
                <w:szCs w:val="18"/>
              </w:rPr>
              <w:t>; f</w:t>
            </w:r>
            <w:r w:rsidRPr="008D7FC3">
              <w:rPr>
                <w:sz w:val="18"/>
                <w:szCs w:val="18"/>
              </w:rPr>
              <w:t>emale</w:t>
            </w:r>
          </w:p>
        </w:tc>
        <w:tc>
          <w:tcPr>
            <w:tcW w:w="1036" w:type="dxa"/>
            <w:shd w:val="clear" w:color="auto" w:fill="BFBFBF" w:themeFill="background1" w:themeFillShade="BF"/>
            <w:noWrap/>
            <w:hideMark/>
          </w:tcPr>
          <w:p w14:paraId="2F681D3E" w14:textId="3206674B" w:rsidR="00E33F90" w:rsidRPr="008D7FC3" w:rsidRDefault="00E33F90" w:rsidP="00E33F90">
            <w:pPr>
              <w:pStyle w:val="Tablecolhead"/>
              <w:rPr>
                <w:sz w:val="18"/>
                <w:szCs w:val="18"/>
              </w:rPr>
            </w:pPr>
            <w:r w:rsidRPr="008D7FC3">
              <w:rPr>
                <w:sz w:val="18"/>
                <w:szCs w:val="18"/>
              </w:rPr>
              <w:t>Bayside</w:t>
            </w:r>
            <w:r w:rsidR="00036571" w:rsidRPr="008D7FC3">
              <w:rPr>
                <w:sz w:val="18"/>
                <w:szCs w:val="18"/>
              </w:rPr>
              <w:t>;</w:t>
            </w:r>
            <w:r w:rsidRPr="008D7FC3">
              <w:rPr>
                <w:sz w:val="18"/>
                <w:szCs w:val="18"/>
              </w:rPr>
              <w:t xml:space="preserve"> </w:t>
            </w:r>
            <w:r w:rsidR="00036571" w:rsidRPr="008D7FC3">
              <w:rPr>
                <w:sz w:val="18"/>
                <w:szCs w:val="18"/>
              </w:rPr>
              <w:t>m</w:t>
            </w:r>
            <w:r w:rsidRPr="008D7FC3">
              <w:rPr>
                <w:sz w:val="18"/>
                <w:szCs w:val="18"/>
              </w:rPr>
              <w:t xml:space="preserve">ale </w:t>
            </w:r>
          </w:p>
        </w:tc>
        <w:tc>
          <w:tcPr>
            <w:tcW w:w="1035" w:type="dxa"/>
            <w:shd w:val="clear" w:color="auto" w:fill="BFBFBF" w:themeFill="background1" w:themeFillShade="BF"/>
            <w:noWrap/>
            <w:hideMark/>
          </w:tcPr>
          <w:p w14:paraId="48369F0D" w14:textId="3AB566F6" w:rsidR="00E33F90" w:rsidRPr="008D7FC3" w:rsidRDefault="00E33F90" w:rsidP="00E33F90">
            <w:pPr>
              <w:pStyle w:val="Tablecolhead"/>
              <w:rPr>
                <w:sz w:val="18"/>
                <w:szCs w:val="18"/>
              </w:rPr>
            </w:pPr>
            <w:r w:rsidRPr="008D7FC3">
              <w:rPr>
                <w:sz w:val="18"/>
                <w:szCs w:val="18"/>
              </w:rPr>
              <w:t>Bayside</w:t>
            </w:r>
            <w:r w:rsidR="00036571" w:rsidRPr="008D7FC3">
              <w:rPr>
                <w:sz w:val="18"/>
                <w:szCs w:val="18"/>
              </w:rPr>
              <w:t>; f</w:t>
            </w:r>
            <w:r w:rsidRPr="008D7FC3">
              <w:rPr>
                <w:sz w:val="18"/>
                <w:szCs w:val="18"/>
              </w:rPr>
              <w:t>emale</w:t>
            </w:r>
          </w:p>
        </w:tc>
        <w:tc>
          <w:tcPr>
            <w:tcW w:w="1035" w:type="dxa"/>
            <w:shd w:val="clear" w:color="auto" w:fill="BFBFBF" w:themeFill="background1" w:themeFillShade="BF"/>
            <w:noWrap/>
            <w:hideMark/>
          </w:tcPr>
          <w:p w14:paraId="72809328" w14:textId="5C3BC67B" w:rsidR="00E33F90" w:rsidRPr="008D7FC3" w:rsidRDefault="00E33F90" w:rsidP="00E33F90">
            <w:pPr>
              <w:pStyle w:val="Tablecolhead"/>
              <w:rPr>
                <w:sz w:val="18"/>
                <w:szCs w:val="18"/>
              </w:rPr>
            </w:pPr>
            <w:r w:rsidRPr="008D7FC3">
              <w:rPr>
                <w:sz w:val="18"/>
                <w:szCs w:val="18"/>
              </w:rPr>
              <w:t>Boroondara</w:t>
            </w:r>
            <w:r w:rsidR="00036571" w:rsidRPr="008D7FC3">
              <w:rPr>
                <w:sz w:val="18"/>
                <w:szCs w:val="18"/>
              </w:rPr>
              <w:t>; m</w:t>
            </w:r>
            <w:r w:rsidRPr="008D7FC3">
              <w:rPr>
                <w:sz w:val="18"/>
                <w:szCs w:val="18"/>
              </w:rPr>
              <w:t>ale</w:t>
            </w:r>
          </w:p>
        </w:tc>
        <w:tc>
          <w:tcPr>
            <w:tcW w:w="1036" w:type="dxa"/>
            <w:shd w:val="clear" w:color="auto" w:fill="BFBFBF" w:themeFill="background1" w:themeFillShade="BF"/>
            <w:noWrap/>
            <w:hideMark/>
          </w:tcPr>
          <w:p w14:paraId="499A52C7" w14:textId="7C3A31B9" w:rsidR="00E33F90" w:rsidRPr="008D7FC3" w:rsidRDefault="00E33F90" w:rsidP="00E33F90">
            <w:pPr>
              <w:pStyle w:val="Tablecolhead"/>
              <w:rPr>
                <w:sz w:val="18"/>
                <w:szCs w:val="18"/>
              </w:rPr>
            </w:pPr>
            <w:r w:rsidRPr="008D7FC3">
              <w:rPr>
                <w:sz w:val="18"/>
                <w:szCs w:val="18"/>
              </w:rPr>
              <w:t>Boroondara</w:t>
            </w:r>
            <w:r w:rsidR="00036571" w:rsidRPr="008D7FC3">
              <w:rPr>
                <w:sz w:val="18"/>
                <w:szCs w:val="18"/>
              </w:rPr>
              <w:t>; f</w:t>
            </w:r>
            <w:r w:rsidRPr="008D7FC3">
              <w:rPr>
                <w:sz w:val="18"/>
                <w:szCs w:val="18"/>
              </w:rPr>
              <w:t>emale</w:t>
            </w:r>
          </w:p>
        </w:tc>
        <w:tc>
          <w:tcPr>
            <w:tcW w:w="1035" w:type="dxa"/>
            <w:shd w:val="clear" w:color="auto" w:fill="BFBFBF" w:themeFill="background1" w:themeFillShade="BF"/>
            <w:noWrap/>
            <w:hideMark/>
          </w:tcPr>
          <w:p w14:paraId="40666FD7" w14:textId="5F928CA0" w:rsidR="00E33F90" w:rsidRPr="008D7FC3" w:rsidRDefault="00E33F90" w:rsidP="00E33F90">
            <w:pPr>
              <w:pStyle w:val="Tablecolhead"/>
              <w:rPr>
                <w:sz w:val="18"/>
                <w:szCs w:val="18"/>
              </w:rPr>
            </w:pPr>
            <w:r w:rsidRPr="008D7FC3">
              <w:rPr>
                <w:sz w:val="18"/>
                <w:szCs w:val="18"/>
              </w:rPr>
              <w:t>Brimbank</w:t>
            </w:r>
            <w:r w:rsidR="00036571" w:rsidRPr="008D7FC3">
              <w:rPr>
                <w:sz w:val="18"/>
                <w:szCs w:val="18"/>
              </w:rPr>
              <w:t>;</w:t>
            </w:r>
            <w:r w:rsidRPr="008D7FC3">
              <w:rPr>
                <w:sz w:val="18"/>
                <w:szCs w:val="18"/>
              </w:rPr>
              <w:t xml:space="preserve"> </w:t>
            </w:r>
            <w:r w:rsidR="00036571" w:rsidRPr="008D7FC3">
              <w:rPr>
                <w:sz w:val="18"/>
                <w:szCs w:val="18"/>
              </w:rPr>
              <w:t>m</w:t>
            </w:r>
            <w:r w:rsidRPr="008D7FC3">
              <w:rPr>
                <w:sz w:val="18"/>
                <w:szCs w:val="18"/>
              </w:rPr>
              <w:t>ale</w:t>
            </w:r>
          </w:p>
        </w:tc>
        <w:tc>
          <w:tcPr>
            <w:tcW w:w="1035" w:type="dxa"/>
            <w:shd w:val="clear" w:color="auto" w:fill="BFBFBF" w:themeFill="background1" w:themeFillShade="BF"/>
            <w:noWrap/>
            <w:hideMark/>
          </w:tcPr>
          <w:p w14:paraId="34DD52E3" w14:textId="1429D13C" w:rsidR="00E33F90" w:rsidRPr="008D7FC3" w:rsidRDefault="00E33F90" w:rsidP="00E33F90">
            <w:pPr>
              <w:pStyle w:val="Tablecolhead"/>
              <w:rPr>
                <w:sz w:val="18"/>
                <w:szCs w:val="18"/>
              </w:rPr>
            </w:pPr>
            <w:r w:rsidRPr="008D7FC3">
              <w:rPr>
                <w:sz w:val="18"/>
                <w:szCs w:val="18"/>
              </w:rPr>
              <w:t>Brimbank</w:t>
            </w:r>
            <w:r w:rsidR="00036571" w:rsidRPr="008D7FC3">
              <w:rPr>
                <w:sz w:val="18"/>
                <w:szCs w:val="18"/>
              </w:rPr>
              <w:t>;</w:t>
            </w:r>
            <w:r w:rsidRPr="008D7FC3">
              <w:rPr>
                <w:sz w:val="18"/>
                <w:szCs w:val="18"/>
              </w:rPr>
              <w:t xml:space="preserve"> </w:t>
            </w:r>
            <w:r w:rsidR="00036571" w:rsidRPr="008D7FC3">
              <w:rPr>
                <w:sz w:val="18"/>
                <w:szCs w:val="18"/>
              </w:rPr>
              <w:t>f</w:t>
            </w:r>
            <w:r w:rsidRPr="008D7FC3">
              <w:rPr>
                <w:sz w:val="18"/>
                <w:szCs w:val="18"/>
              </w:rPr>
              <w:t>emale</w:t>
            </w:r>
          </w:p>
        </w:tc>
        <w:tc>
          <w:tcPr>
            <w:tcW w:w="1036" w:type="dxa"/>
            <w:shd w:val="clear" w:color="auto" w:fill="BFBFBF" w:themeFill="background1" w:themeFillShade="BF"/>
            <w:noWrap/>
            <w:hideMark/>
          </w:tcPr>
          <w:p w14:paraId="29C1A8C1" w14:textId="234CAEFC" w:rsidR="00E33F90" w:rsidRPr="008D7FC3" w:rsidRDefault="00E33F90" w:rsidP="00E33F90">
            <w:pPr>
              <w:pStyle w:val="Tablecolhead"/>
              <w:rPr>
                <w:sz w:val="18"/>
                <w:szCs w:val="18"/>
              </w:rPr>
            </w:pPr>
            <w:r w:rsidRPr="008D7FC3">
              <w:rPr>
                <w:sz w:val="18"/>
                <w:szCs w:val="18"/>
              </w:rPr>
              <w:t>Cardinia</w:t>
            </w:r>
            <w:r w:rsidR="00036571" w:rsidRPr="008D7FC3">
              <w:rPr>
                <w:sz w:val="18"/>
                <w:szCs w:val="18"/>
              </w:rPr>
              <w:t>;</w:t>
            </w:r>
            <w:r w:rsidRPr="008D7FC3">
              <w:rPr>
                <w:sz w:val="18"/>
                <w:szCs w:val="18"/>
              </w:rPr>
              <w:t xml:space="preserve"> </w:t>
            </w:r>
            <w:r w:rsidR="00036571" w:rsidRPr="008D7FC3">
              <w:rPr>
                <w:sz w:val="18"/>
                <w:szCs w:val="18"/>
              </w:rPr>
              <w:t>m</w:t>
            </w:r>
            <w:r w:rsidRPr="008D7FC3">
              <w:rPr>
                <w:sz w:val="18"/>
                <w:szCs w:val="18"/>
              </w:rPr>
              <w:t>ale</w:t>
            </w:r>
          </w:p>
        </w:tc>
        <w:tc>
          <w:tcPr>
            <w:tcW w:w="1035" w:type="dxa"/>
            <w:shd w:val="clear" w:color="auto" w:fill="BFBFBF" w:themeFill="background1" w:themeFillShade="BF"/>
            <w:noWrap/>
            <w:hideMark/>
          </w:tcPr>
          <w:p w14:paraId="0573C93C" w14:textId="4FE1B843" w:rsidR="00E33F90" w:rsidRPr="008D7FC3" w:rsidRDefault="00E33F90" w:rsidP="00E33F90">
            <w:pPr>
              <w:pStyle w:val="Tablecolhead"/>
              <w:rPr>
                <w:sz w:val="18"/>
                <w:szCs w:val="18"/>
              </w:rPr>
            </w:pPr>
            <w:r w:rsidRPr="008D7FC3">
              <w:rPr>
                <w:sz w:val="18"/>
                <w:szCs w:val="18"/>
              </w:rPr>
              <w:t>Cardinia</w:t>
            </w:r>
            <w:r w:rsidR="00036571" w:rsidRPr="008D7FC3">
              <w:rPr>
                <w:sz w:val="18"/>
                <w:szCs w:val="18"/>
              </w:rPr>
              <w:t>; f</w:t>
            </w:r>
            <w:r w:rsidRPr="008D7FC3">
              <w:rPr>
                <w:sz w:val="18"/>
                <w:szCs w:val="18"/>
              </w:rPr>
              <w:t>emale</w:t>
            </w:r>
          </w:p>
        </w:tc>
        <w:tc>
          <w:tcPr>
            <w:tcW w:w="1035" w:type="dxa"/>
            <w:shd w:val="clear" w:color="auto" w:fill="BFBFBF" w:themeFill="background1" w:themeFillShade="BF"/>
            <w:noWrap/>
            <w:hideMark/>
          </w:tcPr>
          <w:p w14:paraId="45FBC376" w14:textId="2166BD74" w:rsidR="00E33F90" w:rsidRPr="008D7FC3" w:rsidRDefault="00E33F90" w:rsidP="00E33F90">
            <w:pPr>
              <w:pStyle w:val="Tablecolhead"/>
              <w:rPr>
                <w:sz w:val="18"/>
                <w:szCs w:val="18"/>
              </w:rPr>
            </w:pPr>
            <w:r w:rsidRPr="008D7FC3">
              <w:rPr>
                <w:sz w:val="18"/>
                <w:szCs w:val="18"/>
              </w:rPr>
              <w:t>Casey</w:t>
            </w:r>
            <w:r w:rsidR="00036571" w:rsidRPr="008D7FC3">
              <w:rPr>
                <w:sz w:val="18"/>
                <w:szCs w:val="18"/>
              </w:rPr>
              <w:t>; m</w:t>
            </w:r>
            <w:r w:rsidRPr="008D7FC3">
              <w:rPr>
                <w:sz w:val="18"/>
                <w:szCs w:val="18"/>
              </w:rPr>
              <w:t xml:space="preserve">ale </w:t>
            </w:r>
          </w:p>
        </w:tc>
        <w:tc>
          <w:tcPr>
            <w:tcW w:w="1036" w:type="dxa"/>
            <w:shd w:val="clear" w:color="auto" w:fill="BFBFBF" w:themeFill="background1" w:themeFillShade="BF"/>
            <w:noWrap/>
            <w:hideMark/>
          </w:tcPr>
          <w:p w14:paraId="66865657" w14:textId="7D7EE02E" w:rsidR="00E33F90" w:rsidRPr="008D7FC3" w:rsidRDefault="00E33F90" w:rsidP="00E33F90">
            <w:pPr>
              <w:pStyle w:val="Tablecolhead"/>
              <w:rPr>
                <w:sz w:val="18"/>
                <w:szCs w:val="18"/>
              </w:rPr>
            </w:pPr>
            <w:r w:rsidRPr="008D7FC3">
              <w:rPr>
                <w:sz w:val="18"/>
                <w:szCs w:val="18"/>
              </w:rPr>
              <w:t>Casey</w:t>
            </w:r>
            <w:r w:rsidR="00036571" w:rsidRPr="008D7FC3">
              <w:rPr>
                <w:sz w:val="18"/>
                <w:szCs w:val="18"/>
              </w:rPr>
              <w:t>;</w:t>
            </w:r>
            <w:r w:rsidRPr="008D7FC3">
              <w:rPr>
                <w:sz w:val="18"/>
                <w:szCs w:val="18"/>
              </w:rPr>
              <w:t xml:space="preserve"> </w:t>
            </w:r>
            <w:r w:rsidR="00036571" w:rsidRPr="008D7FC3">
              <w:rPr>
                <w:sz w:val="18"/>
                <w:szCs w:val="18"/>
              </w:rPr>
              <w:t>f</w:t>
            </w:r>
            <w:r w:rsidRPr="008D7FC3">
              <w:rPr>
                <w:sz w:val="18"/>
                <w:szCs w:val="18"/>
              </w:rPr>
              <w:t>emale</w:t>
            </w:r>
          </w:p>
        </w:tc>
      </w:tr>
      <w:tr w:rsidR="00036571" w:rsidRPr="00F01697" w14:paraId="0BDE4EFF" w14:textId="77777777" w:rsidTr="00036571">
        <w:tc>
          <w:tcPr>
            <w:tcW w:w="2135" w:type="dxa"/>
            <w:noWrap/>
            <w:hideMark/>
          </w:tcPr>
          <w:p w14:paraId="22A79EA8" w14:textId="77777777" w:rsidR="00E33F90" w:rsidRPr="00F01697" w:rsidRDefault="00E33F90" w:rsidP="00E33F90">
            <w:pPr>
              <w:pStyle w:val="Tabletext"/>
            </w:pPr>
            <w:r w:rsidRPr="00F01697">
              <w:t>Kurdish</w:t>
            </w:r>
          </w:p>
        </w:tc>
        <w:tc>
          <w:tcPr>
            <w:tcW w:w="1035" w:type="dxa"/>
            <w:noWrap/>
            <w:hideMark/>
          </w:tcPr>
          <w:p w14:paraId="137E58CB" w14:textId="77777777" w:rsidR="00E33F90" w:rsidRPr="00F01697" w:rsidRDefault="00E33F90" w:rsidP="00E33F90">
            <w:pPr>
              <w:pStyle w:val="Tabletext"/>
            </w:pPr>
            <w:r w:rsidRPr="00F01697">
              <w:t>23%</w:t>
            </w:r>
          </w:p>
        </w:tc>
        <w:tc>
          <w:tcPr>
            <w:tcW w:w="1035" w:type="dxa"/>
            <w:noWrap/>
            <w:hideMark/>
          </w:tcPr>
          <w:p w14:paraId="71211B57" w14:textId="77777777" w:rsidR="00E33F90" w:rsidRPr="00F01697" w:rsidRDefault="00E33F90" w:rsidP="00E33F90">
            <w:pPr>
              <w:pStyle w:val="Tabletext"/>
            </w:pPr>
            <w:r w:rsidRPr="00F01697">
              <w:t>47%</w:t>
            </w:r>
          </w:p>
        </w:tc>
        <w:tc>
          <w:tcPr>
            <w:tcW w:w="1036" w:type="dxa"/>
            <w:noWrap/>
            <w:hideMark/>
          </w:tcPr>
          <w:p w14:paraId="1E22D045" w14:textId="77777777" w:rsidR="00E33F90" w:rsidRPr="00F01697" w:rsidRDefault="00E33F90" w:rsidP="00E33F90">
            <w:pPr>
              <w:pStyle w:val="Tabletext"/>
            </w:pPr>
            <w:r w:rsidRPr="00F01697">
              <w:t> </w:t>
            </w:r>
          </w:p>
        </w:tc>
        <w:tc>
          <w:tcPr>
            <w:tcW w:w="1035" w:type="dxa"/>
            <w:noWrap/>
            <w:hideMark/>
          </w:tcPr>
          <w:p w14:paraId="389C9DB1" w14:textId="77777777" w:rsidR="00E33F90" w:rsidRPr="00F01697" w:rsidRDefault="00E33F90" w:rsidP="00E33F90">
            <w:pPr>
              <w:pStyle w:val="Tabletext"/>
            </w:pPr>
            <w:r w:rsidRPr="00F01697">
              <w:t> </w:t>
            </w:r>
          </w:p>
        </w:tc>
        <w:tc>
          <w:tcPr>
            <w:tcW w:w="1035" w:type="dxa"/>
            <w:noWrap/>
            <w:hideMark/>
          </w:tcPr>
          <w:p w14:paraId="6B5A52BC" w14:textId="77777777" w:rsidR="00E33F90" w:rsidRPr="00F01697" w:rsidRDefault="00E33F90" w:rsidP="00E33F90">
            <w:pPr>
              <w:pStyle w:val="Tabletext"/>
            </w:pPr>
            <w:r w:rsidRPr="00F01697">
              <w:t>0%</w:t>
            </w:r>
          </w:p>
        </w:tc>
        <w:tc>
          <w:tcPr>
            <w:tcW w:w="1036" w:type="dxa"/>
            <w:noWrap/>
            <w:hideMark/>
          </w:tcPr>
          <w:p w14:paraId="0324E26C" w14:textId="77777777" w:rsidR="00E33F90" w:rsidRPr="00F01697" w:rsidRDefault="00E33F90" w:rsidP="00E33F90">
            <w:pPr>
              <w:pStyle w:val="Tabletext"/>
            </w:pPr>
            <w:r w:rsidRPr="00F01697">
              <w:t>0%</w:t>
            </w:r>
          </w:p>
        </w:tc>
        <w:tc>
          <w:tcPr>
            <w:tcW w:w="1035" w:type="dxa"/>
            <w:noWrap/>
            <w:hideMark/>
          </w:tcPr>
          <w:p w14:paraId="390F00E8" w14:textId="77777777" w:rsidR="00E33F90" w:rsidRPr="00F01697" w:rsidRDefault="00E33F90" w:rsidP="00E33F90">
            <w:pPr>
              <w:pStyle w:val="Tabletext"/>
            </w:pPr>
            <w:r w:rsidRPr="00F01697">
              <w:t>33%</w:t>
            </w:r>
          </w:p>
        </w:tc>
        <w:tc>
          <w:tcPr>
            <w:tcW w:w="1035" w:type="dxa"/>
            <w:noWrap/>
            <w:hideMark/>
          </w:tcPr>
          <w:p w14:paraId="0FA29C8D" w14:textId="77777777" w:rsidR="00E33F90" w:rsidRPr="00F01697" w:rsidRDefault="00E33F90" w:rsidP="00E33F90">
            <w:pPr>
              <w:pStyle w:val="Tabletext"/>
            </w:pPr>
            <w:r w:rsidRPr="00F01697">
              <w:t>24%</w:t>
            </w:r>
          </w:p>
        </w:tc>
        <w:tc>
          <w:tcPr>
            <w:tcW w:w="1036" w:type="dxa"/>
            <w:noWrap/>
            <w:hideMark/>
          </w:tcPr>
          <w:p w14:paraId="6C5C96A6" w14:textId="77777777" w:rsidR="00E33F90" w:rsidRPr="00F01697" w:rsidRDefault="00E33F90" w:rsidP="00E33F90">
            <w:pPr>
              <w:pStyle w:val="Tabletext"/>
            </w:pPr>
            <w:r w:rsidRPr="00F01697">
              <w:t> </w:t>
            </w:r>
          </w:p>
        </w:tc>
        <w:tc>
          <w:tcPr>
            <w:tcW w:w="1035" w:type="dxa"/>
            <w:noWrap/>
            <w:hideMark/>
          </w:tcPr>
          <w:p w14:paraId="370C5ECF" w14:textId="77777777" w:rsidR="00E33F90" w:rsidRPr="00F01697" w:rsidRDefault="00E33F90" w:rsidP="00E33F90">
            <w:pPr>
              <w:pStyle w:val="Tabletext"/>
            </w:pPr>
            <w:r w:rsidRPr="00F01697">
              <w:t> </w:t>
            </w:r>
          </w:p>
        </w:tc>
        <w:tc>
          <w:tcPr>
            <w:tcW w:w="1035" w:type="dxa"/>
            <w:noWrap/>
            <w:hideMark/>
          </w:tcPr>
          <w:p w14:paraId="709DF274" w14:textId="77777777" w:rsidR="00E33F90" w:rsidRPr="00F01697" w:rsidRDefault="00E33F90" w:rsidP="00E33F90">
            <w:pPr>
              <w:pStyle w:val="Tabletext"/>
            </w:pPr>
            <w:r w:rsidRPr="00F01697">
              <w:t>10%</w:t>
            </w:r>
          </w:p>
        </w:tc>
        <w:tc>
          <w:tcPr>
            <w:tcW w:w="1036" w:type="dxa"/>
            <w:noWrap/>
            <w:hideMark/>
          </w:tcPr>
          <w:p w14:paraId="766B4260" w14:textId="77777777" w:rsidR="00E33F90" w:rsidRPr="00F01697" w:rsidRDefault="00E33F90" w:rsidP="00E33F90">
            <w:pPr>
              <w:pStyle w:val="Tabletext"/>
            </w:pPr>
            <w:r w:rsidRPr="00F01697">
              <w:t>17%</w:t>
            </w:r>
          </w:p>
        </w:tc>
      </w:tr>
      <w:tr w:rsidR="00036571" w:rsidRPr="00F01697" w14:paraId="31ED38B1" w14:textId="77777777" w:rsidTr="00036571">
        <w:tc>
          <w:tcPr>
            <w:tcW w:w="2135" w:type="dxa"/>
            <w:noWrap/>
            <w:hideMark/>
          </w:tcPr>
          <w:p w14:paraId="6A893253" w14:textId="6CC22E23" w:rsidR="00E33F90" w:rsidRPr="00F01697" w:rsidRDefault="00E33F90" w:rsidP="00E33F90">
            <w:pPr>
              <w:pStyle w:val="Tabletext"/>
            </w:pPr>
            <w:r w:rsidRPr="00F01697">
              <w:t>Hazaragi</w:t>
            </w:r>
          </w:p>
        </w:tc>
        <w:tc>
          <w:tcPr>
            <w:tcW w:w="1035" w:type="dxa"/>
            <w:noWrap/>
            <w:hideMark/>
          </w:tcPr>
          <w:p w14:paraId="2C5C8201" w14:textId="77777777" w:rsidR="00E33F90" w:rsidRPr="00F01697" w:rsidRDefault="00E33F90" w:rsidP="00E33F90">
            <w:pPr>
              <w:pStyle w:val="Tabletext"/>
            </w:pPr>
            <w:r w:rsidRPr="00F01697">
              <w:t> </w:t>
            </w:r>
          </w:p>
        </w:tc>
        <w:tc>
          <w:tcPr>
            <w:tcW w:w="1035" w:type="dxa"/>
            <w:noWrap/>
            <w:hideMark/>
          </w:tcPr>
          <w:p w14:paraId="73F430C2" w14:textId="77777777" w:rsidR="00E33F90" w:rsidRPr="00F01697" w:rsidRDefault="00E33F90" w:rsidP="00E33F90">
            <w:pPr>
              <w:pStyle w:val="Tabletext"/>
            </w:pPr>
            <w:r w:rsidRPr="00F01697">
              <w:t> </w:t>
            </w:r>
          </w:p>
        </w:tc>
        <w:tc>
          <w:tcPr>
            <w:tcW w:w="1036" w:type="dxa"/>
            <w:noWrap/>
            <w:hideMark/>
          </w:tcPr>
          <w:p w14:paraId="79FF7EDB" w14:textId="77777777" w:rsidR="00E33F90" w:rsidRPr="00F01697" w:rsidRDefault="00E33F90" w:rsidP="00E33F90">
            <w:pPr>
              <w:pStyle w:val="Tabletext"/>
            </w:pPr>
            <w:r w:rsidRPr="00F01697">
              <w:t> </w:t>
            </w:r>
          </w:p>
        </w:tc>
        <w:tc>
          <w:tcPr>
            <w:tcW w:w="1035" w:type="dxa"/>
            <w:noWrap/>
            <w:hideMark/>
          </w:tcPr>
          <w:p w14:paraId="59B2857A" w14:textId="77777777" w:rsidR="00E33F90" w:rsidRPr="00F01697" w:rsidRDefault="00E33F90" w:rsidP="00E33F90">
            <w:pPr>
              <w:pStyle w:val="Tabletext"/>
            </w:pPr>
            <w:r w:rsidRPr="00F01697">
              <w:t> </w:t>
            </w:r>
          </w:p>
        </w:tc>
        <w:tc>
          <w:tcPr>
            <w:tcW w:w="1035" w:type="dxa"/>
            <w:noWrap/>
            <w:hideMark/>
          </w:tcPr>
          <w:p w14:paraId="30B78525" w14:textId="77777777" w:rsidR="00E33F90" w:rsidRPr="00F01697" w:rsidRDefault="00E33F90" w:rsidP="00E33F90">
            <w:pPr>
              <w:pStyle w:val="Tabletext"/>
            </w:pPr>
            <w:r w:rsidRPr="00F01697">
              <w:t>0%</w:t>
            </w:r>
          </w:p>
        </w:tc>
        <w:tc>
          <w:tcPr>
            <w:tcW w:w="1036" w:type="dxa"/>
            <w:noWrap/>
            <w:hideMark/>
          </w:tcPr>
          <w:p w14:paraId="0B7B9E88" w14:textId="77777777" w:rsidR="00E33F90" w:rsidRPr="00F01697" w:rsidRDefault="00E33F90" w:rsidP="00E33F90">
            <w:pPr>
              <w:pStyle w:val="Tabletext"/>
            </w:pPr>
            <w:r w:rsidRPr="00F01697">
              <w:t> </w:t>
            </w:r>
          </w:p>
        </w:tc>
        <w:tc>
          <w:tcPr>
            <w:tcW w:w="1035" w:type="dxa"/>
            <w:noWrap/>
            <w:hideMark/>
          </w:tcPr>
          <w:p w14:paraId="207D82D4" w14:textId="77777777" w:rsidR="00E33F90" w:rsidRPr="00F01697" w:rsidRDefault="00E33F90" w:rsidP="00E33F90">
            <w:pPr>
              <w:pStyle w:val="Tabletext"/>
            </w:pPr>
            <w:r w:rsidRPr="00F01697">
              <w:t>20%</w:t>
            </w:r>
          </w:p>
        </w:tc>
        <w:tc>
          <w:tcPr>
            <w:tcW w:w="1035" w:type="dxa"/>
            <w:noWrap/>
            <w:hideMark/>
          </w:tcPr>
          <w:p w14:paraId="0A10B412" w14:textId="77777777" w:rsidR="00E33F90" w:rsidRPr="00F01697" w:rsidRDefault="00E33F90" w:rsidP="00E33F90">
            <w:pPr>
              <w:pStyle w:val="Tabletext"/>
            </w:pPr>
            <w:r w:rsidRPr="00F01697">
              <w:t>37%</w:t>
            </w:r>
          </w:p>
        </w:tc>
        <w:tc>
          <w:tcPr>
            <w:tcW w:w="1036" w:type="dxa"/>
            <w:noWrap/>
            <w:hideMark/>
          </w:tcPr>
          <w:p w14:paraId="3DD8BABB" w14:textId="77777777" w:rsidR="00E33F90" w:rsidRPr="00F01697" w:rsidRDefault="00E33F90" w:rsidP="00E33F90">
            <w:pPr>
              <w:pStyle w:val="Tabletext"/>
            </w:pPr>
            <w:r w:rsidRPr="00F01697">
              <w:t>19%</w:t>
            </w:r>
          </w:p>
        </w:tc>
        <w:tc>
          <w:tcPr>
            <w:tcW w:w="1035" w:type="dxa"/>
            <w:noWrap/>
            <w:hideMark/>
          </w:tcPr>
          <w:p w14:paraId="3E806782" w14:textId="77777777" w:rsidR="00E33F90" w:rsidRPr="00F01697" w:rsidRDefault="00E33F90" w:rsidP="00E33F90">
            <w:pPr>
              <w:pStyle w:val="Tabletext"/>
            </w:pPr>
            <w:r w:rsidRPr="00F01697">
              <w:t>26%</w:t>
            </w:r>
          </w:p>
        </w:tc>
        <w:tc>
          <w:tcPr>
            <w:tcW w:w="1035" w:type="dxa"/>
            <w:noWrap/>
            <w:hideMark/>
          </w:tcPr>
          <w:p w14:paraId="5F0FBC51" w14:textId="77777777" w:rsidR="00E33F90" w:rsidRPr="00F01697" w:rsidRDefault="00E33F90" w:rsidP="00E33F90">
            <w:pPr>
              <w:pStyle w:val="Tabletext"/>
            </w:pPr>
            <w:r w:rsidRPr="00F01697">
              <w:t>20%</w:t>
            </w:r>
          </w:p>
        </w:tc>
        <w:tc>
          <w:tcPr>
            <w:tcW w:w="1036" w:type="dxa"/>
            <w:noWrap/>
            <w:hideMark/>
          </w:tcPr>
          <w:p w14:paraId="79B86450" w14:textId="77777777" w:rsidR="00E33F90" w:rsidRPr="00F01697" w:rsidRDefault="00E33F90" w:rsidP="00E33F90">
            <w:pPr>
              <w:pStyle w:val="Tabletext"/>
            </w:pPr>
            <w:r w:rsidRPr="00F01697">
              <w:t>34%</w:t>
            </w:r>
          </w:p>
        </w:tc>
      </w:tr>
      <w:tr w:rsidR="00036571" w:rsidRPr="00F01697" w14:paraId="369D1633" w14:textId="77777777" w:rsidTr="00036571">
        <w:tc>
          <w:tcPr>
            <w:tcW w:w="2135" w:type="dxa"/>
            <w:noWrap/>
            <w:hideMark/>
          </w:tcPr>
          <w:p w14:paraId="74A499DE" w14:textId="77777777" w:rsidR="00E33F90" w:rsidRPr="00F01697" w:rsidRDefault="00E33F90" w:rsidP="00E33F90">
            <w:pPr>
              <w:pStyle w:val="Tabletext"/>
            </w:pPr>
            <w:r w:rsidRPr="00F01697">
              <w:t>Dari</w:t>
            </w:r>
          </w:p>
        </w:tc>
        <w:tc>
          <w:tcPr>
            <w:tcW w:w="1035" w:type="dxa"/>
            <w:noWrap/>
            <w:hideMark/>
          </w:tcPr>
          <w:p w14:paraId="69AFC2FF" w14:textId="77777777" w:rsidR="00E33F90" w:rsidRPr="00F01697" w:rsidRDefault="00E33F90" w:rsidP="00E33F90">
            <w:pPr>
              <w:pStyle w:val="Tabletext"/>
            </w:pPr>
            <w:r w:rsidRPr="00F01697">
              <w:t>0%</w:t>
            </w:r>
          </w:p>
        </w:tc>
        <w:tc>
          <w:tcPr>
            <w:tcW w:w="1035" w:type="dxa"/>
            <w:noWrap/>
            <w:hideMark/>
          </w:tcPr>
          <w:p w14:paraId="16D89977" w14:textId="77777777" w:rsidR="00E33F90" w:rsidRPr="00F01697" w:rsidRDefault="00E33F90" w:rsidP="00E33F90">
            <w:pPr>
              <w:pStyle w:val="Tabletext"/>
            </w:pPr>
            <w:r w:rsidRPr="00F01697">
              <w:t>25%</w:t>
            </w:r>
          </w:p>
        </w:tc>
        <w:tc>
          <w:tcPr>
            <w:tcW w:w="1036" w:type="dxa"/>
            <w:noWrap/>
            <w:hideMark/>
          </w:tcPr>
          <w:p w14:paraId="0E842221" w14:textId="77777777" w:rsidR="00E33F90" w:rsidRPr="00F01697" w:rsidRDefault="00E33F90" w:rsidP="00E33F90">
            <w:pPr>
              <w:pStyle w:val="Tabletext"/>
            </w:pPr>
            <w:r w:rsidRPr="00F01697">
              <w:t>0%</w:t>
            </w:r>
          </w:p>
        </w:tc>
        <w:tc>
          <w:tcPr>
            <w:tcW w:w="1035" w:type="dxa"/>
            <w:noWrap/>
            <w:hideMark/>
          </w:tcPr>
          <w:p w14:paraId="7E1E12CB" w14:textId="77777777" w:rsidR="00E33F90" w:rsidRPr="00F01697" w:rsidRDefault="00E33F90" w:rsidP="00E33F90">
            <w:pPr>
              <w:pStyle w:val="Tabletext"/>
            </w:pPr>
            <w:r w:rsidRPr="00F01697">
              <w:t>0%</w:t>
            </w:r>
          </w:p>
        </w:tc>
        <w:tc>
          <w:tcPr>
            <w:tcW w:w="1035" w:type="dxa"/>
            <w:noWrap/>
            <w:hideMark/>
          </w:tcPr>
          <w:p w14:paraId="62C3E889" w14:textId="77777777" w:rsidR="00E33F90" w:rsidRPr="00F01697" w:rsidRDefault="00E33F90" w:rsidP="00E33F90">
            <w:pPr>
              <w:pStyle w:val="Tabletext"/>
            </w:pPr>
            <w:r w:rsidRPr="00F01697">
              <w:t>0%</w:t>
            </w:r>
          </w:p>
        </w:tc>
        <w:tc>
          <w:tcPr>
            <w:tcW w:w="1036" w:type="dxa"/>
            <w:noWrap/>
            <w:hideMark/>
          </w:tcPr>
          <w:p w14:paraId="10BCB41A" w14:textId="77777777" w:rsidR="00E33F90" w:rsidRPr="00F01697" w:rsidRDefault="00E33F90" w:rsidP="00E33F90">
            <w:pPr>
              <w:pStyle w:val="Tabletext"/>
            </w:pPr>
            <w:r w:rsidRPr="00F01697">
              <w:t>40%</w:t>
            </w:r>
          </w:p>
        </w:tc>
        <w:tc>
          <w:tcPr>
            <w:tcW w:w="1035" w:type="dxa"/>
            <w:noWrap/>
            <w:hideMark/>
          </w:tcPr>
          <w:p w14:paraId="3256053D" w14:textId="77777777" w:rsidR="00E33F90" w:rsidRPr="00F01697" w:rsidRDefault="00E33F90" w:rsidP="00E33F90">
            <w:pPr>
              <w:pStyle w:val="Tabletext"/>
            </w:pPr>
            <w:r w:rsidRPr="00F01697">
              <w:t>19%</w:t>
            </w:r>
          </w:p>
        </w:tc>
        <w:tc>
          <w:tcPr>
            <w:tcW w:w="1035" w:type="dxa"/>
            <w:noWrap/>
            <w:hideMark/>
          </w:tcPr>
          <w:p w14:paraId="2913CD0E" w14:textId="77777777" w:rsidR="00E33F90" w:rsidRPr="00F01697" w:rsidRDefault="00E33F90" w:rsidP="00E33F90">
            <w:pPr>
              <w:pStyle w:val="Tabletext"/>
            </w:pPr>
            <w:r w:rsidRPr="00F01697">
              <w:t>20%</w:t>
            </w:r>
          </w:p>
        </w:tc>
        <w:tc>
          <w:tcPr>
            <w:tcW w:w="1036" w:type="dxa"/>
            <w:noWrap/>
            <w:hideMark/>
          </w:tcPr>
          <w:p w14:paraId="77AE4808" w14:textId="77777777" w:rsidR="00E33F90" w:rsidRPr="00F01697" w:rsidRDefault="00E33F90" w:rsidP="00E33F90">
            <w:pPr>
              <w:pStyle w:val="Tabletext"/>
            </w:pPr>
            <w:r w:rsidRPr="00F01697">
              <w:t>13%</w:t>
            </w:r>
          </w:p>
        </w:tc>
        <w:tc>
          <w:tcPr>
            <w:tcW w:w="1035" w:type="dxa"/>
            <w:noWrap/>
            <w:hideMark/>
          </w:tcPr>
          <w:p w14:paraId="740E52B7" w14:textId="77777777" w:rsidR="00E33F90" w:rsidRPr="00F01697" w:rsidRDefault="00E33F90" w:rsidP="00E33F90">
            <w:pPr>
              <w:pStyle w:val="Tabletext"/>
            </w:pPr>
            <w:r w:rsidRPr="00F01697">
              <w:t>18%</w:t>
            </w:r>
          </w:p>
        </w:tc>
        <w:tc>
          <w:tcPr>
            <w:tcW w:w="1035" w:type="dxa"/>
            <w:noWrap/>
            <w:hideMark/>
          </w:tcPr>
          <w:p w14:paraId="64882167" w14:textId="77777777" w:rsidR="00E33F90" w:rsidRPr="00F01697" w:rsidRDefault="00E33F90" w:rsidP="00E33F90">
            <w:pPr>
              <w:pStyle w:val="Tabletext"/>
            </w:pPr>
            <w:r w:rsidRPr="00F01697">
              <w:t>17%</w:t>
            </w:r>
          </w:p>
        </w:tc>
        <w:tc>
          <w:tcPr>
            <w:tcW w:w="1036" w:type="dxa"/>
            <w:noWrap/>
            <w:hideMark/>
          </w:tcPr>
          <w:p w14:paraId="55764E0C" w14:textId="77777777" w:rsidR="00E33F90" w:rsidRPr="00F01697" w:rsidRDefault="00E33F90" w:rsidP="00E33F90">
            <w:pPr>
              <w:pStyle w:val="Tabletext"/>
            </w:pPr>
            <w:r w:rsidRPr="00F01697">
              <w:t>29%</w:t>
            </w:r>
          </w:p>
        </w:tc>
      </w:tr>
      <w:tr w:rsidR="00036571" w:rsidRPr="00F01697" w14:paraId="4F18CE04" w14:textId="77777777" w:rsidTr="00036571">
        <w:tc>
          <w:tcPr>
            <w:tcW w:w="2135" w:type="dxa"/>
            <w:noWrap/>
            <w:hideMark/>
          </w:tcPr>
          <w:p w14:paraId="43697553" w14:textId="77777777" w:rsidR="00E33F90" w:rsidRPr="00F01697" w:rsidRDefault="00E33F90" w:rsidP="00E33F90">
            <w:pPr>
              <w:pStyle w:val="Tabletext"/>
            </w:pPr>
            <w:r w:rsidRPr="00F01697">
              <w:t>Assyrian Neo-Aramaic</w:t>
            </w:r>
          </w:p>
        </w:tc>
        <w:tc>
          <w:tcPr>
            <w:tcW w:w="1035" w:type="dxa"/>
            <w:noWrap/>
            <w:hideMark/>
          </w:tcPr>
          <w:p w14:paraId="3FC6BFFA" w14:textId="77777777" w:rsidR="00E33F90" w:rsidRPr="00F01697" w:rsidRDefault="00E33F90" w:rsidP="00E33F90">
            <w:pPr>
              <w:pStyle w:val="Tabletext"/>
            </w:pPr>
            <w:r w:rsidRPr="00F01697">
              <w:t>0%</w:t>
            </w:r>
          </w:p>
        </w:tc>
        <w:tc>
          <w:tcPr>
            <w:tcW w:w="1035" w:type="dxa"/>
            <w:noWrap/>
            <w:hideMark/>
          </w:tcPr>
          <w:p w14:paraId="46BFB6F5" w14:textId="77777777" w:rsidR="00E33F90" w:rsidRPr="00F01697" w:rsidRDefault="00E33F90" w:rsidP="00E33F90">
            <w:pPr>
              <w:pStyle w:val="Tabletext"/>
            </w:pPr>
            <w:r w:rsidRPr="00F01697">
              <w:t>0%</w:t>
            </w:r>
          </w:p>
        </w:tc>
        <w:tc>
          <w:tcPr>
            <w:tcW w:w="1036" w:type="dxa"/>
            <w:noWrap/>
            <w:hideMark/>
          </w:tcPr>
          <w:p w14:paraId="43DAA660" w14:textId="77777777" w:rsidR="00E33F90" w:rsidRPr="00F01697" w:rsidRDefault="00E33F90" w:rsidP="00E33F90">
            <w:pPr>
              <w:pStyle w:val="Tabletext"/>
            </w:pPr>
            <w:r w:rsidRPr="00F01697">
              <w:t>0%</w:t>
            </w:r>
          </w:p>
        </w:tc>
        <w:tc>
          <w:tcPr>
            <w:tcW w:w="1035" w:type="dxa"/>
            <w:noWrap/>
            <w:hideMark/>
          </w:tcPr>
          <w:p w14:paraId="362D94C1" w14:textId="77777777" w:rsidR="00E33F90" w:rsidRPr="00F01697" w:rsidRDefault="00E33F90" w:rsidP="00E33F90">
            <w:pPr>
              <w:pStyle w:val="Tabletext"/>
            </w:pPr>
            <w:r w:rsidRPr="00F01697">
              <w:t>0%</w:t>
            </w:r>
          </w:p>
        </w:tc>
        <w:tc>
          <w:tcPr>
            <w:tcW w:w="1035" w:type="dxa"/>
            <w:noWrap/>
            <w:hideMark/>
          </w:tcPr>
          <w:p w14:paraId="0DB08ED3" w14:textId="77777777" w:rsidR="00E33F90" w:rsidRPr="00F01697" w:rsidRDefault="00E33F90" w:rsidP="00E33F90">
            <w:pPr>
              <w:pStyle w:val="Tabletext"/>
            </w:pPr>
            <w:r w:rsidRPr="00F01697">
              <w:t>0%</w:t>
            </w:r>
          </w:p>
        </w:tc>
        <w:tc>
          <w:tcPr>
            <w:tcW w:w="1036" w:type="dxa"/>
            <w:noWrap/>
            <w:hideMark/>
          </w:tcPr>
          <w:p w14:paraId="4963FEE8" w14:textId="77777777" w:rsidR="00E33F90" w:rsidRPr="00F01697" w:rsidRDefault="00E33F90" w:rsidP="00E33F90">
            <w:pPr>
              <w:pStyle w:val="Tabletext"/>
            </w:pPr>
            <w:r w:rsidRPr="00F01697">
              <w:t>0%</w:t>
            </w:r>
          </w:p>
        </w:tc>
        <w:tc>
          <w:tcPr>
            <w:tcW w:w="1035" w:type="dxa"/>
            <w:noWrap/>
            <w:hideMark/>
          </w:tcPr>
          <w:p w14:paraId="1C36E459" w14:textId="77777777" w:rsidR="00E33F90" w:rsidRPr="00F01697" w:rsidRDefault="00E33F90" w:rsidP="00E33F90">
            <w:pPr>
              <w:pStyle w:val="Tabletext"/>
            </w:pPr>
            <w:r w:rsidRPr="00F01697">
              <w:t>37%</w:t>
            </w:r>
          </w:p>
        </w:tc>
        <w:tc>
          <w:tcPr>
            <w:tcW w:w="1035" w:type="dxa"/>
            <w:noWrap/>
            <w:hideMark/>
          </w:tcPr>
          <w:p w14:paraId="00E2EA8D" w14:textId="77777777" w:rsidR="00E33F90" w:rsidRPr="00F01697" w:rsidRDefault="00E33F90" w:rsidP="00E33F90">
            <w:pPr>
              <w:pStyle w:val="Tabletext"/>
            </w:pPr>
            <w:r w:rsidRPr="00F01697">
              <w:t>39%</w:t>
            </w:r>
          </w:p>
        </w:tc>
        <w:tc>
          <w:tcPr>
            <w:tcW w:w="1036" w:type="dxa"/>
            <w:noWrap/>
            <w:hideMark/>
          </w:tcPr>
          <w:p w14:paraId="1C4CC9E3" w14:textId="77777777" w:rsidR="00E33F90" w:rsidRPr="00F01697" w:rsidRDefault="00E33F90" w:rsidP="00E33F90">
            <w:pPr>
              <w:pStyle w:val="Tabletext"/>
            </w:pPr>
            <w:r w:rsidRPr="00F01697">
              <w:t>0%</w:t>
            </w:r>
          </w:p>
        </w:tc>
        <w:tc>
          <w:tcPr>
            <w:tcW w:w="1035" w:type="dxa"/>
            <w:noWrap/>
            <w:hideMark/>
          </w:tcPr>
          <w:p w14:paraId="48E9D8D1" w14:textId="77777777" w:rsidR="00E33F90" w:rsidRPr="00F01697" w:rsidRDefault="00E33F90" w:rsidP="00E33F90">
            <w:pPr>
              <w:pStyle w:val="Tabletext"/>
            </w:pPr>
            <w:r w:rsidRPr="00F01697">
              <w:t>0%</w:t>
            </w:r>
          </w:p>
        </w:tc>
        <w:tc>
          <w:tcPr>
            <w:tcW w:w="1035" w:type="dxa"/>
            <w:noWrap/>
            <w:hideMark/>
          </w:tcPr>
          <w:p w14:paraId="4E2F969D" w14:textId="77777777" w:rsidR="00E33F90" w:rsidRPr="00F01697" w:rsidRDefault="00E33F90" w:rsidP="00E33F90">
            <w:pPr>
              <w:pStyle w:val="Tabletext"/>
            </w:pPr>
            <w:r w:rsidRPr="00F01697">
              <w:t>16%</w:t>
            </w:r>
          </w:p>
        </w:tc>
        <w:tc>
          <w:tcPr>
            <w:tcW w:w="1036" w:type="dxa"/>
            <w:noWrap/>
            <w:hideMark/>
          </w:tcPr>
          <w:p w14:paraId="12B1EE8A" w14:textId="77777777" w:rsidR="00E33F90" w:rsidRPr="00F01697" w:rsidRDefault="00E33F90" w:rsidP="00E33F90">
            <w:pPr>
              <w:pStyle w:val="Tabletext"/>
            </w:pPr>
            <w:r w:rsidRPr="00F01697">
              <w:t>26%</w:t>
            </w:r>
          </w:p>
        </w:tc>
      </w:tr>
      <w:tr w:rsidR="00036571" w:rsidRPr="00F01697" w14:paraId="08EBFDCF" w14:textId="77777777" w:rsidTr="00036571">
        <w:tc>
          <w:tcPr>
            <w:tcW w:w="2135" w:type="dxa"/>
            <w:noWrap/>
            <w:hideMark/>
          </w:tcPr>
          <w:p w14:paraId="05A45DE7" w14:textId="77777777" w:rsidR="00E33F90" w:rsidRPr="00F01697" w:rsidRDefault="00E33F90" w:rsidP="00E33F90">
            <w:pPr>
              <w:pStyle w:val="Tabletext"/>
            </w:pPr>
            <w:r w:rsidRPr="00F01697">
              <w:t>Chaldean Neo-Aramaic</w:t>
            </w:r>
          </w:p>
        </w:tc>
        <w:tc>
          <w:tcPr>
            <w:tcW w:w="1035" w:type="dxa"/>
            <w:noWrap/>
            <w:hideMark/>
          </w:tcPr>
          <w:p w14:paraId="0DB3105B" w14:textId="77777777" w:rsidR="00E33F90" w:rsidRPr="00F01697" w:rsidRDefault="00E33F90" w:rsidP="00E33F90">
            <w:pPr>
              <w:pStyle w:val="Tabletext"/>
            </w:pPr>
            <w:r w:rsidRPr="00F01697">
              <w:t> </w:t>
            </w:r>
          </w:p>
        </w:tc>
        <w:tc>
          <w:tcPr>
            <w:tcW w:w="1035" w:type="dxa"/>
            <w:noWrap/>
            <w:hideMark/>
          </w:tcPr>
          <w:p w14:paraId="298737B2" w14:textId="77777777" w:rsidR="00E33F90" w:rsidRPr="00F01697" w:rsidRDefault="00E33F90" w:rsidP="00E33F90">
            <w:pPr>
              <w:pStyle w:val="Tabletext"/>
            </w:pPr>
            <w:r w:rsidRPr="00F01697">
              <w:t> </w:t>
            </w:r>
          </w:p>
        </w:tc>
        <w:tc>
          <w:tcPr>
            <w:tcW w:w="1036" w:type="dxa"/>
            <w:noWrap/>
            <w:hideMark/>
          </w:tcPr>
          <w:p w14:paraId="437069D3" w14:textId="77777777" w:rsidR="00E33F90" w:rsidRPr="00F01697" w:rsidRDefault="00E33F90" w:rsidP="00E33F90">
            <w:pPr>
              <w:pStyle w:val="Tabletext"/>
            </w:pPr>
            <w:r w:rsidRPr="00F01697">
              <w:t>0%</w:t>
            </w:r>
          </w:p>
        </w:tc>
        <w:tc>
          <w:tcPr>
            <w:tcW w:w="1035" w:type="dxa"/>
            <w:noWrap/>
            <w:hideMark/>
          </w:tcPr>
          <w:p w14:paraId="4A98AC67" w14:textId="77777777" w:rsidR="00E33F90" w:rsidRPr="00F01697" w:rsidRDefault="00E33F90" w:rsidP="00E33F90">
            <w:pPr>
              <w:pStyle w:val="Tabletext"/>
            </w:pPr>
            <w:r w:rsidRPr="00F01697">
              <w:t> </w:t>
            </w:r>
          </w:p>
        </w:tc>
        <w:tc>
          <w:tcPr>
            <w:tcW w:w="1035" w:type="dxa"/>
            <w:noWrap/>
            <w:hideMark/>
          </w:tcPr>
          <w:p w14:paraId="5E1AC2B5" w14:textId="77777777" w:rsidR="00E33F90" w:rsidRPr="00F01697" w:rsidRDefault="00E33F90" w:rsidP="00E33F90">
            <w:pPr>
              <w:pStyle w:val="Tabletext"/>
            </w:pPr>
            <w:r w:rsidRPr="00F01697">
              <w:t> </w:t>
            </w:r>
          </w:p>
        </w:tc>
        <w:tc>
          <w:tcPr>
            <w:tcW w:w="1036" w:type="dxa"/>
            <w:noWrap/>
            <w:hideMark/>
          </w:tcPr>
          <w:p w14:paraId="43AC8B0C" w14:textId="77777777" w:rsidR="00E33F90" w:rsidRPr="00F01697" w:rsidRDefault="00E33F90" w:rsidP="00E33F90">
            <w:pPr>
              <w:pStyle w:val="Tabletext"/>
            </w:pPr>
            <w:r w:rsidRPr="00F01697">
              <w:t>0%</w:t>
            </w:r>
          </w:p>
        </w:tc>
        <w:tc>
          <w:tcPr>
            <w:tcW w:w="1035" w:type="dxa"/>
            <w:noWrap/>
            <w:hideMark/>
          </w:tcPr>
          <w:p w14:paraId="4D5F1769" w14:textId="77777777" w:rsidR="00E33F90" w:rsidRPr="00F01697" w:rsidRDefault="00E33F90" w:rsidP="00E33F90">
            <w:pPr>
              <w:pStyle w:val="Tabletext"/>
            </w:pPr>
            <w:r w:rsidRPr="00F01697">
              <w:t>0%</w:t>
            </w:r>
          </w:p>
        </w:tc>
        <w:tc>
          <w:tcPr>
            <w:tcW w:w="1035" w:type="dxa"/>
            <w:noWrap/>
            <w:hideMark/>
          </w:tcPr>
          <w:p w14:paraId="5411FEFF" w14:textId="77777777" w:rsidR="00E33F90" w:rsidRPr="00F01697" w:rsidRDefault="00E33F90" w:rsidP="00E33F90">
            <w:pPr>
              <w:pStyle w:val="Tabletext"/>
            </w:pPr>
            <w:r w:rsidRPr="00F01697">
              <w:t>0%</w:t>
            </w:r>
          </w:p>
        </w:tc>
        <w:tc>
          <w:tcPr>
            <w:tcW w:w="1036" w:type="dxa"/>
            <w:noWrap/>
            <w:hideMark/>
          </w:tcPr>
          <w:p w14:paraId="51704D09" w14:textId="77777777" w:rsidR="00E33F90" w:rsidRPr="00F01697" w:rsidRDefault="00E33F90" w:rsidP="00E33F90">
            <w:pPr>
              <w:pStyle w:val="Tabletext"/>
            </w:pPr>
            <w:r w:rsidRPr="00F01697">
              <w:t>100%</w:t>
            </w:r>
          </w:p>
        </w:tc>
        <w:tc>
          <w:tcPr>
            <w:tcW w:w="1035" w:type="dxa"/>
            <w:noWrap/>
            <w:hideMark/>
          </w:tcPr>
          <w:p w14:paraId="5C482849" w14:textId="77777777" w:rsidR="00E33F90" w:rsidRPr="00F01697" w:rsidRDefault="00E33F90" w:rsidP="00E33F90">
            <w:pPr>
              <w:pStyle w:val="Tabletext"/>
            </w:pPr>
            <w:r w:rsidRPr="00F01697">
              <w:t> </w:t>
            </w:r>
          </w:p>
        </w:tc>
        <w:tc>
          <w:tcPr>
            <w:tcW w:w="1035" w:type="dxa"/>
            <w:noWrap/>
            <w:hideMark/>
          </w:tcPr>
          <w:p w14:paraId="573E6670" w14:textId="77777777" w:rsidR="00E33F90" w:rsidRPr="00F01697" w:rsidRDefault="00E33F90" w:rsidP="00E33F90">
            <w:pPr>
              <w:pStyle w:val="Tabletext"/>
            </w:pPr>
            <w:r w:rsidRPr="00F01697">
              <w:t>16%</w:t>
            </w:r>
          </w:p>
        </w:tc>
        <w:tc>
          <w:tcPr>
            <w:tcW w:w="1036" w:type="dxa"/>
            <w:noWrap/>
            <w:hideMark/>
          </w:tcPr>
          <w:p w14:paraId="0FECC270" w14:textId="77777777" w:rsidR="00E33F90" w:rsidRPr="00F01697" w:rsidRDefault="00E33F90" w:rsidP="00E33F90">
            <w:pPr>
              <w:pStyle w:val="Tabletext"/>
            </w:pPr>
            <w:r w:rsidRPr="00F01697">
              <w:t>23%</w:t>
            </w:r>
          </w:p>
        </w:tc>
      </w:tr>
      <w:tr w:rsidR="00036571" w:rsidRPr="00F01697" w14:paraId="0886A2A4" w14:textId="77777777" w:rsidTr="00036571">
        <w:tc>
          <w:tcPr>
            <w:tcW w:w="2135" w:type="dxa"/>
            <w:noWrap/>
            <w:hideMark/>
          </w:tcPr>
          <w:p w14:paraId="6074ADBD" w14:textId="77777777" w:rsidR="00E33F90" w:rsidRPr="00F01697" w:rsidRDefault="00E33F90" w:rsidP="00E33F90">
            <w:pPr>
              <w:pStyle w:val="Tabletext"/>
            </w:pPr>
            <w:r w:rsidRPr="00F01697">
              <w:t>Turkish</w:t>
            </w:r>
          </w:p>
        </w:tc>
        <w:tc>
          <w:tcPr>
            <w:tcW w:w="1035" w:type="dxa"/>
            <w:noWrap/>
            <w:hideMark/>
          </w:tcPr>
          <w:p w14:paraId="773A06B2" w14:textId="77777777" w:rsidR="00E33F90" w:rsidRPr="00F01697" w:rsidRDefault="00E33F90" w:rsidP="00E33F90">
            <w:pPr>
              <w:pStyle w:val="Tabletext"/>
            </w:pPr>
            <w:r w:rsidRPr="00F01697">
              <w:t>0%</w:t>
            </w:r>
          </w:p>
        </w:tc>
        <w:tc>
          <w:tcPr>
            <w:tcW w:w="1035" w:type="dxa"/>
            <w:noWrap/>
            <w:hideMark/>
          </w:tcPr>
          <w:p w14:paraId="081FCF1B" w14:textId="77777777" w:rsidR="00E33F90" w:rsidRPr="00F01697" w:rsidRDefault="00E33F90" w:rsidP="00E33F90">
            <w:pPr>
              <w:pStyle w:val="Tabletext"/>
            </w:pPr>
            <w:r w:rsidRPr="00F01697">
              <w:t>9%</w:t>
            </w:r>
          </w:p>
        </w:tc>
        <w:tc>
          <w:tcPr>
            <w:tcW w:w="1036" w:type="dxa"/>
            <w:noWrap/>
            <w:hideMark/>
          </w:tcPr>
          <w:p w14:paraId="4758FCC6" w14:textId="77777777" w:rsidR="00E33F90" w:rsidRPr="00F01697" w:rsidRDefault="00E33F90" w:rsidP="00E33F90">
            <w:pPr>
              <w:pStyle w:val="Tabletext"/>
            </w:pPr>
            <w:r w:rsidRPr="00F01697">
              <w:t>5%</w:t>
            </w:r>
          </w:p>
        </w:tc>
        <w:tc>
          <w:tcPr>
            <w:tcW w:w="1035" w:type="dxa"/>
            <w:noWrap/>
            <w:hideMark/>
          </w:tcPr>
          <w:p w14:paraId="3BE61A16" w14:textId="77777777" w:rsidR="00E33F90" w:rsidRPr="00F01697" w:rsidRDefault="00E33F90" w:rsidP="00E33F90">
            <w:pPr>
              <w:pStyle w:val="Tabletext"/>
            </w:pPr>
            <w:r w:rsidRPr="00F01697">
              <w:t>9%</w:t>
            </w:r>
          </w:p>
        </w:tc>
        <w:tc>
          <w:tcPr>
            <w:tcW w:w="1035" w:type="dxa"/>
            <w:noWrap/>
            <w:hideMark/>
          </w:tcPr>
          <w:p w14:paraId="058395E3" w14:textId="77777777" w:rsidR="00E33F90" w:rsidRPr="00F01697" w:rsidRDefault="00E33F90" w:rsidP="00E33F90">
            <w:pPr>
              <w:pStyle w:val="Tabletext"/>
            </w:pPr>
            <w:r w:rsidRPr="00F01697">
              <w:t>7%</w:t>
            </w:r>
          </w:p>
        </w:tc>
        <w:tc>
          <w:tcPr>
            <w:tcW w:w="1036" w:type="dxa"/>
            <w:noWrap/>
            <w:hideMark/>
          </w:tcPr>
          <w:p w14:paraId="2419DB6A" w14:textId="77777777" w:rsidR="00E33F90" w:rsidRPr="00F01697" w:rsidRDefault="00E33F90" w:rsidP="00E33F90">
            <w:pPr>
              <w:pStyle w:val="Tabletext"/>
            </w:pPr>
            <w:r w:rsidRPr="00F01697">
              <w:t>9%</w:t>
            </w:r>
          </w:p>
        </w:tc>
        <w:tc>
          <w:tcPr>
            <w:tcW w:w="1035" w:type="dxa"/>
            <w:noWrap/>
            <w:hideMark/>
          </w:tcPr>
          <w:p w14:paraId="0F0342F5" w14:textId="77777777" w:rsidR="00E33F90" w:rsidRPr="00F01697" w:rsidRDefault="00E33F90" w:rsidP="00E33F90">
            <w:pPr>
              <w:pStyle w:val="Tabletext"/>
            </w:pPr>
            <w:r w:rsidRPr="00F01697">
              <w:t>17%</w:t>
            </w:r>
          </w:p>
        </w:tc>
        <w:tc>
          <w:tcPr>
            <w:tcW w:w="1035" w:type="dxa"/>
            <w:noWrap/>
            <w:hideMark/>
          </w:tcPr>
          <w:p w14:paraId="0B2C757E" w14:textId="77777777" w:rsidR="00E33F90" w:rsidRPr="00F01697" w:rsidRDefault="00E33F90" w:rsidP="00E33F90">
            <w:pPr>
              <w:pStyle w:val="Tabletext"/>
            </w:pPr>
            <w:r w:rsidRPr="00F01697">
              <w:t>26%</w:t>
            </w:r>
          </w:p>
        </w:tc>
        <w:tc>
          <w:tcPr>
            <w:tcW w:w="1036" w:type="dxa"/>
            <w:noWrap/>
            <w:hideMark/>
          </w:tcPr>
          <w:p w14:paraId="43A41700" w14:textId="77777777" w:rsidR="00E33F90" w:rsidRPr="00F01697" w:rsidRDefault="00E33F90" w:rsidP="00E33F90">
            <w:pPr>
              <w:pStyle w:val="Tabletext"/>
            </w:pPr>
            <w:r w:rsidRPr="00F01697">
              <w:t>0%</w:t>
            </w:r>
          </w:p>
        </w:tc>
        <w:tc>
          <w:tcPr>
            <w:tcW w:w="1035" w:type="dxa"/>
            <w:noWrap/>
            <w:hideMark/>
          </w:tcPr>
          <w:p w14:paraId="091325A2" w14:textId="77777777" w:rsidR="00E33F90" w:rsidRPr="00F01697" w:rsidRDefault="00E33F90" w:rsidP="00E33F90">
            <w:pPr>
              <w:pStyle w:val="Tabletext"/>
            </w:pPr>
            <w:r w:rsidRPr="00F01697">
              <w:t>19%</w:t>
            </w:r>
          </w:p>
        </w:tc>
        <w:tc>
          <w:tcPr>
            <w:tcW w:w="1035" w:type="dxa"/>
            <w:noWrap/>
            <w:hideMark/>
          </w:tcPr>
          <w:p w14:paraId="3E976808" w14:textId="77777777" w:rsidR="00E33F90" w:rsidRPr="00F01697" w:rsidRDefault="00E33F90" w:rsidP="00E33F90">
            <w:pPr>
              <w:pStyle w:val="Tabletext"/>
            </w:pPr>
            <w:r w:rsidRPr="00F01697">
              <w:t>13%</w:t>
            </w:r>
          </w:p>
        </w:tc>
        <w:tc>
          <w:tcPr>
            <w:tcW w:w="1036" w:type="dxa"/>
            <w:noWrap/>
            <w:hideMark/>
          </w:tcPr>
          <w:p w14:paraId="517ECCE1" w14:textId="77777777" w:rsidR="00E33F90" w:rsidRPr="00F01697" w:rsidRDefault="00E33F90" w:rsidP="00E33F90">
            <w:pPr>
              <w:pStyle w:val="Tabletext"/>
            </w:pPr>
            <w:r w:rsidRPr="00F01697">
              <w:t>21%</w:t>
            </w:r>
          </w:p>
        </w:tc>
      </w:tr>
      <w:tr w:rsidR="00036571" w:rsidRPr="00F01697" w14:paraId="28D1695B" w14:textId="77777777" w:rsidTr="00036571">
        <w:tc>
          <w:tcPr>
            <w:tcW w:w="2135" w:type="dxa"/>
            <w:noWrap/>
            <w:hideMark/>
          </w:tcPr>
          <w:p w14:paraId="301A2B52" w14:textId="77777777" w:rsidR="00E33F90" w:rsidRPr="00F01697" w:rsidRDefault="00E33F90" w:rsidP="00E33F90">
            <w:pPr>
              <w:pStyle w:val="Tabletext"/>
            </w:pPr>
            <w:r w:rsidRPr="00F01697">
              <w:t>Uygur</w:t>
            </w:r>
          </w:p>
        </w:tc>
        <w:tc>
          <w:tcPr>
            <w:tcW w:w="1035" w:type="dxa"/>
            <w:noWrap/>
            <w:hideMark/>
          </w:tcPr>
          <w:p w14:paraId="76FCB609" w14:textId="77777777" w:rsidR="00E33F90" w:rsidRPr="00F01697" w:rsidRDefault="00E33F90" w:rsidP="00E33F90">
            <w:pPr>
              <w:pStyle w:val="Tabletext"/>
            </w:pPr>
            <w:r w:rsidRPr="00F01697">
              <w:t> </w:t>
            </w:r>
          </w:p>
        </w:tc>
        <w:tc>
          <w:tcPr>
            <w:tcW w:w="1035" w:type="dxa"/>
            <w:noWrap/>
            <w:hideMark/>
          </w:tcPr>
          <w:p w14:paraId="57E081E3" w14:textId="77777777" w:rsidR="00E33F90" w:rsidRPr="00F01697" w:rsidRDefault="00E33F90" w:rsidP="00E33F90">
            <w:pPr>
              <w:pStyle w:val="Tabletext"/>
            </w:pPr>
            <w:r w:rsidRPr="00F01697">
              <w:t> </w:t>
            </w:r>
          </w:p>
        </w:tc>
        <w:tc>
          <w:tcPr>
            <w:tcW w:w="1036" w:type="dxa"/>
            <w:noWrap/>
            <w:hideMark/>
          </w:tcPr>
          <w:p w14:paraId="5AE3BCCD" w14:textId="77777777" w:rsidR="00E33F90" w:rsidRPr="00F01697" w:rsidRDefault="00E33F90" w:rsidP="00E33F90">
            <w:pPr>
              <w:pStyle w:val="Tabletext"/>
            </w:pPr>
            <w:r w:rsidRPr="00F01697">
              <w:t> </w:t>
            </w:r>
          </w:p>
        </w:tc>
        <w:tc>
          <w:tcPr>
            <w:tcW w:w="1035" w:type="dxa"/>
            <w:noWrap/>
            <w:hideMark/>
          </w:tcPr>
          <w:p w14:paraId="6DCEEE6B" w14:textId="77777777" w:rsidR="00E33F90" w:rsidRPr="00F01697" w:rsidRDefault="00E33F90" w:rsidP="00E33F90">
            <w:pPr>
              <w:pStyle w:val="Tabletext"/>
            </w:pPr>
            <w:r w:rsidRPr="00F01697">
              <w:t> </w:t>
            </w:r>
          </w:p>
        </w:tc>
        <w:tc>
          <w:tcPr>
            <w:tcW w:w="1035" w:type="dxa"/>
            <w:noWrap/>
            <w:hideMark/>
          </w:tcPr>
          <w:p w14:paraId="369D78EE" w14:textId="77777777" w:rsidR="00E33F90" w:rsidRPr="00F01697" w:rsidRDefault="00E33F90" w:rsidP="00E33F90">
            <w:pPr>
              <w:pStyle w:val="Tabletext"/>
            </w:pPr>
            <w:r w:rsidRPr="00F01697">
              <w:t>0%</w:t>
            </w:r>
          </w:p>
        </w:tc>
        <w:tc>
          <w:tcPr>
            <w:tcW w:w="1036" w:type="dxa"/>
            <w:noWrap/>
            <w:hideMark/>
          </w:tcPr>
          <w:p w14:paraId="52351841" w14:textId="77777777" w:rsidR="00E33F90" w:rsidRPr="00F01697" w:rsidRDefault="00E33F90" w:rsidP="00E33F90">
            <w:pPr>
              <w:pStyle w:val="Tabletext"/>
            </w:pPr>
            <w:r w:rsidRPr="00F01697">
              <w:t>0%</w:t>
            </w:r>
          </w:p>
        </w:tc>
        <w:tc>
          <w:tcPr>
            <w:tcW w:w="1035" w:type="dxa"/>
            <w:noWrap/>
            <w:hideMark/>
          </w:tcPr>
          <w:p w14:paraId="59F04EA0" w14:textId="77777777" w:rsidR="00E33F90" w:rsidRPr="00F01697" w:rsidRDefault="00E33F90" w:rsidP="00E33F90">
            <w:pPr>
              <w:pStyle w:val="Tabletext"/>
            </w:pPr>
            <w:r w:rsidRPr="00F01697">
              <w:t>100%</w:t>
            </w:r>
          </w:p>
        </w:tc>
        <w:tc>
          <w:tcPr>
            <w:tcW w:w="1035" w:type="dxa"/>
            <w:noWrap/>
            <w:hideMark/>
          </w:tcPr>
          <w:p w14:paraId="7305483B" w14:textId="77777777" w:rsidR="00E33F90" w:rsidRPr="00F01697" w:rsidRDefault="00E33F90" w:rsidP="00E33F90">
            <w:pPr>
              <w:pStyle w:val="Tabletext"/>
            </w:pPr>
            <w:r w:rsidRPr="00F01697">
              <w:t> </w:t>
            </w:r>
          </w:p>
        </w:tc>
        <w:tc>
          <w:tcPr>
            <w:tcW w:w="1036" w:type="dxa"/>
            <w:noWrap/>
            <w:hideMark/>
          </w:tcPr>
          <w:p w14:paraId="2CB10628" w14:textId="77777777" w:rsidR="00E33F90" w:rsidRPr="00F01697" w:rsidRDefault="00E33F90" w:rsidP="00E33F90">
            <w:pPr>
              <w:pStyle w:val="Tabletext"/>
            </w:pPr>
            <w:r w:rsidRPr="00F01697">
              <w:t> </w:t>
            </w:r>
          </w:p>
        </w:tc>
        <w:tc>
          <w:tcPr>
            <w:tcW w:w="1035" w:type="dxa"/>
            <w:noWrap/>
            <w:hideMark/>
          </w:tcPr>
          <w:p w14:paraId="1E45F6CA" w14:textId="77777777" w:rsidR="00E33F90" w:rsidRPr="00F01697" w:rsidRDefault="00E33F90" w:rsidP="00E33F90">
            <w:pPr>
              <w:pStyle w:val="Tabletext"/>
            </w:pPr>
            <w:r w:rsidRPr="00F01697">
              <w:t> </w:t>
            </w:r>
          </w:p>
        </w:tc>
        <w:tc>
          <w:tcPr>
            <w:tcW w:w="1035" w:type="dxa"/>
            <w:noWrap/>
            <w:hideMark/>
          </w:tcPr>
          <w:p w14:paraId="7D195714" w14:textId="77777777" w:rsidR="00E33F90" w:rsidRPr="00F01697" w:rsidRDefault="00E33F90" w:rsidP="00E33F90">
            <w:pPr>
              <w:pStyle w:val="Tabletext"/>
            </w:pPr>
            <w:r w:rsidRPr="00F01697">
              <w:t>15%</w:t>
            </w:r>
          </w:p>
        </w:tc>
        <w:tc>
          <w:tcPr>
            <w:tcW w:w="1036" w:type="dxa"/>
            <w:noWrap/>
            <w:hideMark/>
          </w:tcPr>
          <w:p w14:paraId="502EA735" w14:textId="77777777" w:rsidR="00E33F90" w:rsidRPr="00F01697" w:rsidRDefault="00E33F90" w:rsidP="00E33F90">
            <w:pPr>
              <w:pStyle w:val="Tabletext"/>
            </w:pPr>
            <w:r w:rsidRPr="00F01697">
              <w:t>19%</w:t>
            </w:r>
          </w:p>
        </w:tc>
      </w:tr>
      <w:tr w:rsidR="00036571" w:rsidRPr="00F01697" w14:paraId="31B407E2" w14:textId="77777777" w:rsidTr="00036571">
        <w:tc>
          <w:tcPr>
            <w:tcW w:w="2135" w:type="dxa"/>
            <w:noWrap/>
            <w:hideMark/>
          </w:tcPr>
          <w:p w14:paraId="04C39E61" w14:textId="77777777" w:rsidR="00E33F90" w:rsidRPr="00F01697" w:rsidRDefault="00E33F90" w:rsidP="00E33F90">
            <w:pPr>
              <w:pStyle w:val="Tabletext"/>
            </w:pPr>
            <w:r w:rsidRPr="00F01697">
              <w:t>Georgian</w:t>
            </w:r>
          </w:p>
        </w:tc>
        <w:tc>
          <w:tcPr>
            <w:tcW w:w="1035" w:type="dxa"/>
            <w:noWrap/>
            <w:hideMark/>
          </w:tcPr>
          <w:p w14:paraId="5F9FAC4E" w14:textId="77777777" w:rsidR="00E33F90" w:rsidRPr="00F01697" w:rsidRDefault="00E33F90" w:rsidP="00E33F90">
            <w:pPr>
              <w:pStyle w:val="Tabletext"/>
            </w:pPr>
            <w:r w:rsidRPr="00F01697">
              <w:t> </w:t>
            </w:r>
          </w:p>
        </w:tc>
        <w:tc>
          <w:tcPr>
            <w:tcW w:w="1035" w:type="dxa"/>
            <w:noWrap/>
            <w:hideMark/>
          </w:tcPr>
          <w:p w14:paraId="0BA2079A" w14:textId="77777777" w:rsidR="00E33F90" w:rsidRPr="00F01697" w:rsidRDefault="00E33F90" w:rsidP="00E33F90">
            <w:pPr>
              <w:pStyle w:val="Tabletext"/>
            </w:pPr>
            <w:r w:rsidRPr="00F01697">
              <w:t> </w:t>
            </w:r>
          </w:p>
        </w:tc>
        <w:tc>
          <w:tcPr>
            <w:tcW w:w="1036" w:type="dxa"/>
            <w:noWrap/>
            <w:hideMark/>
          </w:tcPr>
          <w:p w14:paraId="620A5B90" w14:textId="77777777" w:rsidR="00E33F90" w:rsidRPr="00F01697" w:rsidRDefault="00E33F90" w:rsidP="00E33F90">
            <w:pPr>
              <w:pStyle w:val="Tabletext"/>
            </w:pPr>
            <w:r w:rsidRPr="00F01697">
              <w:t> </w:t>
            </w:r>
          </w:p>
        </w:tc>
        <w:tc>
          <w:tcPr>
            <w:tcW w:w="1035" w:type="dxa"/>
            <w:noWrap/>
            <w:hideMark/>
          </w:tcPr>
          <w:p w14:paraId="42677B21" w14:textId="77777777" w:rsidR="00E33F90" w:rsidRPr="00F01697" w:rsidRDefault="00E33F90" w:rsidP="00E33F90">
            <w:pPr>
              <w:pStyle w:val="Tabletext"/>
            </w:pPr>
            <w:r w:rsidRPr="00F01697">
              <w:t>0%</w:t>
            </w:r>
          </w:p>
        </w:tc>
        <w:tc>
          <w:tcPr>
            <w:tcW w:w="1035" w:type="dxa"/>
            <w:noWrap/>
            <w:hideMark/>
          </w:tcPr>
          <w:p w14:paraId="16EB7656" w14:textId="77777777" w:rsidR="00E33F90" w:rsidRPr="00F01697" w:rsidRDefault="00E33F90" w:rsidP="00E33F90">
            <w:pPr>
              <w:pStyle w:val="Tabletext"/>
            </w:pPr>
            <w:r w:rsidRPr="00F01697">
              <w:t> </w:t>
            </w:r>
          </w:p>
        </w:tc>
        <w:tc>
          <w:tcPr>
            <w:tcW w:w="1036" w:type="dxa"/>
            <w:noWrap/>
            <w:hideMark/>
          </w:tcPr>
          <w:p w14:paraId="62277072" w14:textId="77777777" w:rsidR="00E33F90" w:rsidRPr="00F01697" w:rsidRDefault="00E33F90" w:rsidP="00E33F90">
            <w:pPr>
              <w:pStyle w:val="Tabletext"/>
            </w:pPr>
            <w:r w:rsidRPr="00F01697">
              <w:t> </w:t>
            </w:r>
          </w:p>
        </w:tc>
        <w:tc>
          <w:tcPr>
            <w:tcW w:w="1035" w:type="dxa"/>
            <w:noWrap/>
            <w:hideMark/>
          </w:tcPr>
          <w:p w14:paraId="1E11AFE4" w14:textId="77777777" w:rsidR="00E33F90" w:rsidRPr="00F01697" w:rsidRDefault="00E33F90" w:rsidP="00E33F90">
            <w:pPr>
              <w:pStyle w:val="Tabletext"/>
            </w:pPr>
            <w:r w:rsidRPr="00F01697">
              <w:t> </w:t>
            </w:r>
          </w:p>
        </w:tc>
        <w:tc>
          <w:tcPr>
            <w:tcW w:w="1035" w:type="dxa"/>
            <w:noWrap/>
            <w:hideMark/>
          </w:tcPr>
          <w:p w14:paraId="27957594" w14:textId="77777777" w:rsidR="00E33F90" w:rsidRPr="00F01697" w:rsidRDefault="00E33F90" w:rsidP="00E33F90">
            <w:pPr>
              <w:pStyle w:val="Tabletext"/>
            </w:pPr>
            <w:r w:rsidRPr="00F01697">
              <w:t> </w:t>
            </w:r>
          </w:p>
        </w:tc>
        <w:tc>
          <w:tcPr>
            <w:tcW w:w="1036" w:type="dxa"/>
            <w:noWrap/>
            <w:hideMark/>
          </w:tcPr>
          <w:p w14:paraId="2BCC67A3" w14:textId="77777777" w:rsidR="00E33F90" w:rsidRPr="00F01697" w:rsidRDefault="00E33F90" w:rsidP="00E33F90">
            <w:pPr>
              <w:pStyle w:val="Tabletext"/>
            </w:pPr>
            <w:r w:rsidRPr="00F01697">
              <w:t> </w:t>
            </w:r>
          </w:p>
        </w:tc>
        <w:tc>
          <w:tcPr>
            <w:tcW w:w="1035" w:type="dxa"/>
            <w:noWrap/>
            <w:hideMark/>
          </w:tcPr>
          <w:p w14:paraId="5BB0ACE2" w14:textId="77777777" w:rsidR="00E33F90" w:rsidRPr="00F01697" w:rsidRDefault="00E33F90" w:rsidP="00E33F90">
            <w:pPr>
              <w:pStyle w:val="Tabletext"/>
            </w:pPr>
            <w:r w:rsidRPr="00F01697">
              <w:t> </w:t>
            </w:r>
          </w:p>
        </w:tc>
        <w:tc>
          <w:tcPr>
            <w:tcW w:w="1035" w:type="dxa"/>
            <w:noWrap/>
            <w:hideMark/>
          </w:tcPr>
          <w:p w14:paraId="23E53DAF" w14:textId="77777777" w:rsidR="00E33F90" w:rsidRPr="00F01697" w:rsidRDefault="00E33F90" w:rsidP="00E33F90">
            <w:pPr>
              <w:pStyle w:val="Tabletext"/>
            </w:pPr>
            <w:r w:rsidRPr="00F01697">
              <w:t> </w:t>
            </w:r>
          </w:p>
        </w:tc>
        <w:tc>
          <w:tcPr>
            <w:tcW w:w="1036" w:type="dxa"/>
            <w:noWrap/>
            <w:hideMark/>
          </w:tcPr>
          <w:p w14:paraId="2C7C2569" w14:textId="77777777" w:rsidR="00E33F90" w:rsidRPr="00F01697" w:rsidRDefault="00E33F90" w:rsidP="00E33F90">
            <w:pPr>
              <w:pStyle w:val="Tabletext"/>
            </w:pPr>
            <w:r w:rsidRPr="00F01697">
              <w:t>0%</w:t>
            </w:r>
          </w:p>
        </w:tc>
      </w:tr>
      <w:tr w:rsidR="00036571" w:rsidRPr="00F01697" w14:paraId="16D351E8" w14:textId="77777777" w:rsidTr="00036571">
        <w:tc>
          <w:tcPr>
            <w:tcW w:w="2135" w:type="dxa"/>
            <w:noWrap/>
            <w:hideMark/>
          </w:tcPr>
          <w:p w14:paraId="629F41AA" w14:textId="37C9F49F" w:rsidR="00E33F90" w:rsidRPr="00F01697" w:rsidRDefault="00E33F90" w:rsidP="00E33F90">
            <w:pPr>
              <w:pStyle w:val="Tabletext"/>
            </w:pPr>
            <w:r w:rsidRPr="00F01697">
              <w:t xml:space="preserve">Burmese and </w:t>
            </w:r>
            <w:r w:rsidR="0044042F">
              <w:t>r</w:t>
            </w:r>
            <w:r w:rsidRPr="00F01697">
              <w:t xml:space="preserve">elated </w:t>
            </w:r>
            <w:r w:rsidR="0044042F">
              <w:t>l</w:t>
            </w:r>
            <w:r w:rsidRPr="00F01697">
              <w:t>anguages, nfd</w:t>
            </w:r>
          </w:p>
        </w:tc>
        <w:tc>
          <w:tcPr>
            <w:tcW w:w="1035" w:type="dxa"/>
            <w:noWrap/>
            <w:hideMark/>
          </w:tcPr>
          <w:p w14:paraId="12A70B6D" w14:textId="77777777" w:rsidR="00E33F90" w:rsidRPr="00F01697" w:rsidRDefault="00E33F90" w:rsidP="00E33F90">
            <w:pPr>
              <w:pStyle w:val="Tabletext"/>
            </w:pPr>
            <w:r w:rsidRPr="00F01697">
              <w:t> </w:t>
            </w:r>
          </w:p>
        </w:tc>
        <w:tc>
          <w:tcPr>
            <w:tcW w:w="1035" w:type="dxa"/>
            <w:noWrap/>
            <w:hideMark/>
          </w:tcPr>
          <w:p w14:paraId="2D6E00F5" w14:textId="77777777" w:rsidR="00E33F90" w:rsidRPr="00F01697" w:rsidRDefault="00E33F90" w:rsidP="00E33F90">
            <w:pPr>
              <w:pStyle w:val="Tabletext"/>
            </w:pPr>
            <w:r w:rsidRPr="00F01697">
              <w:t> </w:t>
            </w:r>
          </w:p>
        </w:tc>
        <w:tc>
          <w:tcPr>
            <w:tcW w:w="1036" w:type="dxa"/>
            <w:noWrap/>
            <w:hideMark/>
          </w:tcPr>
          <w:p w14:paraId="70277EDC" w14:textId="77777777" w:rsidR="00E33F90" w:rsidRPr="00F01697" w:rsidRDefault="00E33F90" w:rsidP="00E33F90">
            <w:pPr>
              <w:pStyle w:val="Tabletext"/>
            </w:pPr>
            <w:r w:rsidRPr="00F01697">
              <w:t> </w:t>
            </w:r>
          </w:p>
        </w:tc>
        <w:tc>
          <w:tcPr>
            <w:tcW w:w="1035" w:type="dxa"/>
            <w:noWrap/>
            <w:hideMark/>
          </w:tcPr>
          <w:p w14:paraId="363A9F2E" w14:textId="77777777" w:rsidR="00E33F90" w:rsidRPr="00F01697" w:rsidRDefault="00E33F90" w:rsidP="00E33F90">
            <w:pPr>
              <w:pStyle w:val="Tabletext"/>
            </w:pPr>
            <w:r w:rsidRPr="00F01697">
              <w:t> </w:t>
            </w:r>
          </w:p>
        </w:tc>
        <w:tc>
          <w:tcPr>
            <w:tcW w:w="1035" w:type="dxa"/>
            <w:noWrap/>
            <w:hideMark/>
          </w:tcPr>
          <w:p w14:paraId="01F978DD" w14:textId="77777777" w:rsidR="00E33F90" w:rsidRPr="00F01697" w:rsidRDefault="00E33F90" w:rsidP="00E33F90">
            <w:pPr>
              <w:pStyle w:val="Tabletext"/>
            </w:pPr>
            <w:r w:rsidRPr="00F01697">
              <w:t> </w:t>
            </w:r>
          </w:p>
        </w:tc>
        <w:tc>
          <w:tcPr>
            <w:tcW w:w="1036" w:type="dxa"/>
            <w:noWrap/>
            <w:hideMark/>
          </w:tcPr>
          <w:p w14:paraId="5A9E5EE5" w14:textId="77777777" w:rsidR="00E33F90" w:rsidRPr="00F01697" w:rsidRDefault="00E33F90" w:rsidP="00E33F90">
            <w:pPr>
              <w:pStyle w:val="Tabletext"/>
            </w:pPr>
            <w:r w:rsidRPr="00F01697">
              <w:t> </w:t>
            </w:r>
          </w:p>
        </w:tc>
        <w:tc>
          <w:tcPr>
            <w:tcW w:w="1035" w:type="dxa"/>
            <w:noWrap/>
            <w:hideMark/>
          </w:tcPr>
          <w:p w14:paraId="08AB6245" w14:textId="77777777" w:rsidR="00E33F90" w:rsidRPr="00F01697" w:rsidRDefault="00E33F90" w:rsidP="00E33F90">
            <w:pPr>
              <w:pStyle w:val="Tabletext"/>
            </w:pPr>
            <w:r w:rsidRPr="00F01697">
              <w:t>48%</w:t>
            </w:r>
          </w:p>
        </w:tc>
        <w:tc>
          <w:tcPr>
            <w:tcW w:w="1035" w:type="dxa"/>
            <w:noWrap/>
            <w:hideMark/>
          </w:tcPr>
          <w:p w14:paraId="31E5AAD6" w14:textId="77777777" w:rsidR="00E33F90" w:rsidRPr="00F01697" w:rsidRDefault="00E33F90" w:rsidP="00E33F90">
            <w:pPr>
              <w:pStyle w:val="Tabletext"/>
            </w:pPr>
            <w:r w:rsidRPr="00F01697">
              <w:t>41%</w:t>
            </w:r>
          </w:p>
        </w:tc>
        <w:tc>
          <w:tcPr>
            <w:tcW w:w="1036" w:type="dxa"/>
            <w:noWrap/>
            <w:hideMark/>
          </w:tcPr>
          <w:p w14:paraId="52D7AF4E" w14:textId="77777777" w:rsidR="00E33F90" w:rsidRPr="00F01697" w:rsidRDefault="00E33F90" w:rsidP="00E33F90">
            <w:pPr>
              <w:pStyle w:val="Tabletext"/>
            </w:pPr>
            <w:r w:rsidRPr="00F01697">
              <w:t> </w:t>
            </w:r>
          </w:p>
        </w:tc>
        <w:tc>
          <w:tcPr>
            <w:tcW w:w="1035" w:type="dxa"/>
            <w:noWrap/>
            <w:hideMark/>
          </w:tcPr>
          <w:p w14:paraId="376D1BD4" w14:textId="77777777" w:rsidR="00E33F90" w:rsidRPr="00F01697" w:rsidRDefault="00E33F90" w:rsidP="00E33F90">
            <w:pPr>
              <w:pStyle w:val="Tabletext"/>
            </w:pPr>
            <w:r w:rsidRPr="00F01697">
              <w:t>0%</w:t>
            </w:r>
          </w:p>
        </w:tc>
        <w:tc>
          <w:tcPr>
            <w:tcW w:w="1035" w:type="dxa"/>
            <w:noWrap/>
            <w:hideMark/>
          </w:tcPr>
          <w:p w14:paraId="6FD15B58" w14:textId="77777777" w:rsidR="00E33F90" w:rsidRPr="00F01697" w:rsidRDefault="00E33F90" w:rsidP="00E33F90">
            <w:pPr>
              <w:pStyle w:val="Tabletext"/>
            </w:pPr>
            <w:r w:rsidRPr="00F01697">
              <w:t>0%</w:t>
            </w:r>
          </w:p>
        </w:tc>
        <w:tc>
          <w:tcPr>
            <w:tcW w:w="1036" w:type="dxa"/>
            <w:noWrap/>
            <w:hideMark/>
          </w:tcPr>
          <w:p w14:paraId="4DAA3C2C" w14:textId="77777777" w:rsidR="00E33F90" w:rsidRPr="00F01697" w:rsidRDefault="00E33F90" w:rsidP="00E33F90">
            <w:pPr>
              <w:pStyle w:val="Tabletext"/>
            </w:pPr>
            <w:r w:rsidRPr="00F01697">
              <w:t>0%</w:t>
            </w:r>
          </w:p>
        </w:tc>
      </w:tr>
      <w:tr w:rsidR="00036571" w:rsidRPr="00F01697" w14:paraId="5256966E" w14:textId="77777777" w:rsidTr="00036571">
        <w:tc>
          <w:tcPr>
            <w:tcW w:w="2135" w:type="dxa"/>
            <w:noWrap/>
            <w:hideMark/>
          </w:tcPr>
          <w:p w14:paraId="43F9F6AA" w14:textId="77777777" w:rsidR="00E33F90" w:rsidRPr="00F01697" w:rsidRDefault="00E33F90" w:rsidP="00E33F90">
            <w:pPr>
              <w:pStyle w:val="Tabletext"/>
            </w:pPr>
            <w:r w:rsidRPr="00F01697">
              <w:t>Burmese</w:t>
            </w:r>
          </w:p>
        </w:tc>
        <w:tc>
          <w:tcPr>
            <w:tcW w:w="1035" w:type="dxa"/>
            <w:noWrap/>
            <w:hideMark/>
          </w:tcPr>
          <w:p w14:paraId="6778B93D" w14:textId="77777777" w:rsidR="00E33F90" w:rsidRPr="00F01697" w:rsidRDefault="00E33F90" w:rsidP="00E33F90">
            <w:pPr>
              <w:pStyle w:val="Tabletext"/>
            </w:pPr>
            <w:r w:rsidRPr="00F01697">
              <w:t>0%</w:t>
            </w:r>
          </w:p>
        </w:tc>
        <w:tc>
          <w:tcPr>
            <w:tcW w:w="1035" w:type="dxa"/>
            <w:noWrap/>
            <w:hideMark/>
          </w:tcPr>
          <w:p w14:paraId="1D673F11" w14:textId="77777777" w:rsidR="00E33F90" w:rsidRPr="00F01697" w:rsidRDefault="00E33F90" w:rsidP="00E33F90">
            <w:pPr>
              <w:pStyle w:val="Tabletext"/>
            </w:pPr>
            <w:r w:rsidRPr="00F01697">
              <w:t>0%</w:t>
            </w:r>
          </w:p>
        </w:tc>
        <w:tc>
          <w:tcPr>
            <w:tcW w:w="1036" w:type="dxa"/>
            <w:noWrap/>
            <w:hideMark/>
          </w:tcPr>
          <w:p w14:paraId="1CEB23DA" w14:textId="77777777" w:rsidR="00E33F90" w:rsidRPr="00F01697" w:rsidRDefault="00E33F90" w:rsidP="00E33F90">
            <w:pPr>
              <w:pStyle w:val="Tabletext"/>
            </w:pPr>
            <w:r w:rsidRPr="00F01697">
              <w:t> </w:t>
            </w:r>
          </w:p>
        </w:tc>
        <w:tc>
          <w:tcPr>
            <w:tcW w:w="1035" w:type="dxa"/>
            <w:noWrap/>
            <w:hideMark/>
          </w:tcPr>
          <w:p w14:paraId="03CB3046" w14:textId="77777777" w:rsidR="00E33F90" w:rsidRPr="00F01697" w:rsidRDefault="00E33F90" w:rsidP="00E33F90">
            <w:pPr>
              <w:pStyle w:val="Tabletext"/>
            </w:pPr>
            <w:r w:rsidRPr="00F01697">
              <w:t> </w:t>
            </w:r>
          </w:p>
        </w:tc>
        <w:tc>
          <w:tcPr>
            <w:tcW w:w="1035" w:type="dxa"/>
            <w:noWrap/>
            <w:hideMark/>
          </w:tcPr>
          <w:p w14:paraId="2507AB3F" w14:textId="77777777" w:rsidR="00E33F90" w:rsidRPr="00F01697" w:rsidRDefault="00E33F90" w:rsidP="00E33F90">
            <w:pPr>
              <w:pStyle w:val="Tabletext"/>
            </w:pPr>
            <w:r w:rsidRPr="00F01697">
              <w:t>0%</w:t>
            </w:r>
          </w:p>
        </w:tc>
        <w:tc>
          <w:tcPr>
            <w:tcW w:w="1036" w:type="dxa"/>
            <w:noWrap/>
            <w:hideMark/>
          </w:tcPr>
          <w:p w14:paraId="3241641B" w14:textId="77777777" w:rsidR="00E33F90" w:rsidRPr="00F01697" w:rsidRDefault="00E33F90" w:rsidP="00E33F90">
            <w:pPr>
              <w:pStyle w:val="Tabletext"/>
            </w:pPr>
            <w:r w:rsidRPr="00F01697">
              <w:t>19%</w:t>
            </w:r>
          </w:p>
        </w:tc>
        <w:tc>
          <w:tcPr>
            <w:tcW w:w="1035" w:type="dxa"/>
            <w:noWrap/>
            <w:hideMark/>
          </w:tcPr>
          <w:p w14:paraId="11AA3FF2" w14:textId="77777777" w:rsidR="00E33F90" w:rsidRPr="00F01697" w:rsidRDefault="00E33F90" w:rsidP="00E33F90">
            <w:pPr>
              <w:pStyle w:val="Tabletext"/>
            </w:pPr>
            <w:r w:rsidRPr="00F01697">
              <w:t>37%</w:t>
            </w:r>
          </w:p>
        </w:tc>
        <w:tc>
          <w:tcPr>
            <w:tcW w:w="1035" w:type="dxa"/>
            <w:noWrap/>
            <w:hideMark/>
          </w:tcPr>
          <w:p w14:paraId="4B63DC1D" w14:textId="77777777" w:rsidR="00E33F90" w:rsidRPr="00F01697" w:rsidRDefault="00E33F90" w:rsidP="00E33F90">
            <w:pPr>
              <w:pStyle w:val="Tabletext"/>
            </w:pPr>
            <w:r w:rsidRPr="00F01697">
              <w:t>43%</w:t>
            </w:r>
          </w:p>
        </w:tc>
        <w:tc>
          <w:tcPr>
            <w:tcW w:w="1036" w:type="dxa"/>
            <w:noWrap/>
            <w:hideMark/>
          </w:tcPr>
          <w:p w14:paraId="51001D06" w14:textId="77777777" w:rsidR="00E33F90" w:rsidRPr="00F01697" w:rsidRDefault="00E33F90" w:rsidP="00E33F90">
            <w:pPr>
              <w:pStyle w:val="Tabletext"/>
            </w:pPr>
            <w:r w:rsidRPr="00F01697">
              <w:t>33%</w:t>
            </w:r>
          </w:p>
        </w:tc>
        <w:tc>
          <w:tcPr>
            <w:tcW w:w="1035" w:type="dxa"/>
            <w:noWrap/>
            <w:hideMark/>
          </w:tcPr>
          <w:p w14:paraId="0C665CE1" w14:textId="77777777" w:rsidR="00E33F90" w:rsidRPr="00F01697" w:rsidRDefault="00E33F90" w:rsidP="00E33F90">
            <w:pPr>
              <w:pStyle w:val="Tabletext"/>
            </w:pPr>
            <w:r w:rsidRPr="00F01697">
              <w:t>47%</w:t>
            </w:r>
          </w:p>
        </w:tc>
        <w:tc>
          <w:tcPr>
            <w:tcW w:w="1035" w:type="dxa"/>
            <w:noWrap/>
            <w:hideMark/>
          </w:tcPr>
          <w:p w14:paraId="4E05D437" w14:textId="77777777" w:rsidR="00E33F90" w:rsidRPr="00F01697" w:rsidRDefault="00E33F90" w:rsidP="00E33F90">
            <w:pPr>
              <w:pStyle w:val="Tabletext"/>
            </w:pPr>
            <w:r w:rsidRPr="00F01697">
              <w:t>27%</w:t>
            </w:r>
          </w:p>
        </w:tc>
        <w:tc>
          <w:tcPr>
            <w:tcW w:w="1036" w:type="dxa"/>
            <w:noWrap/>
            <w:hideMark/>
          </w:tcPr>
          <w:p w14:paraId="50AB2FD3" w14:textId="77777777" w:rsidR="00E33F90" w:rsidRPr="00F01697" w:rsidRDefault="00E33F90" w:rsidP="00E33F90">
            <w:pPr>
              <w:pStyle w:val="Tabletext"/>
            </w:pPr>
            <w:r w:rsidRPr="00F01697">
              <w:t>30%</w:t>
            </w:r>
          </w:p>
        </w:tc>
      </w:tr>
      <w:tr w:rsidR="00036571" w:rsidRPr="00F01697" w14:paraId="7DBBC050" w14:textId="77777777" w:rsidTr="00036571">
        <w:tc>
          <w:tcPr>
            <w:tcW w:w="2135" w:type="dxa"/>
            <w:noWrap/>
            <w:hideMark/>
          </w:tcPr>
          <w:p w14:paraId="5ED5DF90" w14:textId="77777777" w:rsidR="00E33F90" w:rsidRPr="00F01697" w:rsidRDefault="00E33F90" w:rsidP="00E33F90">
            <w:pPr>
              <w:pStyle w:val="Tabletext"/>
            </w:pPr>
            <w:r w:rsidRPr="00F01697">
              <w:t>Chin Haka</w:t>
            </w:r>
          </w:p>
        </w:tc>
        <w:tc>
          <w:tcPr>
            <w:tcW w:w="1035" w:type="dxa"/>
            <w:noWrap/>
            <w:hideMark/>
          </w:tcPr>
          <w:p w14:paraId="4DEE7CD7" w14:textId="77777777" w:rsidR="00E33F90" w:rsidRPr="00F01697" w:rsidRDefault="00E33F90" w:rsidP="00E33F90">
            <w:pPr>
              <w:pStyle w:val="Tabletext"/>
            </w:pPr>
            <w:r w:rsidRPr="00F01697">
              <w:t>40%</w:t>
            </w:r>
          </w:p>
        </w:tc>
        <w:tc>
          <w:tcPr>
            <w:tcW w:w="1035" w:type="dxa"/>
            <w:noWrap/>
            <w:hideMark/>
          </w:tcPr>
          <w:p w14:paraId="513822AA" w14:textId="77777777" w:rsidR="00E33F90" w:rsidRPr="00F01697" w:rsidRDefault="00E33F90" w:rsidP="00E33F90">
            <w:pPr>
              <w:pStyle w:val="Tabletext"/>
            </w:pPr>
            <w:r w:rsidRPr="00F01697">
              <w:t>36%</w:t>
            </w:r>
          </w:p>
        </w:tc>
        <w:tc>
          <w:tcPr>
            <w:tcW w:w="1036" w:type="dxa"/>
            <w:noWrap/>
            <w:hideMark/>
          </w:tcPr>
          <w:p w14:paraId="7196B670" w14:textId="77777777" w:rsidR="00E33F90" w:rsidRPr="00F01697" w:rsidRDefault="00E33F90" w:rsidP="00E33F90">
            <w:pPr>
              <w:pStyle w:val="Tabletext"/>
            </w:pPr>
            <w:r w:rsidRPr="00F01697">
              <w:t> </w:t>
            </w:r>
          </w:p>
        </w:tc>
        <w:tc>
          <w:tcPr>
            <w:tcW w:w="1035" w:type="dxa"/>
            <w:noWrap/>
            <w:hideMark/>
          </w:tcPr>
          <w:p w14:paraId="3DE1C8FE" w14:textId="77777777" w:rsidR="00E33F90" w:rsidRPr="00F01697" w:rsidRDefault="00E33F90" w:rsidP="00E33F90">
            <w:pPr>
              <w:pStyle w:val="Tabletext"/>
            </w:pPr>
            <w:r w:rsidRPr="00F01697">
              <w:t> </w:t>
            </w:r>
          </w:p>
        </w:tc>
        <w:tc>
          <w:tcPr>
            <w:tcW w:w="1035" w:type="dxa"/>
            <w:noWrap/>
            <w:hideMark/>
          </w:tcPr>
          <w:p w14:paraId="19E89E1B" w14:textId="77777777" w:rsidR="00E33F90" w:rsidRPr="00F01697" w:rsidRDefault="00E33F90" w:rsidP="00E33F90">
            <w:pPr>
              <w:pStyle w:val="Tabletext"/>
            </w:pPr>
            <w:r w:rsidRPr="00F01697">
              <w:t> </w:t>
            </w:r>
          </w:p>
        </w:tc>
        <w:tc>
          <w:tcPr>
            <w:tcW w:w="1036" w:type="dxa"/>
            <w:noWrap/>
            <w:hideMark/>
          </w:tcPr>
          <w:p w14:paraId="0C061F85" w14:textId="77777777" w:rsidR="00E33F90" w:rsidRPr="00F01697" w:rsidRDefault="00E33F90" w:rsidP="00E33F90">
            <w:pPr>
              <w:pStyle w:val="Tabletext"/>
            </w:pPr>
            <w:r w:rsidRPr="00F01697">
              <w:t> </w:t>
            </w:r>
          </w:p>
        </w:tc>
        <w:tc>
          <w:tcPr>
            <w:tcW w:w="1035" w:type="dxa"/>
            <w:noWrap/>
            <w:hideMark/>
          </w:tcPr>
          <w:p w14:paraId="61F3DD26" w14:textId="77777777" w:rsidR="00E33F90" w:rsidRPr="00F01697" w:rsidRDefault="00E33F90" w:rsidP="00E33F90">
            <w:pPr>
              <w:pStyle w:val="Tabletext"/>
            </w:pPr>
            <w:r w:rsidRPr="00F01697">
              <w:t>39%</w:t>
            </w:r>
          </w:p>
        </w:tc>
        <w:tc>
          <w:tcPr>
            <w:tcW w:w="1035" w:type="dxa"/>
            <w:noWrap/>
            <w:hideMark/>
          </w:tcPr>
          <w:p w14:paraId="6377DE9B" w14:textId="77777777" w:rsidR="00E33F90" w:rsidRPr="00F01697" w:rsidRDefault="00E33F90" w:rsidP="00E33F90">
            <w:pPr>
              <w:pStyle w:val="Tabletext"/>
            </w:pPr>
            <w:r w:rsidRPr="00F01697">
              <w:t>49%</w:t>
            </w:r>
          </w:p>
        </w:tc>
        <w:tc>
          <w:tcPr>
            <w:tcW w:w="1036" w:type="dxa"/>
            <w:noWrap/>
            <w:hideMark/>
          </w:tcPr>
          <w:p w14:paraId="08A3DE6B" w14:textId="77777777" w:rsidR="00E33F90" w:rsidRPr="00F01697" w:rsidRDefault="00E33F90" w:rsidP="00E33F90">
            <w:pPr>
              <w:pStyle w:val="Tabletext"/>
            </w:pPr>
            <w:r w:rsidRPr="00F01697">
              <w:t>30%</w:t>
            </w:r>
          </w:p>
        </w:tc>
        <w:tc>
          <w:tcPr>
            <w:tcW w:w="1035" w:type="dxa"/>
            <w:noWrap/>
            <w:hideMark/>
          </w:tcPr>
          <w:p w14:paraId="119856E3" w14:textId="77777777" w:rsidR="00E33F90" w:rsidRPr="00F01697" w:rsidRDefault="00E33F90" w:rsidP="00E33F90">
            <w:pPr>
              <w:pStyle w:val="Tabletext"/>
            </w:pPr>
            <w:r w:rsidRPr="00F01697">
              <w:t>37%</w:t>
            </w:r>
          </w:p>
        </w:tc>
        <w:tc>
          <w:tcPr>
            <w:tcW w:w="1035" w:type="dxa"/>
            <w:noWrap/>
            <w:hideMark/>
          </w:tcPr>
          <w:p w14:paraId="1C49F5CB" w14:textId="77777777" w:rsidR="00E33F90" w:rsidRPr="00F01697" w:rsidRDefault="00E33F90" w:rsidP="00E33F90">
            <w:pPr>
              <w:pStyle w:val="Tabletext"/>
            </w:pPr>
            <w:r w:rsidRPr="00F01697">
              <w:t>17%</w:t>
            </w:r>
          </w:p>
        </w:tc>
        <w:tc>
          <w:tcPr>
            <w:tcW w:w="1036" w:type="dxa"/>
            <w:noWrap/>
            <w:hideMark/>
          </w:tcPr>
          <w:p w14:paraId="5C67307B" w14:textId="77777777" w:rsidR="00E33F90" w:rsidRPr="00F01697" w:rsidRDefault="00E33F90" w:rsidP="00E33F90">
            <w:pPr>
              <w:pStyle w:val="Tabletext"/>
            </w:pPr>
            <w:r w:rsidRPr="00F01697">
              <w:t>50%</w:t>
            </w:r>
          </w:p>
        </w:tc>
      </w:tr>
      <w:tr w:rsidR="00036571" w:rsidRPr="00F01697" w14:paraId="60A00383" w14:textId="77777777" w:rsidTr="00036571">
        <w:tc>
          <w:tcPr>
            <w:tcW w:w="2135" w:type="dxa"/>
            <w:noWrap/>
            <w:hideMark/>
          </w:tcPr>
          <w:p w14:paraId="26CDB0E7" w14:textId="77777777" w:rsidR="00E33F90" w:rsidRPr="00F01697" w:rsidRDefault="00E33F90" w:rsidP="00E33F90">
            <w:pPr>
              <w:pStyle w:val="Tabletext"/>
            </w:pPr>
            <w:r w:rsidRPr="00F01697">
              <w:t>Karen</w:t>
            </w:r>
          </w:p>
        </w:tc>
        <w:tc>
          <w:tcPr>
            <w:tcW w:w="1035" w:type="dxa"/>
            <w:noWrap/>
            <w:hideMark/>
          </w:tcPr>
          <w:p w14:paraId="3C0860DD" w14:textId="77777777" w:rsidR="00E33F90" w:rsidRPr="00F01697" w:rsidRDefault="00E33F90" w:rsidP="00E33F90">
            <w:pPr>
              <w:pStyle w:val="Tabletext"/>
            </w:pPr>
            <w:r w:rsidRPr="00F01697">
              <w:t> </w:t>
            </w:r>
          </w:p>
        </w:tc>
        <w:tc>
          <w:tcPr>
            <w:tcW w:w="1035" w:type="dxa"/>
            <w:noWrap/>
            <w:hideMark/>
          </w:tcPr>
          <w:p w14:paraId="2878DB0C" w14:textId="77777777" w:rsidR="00E33F90" w:rsidRPr="00F01697" w:rsidRDefault="00E33F90" w:rsidP="00E33F90">
            <w:pPr>
              <w:pStyle w:val="Tabletext"/>
            </w:pPr>
            <w:r w:rsidRPr="00F01697">
              <w:t> </w:t>
            </w:r>
          </w:p>
        </w:tc>
        <w:tc>
          <w:tcPr>
            <w:tcW w:w="1036" w:type="dxa"/>
            <w:noWrap/>
            <w:hideMark/>
          </w:tcPr>
          <w:p w14:paraId="3F783041" w14:textId="77777777" w:rsidR="00E33F90" w:rsidRPr="00F01697" w:rsidRDefault="00E33F90" w:rsidP="00E33F90">
            <w:pPr>
              <w:pStyle w:val="Tabletext"/>
            </w:pPr>
            <w:r w:rsidRPr="00F01697">
              <w:t> </w:t>
            </w:r>
          </w:p>
        </w:tc>
        <w:tc>
          <w:tcPr>
            <w:tcW w:w="1035" w:type="dxa"/>
            <w:noWrap/>
            <w:hideMark/>
          </w:tcPr>
          <w:p w14:paraId="00DFFFBD" w14:textId="77777777" w:rsidR="00E33F90" w:rsidRPr="00F01697" w:rsidRDefault="00E33F90" w:rsidP="00E33F90">
            <w:pPr>
              <w:pStyle w:val="Tabletext"/>
            </w:pPr>
            <w:r w:rsidRPr="00F01697">
              <w:t> </w:t>
            </w:r>
          </w:p>
        </w:tc>
        <w:tc>
          <w:tcPr>
            <w:tcW w:w="1035" w:type="dxa"/>
            <w:noWrap/>
            <w:hideMark/>
          </w:tcPr>
          <w:p w14:paraId="2C62AC22" w14:textId="77777777" w:rsidR="00E33F90" w:rsidRPr="00F01697" w:rsidRDefault="00E33F90" w:rsidP="00E33F90">
            <w:pPr>
              <w:pStyle w:val="Tabletext"/>
            </w:pPr>
            <w:r w:rsidRPr="00F01697">
              <w:t> </w:t>
            </w:r>
          </w:p>
        </w:tc>
        <w:tc>
          <w:tcPr>
            <w:tcW w:w="1036" w:type="dxa"/>
            <w:noWrap/>
            <w:hideMark/>
          </w:tcPr>
          <w:p w14:paraId="60727037" w14:textId="77777777" w:rsidR="00E33F90" w:rsidRPr="00F01697" w:rsidRDefault="00E33F90" w:rsidP="00E33F90">
            <w:pPr>
              <w:pStyle w:val="Tabletext"/>
            </w:pPr>
            <w:r w:rsidRPr="00F01697">
              <w:t> </w:t>
            </w:r>
          </w:p>
        </w:tc>
        <w:tc>
          <w:tcPr>
            <w:tcW w:w="1035" w:type="dxa"/>
            <w:noWrap/>
            <w:hideMark/>
          </w:tcPr>
          <w:p w14:paraId="2147C77C" w14:textId="77777777" w:rsidR="00E33F90" w:rsidRPr="00F01697" w:rsidRDefault="00E33F90" w:rsidP="00E33F90">
            <w:pPr>
              <w:pStyle w:val="Tabletext"/>
            </w:pPr>
            <w:r w:rsidRPr="00F01697">
              <w:t>24%</w:t>
            </w:r>
          </w:p>
        </w:tc>
        <w:tc>
          <w:tcPr>
            <w:tcW w:w="1035" w:type="dxa"/>
            <w:noWrap/>
            <w:hideMark/>
          </w:tcPr>
          <w:p w14:paraId="59BCA594" w14:textId="77777777" w:rsidR="00E33F90" w:rsidRPr="00F01697" w:rsidRDefault="00E33F90" w:rsidP="00E33F90">
            <w:pPr>
              <w:pStyle w:val="Tabletext"/>
            </w:pPr>
            <w:r w:rsidRPr="00F01697">
              <w:t>42%</w:t>
            </w:r>
          </w:p>
        </w:tc>
        <w:tc>
          <w:tcPr>
            <w:tcW w:w="1036" w:type="dxa"/>
            <w:noWrap/>
            <w:hideMark/>
          </w:tcPr>
          <w:p w14:paraId="35290E2F" w14:textId="77777777" w:rsidR="00E33F90" w:rsidRPr="00F01697" w:rsidRDefault="00E33F90" w:rsidP="00E33F90">
            <w:pPr>
              <w:pStyle w:val="Tabletext"/>
            </w:pPr>
            <w:r w:rsidRPr="00F01697">
              <w:t> </w:t>
            </w:r>
          </w:p>
        </w:tc>
        <w:tc>
          <w:tcPr>
            <w:tcW w:w="1035" w:type="dxa"/>
            <w:noWrap/>
            <w:hideMark/>
          </w:tcPr>
          <w:p w14:paraId="0311FEBD" w14:textId="77777777" w:rsidR="00E33F90" w:rsidRPr="00F01697" w:rsidRDefault="00E33F90" w:rsidP="00E33F90">
            <w:pPr>
              <w:pStyle w:val="Tabletext"/>
            </w:pPr>
            <w:r w:rsidRPr="00F01697">
              <w:t> </w:t>
            </w:r>
          </w:p>
        </w:tc>
        <w:tc>
          <w:tcPr>
            <w:tcW w:w="1035" w:type="dxa"/>
            <w:noWrap/>
            <w:hideMark/>
          </w:tcPr>
          <w:p w14:paraId="64664E15" w14:textId="77777777" w:rsidR="00E33F90" w:rsidRPr="00F01697" w:rsidRDefault="00E33F90" w:rsidP="00E33F90">
            <w:pPr>
              <w:pStyle w:val="Tabletext"/>
            </w:pPr>
            <w:r w:rsidRPr="00F01697">
              <w:t>47%</w:t>
            </w:r>
          </w:p>
        </w:tc>
        <w:tc>
          <w:tcPr>
            <w:tcW w:w="1036" w:type="dxa"/>
            <w:noWrap/>
            <w:hideMark/>
          </w:tcPr>
          <w:p w14:paraId="43CE6907" w14:textId="77777777" w:rsidR="00E33F90" w:rsidRPr="00F01697" w:rsidRDefault="00E33F90" w:rsidP="00E33F90">
            <w:pPr>
              <w:pStyle w:val="Tabletext"/>
            </w:pPr>
            <w:r w:rsidRPr="00F01697">
              <w:t>60%</w:t>
            </w:r>
          </w:p>
        </w:tc>
      </w:tr>
      <w:tr w:rsidR="00036571" w:rsidRPr="00F01697" w14:paraId="2995AF85" w14:textId="77777777" w:rsidTr="00036571">
        <w:tc>
          <w:tcPr>
            <w:tcW w:w="2135" w:type="dxa"/>
            <w:noWrap/>
            <w:hideMark/>
          </w:tcPr>
          <w:p w14:paraId="75B3ADDA" w14:textId="77777777" w:rsidR="00E33F90" w:rsidRPr="00F01697" w:rsidRDefault="00E33F90" w:rsidP="00E33F90">
            <w:pPr>
              <w:pStyle w:val="Tabletext"/>
            </w:pPr>
            <w:r w:rsidRPr="00F01697">
              <w:t>Rohingya</w:t>
            </w:r>
          </w:p>
        </w:tc>
        <w:tc>
          <w:tcPr>
            <w:tcW w:w="1035" w:type="dxa"/>
            <w:noWrap/>
            <w:hideMark/>
          </w:tcPr>
          <w:p w14:paraId="0921684E" w14:textId="77777777" w:rsidR="00E33F90" w:rsidRPr="00F01697" w:rsidRDefault="00E33F90" w:rsidP="00E33F90">
            <w:pPr>
              <w:pStyle w:val="Tabletext"/>
            </w:pPr>
            <w:r w:rsidRPr="00F01697">
              <w:t> </w:t>
            </w:r>
          </w:p>
        </w:tc>
        <w:tc>
          <w:tcPr>
            <w:tcW w:w="1035" w:type="dxa"/>
            <w:noWrap/>
            <w:hideMark/>
          </w:tcPr>
          <w:p w14:paraId="61AB1F39" w14:textId="77777777" w:rsidR="00E33F90" w:rsidRPr="00F01697" w:rsidRDefault="00E33F90" w:rsidP="00E33F90">
            <w:pPr>
              <w:pStyle w:val="Tabletext"/>
            </w:pPr>
            <w:r w:rsidRPr="00F01697">
              <w:t> </w:t>
            </w:r>
          </w:p>
        </w:tc>
        <w:tc>
          <w:tcPr>
            <w:tcW w:w="1036" w:type="dxa"/>
            <w:noWrap/>
            <w:hideMark/>
          </w:tcPr>
          <w:p w14:paraId="7CD9B1F5" w14:textId="77777777" w:rsidR="00E33F90" w:rsidRPr="00F01697" w:rsidRDefault="00E33F90" w:rsidP="00E33F90">
            <w:pPr>
              <w:pStyle w:val="Tabletext"/>
            </w:pPr>
            <w:r w:rsidRPr="00F01697">
              <w:t> </w:t>
            </w:r>
          </w:p>
        </w:tc>
        <w:tc>
          <w:tcPr>
            <w:tcW w:w="1035" w:type="dxa"/>
            <w:noWrap/>
            <w:hideMark/>
          </w:tcPr>
          <w:p w14:paraId="468D058E" w14:textId="77777777" w:rsidR="00E33F90" w:rsidRPr="00F01697" w:rsidRDefault="00E33F90" w:rsidP="00E33F90">
            <w:pPr>
              <w:pStyle w:val="Tabletext"/>
            </w:pPr>
            <w:r w:rsidRPr="00F01697">
              <w:t> </w:t>
            </w:r>
          </w:p>
        </w:tc>
        <w:tc>
          <w:tcPr>
            <w:tcW w:w="1035" w:type="dxa"/>
            <w:noWrap/>
            <w:hideMark/>
          </w:tcPr>
          <w:p w14:paraId="2B1AF4AD" w14:textId="77777777" w:rsidR="00E33F90" w:rsidRPr="00F01697" w:rsidRDefault="00E33F90" w:rsidP="00E33F90">
            <w:pPr>
              <w:pStyle w:val="Tabletext"/>
            </w:pPr>
            <w:r w:rsidRPr="00F01697">
              <w:t> </w:t>
            </w:r>
          </w:p>
        </w:tc>
        <w:tc>
          <w:tcPr>
            <w:tcW w:w="1036" w:type="dxa"/>
            <w:noWrap/>
            <w:hideMark/>
          </w:tcPr>
          <w:p w14:paraId="44294D64" w14:textId="77777777" w:rsidR="00E33F90" w:rsidRPr="00F01697" w:rsidRDefault="00E33F90" w:rsidP="00E33F90">
            <w:pPr>
              <w:pStyle w:val="Tabletext"/>
            </w:pPr>
            <w:r w:rsidRPr="00F01697">
              <w:t> </w:t>
            </w:r>
          </w:p>
        </w:tc>
        <w:tc>
          <w:tcPr>
            <w:tcW w:w="1035" w:type="dxa"/>
            <w:noWrap/>
            <w:hideMark/>
          </w:tcPr>
          <w:p w14:paraId="7F8AC62C" w14:textId="77777777" w:rsidR="00E33F90" w:rsidRPr="00F01697" w:rsidRDefault="00E33F90" w:rsidP="00E33F90">
            <w:pPr>
              <w:pStyle w:val="Tabletext"/>
            </w:pPr>
            <w:r w:rsidRPr="00F01697">
              <w:t>0%</w:t>
            </w:r>
          </w:p>
        </w:tc>
        <w:tc>
          <w:tcPr>
            <w:tcW w:w="1035" w:type="dxa"/>
            <w:noWrap/>
            <w:hideMark/>
          </w:tcPr>
          <w:p w14:paraId="09E185D1" w14:textId="77777777" w:rsidR="00E33F90" w:rsidRPr="00F01697" w:rsidRDefault="00E33F90" w:rsidP="00E33F90">
            <w:pPr>
              <w:pStyle w:val="Tabletext"/>
            </w:pPr>
            <w:r w:rsidRPr="00F01697">
              <w:t> </w:t>
            </w:r>
          </w:p>
        </w:tc>
        <w:tc>
          <w:tcPr>
            <w:tcW w:w="1036" w:type="dxa"/>
            <w:noWrap/>
            <w:hideMark/>
          </w:tcPr>
          <w:p w14:paraId="2BD751E8" w14:textId="77777777" w:rsidR="00E33F90" w:rsidRPr="00F01697" w:rsidRDefault="00E33F90" w:rsidP="00E33F90">
            <w:pPr>
              <w:pStyle w:val="Tabletext"/>
            </w:pPr>
            <w:r w:rsidRPr="00F01697">
              <w:t>36%</w:t>
            </w:r>
          </w:p>
        </w:tc>
        <w:tc>
          <w:tcPr>
            <w:tcW w:w="1035" w:type="dxa"/>
            <w:noWrap/>
            <w:hideMark/>
          </w:tcPr>
          <w:p w14:paraId="7E6E06D9" w14:textId="77777777" w:rsidR="00E33F90" w:rsidRPr="00F01697" w:rsidRDefault="00E33F90" w:rsidP="00E33F90">
            <w:pPr>
              <w:pStyle w:val="Tabletext"/>
            </w:pPr>
            <w:r w:rsidRPr="00F01697">
              <w:t>52%</w:t>
            </w:r>
          </w:p>
        </w:tc>
        <w:tc>
          <w:tcPr>
            <w:tcW w:w="1035" w:type="dxa"/>
            <w:noWrap/>
            <w:hideMark/>
          </w:tcPr>
          <w:p w14:paraId="5E099D4E" w14:textId="77777777" w:rsidR="00E33F90" w:rsidRPr="00F01697" w:rsidRDefault="00E33F90" w:rsidP="00E33F90">
            <w:pPr>
              <w:pStyle w:val="Tabletext"/>
            </w:pPr>
            <w:r w:rsidRPr="00F01697">
              <w:t>0%</w:t>
            </w:r>
          </w:p>
        </w:tc>
        <w:tc>
          <w:tcPr>
            <w:tcW w:w="1036" w:type="dxa"/>
            <w:noWrap/>
            <w:hideMark/>
          </w:tcPr>
          <w:p w14:paraId="31E49786" w14:textId="77777777" w:rsidR="00E33F90" w:rsidRPr="00F01697" w:rsidRDefault="00E33F90" w:rsidP="00E33F90">
            <w:pPr>
              <w:pStyle w:val="Tabletext"/>
            </w:pPr>
            <w:r w:rsidRPr="00F01697">
              <w:t>0%</w:t>
            </w:r>
          </w:p>
        </w:tc>
      </w:tr>
      <w:tr w:rsidR="00036571" w:rsidRPr="00F01697" w14:paraId="228C5B1E" w14:textId="77777777" w:rsidTr="00036571">
        <w:tc>
          <w:tcPr>
            <w:tcW w:w="2135" w:type="dxa"/>
            <w:noWrap/>
            <w:hideMark/>
          </w:tcPr>
          <w:p w14:paraId="6E7B51DD" w14:textId="77777777" w:rsidR="00E33F90" w:rsidRPr="00F01697" w:rsidRDefault="00E33F90" w:rsidP="00E33F90">
            <w:pPr>
              <w:pStyle w:val="Tabletext"/>
            </w:pPr>
            <w:r w:rsidRPr="00F01697">
              <w:t>Zomi</w:t>
            </w:r>
          </w:p>
        </w:tc>
        <w:tc>
          <w:tcPr>
            <w:tcW w:w="1035" w:type="dxa"/>
            <w:noWrap/>
            <w:hideMark/>
          </w:tcPr>
          <w:p w14:paraId="0C006F3E" w14:textId="77777777" w:rsidR="00E33F90" w:rsidRPr="00F01697" w:rsidRDefault="00E33F90" w:rsidP="00E33F90">
            <w:pPr>
              <w:pStyle w:val="Tabletext"/>
            </w:pPr>
            <w:r w:rsidRPr="00F01697">
              <w:t> </w:t>
            </w:r>
          </w:p>
        </w:tc>
        <w:tc>
          <w:tcPr>
            <w:tcW w:w="1035" w:type="dxa"/>
            <w:noWrap/>
            <w:hideMark/>
          </w:tcPr>
          <w:p w14:paraId="07B85CFE" w14:textId="77777777" w:rsidR="00E33F90" w:rsidRPr="00F01697" w:rsidRDefault="00E33F90" w:rsidP="00E33F90">
            <w:pPr>
              <w:pStyle w:val="Tabletext"/>
            </w:pPr>
            <w:r w:rsidRPr="00F01697">
              <w:t> </w:t>
            </w:r>
          </w:p>
        </w:tc>
        <w:tc>
          <w:tcPr>
            <w:tcW w:w="1036" w:type="dxa"/>
            <w:noWrap/>
            <w:hideMark/>
          </w:tcPr>
          <w:p w14:paraId="46D429FB" w14:textId="77777777" w:rsidR="00E33F90" w:rsidRPr="00F01697" w:rsidRDefault="00E33F90" w:rsidP="00E33F90">
            <w:pPr>
              <w:pStyle w:val="Tabletext"/>
            </w:pPr>
            <w:r w:rsidRPr="00F01697">
              <w:t> </w:t>
            </w:r>
          </w:p>
        </w:tc>
        <w:tc>
          <w:tcPr>
            <w:tcW w:w="1035" w:type="dxa"/>
            <w:noWrap/>
            <w:hideMark/>
          </w:tcPr>
          <w:p w14:paraId="545B5461" w14:textId="77777777" w:rsidR="00E33F90" w:rsidRPr="00F01697" w:rsidRDefault="00E33F90" w:rsidP="00E33F90">
            <w:pPr>
              <w:pStyle w:val="Tabletext"/>
            </w:pPr>
            <w:r w:rsidRPr="00F01697">
              <w:t> </w:t>
            </w:r>
          </w:p>
        </w:tc>
        <w:tc>
          <w:tcPr>
            <w:tcW w:w="1035" w:type="dxa"/>
            <w:noWrap/>
            <w:hideMark/>
          </w:tcPr>
          <w:p w14:paraId="4EC0F10B" w14:textId="77777777" w:rsidR="00E33F90" w:rsidRPr="00F01697" w:rsidRDefault="00E33F90" w:rsidP="00E33F90">
            <w:pPr>
              <w:pStyle w:val="Tabletext"/>
            </w:pPr>
            <w:r w:rsidRPr="00F01697">
              <w:t> </w:t>
            </w:r>
          </w:p>
        </w:tc>
        <w:tc>
          <w:tcPr>
            <w:tcW w:w="1036" w:type="dxa"/>
            <w:noWrap/>
            <w:hideMark/>
          </w:tcPr>
          <w:p w14:paraId="5AEC0ABC" w14:textId="77777777" w:rsidR="00E33F90" w:rsidRPr="00F01697" w:rsidRDefault="00E33F90" w:rsidP="00E33F90">
            <w:pPr>
              <w:pStyle w:val="Tabletext"/>
            </w:pPr>
            <w:r w:rsidRPr="00F01697">
              <w:t> </w:t>
            </w:r>
          </w:p>
        </w:tc>
        <w:tc>
          <w:tcPr>
            <w:tcW w:w="1035" w:type="dxa"/>
            <w:noWrap/>
            <w:hideMark/>
          </w:tcPr>
          <w:p w14:paraId="2C64C309" w14:textId="77777777" w:rsidR="00E33F90" w:rsidRPr="00F01697" w:rsidRDefault="00E33F90" w:rsidP="00E33F90">
            <w:pPr>
              <w:pStyle w:val="Tabletext"/>
            </w:pPr>
            <w:r w:rsidRPr="00F01697">
              <w:t>43%</w:t>
            </w:r>
          </w:p>
        </w:tc>
        <w:tc>
          <w:tcPr>
            <w:tcW w:w="1035" w:type="dxa"/>
            <w:noWrap/>
            <w:hideMark/>
          </w:tcPr>
          <w:p w14:paraId="309B09F6" w14:textId="77777777" w:rsidR="00E33F90" w:rsidRPr="00F01697" w:rsidRDefault="00E33F90" w:rsidP="00E33F90">
            <w:pPr>
              <w:pStyle w:val="Tabletext"/>
            </w:pPr>
            <w:r w:rsidRPr="00F01697">
              <w:t>133%</w:t>
            </w:r>
          </w:p>
        </w:tc>
        <w:tc>
          <w:tcPr>
            <w:tcW w:w="1036" w:type="dxa"/>
            <w:noWrap/>
            <w:hideMark/>
          </w:tcPr>
          <w:p w14:paraId="46D9E61A" w14:textId="77777777" w:rsidR="00E33F90" w:rsidRPr="00F01697" w:rsidRDefault="00E33F90" w:rsidP="00E33F90">
            <w:pPr>
              <w:pStyle w:val="Tabletext"/>
            </w:pPr>
            <w:r w:rsidRPr="00F01697">
              <w:t>0%</w:t>
            </w:r>
          </w:p>
        </w:tc>
        <w:tc>
          <w:tcPr>
            <w:tcW w:w="1035" w:type="dxa"/>
            <w:noWrap/>
            <w:hideMark/>
          </w:tcPr>
          <w:p w14:paraId="305D5514" w14:textId="77777777" w:rsidR="00E33F90" w:rsidRPr="00F01697" w:rsidRDefault="00E33F90" w:rsidP="00E33F90">
            <w:pPr>
              <w:pStyle w:val="Tabletext"/>
            </w:pPr>
            <w:r w:rsidRPr="00F01697">
              <w:t> </w:t>
            </w:r>
          </w:p>
        </w:tc>
        <w:tc>
          <w:tcPr>
            <w:tcW w:w="1035" w:type="dxa"/>
            <w:noWrap/>
            <w:hideMark/>
          </w:tcPr>
          <w:p w14:paraId="0795ADBF" w14:textId="77777777" w:rsidR="00E33F90" w:rsidRPr="00F01697" w:rsidRDefault="00E33F90" w:rsidP="00E33F90">
            <w:pPr>
              <w:pStyle w:val="Tabletext"/>
            </w:pPr>
            <w:r w:rsidRPr="00F01697">
              <w:t>0%</w:t>
            </w:r>
          </w:p>
        </w:tc>
        <w:tc>
          <w:tcPr>
            <w:tcW w:w="1036" w:type="dxa"/>
            <w:noWrap/>
            <w:hideMark/>
          </w:tcPr>
          <w:p w14:paraId="143724D2" w14:textId="77777777" w:rsidR="00E33F90" w:rsidRPr="00F01697" w:rsidRDefault="00E33F90" w:rsidP="00E33F90">
            <w:pPr>
              <w:pStyle w:val="Tabletext"/>
            </w:pPr>
            <w:r w:rsidRPr="00F01697">
              <w:t>0%</w:t>
            </w:r>
          </w:p>
        </w:tc>
      </w:tr>
      <w:tr w:rsidR="00036571" w:rsidRPr="00F01697" w14:paraId="5465DEE9" w14:textId="77777777" w:rsidTr="00036571">
        <w:tc>
          <w:tcPr>
            <w:tcW w:w="2135" w:type="dxa"/>
            <w:noWrap/>
            <w:hideMark/>
          </w:tcPr>
          <w:p w14:paraId="7D9044AB" w14:textId="5869BA31" w:rsidR="00E33F90" w:rsidRPr="00F01697" w:rsidRDefault="00E33F90" w:rsidP="00E33F90">
            <w:pPr>
              <w:pStyle w:val="Tabletext"/>
            </w:pPr>
            <w:r w:rsidRPr="00F01697">
              <w:lastRenderedPageBreak/>
              <w:t xml:space="preserve">Burmese and </w:t>
            </w:r>
            <w:r w:rsidR="0044042F">
              <w:t>r</w:t>
            </w:r>
            <w:r w:rsidRPr="00F01697">
              <w:t xml:space="preserve">elated </w:t>
            </w:r>
            <w:r w:rsidR="0044042F">
              <w:t>l</w:t>
            </w:r>
            <w:r w:rsidRPr="00F01697">
              <w:t>anguages, nec</w:t>
            </w:r>
          </w:p>
        </w:tc>
        <w:tc>
          <w:tcPr>
            <w:tcW w:w="1035" w:type="dxa"/>
            <w:noWrap/>
            <w:hideMark/>
          </w:tcPr>
          <w:p w14:paraId="22A74BDC" w14:textId="77777777" w:rsidR="00E33F90" w:rsidRPr="00F01697" w:rsidRDefault="00E33F90" w:rsidP="00E33F90">
            <w:pPr>
              <w:pStyle w:val="Tabletext"/>
            </w:pPr>
            <w:r w:rsidRPr="00F01697">
              <w:t> </w:t>
            </w:r>
          </w:p>
        </w:tc>
        <w:tc>
          <w:tcPr>
            <w:tcW w:w="1035" w:type="dxa"/>
            <w:noWrap/>
            <w:hideMark/>
          </w:tcPr>
          <w:p w14:paraId="0715F497" w14:textId="77777777" w:rsidR="00E33F90" w:rsidRPr="00F01697" w:rsidRDefault="00E33F90" w:rsidP="00E33F90">
            <w:pPr>
              <w:pStyle w:val="Tabletext"/>
            </w:pPr>
            <w:r w:rsidRPr="00F01697">
              <w:t> </w:t>
            </w:r>
          </w:p>
        </w:tc>
        <w:tc>
          <w:tcPr>
            <w:tcW w:w="1036" w:type="dxa"/>
            <w:noWrap/>
            <w:hideMark/>
          </w:tcPr>
          <w:p w14:paraId="70550B23" w14:textId="77777777" w:rsidR="00E33F90" w:rsidRPr="00F01697" w:rsidRDefault="00E33F90" w:rsidP="00E33F90">
            <w:pPr>
              <w:pStyle w:val="Tabletext"/>
            </w:pPr>
            <w:r w:rsidRPr="00F01697">
              <w:t> </w:t>
            </w:r>
          </w:p>
        </w:tc>
        <w:tc>
          <w:tcPr>
            <w:tcW w:w="1035" w:type="dxa"/>
            <w:noWrap/>
            <w:hideMark/>
          </w:tcPr>
          <w:p w14:paraId="09992618" w14:textId="77777777" w:rsidR="00E33F90" w:rsidRPr="00F01697" w:rsidRDefault="00E33F90" w:rsidP="00E33F90">
            <w:pPr>
              <w:pStyle w:val="Tabletext"/>
            </w:pPr>
            <w:r w:rsidRPr="00F01697">
              <w:t>0%</w:t>
            </w:r>
          </w:p>
        </w:tc>
        <w:tc>
          <w:tcPr>
            <w:tcW w:w="1035" w:type="dxa"/>
            <w:noWrap/>
            <w:hideMark/>
          </w:tcPr>
          <w:p w14:paraId="53571B3E" w14:textId="77777777" w:rsidR="00E33F90" w:rsidRPr="00F01697" w:rsidRDefault="00E33F90" w:rsidP="00E33F90">
            <w:pPr>
              <w:pStyle w:val="Tabletext"/>
            </w:pPr>
            <w:r w:rsidRPr="00F01697">
              <w:t> </w:t>
            </w:r>
          </w:p>
        </w:tc>
        <w:tc>
          <w:tcPr>
            <w:tcW w:w="1036" w:type="dxa"/>
            <w:noWrap/>
            <w:hideMark/>
          </w:tcPr>
          <w:p w14:paraId="4FBD0006" w14:textId="77777777" w:rsidR="00E33F90" w:rsidRPr="00F01697" w:rsidRDefault="00E33F90" w:rsidP="00E33F90">
            <w:pPr>
              <w:pStyle w:val="Tabletext"/>
            </w:pPr>
            <w:r w:rsidRPr="00F01697">
              <w:t> </w:t>
            </w:r>
          </w:p>
        </w:tc>
        <w:tc>
          <w:tcPr>
            <w:tcW w:w="1035" w:type="dxa"/>
            <w:noWrap/>
            <w:hideMark/>
          </w:tcPr>
          <w:p w14:paraId="20B6D29A" w14:textId="77777777" w:rsidR="00E33F90" w:rsidRPr="00F01697" w:rsidRDefault="00E33F90" w:rsidP="00E33F90">
            <w:pPr>
              <w:pStyle w:val="Tabletext"/>
            </w:pPr>
            <w:r w:rsidRPr="00F01697">
              <w:t>48%</w:t>
            </w:r>
          </w:p>
        </w:tc>
        <w:tc>
          <w:tcPr>
            <w:tcW w:w="1035" w:type="dxa"/>
            <w:noWrap/>
            <w:hideMark/>
          </w:tcPr>
          <w:p w14:paraId="20BA316B" w14:textId="77777777" w:rsidR="00E33F90" w:rsidRPr="00F01697" w:rsidRDefault="00E33F90" w:rsidP="00E33F90">
            <w:pPr>
              <w:pStyle w:val="Tabletext"/>
            </w:pPr>
            <w:r w:rsidRPr="00F01697">
              <w:t>56%</w:t>
            </w:r>
          </w:p>
        </w:tc>
        <w:tc>
          <w:tcPr>
            <w:tcW w:w="1036" w:type="dxa"/>
            <w:noWrap/>
            <w:hideMark/>
          </w:tcPr>
          <w:p w14:paraId="220696B0" w14:textId="77777777" w:rsidR="00E33F90" w:rsidRPr="00F01697" w:rsidRDefault="00E33F90" w:rsidP="00E33F90">
            <w:pPr>
              <w:pStyle w:val="Tabletext"/>
            </w:pPr>
            <w:r w:rsidRPr="00F01697">
              <w:t>0%</w:t>
            </w:r>
          </w:p>
        </w:tc>
        <w:tc>
          <w:tcPr>
            <w:tcW w:w="1035" w:type="dxa"/>
            <w:noWrap/>
            <w:hideMark/>
          </w:tcPr>
          <w:p w14:paraId="71CF95FB" w14:textId="77777777" w:rsidR="00E33F90" w:rsidRPr="00F01697" w:rsidRDefault="00E33F90" w:rsidP="00E33F90">
            <w:pPr>
              <w:pStyle w:val="Tabletext"/>
            </w:pPr>
            <w:r w:rsidRPr="00F01697">
              <w:t>0%</w:t>
            </w:r>
          </w:p>
        </w:tc>
        <w:tc>
          <w:tcPr>
            <w:tcW w:w="1035" w:type="dxa"/>
            <w:noWrap/>
            <w:hideMark/>
          </w:tcPr>
          <w:p w14:paraId="43B9B94A" w14:textId="77777777" w:rsidR="00E33F90" w:rsidRPr="00F01697" w:rsidRDefault="00E33F90" w:rsidP="00E33F90">
            <w:pPr>
              <w:pStyle w:val="Tabletext"/>
            </w:pPr>
            <w:r w:rsidRPr="00F01697">
              <w:t>0%</w:t>
            </w:r>
          </w:p>
        </w:tc>
        <w:tc>
          <w:tcPr>
            <w:tcW w:w="1036" w:type="dxa"/>
            <w:noWrap/>
            <w:hideMark/>
          </w:tcPr>
          <w:p w14:paraId="47063681" w14:textId="77777777" w:rsidR="00E33F90" w:rsidRPr="00F01697" w:rsidRDefault="00E33F90" w:rsidP="00E33F90">
            <w:pPr>
              <w:pStyle w:val="Tabletext"/>
            </w:pPr>
            <w:r w:rsidRPr="00F01697">
              <w:t> </w:t>
            </w:r>
          </w:p>
        </w:tc>
      </w:tr>
      <w:tr w:rsidR="00036571" w:rsidRPr="00F01697" w14:paraId="231143BA" w14:textId="77777777" w:rsidTr="00036571">
        <w:tc>
          <w:tcPr>
            <w:tcW w:w="2135" w:type="dxa"/>
            <w:noWrap/>
            <w:hideMark/>
          </w:tcPr>
          <w:p w14:paraId="632567A2" w14:textId="77777777" w:rsidR="00E33F90" w:rsidRPr="00F01697" w:rsidRDefault="00E33F90" w:rsidP="00E33F90">
            <w:pPr>
              <w:pStyle w:val="Tabletext"/>
            </w:pPr>
            <w:r w:rsidRPr="00F01697">
              <w:t>Hmong</w:t>
            </w:r>
          </w:p>
        </w:tc>
        <w:tc>
          <w:tcPr>
            <w:tcW w:w="1035" w:type="dxa"/>
            <w:noWrap/>
            <w:hideMark/>
          </w:tcPr>
          <w:p w14:paraId="2D05ADA2" w14:textId="77777777" w:rsidR="00E33F90" w:rsidRPr="00F01697" w:rsidRDefault="00E33F90" w:rsidP="00E33F90">
            <w:pPr>
              <w:pStyle w:val="Tabletext"/>
            </w:pPr>
            <w:r w:rsidRPr="00F01697">
              <w:t> </w:t>
            </w:r>
          </w:p>
        </w:tc>
        <w:tc>
          <w:tcPr>
            <w:tcW w:w="1035" w:type="dxa"/>
            <w:noWrap/>
            <w:hideMark/>
          </w:tcPr>
          <w:p w14:paraId="4DE2FC63" w14:textId="77777777" w:rsidR="00E33F90" w:rsidRPr="00F01697" w:rsidRDefault="00E33F90" w:rsidP="00E33F90">
            <w:pPr>
              <w:pStyle w:val="Tabletext"/>
            </w:pPr>
            <w:r w:rsidRPr="00F01697">
              <w:t> </w:t>
            </w:r>
          </w:p>
        </w:tc>
        <w:tc>
          <w:tcPr>
            <w:tcW w:w="1036" w:type="dxa"/>
            <w:noWrap/>
            <w:hideMark/>
          </w:tcPr>
          <w:p w14:paraId="17F94852" w14:textId="77777777" w:rsidR="00E33F90" w:rsidRPr="00F01697" w:rsidRDefault="00E33F90" w:rsidP="00E33F90">
            <w:pPr>
              <w:pStyle w:val="Tabletext"/>
            </w:pPr>
            <w:r w:rsidRPr="00F01697">
              <w:t> </w:t>
            </w:r>
          </w:p>
        </w:tc>
        <w:tc>
          <w:tcPr>
            <w:tcW w:w="1035" w:type="dxa"/>
            <w:noWrap/>
            <w:hideMark/>
          </w:tcPr>
          <w:p w14:paraId="515829E9" w14:textId="77777777" w:rsidR="00E33F90" w:rsidRPr="00F01697" w:rsidRDefault="00E33F90" w:rsidP="00E33F90">
            <w:pPr>
              <w:pStyle w:val="Tabletext"/>
            </w:pPr>
            <w:r w:rsidRPr="00F01697">
              <w:t> </w:t>
            </w:r>
          </w:p>
        </w:tc>
        <w:tc>
          <w:tcPr>
            <w:tcW w:w="1035" w:type="dxa"/>
            <w:noWrap/>
            <w:hideMark/>
          </w:tcPr>
          <w:p w14:paraId="3E4CAB5B" w14:textId="77777777" w:rsidR="00E33F90" w:rsidRPr="00F01697" w:rsidRDefault="00E33F90" w:rsidP="00E33F90">
            <w:pPr>
              <w:pStyle w:val="Tabletext"/>
            </w:pPr>
            <w:r w:rsidRPr="00F01697">
              <w:t> </w:t>
            </w:r>
          </w:p>
        </w:tc>
        <w:tc>
          <w:tcPr>
            <w:tcW w:w="1036" w:type="dxa"/>
            <w:noWrap/>
            <w:hideMark/>
          </w:tcPr>
          <w:p w14:paraId="1E56A87D" w14:textId="77777777" w:rsidR="00E33F90" w:rsidRPr="00F01697" w:rsidRDefault="00E33F90" w:rsidP="00E33F90">
            <w:pPr>
              <w:pStyle w:val="Tabletext"/>
            </w:pPr>
            <w:r w:rsidRPr="00F01697">
              <w:t> </w:t>
            </w:r>
          </w:p>
        </w:tc>
        <w:tc>
          <w:tcPr>
            <w:tcW w:w="1035" w:type="dxa"/>
            <w:noWrap/>
            <w:hideMark/>
          </w:tcPr>
          <w:p w14:paraId="7D8A827F" w14:textId="77777777" w:rsidR="00E33F90" w:rsidRPr="00F01697" w:rsidRDefault="00E33F90" w:rsidP="00E33F90">
            <w:pPr>
              <w:pStyle w:val="Tabletext"/>
            </w:pPr>
            <w:r w:rsidRPr="00F01697">
              <w:t>0%</w:t>
            </w:r>
          </w:p>
        </w:tc>
        <w:tc>
          <w:tcPr>
            <w:tcW w:w="1035" w:type="dxa"/>
            <w:noWrap/>
            <w:hideMark/>
          </w:tcPr>
          <w:p w14:paraId="45BD4017" w14:textId="77777777" w:rsidR="00E33F90" w:rsidRPr="00F01697" w:rsidRDefault="00E33F90" w:rsidP="00E33F90">
            <w:pPr>
              <w:pStyle w:val="Tabletext"/>
            </w:pPr>
            <w:r w:rsidRPr="00F01697">
              <w:t>0%</w:t>
            </w:r>
          </w:p>
        </w:tc>
        <w:tc>
          <w:tcPr>
            <w:tcW w:w="1036" w:type="dxa"/>
            <w:noWrap/>
            <w:hideMark/>
          </w:tcPr>
          <w:p w14:paraId="0850993C" w14:textId="77777777" w:rsidR="00E33F90" w:rsidRPr="00F01697" w:rsidRDefault="00E33F90" w:rsidP="00E33F90">
            <w:pPr>
              <w:pStyle w:val="Tabletext"/>
            </w:pPr>
            <w:r w:rsidRPr="00F01697">
              <w:t> </w:t>
            </w:r>
          </w:p>
        </w:tc>
        <w:tc>
          <w:tcPr>
            <w:tcW w:w="1035" w:type="dxa"/>
            <w:noWrap/>
            <w:hideMark/>
          </w:tcPr>
          <w:p w14:paraId="17135556" w14:textId="77777777" w:rsidR="00E33F90" w:rsidRPr="00F01697" w:rsidRDefault="00E33F90" w:rsidP="00E33F90">
            <w:pPr>
              <w:pStyle w:val="Tabletext"/>
            </w:pPr>
            <w:r w:rsidRPr="00F01697">
              <w:t> </w:t>
            </w:r>
          </w:p>
        </w:tc>
        <w:tc>
          <w:tcPr>
            <w:tcW w:w="1035" w:type="dxa"/>
            <w:noWrap/>
            <w:hideMark/>
          </w:tcPr>
          <w:p w14:paraId="5BBD831B" w14:textId="77777777" w:rsidR="00E33F90" w:rsidRPr="00F01697" w:rsidRDefault="00E33F90" w:rsidP="00E33F90">
            <w:pPr>
              <w:pStyle w:val="Tabletext"/>
            </w:pPr>
            <w:r w:rsidRPr="00F01697">
              <w:t> </w:t>
            </w:r>
          </w:p>
        </w:tc>
        <w:tc>
          <w:tcPr>
            <w:tcW w:w="1036" w:type="dxa"/>
            <w:noWrap/>
            <w:hideMark/>
          </w:tcPr>
          <w:p w14:paraId="105B8BDC" w14:textId="77777777" w:rsidR="00E33F90" w:rsidRPr="00F01697" w:rsidRDefault="00E33F90" w:rsidP="00E33F90">
            <w:pPr>
              <w:pStyle w:val="Tabletext"/>
            </w:pPr>
            <w:r w:rsidRPr="00F01697">
              <w:t> </w:t>
            </w:r>
          </w:p>
        </w:tc>
      </w:tr>
      <w:tr w:rsidR="00036571" w:rsidRPr="00F01697" w14:paraId="6ADA797E" w14:textId="77777777" w:rsidTr="00036571">
        <w:tc>
          <w:tcPr>
            <w:tcW w:w="2135" w:type="dxa"/>
            <w:noWrap/>
            <w:hideMark/>
          </w:tcPr>
          <w:p w14:paraId="685FF103" w14:textId="77777777" w:rsidR="00E33F90" w:rsidRPr="00F01697" w:rsidRDefault="00E33F90" w:rsidP="00E33F90">
            <w:pPr>
              <w:pStyle w:val="Tabletext"/>
            </w:pPr>
            <w:r w:rsidRPr="00F01697">
              <w:t>Khmer</w:t>
            </w:r>
          </w:p>
        </w:tc>
        <w:tc>
          <w:tcPr>
            <w:tcW w:w="1035" w:type="dxa"/>
            <w:noWrap/>
            <w:hideMark/>
          </w:tcPr>
          <w:p w14:paraId="43ADF401" w14:textId="77777777" w:rsidR="00E33F90" w:rsidRPr="00F01697" w:rsidRDefault="00E33F90" w:rsidP="00E33F90">
            <w:pPr>
              <w:pStyle w:val="Tabletext"/>
            </w:pPr>
            <w:r w:rsidRPr="00F01697">
              <w:t>30%</w:t>
            </w:r>
          </w:p>
        </w:tc>
        <w:tc>
          <w:tcPr>
            <w:tcW w:w="1035" w:type="dxa"/>
            <w:noWrap/>
            <w:hideMark/>
          </w:tcPr>
          <w:p w14:paraId="0376A422" w14:textId="77777777" w:rsidR="00E33F90" w:rsidRPr="00F01697" w:rsidRDefault="00E33F90" w:rsidP="00E33F90">
            <w:pPr>
              <w:pStyle w:val="Tabletext"/>
            </w:pPr>
            <w:r w:rsidRPr="00F01697">
              <w:t>17%</w:t>
            </w:r>
          </w:p>
        </w:tc>
        <w:tc>
          <w:tcPr>
            <w:tcW w:w="1036" w:type="dxa"/>
            <w:noWrap/>
            <w:hideMark/>
          </w:tcPr>
          <w:p w14:paraId="798350B0" w14:textId="77777777" w:rsidR="00E33F90" w:rsidRPr="00F01697" w:rsidRDefault="00E33F90" w:rsidP="00E33F90">
            <w:pPr>
              <w:pStyle w:val="Tabletext"/>
            </w:pPr>
            <w:r w:rsidRPr="00F01697">
              <w:t>0%</w:t>
            </w:r>
          </w:p>
        </w:tc>
        <w:tc>
          <w:tcPr>
            <w:tcW w:w="1035" w:type="dxa"/>
            <w:noWrap/>
            <w:hideMark/>
          </w:tcPr>
          <w:p w14:paraId="3DBB73D0" w14:textId="77777777" w:rsidR="00E33F90" w:rsidRPr="00F01697" w:rsidRDefault="00E33F90" w:rsidP="00E33F90">
            <w:pPr>
              <w:pStyle w:val="Tabletext"/>
            </w:pPr>
            <w:r w:rsidRPr="00F01697">
              <w:t>41%</w:t>
            </w:r>
          </w:p>
        </w:tc>
        <w:tc>
          <w:tcPr>
            <w:tcW w:w="1035" w:type="dxa"/>
            <w:noWrap/>
            <w:hideMark/>
          </w:tcPr>
          <w:p w14:paraId="5B56C069" w14:textId="77777777" w:rsidR="00E33F90" w:rsidRPr="00F01697" w:rsidRDefault="00E33F90" w:rsidP="00E33F90">
            <w:pPr>
              <w:pStyle w:val="Tabletext"/>
            </w:pPr>
            <w:r w:rsidRPr="00F01697">
              <w:t>13%</w:t>
            </w:r>
          </w:p>
        </w:tc>
        <w:tc>
          <w:tcPr>
            <w:tcW w:w="1036" w:type="dxa"/>
            <w:noWrap/>
            <w:hideMark/>
          </w:tcPr>
          <w:p w14:paraId="2A2071C9" w14:textId="77777777" w:rsidR="00E33F90" w:rsidRPr="00F01697" w:rsidRDefault="00E33F90" w:rsidP="00E33F90">
            <w:pPr>
              <w:pStyle w:val="Tabletext"/>
            </w:pPr>
            <w:r w:rsidRPr="00F01697">
              <w:t>11%</w:t>
            </w:r>
          </w:p>
        </w:tc>
        <w:tc>
          <w:tcPr>
            <w:tcW w:w="1035" w:type="dxa"/>
            <w:noWrap/>
            <w:hideMark/>
          </w:tcPr>
          <w:p w14:paraId="39B9E63D" w14:textId="77777777" w:rsidR="00E33F90" w:rsidRPr="00F01697" w:rsidRDefault="00E33F90" w:rsidP="00E33F90">
            <w:pPr>
              <w:pStyle w:val="Tabletext"/>
            </w:pPr>
            <w:r w:rsidRPr="00F01697">
              <w:t>11%</w:t>
            </w:r>
          </w:p>
        </w:tc>
        <w:tc>
          <w:tcPr>
            <w:tcW w:w="1035" w:type="dxa"/>
            <w:noWrap/>
            <w:hideMark/>
          </w:tcPr>
          <w:p w14:paraId="2BC2912C" w14:textId="77777777" w:rsidR="00E33F90" w:rsidRPr="00F01697" w:rsidRDefault="00E33F90" w:rsidP="00E33F90">
            <w:pPr>
              <w:pStyle w:val="Tabletext"/>
            </w:pPr>
            <w:r w:rsidRPr="00F01697">
              <w:t>13%</w:t>
            </w:r>
          </w:p>
        </w:tc>
        <w:tc>
          <w:tcPr>
            <w:tcW w:w="1036" w:type="dxa"/>
            <w:noWrap/>
            <w:hideMark/>
          </w:tcPr>
          <w:p w14:paraId="624804BF" w14:textId="77777777" w:rsidR="00E33F90" w:rsidRPr="00F01697" w:rsidRDefault="00E33F90" w:rsidP="00E33F90">
            <w:pPr>
              <w:pStyle w:val="Tabletext"/>
            </w:pPr>
            <w:r w:rsidRPr="00F01697">
              <w:t>19%</w:t>
            </w:r>
          </w:p>
        </w:tc>
        <w:tc>
          <w:tcPr>
            <w:tcW w:w="1035" w:type="dxa"/>
            <w:noWrap/>
            <w:hideMark/>
          </w:tcPr>
          <w:p w14:paraId="7FEB0353" w14:textId="77777777" w:rsidR="00E33F90" w:rsidRPr="00F01697" w:rsidRDefault="00E33F90" w:rsidP="00E33F90">
            <w:pPr>
              <w:pStyle w:val="Tabletext"/>
            </w:pPr>
            <w:r w:rsidRPr="00F01697">
              <w:t>27%</w:t>
            </w:r>
          </w:p>
        </w:tc>
        <w:tc>
          <w:tcPr>
            <w:tcW w:w="1035" w:type="dxa"/>
            <w:noWrap/>
            <w:hideMark/>
          </w:tcPr>
          <w:p w14:paraId="75EB9597" w14:textId="77777777" w:rsidR="00E33F90" w:rsidRPr="00F01697" w:rsidRDefault="00E33F90" w:rsidP="00E33F90">
            <w:pPr>
              <w:pStyle w:val="Tabletext"/>
            </w:pPr>
            <w:r w:rsidRPr="00F01697">
              <w:t>25%</w:t>
            </w:r>
          </w:p>
        </w:tc>
        <w:tc>
          <w:tcPr>
            <w:tcW w:w="1036" w:type="dxa"/>
            <w:noWrap/>
            <w:hideMark/>
          </w:tcPr>
          <w:p w14:paraId="69D6A73B" w14:textId="77777777" w:rsidR="00E33F90" w:rsidRPr="00F01697" w:rsidRDefault="00E33F90" w:rsidP="00E33F90">
            <w:pPr>
              <w:pStyle w:val="Tabletext"/>
            </w:pPr>
            <w:r w:rsidRPr="00F01697">
              <w:t>37%</w:t>
            </w:r>
          </w:p>
        </w:tc>
      </w:tr>
      <w:tr w:rsidR="00036571" w:rsidRPr="00F01697" w14:paraId="56202D27" w14:textId="77777777" w:rsidTr="00036571">
        <w:tc>
          <w:tcPr>
            <w:tcW w:w="2135" w:type="dxa"/>
            <w:noWrap/>
            <w:hideMark/>
          </w:tcPr>
          <w:p w14:paraId="5A73C8AA" w14:textId="77777777" w:rsidR="00E33F90" w:rsidRPr="00F01697" w:rsidRDefault="00E33F90" w:rsidP="00E33F90">
            <w:pPr>
              <w:pStyle w:val="Tabletext"/>
            </w:pPr>
            <w:r w:rsidRPr="00F01697">
              <w:t>Vietnamese</w:t>
            </w:r>
          </w:p>
        </w:tc>
        <w:tc>
          <w:tcPr>
            <w:tcW w:w="1035" w:type="dxa"/>
            <w:noWrap/>
            <w:hideMark/>
          </w:tcPr>
          <w:p w14:paraId="26E5FF32" w14:textId="77777777" w:rsidR="00E33F90" w:rsidRPr="00F01697" w:rsidRDefault="00E33F90" w:rsidP="00E33F90">
            <w:pPr>
              <w:pStyle w:val="Tabletext"/>
            </w:pPr>
            <w:r w:rsidRPr="00F01697">
              <w:t>12%</w:t>
            </w:r>
          </w:p>
        </w:tc>
        <w:tc>
          <w:tcPr>
            <w:tcW w:w="1035" w:type="dxa"/>
            <w:noWrap/>
            <w:hideMark/>
          </w:tcPr>
          <w:p w14:paraId="607BE80B" w14:textId="77777777" w:rsidR="00E33F90" w:rsidRPr="00F01697" w:rsidRDefault="00E33F90" w:rsidP="00E33F90">
            <w:pPr>
              <w:pStyle w:val="Tabletext"/>
            </w:pPr>
            <w:r w:rsidRPr="00F01697">
              <w:t>18%</w:t>
            </w:r>
          </w:p>
        </w:tc>
        <w:tc>
          <w:tcPr>
            <w:tcW w:w="1036" w:type="dxa"/>
            <w:noWrap/>
            <w:hideMark/>
          </w:tcPr>
          <w:p w14:paraId="0C81E7C2" w14:textId="77777777" w:rsidR="00E33F90" w:rsidRPr="00F01697" w:rsidRDefault="00E33F90" w:rsidP="00E33F90">
            <w:pPr>
              <w:pStyle w:val="Tabletext"/>
            </w:pPr>
            <w:r w:rsidRPr="00F01697">
              <w:t>10%</w:t>
            </w:r>
          </w:p>
        </w:tc>
        <w:tc>
          <w:tcPr>
            <w:tcW w:w="1035" w:type="dxa"/>
            <w:noWrap/>
            <w:hideMark/>
          </w:tcPr>
          <w:p w14:paraId="6EA4B752" w14:textId="77777777" w:rsidR="00E33F90" w:rsidRPr="00F01697" w:rsidRDefault="00E33F90" w:rsidP="00E33F90">
            <w:pPr>
              <w:pStyle w:val="Tabletext"/>
            </w:pPr>
            <w:r w:rsidRPr="00F01697">
              <w:t>12%</w:t>
            </w:r>
          </w:p>
        </w:tc>
        <w:tc>
          <w:tcPr>
            <w:tcW w:w="1035" w:type="dxa"/>
            <w:noWrap/>
            <w:hideMark/>
          </w:tcPr>
          <w:p w14:paraId="4019A752" w14:textId="77777777" w:rsidR="00E33F90" w:rsidRPr="00F01697" w:rsidRDefault="00E33F90" w:rsidP="00E33F90">
            <w:pPr>
              <w:pStyle w:val="Tabletext"/>
            </w:pPr>
            <w:r w:rsidRPr="00F01697">
              <w:t>11%</w:t>
            </w:r>
          </w:p>
        </w:tc>
        <w:tc>
          <w:tcPr>
            <w:tcW w:w="1036" w:type="dxa"/>
            <w:noWrap/>
            <w:hideMark/>
          </w:tcPr>
          <w:p w14:paraId="3334C93C" w14:textId="77777777" w:rsidR="00E33F90" w:rsidRPr="00F01697" w:rsidRDefault="00E33F90" w:rsidP="00E33F90">
            <w:pPr>
              <w:pStyle w:val="Tabletext"/>
            </w:pPr>
            <w:r w:rsidRPr="00F01697">
              <w:t>13%</w:t>
            </w:r>
          </w:p>
        </w:tc>
        <w:tc>
          <w:tcPr>
            <w:tcW w:w="1035" w:type="dxa"/>
            <w:noWrap/>
            <w:hideMark/>
          </w:tcPr>
          <w:p w14:paraId="0B18D17A" w14:textId="77777777" w:rsidR="00E33F90" w:rsidRPr="00F01697" w:rsidRDefault="00E33F90" w:rsidP="00E33F90">
            <w:pPr>
              <w:pStyle w:val="Tabletext"/>
            </w:pPr>
            <w:r w:rsidRPr="00F01697">
              <w:t>31%</w:t>
            </w:r>
          </w:p>
        </w:tc>
        <w:tc>
          <w:tcPr>
            <w:tcW w:w="1035" w:type="dxa"/>
            <w:noWrap/>
            <w:hideMark/>
          </w:tcPr>
          <w:p w14:paraId="5228DE28" w14:textId="77777777" w:rsidR="00E33F90" w:rsidRPr="00F01697" w:rsidRDefault="00E33F90" w:rsidP="00E33F90">
            <w:pPr>
              <w:pStyle w:val="Tabletext"/>
            </w:pPr>
            <w:r w:rsidRPr="00F01697">
              <w:t>42%</w:t>
            </w:r>
          </w:p>
        </w:tc>
        <w:tc>
          <w:tcPr>
            <w:tcW w:w="1036" w:type="dxa"/>
            <w:noWrap/>
            <w:hideMark/>
          </w:tcPr>
          <w:p w14:paraId="04DF7E26" w14:textId="77777777" w:rsidR="00E33F90" w:rsidRPr="00F01697" w:rsidRDefault="00E33F90" w:rsidP="00E33F90">
            <w:pPr>
              <w:pStyle w:val="Tabletext"/>
            </w:pPr>
            <w:r w:rsidRPr="00F01697">
              <w:t>22%</w:t>
            </w:r>
          </w:p>
        </w:tc>
        <w:tc>
          <w:tcPr>
            <w:tcW w:w="1035" w:type="dxa"/>
            <w:noWrap/>
            <w:hideMark/>
          </w:tcPr>
          <w:p w14:paraId="0CF73493" w14:textId="77777777" w:rsidR="00E33F90" w:rsidRPr="00F01697" w:rsidRDefault="00E33F90" w:rsidP="00E33F90">
            <w:pPr>
              <w:pStyle w:val="Tabletext"/>
            </w:pPr>
            <w:r w:rsidRPr="00F01697">
              <w:t>23%</w:t>
            </w:r>
          </w:p>
        </w:tc>
        <w:tc>
          <w:tcPr>
            <w:tcW w:w="1035" w:type="dxa"/>
            <w:noWrap/>
            <w:hideMark/>
          </w:tcPr>
          <w:p w14:paraId="02A8AACC" w14:textId="77777777" w:rsidR="00E33F90" w:rsidRPr="00F01697" w:rsidRDefault="00E33F90" w:rsidP="00E33F90">
            <w:pPr>
              <w:pStyle w:val="Tabletext"/>
            </w:pPr>
            <w:r w:rsidRPr="00F01697">
              <w:t>23%</w:t>
            </w:r>
          </w:p>
        </w:tc>
        <w:tc>
          <w:tcPr>
            <w:tcW w:w="1036" w:type="dxa"/>
            <w:noWrap/>
            <w:hideMark/>
          </w:tcPr>
          <w:p w14:paraId="1BACFADA" w14:textId="77777777" w:rsidR="00E33F90" w:rsidRPr="00F01697" w:rsidRDefault="00E33F90" w:rsidP="00E33F90">
            <w:pPr>
              <w:pStyle w:val="Tabletext"/>
            </w:pPr>
            <w:r w:rsidRPr="00F01697">
              <w:t>32%</w:t>
            </w:r>
          </w:p>
        </w:tc>
      </w:tr>
      <w:tr w:rsidR="00036571" w:rsidRPr="00F01697" w14:paraId="05B1B545" w14:textId="77777777" w:rsidTr="00036571">
        <w:tc>
          <w:tcPr>
            <w:tcW w:w="2135" w:type="dxa"/>
            <w:noWrap/>
            <w:hideMark/>
          </w:tcPr>
          <w:p w14:paraId="2B71053D" w14:textId="77777777" w:rsidR="00E33F90" w:rsidRPr="00F01697" w:rsidRDefault="00E33F90" w:rsidP="00E33F90">
            <w:pPr>
              <w:pStyle w:val="Tabletext"/>
            </w:pPr>
            <w:r w:rsidRPr="00F01697">
              <w:t>Lao</w:t>
            </w:r>
          </w:p>
        </w:tc>
        <w:tc>
          <w:tcPr>
            <w:tcW w:w="1035" w:type="dxa"/>
            <w:noWrap/>
            <w:hideMark/>
          </w:tcPr>
          <w:p w14:paraId="29E2C75C" w14:textId="77777777" w:rsidR="00E33F90" w:rsidRPr="00F01697" w:rsidRDefault="00E33F90" w:rsidP="00E33F90">
            <w:pPr>
              <w:pStyle w:val="Tabletext"/>
            </w:pPr>
            <w:r w:rsidRPr="00F01697">
              <w:t> </w:t>
            </w:r>
          </w:p>
        </w:tc>
        <w:tc>
          <w:tcPr>
            <w:tcW w:w="1035" w:type="dxa"/>
            <w:noWrap/>
            <w:hideMark/>
          </w:tcPr>
          <w:p w14:paraId="7C06D1DC" w14:textId="77777777" w:rsidR="00E33F90" w:rsidRPr="00F01697" w:rsidRDefault="00E33F90" w:rsidP="00E33F90">
            <w:pPr>
              <w:pStyle w:val="Tabletext"/>
            </w:pPr>
            <w:r w:rsidRPr="00F01697">
              <w:t> </w:t>
            </w:r>
          </w:p>
        </w:tc>
        <w:tc>
          <w:tcPr>
            <w:tcW w:w="1036" w:type="dxa"/>
            <w:noWrap/>
            <w:hideMark/>
          </w:tcPr>
          <w:p w14:paraId="2CADE307" w14:textId="77777777" w:rsidR="00E33F90" w:rsidRPr="00F01697" w:rsidRDefault="00E33F90" w:rsidP="00E33F90">
            <w:pPr>
              <w:pStyle w:val="Tabletext"/>
            </w:pPr>
            <w:r w:rsidRPr="00F01697">
              <w:t> </w:t>
            </w:r>
          </w:p>
        </w:tc>
        <w:tc>
          <w:tcPr>
            <w:tcW w:w="1035" w:type="dxa"/>
            <w:noWrap/>
            <w:hideMark/>
          </w:tcPr>
          <w:p w14:paraId="25EB51FF" w14:textId="77777777" w:rsidR="00E33F90" w:rsidRPr="00F01697" w:rsidRDefault="00E33F90" w:rsidP="00E33F90">
            <w:pPr>
              <w:pStyle w:val="Tabletext"/>
            </w:pPr>
            <w:r w:rsidRPr="00F01697">
              <w:t>0%</w:t>
            </w:r>
          </w:p>
        </w:tc>
        <w:tc>
          <w:tcPr>
            <w:tcW w:w="1035" w:type="dxa"/>
            <w:noWrap/>
            <w:hideMark/>
          </w:tcPr>
          <w:p w14:paraId="4FB55DEE" w14:textId="77777777" w:rsidR="00E33F90" w:rsidRPr="00F01697" w:rsidRDefault="00E33F90" w:rsidP="00E33F90">
            <w:pPr>
              <w:pStyle w:val="Tabletext"/>
            </w:pPr>
            <w:r w:rsidRPr="00F01697">
              <w:t>0%</w:t>
            </w:r>
          </w:p>
        </w:tc>
        <w:tc>
          <w:tcPr>
            <w:tcW w:w="1036" w:type="dxa"/>
            <w:noWrap/>
            <w:hideMark/>
          </w:tcPr>
          <w:p w14:paraId="7BE1596F" w14:textId="77777777" w:rsidR="00E33F90" w:rsidRPr="00F01697" w:rsidRDefault="00E33F90" w:rsidP="00E33F90">
            <w:pPr>
              <w:pStyle w:val="Tabletext"/>
            </w:pPr>
            <w:r w:rsidRPr="00F01697">
              <w:t>0%</w:t>
            </w:r>
          </w:p>
        </w:tc>
        <w:tc>
          <w:tcPr>
            <w:tcW w:w="1035" w:type="dxa"/>
            <w:noWrap/>
            <w:hideMark/>
          </w:tcPr>
          <w:p w14:paraId="0F30FFB2" w14:textId="77777777" w:rsidR="00E33F90" w:rsidRPr="00F01697" w:rsidRDefault="00E33F90" w:rsidP="00E33F90">
            <w:pPr>
              <w:pStyle w:val="Tabletext"/>
            </w:pPr>
            <w:r w:rsidRPr="00F01697">
              <w:t>23%</w:t>
            </w:r>
          </w:p>
        </w:tc>
        <w:tc>
          <w:tcPr>
            <w:tcW w:w="1035" w:type="dxa"/>
            <w:noWrap/>
            <w:hideMark/>
          </w:tcPr>
          <w:p w14:paraId="65CE199E" w14:textId="77777777" w:rsidR="00E33F90" w:rsidRPr="00F01697" w:rsidRDefault="00E33F90" w:rsidP="00E33F90">
            <w:pPr>
              <w:pStyle w:val="Tabletext"/>
            </w:pPr>
            <w:r w:rsidRPr="00F01697">
              <w:t>38%</w:t>
            </w:r>
          </w:p>
        </w:tc>
        <w:tc>
          <w:tcPr>
            <w:tcW w:w="1036" w:type="dxa"/>
            <w:noWrap/>
            <w:hideMark/>
          </w:tcPr>
          <w:p w14:paraId="2EB9A6F4" w14:textId="77777777" w:rsidR="00E33F90" w:rsidRPr="00F01697" w:rsidRDefault="00E33F90" w:rsidP="00E33F90">
            <w:pPr>
              <w:pStyle w:val="Tabletext"/>
            </w:pPr>
            <w:r w:rsidRPr="00F01697">
              <w:t>0%</w:t>
            </w:r>
          </w:p>
        </w:tc>
        <w:tc>
          <w:tcPr>
            <w:tcW w:w="1035" w:type="dxa"/>
            <w:noWrap/>
            <w:hideMark/>
          </w:tcPr>
          <w:p w14:paraId="2346AF57" w14:textId="77777777" w:rsidR="00E33F90" w:rsidRPr="00F01697" w:rsidRDefault="00E33F90" w:rsidP="00E33F90">
            <w:pPr>
              <w:pStyle w:val="Tabletext"/>
            </w:pPr>
            <w:r w:rsidRPr="00F01697">
              <w:t> </w:t>
            </w:r>
          </w:p>
        </w:tc>
        <w:tc>
          <w:tcPr>
            <w:tcW w:w="1035" w:type="dxa"/>
            <w:noWrap/>
            <w:hideMark/>
          </w:tcPr>
          <w:p w14:paraId="69C16822" w14:textId="77777777" w:rsidR="00E33F90" w:rsidRPr="00F01697" w:rsidRDefault="00E33F90" w:rsidP="00E33F90">
            <w:pPr>
              <w:pStyle w:val="Tabletext"/>
            </w:pPr>
            <w:r w:rsidRPr="00F01697">
              <w:t>23%</w:t>
            </w:r>
          </w:p>
        </w:tc>
        <w:tc>
          <w:tcPr>
            <w:tcW w:w="1036" w:type="dxa"/>
            <w:noWrap/>
            <w:hideMark/>
          </w:tcPr>
          <w:p w14:paraId="3BC4BDCA" w14:textId="77777777" w:rsidR="00E33F90" w:rsidRPr="00F01697" w:rsidRDefault="00E33F90" w:rsidP="00E33F90">
            <w:pPr>
              <w:pStyle w:val="Tabletext"/>
            </w:pPr>
            <w:r w:rsidRPr="00F01697">
              <w:t>44%</w:t>
            </w:r>
          </w:p>
        </w:tc>
      </w:tr>
      <w:tr w:rsidR="00036571" w:rsidRPr="00F01697" w14:paraId="547340C9" w14:textId="77777777" w:rsidTr="00036571">
        <w:tc>
          <w:tcPr>
            <w:tcW w:w="2135" w:type="dxa"/>
            <w:noWrap/>
            <w:hideMark/>
          </w:tcPr>
          <w:p w14:paraId="0D83C51A" w14:textId="77777777" w:rsidR="00E33F90" w:rsidRPr="00F01697" w:rsidRDefault="00E33F90" w:rsidP="00E33F90">
            <w:pPr>
              <w:pStyle w:val="Tabletext"/>
            </w:pPr>
            <w:r w:rsidRPr="00F01697">
              <w:t>Timorese</w:t>
            </w:r>
          </w:p>
        </w:tc>
        <w:tc>
          <w:tcPr>
            <w:tcW w:w="1035" w:type="dxa"/>
            <w:noWrap/>
            <w:hideMark/>
          </w:tcPr>
          <w:p w14:paraId="132D304B" w14:textId="77777777" w:rsidR="00E33F90" w:rsidRPr="00F01697" w:rsidRDefault="00E33F90" w:rsidP="00E33F90">
            <w:pPr>
              <w:pStyle w:val="Tabletext"/>
            </w:pPr>
            <w:r w:rsidRPr="00F01697">
              <w:t> </w:t>
            </w:r>
          </w:p>
        </w:tc>
        <w:tc>
          <w:tcPr>
            <w:tcW w:w="1035" w:type="dxa"/>
            <w:noWrap/>
            <w:hideMark/>
          </w:tcPr>
          <w:p w14:paraId="47A2696A" w14:textId="77777777" w:rsidR="00E33F90" w:rsidRPr="00F01697" w:rsidRDefault="00E33F90" w:rsidP="00E33F90">
            <w:pPr>
              <w:pStyle w:val="Tabletext"/>
            </w:pPr>
            <w:r w:rsidRPr="00F01697">
              <w:t> </w:t>
            </w:r>
          </w:p>
        </w:tc>
        <w:tc>
          <w:tcPr>
            <w:tcW w:w="1036" w:type="dxa"/>
            <w:noWrap/>
            <w:hideMark/>
          </w:tcPr>
          <w:p w14:paraId="3CB2DBE1" w14:textId="77777777" w:rsidR="00E33F90" w:rsidRPr="00F01697" w:rsidRDefault="00E33F90" w:rsidP="00E33F90">
            <w:pPr>
              <w:pStyle w:val="Tabletext"/>
            </w:pPr>
            <w:r w:rsidRPr="00F01697">
              <w:t> </w:t>
            </w:r>
          </w:p>
        </w:tc>
        <w:tc>
          <w:tcPr>
            <w:tcW w:w="1035" w:type="dxa"/>
            <w:noWrap/>
            <w:hideMark/>
          </w:tcPr>
          <w:p w14:paraId="34AA0E72" w14:textId="77777777" w:rsidR="00E33F90" w:rsidRPr="00F01697" w:rsidRDefault="00E33F90" w:rsidP="00E33F90">
            <w:pPr>
              <w:pStyle w:val="Tabletext"/>
            </w:pPr>
            <w:r w:rsidRPr="00F01697">
              <w:t> </w:t>
            </w:r>
          </w:p>
        </w:tc>
        <w:tc>
          <w:tcPr>
            <w:tcW w:w="1035" w:type="dxa"/>
            <w:noWrap/>
            <w:hideMark/>
          </w:tcPr>
          <w:p w14:paraId="7AF8FEBB" w14:textId="77777777" w:rsidR="00E33F90" w:rsidRPr="00F01697" w:rsidRDefault="00E33F90" w:rsidP="00E33F90">
            <w:pPr>
              <w:pStyle w:val="Tabletext"/>
            </w:pPr>
            <w:r w:rsidRPr="00F01697">
              <w:t> </w:t>
            </w:r>
          </w:p>
        </w:tc>
        <w:tc>
          <w:tcPr>
            <w:tcW w:w="1036" w:type="dxa"/>
            <w:noWrap/>
            <w:hideMark/>
          </w:tcPr>
          <w:p w14:paraId="3D514B89" w14:textId="77777777" w:rsidR="00E33F90" w:rsidRPr="00F01697" w:rsidRDefault="00E33F90" w:rsidP="00E33F90">
            <w:pPr>
              <w:pStyle w:val="Tabletext"/>
            </w:pPr>
            <w:r w:rsidRPr="00F01697">
              <w:t> </w:t>
            </w:r>
          </w:p>
        </w:tc>
        <w:tc>
          <w:tcPr>
            <w:tcW w:w="1035" w:type="dxa"/>
            <w:noWrap/>
            <w:hideMark/>
          </w:tcPr>
          <w:p w14:paraId="72CBAD7E" w14:textId="77777777" w:rsidR="00E33F90" w:rsidRPr="00F01697" w:rsidRDefault="00E33F90" w:rsidP="00E33F90">
            <w:pPr>
              <w:pStyle w:val="Tabletext"/>
            </w:pPr>
            <w:r w:rsidRPr="00F01697">
              <w:t>28%</w:t>
            </w:r>
          </w:p>
        </w:tc>
        <w:tc>
          <w:tcPr>
            <w:tcW w:w="1035" w:type="dxa"/>
            <w:noWrap/>
            <w:hideMark/>
          </w:tcPr>
          <w:p w14:paraId="0ACBBC1A" w14:textId="77777777" w:rsidR="00E33F90" w:rsidRPr="00F01697" w:rsidRDefault="00E33F90" w:rsidP="00E33F90">
            <w:pPr>
              <w:pStyle w:val="Tabletext"/>
            </w:pPr>
            <w:r w:rsidRPr="00F01697">
              <w:t>17%</w:t>
            </w:r>
          </w:p>
        </w:tc>
        <w:tc>
          <w:tcPr>
            <w:tcW w:w="1036" w:type="dxa"/>
            <w:noWrap/>
            <w:hideMark/>
          </w:tcPr>
          <w:p w14:paraId="44FBF8B4" w14:textId="77777777" w:rsidR="00E33F90" w:rsidRPr="00F01697" w:rsidRDefault="00E33F90" w:rsidP="00E33F90">
            <w:pPr>
              <w:pStyle w:val="Tabletext"/>
            </w:pPr>
            <w:r w:rsidRPr="00F01697">
              <w:t> </w:t>
            </w:r>
          </w:p>
        </w:tc>
        <w:tc>
          <w:tcPr>
            <w:tcW w:w="1035" w:type="dxa"/>
            <w:noWrap/>
            <w:hideMark/>
          </w:tcPr>
          <w:p w14:paraId="1180E144" w14:textId="77777777" w:rsidR="00E33F90" w:rsidRPr="00F01697" w:rsidRDefault="00E33F90" w:rsidP="00E33F90">
            <w:pPr>
              <w:pStyle w:val="Tabletext"/>
            </w:pPr>
            <w:r w:rsidRPr="00F01697">
              <w:t> </w:t>
            </w:r>
          </w:p>
        </w:tc>
        <w:tc>
          <w:tcPr>
            <w:tcW w:w="1035" w:type="dxa"/>
            <w:noWrap/>
            <w:hideMark/>
          </w:tcPr>
          <w:p w14:paraId="184EB94F" w14:textId="77777777" w:rsidR="00E33F90" w:rsidRPr="00F01697" w:rsidRDefault="00E33F90" w:rsidP="00E33F90">
            <w:pPr>
              <w:pStyle w:val="Tabletext"/>
            </w:pPr>
            <w:r w:rsidRPr="00F01697">
              <w:t>18%</w:t>
            </w:r>
          </w:p>
        </w:tc>
        <w:tc>
          <w:tcPr>
            <w:tcW w:w="1036" w:type="dxa"/>
            <w:noWrap/>
            <w:hideMark/>
          </w:tcPr>
          <w:p w14:paraId="1F27C9BE" w14:textId="77777777" w:rsidR="00E33F90" w:rsidRPr="00F01697" w:rsidRDefault="00E33F90" w:rsidP="00E33F90">
            <w:pPr>
              <w:pStyle w:val="Tabletext"/>
            </w:pPr>
            <w:r w:rsidRPr="00F01697">
              <w:t>28%</w:t>
            </w:r>
          </w:p>
        </w:tc>
      </w:tr>
      <w:tr w:rsidR="00036571" w:rsidRPr="00F01697" w14:paraId="1754819D" w14:textId="77777777" w:rsidTr="00036571">
        <w:tc>
          <w:tcPr>
            <w:tcW w:w="2135" w:type="dxa"/>
            <w:noWrap/>
            <w:hideMark/>
          </w:tcPr>
          <w:p w14:paraId="648932CA" w14:textId="77777777" w:rsidR="00E33F90" w:rsidRPr="00F01697" w:rsidRDefault="00E33F90" w:rsidP="00E33F90">
            <w:pPr>
              <w:pStyle w:val="Tabletext"/>
            </w:pPr>
            <w:r w:rsidRPr="00F01697">
              <w:t>Chinese, nfd</w:t>
            </w:r>
          </w:p>
        </w:tc>
        <w:tc>
          <w:tcPr>
            <w:tcW w:w="1035" w:type="dxa"/>
            <w:noWrap/>
            <w:hideMark/>
          </w:tcPr>
          <w:p w14:paraId="7E6E4C11" w14:textId="77777777" w:rsidR="00E33F90" w:rsidRPr="00F01697" w:rsidRDefault="00E33F90" w:rsidP="00E33F90">
            <w:pPr>
              <w:pStyle w:val="Tabletext"/>
            </w:pPr>
            <w:r w:rsidRPr="00F01697">
              <w:t>33%</w:t>
            </w:r>
          </w:p>
        </w:tc>
        <w:tc>
          <w:tcPr>
            <w:tcW w:w="1035" w:type="dxa"/>
            <w:noWrap/>
            <w:hideMark/>
          </w:tcPr>
          <w:p w14:paraId="68691C76" w14:textId="77777777" w:rsidR="00E33F90" w:rsidRPr="00F01697" w:rsidRDefault="00E33F90" w:rsidP="00E33F90">
            <w:pPr>
              <w:pStyle w:val="Tabletext"/>
            </w:pPr>
            <w:r w:rsidRPr="00F01697">
              <w:t>58%</w:t>
            </w:r>
          </w:p>
        </w:tc>
        <w:tc>
          <w:tcPr>
            <w:tcW w:w="1036" w:type="dxa"/>
            <w:noWrap/>
            <w:hideMark/>
          </w:tcPr>
          <w:p w14:paraId="2375D77A" w14:textId="77777777" w:rsidR="00E33F90" w:rsidRPr="00F01697" w:rsidRDefault="00E33F90" w:rsidP="00E33F90">
            <w:pPr>
              <w:pStyle w:val="Tabletext"/>
            </w:pPr>
            <w:r w:rsidRPr="00F01697">
              <w:t>64%</w:t>
            </w:r>
          </w:p>
        </w:tc>
        <w:tc>
          <w:tcPr>
            <w:tcW w:w="1035" w:type="dxa"/>
            <w:noWrap/>
            <w:hideMark/>
          </w:tcPr>
          <w:p w14:paraId="7AD8196A" w14:textId="77777777" w:rsidR="00E33F90" w:rsidRPr="00F01697" w:rsidRDefault="00E33F90" w:rsidP="00E33F90">
            <w:pPr>
              <w:pStyle w:val="Tabletext"/>
            </w:pPr>
            <w:r w:rsidRPr="00F01697">
              <w:t>65%</w:t>
            </w:r>
          </w:p>
        </w:tc>
        <w:tc>
          <w:tcPr>
            <w:tcW w:w="1035" w:type="dxa"/>
            <w:noWrap/>
            <w:hideMark/>
          </w:tcPr>
          <w:p w14:paraId="4F53FD41" w14:textId="77777777" w:rsidR="00E33F90" w:rsidRPr="00F01697" w:rsidRDefault="00E33F90" w:rsidP="00E33F90">
            <w:pPr>
              <w:pStyle w:val="Tabletext"/>
            </w:pPr>
            <w:r w:rsidRPr="00F01697">
              <w:t>29%</w:t>
            </w:r>
          </w:p>
        </w:tc>
        <w:tc>
          <w:tcPr>
            <w:tcW w:w="1036" w:type="dxa"/>
            <w:noWrap/>
            <w:hideMark/>
          </w:tcPr>
          <w:p w14:paraId="6427894B" w14:textId="77777777" w:rsidR="00E33F90" w:rsidRPr="00F01697" w:rsidRDefault="00E33F90" w:rsidP="00E33F90">
            <w:pPr>
              <w:pStyle w:val="Tabletext"/>
            </w:pPr>
            <w:r w:rsidRPr="00F01697">
              <w:t>36%</w:t>
            </w:r>
          </w:p>
        </w:tc>
        <w:tc>
          <w:tcPr>
            <w:tcW w:w="1035" w:type="dxa"/>
            <w:noWrap/>
            <w:hideMark/>
          </w:tcPr>
          <w:p w14:paraId="5BCAE48D" w14:textId="77777777" w:rsidR="00E33F90" w:rsidRPr="00F01697" w:rsidRDefault="00E33F90" w:rsidP="00E33F90">
            <w:pPr>
              <w:pStyle w:val="Tabletext"/>
            </w:pPr>
            <w:r w:rsidRPr="00F01697">
              <w:t>43%</w:t>
            </w:r>
          </w:p>
        </w:tc>
        <w:tc>
          <w:tcPr>
            <w:tcW w:w="1035" w:type="dxa"/>
            <w:noWrap/>
            <w:hideMark/>
          </w:tcPr>
          <w:p w14:paraId="11AEDB0E" w14:textId="77777777" w:rsidR="00E33F90" w:rsidRPr="00F01697" w:rsidRDefault="00E33F90" w:rsidP="00E33F90">
            <w:pPr>
              <w:pStyle w:val="Tabletext"/>
            </w:pPr>
            <w:r w:rsidRPr="00F01697">
              <w:t>68%</w:t>
            </w:r>
          </w:p>
        </w:tc>
        <w:tc>
          <w:tcPr>
            <w:tcW w:w="1036" w:type="dxa"/>
            <w:noWrap/>
            <w:hideMark/>
          </w:tcPr>
          <w:p w14:paraId="7C1655CA" w14:textId="77777777" w:rsidR="00E33F90" w:rsidRPr="00F01697" w:rsidRDefault="00E33F90" w:rsidP="00E33F90">
            <w:pPr>
              <w:pStyle w:val="Tabletext"/>
            </w:pPr>
            <w:r w:rsidRPr="00F01697">
              <w:t>57%</w:t>
            </w:r>
          </w:p>
        </w:tc>
        <w:tc>
          <w:tcPr>
            <w:tcW w:w="1035" w:type="dxa"/>
            <w:noWrap/>
            <w:hideMark/>
          </w:tcPr>
          <w:p w14:paraId="7FE61EF0" w14:textId="77777777" w:rsidR="00E33F90" w:rsidRPr="00F01697" w:rsidRDefault="00E33F90" w:rsidP="00E33F90">
            <w:pPr>
              <w:pStyle w:val="Tabletext"/>
            </w:pPr>
            <w:r w:rsidRPr="00F01697">
              <w:t>100%</w:t>
            </w:r>
          </w:p>
        </w:tc>
        <w:tc>
          <w:tcPr>
            <w:tcW w:w="1035" w:type="dxa"/>
            <w:noWrap/>
            <w:hideMark/>
          </w:tcPr>
          <w:p w14:paraId="3A3DE76E" w14:textId="77777777" w:rsidR="00E33F90" w:rsidRPr="00F01697" w:rsidRDefault="00E33F90" w:rsidP="00E33F90">
            <w:pPr>
              <w:pStyle w:val="Tabletext"/>
            </w:pPr>
            <w:r w:rsidRPr="00F01697">
              <w:t>46%</w:t>
            </w:r>
          </w:p>
        </w:tc>
        <w:tc>
          <w:tcPr>
            <w:tcW w:w="1036" w:type="dxa"/>
            <w:noWrap/>
            <w:hideMark/>
          </w:tcPr>
          <w:p w14:paraId="73E445BE" w14:textId="77777777" w:rsidR="00E33F90" w:rsidRPr="00F01697" w:rsidRDefault="00E33F90" w:rsidP="00E33F90">
            <w:pPr>
              <w:pStyle w:val="Tabletext"/>
            </w:pPr>
            <w:r w:rsidRPr="00F01697">
              <w:t>20%</w:t>
            </w:r>
          </w:p>
        </w:tc>
      </w:tr>
      <w:tr w:rsidR="00036571" w:rsidRPr="00F01697" w14:paraId="5EFFDCFB" w14:textId="77777777" w:rsidTr="00036571">
        <w:tc>
          <w:tcPr>
            <w:tcW w:w="2135" w:type="dxa"/>
            <w:noWrap/>
            <w:hideMark/>
          </w:tcPr>
          <w:p w14:paraId="1FFD139E" w14:textId="77777777" w:rsidR="00E33F90" w:rsidRPr="00F01697" w:rsidRDefault="00E33F90" w:rsidP="00E33F90">
            <w:pPr>
              <w:pStyle w:val="Tabletext"/>
            </w:pPr>
            <w:r w:rsidRPr="00F01697">
              <w:t>Cantonese</w:t>
            </w:r>
          </w:p>
        </w:tc>
        <w:tc>
          <w:tcPr>
            <w:tcW w:w="1035" w:type="dxa"/>
            <w:noWrap/>
            <w:hideMark/>
          </w:tcPr>
          <w:p w14:paraId="4AE654FC" w14:textId="77777777" w:rsidR="00E33F90" w:rsidRPr="00F01697" w:rsidRDefault="00E33F90" w:rsidP="00E33F90">
            <w:pPr>
              <w:pStyle w:val="Tabletext"/>
            </w:pPr>
            <w:r w:rsidRPr="00F01697">
              <w:t>17%</w:t>
            </w:r>
          </w:p>
        </w:tc>
        <w:tc>
          <w:tcPr>
            <w:tcW w:w="1035" w:type="dxa"/>
            <w:noWrap/>
            <w:hideMark/>
          </w:tcPr>
          <w:p w14:paraId="0157376B" w14:textId="77777777" w:rsidR="00E33F90" w:rsidRPr="00F01697" w:rsidRDefault="00E33F90" w:rsidP="00E33F90">
            <w:pPr>
              <w:pStyle w:val="Tabletext"/>
            </w:pPr>
            <w:r w:rsidRPr="00F01697">
              <w:t>18%</w:t>
            </w:r>
          </w:p>
        </w:tc>
        <w:tc>
          <w:tcPr>
            <w:tcW w:w="1036" w:type="dxa"/>
            <w:noWrap/>
            <w:hideMark/>
          </w:tcPr>
          <w:p w14:paraId="09F5BE9E" w14:textId="77777777" w:rsidR="00E33F90" w:rsidRPr="00F01697" w:rsidRDefault="00E33F90" w:rsidP="00E33F90">
            <w:pPr>
              <w:pStyle w:val="Tabletext"/>
            </w:pPr>
            <w:r w:rsidRPr="00F01697">
              <w:t>13%</w:t>
            </w:r>
          </w:p>
        </w:tc>
        <w:tc>
          <w:tcPr>
            <w:tcW w:w="1035" w:type="dxa"/>
            <w:noWrap/>
            <w:hideMark/>
          </w:tcPr>
          <w:p w14:paraId="339E7676" w14:textId="77777777" w:rsidR="00E33F90" w:rsidRPr="00F01697" w:rsidRDefault="00E33F90" w:rsidP="00E33F90">
            <w:pPr>
              <w:pStyle w:val="Tabletext"/>
            </w:pPr>
            <w:r w:rsidRPr="00F01697">
              <w:t>18%</w:t>
            </w:r>
          </w:p>
        </w:tc>
        <w:tc>
          <w:tcPr>
            <w:tcW w:w="1035" w:type="dxa"/>
            <w:noWrap/>
            <w:hideMark/>
          </w:tcPr>
          <w:p w14:paraId="613361A6" w14:textId="77777777" w:rsidR="00E33F90" w:rsidRPr="00F01697" w:rsidRDefault="00E33F90" w:rsidP="00E33F90">
            <w:pPr>
              <w:pStyle w:val="Tabletext"/>
            </w:pPr>
            <w:r w:rsidRPr="00F01697">
              <w:t>13%</w:t>
            </w:r>
          </w:p>
        </w:tc>
        <w:tc>
          <w:tcPr>
            <w:tcW w:w="1036" w:type="dxa"/>
            <w:noWrap/>
            <w:hideMark/>
          </w:tcPr>
          <w:p w14:paraId="0B35F829" w14:textId="77777777" w:rsidR="00E33F90" w:rsidRPr="00F01697" w:rsidRDefault="00E33F90" w:rsidP="00E33F90">
            <w:pPr>
              <w:pStyle w:val="Tabletext"/>
            </w:pPr>
            <w:r w:rsidRPr="00F01697">
              <w:t>16%</w:t>
            </w:r>
          </w:p>
        </w:tc>
        <w:tc>
          <w:tcPr>
            <w:tcW w:w="1035" w:type="dxa"/>
            <w:noWrap/>
            <w:hideMark/>
          </w:tcPr>
          <w:p w14:paraId="307DE668" w14:textId="77777777" w:rsidR="00E33F90" w:rsidRPr="00F01697" w:rsidRDefault="00E33F90" w:rsidP="00E33F90">
            <w:pPr>
              <w:pStyle w:val="Tabletext"/>
            </w:pPr>
            <w:r w:rsidRPr="00F01697">
              <w:t>28%</w:t>
            </w:r>
          </w:p>
        </w:tc>
        <w:tc>
          <w:tcPr>
            <w:tcW w:w="1035" w:type="dxa"/>
            <w:noWrap/>
            <w:hideMark/>
          </w:tcPr>
          <w:p w14:paraId="68FCEF62" w14:textId="77777777" w:rsidR="00E33F90" w:rsidRPr="00F01697" w:rsidRDefault="00E33F90" w:rsidP="00E33F90">
            <w:pPr>
              <w:pStyle w:val="Tabletext"/>
            </w:pPr>
            <w:r w:rsidRPr="00F01697">
              <w:t>36%</w:t>
            </w:r>
          </w:p>
        </w:tc>
        <w:tc>
          <w:tcPr>
            <w:tcW w:w="1036" w:type="dxa"/>
            <w:noWrap/>
            <w:hideMark/>
          </w:tcPr>
          <w:p w14:paraId="4A786701" w14:textId="77777777" w:rsidR="00E33F90" w:rsidRPr="00F01697" w:rsidRDefault="00E33F90" w:rsidP="00E33F90">
            <w:pPr>
              <w:pStyle w:val="Tabletext"/>
            </w:pPr>
            <w:r w:rsidRPr="00F01697">
              <w:t>17%</w:t>
            </w:r>
          </w:p>
        </w:tc>
        <w:tc>
          <w:tcPr>
            <w:tcW w:w="1035" w:type="dxa"/>
            <w:noWrap/>
            <w:hideMark/>
          </w:tcPr>
          <w:p w14:paraId="08147A7E" w14:textId="77777777" w:rsidR="00E33F90" w:rsidRPr="00F01697" w:rsidRDefault="00E33F90" w:rsidP="00E33F90">
            <w:pPr>
              <w:pStyle w:val="Tabletext"/>
            </w:pPr>
            <w:r w:rsidRPr="00F01697">
              <w:t>25%</w:t>
            </w:r>
          </w:p>
        </w:tc>
        <w:tc>
          <w:tcPr>
            <w:tcW w:w="1035" w:type="dxa"/>
            <w:noWrap/>
            <w:hideMark/>
          </w:tcPr>
          <w:p w14:paraId="14ABE12F" w14:textId="77777777" w:rsidR="00E33F90" w:rsidRPr="00F01697" w:rsidRDefault="00E33F90" w:rsidP="00E33F90">
            <w:pPr>
              <w:pStyle w:val="Tabletext"/>
            </w:pPr>
            <w:r w:rsidRPr="00F01697">
              <w:t>22%</w:t>
            </w:r>
          </w:p>
        </w:tc>
        <w:tc>
          <w:tcPr>
            <w:tcW w:w="1036" w:type="dxa"/>
            <w:noWrap/>
            <w:hideMark/>
          </w:tcPr>
          <w:p w14:paraId="20EA7E66" w14:textId="77777777" w:rsidR="00E33F90" w:rsidRPr="00F01697" w:rsidRDefault="00E33F90" w:rsidP="00E33F90">
            <w:pPr>
              <w:pStyle w:val="Tabletext"/>
            </w:pPr>
            <w:r w:rsidRPr="00F01697">
              <w:t>25%</w:t>
            </w:r>
          </w:p>
        </w:tc>
      </w:tr>
      <w:tr w:rsidR="00036571" w:rsidRPr="00F01697" w14:paraId="46013F86" w14:textId="77777777" w:rsidTr="00036571">
        <w:tc>
          <w:tcPr>
            <w:tcW w:w="2135" w:type="dxa"/>
            <w:noWrap/>
            <w:hideMark/>
          </w:tcPr>
          <w:p w14:paraId="18CD5F6E" w14:textId="77777777" w:rsidR="00E33F90" w:rsidRPr="00F01697" w:rsidRDefault="00E33F90" w:rsidP="00E33F90">
            <w:pPr>
              <w:pStyle w:val="Tabletext"/>
            </w:pPr>
            <w:r w:rsidRPr="00F01697">
              <w:t>Mandarin</w:t>
            </w:r>
          </w:p>
        </w:tc>
        <w:tc>
          <w:tcPr>
            <w:tcW w:w="1035" w:type="dxa"/>
            <w:noWrap/>
            <w:hideMark/>
          </w:tcPr>
          <w:p w14:paraId="19D2B510" w14:textId="77777777" w:rsidR="00E33F90" w:rsidRPr="00F01697" w:rsidRDefault="00E33F90" w:rsidP="00E33F90">
            <w:pPr>
              <w:pStyle w:val="Tabletext"/>
            </w:pPr>
            <w:r w:rsidRPr="00F01697">
              <w:t>26%</w:t>
            </w:r>
          </w:p>
        </w:tc>
        <w:tc>
          <w:tcPr>
            <w:tcW w:w="1035" w:type="dxa"/>
            <w:noWrap/>
            <w:hideMark/>
          </w:tcPr>
          <w:p w14:paraId="4378DFD5" w14:textId="77777777" w:rsidR="00E33F90" w:rsidRPr="00F01697" w:rsidRDefault="00E33F90" w:rsidP="00E33F90">
            <w:pPr>
              <w:pStyle w:val="Tabletext"/>
            </w:pPr>
            <w:r w:rsidRPr="00F01697">
              <w:t>25%</w:t>
            </w:r>
          </w:p>
        </w:tc>
        <w:tc>
          <w:tcPr>
            <w:tcW w:w="1036" w:type="dxa"/>
            <w:noWrap/>
            <w:hideMark/>
          </w:tcPr>
          <w:p w14:paraId="0F2FD0FD" w14:textId="77777777" w:rsidR="00E33F90" w:rsidRPr="00F01697" w:rsidRDefault="00E33F90" w:rsidP="00E33F90">
            <w:pPr>
              <w:pStyle w:val="Tabletext"/>
            </w:pPr>
            <w:r w:rsidRPr="00F01697">
              <w:t>20%</w:t>
            </w:r>
          </w:p>
        </w:tc>
        <w:tc>
          <w:tcPr>
            <w:tcW w:w="1035" w:type="dxa"/>
            <w:noWrap/>
            <w:hideMark/>
          </w:tcPr>
          <w:p w14:paraId="38712EE3" w14:textId="77777777" w:rsidR="00E33F90" w:rsidRPr="00F01697" w:rsidRDefault="00E33F90" w:rsidP="00E33F90">
            <w:pPr>
              <w:pStyle w:val="Tabletext"/>
            </w:pPr>
            <w:r w:rsidRPr="00F01697">
              <w:t>27%</w:t>
            </w:r>
          </w:p>
        </w:tc>
        <w:tc>
          <w:tcPr>
            <w:tcW w:w="1035" w:type="dxa"/>
            <w:noWrap/>
            <w:hideMark/>
          </w:tcPr>
          <w:p w14:paraId="69207E0C" w14:textId="77777777" w:rsidR="00E33F90" w:rsidRPr="00F01697" w:rsidRDefault="00E33F90" w:rsidP="00E33F90">
            <w:pPr>
              <w:pStyle w:val="Tabletext"/>
            </w:pPr>
            <w:r w:rsidRPr="00F01697">
              <w:t>20%</w:t>
            </w:r>
          </w:p>
        </w:tc>
        <w:tc>
          <w:tcPr>
            <w:tcW w:w="1036" w:type="dxa"/>
            <w:noWrap/>
            <w:hideMark/>
          </w:tcPr>
          <w:p w14:paraId="1E908C6C" w14:textId="77777777" w:rsidR="00E33F90" w:rsidRPr="00F01697" w:rsidRDefault="00E33F90" w:rsidP="00E33F90">
            <w:pPr>
              <w:pStyle w:val="Tabletext"/>
            </w:pPr>
            <w:r w:rsidRPr="00F01697">
              <w:t>25%</w:t>
            </w:r>
          </w:p>
        </w:tc>
        <w:tc>
          <w:tcPr>
            <w:tcW w:w="1035" w:type="dxa"/>
            <w:noWrap/>
            <w:hideMark/>
          </w:tcPr>
          <w:p w14:paraId="2A67BA97" w14:textId="77777777" w:rsidR="00E33F90" w:rsidRPr="00F01697" w:rsidRDefault="00E33F90" w:rsidP="00E33F90">
            <w:pPr>
              <w:pStyle w:val="Tabletext"/>
            </w:pPr>
            <w:r w:rsidRPr="00F01697">
              <w:t>34%</w:t>
            </w:r>
          </w:p>
        </w:tc>
        <w:tc>
          <w:tcPr>
            <w:tcW w:w="1035" w:type="dxa"/>
            <w:noWrap/>
            <w:hideMark/>
          </w:tcPr>
          <w:p w14:paraId="686E04E6" w14:textId="77777777" w:rsidR="00E33F90" w:rsidRPr="00F01697" w:rsidRDefault="00E33F90" w:rsidP="00E33F90">
            <w:pPr>
              <w:pStyle w:val="Tabletext"/>
            </w:pPr>
            <w:r w:rsidRPr="00F01697">
              <w:t>34%</w:t>
            </w:r>
          </w:p>
        </w:tc>
        <w:tc>
          <w:tcPr>
            <w:tcW w:w="1036" w:type="dxa"/>
            <w:noWrap/>
            <w:hideMark/>
          </w:tcPr>
          <w:p w14:paraId="5FBEE7C9" w14:textId="77777777" w:rsidR="00E33F90" w:rsidRPr="00F01697" w:rsidRDefault="00E33F90" w:rsidP="00E33F90">
            <w:pPr>
              <w:pStyle w:val="Tabletext"/>
            </w:pPr>
            <w:r w:rsidRPr="00F01697">
              <w:t>35%</w:t>
            </w:r>
          </w:p>
        </w:tc>
        <w:tc>
          <w:tcPr>
            <w:tcW w:w="1035" w:type="dxa"/>
            <w:noWrap/>
            <w:hideMark/>
          </w:tcPr>
          <w:p w14:paraId="39CEEA01" w14:textId="77777777" w:rsidR="00E33F90" w:rsidRPr="00F01697" w:rsidRDefault="00E33F90" w:rsidP="00E33F90">
            <w:pPr>
              <w:pStyle w:val="Tabletext"/>
            </w:pPr>
            <w:r w:rsidRPr="00F01697">
              <w:t>30%</w:t>
            </w:r>
          </w:p>
        </w:tc>
        <w:tc>
          <w:tcPr>
            <w:tcW w:w="1035" w:type="dxa"/>
            <w:noWrap/>
            <w:hideMark/>
          </w:tcPr>
          <w:p w14:paraId="51F3F5FD" w14:textId="77777777" w:rsidR="00E33F90" w:rsidRPr="00F01697" w:rsidRDefault="00E33F90" w:rsidP="00E33F90">
            <w:pPr>
              <w:pStyle w:val="Tabletext"/>
            </w:pPr>
            <w:r w:rsidRPr="00F01697">
              <w:t>31%</w:t>
            </w:r>
          </w:p>
        </w:tc>
        <w:tc>
          <w:tcPr>
            <w:tcW w:w="1036" w:type="dxa"/>
            <w:noWrap/>
            <w:hideMark/>
          </w:tcPr>
          <w:p w14:paraId="1730CBA5" w14:textId="77777777" w:rsidR="00E33F90" w:rsidRPr="00F01697" w:rsidRDefault="00E33F90" w:rsidP="00E33F90">
            <w:pPr>
              <w:pStyle w:val="Tabletext"/>
            </w:pPr>
            <w:r w:rsidRPr="00F01697">
              <w:t>33%</w:t>
            </w:r>
          </w:p>
        </w:tc>
      </w:tr>
      <w:tr w:rsidR="00036571" w:rsidRPr="00F01697" w14:paraId="0341EABF" w14:textId="77777777" w:rsidTr="00036571">
        <w:tc>
          <w:tcPr>
            <w:tcW w:w="2135" w:type="dxa"/>
            <w:noWrap/>
            <w:hideMark/>
          </w:tcPr>
          <w:p w14:paraId="38EED591" w14:textId="77777777" w:rsidR="00E33F90" w:rsidRPr="00F01697" w:rsidRDefault="00E33F90" w:rsidP="00E33F90">
            <w:pPr>
              <w:pStyle w:val="Tabletext"/>
            </w:pPr>
            <w:r w:rsidRPr="00F01697">
              <w:t>Wu</w:t>
            </w:r>
          </w:p>
        </w:tc>
        <w:tc>
          <w:tcPr>
            <w:tcW w:w="1035" w:type="dxa"/>
            <w:noWrap/>
            <w:hideMark/>
          </w:tcPr>
          <w:p w14:paraId="3D83E601" w14:textId="77777777" w:rsidR="00E33F90" w:rsidRPr="00F01697" w:rsidRDefault="00E33F90" w:rsidP="00E33F90">
            <w:pPr>
              <w:pStyle w:val="Tabletext"/>
            </w:pPr>
            <w:r w:rsidRPr="00F01697">
              <w:t>0%</w:t>
            </w:r>
          </w:p>
        </w:tc>
        <w:tc>
          <w:tcPr>
            <w:tcW w:w="1035" w:type="dxa"/>
            <w:noWrap/>
            <w:hideMark/>
          </w:tcPr>
          <w:p w14:paraId="081B9566" w14:textId="77777777" w:rsidR="00E33F90" w:rsidRPr="00F01697" w:rsidRDefault="00E33F90" w:rsidP="00E33F90">
            <w:pPr>
              <w:pStyle w:val="Tabletext"/>
            </w:pPr>
            <w:r w:rsidRPr="00F01697">
              <w:t>0%</w:t>
            </w:r>
          </w:p>
        </w:tc>
        <w:tc>
          <w:tcPr>
            <w:tcW w:w="1036" w:type="dxa"/>
            <w:noWrap/>
            <w:hideMark/>
          </w:tcPr>
          <w:p w14:paraId="253F2626" w14:textId="77777777" w:rsidR="00E33F90" w:rsidRPr="00F01697" w:rsidRDefault="00E33F90" w:rsidP="00E33F90">
            <w:pPr>
              <w:pStyle w:val="Tabletext"/>
            </w:pPr>
            <w:r w:rsidRPr="00F01697">
              <w:t>43%</w:t>
            </w:r>
          </w:p>
        </w:tc>
        <w:tc>
          <w:tcPr>
            <w:tcW w:w="1035" w:type="dxa"/>
            <w:noWrap/>
            <w:hideMark/>
          </w:tcPr>
          <w:p w14:paraId="02A74D36" w14:textId="77777777" w:rsidR="00E33F90" w:rsidRPr="00F01697" w:rsidRDefault="00E33F90" w:rsidP="00E33F90">
            <w:pPr>
              <w:pStyle w:val="Tabletext"/>
            </w:pPr>
            <w:r w:rsidRPr="00F01697">
              <w:t>0%</w:t>
            </w:r>
          </w:p>
        </w:tc>
        <w:tc>
          <w:tcPr>
            <w:tcW w:w="1035" w:type="dxa"/>
            <w:noWrap/>
            <w:hideMark/>
          </w:tcPr>
          <w:p w14:paraId="6749B614" w14:textId="77777777" w:rsidR="00E33F90" w:rsidRPr="00F01697" w:rsidRDefault="00E33F90" w:rsidP="00E33F90">
            <w:pPr>
              <w:pStyle w:val="Tabletext"/>
            </w:pPr>
            <w:r w:rsidRPr="00F01697">
              <w:t>22%</w:t>
            </w:r>
          </w:p>
        </w:tc>
        <w:tc>
          <w:tcPr>
            <w:tcW w:w="1036" w:type="dxa"/>
            <w:noWrap/>
            <w:hideMark/>
          </w:tcPr>
          <w:p w14:paraId="11DB1694" w14:textId="77777777" w:rsidR="00E33F90" w:rsidRPr="00F01697" w:rsidRDefault="00E33F90" w:rsidP="00E33F90">
            <w:pPr>
              <w:pStyle w:val="Tabletext"/>
            </w:pPr>
            <w:r w:rsidRPr="00F01697">
              <w:t>23%</w:t>
            </w:r>
          </w:p>
        </w:tc>
        <w:tc>
          <w:tcPr>
            <w:tcW w:w="1035" w:type="dxa"/>
            <w:noWrap/>
            <w:hideMark/>
          </w:tcPr>
          <w:p w14:paraId="1CFDF92B" w14:textId="77777777" w:rsidR="00E33F90" w:rsidRPr="00F01697" w:rsidRDefault="00E33F90" w:rsidP="00E33F90">
            <w:pPr>
              <w:pStyle w:val="Tabletext"/>
            </w:pPr>
            <w:r w:rsidRPr="00F01697">
              <w:t>0%</w:t>
            </w:r>
          </w:p>
        </w:tc>
        <w:tc>
          <w:tcPr>
            <w:tcW w:w="1035" w:type="dxa"/>
            <w:noWrap/>
            <w:hideMark/>
          </w:tcPr>
          <w:p w14:paraId="564CB273" w14:textId="77777777" w:rsidR="00E33F90" w:rsidRPr="00F01697" w:rsidRDefault="00E33F90" w:rsidP="00E33F90">
            <w:pPr>
              <w:pStyle w:val="Tabletext"/>
            </w:pPr>
            <w:r w:rsidRPr="00F01697">
              <w:t>0%</w:t>
            </w:r>
          </w:p>
        </w:tc>
        <w:tc>
          <w:tcPr>
            <w:tcW w:w="1036" w:type="dxa"/>
            <w:noWrap/>
            <w:hideMark/>
          </w:tcPr>
          <w:p w14:paraId="5766B8B9" w14:textId="77777777" w:rsidR="00E33F90" w:rsidRPr="00F01697" w:rsidRDefault="00E33F90" w:rsidP="00E33F90">
            <w:pPr>
              <w:pStyle w:val="Tabletext"/>
            </w:pPr>
            <w:r w:rsidRPr="00F01697">
              <w:t> </w:t>
            </w:r>
          </w:p>
        </w:tc>
        <w:tc>
          <w:tcPr>
            <w:tcW w:w="1035" w:type="dxa"/>
            <w:noWrap/>
            <w:hideMark/>
          </w:tcPr>
          <w:p w14:paraId="1AC96DF9" w14:textId="77777777" w:rsidR="00E33F90" w:rsidRPr="00F01697" w:rsidRDefault="00E33F90" w:rsidP="00E33F90">
            <w:pPr>
              <w:pStyle w:val="Tabletext"/>
            </w:pPr>
            <w:r w:rsidRPr="00F01697">
              <w:t> </w:t>
            </w:r>
          </w:p>
        </w:tc>
        <w:tc>
          <w:tcPr>
            <w:tcW w:w="1035" w:type="dxa"/>
            <w:noWrap/>
            <w:hideMark/>
          </w:tcPr>
          <w:p w14:paraId="3C8C97FD" w14:textId="77777777" w:rsidR="00E33F90" w:rsidRPr="00F01697" w:rsidRDefault="00E33F90" w:rsidP="00E33F90">
            <w:pPr>
              <w:pStyle w:val="Tabletext"/>
            </w:pPr>
            <w:r w:rsidRPr="00F01697">
              <w:t>0%</w:t>
            </w:r>
          </w:p>
        </w:tc>
        <w:tc>
          <w:tcPr>
            <w:tcW w:w="1036" w:type="dxa"/>
            <w:noWrap/>
            <w:hideMark/>
          </w:tcPr>
          <w:p w14:paraId="78AF9707" w14:textId="77777777" w:rsidR="00E33F90" w:rsidRPr="00F01697" w:rsidRDefault="00E33F90" w:rsidP="00E33F90">
            <w:pPr>
              <w:pStyle w:val="Tabletext"/>
            </w:pPr>
            <w:r w:rsidRPr="00F01697">
              <w:t>100%</w:t>
            </w:r>
          </w:p>
        </w:tc>
      </w:tr>
      <w:tr w:rsidR="00036571" w:rsidRPr="00F01697" w14:paraId="63673DE4" w14:textId="77777777" w:rsidTr="00036571">
        <w:tc>
          <w:tcPr>
            <w:tcW w:w="2135" w:type="dxa"/>
            <w:noWrap/>
            <w:hideMark/>
          </w:tcPr>
          <w:p w14:paraId="12D756F7" w14:textId="77777777" w:rsidR="00E33F90" w:rsidRPr="00F01697" w:rsidRDefault="00E33F90" w:rsidP="00E33F90">
            <w:pPr>
              <w:pStyle w:val="Tabletext"/>
            </w:pPr>
            <w:r w:rsidRPr="00F01697">
              <w:t>Korean</w:t>
            </w:r>
          </w:p>
        </w:tc>
        <w:tc>
          <w:tcPr>
            <w:tcW w:w="1035" w:type="dxa"/>
            <w:noWrap/>
            <w:hideMark/>
          </w:tcPr>
          <w:p w14:paraId="6A2FF056" w14:textId="77777777" w:rsidR="00E33F90" w:rsidRPr="00F01697" w:rsidRDefault="00E33F90" w:rsidP="00E33F90">
            <w:pPr>
              <w:pStyle w:val="Tabletext"/>
            </w:pPr>
            <w:r w:rsidRPr="00F01697">
              <w:t>12%</w:t>
            </w:r>
          </w:p>
        </w:tc>
        <w:tc>
          <w:tcPr>
            <w:tcW w:w="1035" w:type="dxa"/>
            <w:noWrap/>
            <w:hideMark/>
          </w:tcPr>
          <w:p w14:paraId="4C240356" w14:textId="77777777" w:rsidR="00E33F90" w:rsidRPr="00F01697" w:rsidRDefault="00E33F90" w:rsidP="00E33F90">
            <w:pPr>
              <w:pStyle w:val="Tabletext"/>
            </w:pPr>
            <w:r w:rsidRPr="00F01697">
              <w:t>22%</w:t>
            </w:r>
          </w:p>
        </w:tc>
        <w:tc>
          <w:tcPr>
            <w:tcW w:w="1036" w:type="dxa"/>
            <w:noWrap/>
            <w:hideMark/>
          </w:tcPr>
          <w:p w14:paraId="1CA0C9E5" w14:textId="77777777" w:rsidR="00E33F90" w:rsidRPr="00F01697" w:rsidRDefault="00E33F90" w:rsidP="00E33F90">
            <w:pPr>
              <w:pStyle w:val="Tabletext"/>
            </w:pPr>
            <w:r w:rsidRPr="00F01697">
              <w:t>0%</w:t>
            </w:r>
          </w:p>
        </w:tc>
        <w:tc>
          <w:tcPr>
            <w:tcW w:w="1035" w:type="dxa"/>
            <w:noWrap/>
            <w:hideMark/>
          </w:tcPr>
          <w:p w14:paraId="5F6E0CE3" w14:textId="77777777" w:rsidR="00E33F90" w:rsidRPr="00F01697" w:rsidRDefault="00E33F90" w:rsidP="00E33F90">
            <w:pPr>
              <w:pStyle w:val="Tabletext"/>
            </w:pPr>
            <w:r w:rsidRPr="00F01697">
              <w:t>10%</w:t>
            </w:r>
          </w:p>
        </w:tc>
        <w:tc>
          <w:tcPr>
            <w:tcW w:w="1035" w:type="dxa"/>
            <w:noWrap/>
            <w:hideMark/>
          </w:tcPr>
          <w:p w14:paraId="1BF1513C" w14:textId="77777777" w:rsidR="00E33F90" w:rsidRPr="00F01697" w:rsidRDefault="00E33F90" w:rsidP="00E33F90">
            <w:pPr>
              <w:pStyle w:val="Tabletext"/>
            </w:pPr>
            <w:r w:rsidRPr="00F01697">
              <w:t>11%</w:t>
            </w:r>
          </w:p>
        </w:tc>
        <w:tc>
          <w:tcPr>
            <w:tcW w:w="1036" w:type="dxa"/>
            <w:noWrap/>
            <w:hideMark/>
          </w:tcPr>
          <w:p w14:paraId="13C62C70" w14:textId="77777777" w:rsidR="00E33F90" w:rsidRPr="00F01697" w:rsidRDefault="00E33F90" w:rsidP="00E33F90">
            <w:pPr>
              <w:pStyle w:val="Tabletext"/>
            </w:pPr>
            <w:r w:rsidRPr="00F01697">
              <w:t>15%</w:t>
            </w:r>
          </w:p>
        </w:tc>
        <w:tc>
          <w:tcPr>
            <w:tcW w:w="1035" w:type="dxa"/>
            <w:noWrap/>
            <w:hideMark/>
          </w:tcPr>
          <w:p w14:paraId="34A37CA9" w14:textId="77777777" w:rsidR="00E33F90" w:rsidRPr="00F01697" w:rsidRDefault="00E33F90" w:rsidP="00E33F90">
            <w:pPr>
              <w:pStyle w:val="Tabletext"/>
            </w:pPr>
            <w:r w:rsidRPr="00F01697">
              <w:t>11%</w:t>
            </w:r>
          </w:p>
        </w:tc>
        <w:tc>
          <w:tcPr>
            <w:tcW w:w="1035" w:type="dxa"/>
            <w:noWrap/>
            <w:hideMark/>
          </w:tcPr>
          <w:p w14:paraId="7EF22D2B" w14:textId="77777777" w:rsidR="00E33F90" w:rsidRPr="00F01697" w:rsidRDefault="00E33F90" w:rsidP="00E33F90">
            <w:pPr>
              <w:pStyle w:val="Tabletext"/>
            </w:pPr>
            <w:r w:rsidRPr="00F01697">
              <w:t>19%</w:t>
            </w:r>
          </w:p>
        </w:tc>
        <w:tc>
          <w:tcPr>
            <w:tcW w:w="1036" w:type="dxa"/>
            <w:noWrap/>
            <w:hideMark/>
          </w:tcPr>
          <w:p w14:paraId="2BBBB94B" w14:textId="77777777" w:rsidR="00E33F90" w:rsidRPr="00F01697" w:rsidRDefault="00E33F90" w:rsidP="00E33F90">
            <w:pPr>
              <w:pStyle w:val="Tabletext"/>
            </w:pPr>
            <w:r w:rsidRPr="00F01697">
              <w:t>11%</w:t>
            </w:r>
          </w:p>
        </w:tc>
        <w:tc>
          <w:tcPr>
            <w:tcW w:w="1035" w:type="dxa"/>
            <w:noWrap/>
            <w:hideMark/>
          </w:tcPr>
          <w:p w14:paraId="5BC030A9" w14:textId="77777777" w:rsidR="00E33F90" w:rsidRPr="00F01697" w:rsidRDefault="00E33F90" w:rsidP="00E33F90">
            <w:pPr>
              <w:pStyle w:val="Tabletext"/>
            </w:pPr>
            <w:r w:rsidRPr="00F01697">
              <w:t>25%</w:t>
            </w:r>
          </w:p>
        </w:tc>
        <w:tc>
          <w:tcPr>
            <w:tcW w:w="1035" w:type="dxa"/>
            <w:noWrap/>
            <w:hideMark/>
          </w:tcPr>
          <w:p w14:paraId="7717A8FF" w14:textId="77777777" w:rsidR="00E33F90" w:rsidRPr="00F01697" w:rsidRDefault="00E33F90" w:rsidP="00E33F90">
            <w:pPr>
              <w:pStyle w:val="Tabletext"/>
            </w:pPr>
            <w:r w:rsidRPr="00F01697">
              <w:t>14%</w:t>
            </w:r>
          </w:p>
        </w:tc>
        <w:tc>
          <w:tcPr>
            <w:tcW w:w="1036" w:type="dxa"/>
            <w:noWrap/>
            <w:hideMark/>
          </w:tcPr>
          <w:p w14:paraId="61BB242A" w14:textId="77777777" w:rsidR="00E33F90" w:rsidRPr="00F01697" w:rsidRDefault="00E33F90" w:rsidP="00E33F90">
            <w:pPr>
              <w:pStyle w:val="Tabletext"/>
            </w:pPr>
            <w:r w:rsidRPr="00F01697">
              <w:t>25%</w:t>
            </w:r>
          </w:p>
        </w:tc>
      </w:tr>
      <w:tr w:rsidR="00036571" w:rsidRPr="00F01697" w14:paraId="3A59E694" w14:textId="77777777" w:rsidTr="00036571">
        <w:tc>
          <w:tcPr>
            <w:tcW w:w="2135" w:type="dxa"/>
            <w:noWrap/>
            <w:hideMark/>
          </w:tcPr>
          <w:p w14:paraId="0ABE3D7B" w14:textId="77777777" w:rsidR="00E33F90" w:rsidRPr="00F01697" w:rsidRDefault="00E33F90" w:rsidP="00E33F90">
            <w:pPr>
              <w:pStyle w:val="Tabletext"/>
            </w:pPr>
            <w:r w:rsidRPr="00F01697">
              <w:t>Tibetan</w:t>
            </w:r>
          </w:p>
        </w:tc>
        <w:tc>
          <w:tcPr>
            <w:tcW w:w="1035" w:type="dxa"/>
            <w:noWrap/>
            <w:hideMark/>
          </w:tcPr>
          <w:p w14:paraId="3F494F81" w14:textId="77777777" w:rsidR="00E33F90" w:rsidRPr="00F01697" w:rsidRDefault="00E33F90" w:rsidP="00E33F90">
            <w:pPr>
              <w:pStyle w:val="Tabletext"/>
            </w:pPr>
            <w:r w:rsidRPr="00F01697">
              <w:t>0%</w:t>
            </w:r>
          </w:p>
        </w:tc>
        <w:tc>
          <w:tcPr>
            <w:tcW w:w="1035" w:type="dxa"/>
            <w:noWrap/>
            <w:hideMark/>
          </w:tcPr>
          <w:p w14:paraId="7A7BEE10" w14:textId="77777777" w:rsidR="00E33F90" w:rsidRPr="00F01697" w:rsidRDefault="00E33F90" w:rsidP="00E33F90">
            <w:pPr>
              <w:pStyle w:val="Tabletext"/>
            </w:pPr>
            <w:r w:rsidRPr="00F01697">
              <w:t>0%</w:t>
            </w:r>
          </w:p>
        </w:tc>
        <w:tc>
          <w:tcPr>
            <w:tcW w:w="1036" w:type="dxa"/>
            <w:noWrap/>
            <w:hideMark/>
          </w:tcPr>
          <w:p w14:paraId="7F68D2B8" w14:textId="77777777" w:rsidR="00E33F90" w:rsidRPr="00F01697" w:rsidRDefault="00E33F90" w:rsidP="00E33F90">
            <w:pPr>
              <w:pStyle w:val="Tabletext"/>
            </w:pPr>
            <w:r w:rsidRPr="00F01697">
              <w:t>0%</w:t>
            </w:r>
          </w:p>
        </w:tc>
        <w:tc>
          <w:tcPr>
            <w:tcW w:w="1035" w:type="dxa"/>
            <w:noWrap/>
            <w:hideMark/>
          </w:tcPr>
          <w:p w14:paraId="7368E73C" w14:textId="77777777" w:rsidR="00E33F90" w:rsidRPr="00F01697" w:rsidRDefault="00E33F90" w:rsidP="00E33F90">
            <w:pPr>
              <w:pStyle w:val="Tabletext"/>
            </w:pPr>
            <w:r w:rsidRPr="00F01697">
              <w:t>100%</w:t>
            </w:r>
          </w:p>
        </w:tc>
        <w:tc>
          <w:tcPr>
            <w:tcW w:w="1035" w:type="dxa"/>
            <w:noWrap/>
            <w:hideMark/>
          </w:tcPr>
          <w:p w14:paraId="1A7BD585" w14:textId="77777777" w:rsidR="00E33F90" w:rsidRPr="00F01697" w:rsidRDefault="00E33F90" w:rsidP="00E33F90">
            <w:pPr>
              <w:pStyle w:val="Tabletext"/>
            </w:pPr>
            <w:r w:rsidRPr="00F01697">
              <w:t>0%</w:t>
            </w:r>
          </w:p>
        </w:tc>
        <w:tc>
          <w:tcPr>
            <w:tcW w:w="1036" w:type="dxa"/>
            <w:noWrap/>
            <w:hideMark/>
          </w:tcPr>
          <w:p w14:paraId="1BBB1860" w14:textId="77777777" w:rsidR="00E33F90" w:rsidRPr="00F01697" w:rsidRDefault="00E33F90" w:rsidP="00E33F90">
            <w:pPr>
              <w:pStyle w:val="Tabletext"/>
            </w:pPr>
            <w:r w:rsidRPr="00F01697">
              <w:t>0%</w:t>
            </w:r>
          </w:p>
        </w:tc>
        <w:tc>
          <w:tcPr>
            <w:tcW w:w="1035" w:type="dxa"/>
            <w:noWrap/>
            <w:hideMark/>
          </w:tcPr>
          <w:p w14:paraId="73A2D22B" w14:textId="77777777" w:rsidR="00E33F90" w:rsidRPr="00F01697" w:rsidRDefault="00E33F90" w:rsidP="00E33F90">
            <w:pPr>
              <w:pStyle w:val="Tabletext"/>
            </w:pPr>
            <w:r w:rsidRPr="00F01697">
              <w:t>54%</w:t>
            </w:r>
          </w:p>
        </w:tc>
        <w:tc>
          <w:tcPr>
            <w:tcW w:w="1035" w:type="dxa"/>
            <w:noWrap/>
            <w:hideMark/>
          </w:tcPr>
          <w:p w14:paraId="4865BDC5" w14:textId="77777777" w:rsidR="00E33F90" w:rsidRPr="00F01697" w:rsidRDefault="00E33F90" w:rsidP="00E33F90">
            <w:pPr>
              <w:pStyle w:val="Tabletext"/>
            </w:pPr>
            <w:r w:rsidRPr="00F01697">
              <w:t>40%</w:t>
            </w:r>
          </w:p>
        </w:tc>
        <w:tc>
          <w:tcPr>
            <w:tcW w:w="1036" w:type="dxa"/>
            <w:noWrap/>
            <w:hideMark/>
          </w:tcPr>
          <w:p w14:paraId="022E1C0A" w14:textId="77777777" w:rsidR="00E33F90" w:rsidRPr="00F01697" w:rsidRDefault="00E33F90" w:rsidP="00E33F90">
            <w:pPr>
              <w:pStyle w:val="Tabletext"/>
            </w:pPr>
            <w:r w:rsidRPr="00F01697">
              <w:t> </w:t>
            </w:r>
          </w:p>
        </w:tc>
        <w:tc>
          <w:tcPr>
            <w:tcW w:w="1035" w:type="dxa"/>
            <w:noWrap/>
            <w:hideMark/>
          </w:tcPr>
          <w:p w14:paraId="3DF66D92" w14:textId="77777777" w:rsidR="00E33F90" w:rsidRPr="00F01697" w:rsidRDefault="00E33F90" w:rsidP="00E33F90">
            <w:pPr>
              <w:pStyle w:val="Tabletext"/>
            </w:pPr>
            <w:r w:rsidRPr="00F01697">
              <w:t> </w:t>
            </w:r>
          </w:p>
        </w:tc>
        <w:tc>
          <w:tcPr>
            <w:tcW w:w="1035" w:type="dxa"/>
            <w:noWrap/>
            <w:hideMark/>
          </w:tcPr>
          <w:p w14:paraId="31D64DE3" w14:textId="77777777" w:rsidR="00E33F90" w:rsidRPr="00F01697" w:rsidRDefault="00E33F90" w:rsidP="00E33F90">
            <w:pPr>
              <w:pStyle w:val="Tabletext"/>
            </w:pPr>
            <w:r w:rsidRPr="00F01697">
              <w:t>0%</w:t>
            </w:r>
          </w:p>
        </w:tc>
        <w:tc>
          <w:tcPr>
            <w:tcW w:w="1036" w:type="dxa"/>
            <w:noWrap/>
            <w:hideMark/>
          </w:tcPr>
          <w:p w14:paraId="0576D1C3" w14:textId="77777777" w:rsidR="00E33F90" w:rsidRPr="00F01697" w:rsidRDefault="00E33F90" w:rsidP="00E33F90">
            <w:pPr>
              <w:pStyle w:val="Tabletext"/>
            </w:pPr>
            <w:r w:rsidRPr="00F01697">
              <w:t>50%</w:t>
            </w:r>
          </w:p>
        </w:tc>
      </w:tr>
      <w:tr w:rsidR="00036571" w:rsidRPr="00F01697" w14:paraId="7834E70A" w14:textId="77777777" w:rsidTr="00036571">
        <w:tc>
          <w:tcPr>
            <w:tcW w:w="2135" w:type="dxa"/>
            <w:noWrap/>
            <w:hideMark/>
          </w:tcPr>
          <w:p w14:paraId="25EF9335" w14:textId="77777777" w:rsidR="00E33F90" w:rsidRPr="00F01697" w:rsidRDefault="00E33F90" w:rsidP="00E33F90">
            <w:pPr>
              <w:pStyle w:val="Tabletext"/>
            </w:pPr>
            <w:r w:rsidRPr="00F01697">
              <w:t>Mongolian</w:t>
            </w:r>
          </w:p>
        </w:tc>
        <w:tc>
          <w:tcPr>
            <w:tcW w:w="1035" w:type="dxa"/>
            <w:noWrap/>
            <w:hideMark/>
          </w:tcPr>
          <w:p w14:paraId="72EF311E" w14:textId="77777777" w:rsidR="00E33F90" w:rsidRPr="00F01697" w:rsidRDefault="00E33F90" w:rsidP="00E33F90">
            <w:pPr>
              <w:pStyle w:val="Tabletext"/>
            </w:pPr>
            <w:r w:rsidRPr="00F01697">
              <w:t> </w:t>
            </w:r>
          </w:p>
        </w:tc>
        <w:tc>
          <w:tcPr>
            <w:tcW w:w="1035" w:type="dxa"/>
            <w:noWrap/>
            <w:hideMark/>
          </w:tcPr>
          <w:p w14:paraId="5D3C3612" w14:textId="77777777" w:rsidR="00E33F90" w:rsidRPr="00F01697" w:rsidRDefault="00E33F90" w:rsidP="00E33F90">
            <w:pPr>
              <w:pStyle w:val="Tabletext"/>
            </w:pPr>
            <w:r w:rsidRPr="00F01697">
              <w:t> </w:t>
            </w:r>
          </w:p>
        </w:tc>
        <w:tc>
          <w:tcPr>
            <w:tcW w:w="1036" w:type="dxa"/>
            <w:noWrap/>
            <w:hideMark/>
          </w:tcPr>
          <w:p w14:paraId="69F33936" w14:textId="77777777" w:rsidR="00E33F90" w:rsidRPr="00F01697" w:rsidRDefault="00E33F90" w:rsidP="00E33F90">
            <w:pPr>
              <w:pStyle w:val="Tabletext"/>
            </w:pPr>
            <w:r w:rsidRPr="00F01697">
              <w:t> </w:t>
            </w:r>
          </w:p>
        </w:tc>
        <w:tc>
          <w:tcPr>
            <w:tcW w:w="1035" w:type="dxa"/>
            <w:noWrap/>
            <w:hideMark/>
          </w:tcPr>
          <w:p w14:paraId="32E6C34E" w14:textId="77777777" w:rsidR="00E33F90" w:rsidRPr="00F01697" w:rsidRDefault="00E33F90" w:rsidP="00E33F90">
            <w:pPr>
              <w:pStyle w:val="Tabletext"/>
            </w:pPr>
            <w:r w:rsidRPr="00F01697">
              <w:t> </w:t>
            </w:r>
          </w:p>
        </w:tc>
        <w:tc>
          <w:tcPr>
            <w:tcW w:w="1035" w:type="dxa"/>
            <w:noWrap/>
            <w:hideMark/>
          </w:tcPr>
          <w:p w14:paraId="59DF5662" w14:textId="77777777" w:rsidR="00E33F90" w:rsidRPr="00F01697" w:rsidRDefault="00E33F90" w:rsidP="00E33F90">
            <w:pPr>
              <w:pStyle w:val="Tabletext"/>
            </w:pPr>
            <w:r w:rsidRPr="00F01697">
              <w:t> </w:t>
            </w:r>
          </w:p>
        </w:tc>
        <w:tc>
          <w:tcPr>
            <w:tcW w:w="1036" w:type="dxa"/>
            <w:noWrap/>
            <w:hideMark/>
          </w:tcPr>
          <w:p w14:paraId="6801DFA4" w14:textId="77777777" w:rsidR="00E33F90" w:rsidRPr="00F01697" w:rsidRDefault="00E33F90" w:rsidP="00E33F90">
            <w:pPr>
              <w:pStyle w:val="Tabletext"/>
            </w:pPr>
            <w:r w:rsidRPr="00F01697">
              <w:t>0%</w:t>
            </w:r>
          </w:p>
        </w:tc>
        <w:tc>
          <w:tcPr>
            <w:tcW w:w="1035" w:type="dxa"/>
            <w:noWrap/>
            <w:hideMark/>
          </w:tcPr>
          <w:p w14:paraId="2AED81F4" w14:textId="77777777" w:rsidR="00E33F90" w:rsidRPr="00F01697" w:rsidRDefault="00E33F90" w:rsidP="00E33F90">
            <w:pPr>
              <w:pStyle w:val="Tabletext"/>
            </w:pPr>
            <w:r w:rsidRPr="00F01697">
              <w:t>0%</w:t>
            </w:r>
          </w:p>
        </w:tc>
        <w:tc>
          <w:tcPr>
            <w:tcW w:w="1035" w:type="dxa"/>
            <w:noWrap/>
            <w:hideMark/>
          </w:tcPr>
          <w:p w14:paraId="749F2C47" w14:textId="77777777" w:rsidR="00E33F90" w:rsidRPr="00F01697" w:rsidRDefault="00E33F90" w:rsidP="00E33F90">
            <w:pPr>
              <w:pStyle w:val="Tabletext"/>
            </w:pPr>
            <w:r w:rsidRPr="00F01697">
              <w:t>45%</w:t>
            </w:r>
          </w:p>
        </w:tc>
        <w:tc>
          <w:tcPr>
            <w:tcW w:w="1036" w:type="dxa"/>
            <w:noWrap/>
            <w:hideMark/>
          </w:tcPr>
          <w:p w14:paraId="19729A4E" w14:textId="77777777" w:rsidR="00E33F90" w:rsidRPr="00F01697" w:rsidRDefault="00E33F90" w:rsidP="00E33F90">
            <w:pPr>
              <w:pStyle w:val="Tabletext"/>
            </w:pPr>
            <w:r w:rsidRPr="00F01697">
              <w:t> </w:t>
            </w:r>
          </w:p>
        </w:tc>
        <w:tc>
          <w:tcPr>
            <w:tcW w:w="1035" w:type="dxa"/>
            <w:noWrap/>
            <w:hideMark/>
          </w:tcPr>
          <w:p w14:paraId="5C965536" w14:textId="77777777" w:rsidR="00E33F90" w:rsidRPr="00F01697" w:rsidRDefault="00E33F90" w:rsidP="00E33F90">
            <w:pPr>
              <w:pStyle w:val="Tabletext"/>
            </w:pPr>
            <w:r w:rsidRPr="00F01697">
              <w:t> </w:t>
            </w:r>
          </w:p>
        </w:tc>
        <w:tc>
          <w:tcPr>
            <w:tcW w:w="1035" w:type="dxa"/>
            <w:noWrap/>
            <w:hideMark/>
          </w:tcPr>
          <w:p w14:paraId="0E4FDF46" w14:textId="77777777" w:rsidR="00E33F90" w:rsidRPr="00F01697" w:rsidRDefault="00E33F90" w:rsidP="00E33F90">
            <w:pPr>
              <w:pStyle w:val="Tabletext"/>
            </w:pPr>
            <w:r w:rsidRPr="00F01697">
              <w:t> </w:t>
            </w:r>
          </w:p>
        </w:tc>
        <w:tc>
          <w:tcPr>
            <w:tcW w:w="1036" w:type="dxa"/>
            <w:noWrap/>
            <w:hideMark/>
          </w:tcPr>
          <w:p w14:paraId="29352E10" w14:textId="77777777" w:rsidR="00E33F90" w:rsidRPr="00F01697" w:rsidRDefault="00E33F90" w:rsidP="00E33F90">
            <w:pPr>
              <w:pStyle w:val="Tabletext"/>
            </w:pPr>
            <w:r w:rsidRPr="00F01697">
              <w:t> </w:t>
            </w:r>
          </w:p>
        </w:tc>
      </w:tr>
      <w:tr w:rsidR="00036571" w:rsidRPr="00F01697" w14:paraId="10298672" w14:textId="77777777" w:rsidTr="00036571">
        <w:tc>
          <w:tcPr>
            <w:tcW w:w="2135" w:type="dxa"/>
            <w:noWrap/>
            <w:hideMark/>
          </w:tcPr>
          <w:p w14:paraId="20905290" w14:textId="77777777" w:rsidR="00E33F90" w:rsidRPr="00F01697" w:rsidRDefault="00E33F90" w:rsidP="00E33F90">
            <w:pPr>
              <w:pStyle w:val="Tabletext"/>
            </w:pPr>
            <w:r w:rsidRPr="00F01697">
              <w:t>Dan (Gio-Dan)</w:t>
            </w:r>
          </w:p>
        </w:tc>
        <w:tc>
          <w:tcPr>
            <w:tcW w:w="1035" w:type="dxa"/>
            <w:noWrap/>
            <w:hideMark/>
          </w:tcPr>
          <w:p w14:paraId="5BBC0F64" w14:textId="77777777" w:rsidR="00E33F90" w:rsidRPr="00F01697" w:rsidRDefault="00E33F90" w:rsidP="00E33F90">
            <w:pPr>
              <w:pStyle w:val="Tabletext"/>
            </w:pPr>
            <w:r w:rsidRPr="00F01697">
              <w:t> </w:t>
            </w:r>
          </w:p>
        </w:tc>
        <w:tc>
          <w:tcPr>
            <w:tcW w:w="1035" w:type="dxa"/>
            <w:noWrap/>
            <w:hideMark/>
          </w:tcPr>
          <w:p w14:paraId="58A74831" w14:textId="77777777" w:rsidR="00E33F90" w:rsidRPr="00F01697" w:rsidRDefault="00E33F90" w:rsidP="00E33F90">
            <w:pPr>
              <w:pStyle w:val="Tabletext"/>
            </w:pPr>
            <w:r w:rsidRPr="00F01697">
              <w:t> </w:t>
            </w:r>
          </w:p>
        </w:tc>
        <w:tc>
          <w:tcPr>
            <w:tcW w:w="1036" w:type="dxa"/>
            <w:noWrap/>
            <w:hideMark/>
          </w:tcPr>
          <w:p w14:paraId="248969FA" w14:textId="77777777" w:rsidR="00E33F90" w:rsidRPr="00F01697" w:rsidRDefault="00E33F90" w:rsidP="00E33F90">
            <w:pPr>
              <w:pStyle w:val="Tabletext"/>
            </w:pPr>
            <w:r w:rsidRPr="00F01697">
              <w:t> </w:t>
            </w:r>
          </w:p>
        </w:tc>
        <w:tc>
          <w:tcPr>
            <w:tcW w:w="1035" w:type="dxa"/>
            <w:noWrap/>
            <w:hideMark/>
          </w:tcPr>
          <w:p w14:paraId="46B35E0F" w14:textId="77777777" w:rsidR="00E33F90" w:rsidRPr="00F01697" w:rsidRDefault="00E33F90" w:rsidP="00E33F90">
            <w:pPr>
              <w:pStyle w:val="Tabletext"/>
            </w:pPr>
            <w:r w:rsidRPr="00F01697">
              <w:t> </w:t>
            </w:r>
          </w:p>
        </w:tc>
        <w:tc>
          <w:tcPr>
            <w:tcW w:w="1035" w:type="dxa"/>
            <w:noWrap/>
            <w:hideMark/>
          </w:tcPr>
          <w:p w14:paraId="6A2C2ECD" w14:textId="77777777" w:rsidR="00E33F90" w:rsidRPr="00F01697" w:rsidRDefault="00E33F90" w:rsidP="00E33F90">
            <w:pPr>
              <w:pStyle w:val="Tabletext"/>
            </w:pPr>
            <w:r w:rsidRPr="00F01697">
              <w:t> </w:t>
            </w:r>
          </w:p>
        </w:tc>
        <w:tc>
          <w:tcPr>
            <w:tcW w:w="1036" w:type="dxa"/>
            <w:noWrap/>
            <w:hideMark/>
          </w:tcPr>
          <w:p w14:paraId="3C0C6802" w14:textId="77777777" w:rsidR="00E33F90" w:rsidRPr="00F01697" w:rsidRDefault="00E33F90" w:rsidP="00E33F90">
            <w:pPr>
              <w:pStyle w:val="Tabletext"/>
            </w:pPr>
            <w:r w:rsidRPr="00F01697">
              <w:t> </w:t>
            </w:r>
          </w:p>
        </w:tc>
        <w:tc>
          <w:tcPr>
            <w:tcW w:w="1035" w:type="dxa"/>
            <w:noWrap/>
            <w:hideMark/>
          </w:tcPr>
          <w:p w14:paraId="42FEE008" w14:textId="77777777" w:rsidR="00E33F90" w:rsidRPr="00F01697" w:rsidRDefault="00E33F90" w:rsidP="00E33F90">
            <w:pPr>
              <w:pStyle w:val="Tabletext"/>
            </w:pPr>
            <w:r w:rsidRPr="00F01697">
              <w:t>0%</w:t>
            </w:r>
          </w:p>
        </w:tc>
        <w:tc>
          <w:tcPr>
            <w:tcW w:w="1035" w:type="dxa"/>
            <w:noWrap/>
            <w:hideMark/>
          </w:tcPr>
          <w:p w14:paraId="46E55B70" w14:textId="77777777" w:rsidR="00E33F90" w:rsidRPr="00F01697" w:rsidRDefault="00E33F90" w:rsidP="00E33F90">
            <w:pPr>
              <w:pStyle w:val="Tabletext"/>
            </w:pPr>
            <w:r w:rsidRPr="00F01697">
              <w:t>100%</w:t>
            </w:r>
          </w:p>
        </w:tc>
        <w:tc>
          <w:tcPr>
            <w:tcW w:w="1036" w:type="dxa"/>
            <w:noWrap/>
            <w:hideMark/>
          </w:tcPr>
          <w:p w14:paraId="67F1AAEE" w14:textId="77777777" w:rsidR="00E33F90" w:rsidRPr="00F01697" w:rsidRDefault="00E33F90" w:rsidP="00E33F90">
            <w:pPr>
              <w:pStyle w:val="Tabletext"/>
            </w:pPr>
            <w:r w:rsidRPr="00F01697">
              <w:t> </w:t>
            </w:r>
          </w:p>
        </w:tc>
        <w:tc>
          <w:tcPr>
            <w:tcW w:w="1035" w:type="dxa"/>
            <w:noWrap/>
            <w:hideMark/>
          </w:tcPr>
          <w:p w14:paraId="3D376519" w14:textId="77777777" w:rsidR="00E33F90" w:rsidRPr="00F01697" w:rsidRDefault="00E33F90" w:rsidP="00E33F90">
            <w:pPr>
              <w:pStyle w:val="Tabletext"/>
            </w:pPr>
            <w:r w:rsidRPr="00F01697">
              <w:t> </w:t>
            </w:r>
          </w:p>
        </w:tc>
        <w:tc>
          <w:tcPr>
            <w:tcW w:w="1035" w:type="dxa"/>
            <w:noWrap/>
            <w:hideMark/>
          </w:tcPr>
          <w:p w14:paraId="112E347F" w14:textId="77777777" w:rsidR="00E33F90" w:rsidRPr="00F01697" w:rsidRDefault="00E33F90" w:rsidP="00E33F90">
            <w:pPr>
              <w:pStyle w:val="Tabletext"/>
            </w:pPr>
            <w:r w:rsidRPr="00F01697">
              <w:t> </w:t>
            </w:r>
          </w:p>
        </w:tc>
        <w:tc>
          <w:tcPr>
            <w:tcW w:w="1036" w:type="dxa"/>
            <w:noWrap/>
            <w:hideMark/>
          </w:tcPr>
          <w:p w14:paraId="34A09965" w14:textId="77777777" w:rsidR="00E33F90" w:rsidRPr="00F01697" w:rsidRDefault="00E33F90" w:rsidP="00E33F90">
            <w:pPr>
              <w:pStyle w:val="Tabletext"/>
            </w:pPr>
            <w:r w:rsidRPr="00F01697">
              <w:t> </w:t>
            </w:r>
          </w:p>
        </w:tc>
      </w:tr>
      <w:tr w:rsidR="00036571" w:rsidRPr="00F01697" w14:paraId="6DC25383" w14:textId="77777777" w:rsidTr="00036571">
        <w:tc>
          <w:tcPr>
            <w:tcW w:w="2135" w:type="dxa"/>
            <w:noWrap/>
            <w:hideMark/>
          </w:tcPr>
          <w:p w14:paraId="24177338" w14:textId="77777777" w:rsidR="00E33F90" w:rsidRPr="00F01697" w:rsidRDefault="00E33F90" w:rsidP="00E33F90">
            <w:pPr>
              <w:pStyle w:val="Tabletext"/>
            </w:pPr>
            <w:r w:rsidRPr="00F01697">
              <w:t>Kirundi (Rundi)</w:t>
            </w:r>
          </w:p>
        </w:tc>
        <w:tc>
          <w:tcPr>
            <w:tcW w:w="1035" w:type="dxa"/>
            <w:noWrap/>
            <w:hideMark/>
          </w:tcPr>
          <w:p w14:paraId="32AC00D7" w14:textId="77777777" w:rsidR="00E33F90" w:rsidRPr="00F01697" w:rsidRDefault="00E33F90" w:rsidP="00E33F90">
            <w:pPr>
              <w:pStyle w:val="Tabletext"/>
            </w:pPr>
            <w:r w:rsidRPr="00F01697">
              <w:t> </w:t>
            </w:r>
          </w:p>
        </w:tc>
        <w:tc>
          <w:tcPr>
            <w:tcW w:w="1035" w:type="dxa"/>
            <w:noWrap/>
            <w:hideMark/>
          </w:tcPr>
          <w:p w14:paraId="0BA8F540" w14:textId="77777777" w:rsidR="00E33F90" w:rsidRPr="00F01697" w:rsidRDefault="00E33F90" w:rsidP="00E33F90">
            <w:pPr>
              <w:pStyle w:val="Tabletext"/>
            </w:pPr>
            <w:r w:rsidRPr="00F01697">
              <w:t> </w:t>
            </w:r>
          </w:p>
        </w:tc>
        <w:tc>
          <w:tcPr>
            <w:tcW w:w="1036" w:type="dxa"/>
            <w:noWrap/>
            <w:hideMark/>
          </w:tcPr>
          <w:p w14:paraId="6BD5541E" w14:textId="77777777" w:rsidR="00E33F90" w:rsidRPr="00F01697" w:rsidRDefault="00E33F90" w:rsidP="00E33F90">
            <w:pPr>
              <w:pStyle w:val="Tabletext"/>
            </w:pPr>
            <w:r w:rsidRPr="00F01697">
              <w:t> </w:t>
            </w:r>
          </w:p>
        </w:tc>
        <w:tc>
          <w:tcPr>
            <w:tcW w:w="1035" w:type="dxa"/>
            <w:noWrap/>
            <w:hideMark/>
          </w:tcPr>
          <w:p w14:paraId="7208E1C1" w14:textId="77777777" w:rsidR="00E33F90" w:rsidRPr="00F01697" w:rsidRDefault="00E33F90" w:rsidP="00E33F90">
            <w:pPr>
              <w:pStyle w:val="Tabletext"/>
            </w:pPr>
            <w:r w:rsidRPr="00F01697">
              <w:t> </w:t>
            </w:r>
          </w:p>
        </w:tc>
        <w:tc>
          <w:tcPr>
            <w:tcW w:w="1035" w:type="dxa"/>
            <w:noWrap/>
            <w:hideMark/>
          </w:tcPr>
          <w:p w14:paraId="59C9A7D1" w14:textId="77777777" w:rsidR="00E33F90" w:rsidRPr="00F01697" w:rsidRDefault="00E33F90" w:rsidP="00E33F90">
            <w:pPr>
              <w:pStyle w:val="Tabletext"/>
            </w:pPr>
            <w:r w:rsidRPr="00F01697">
              <w:t> </w:t>
            </w:r>
          </w:p>
        </w:tc>
        <w:tc>
          <w:tcPr>
            <w:tcW w:w="1036" w:type="dxa"/>
            <w:noWrap/>
            <w:hideMark/>
          </w:tcPr>
          <w:p w14:paraId="2837DCC3" w14:textId="77777777" w:rsidR="00E33F90" w:rsidRPr="00F01697" w:rsidRDefault="00E33F90" w:rsidP="00E33F90">
            <w:pPr>
              <w:pStyle w:val="Tabletext"/>
            </w:pPr>
            <w:r w:rsidRPr="00F01697">
              <w:t> </w:t>
            </w:r>
          </w:p>
        </w:tc>
        <w:tc>
          <w:tcPr>
            <w:tcW w:w="1035" w:type="dxa"/>
            <w:noWrap/>
            <w:hideMark/>
          </w:tcPr>
          <w:p w14:paraId="021CE488" w14:textId="77777777" w:rsidR="00E33F90" w:rsidRPr="00F01697" w:rsidRDefault="00E33F90" w:rsidP="00E33F90">
            <w:pPr>
              <w:pStyle w:val="Tabletext"/>
            </w:pPr>
            <w:r w:rsidRPr="00F01697">
              <w:t>0%</w:t>
            </w:r>
          </w:p>
        </w:tc>
        <w:tc>
          <w:tcPr>
            <w:tcW w:w="1035" w:type="dxa"/>
            <w:noWrap/>
            <w:hideMark/>
          </w:tcPr>
          <w:p w14:paraId="2977F805" w14:textId="77777777" w:rsidR="00E33F90" w:rsidRPr="00F01697" w:rsidRDefault="00E33F90" w:rsidP="00E33F90">
            <w:pPr>
              <w:pStyle w:val="Tabletext"/>
            </w:pPr>
            <w:r w:rsidRPr="00F01697">
              <w:t>50%</w:t>
            </w:r>
          </w:p>
        </w:tc>
        <w:tc>
          <w:tcPr>
            <w:tcW w:w="1036" w:type="dxa"/>
            <w:noWrap/>
            <w:hideMark/>
          </w:tcPr>
          <w:p w14:paraId="7A729DA6" w14:textId="77777777" w:rsidR="00E33F90" w:rsidRPr="00F01697" w:rsidRDefault="00E33F90" w:rsidP="00E33F90">
            <w:pPr>
              <w:pStyle w:val="Tabletext"/>
            </w:pPr>
            <w:r w:rsidRPr="00F01697">
              <w:t> </w:t>
            </w:r>
          </w:p>
        </w:tc>
        <w:tc>
          <w:tcPr>
            <w:tcW w:w="1035" w:type="dxa"/>
            <w:noWrap/>
            <w:hideMark/>
          </w:tcPr>
          <w:p w14:paraId="1A16E53D" w14:textId="77777777" w:rsidR="00E33F90" w:rsidRPr="00F01697" w:rsidRDefault="00E33F90" w:rsidP="00E33F90">
            <w:pPr>
              <w:pStyle w:val="Tabletext"/>
            </w:pPr>
            <w:r w:rsidRPr="00F01697">
              <w:t> </w:t>
            </w:r>
          </w:p>
        </w:tc>
        <w:tc>
          <w:tcPr>
            <w:tcW w:w="1035" w:type="dxa"/>
            <w:noWrap/>
            <w:hideMark/>
          </w:tcPr>
          <w:p w14:paraId="7B65196B" w14:textId="77777777" w:rsidR="00E33F90" w:rsidRPr="00F01697" w:rsidRDefault="00E33F90" w:rsidP="00E33F90">
            <w:pPr>
              <w:pStyle w:val="Tabletext"/>
            </w:pPr>
            <w:r w:rsidRPr="00F01697">
              <w:t>38%</w:t>
            </w:r>
          </w:p>
        </w:tc>
        <w:tc>
          <w:tcPr>
            <w:tcW w:w="1036" w:type="dxa"/>
            <w:noWrap/>
            <w:hideMark/>
          </w:tcPr>
          <w:p w14:paraId="708D09EA" w14:textId="77777777" w:rsidR="00E33F90" w:rsidRPr="00F01697" w:rsidRDefault="00E33F90" w:rsidP="00E33F90">
            <w:pPr>
              <w:pStyle w:val="Tabletext"/>
            </w:pPr>
            <w:r w:rsidRPr="00F01697">
              <w:t> </w:t>
            </w:r>
          </w:p>
        </w:tc>
      </w:tr>
    </w:tbl>
    <w:p w14:paraId="530AAC05" w14:textId="77777777" w:rsidR="00E33F90" w:rsidRPr="00F01697" w:rsidRDefault="00E33F90" w:rsidP="00E33F90">
      <w:pPr>
        <w:rPr>
          <w:rFonts w:asciiTheme="majorHAnsi" w:hAnsiTheme="majorHAnsi" w:cstheme="majorHAnsi"/>
          <w:b/>
          <w:bCs/>
          <w:sz w:val="22"/>
          <w:szCs w:val="22"/>
        </w:rPr>
      </w:pPr>
    </w:p>
    <w:tbl>
      <w:tblPr>
        <w:tblStyle w:val="TableGrid"/>
        <w:tblW w:w="14559" w:type="dxa"/>
        <w:tblLayout w:type="fixed"/>
        <w:tblLook w:val="06A0" w:firstRow="1" w:lastRow="0" w:firstColumn="1" w:lastColumn="0" w:noHBand="1" w:noVBand="1"/>
      </w:tblPr>
      <w:tblGrid>
        <w:gridCol w:w="1636"/>
        <w:gridCol w:w="1076"/>
        <w:gridCol w:w="1077"/>
        <w:gridCol w:w="1077"/>
        <w:gridCol w:w="1077"/>
        <w:gridCol w:w="1077"/>
        <w:gridCol w:w="1077"/>
        <w:gridCol w:w="1077"/>
        <w:gridCol w:w="1077"/>
        <w:gridCol w:w="1077"/>
        <w:gridCol w:w="1077"/>
        <w:gridCol w:w="1077"/>
        <w:gridCol w:w="1077"/>
      </w:tblGrid>
      <w:tr w:rsidR="00E33F90" w:rsidRPr="00F01697" w14:paraId="35AEBA12" w14:textId="77777777" w:rsidTr="00036571">
        <w:trPr>
          <w:tblHeader/>
        </w:trPr>
        <w:tc>
          <w:tcPr>
            <w:tcW w:w="1636" w:type="dxa"/>
            <w:shd w:val="clear" w:color="auto" w:fill="BFBFBF" w:themeFill="background1" w:themeFillShade="BF"/>
            <w:noWrap/>
            <w:vAlign w:val="bottom"/>
            <w:hideMark/>
          </w:tcPr>
          <w:p w14:paraId="5B761727" w14:textId="6B18BE3E" w:rsidR="00E33F90" w:rsidRPr="00F01697" w:rsidRDefault="00E33F90" w:rsidP="00E33F90">
            <w:pPr>
              <w:pStyle w:val="Tablecolhead"/>
            </w:pPr>
            <w:r>
              <w:t>Language</w:t>
            </w:r>
          </w:p>
        </w:tc>
        <w:tc>
          <w:tcPr>
            <w:tcW w:w="1076" w:type="dxa"/>
            <w:shd w:val="clear" w:color="auto" w:fill="BFBFBF" w:themeFill="background1" w:themeFillShade="BF"/>
            <w:noWrap/>
            <w:vAlign w:val="bottom"/>
            <w:hideMark/>
          </w:tcPr>
          <w:p w14:paraId="5C631D1D" w14:textId="2F474590" w:rsidR="00E33F90" w:rsidRPr="00F01697" w:rsidRDefault="00E33F90" w:rsidP="00E33F90">
            <w:pPr>
              <w:pStyle w:val="Tablecolhead"/>
            </w:pPr>
            <w:r w:rsidRPr="00F01697">
              <w:t>Darebin</w:t>
            </w:r>
            <w:r w:rsidR="00036571">
              <w:t>;</w:t>
            </w:r>
            <w:r w:rsidRPr="00F01697">
              <w:t xml:space="preserve"> </w:t>
            </w:r>
            <w:r w:rsidR="00036571">
              <w:t>m</w:t>
            </w:r>
            <w:r w:rsidRPr="00F01697">
              <w:t xml:space="preserve">ale </w:t>
            </w:r>
          </w:p>
        </w:tc>
        <w:tc>
          <w:tcPr>
            <w:tcW w:w="1077" w:type="dxa"/>
            <w:shd w:val="clear" w:color="auto" w:fill="BFBFBF" w:themeFill="background1" w:themeFillShade="BF"/>
            <w:noWrap/>
            <w:vAlign w:val="bottom"/>
            <w:hideMark/>
          </w:tcPr>
          <w:p w14:paraId="6160DB97" w14:textId="5C4474A9" w:rsidR="00E33F90" w:rsidRPr="00F01697" w:rsidRDefault="00E33F90" w:rsidP="00E33F90">
            <w:pPr>
              <w:pStyle w:val="Tablecolhead"/>
            </w:pPr>
            <w:r w:rsidRPr="00F01697">
              <w:t>Darebin</w:t>
            </w:r>
            <w:r w:rsidR="00036571">
              <w:t>;</w:t>
            </w:r>
            <w:r w:rsidRPr="00F01697">
              <w:t xml:space="preserve"> </w:t>
            </w:r>
            <w:r w:rsidR="00036571">
              <w:t>f</w:t>
            </w:r>
            <w:r w:rsidRPr="00F01697">
              <w:t>emale</w:t>
            </w:r>
          </w:p>
        </w:tc>
        <w:tc>
          <w:tcPr>
            <w:tcW w:w="1077" w:type="dxa"/>
            <w:shd w:val="clear" w:color="auto" w:fill="BFBFBF" w:themeFill="background1" w:themeFillShade="BF"/>
            <w:noWrap/>
            <w:vAlign w:val="bottom"/>
            <w:hideMark/>
          </w:tcPr>
          <w:p w14:paraId="5BD52BEF" w14:textId="493C5EF2" w:rsidR="00E33F90" w:rsidRPr="00F01697" w:rsidRDefault="00E33F90" w:rsidP="00E33F90">
            <w:pPr>
              <w:pStyle w:val="Tablecolhead"/>
            </w:pPr>
            <w:r w:rsidRPr="00F01697">
              <w:t>Frankston</w:t>
            </w:r>
            <w:r w:rsidR="00036571">
              <w:t>;</w:t>
            </w:r>
            <w:r w:rsidRPr="00F01697">
              <w:t xml:space="preserve"> </w:t>
            </w:r>
            <w:r w:rsidR="00036571">
              <w:t>m</w:t>
            </w:r>
            <w:r w:rsidRPr="00F01697">
              <w:t>ale</w:t>
            </w:r>
          </w:p>
        </w:tc>
        <w:tc>
          <w:tcPr>
            <w:tcW w:w="1077" w:type="dxa"/>
            <w:shd w:val="clear" w:color="auto" w:fill="BFBFBF" w:themeFill="background1" w:themeFillShade="BF"/>
            <w:noWrap/>
            <w:vAlign w:val="bottom"/>
            <w:hideMark/>
          </w:tcPr>
          <w:p w14:paraId="1C03683D" w14:textId="2C1344CE" w:rsidR="00E33F90" w:rsidRPr="00F01697" w:rsidRDefault="00E33F90" w:rsidP="00E33F90">
            <w:pPr>
              <w:pStyle w:val="Tablecolhead"/>
            </w:pPr>
            <w:r w:rsidRPr="00F01697">
              <w:t>Frankston</w:t>
            </w:r>
            <w:r w:rsidR="00036571">
              <w:t>; f</w:t>
            </w:r>
            <w:r w:rsidRPr="00F01697">
              <w:t>emale</w:t>
            </w:r>
          </w:p>
        </w:tc>
        <w:tc>
          <w:tcPr>
            <w:tcW w:w="1077" w:type="dxa"/>
            <w:shd w:val="clear" w:color="auto" w:fill="BFBFBF" w:themeFill="background1" w:themeFillShade="BF"/>
            <w:noWrap/>
            <w:vAlign w:val="bottom"/>
            <w:hideMark/>
          </w:tcPr>
          <w:p w14:paraId="49C29BAA" w14:textId="7A4352F9" w:rsidR="00E33F90" w:rsidRPr="00F01697" w:rsidRDefault="00E33F90" w:rsidP="00E33F90">
            <w:pPr>
              <w:pStyle w:val="Tablecolhead"/>
            </w:pPr>
            <w:r w:rsidRPr="00F01697">
              <w:t>Glen Eira</w:t>
            </w:r>
            <w:r w:rsidR="00036571">
              <w:t>; m</w:t>
            </w:r>
            <w:r w:rsidRPr="00F01697">
              <w:t>ale</w:t>
            </w:r>
          </w:p>
        </w:tc>
        <w:tc>
          <w:tcPr>
            <w:tcW w:w="1077" w:type="dxa"/>
            <w:shd w:val="clear" w:color="auto" w:fill="BFBFBF" w:themeFill="background1" w:themeFillShade="BF"/>
            <w:noWrap/>
            <w:vAlign w:val="bottom"/>
            <w:hideMark/>
          </w:tcPr>
          <w:p w14:paraId="49DAA8BE" w14:textId="03D306E2" w:rsidR="00E33F90" w:rsidRPr="00F01697" w:rsidRDefault="00E33F90" w:rsidP="00E33F90">
            <w:pPr>
              <w:pStyle w:val="Tablecolhead"/>
            </w:pPr>
            <w:r w:rsidRPr="00F01697">
              <w:t>Glen Eira</w:t>
            </w:r>
            <w:r w:rsidR="00B87B72">
              <w:t>;</w:t>
            </w:r>
            <w:r w:rsidRPr="00F01697">
              <w:t xml:space="preserve"> </w:t>
            </w:r>
            <w:r w:rsidR="00B87B72">
              <w:t>f</w:t>
            </w:r>
            <w:r w:rsidRPr="00F01697">
              <w:t>emale</w:t>
            </w:r>
          </w:p>
        </w:tc>
        <w:tc>
          <w:tcPr>
            <w:tcW w:w="1077" w:type="dxa"/>
            <w:shd w:val="clear" w:color="auto" w:fill="BFBFBF" w:themeFill="background1" w:themeFillShade="BF"/>
            <w:noWrap/>
            <w:vAlign w:val="bottom"/>
            <w:hideMark/>
          </w:tcPr>
          <w:p w14:paraId="64884EA6" w14:textId="51BBB948" w:rsidR="00E33F90" w:rsidRPr="00F01697" w:rsidRDefault="00E33F90" w:rsidP="00E33F90">
            <w:pPr>
              <w:pStyle w:val="Tablecolhead"/>
            </w:pPr>
            <w:r w:rsidRPr="00F01697">
              <w:t>Greater Dandenong</w:t>
            </w:r>
            <w:r w:rsidR="00B87B72">
              <w:t>;</w:t>
            </w:r>
            <w:r w:rsidRPr="00F01697">
              <w:t xml:space="preserve"> </w:t>
            </w:r>
            <w:r w:rsidR="00B87B72">
              <w:t>m</w:t>
            </w:r>
            <w:r w:rsidRPr="00F01697">
              <w:t>ale</w:t>
            </w:r>
          </w:p>
        </w:tc>
        <w:tc>
          <w:tcPr>
            <w:tcW w:w="1077" w:type="dxa"/>
            <w:shd w:val="clear" w:color="auto" w:fill="BFBFBF" w:themeFill="background1" w:themeFillShade="BF"/>
            <w:noWrap/>
            <w:vAlign w:val="bottom"/>
            <w:hideMark/>
          </w:tcPr>
          <w:p w14:paraId="5C3E1709" w14:textId="29BFED4D" w:rsidR="00E33F90" w:rsidRPr="00F01697" w:rsidRDefault="00E33F90" w:rsidP="00E33F90">
            <w:pPr>
              <w:pStyle w:val="Tablecolhead"/>
            </w:pPr>
            <w:r w:rsidRPr="00F01697">
              <w:t>Greater Dandenong</w:t>
            </w:r>
            <w:r w:rsidR="00B87B72">
              <w:t>;</w:t>
            </w:r>
            <w:r w:rsidRPr="00F01697">
              <w:t xml:space="preserve"> </w:t>
            </w:r>
            <w:r w:rsidR="00B87B72">
              <w:t>f</w:t>
            </w:r>
            <w:r w:rsidRPr="00F01697">
              <w:t>emale</w:t>
            </w:r>
          </w:p>
        </w:tc>
        <w:tc>
          <w:tcPr>
            <w:tcW w:w="1077" w:type="dxa"/>
            <w:shd w:val="clear" w:color="auto" w:fill="BFBFBF" w:themeFill="background1" w:themeFillShade="BF"/>
            <w:noWrap/>
            <w:vAlign w:val="bottom"/>
            <w:hideMark/>
          </w:tcPr>
          <w:p w14:paraId="7A6398DD" w14:textId="47E5F0B9" w:rsidR="00E33F90" w:rsidRPr="00F01697" w:rsidRDefault="00E33F90" w:rsidP="00B87B72">
            <w:pPr>
              <w:pStyle w:val="Tablecolhead"/>
            </w:pPr>
            <w:r w:rsidRPr="00F01697">
              <w:t>Hobsons Bay</w:t>
            </w:r>
            <w:r w:rsidR="00B87B72">
              <w:t>; m</w:t>
            </w:r>
            <w:r w:rsidRPr="00F01697">
              <w:t xml:space="preserve">ale </w:t>
            </w:r>
          </w:p>
        </w:tc>
        <w:tc>
          <w:tcPr>
            <w:tcW w:w="1077" w:type="dxa"/>
            <w:shd w:val="clear" w:color="auto" w:fill="BFBFBF" w:themeFill="background1" w:themeFillShade="BF"/>
            <w:noWrap/>
            <w:vAlign w:val="bottom"/>
            <w:hideMark/>
          </w:tcPr>
          <w:p w14:paraId="59EC46FA" w14:textId="5B50D314" w:rsidR="00E33F90" w:rsidRPr="00F01697" w:rsidRDefault="00E33F90" w:rsidP="00E33F90">
            <w:pPr>
              <w:pStyle w:val="Tablecolhead"/>
            </w:pPr>
            <w:r w:rsidRPr="00F01697">
              <w:t>Hobsons Bay</w:t>
            </w:r>
            <w:r w:rsidR="00B87B72">
              <w:t>;</w:t>
            </w:r>
            <w:r w:rsidRPr="00F01697">
              <w:t xml:space="preserve"> </w:t>
            </w:r>
            <w:r w:rsidR="00B87B72">
              <w:t>f</w:t>
            </w:r>
            <w:r w:rsidRPr="00F01697">
              <w:t>emale</w:t>
            </w:r>
          </w:p>
        </w:tc>
        <w:tc>
          <w:tcPr>
            <w:tcW w:w="1077" w:type="dxa"/>
            <w:shd w:val="clear" w:color="auto" w:fill="BFBFBF" w:themeFill="background1" w:themeFillShade="BF"/>
            <w:noWrap/>
            <w:vAlign w:val="bottom"/>
            <w:hideMark/>
          </w:tcPr>
          <w:p w14:paraId="586BC5DA" w14:textId="46BE995B" w:rsidR="00E33F90" w:rsidRPr="00F01697" w:rsidRDefault="00E33F90" w:rsidP="00E33F90">
            <w:pPr>
              <w:pStyle w:val="Tablecolhead"/>
            </w:pPr>
            <w:r w:rsidRPr="00F01697">
              <w:t>Hume</w:t>
            </w:r>
            <w:r w:rsidR="00B87B72">
              <w:t>;</w:t>
            </w:r>
            <w:r w:rsidRPr="00F01697">
              <w:t xml:space="preserve"> </w:t>
            </w:r>
            <w:r w:rsidR="00B87B72">
              <w:t>m</w:t>
            </w:r>
            <w:r w:rsidRPr="00F01697">
              <w:t xml:space="preserve">ale </w:t>
            </w:r>
          </w:p>
        </w:tc>
        <w:tc>
          <w:tcPr>
            <w:tcW w:w="1077" w:type="dxa"/>
            <w:shd w:val="clear" w:color="auto" w:fill="BFBFBF" w:themeFill="background1" w:themeFillShade="BF"/>
            <w:noWrap/>
            <w:vAlign w:val="bottom"/>
            <w:hideMark/>
          </w:tcPr>
          <w:p w14:paraId="39921EA7" w14:textId="190E11E6" w:rsidR="00E33F90" w:rsidRPr="00F01697" w:rsidRDefault="00E33F90" w:rsidP="00E33F90">
            <w:pPr>
              <w:pStyle w:val="Tablecolhead"/>
            </w:pPr>
            <w:r w:rsidRPr="00F01697">
              <w:t>Hume</w:t>
            </w:r>
            <w:r w:rsidR="00B87B72">
              <w:t>;</w:t>
            </w:r>
            <w:r w:rsidRPr="00F01697">
              <w:t xml:space="preserve"> </w:t>
            </w:r>
            <w:r w:rsidR="00B87B72">
              <w:t>f</w:t>
            </w:r>
            <w:r w:rsidRPr="00F01697">
              <w:t>emale</w:t>
            </w:r>
          </w:p>
        </w:tc>
      </w:tr>
      <w:tr w:rsidR="00E33F90" w:rsidRPr="00F01697" w14:paraId="1E4911C3" w14:textId="77777777" w:rsidTr="00036571">
        <w:tc>
          <w:tcPr>
            <w:tcW w:w="1636" w:type="dxa"/>
            <w:noWrap/>
            <w:vAlign w:val="bottom"/>
            <w:hideMark/>
          </w:tcPr>
          <w:p w14:paraId="0B25105F" w14:textId="77777777" w:rsidR="00E33F90" w:rsidRPr="00F01697" w:rsidRDefault="00E33F90" w:rsidP="00E33F90">
            <w:pPr>
              <w:pStyle w:val="Tabletext"/>
            </w:pPr>
            <w:r w:rsidRPr="00F01697">
              <w:t>Kurdish</w:t>
            </w:r>
          </w:p>
        </w:tc>
        <w:tc>
          <w:tcPr>
            <w:tcW w:w="1076" w:type="dxa"/>
            <w:noWrap/>
            <w:vAlign w:val="bottom"/>
            <w:hideMark/>
          </w:tcPr>
          <w:p w14:paraId="27F1B919" w14:textId="77777777" w:rsidR="00E33F90" w:rsidRPr="00F01697" w:rsidRDefault="00E33F90" w:rsidP="00E33F90">
            <w:pPr>
              <w:pStyle w:val="Tabletext"/>
            </w:pPr>
            <w:r w:rsidRPr="00F01697">
              <w:t>14%</w:t>
            </w:r>
          </w:p>
        </w:tc>
        <w:tc>
          <w:tcPr>
            <w:tcW w:w="1077" w:type="dxa"/>
            <w:noWrap/>
            <w:vAlign w:val="bottom"/>
            <w:hideMark/>
          </w:tcPr>
          <w:p w14:paraId="7F56AA7A" w14:textId="77777777" w:rsidR="00E33F90" w:rsidRPr="00F01697" w:rsidRDefault="00E33F90" w:rsidP="00E33F90">
            <w:pPr>
              <w:pStyle w:val="Tabletext"/>
            </w:pPr>
            <w:r w:rsidRPr="00F01697">
              <w:t>28%</w:t>
            </w:r>
          </w:p>
        </w:tc>
        <w:tc>
          <w:tcPr>
            <w:tcW w:w="1077" w:type="dxa"/>
            <w:noWrap/>
            <w:vAlign w:val="bottom"/>
            <w:hideMark/>
          </w:tcPr>
          <w:p w14:paraId="3AD70594" w14:textId="77777777" w:rsidR="00E33F90" w:rsidRPr="00F01697" w:rsidRDefault="00E33F90" w:rsidP="00E33F90">
            <w:pPr>
              <w:pStyle w:val="Tabletext"/>
            </w:pPr>
            <w:r w:rsidRPr="00F01697">
              <w:t>0%</w:t>
            </w:r>
          </w:p>
        </w:tc>
        <w:tc>
          <w:tcPr>
            <w:tcW w:w="1077" w:type="dxa"/>
            <w:noWrap/>
            <w:vAlign w:val="bottom"/>
            <w:hideMark/>
          </w:tcPr>
          <w:p w14:paraId="65FDD0F6" w14:textId="77777777" w:rsidR="00E33F90" w:rsidRPr="00F01697" w:rsidRDefault="00E33F90" w:rsidP="00E33F90">
            <w:pPr>
              <w:pStyle w:val="Tabletext"/>
            </w:pPr>
            <w:r w:rsidRPr="00F01697">
              <w:t> </w:t>
            </w:r>
          </w:p>
        </w:tc>
        <w:tc>
          <w:tcPr>
            <w:tcW w:w="1077" w:type="dxa"/>
            <w:noWrap/>
            <w:vAlign w:val="bottom"/>
            <w:hideMark/>
          </w:tcPr>
          <w:p w14:paraId="5546512C" w14:textId="77777777" w:rsidR="00E33F90" w:rsidRPr="00F01697" w:rsidRDefault="00E33F90" w:rsidP="00E33F90">
            <w:pPr>
              <w:pStyle w:val="Tabletext"/>
            </w:pPr>
            <w:r w:rsidRPr="00F01697">
              <w:t>0%</w:t>
            </w:r>
          </w:p>
        </w:tc>
        <w:tc>
          <w:tcPr>
            <w:tcW w:w="1077" w:type="dxa"/>
            <w:noWrap/>
            <w:vAlign w:val="bottom"/>
            <w:hideMark/>
          </w:tcPr>
          <w:p w14:paraId="05A4DCBB" w14:textId="77777777" w:rsidR="00E33F90" w:rsidRPr="00F01697" w:rsidRDefault="00E33F90" w:rsidP="00E33F90">
            <w:pPr>
              <w:pStyle w:val="Tabletext"/>
            </w:pPr>
            <w:r w:rsidRPr="00F01697">
              <w:t> </w:t>
            </w:r>
          </w:p>
        </w:tc>
        <w:tc>
          <w:tcPr>
            <w:tcW w:w="1077" w:type="dxa"/>
            <w:noWrap/>
            <w:vAlign w:val="bottom"/>
            <w:hideMark/>
          </w:tcPr>
          <w:p w14:paraId="20B499F3" w14:textId="77777777" w:rsidR="00E33F90" w:rsidRPr="00F01697" w:rsidRDefault="00E33F90" w:rsidP="00E33F90">
            <w:pPr>
              <w:pStyle w:val="Tabletext"/>
            </w:pPr>
            <w:r w:rsidRPr="00F01697">
              <w:t>43%</w:t>
            </w:r>
          </w:p>
        </w:tc>
        <w:tc>
          <w:tcPr>
            <w:tcW w:w="1077" w:type="dxa"/>
            <w:noWrap/>
            <w:vAlign w:val="bottom"/>
            <w:hideMark/>
          </w:tcPr>
          <w:p w14:paraId="4B82B29A" w14:textId="77777777" w:rsidR="00E33F90" w:rsidRPr="00F01697" w:rsidRDefault="00E33F90" w:rsidP="00E33F90">
            <w:pPr>
              <w:pStyle w:val="Tabletext"/>
            </w:pPr>
            <w:r w:rsidRPr="00F01697">
              <w:t>25%</w:t>
            </w:r>
          </w:p>
        </w:tc>
        <w:tc>
          <w:tcPr>
            <w:tcW w:w="1077" w:type="dxa"/>
            <w:noWrap/>
            <w:vAlign w:val="bottom"/>
            <w:hideMark/>
          </w:tcPr>
          <w:p w14:paraId="700AA80B" w14:textId="77777777" w:rsidR="00E33F90" w:rsidRPr="00F01697" w:rsidRDefault="00E33F90" w:rsidP="00E33F90">
            <w:pPr>
              <w:pStyle w:val="Tabletext"/>
            </w:pPr>
            <w:r w:rsidRPr="00F01697">
              <w:t>0%</w:t>
            </w:r>
          </w:p>
        </w:tc>
        <w:tc>
          <w:tcPr>
            <w:tcW w:w="1077" w:type="dxa"/>
            <w:noWrap/>
            <w:vAlign w:val="bottom"/>
            <w:hideMark/>
          </w:tcPr>
          <w:p w14:paraId="63DD8FA0" w14:textId="77777777" w:rsidR="00E33F90" w:rsidRPr="00F01697" w:rsidRDefault="00E33F90" w:rsidP="00E33F90">
            <w:pPr>
              <w:pStyle w:val="Tabletext"/>
            </w:pPr>
            <w:r w:rsidRPr="00F01697">
              <w:t>0%</w:t>
            </w:r>
          </w:p>
        </w:tc>
        <w:tc>
          <w:tcPr>
            <w:tcW w:w="1077" w:type="dxa"/>
            <w:noWrap/>
            <w:vAlign w:val="bottom"/>
            <w:hideMark/>
          </w:tcPr>
          <w:p w14:paraId="45DBE10A" w14:textId="77777777" w:rsidR="00E33F90" w:rsidRPr="00F01697" w:rsidRDefault="00E33F90" w:rsidP="00E33F90">
            <w:pPr>
              <w:pStyle w:val="Tabletext"/>
            </w:pPr>
            <w:r w:rsidRPr="00F01697">
              <w:t>26%</w:t>
            </w:r>
          </w:p>
        </w:tc>
        <w:tc>
          <w:tcPr>
            <w:tcW w:w="1077" w:type="dxa"/>
            <w:noWrap/>
            <w:vAlign w:val="bottom"/>
            <w:hideMark/>
          </w:tcPr>
          <w:p w14:paraId="1F551666" w14:textId="77777777" w:rsidR="00E33F90" w:rsidRPr="00F01697" w:rsidRDefault="00E33F90" w:rsidP="00E33F90">
            <w:pPr>
              <w:pStyle w:val="Tabletext"/>
            </w:pPr>
            <w:r w:rsidRPr="00F01697">
              <w:t>25%</w:t>
            </w:r>
          </w:p>
        </w:tc>
      </w:tr>
      <w:tr w:rsidR="00E33F90" w:rsidRPr="00F01697" w14:paraId="05C54B16" w14:textId="77777777" w:rsidTr="00036571">
        <w:tc>
          <w:tcPr>
            <w:tcW w:w="1636" w:type="dxa"/>
            <w:noWrap/>
            <w:vAlign w:val="bottom"/>
            <w:hideMark/>
          </w:tcPr>
          <w:p w14:paraId="743B1CFC" w14:textId="4BD1763A" w:rsidR="00E33F90" w:rsidRPr="00F01697" w:rsidRDefault="00E33F90" w:rsidP="00E33F90">
            <w:pPr>
              <w:pStyle w:val="Tabletext"/>
            </w:pPr>
            <w:r w:rsidRPr="00F01697">
              <w:lastRenderedPageBreak/>
              <w:t>Hazaragi</w:t>
            </w:r>
          </w:p>
        </w:tc>
        <w:tc>
          <w:tcPr>
            <w:tcW w:w="1076" w:type="dxa"/>
            <w:noWrap/>
            <w:vAlign w:val="bottom"/>
            <w:hideMark/>
          </w:tcPr>
          <w:p w14:paraId="1AD3E3C3" w14:textId="77777777" w:rsidR="00E33F90" w:rsidRPr="00F01697" w:rsidRDefault="00E33F90" w:rsidP="00E33F90">
            <w:pPr>
              <w:pStyle w:val="Tabletext"/>
            </w:pPr>
            <w:r w:rsidRPr="00F01697">
              <w:t>0%</w:t>
            </w:r>
          </w:p>
        </w:tc>
        <w:tc>
          <w:tcPr>
            <w:tcW w:w="1077" w:type="dxa"/>
            <w:noWrap/>
            <w:vAlign w:val="bottom"/>
            <w:hideMark/>
          </w:tcPr>
          <w:p w14:paraId="4DD57F30" w14:textId="77777777" w:rsidR="00E33F90" w:rsidRPr="00F01697" w:rsidRDefault="00E33F90" w:rsidP="00E33F90">
            <w:pPr>
              <w:pStyle w:val="Tabletext"/>
            </w:pPr>
            <w:r w:rsidRPr="00F01697">
              <w:t>0%</w:t>
            </w:r>
          </w:p>
        </w:tc>
        <w:tc>
          <w:tcPr>
            <w:tcW w:w="1077" w:type="dxa"/>
            <w:noWrap/>
            <w:vAlign w:val="bottom"/>
            <w:hideMark/>
          </w:tcPr>
          <w:p w14:paraId="127D3BFE" w14:textId="77777777" w:rsidR="00E33F90" w:rsidRPr="00F01697" w:rsidRDefault="00E33F90" w:rsidP="00E33F90">
            <w:pPr>
              <w:pStyle w:val="Tabletext"/>
            </w:pPr>
            <w:r w:rsidRPr="00F01697">
              <w:t>27%</w:t>
            </w:r>
          </w:p>
        </w:tc>
        <w:tc>
          <w:tcPr>
            <w:tcW w:w="1077" w:type="dxa"/>
            <w:noWrap/>
            <w:vAlign w:val="bottom"/>
            <w:hideMark/>
          </w:tcPr>
          <w:p w14:paraId="697333CC" w14:textId="77777777" w:rsidR="00E33F90" w:rsidRPr="00F01697" w:rsidRDefault="00E33F90" w:rsidP="00E33F90">
            <w:pPr>
              <w:pStyle w:val="Tabletext"/>
            </w:pPr>
            <w:r w:rsidRPr="00F01697">
              <w:t>0%</w:t>
            </w:r>
          </w:p>
        </w:tc>
        <w:tc>
          <w:tcPr>
            <w:tcW w:w="1077" w:type="dxa"/>
            <w:noWrap/>
            <w:vAlign w:val="bottom"/>
            <w:hideMark/>
          </w:tcPr>
          <w:p w14:paraId="0396FF9E" w14:textId="77777777" w:rsidR="00E33F90" w:rsidRPr="00F01697" w:rsidRDefault="00E33F90" w:rsidP="00E33F90">
            <w:pPr>
              <w:pStyle w:val="Tabletext"/>
            </w:pPr>
            <w:r w:rsidRPr="00F01697">
              <w:t>0%</w:t>
            </w:r>
          </w:p>
        </w:tc>
        <w:tc>
          <w:tcPr>
            <w:tcW w:w="1077" w:type="dxa"/>
            <w:noWrap/>
            <w:vAlign w:val="bottom"/>
            <w:hideMark/>
          </w:tcPr>
          <w:p w14:paraId="52D8F018" w14:textId="77777777" w:rsidR="00E33F90" w:rsidRPr="00F01697" w:rsidRDefault="00E33F90" w:rsidP="00E33F90">
            <w:pPr>
              <w:pStyle w:val="Tabletext"/>
            </w:pPr>
            <w:r w:rsidRPr="00F01697">
              <w:t> </w:t>
            </w:r>
          </w:p>
        </w:tc>
        <w:tc>
          <w:tcPr>
            <w:tcW w:w="1077" w:type="dxa"/>
            <w:noWrap/>
            <w:vAlign w:val="bottom"/>
            <w:hideMark/>
          </w:tcPr>
          <w:p w14:paraId="677F9C30" w14:textId="77777777" w:rsidR="00E33F90" w:rsidRPr="00F01697" w:rsidRDefault="00E33F90" w:rsidP="00E33F90">
            <w:pPr>
              <w:pStyle w:val="Tabletext"/>
            </w:pPr>
            <w:r w:rsidRPr="00F01697">
              <w:t>26%</w:t>
            </w:r>
          </w:p>
        </w:tc>
        <w:tc>
          <w:tcPr>
            <w:tcW w:w="1077" w:type="dxa"/>
            <w:noWrap/>
            <w:vAlign w:val="bottom"/>
            <w:hideMark/>
          </w:tcPr>
          <w:p w14:paraId="2597C49E" w14:textId="77777777" w:rsidR="00E33F90" w:rsidRPr="00F01697" w:rsidRDefault="00E33F90" w:rsidP="00E33F90">
            <w:pPr>
              <w:pStyle w:val="Tabletext"/>
            </w:pPr>
            <w:r w:rsidRPr="00F01697">
              <w:t>35%</w:t>
            </w:r>
          </w:p>
        </w:tc>
        <w:tc>
          <w:tcPr>
            <w:tcW w:w="1077" w:type="dxa"/>
            <w:noWrap/>
            <w:vAlign w:val="bottom"/>
            <w:hideMark/>
          </w:tcPr>
          <w:p w14:paraId="4A5E9972" w14:textId="77777777" w:rsidR="00E33F90" w:rsidRPr="00F01697" w:rsidRDefault="00E33F90" w:rsidP="00E33F90">
            <w:pPr>
              <w:pStyle w:val="Tabletext"/>
            </w:pPr>
            <w:r w:rsidRPr="00F01697">
              <w:t> </w:t>
            </w:r>
          </w:p>
        </w:tc>
        <w:tc>
          <w:tcPr>
            <w:tcW w:w="1077" w:type="dxa"/>
            <w:noWrap/>
            <w:vAlign w:val="bottom"/>
            <w:hideMark/>
          </w:tcPr>
          <w:p w14:paraId="2A317F29" w14:textId="77777777" w:rsidR="00E33F90" w:rsidRPr="00F01697" w:rsidRDefault="00E33F90" w:rsidP="00E33F90">
            <w:pPr>
              <w:pStyle w:val="Tabletext"/>
            </w:pPr>
            <w:r w:rsidRPr="00F01697">
              <w:t> </w:t>
            </w:r>
          </w:p>
        </w:tc>
        <w:tc>
          <w:tcPr>
            <w:tcW w:w="1077" w:type="dxa"/>
            <w:noWrap/>
            <w:vAlign w:val="bottom"/>
            <w:hideMark/>
          </w:tcPr>
          <w:p w14:paraId="47E80C14" w14:textId="77777777" w:rsidR="00E33F90" w:rsidRPr="00F01697" w:rsidRDefault="00E33F90" w:rsidP="00E33F90">
            <w:pPr>
              <w:pStyle w:val="Tabletext"/>
            </w:pPr>
            <w:r w:rsidRPr="00F01697">
              <w:t>15%</w:t>
            </w:r>
          </w:p>
        </w:tc>
        <w:tc>
          <w:tcPr>
            <w:tcW w:w="1077" w:type="dxa"/>
            <w:noWrap/>
            <w:vAlign w:val="bottom"/>
            <w:hideMark/>
          </w:tcPr>
          <w:p w14:paraId="2C244058" w14:textId="77777777" w:rsidR="00E33F90" w:rsidRPr="00F01697" w:rsidRDefault="00E33F90" w:rsidP="00E33F90">
            <w:pPr>
              <w:pStyle w:val="Tabletext"/>
            </w:pPr>
            <w:r w:rsidRPr="00F01697">
              <w:t>29%</w:t>
            </w:r>
          </w:p>
        </w:tc>
      </w:tr>
      <w:tr w:rsidR="00E33F90" w:rsidRPr="00F01697" w14:paraId="46D25F4A" w14:textId="77777777" w:rsidTr="00036571">
        <w:tc>
          <w:tcPr>
            <w:tcW w:w="1636" w:type="dxa"/>
            <w:noWrap/>
            <w:vAlign w:val="bottom"/>
            <w:hideMark/>
          </w:tcPr>
          <w:p w14:paraId="7CDE39AB" w14:textId="77777777" w:rsidR="00E33F90" w:rsidRPr="00F01697" w:rsidRDefault="00E33F90" w:rsidP="00E33F90">
            <w:pPr>
              <w:pStyle w:val="Tabletext"/>
            </w:pPr>
            <w:r w:rsidRPr="00F01697">
              <w:t>Dari</w:t>
            </w:r>
          </w:p>
        </w:tc>
        <w:tc>
          <w:tcPr>
            <w:tcW w:w="1076" w:type="dxa"/>
            <w:noWrap/>
            <w:vAlign w:val="bottom"/>
            <w:hideMark/>
          </w:tcPr>
          <w:p w14:paraId="74575B8A" w14:textId="77777777" w:rsidR="00E33F90" w:rsidRPr="00F01697" w:rsidRDefault="00E33F90" w:rsidP="00E33F90">
            <w:pPr>
              <w:pStyle w:val="Tabletext"/>
            </w:pPr>
            <w:r w:rsidRPr="00F01697">
              <w:t>0%</w:t>
            </w:r>
          </w:p>
        </w:tc>
        <w:tc>
          <w:tcPr>
            <w:tcW w:w="1077" w:type="dxa"/>
            <w:noWrap/>
            <w:vAlign w:val="bottom"/>
            <w:hideMark/>
          </w:tcPr>
          <w:p w14:paraId="565FB83D" w14:textId="77777777" w:rsidR="00E33F90" w:rsidRPr="00F01697" w:rsidRDefault="00E33F90" w:rsidP="00E33F90">
            <w:pPr>
              <w:pStyle w:val="Tabletext"/>
            </w:pPr>
            <w:r w:rsidRPr="00F01697">
              <w:t>0%</w:t>
            </w:r>
          </w:p>
        </w:tc>
        <w:tc>
          <w:tcPr>
            <w:tcW w:w="1077" w:type="dxa"/>
            <w:noWrap/>
            <w:vAlign w:val="bottom"/>
            <w:hideMark/>
          </w:tcPr>
          <w:p w14:paraId="312BE6C9" w14:textId="77777777" w:rsidR="00E33F90" w:rsidRPr="00F01697" w:rsidRDefault="00E33F90" w:rsidP="00E33F90">
            <w:pPr>
              <w:pStyle w:val="Tabletext"/>
            </w:pPr>
            <w:r w:rsidRPr="00F01697">
              <w:t>9%</w:t>
            </w:r>
          </w:p>
        </w:tc>
        <w:tc>
          <w:tcPr>
            <w:tcW w:w="1077" w:type="dxa"/>
            <w:noWrap/>
            <w:vAlign w:val="bottom"/>
            <w:hideMark/>
          </w:tcPr>
          <w:p w14:paraId="7C4172B3" w14:textId="77777777" w:rsidR="00E33F90" w:rsidRPr="00F01697" w:rsidRDefault="00E33F90" w:rsidP="00E33F90">
            <w:pPr>
              <w:pStyle w:val="Tabletext"/>
            </w:pPr>
            <w:r w:rsidRPr="00F01697">
              <w:t>20%</w:t>
            </w:r>
          </w:p>
        </w:tc>
        <w:tc>
          <w:tcPr>
            <w:tcW w:w="1077" w:type="dxa"/>
            <w:noWrap/>
            <w:vAlign w:val="bottom"/>
            <w:hideMark/>
          </w:tcPr>
          <w:p w14:paraId="75DA3A61" w14:textId="77777777" w:rsidR="00E33F90" w:rsidRPr="00F01697" w:rsidRDefault="00E33F90" w:rsidP="00E33F90">
            <w:pPr>
              <w:pStyle w:val="Tabletext"/>
            </w:pPr>
            <w:r w:rsidRPr="00F01697">
              <w:t>0%</w:t>
            </w:r>
          </w:p>
        </w:tc>
        <w:tc>
          <w:tcPr>
            <w:tcW w:w="1077" w:type="dxa"/>
            <w:noWrap/>
            <w:vAlign w:val="bottom"/>
            <w:hideMark/>
          </w:tcPr>
          <w:p w14:paraId="4FFE9718" w14:textId="77777777" w:rsidR="00E33F90" w:rsidRPr="00F01697" w:rsidRDefault="00E33F90" w:rsidP="00E33F90">
            <w:pPr>
              <w:pStyle w:val="Tabletext"/>
            </w:pPr>
            <w:r w:rsidRPr="00F01697">
              <w:t>0%</w:t>
            </w:r>
          </w:p>
        </w:tc>
        <w:tc>
          <w:tcPr>
            <w:tcW w:w="1077" w:type="dxa"/>
            <w:noWrap/>
            <w:vAlign w:val="bottom"/>
            <w:hideMark/>
          </w:tcPr>
          <w:p w14:paraId="74F7574C" w14:textId="77777777" w:rsidR="00E33F90" w:rsidRPr="00F01697" w:rsidRDefault="00E33F90" w:rsidP="00E33F90">
            <w:pPr>
              <w:pStyle w:val="Tabletext"/>
            </w:pPr>
            <w:r w:rsidRPr="00F01697">
              <w:t>21%</w:t>
            </w:r>
          </w:p>
        </w:tc>
        <w:tc>
          <w:tcPr>
            <w:tcW w:w="1077" w:type="dxa"/>
            <w:noWrap/>
            <w:vAlign w:val="bottom"/>
            <w:hideMark/>
          </w:tcPr>
          <w:p w14:paraId="4FDCE7CF" w14:textId="77777777" w:rsidR="00E33F90" w:rsidRPr="00F01697" w:rsidRDefault="00E33F90" w:rsidP="00E33F90">
            <w:pPr>
              <w:pStyle w:val="Tabletext"/>
            </w:pPr>
            <w:r w:rsidRPr="00F01697">
              <w:t>32%</w:t>
            </w:r>
          </w:p>
        </w:tc>
        <w:tc>
          <w:tcPr>
            <w:tcW w:w="1077" w:type="dxa"/>
            <w:noWrap/>
            <w:vAlign w:val="bottom"/>
            <w:hideMark/>
          </w:tcPr>
          <w:p w14:paraId="68B5CAEF" w14:textId="77777777" w:rsidR="00E33F90" w:rsidRPr="00F01697" w:rsidRDefault="00E33F90" w:rsidP="00E33F90">
            <w:pPr>
              <w:pStyle w:val="Tabletext"/>
            </w:pPr>
            <w:r w:rsidRPr="00F01697">
              <w:t>0%</w:t>
            </w:r>
          </w:p>
        </w:tc>
        <w:tc>
          <w:tcPr>
            <w:tcW w:w="1077" w:type="dxa"/>
            <w:noWrap/>
            <w:vAlign w:val="bottom"/>
            <w:hideMark/>
          </w:tcPr>
          <w:p w14:paraId="213731C1" w14:textId="77777777" w:rsidR="00E33F90" w:rsidRPr="00F01697" w:rsidRDefault="00E33F90" w:rsidP="00E33F90">
            <w:pPr>
              <w:pStyle w:val="Tabletext"/>
            </w:pPr>
            <w:r w:rsidRPr="00F01697">
              <w:t>100%</w:t>
            </w:r>
          </w:p>
        </w:tc>
        <w:tc>
          <w:tcPr>
            <w:tcW w:w="1077" w:type="dxa"/>
            <w:noWrap/>
            <w:vAlign w:val="bottom"/>
            <w:hideMark/>
          </w:tcPr>
          <w:p w14:paraId="5D7C8769" w14:textId="77777777" w:rsidR="00E33F90" w:rsidRPr="00F01697" w:rsidRDefault="00E33F90" w:rsidP="00E33F90">
            <w:pPr>
              <w:pStyle w:val="Tabletext"/>
            </w:pPr>
            <w:r w:rsidRPr="00F01697">
              <w:t>13%</w:t>
            </w:r>
          </w:p>
        </w:tc>
        <w:tc>
          <w:tcPr>
            <w:tcW w:w="1077" w:type="dxa"/>
            <w:noWrap/>
            <w:vAlign w:val="bottom"/>
            <w:hideMark/>
          </w:tcPr>
          <w:p w14:paraId="0D63C03B" w14:textId="77777777" w:rsidR="00E33F90" w:rsidRPr="00F01697" w:rsidRDefault="00E33F90" w:rsidP="00E33F90">
            <w:pPr>
              <w:pStyle w:val="Tabletext"/>
            </w:pPr>
            <w:r w:rsidRPr="00F01697">
              <w:t>18%</w:t>
            </w:r>
          </w:p>
        </w:tc>
      </w:tr>
      <w:tr w:rsidR="00E33F90" w:rsidRPr="00F01697" w14:paraId="0E85FF83" w14:textId="77777777" w:rsidTr="00036571">
        <w:tc>
          <w:tcPr>
            <w:tcW w:w="1636" w:type="dxa"/>
            <w:noWrap/>
            <w:vAlign w:val="bottom"/>
            <w:hideMark/>
          </w:tcPr>
          <w:p w14:paraId="0F9E7B25" w14:textId="77777777" w:rsidR="00E33F90" w:rsidRPr="00F01697" w:rsidRDefault="00E33F90" w:rsidP="00E33F90">
            <w:pPr>
              <w:pStyle w:val="Tabletext"/>
            </w:pPr>
            <w:r w:rsidRPr="00F01697">
              <w:t>Assyrian Neo-Aramaic</w:t>
            </w:r>
          </w:p>
        </w:tc>
        <w:tc>
          <w:tcPr>
            <w:tcW w:w="1076" w:type="dxa"/>
            <w:noWrap/>
            <w:vAlign w:val="bottom"/>
            <w:hideMark/>
          </w:tcPr>
          <w:p w14:paraId="4DE6E513" w14:textId="77777777" w:rsidR="00E33F90" w:rsidRPr="00F01697" w:rsidRDefault="00E33F90" w:rsidP="00E33F90">
            <w:pPr>
              <w:pStyle w:val="Tabletext"/>
            </w:pPr>
            <w:r w:rsidRPr="00F01697">
              <w:t>11%</w:t>
            </w:r>
          </w:p>
        </w:tc>
        <w:tc>
          <w:tcPr>
            <w:tcW w:w="1077" w:type="dxa"/>
            <w:noWrap/>
            <w:vAlign w:val="bottom"/>
            <w:hideMark/>
          </w:tcPr>
          <w:p w14:paraId="2DEEF14E" w14:textId="77777777" w:rsidR="00E33F90" w:rsidRPr="00F01697" w:rsidRDefault="00E33F90" w:rsidP="00E33F90">
            <w:pPr>
              <w:pStyle w:val="Tabletext"/>
            </w:pPr>
            <w:r w:rsidRPr="00F01697">
              <w:t>21%</w:t>
            </w:r>
          </w:p>
        </w:tc>
        <w:tc>
          <w:tcPr>
            <w:tcW w:w="1077" w:type="dxa"/>
            <w:noWrap/>
            <w:vAlign w:val="bottom"/>
            <w:hideMark/>
          </w:tcPr>
          <w:p w14:paraId="42AC0A4A" w14:textId="77777777" w:rsidR="00E33F90" w:rsidRPr="00F01697" w:rsidRDefault="00E33F90" w:rsidP="00E33F90">
            <w:pPr>
              <w:pStyle w:val="Tabletext"/>
            </w:pPr>
            <w:r w:rsidRPr="00F01697">
              <w:t>0%</w:t>
            </w:r>
          </w:p>
        </w:tc>
        <w:tc>
          <w:tcPr>
            <w:tcW w:w="1077" w:type="dxa"/>
            <w:noWrap/>
            <w:vAlign w:val="bottom"/>
            <w:hideMark/>
          </w:tcPr>
          <w:p w14:paraId="5D138143" w14:textId="77777777" w:rsidR="00E33F90" w:rsidRPr="00F01697" w:rsidRDefault="00E33F90" w:rsidP="00E33F90">
            <w:pPr>
              <w:pStyle w:val="Tabletext"/>
            </w:pPr>
            <w:r w:rsidRPr="00F01697">
              <w:t>0%</w:t>
            </w:r>
          </w:p>
        </w:tc>
        <w:tc>
          <w:tcPr>
            <w:tcW w:w="1077" w:type="dxa"/>
            <w:noWrap/>
            <w:vAlign w:val="bottom"/>
            <w:hideMark/>
          </w:tcPr>
          <w:p w14:paraId="5052D303" w14:textId="77777777" w:rsidR="00E33F90" w:rsidRPr="00F01697" w:rsidRDefault="00E33F90" w:rsidP="00E33F90">
            <w:pPr>
              <w:pStyle w:val="Tabletext"/>
            </w:pPr>
            <w:r w:rsidRPr="00F01697">
              <w:t> </w:t>
            </w:r>
          </w:p>
        </w:tc>
        <w:tc>
          <w:tcPr>
            <w:tcW w:w="1077" w:type="dxa"/>
            <w:noWrap/>
            <w:vAlign w:val="bottom"/>
            <w:hideMark/>
          </w:tcPr>
          <w:p w14:paraId="1475F49B" w14:textId="77777777" w:rsidR="00E33F90" w:rsidRPr="00F01697" w:rsidRDefault="00E33F90" w:rsidP="00E33F90">
            <w:pPr>
              <w:pStyle w:val="Tabletext"/>
            </w:pPr>
            <w:r w:rsidRPr="00F01697">
              <w:t> </w:t>
            </w:r>
          </w:p>
        </w:tc>
        <w:tc>
          <w:tcPr>
            <w:tcW w:w="1077" w:type="dxa"/>
            <w:noWrap/>
            <w:vAlign w:val="bottom"/>
            <w:hideMark/>
          </w:tcPr>
          <w:p w14:paraId="0C35A1F9" w14:textId="77777777" w:rsidR="00E33F90" w:rsidRPr="00F01697" w:rsidRDefault="00E33F90" w:rsidP="00E33F90">
            <w:pPr>
              <w:pStyle w:val="Tabletext"/>
            </w:pPr>
            <w:r w:rsidRPr="00F01697">
              <w:t>0%</w:t>
            </w:r>
          </w:p>
        </w:tc>
        <w:tc>
          <w:tcPr>
            <w:tcW w:w="1077" w:type="dxa"/>
            <w:noWrap/>
            <w:vAlign w:val="bottom"/>
            <w:hideMark/>
          </w:tcPr>
          <w:p w14:paraId="009381C3" w14:textId="77777777" w:rsidR="00E33F90" w:rsidRPr="00F01697" w:rsidRDefault="00E33F90" w:rsidP="00E33F90">
            <w:pPr>
              <w:pStyle w:val="Tabletext"/>
            </w:pPr>
            <w:r w:rsidRPr="00F01697">
              <w:t>60%</w:t>
            </w:r>
          </w:p>
        </w:tc>
        <w:tc>
          <w:tcPr>
            <w:tcW w:w="1077" w:type="dxa"/>
            <w:noWrap/>
            <w:vAlign w:val="bottom"/>
            <w:hideMark/>
          </w:tcPr>
          <w:p w14:paraId="35E5C113" w14:textId="77777777" w:rsidR="00E33F90" w:rsidRPr="00F01697" w:rsidRDefault="00E33F90" w:rsidP="00E33F90">
            <w:pPr>
              <w:pStyle w:val="Tabletext"/>
            </w:pPr>
            <w:r w:rsidRPr="00F01697">
              <w:t>0%</w:t>
            </w:r>
          </w:p>
        </w:tc>
        <w:tc>
          <w:tcPr>
            <w:tcW w:w="1077" w:type="dxa"/>
            <w:noWrap/>
            <w:vAlign w:val="bottom"/>
            <w:hideMark/>
          </w:tcPr>
          <w:p w14:paraId="4A2CC853" w14:textId="77777777" w:rsidR="00E33F90" w:rsidRPr="00F01697" w:rsidRDefault="00E33F90" w:rsidP="00E33F90">
            <w:pPr>
              <w:pStyle w:val="Tabletext"/>
            </w:pPr>
            <w:r w:rsidRPr="00F01697">
              <w:t>0%</w:t>
            </w:r>
          </w:p>
        </w:tc>
        <w:tc>
          <w:tcPr>
            <w:tcW w:w="1077" w:type="dxa"/>
            <w:noWrap/>
            <w:vAlign w:val="bottom"/>
            <w:hideMark/>
          </w:tcPr>
          <w:p w14:paraId="330DF5F7" w14:textId="77777777" w:rsidR="00E33F90" w:rsidRPr="00F01697" w:rsidRDefault="00E33F90" w:rsidP="00E33F90">
            <w:pPr>
              <w:pStyle w:val="Tabletext"/>
            </w:pPr>
            <w:r w:rsidRPr="00F01697">
              <w:t>28%</w:t>
            </w:r>
          </w:p>
        </w:tc>
        <w:tc>
          <w:tcPr>
            <w:tcW w:w="1077" w:type="dxa"/>
            <w:noWrap/>
            <w:vAlign w:val="bottom"/>
            <w:hideMark/>
          </w:tcPr>
          <w:p w14:paraId="39A1C817" w14:textId="77777777" w:rsidR="00E33F90" w:rsidRPr="00F01697" w:rsidRDefault="00E33F90" w:rsidP="00E33F90">
            <w:pPr>
              <w:pStyle w:val="Tabletext"/>
            </w:pPr>
            <w:r w:rsidRPr="00F01697">
              <w:t>35%</w:t>
            </w:r>
          </w:p>
        </w:tc>
      </w:tr>
      <w:tr w:rsidR="00E33F90" w:rsidRPr="00F01697" w14:paraId="06266388" w14:textId="77777777" w:rsidTr="00036571">
        <w:tc>
          <w:tcPr>
            <w:tcW w:w="1636" w:type="dxa"/>
            <w:noWrap/>
            <w:vAlign w:val="bottom"/>
            <w:hideMark/>
          </w:tcPr>
          <w:p w14:paraId="45A8004F" w14:textId="77777777" w:rsidR="00E33F90" w:rsidRPr="00F01697" w:rsidRDefault="00E33F90" w:rsidP="00E33F90">
            <w:pPr>
              <w:pStyle w:val="Tabletext"/>
            </w:pPr>
            <w:r w:rsidRPr="00F01697">
              <w:t>Chaldean Neo-Aramaic</w:t>
            </w:r>
          </w:p>
        </w:tc>
        <w:tc>
          <w:tcPr>
            <w:tcW w:w="1076" w:type="dxa"/>
            <w:noWrap/>
            <w:vAlign w:val="bottom"/>
            <w:hideMark/>
          </w:tcPr>
          <w:p w14:paraId="5920A79F" w14:textId="77777777" w:rsidR="00E33F90" w:rsidRPr="00F01697" w:rsidRDefault="00E33F90" w:rsidP="00E33F90">
            <w:pPr>
              <w:pStyle w:val="Tabletext"/>
            </w:pPr>
            <w:r w:rsidRPr="00F01697">
              <w:t>0%</w:t>
            </w:r>
          </w:p>
        </w:tc>
        <w:tc>
          <w:tcPr>
            <w:tcW w:w="1077" w:type="dxa"/>
            <w:noWrap/>
            <w:vAlign w:val="bottom"/>
            <w:hideMark/>
          </w:tcPr>
          <w:p w14:paraId="54CB5F32" w14:textId="77777777" w:rsidR="00E33F90" w:rsidRPr="00F01697" w:rsidRDefault="00E33F90" w:rsidP="00E33F90">
            <w:pPr>
              <w:pStyle w:val="Tabletext"/>
            </w:pPr>
            <w:r w:rsidRPr="00F01697">
              <w:t>0%</w:t>
            </w:r>
          </w:p>
        </w:tc>
        <w:tc>
          <w:tcPr>
            <w:tcW w:w="1077" w:type="dxa"/>
            <w:noWrap/>
            <w:vAlign w:val="bottom"/>
            <w:hideMark/>
          </w:tcPr>
          <w:p w14:paraId="190FD23D" w14:textId="77777777" w:rsidR="00E33F90" w:rsidRPr="00F01697" w:rsidRDefault="00E33F90" w:rsidP="00E33F90">
            <w:pPr>
              <w:pStyle w:val="Tabletext"/>
            </w:pPr>
            <w:r w:rsidRPr="00F01697">
              <w:t>0%</w:t>
            </w:r>
          </w:p>
        </w:tc>
        <w:tc>
          <w:tcPr>
            <w:tcW w:w="1077" w:type="dxa"/>
            <w:noWrap/>
            <w:vAlign w:val="bottom"/>
            <w:hideMark/>
          </w:tcPr>
          <w:p w14:paraId="0F01362B" w14:textId="77777777" w:rsidR="00E33F90" w:rsidRPr="00F01697" w:rsidRDefault="00E33F90" w:rsidP="00E33F90">
            <w:pPr>
              <w:pStyle w:val="Tabletext"/>
            </w:pPr>
            <w:r w:rsidRPr="00F01697">
              <w:t> </w:t>
            </w:r>
          </w:p>
        </w:tc>
        <w:tc>
          <w:tcPr>
            <w:tcW w:w="1077" w:type="dxa"/>
            <w:noWrap/>
            <w:vAlign w:val="bottom"/>
            <w:hideMark/>
          </w:tcPr>
          <w:p w14:paraId="3C87D874" w14:textId="77777777" w:rsidR="00E33F90" w:rsidRPr="00F01697" w:rsidRDefault="00E33F90" w:rsidP="00E33F90">
            <w:pPr>
              <w:pStyle w:val="Tabletext"/>
            </w:pPr>
            <w:r w:rsidRPr="00F01697">
              <w:t>0%</w:t>
            </w:r>
          </w:p>
        </w:tc>
        <w:tc>
          <w:tcPr>
            <w:tcW w:w="1077" w:type="dxa"/>
            <w:noWrap/>
            <w:vAlign w:val="bottom"/>
            <w:hideMark/>
          </w:tcPr>
          <w:p w14:paraId="4287A2E5" w14:textId="77777777" w:rsidR="00E33F90" w:rsidRPr="00F01697" w:rsidRDefault="00E33F90" w:rsidP="00E33F90">
            <w:pPr>
              <w:pStyle w:val="Tabletext"/>
            </w:pPr>
            <w:r w:rsidRPr="00F01697">
              <w:t>0%</w:t>
            </w:r>
          </w:p>
        </w:tc>
        <w:tc>
          <w:tcPr>
            <w:tcW w:w="1077" w:type="dxa"/>
            <w:noWrap/>
            <w:vAlign w:val="bottom"/>
            <w:hideMark/>
          </w:tcPr>
          <w:p w14:paraId="68811357" w14:textId="77777777" w:rsidR="00E33F90" w:rsidRPr="00F01697" w:rsidRDefault="00E33F90" w:rsidP="00E33F90">
            <w:pPr>
              <w:pStyle w:val="Tabletext"/>
            </w:pPr>
            <w:r w:rsidRPr="00F01697">
              <w:t>0%</w:t>
            </w:r>
          </w:p>
        </w:tc>
        <w:tc>
          <w:tcPr>
            <w:tcW w:w="1077" w:type="dxa"/>
            <w:noWrap/>
            <w:vAlign w:val="bottom"/>
            <w:hideMark/>
          </w:tcPr>
          <w:p w14:paraId="3ACFDCE1" w14:textId="77777777" w:rsidR="00E33F90" w:rsidRPr="00F01697" w:rsidRDefault="00E33F90" w:rsidP="00E33F90">
            <w:pPr>
              <w:pStyle w:val="Tabletext"/>
            </w:pPr>
            <w:r w:rsidRPr="00F01697">
              <w:t>0%</w:t>
            </w:r>
          </w:p>
        </w:tc>
        <w:tc>
          <w:tcPr>
            <w:tcW w:w="1077" w:type="dxa"/>
            <w:noWrap/>
            <w:vAlign w:val="bottom"/>
            <w:hideMark/>
          </w:tcPr>
          <w:p w14:paraId="53596945" w14:textId="77777777" w:rsidR="00E33F90" w:rsidRPr="00F01697" w:rsidRDefault="00E33F90" w:rsidP="00E33F90">
            <w:pPr>
              <w:pStyle w:val="Tabletext"/>
            </w:pPr>
            <w:r w:rsidRPr="00F01697">
              <w:t> </w:t>
            </w:r>
          </w:p>
        </w:tc>
        <w:tc>
          <w:tcPr>
            <w:tcW w:w="1077" w:type="dxa"/>
            <w:noWrap/>
            <w:vAlign w:val="bottom"/>
            <w:hideMark/>
          </w:tcPr>
          <w:p w14:paraId="28286B7D" w14:textId="77777777" w:rsidR="00E33F90" w:rsidRPr="00F01697" w:rsidRDefault="00E33F90" w:rsidP="00E33F90">
            <w:pPr>
              <w:pStyle w:val="Tabletext"/>
            </w:pPr>
            <w:r w:rsidRPr="00F01697">
              <w:t>0%</w:t>
            </w:r>
          </w:p>
        </w:tc>
        <w:tc>
          <w:tcPr>
            <w:tcW w:w="1077" w:type="dxa"/>
            <w:noWrap/>
            <w:vAlign w:val="bottom"/>
            <w:hideMark/>
          </w:tcPr>
          <w:p w14:paraId="31B051B5" w14:textId="77777777" w:rsidR="00E33F90" w:rsidRPr="00F01697" w:rsidRDefault="00E33F90" w:rsidP="00E33F90">
            <w:pPr>
              <w:pStyle w:val="Tabletext"/>
            </w:pPr>
            <w:r w:rsidRPr="00F01697">
              <w:t>25%</w:t>
            </w:r>
          </w:p>
        </w:tc>
        <w:tc>
          <w:tcPr>
            <w:tcW w:w="1077" w:type="dxa"/>
            <w:noWrap/>
            <w:vAlign w:val="bottom"/>
            <w:hideMark/>
          </w:tcPr>
          <w:p w14:paraId="543B688A" w14:textId="77777777" w:rsidR="00E33F90" w:rsidRPr="00F01697" w:rsidRDefault="00E33F90" w:rsidP="00E33F90">
            <w:pPr>
              <w:pStyle w:val="Tabletext"/>
            </w:pPr>
            <w:r w:rsidRPr="00F01697">
              <w:t>33%</w:t>
            </w:r>
          </w:p>
        </w:tc>
      </w:tr>
      <w:tr w:rsidR="00E33F90" w:rsidRPr="00F01697" w14:paraId="59CC2FAC" w14:textId="77777777" w:rsidTr="00036571">
        <w:tc>
          <w:tcPr>
            <w:tcW w:w="1636" w:type="dxa"/>
            <w:noWrap/>
            <w:vAlign w:val="bottom"/>
            <w:hideMark/>
          </w:tcPr>
          <w:p w14:paraId="09C51361" w14:textId="77777777" w:rsidR="00E33F90" w:rsidRPr="00F01697" w:rsidRDefault="00E33F90" w:rsidP="00E33F90">
            <w:pPr>
              <w:pStyle w:val="Tabletext"/>
            </w:pPr>
            <w:r w:rsidRPr="00F01697">
              <w:t>Turkish</w:t>
            </w:r>
          </w:p>
        </w:tc>
        <w:tc>
          <w:tcPr>
            <w:tcW w:w="1076" w:type="dxa"/>
            <w:noWrap/>
            <w:vAlign w:val="bottom"/>
            <w:hideMark/>
          </w:tcPr>
          <w:p w14:paraId="688521D7" w14:textId="77777777" w:rsidR="00E33F90" w:rsidRPr="00F01697" w:rsidRDefault="00E33F90" w:rsidP="00E33F90">
            <w:pPr>
              <w:pStyle w:val="Tabletext"/>
            </w:pPr>
            <w:r w:rsidRPr="00F01697">
              <w:t>14%</w:t>
            </w:r>
          </w:p>
        </w:tc>
        <w:tc>
          <w:tcPr>
            <w:tcW w:w="1077" w:type="dxa"/>
            <w:noWrap/>
            <w:vAlign w:val="bottom"/>
            <w:hideMark/>
          </w:tcPr>
          <w:p w14:paraId="56701862" w14:textId="77777777" w:rsidR="00E33F90" w:rsidRPr="00F01697" w:rsidRDefault="00E33F90" w:rsidP="00E33F90">
            <w:pPr>
              <w:pStyle w:val="Tabletext"/>
            </w:pPr>
            <w:r w:rsidRPr="00F01697">
              <w:t>21%</w:t>
            </w:r>
          </w:p>
        </w:tc>
        <w:tc>
          <w:tcPr>
            <w:tcW w:w="1077" w:type="dxa"/>
            <w:noWrap/>
            <w:vAlign w:val="bottom"/>
            <w:hideMark/>
          </w:tcPr>
          <w:p w14:paraId="25645B4B" w14:textId="77777777" w:rsidR="00E33F90" w:rsidRPr="00F01697" w:rsidRDefault="00E33F90" w:rsidP="00E33F90">
            <w:pPr>
              <w:pStyle w:val="Tabletext"/>
            </w:pPr>
            <w:r w:rsidRPr="00F01697">
              <w:t>13%</w:t>
            </w:r>
          </w:p>
        </w:tc>
        <w:tc>
          <w:tcPr>
            <w:tcW w:w="1077" w:type="dxa"/>
            <w:noWrap/>
            <w:vAlign w:val="bottom"/>
            <w:hideMark/>
          </w:tcPr>
          <w:p w14:paraId="160F111C" w14:textId="77777777" w:rsidR="00E33F90" w:rsidRPr="00F01697" w:rsidRDefault="00E33F90" w:rsidP="00E33F90">
            <w:pPr>
              <w:pStyle w:val="Tabletext"/>
            </w:pPr>
            <w:r w:rsidRPr="00F01697">
              <w:t>18%</w:t>
            </w:r>
          </w:p>
        </w:tc>
        <w:tc>
          <w:tcPr>
            <w:tcW w:w="1077" w:type="dxa"/>
            <w:noWrap/>
            <w:vAlign w:val="bottom"/>
            <w:hideMark/>
          </w:tcPr>
          <w:p w14:paraId="5B100FE0" w14:textId="77777777" w:rsidR="00E33F90" w:rsidRPr="00F01697" w:rsidRDefault="00E33F90" w:rsidP="00E33F90">
            <w:pPr>
              <w:pStyle w:val="Tabletext"/>
            </w:pPr>
            <w:r w:rsidRPr="00F01697">
              <w:t>11%</w:t>
            </w:r>
          </w:p>
        </w:tc>
        <w:tc>
          <w:tcPr>
            <w:tcW w:w="1077" w:type="dxa"/>
            <w:noWrap/>
            <w:vAlign w:val="bottom"/>
            <w:hideMark/>
          </w:tcPr>
          <w:p w14:paraId="123DE0C4" w14:textId="77777777" w:rsidR="00E33F90" w:rsidRPr="00F01697" w:rsidRDefault="00E33F90" w:rsidP="00E33F90">
            <w:pPr>
              <w:pStyle w:val="Tabletext"/>
            </w:pPr>
            <w:r w:rsidRPr="00F01697">
              <w:t>9%</w:t>
            </w:r>
          </w:p>
        </w:tc>
        <w:tc>
          <w:tcPr>
            <w:tcW w:w="1077" w:type="dxa"/>
            <w:noWrap/>
            <w:vAlign w:val="bottom"/>
            <w:hideMark/>
          </w:tcPr>
          <w:p w14:paraId="6AE47141" w14:textId="77777777" w:rsidR="00E33F90" w:rsidRPr="00F01697" w:rsidRDefault="00E33F90" w:rsidP="00E33F90">
            <w:pPr>
              <w:pStyle w:val="Tabletext"/>
            </w:pPr>
            <w:r w:rsidRPr="00F01697">
              <w:t>17%</w:t>
            </w:r>
          </w:p>
        </w:tc>
        <w:tc>
          <w:tcPr>
            <w:tcW w:w="1077" w:type="dxa"/>
            <w:noWrap/>
            <w:vAlign w:val="bottom"/>
            <w:hideMark/>
          </w:tcPr>
          <w:p w14:paraId="58D9B157" w14:textId="77777777" w:rsidR="00E33F90" w:rsidRPr="00F01697" w:rsidRDefault="00E33F90" w:rsidP="00E33F90">
            <w:pPr>
              <w:pStyle w:val="Tabletext"/>
            </w:pPr>
            <w:r w:rsidRPr="00F01697">
              <w:t>26%</w:t>
            </w:r>
          </w:p>
        </w:tc>
        <w:tc>
          <w:tcPr>
            <w:tcW w:w="1077" w:type="dxa"/>
            <w:noWrap/>
            <w:vAlign w:val="bottom"/>
            <w:hideMark/>
          </w:tcPr>
          <w:p w14:paraId="327531A5" w14:textId="77777777" w:rsidR="00E33F90" w:rsidRPr="00F01697" w:rsidRDefault="00E33F90" w:rsidP="00E33F90">
            <w:pPr>
              <w:pStyle w:val="Tabletext"/>
            </w:pPr>
            <w:r w:rsidRPr="00F01697">
              <w:t>4%</w:t>
            </w:r>
          </w:p>
        </w:tc>
        <w:tc>
          <w:tcPr>
            <w:tcW w:w="1077" w:type="dxa"/>
            <w:noWrap/>
            <w:vAlign w:val="bottom"/>
            <w:hideMark/>
          </w:tcPr>
          <w:p w14:paraId="54FE5504" w14:textId="77777777" w:rsidR="00E33F90" w:rsidRPr="00F01697" w:rsidRDefault="00E33F90" w:rsidP="00E33F90">
            <w:pPr>
              <w:pStyle w:val="Tabletext"/>
            </w:pPr>
            <w:r w:rsidRPr="00F01697">
              <w:t>21%</w:t>
            </w:r>
          </w:p>
        </w:tc>
        <w:tc>
          <w:tcPr>
            <w:tcW w:w="1077" w:type="dxa"/>
            <w:noWrap/>
            <w:vAlign w:val="bottom"/>
            <w:hideMark/>
          </w:tcPr>
          <w:p w14:paraId="3C105EA2" w14:textId="77777777" w:rsidR="00E33F90" w:rsidRPr="00F01697" w:rsidRDefault="00E33F90" w:rsidP="00E33F90">
            <w:pPr>
              <w:pStyle w:val="Tabletext"/>
            </w:pPr>
            <w:r w:rsidRPr="00F01697">
              <w:t>18%</w:t>
            </w:r>
          </w:p>
        </w:tc>
        <w:tc>
          <w:tcPr>
            <w:tcW w:w="1077" w:type="dxa"/>
            <w:noWrap/>
            <w:vAlign w:val="bottom"/>
            <w:hideMark/>
          </w:tcPr>
          <w:p w14:paraId="5B0B4112" w14:textId="77777777" w:rsidR="00E33F90" w:rsidRPr="00F01697" w:rsidRDefault="00E33F90" w:rsidP="00E33F90">
            <w:pPr>
              <w:pStyle w:val="Tabletext"/>
            </w:pPr>
            <w:r w:rsidRPr="00F01697">
              <w:t>25%</w:t>
            </w:r>
          </w:p>
        </w:tc>
      </w:tr>
      <w:tr w:rsidR="00E33F90" w:rsidRPr="00F01697" w14:paraId="4817BF08" w14:textId="77777777" w:rsidTr="00036571">
        <w:tc>
          <w:tcPr>
            <w:tcW w:w="1636" w:type="dxa"/>
            <w:noWrap/>
            <w:vAlign w:val="bottom"/>
            <w:hideMark/>
          </w:tcPr>
          <w:p w14:paraId="094DB50D" w14:textId="77777777" w:rsidR="00E33F90" w:rsidRPr="00F01697" w:rsidRDefault="00E33F90" w:rsidP="00E33F90">
            <w:pPr>
              <w:pStyle w:val="Tabletext"/>
            </w:pPr>
            <w:r w:rsidRPr="00F01697">
              <w:t>Uygur</w:t>
            </w:r>
          </w:p>
        </w:tc>
        <w:tc>
          <w:tcPr>
            <w:tcW w:w="1076" w:type="dxa"/>
            <w:noWrap/>
            <w:vAlign w:val="bottom"/>
            <w:hideMark/>
          </w:tcPr>
          <w:p w14:paraId="052765DB" w14:textId="77777777" w:rsidR="00E33F90" w:rsidRPr="00F01697" w:rsidRDefault="00E33F90" w:rsidP="00E33F90">
            <w:pPr>
              <w:pStyle w:val="Tabletext"/>
            </w:pPr>
            <w:r w:rsidRPr="00F01697">
              <w:t> </w:t>
            </w:r>
          </w:p>
        </w:tc>
        <w:tc>
          <w:tcPr>
            <w:tcW w:w="1077" w:type="dxa"/>
            <w:noWrap/>
            <w:vAlign w:val="bottom"/>
            <w:hideMark/>
          </w:tcPr>
          <w:p w14:paraId="537B2387" w14:textId="77777777" w:rsidR="00E33F90" w:rsidRPr="00F01697" w:rsidRDefault="00E33F90" w:rsidP="00E33F90">
            <w:pPr>
              <w:pStyle w:val="Tabletext"/>
            </w:pPr>
            <w:r w:rsidRPr="00F01697">
              <w:t> </w:t>
            </w:r>
          </w:p>
        </w:tc>
        <w:tc>
          <w:tcPr>
            <w:tcW w:w="1077" w:type="dxa"/>
            <w:noWrap/>
            <w:vAlign w:val="bottom"/>
            <w:hideMark/>
          </w:tcPr>
          <w:p w14:paraId="360EC8E3" w14:textId="77777777" w:rsidR="00E33F90" w:rsidRPr="00F01697" w:rsidRDefault="00E33F90" w:rsidP="00E33F90">
            <w:pPr>
              <w:pStyle w:val="Tabletext"/>
            </w:pPr>
            <w:r w:rsidRPr="00F01697">
              <w:t> </w:t>
            </w:r>
          </w:p>
        </w:tc>
        <w:tc>
          <w:tcPr>
            <w:tcW w:w="1077" w:type="dxa"/>
            <w:noWrap/>
            <w:vAlign w:val="bottom"/>
            <w:hideMark/>
          </w:tcPr>
          <w:p w14:paraId="703D73F2" w14:textId="77777777" w:rsidR="00E33F90" w:rsidRPr="00F01697" w:rsidRDefault="00E33F90" w:rsidP="00E33F90">
            <w:pPr>
              <w:pStyle w:val="Tabletext"/>
            </w:pPr>
            <w:r w:rsidRPr="00F01697">
              <w:t> </w:t>
            </w:r>
          </w:p>
        </w:tc>
        <w:tc>
          <w:tcPr>
            <w:tcW w:w="1077" w:type="dxa"/>
            <w:noWrap/>
            <w:vAlign w:val="bottom"/>
            <w:hideMark/>
          </w:tcPr>
          <w:p w14:paraId="0095EFB2" w14:textId="77777777" w:rsidR="00E33F90" w:rsidRPr="00F01697" w:rsidRDefault="00E33F90" w:rsidP="00E33F90">
            <w:pPr>
              <w:pStyle w:val="Tabletext"/>
            </w:pPr>
            <w:r w:rsidRPr="00F01697">
              <w:t> </w:t>
            </w:r>
          </w:p>
        </w:tc>
        <w:tc>
          <w:tcPr>
            <w:tcW w:w="1077" w:type="dxa"/>
            <w:noWrap/>
            <w:vAlign w:val="bottom"/>
            <w:hideMark/>
          </w:tcPr>
          <w:p w14:paraId="13193EFB" w14:textId="77777777" w:rsidR="00E33F90" w:rsidRPr="00F01697" w:rsidRDefault="00E33F90" w:rsidP="00E33F90">
            <w:pPr>
              <w:pStyle w:val="Tabletext"/>
            </w:pPr>
            <w:r w:rsidRPr="00F01697">
              <w:t> </w:t>
            </w:r>
          </w:p>
        </w:tc>
        <w:tc>
          <w:tcPr>
            <w:tcW w:w="1077" w:type="dxa"/>
            <w:noWrap/>
            <w:vAlign w:val="bottom"/>
            <w:hideMark/>
          </w:tcPr>
          <w:p w14:paraId="4A91E951" w14:textId="77777777" w:rsidR="00E33F90" w:rsidRPr="00F01697" w:rsidRDefault="00E33F90" w:rsidP="00E33F90">
            <w:pPr>
              <w:pStyle w:val="Tabletext"/>
            </w:pPr>
            <w:r w:rsidRPr="00F01697">
              <w:t>20%</w:t>
            </w:r>
          </w:p>
        </w:tc>
        <w:tc>
          <w:tcPr>
            <w:tcW w:w="1077" w:type="dxa"/>
            <w:noWrap/>
            <w:vAlign w:val="bottom"/>
            <w:hideMark/>
          </w:tcPr>
          <w:p w14:paraId="5AB0AE5D" w14:textId="77777777" w:rsidR="00E33F90" w:rsidRPr="00F01697" w:rsidRDefault="00E33F90" w:rsidP="00E33F90">
            <w:pPr>
              <w:pStyle w:val="Tabletext"/>
            </w:pPr>
            <w:r w:rsidRPr="00F01697">
              <w:t>38%</w:t>
            </w:r>
          </w:p>
        </w:tc>
        <w:tc>
          <w:tcPr>
            <w:tcW w:w="1077" w:type="dxa"/>
            <w:noWrap/>
            <w:vAlign w:val="bottom"/>
            <w:hideMark/>
          </w:tcPr>
          <w:p w14:paraId="471E1787" w14:textId="77777777" w:rsidR="00E33F90" w:rsidRPr="00F01697" w:rsidRDefault="00E33F90" w:rsidP="00E33F90">
            <w:pPr>
              <w:pStyle w:val="Tabletext"/>
            </w:pPr>
            <w:r w:rsidRPr="00F01697">
              <w:t> </w:t>
            </w:r>
          </w:p>
        </w:tc>
        <w:tc>
          <w:tcPr>
            <w:tcW w:w="1077" w:type="dxa"/>
            <w:noWrap/>
            <w:vAlign w:val="bottom"/>
            <w:hideMark/>
          </w:tcPr>
          <w:p w14:paraId="6879658A" w14:textId="77777777" w:rsidR="00E33F90" w:rsidRPr="00F01697" w:rsidRDefault="00E33F90" w:rsidP="00E33F90">
            <w:pPr>
              <w:pStyle w:val="Tabletext"/>
            </w:pPr>
            <w:r w:rsidRPr="00F01697">
              <w:t> </w:t>
            </w:r>
          </w:p>
        </w:tc>
        <w:tc>
          <w:tcPr>
            <w:tcW w:w="1077" w:type="dxa"/>
            <w:noWrap/>
            <w:vAlign w:val="bottom"/>
            <w:hideMark/>
          </w:tcPr>
          <w:p w14:paraId="143954A0" w14:textId="77777777" w:rsidR="00E33F90" w:rsidRPr="00F01697" w:rsidRDefault="00E33F90" w:rsidP="00E33F90">
            <w:pPr>
              <w:pStyle w:val="Tabletext"/>
            </w:pPr>
            <w:r w:rsidRPr="00F01697">
              <w:t>23%</w:t>
            </w:r>
          </w:p>
        </w:tc>
        <w:tc>
          <w:tcPr>
            <w:tcW w:w="1077" w:type="dxa"/>
            <w:noWrap/>
            <w:vAlign w:val="bottom"/>
            <w:hideMark/>
          </w:tcPr>
          <w:p w14:paraId="76702A68" w14:textId="77777777" w:rsidR="00E33F90" w:rsidRPr="00F01697" w:rsidRDefault="00E33F90" w:rsidP="00E33F90">
            <w:pPr>
              <w:pStyle w:val="Tabletext"/>
            </w:pPr>
            <w:r w:rsidRPr="00F01697">
              <w:t>20%</w:t>
            </w:r>
          </w:p>
        </w:tc>
      </w:tr>
      <w:tr w:rsidR="00E33F90" w:rsidRPr="00F01697" w14:paraId="3AB59707" w14:textId="77777777" w:rsidTr="00036571">
        <w:tc>
          <w:tcPr>
            <w:tcW w:w="1636" w:type="dxa"/>
            <w:noWrap/>
            <w:vAlign w:val="bottom"/>
            <w:hideMark/>
          </w:tcPr>
          <w:p w14:paraId="52087B6F" w14:textId="77777777" w:rsidR="00E33F90" w:rsidRPr="00F01697" w:rsidRDefault="00E33F90" w:rsidP="00E33F90">
            <w:pPr>
              <w:pStyle w:val="Tabletext"/>
            </w:pPr>
            <w:r w:rsidRPr="00F01697">
              <w:t>Georgian</w:t>
            </w:r>
          </w:p>
        </w:tc>
        <w:tc>
          <w:tcPr>
            <w:tcW w:w="1076" w:type="dxa"/>
            <w:noWrap/>
            <w:vAlign w:val="bottom"/>
            <w:hideMark/>
          </w:tcPr>
          <w:p w14:paraId="2A742FE3" w14:textId="77777777" w:rsidR="00E33F90" w:rsidRPr="00F01697" w:rsidRDefault="00E33F90" w:rsidP="00E33F90">
            <w:pPr>
              <w:pStyle w:val="Tabletext"/>
            </w:pPr>
            <w:r w:rsidRPr="00F01697">
              <w:t> </w:t>
            </w:r>
          </w:p>
        </w:tc>
        <w:tc>
          <w:tcPr>
            <w:tcW w:w="1077" w:type="dxa"/>
            <w:noWrap/>
            <w:vAlign w:val="bottom"/>
            <w:hideMark/>
          </w:tcPr>
          <w:p w14:paraId="465DD3C8" w14:textId="77777777" w:rsidR="00E33F90" w:rsidRPr="00F01697" w:rsidRDefault="00E33F90" w:rsidP="00E33F90">
            <w:pPr>
              <w:pStyle w:val="Tabletext"/>
            </w:pPr>
            <w:r w:rsidRPr="00F01697">
              <w:t> </w:t>
            </w:r>
          </w:p>
        </w:tc>
        <w:tc>
          <w:tcPr>
            <w:tcW w:w="1077" w:type="dxa"/>
            <w:noWrap/>
            <w:vAlign w:val="bottom"/>
            <w:hideMark/>
          </w:tcPr>
          <w:p w14:paraId="189281F7" w14:textId="77777777" w:rsidR="00E33F90" w:rsidRPr="00F01697" w:rsidRDefault="00E33F90" w:rsidP="00E33F90">
            <w:pPr>
              <w:pStyle w:val="Tabletext"/>
            </w:pPr>
            <w:r w:rsidRPr="00F01697">
              <w:t> </w:t>
            </w:r>
          </w:p>
        </w:tc>
        <w:tc>
          <w:tcPr>
            <w:tcW w:w="1077" w:type="dxa"/>
            <w:noWrap/>
            <w:vAlign w:val="bottom"/>
            <w:hideMark/>
          </w:tcPr>
          <w:p w14:paraId="4790A032" w14:textId="77777777" w:rsidR="00E33F90" w:rsidRPr="00F01697" w:rsidRDefault="00E33F90" w:rsidP="00E33F90">
            <w:pPr>
              <w:pStyle w:val="Tabletext"/>
            </w:pPr>
            <w:r w:rsidRPr="00F01697">
              <w:t>0%</w:t>
            </w:r>
          </w:p>
        </w:tc>
        <w:tc>
          <w:tcPr>
            <w:tcW w:w="1077" w:type="dxa"/>
            <w:noWrap/>
            <w:vAlign w:val="bottom"/>
            <w:hideMark/>
          </w:tcPr>
          <w:p w14:paraId="125E723D" w14:textId="77777777" w:rsidR="00E33F90" w:rsidRPr="00F01697" w:rsidRDefault="00E33F90" w:rsidP="00E33F90">
            <w:pPr>
              <w:pStyle w:val="Tabletext"/>
            </w:pPr>
            <w:r w:rsidRPr="00F01697">
              <w:t>50%</w:t>
            </w:r>
          </w:p>
        </w:tc>
        <w:tc>
          <w:tcPr>
            <w:tcW w:w="1077" w:type="dxa"/>
            <w:noWrap/>
            <w:vAlign w:val="bottom"/>
            <w:hideMark/>
          </w:tcPr>
          <w:p w14:paraId="4C5139FE" w14:textId="77777777" w:rsidR="00E33F90" w:rsidRPr="00F01697" w:rsidRDefault="00E33F90" w:rsidP="00E33F90">
            <w:pPr>
              <w:pStyle w:val="Tabletext"/>
            </w:pPr>
            <w:r w:rsidRPr="00F01697">
              <w:t>56%</w:t>
            </w:r>
          </w:p>
        </w:tc>
        <w:tc>
          <w:tcPr>
            <w:tcW w:w="1077" w:type="dxa"/>
            <w:noWrap/>
            <w:vAlign w:val="bottom"/>
            <w:hideMark/>
          </w:tcPr>
          <w:p w14:paraId="632AA913" w14:textId="77777777" w:rsidR="00E33F90" w:rsidRPr="00F01697" w:rsidRDefault="00E33F90" w:rsidP="00E33F90">
            <w:pPr>
              <w:pStyle w:val="Tabletext"/>
            </w:pPr>
            <w:r w:rsidRPr="00F01697">
              <w:t> </w:t>
            </w:r>
          </w:p>
        </w:tc>
        <w:tc>
          <w:tcPr>
            <w:tcW w:w="1077" w:type="dxa"/>
            <w:noWrap/>
            <w:vAlign w:val="bottom"/>
            <w:hideMark/>
          </w:tcPr>
          <w:p w14:paraId="76A53C01" w14:textId="77777777" w:rsidR="00E33F90" w:rsidRPr="00F01697" w:rsidRDefault="00E33F90" w:rsidP="00E33F90">
            <w:pPr>
              <w:pStyle w:val="Tabletext"/>
            </w:pPr>
            <w:r w:rsidRPr="00F01697">
              <w:t> </w:t>
            </w:r>
          </w:p>
        </w:tc>
        <w:tc>
          <w:tcPr>
            <w:tcW w:w="1077" w:type="dxa"/>
            <w:noWrap/>
            <w:vAlign w:val="bottom"/>
            <w:hideMark/>
          </w:tcPr>
          <w:p w14:paraId="3BFBE71A" w14:textId="77777777" w:rsidR="00E33F90" w:rsidRPr="00F01697" w:rsidRDefault="00E33F90" w:rsidP="00E33F90">
            <w:pPr>
              <w:pStyle w:val="Tabletext"/>
            </w:pPr>
            <w:r w:rsidRPr="00F01697">
              <w:t> </w:t>
            </w:r>
          </w:p>
        </w:tc>
        <w:tc>
          <w:tcPr>
            <w:tcW w:w="1077" w:type="dxa"/>
            <w:noWrap/>
            <w:vAlign w:val="bottom"/>
            <w:hideMark/>
          </w:tcPr>
          <w:p w14:paraId="49DDAA49" w14:textId="77777777" w:rsidR="00E33F90" w:rsidRPr="00F01697" w:rsidRDefault="00E33F90" w:rsidP="00E33F90">
            <w:pPr>
              <w:pStyle w:val="Tabletext"/>
            </w:pPr>
            <w:r w:rsidRPr="00F01697">
              <w:t> </w:t>
            </w:r>
          </w:p>
        </w:tc>
        <w:tc>
          <w:tcPr>
            <w:tcW w:w="1077" w:type="dxa"/>
            <w:noWrap/>
            <w:vAlign w:val="bottom"/>
            <w:hideMark/>
          </w:tcPr>
          <w:p w14:paraId="57DA8431" w14:textId="77777777" w:rsidR="00E33F90" w:rsidRPr="00F01697" w:rsidRDefault="00E33F90" w:rsidP="00E33F90">
            <w:pPr>
              <w:pStyle w:val="Tabletext"/>
            </w:pPr>
            <w:r w:rsidRPr="00F01697">
              <w:t> </w:t>
            </w:r>
          </w:p>
        </w:tc>
        <w:tc>
          <w:tcPr>
            <w:tcW w:w="1077" w:type="dxa"/>
            <w:noWrap/>
            <w:vAlign w:val="bottom"/>
            <w:hideMark/>
          </w:tcPr>
          <w:p w14:paraId="750E2530" w14:textId="77777777" w:rsidR="00E33F90" w:rsidRPr="00F01697" w:rsidRDefault="00E33F90" w:rsidP="00E33F90">
            <w:pPr>
              <w:pStyle w:val="Tabletext"/>
            </w:pPr>
            <w:r w:rsidRPr="00F01697">
              <w:t> </w:t>
            </w:r>
          </w:p>
        </w:tc>
      </w:tr>
      <w:tr w:rsidR="00E33F90" w:rsidRPr="00F01697" w14:paraId="790FF831" w14:textId="77777777" w:rsidTr="00036571">
        <w:tc>
          <w:tcPr>
            <w:tcW w:w="1636" w:type="dxa"/>
            <w:noWrap/>
            <w:vAlign w:val="bottom"/>
            <w:hideMark/>
          </w:tcPr>
          <w:p w14:paraId="636FB34B" w14:textId="5A014517" w:rsidR="00E33F90" w:rsidRPr="00F01697" w:rsidRDefault="00E33F90" w:rsidP="00E33F90">
            <w:pPr>
              <w:pStyle w:val="Tabletext"/>
            </w:pPr>
            <w:r w:rsidRPr="00F01697">
              <w:t xml:space="preserve">Burmese and </w:t>
            </w:r>
            <w:r w:rsidR="0044042F">
              <w:t>r</w:t>
            </w:r>
            <w:r w:rsidRPr="00F01697">
              <w:t xml:space="preserve">elated </w:t>
            </w:r>
            <w:r w:rsidR="0044042F">
              <w:t>l</w:t>
            </w:r>
            <w:r w:rsidRPr="00F01697">
              <w:t>anguages, nfd</w:t>
            </w:r>
          </w:p>
        </w:tc>
        <w:tc>
          <w:tcPr>
            <w:tcW w:w="1076" w:type="dxa"/>
            <w:noWrap/>
            <w:vAlign w:val="bottom"/>
            <w:hideMark/>
          </w:tcPr>
          <w:p w14:paraId="4F3E3696" w14:textId="77777777" w:rsidR="00E33F90" w:rsidRPr="00F01697" w:rsidRDefault="00E33F90" w:rsidP="00E33F90">
            <w:pPr>
              <w:pStyle w:val="Tabletext"/>
            </w:pPr>
            <w:r w:rsidRPr="00F01697">
              <w:t> </w:t>
            </w:r>
          </w:p>
        </w:tc>
        <w:tc>
          <w:tcPr>
            <w:tcW w:w="1077" w:type="dxa"/>
            <w:noWrap/>
            <w:vAlign w:val="bottom"/>
            <w:hideMark/>
          </w:tcPr>
          <w:p w14:paraId="20C0F960" w14:textId="77777777" w:rsidR="00E33F90" w:rsidRPr="00F01697" w:rsidRDefault="00E33F90" w:rsidP="00E33F90">
            <w:pPr>
              <w:pStyle w:val="Tabletext"/>
            </w:pPr>
            <w:r w:rsidRPr="00F01697">
              <w:t> </w:t>
            </w:r>
          </w:p>
        </w:tc>
        <w:tc>
          <w:tcPr>
            <w:tcW w:w="1077" w:type="dxa"/>
            <w:noWrap/>
            <w:vAlign w:val="bottom"/>
            <w:hideMark/>
          </w:tcPr>
          <w:p w14:paraId="262BAC65" w14:textId="77777777" w:rsidR="00E33F90" w:rsidRPr="00F01697" w:rsidRDefault="00E33F90" w:rsidP="00E33F90">
            <w:pPr>
              <w:pStyle w:val="Tabletext"/>
            </w:pPr>
            <w:r w:rsidRPr="00F01697">
              <w:t> </w:t>
            </w:r>
          </w:p>
        </w:tc>
        <w:tc>
          <w:tcPr>
            <w:tcW w:w="1077" w:type="dxa"/>
            <w:noWrap/>
            <w:vAlign w:val="bottom"/>
            <w:hideMark/>
          </w:tcPr>
          <w:p w14:paraId="74817455" w14:textId="77777777" w:rsidR="00E33F90" w:rsidRPr="00F01697" w:rsidRDefault="00E33F90" w:rsidP="00E33F90">
            <w:pPr>
              <w:pStyle w:val="Tabletext"/>
            </w:pPr>
            <w:r w:rsidRPr="00F01697">
              <w:t> </w:t>
            </w:r>
          </w:p>
        </w:tc>
        <w:tc>
          <w:tcPr>
            <w:tcW w:w="1077" w:type="dxa"/>
            <w:noWrap/>
            <w:vAlign w:val="bottom"/>
            <w:hideMark/>
          </w:tcPr>
          <w:p w14:paraId="2558D253" w14:textId="77777777" w:rsidR="00E33F90" w:rsidRPr="00F01697" w:rsidRDefault="00E33F90" w:rsidP="00E33F90">
            <w:pPr>
              <w:pStyle w:val="Tabletext"/>
            </w:pPr>
            <w:r w:rsidRPr="00F01697">
              <w:t> </w:t>
            </w:r>
          </w:p>
        </w:tc>
        <w:tc>
          <w:tcPr>
            <w:tcW w:w="1077" w:type="dxa"/>
            <w:noWrap/>
            <w:vAlign w:val="bottom"/>
            <w:hideMark/>
          </w:tcPr>
          <w:p w14:paraId="5B896DED" w14:textId="77777777" w:rsidR="00E33F90" w:rsidRPr="00F01697" w:rsidRDefault="00E33F90" w:rsidP="00E33F90">
            <w:pPr>
              <w:pStyle w:val="Tabletext"/>
            </w:pPr>
            <w:r w:rsidRPr="00F01697">
              <w:t> </w:t>
            </w:r>
          </w:p>
        </w:tc>
        <w:tc>
          <w:tcPr>
            <w:tcW w:w="1077" w:type="dxa"/>
            <w:noWrap/>
            <w:vAlign w:val="bottom"/>
            <w:hideMark/>
          </w:tcPr>
          <w:p w14:paraId="424B0AA5" w14:textId="77777777" w:rsidR="00E33F90" w:rsidRPr="00F01697" w:rsidRDefault="00E33F90" w:rsidP="00E33F90">
            <w:pPr>
              <w:pStyle w:val="Tabletext"/>
            </w:pPr>
            <w:r w:rsidRPr="00F01697">
              <w:t> </w:t>
            </w:r>
          </w:p>
        </w:tc>
        <w:tc>
          <w:tcPr>
            <w:tcW w:w="1077" w:type="dxa"/>
            <w:noWrap/>
            <w:vAlign w:val="bottom"/>
            <w:hideMark/>
          </w:tcPr>
          <w:p w14:paraId="53E424D9" w14:textId="77777777" w:rsidR="00E33F90" w:rsidRPr="00F01697" w:rsidRDefault="00E33F90" w:rsidP="00E33F90">
            <w:pPr>
              <w:pStyle w:val="Tabletext"/>
            </w:pPr>
            <w:r w:rsidRPr="00F01697">
              <w:t> </w:t>
            </w:r>
          </w:p>
        </w:tc>
        <w:tc>
          <w:tcPr>
            <w:tcW w:w="1077" w:type="dxa"/>
            <w:noWrap/>
            <w:vAlign w:val="bottom"/>
            <w:hideMark/>
          </w:tcPr>
          <w:p w14:paraId="7266688E" w14:textId="77777777" w:rsidR="00E33F90" w:rsidRPr="00F01697" w:rsidRDefault="00E33F90" w:rsidP="00E33F90">
            <w:pPr>
              <w:pStyle w:val="Tabletext"/>
            </w:pPr>
            <w:r w:rsidRPr="00F01697">
              <w:t> </w:t>
            </w:r>
          </w:p>
        </w:tc>
        <w:tc>
          <w:tcPr>
            <w:tcW w:w="1077" w:type="dxa"/>
            <w:noWrap/>
            <w:vAlign w:val="bottom"/>
            <w:hideMark/>
          </w:tcPr>
          <w:p w14:paraId="5DC5F39D" w14:textId="77777777" w:rsidR="00E33F90" w:rsidRPr="00F01697" w:rsidRDefault="00E33F90" w:rsidP="00E33F90">
            <w:pPr>
              <w:pStyle w:val="Tabletext"/>
            </w:pPr>
            <w:r w:rsidRPr="00F01697">
              <w:t>0%</w:t>
            </w:r>
          </w:p>
        </w:tc>
        <w:tc>
          <w:tcPr>
            <w:tcW w:w="1077" w:type="dxa"/>
            <w:noWrap/>
            <w:vAlign w:val="bottom"/>
            <w:hideMark/>
          </w:tcPr>
          <w:p w14:paraId="0E1FBAC2" w14:textId="77777777" w:rsidR="00E33F90" w:rsidRPr="00F01697" w:rsidRDefault="00E33F90" w:rsidP="00E33F90">
            <w:pPr>
              <w:pStyle w:val="Tabletext"/>
            </w:pPr>
            <w:r w:rsidRPr="00F01697">
              <w:t> </w:t>
            </w:r>
          </w:p>
        </w:tc>
        <w:tc>
          <w:tcPr>
            <w:tcW w:w="1077" w:type="dxa"/>
            <w:noWrap/>
            <w:vAlign w:val="bottom"/>
            <w:hideMark/>
          </w:tcPr>
          <w:p w14:paraId="724C6D74" w14:textId="77777777" w:rsidR="00E33F90" w:rsidRPr="00F01697" w:rsidRDefault="00E33F90" w:rsidP="00E33F90">
            <w:pPr>
              <w:pStyle w:val="Tabletext"/>
            </w:pPr>
            <w:r w:rsidRPr="00F01697">
              <w:t> </w:t>
            </w:r>
          </w:p>
        </w:tc>
      </w:tr>
      <w:tr w:rsidR="00E33F90" w:rsidRPr="00F01697" w14:paraId="69349AED" w14:textId="77777777" w:rsidTr="00036571">
        <w:tc>
          <w:tcPr>
            <w:tcW w:w="1636" w:type="dxa"/>
            <w:noWrap/>
            <w:vAlign w:val="bottom"/>
            <w:hideMark/>
          </w:tcPr>
          <w:p w14:paraId="74B17625" w14:textId="77777777" w:rsidR="00E33F90" w:rsidRPr="00F01697" w:rsidRDefault="00E33F90" w:rsidP="00E33F90">
            <w:pPr>
              <w:pStyle w:val="Tabletext"/>
            </w:pPr>
            <w:r w:rsidRPr="00F01697">
              <w:t>Burmese</w:t>
            </w:r>
          </w:p>
        </w:tc>
        <w:tc>
          <w:tcPr>
            <w:tcW w:w="1076" w:type="dxa"/>
            <w:noWrap/>
            <w:vAlign w:val="bottom"/>
            <w:hideMark/>
          </w:tcPr>
          <w:p w14:paraId="570E5D81" w14:textId="77777777" w:rsidR="00E33F90" w:rsidRPr="00F01697" w:rsidRDefault="00E33F90" w:rsidP="00E33F90">
            <w:pPr>
              <w:pStyle w:val="Tabletext"/>
            </w:pPr>
            <w:r w:rsidRPr="00F01697">
              <w:t>0%</w:t>
            </w:r>
          </w:p>
        </w:tc>
        <w:tc>
          <w:tcPr>
            <w:tcW w:w="1077" w:type="dxa"/>
            <w:noWrap/>
            <w:vAlign w:val="bottom"/>
            <w:hideMark/>
          </w:tcPr>
          <w:p w14:paraId="5D2605A3" w14:textId="77777777" w:rsidR="00E33F90" w:rsidRPr="00F01697" w:rsidRDefault="00E33F90" w:rsidP="00E33F90">
            <w:pPr>
              <w:pStyle w:val="Tabletext"/>
            </w:pPr>
            <w:r w:rsidRPr="00F01697">
              <w:t>0%</w:t>
            </w:r>
          </w:p>
        </w:tc>
        <w:tc>
          <w:tcPr>
            <w:tcW w:w="1077" w:type="dxa"/>
            <w:noWrap/>
            <w:vAlign w:val="bottom"/>
            <w:hideMark/>
          </w:tcPr>
          <w:p w14:paraId="16B32E03" w14:textId="77777777" w:rsidR="00E33F90" w:rsidRPr="00F01697" w:rsidRDefault="00E33F90" w:rsidP="00E33F90">
            <w:pPr>
              <w:pStyle w:val="Tabletext"/>
            </w:pPr>
            <w:r w:rsidRPr="00F01697">
              <w:t>17%</w:t>
            </w:r>
          </w:p>
        </w:tc>
        <w:tc>
          <w:tcPr>
            <w:tcW w:w="1077" w:type="dxa"/>
            <w:noWrap/>
            <w:vAlign w:val="bottom"/>
            <w:hideMark/>
          </w:tcPr>
          <w:p w14:paraId="72F8DCDD" w14:textId="77777777" w:rsidR="00E33F90" w:rsidRPr="00F01697" w:rsidRDefault="00E33F90" w:rsidP="00E33F90">
            <w:pPr>
              <w:pStyle w:val="Tabletext"/>
            </w:pPr>
            <w:r w:rsidRPr="00F01697">
              <w:t>6%</w:t>
            </w:r>
          </w:p>
        </w:tc>
        <w:tc>
          <w:tcPr>
            <w:tcW w:w="1077" w:type="dxa"/>
            <w:noWrap/>
            <w:vAlign w:val="bottom"/>
            <w:hideMark/>
          </w:tcPr>
          <w:p w14:paraId="503DF7D4" w14:textId="77777777" w:rsidR="00E33F90" w:rsidRPr="00F01697" w:rsidRDefault="00E33F90" w:rsidP="00E33F90">
            <w:pPr>
              <w:pStyle w:val="Tabletext"/>
            </w:pPr>
            <w:r w:rsidRPr="00F01697">
              <w:t>0%</w:t>
            </w:r>
          </w:p>
        </w:tc>
        <w:tc>
          <w:tcPr>
            <w:tcW w:w="1077" w:type="dxa"/>
            <w:noWrap/>
            <w:vAlign w:val="bottom"/>
            <w:hideMark/>
          </w:tcPr>
          <w:p w14:paraId="74596F6E" w14:textId="77777777" w:rsidR="00E33F90" w:rsidRPr="00F01697" w:rsidRDefault="00E33F90" w:rsidP="00E33F90">
            <w:pPr>
              <w:pStyle w:val="Tabletext"/>
            </w:pPr>
            <w:r w:rsidRPr="00F01697">
              <w:t>0%</w:t>
            </w:r>
          </w:p>
        </w:tc>
        <w:tc>
          <w:tcPr>
            <w:tcW w:w="1077" w:type="dxa"/>
            <w:noWrap/>
            <w:vAlign w:val="bottom"/>
            <w:hideMark/>
          </w:tcPr>
          <w:p w14:paraId="2614D2FD" w14:textId="77777777" w:rsidR="00E33F90" w:rsidRPr="00F01697" w:rsidRDefault="00E33F90" w:rsidP="00E33F90">
            <w:pPr>
              <w:pStyle w:val="Tabletext"/>
            </w:pPr>
            <w:r w:rsidRPr="00F01697">
              <w:t>41%</w:t>
            </w:r>
          </w:p>
        </w:tc>
        <w:tc>
          <w:tcPr>
            <w:tcW w:w="1077" w:type="dxa"/>
            <w:noWrap/>
            <w:vAlign w:val="bottom"/>
            <w:hideMark/>
          </w:tcPr>
          <w:p w14:paraId="07EEE97D" w14:textId="77777777" w:rsidR="00E33F90" w:rsidRPr="00F01697" w:rsidRDefault="00E33F90" w:rsidP="00E33F90">
            <w:pPr>
              <w:pStyle w:val="Tabletext"/>
            </w:pPr>
            <w:r w:rsidRPr="00F01697">
              <w:t>46%</w:t>
            </w:r>
          </w:p>
        </w:tc>
        <w:tc>
          <w:tcPr>
            <w:tcW w:w="1077" w:type="dxa"/>
            <w:noWrap/>
            <w:vAlign w:val="bottom"/>
            <w:hideMark/>
          </w:tcPr>
          <w:p w14:paraId="73800F03" w14:textId="77777777" w:rsidR="00E33F90" w:rsidRPr="00F01697" w:rsidRDefault="00E33F90" w:rsidP="00E33F90">
            <w:pPr>
              <w:pStyle w:val="Tabletext"/>
            </w:pPr>
            <w:r w:rsidRPr="00F01697">
              <w:t>50%</w:t>
            </w:r>
          </w:p>
        </w:tc>
        <w:tc>
          <w:tcPr>
            <w:tcW w:w="1077" w:type="dxa"/>
            <w:noWrap/>
            <w:vAlign w:val="bottom"/>
            <w:hideMark/>
          </w:tcPr>
          <w:p w14:paraId="12CCE58C" w14:textId="77777777" w:rsidR="00E33F90" w:rsidRPr="00F01697" w:rsidRDefault="00E33F90" w:rsidP="00E33F90">
            <w:pPr>
              <w:pStyle w:val="Tabletext"/>
            </w:pPr>
            <w:r w:rsidRPr="00F01697">
              <w:t>58%</w:t>
            </w:r>
          </w:p>
        </w:tc>
        <w:tc>
          <w:tcPr>
            <w:tcW w:w="1077" w:type="dxa"/>
            <w:noWrap/>
            <w:vAlign w:val="bottom"/>
            <w:hideMark/>
          </w:tcPr>
          <w:p w14:paraId="598EDE49" w14:textId="77777777" w:rsidR="00E33F90" w:rsidRPr="00F01697" w:rsidRDefault="00E33F90" w:rsidP="00E33F90">
            <w:pPr>
              <w:pStyle w:val="Tabletext"/>
            </w:pPr>
            <w:r w:rsidRPr="00F01697">
              <w:t>19%</w:t>
            </w:r>
          </w:p>
        </w:tc>
        <w:tc>
          <w:tcPr>
            <w:tcW w:w="1077" w:type="dxa"/>
            <w:noWrap/>
            <w:vAlign w:val="bottom"/>
            <w:hideMark/>
          </w:tcPr>
          <w:p w14:paraId="58F279B9" w14:textId="77777777" w:rsidR="00E33F90" w:rsidRPr="00F01697" w:rsidRDefault="00E33F90" w:rsidP="00E33F90">
            <w:pPr>
              <w:pStyle w:val="Tabletext"/>
            </w:pPr>
            <w:r w:rsidRPr="00F01697">
              <w:t>15%</w:t>
            </w:r>
          </w:p>
        </w:tc>
      </w:tr>
      <w:tr w:rsidR="00E33F90" w:rsidRPr="00F01697" w14:paraId="37EFAAF1" w14:textId="77777777" w:rsidTr="00036571">
        <w:tc>
          <w:tcPr>
            <w:tcW w:w="1636" w:type="dxa"/>
            <w:noWrap/>
            <w:vAlign w:val="bottom"/>
            <w:hideMark/>
          </w:tcPr>
          <w:p w14:paraId="22286571" w14:textId="77777777" w:rsidR="00E33F90" w:rsidRPr="00F01697" w:rsidRDefault="00E33F90" w:rsidP="00E33F90">
            <w:pPr>
              <w:pStyle w:val="Tabletext"/>
            </w:pPr>
            <w:r w:rsidRPr="00F01697">
              <w:t>Chin Haka</w:t>
            </w:r>
          </w:p>
        </w:tc>
        <w:tc>
          <w:tcPr>
            <w:tcW w:w="1076" w:type="dxa"/>
            <w:noWrap/>
            <w:vAlign w:val="bottom"/>
            <w:hideMark/>
          </w:tcPr>
          <w:p w14:paraId="02C876BF" w14:textId="77777777" w:rsidR="00E33F90" w:rsidRPr="00F01697" w:rsidRDefault="00E33F90" w:rsidP="00E33F90">
            <w:pPr>
              <w:pStyle w:val="Tabletext"/>
            </w:pPr>
            <w:r w:rsidRPr="00F01697">
              <w:t> </w:t>
            </w:r>
          </w:p>
        </w:tc>
        <w:tc>
          <w:tcPr>
            <w:tcW w:w="1077" w:type="dxa"/>
            <w:noWrap/>
            <w:vAlign w:val="bottom"/>
            <w:hideMark/>
          </w:tcPr>
          <w:p w14:paraId="5F8036EE" w14:textId="77777777" w:rsidR="00E33F90" w:rsidRPr="00F01697" w:rsidRDefault="00E33F90" w:rsidP="00E33F90">
            <w:pPr>
              <w:pStyle w:val="Tabletext"/>
            </w:pPr>
            <w:r w:rsidRPr="00F01697">
              <w:t> </w:t>
            </w:r>
          </w:p>
        </w:tc>
        <w:tc>
          <w:tcPr>
            <w:tcW w:w="1077" w:type="dxa"/>
            <w:noWrap/>
            <w:vAlign w:val="bottom"/>
            <w:hideMark/>
          </w:tcPr>
          <w:p w14:paraId="54C8357C" w14:textId="77777777" w:rsidR="00E33F90" w:rsidRPr="00F01697" w:rsidRDefault="00E33F90" w:rsidP="00E33F90">
            <w:pPr>
              <w:pStyle w:val="Tabletext"/>
            </w:pPr>
            <w:r w:rsidRPr="00F01697">
              <w:t> </w:t>
            </w:r>
          </w:p>
        </w:tc>
        <w:tc>
          <w:tcPr>
            <w:tcW w:w="1077" w:type="dxa"/>
            <w:noWrap/>
            <w:vAlign w:val="bottom"/>
            <w:hideMark/>
          </w:tcPr>
          <w:p w14:paraId="1FB8AB8B" w14:textId="77777777" w:rsidR="00E33F90" w:rsidRPr="00F01697" w:rsidRDefault="00E33F90" w:rsidP="00E33F90">
            <w:pPr>
              <w:pStyle w:val="Tabletext"/>
            </w:pPr>
            <w:r w:rsidRPr="00F01697">
              <w:t> </w:t>
            </w:r>
          </w:p>
        </w:tc>
        <w:tc>
          <w:tcPr>
            <w:tcW w:w="1077" w:type="dxa"/>
            <w:noWrap/>
            <w:vAlign w:val="bottom"/>
            <w:hideMark/>
          </w:tcPr>
          <w:p w14:paraId="0A99B0A4" w14:textId="77777777" w:rsidR="00E33F90" w:rsidRPr="00F01697" w:rsidRDefault="00E33F90" w:rsidP="00E33F90">
            <w:pPr>
              <w:pStyle w:val="Tabletext"/>
            </w:pPr>
            <w:r w:rsidRPr="00F01697">
              <w:t> </w:t>
            </w:r>
          </w:p>
        </w:tc>
        <w:tc>
          <w:tcPr>
            <w:tcW w:w="1077" w:type="dxa"/>
            <w:noWrap/>
            <w:vAlign w:val="bottom"/>
            <w:hideMark/>
          </w:tcPr>
          <w:p w14:paraId="451A3F72" w14:textId="77777777" w:rsidR="00E33F90" w:rsidRPr="00F01697" w:rsidRDefault="00E33F90" w:rsidP="00E33F90">
            <w:pPr>
              <w:pStyle w:val="Tabletext"/>
            </w:pPr>
            <w:r w:rsidRPr="00F01697">
              <w:t>0%</w:t>
            </w:r>
          </w:p>
        </w:tc>
        <w:tc>
          <w:tcPr>
            <w:tcW w:w="1077" w:type="dxa"/>
            <w:noWrap/>
            <w:vAlign w:val="bottom"/>
            <w:hideMark/>
          </w:tcPr>
          <w:p w14:paraId="1B00D747" w14:textId="77777777" w:rsidR="00E33F90" w:rsidRPr="00F01697" w:rsidRDefault="00E33F90" w:rsidP="00E33F90">
            <w:pPr>
              <w:pStyle w:val="Tabletext"/>
            </w:pPr>
            <w:r w:rsidRPr="00F01697">
              <w:t> </w:t>
            </w:r>
          </w:p>
        </w:tc>
        <w:tc>
          <w:tcPr>
            <w:tcW w:w="1077" w:type="dxa"/>
            <w:noWrap/>
            <w:vAlign w:val="bottom"/>
            <w:hideMark/>
          </w:tcPr>
          <w:p w14:paraId="0A4F70A0" w14:textId="77777777" w:rsidR="00E33F90" w:rsidRPr="00F01697" w:rsidRDefault="00E33F90" w:rsidP="00E33F90">
            <w:pPr>
              <w:pStyle w:val="Tabletext"/>
            </w:pPr>
            <w:r w:rsidRPr="00F01697">
              <w:t> </w:t>
            </w:r>
          </w:p>
        </w:tc>
        <w:tc>
          <w:tcPr>
            <w:tcW w:w="1077" w:type="dxa"/>
            <w:noWrap/>
            <w:vAlign w:val="bottom"/>
            <w:hideMark/>
          </w:tcPr>
          <w:p w14:paraId="24A05596" w14:textId="77777777" w:rsidR="00E33F90" w:rsidRPr="00F01697" w:rsidRDefault="00E33F90" w:rsidP="00E33F90">
            <w:pPr>
              <w:pStyle w:val="Tabletext"/>
            </w:pPr>
            <w:r w:rsidRPr="00F01697">
              <w:t> </w:t>
            </w:r>
          </w:p>
        </w:tc>
        <w:tc>
          <w:tcPr>
            <w:tcW w:w="1077" w:type="dxa"/>
            <w:noWrap/>
            <w:vAlign w:val="bottom"/>
            <w:hideMark/>
          </w:tcPr>
          <w:p w14:paraId="36001C75" w14:textId="77777777" w:rsidR="00E33F90" w:rsidRPr="00F01697" w:rsidRDefault="00E33F90" w:rsidP="00E33F90">
            <w:pPr>
              <w:pStyle w:val="Tabletext"/>
            </w:pPr>
            <w:r w:rsidRPr="00F01697">
              <w:t>0%</w:t>
            </w:r>
          </w:p>
        </w:tc>
        <w:tc>
          <w:tcPr>
            <w:tcW w:w="1077" w:type="dxa"/>
            <w:noWrap/>
            <w:vAlign w:val="bottom"/>
            <w:hideMark/>
          </w:tcPr>
          <w:p w14:paraId="3D507A7D" w14:textId="77777777" w:rsidR="00E33F90" w:rsidRPr="00F01697" w:rsidRDefault="00E33F90" w:rsidP="00E33F90">
            <w:pPr>
              <w:pStyle w:val="Tabletext"/>
            </w:pPr>
            <w:r w:rsidRPr="00F01697">
              <w:t> </w:t>
            </w:r>
          </w:p>
        </w:tc>
        <w:tc>
          <w:tcPr>
            <w:tcW w:w="1077" w:type="dxa"/>
            <w:noWrap/>
            <w:vAlign w:val="bottom"/>
            <w:hideMark/>
          </w:tcPr>
          <w:p w14:paraId="5377D9E9" w14:textId="77777777" w:rsidR="00E33F90" w:rsidRPr="00F01697" w:rsidRDefault="00E33F90" w:rsidP="00E33F90">
            <w:pPr>
              <w:pStyle w:val="Tabletext"/>
            </w:pPr>
            <w:r w:rsidRPr="00F01697">
              <w:t> </w:t>
            </w:r>
          </w:p>
        </w:tc>
      </w:tr>
      <w:tr w:rsidR="00E33F90" w:rsidRPr="00F01697" w14:paraId="6001C0CE" w14:textId="77777777" w:rsidTr="00036571">
        <w:tc>
          <w:tcPr>
            <w:tcW w:w="1636" w:type="dxa"/>
            <w:noWrap/>
            <w:vAlign w:val="bottom"/>
            <w:hideMark/>
          </w:tcPr>
          <w:p w14:paraId="007DBD97" w14:textId="77777777" w:rsidR="00E33F90" w:rsidRPr="00F01697" w:rsidRDefault="00E33F90" w:rsidP="00E33F90">
            <w:pPr>
              <w:pStyle w:val="Tabletext"/>
            </w:pPr>
            <w:r w:rsidRPr="00F01697">
              <w:t>Karen</w:t>
            </w:r>
          </w:p>
        </w:tc>
        <w:tc>
          <w:tcPr>
            <w:tcW w:w="1076" w:type="dxa"/>
            <w:noWrap/>
            <w:vAlign w:val="bottom"/>
            <w:hideMark/>
          </w:tcPr>
          <w:p w14:paraId="72DEFBC1" w14:textId="77777777" w:rsidR="00E33F90" w:rsidRPr="00F01697" w:rsidRDefault="00E33F90" w:rsidP="00E33F90">
            <w:pPr>
              <w:pStyle w:val="Tabletext"/>
            </w:pPr>
            <w:r w:rsidRPr="00F01697">
              <w:t> </w:t>
            </w:r>
          </w:p>
        </w:tc>
        <w:tc>
          <w:tcPr>
            <w:tcW w:w="1077" w:type="dxa"/>
            <w:noWrap/>
            <w:vAlign w:val="bottom"/>
            <w:hideMark/>
          </w:tcPr>
          <w:p w14:paraId="6F6D1A44" w14:textId="77777777" w:rsidR="00E33F90" w:rsidRPr="00F01697" w:rsidRDefault="00E33F90" w:rsidP="00E33F90">
            <w:pPr>
              <w:pStyle w:val="Tabletext"/>
            </w:pPr>
            <w:r w:rsidRPr="00F01697">
              <w:t> </w:t>
            </w:r>
          </w:p>
        </w:tc>
        <w:tc>
          <w:tcPr>
            <w:tcW w:w="1077" w:type="dxa"/>
            <w:noWrap/>
            <w:vAlign w:val="bottom"/>
            <w:hideMark/>
          </w:tcPr>
          <w:p w14:paraId="47959186" w14:textId="77777777" w:rsidR="00E33F90" w:rsidRPr="00F01697" w:rsidRDefault="00E33F90" w:rsidP="00E33F90">
            <w:pPr>
              <w:pStyle w:val="Tabletext"/>
            </w:pPr>
            <w:r w:rsidRPr="00F01697">
              <w:t> </w:t>
            </w:r>
          </w:p>
        </w:tc>
        <w:tc>
          <w:tcPr>
            <w:tcW w:w="1077" w:type="dxa"/>
            <w:noWrap/>
            <w:vAlign w:val="bottom"/>
            <w:hideMark/>
          </w:tcPr>
          <w:p w14:paraId="4FFC8E08" w14:textId="77777777" w:rsidR="00E33F90" w:rsidRPr="00F01697" w:rsidRDefault="00E33F90" w:rsidP="00E33F90">
            <w:pPr>
              <w:pStyle w:val="Tabletext"/>
            </w:pPr>
            <w:r w:rsidRPr="00F01697">
              <w:t> </w:t>
            </w:r>
          </w:p>
        </w:tc>
        <w:tc>
          <w:tcPr>
            <w:tcW w:w="1077" w:type="dxa"/>
            <w:noWrap/>
            <w:vAlign w:val="bottom"/>
            <w:hideMark/>
          </w:tcPr>
          <w:p w14:paraId="26E1A645" w14:textId="77777777" w:rsidR="00E33F90" w:rsidRPr="00F01697" w:rsidRDefault="00E33F90" w:rsidP="00E33F90">
            <w:pPr>
              <w:pStyle w:val="Tabletext"/>
            </w:pPr>
            <w:r w:rsidRPr="00F01697">
              <w:t> </w:t>
            </w:r>
          </w:p>
        </w:tc>
        <w:tc>
          <w:tcPr>
            <w:tcW w:w="1077" w:type="dxa"/>
            <w:noWrap/>
            <w:vAlign w:val="bottom"/>
            <w:hideMark/>
          </w:tcPr>
          <w:p w14:paraId="39B464FB" w14:textId="77777777" w:rsidR="00E33F90" w:rsidRPr="00F01697" w:rsidRDefault="00E33F90" w:rsidP="00E33F90">
            <w:pPr>
              <w:pStyle w:val="Tabletext"/>
            </w:pPr>
            <w:r w:rsidRPr="00F01697">
              <w:t> </w:t>
            </w:r>
          </w:p>
        </w:tc>
        <w:tc>
          <w:tcPr>
            <w:tcW w:w="1077" w:type="dxa"/>
            <w:noWrap/>
            <w:vAlign w:val="bottom"/>
            <w:hideMark/>
          </w:tcPr>
          <w:p w14:paraId="5892C8B3" w14:textId="77777777" w:rsidR="00E33F90" w:rsidRPr="00F01697" w:rsidRDefault="00E33F90" w:rsidP="00E33F90">
            <w:pPr>
              <w:pStyle w:val="Tabletext"/>
            </w:pPr>
            <w:r w:rsidRPr="00F01697">
              <w:t>37%</w:t>
            </w:r>
          </w:p>
        </w:tc>
        <w:tc>
          <w:tcPr>
            <w:tcW w:w="1077" w:type="dxa"/>
            <w:noWrap/>
            <w:vAlign w:val="bottom"/>
            <w:hideMark/>
          </w:tcPr>
          <w:p w14:paraId="122A5ADD" w14:textId="77777777" w:rsidR="00E33F90" w:rsidRPr="00F01697" w:rsidRDefault="00E33F90" w:rsidP="00E33F90">
            <w:pPr>
              <w:pStyle w:val="Tabletext"/>
            </w:pPr>
            <w:r w:rsidRPr="00F01697">
              <w:t>44%</w:t>
            </w:r>
          </w:p>
        </w:tc>
        <w:tc>
          <w:tcPr>
            <w:tcW w:w="1077" w:type="dxa"/>
            <w:noWrap/>
            <w:vAlign w:val="bottom"/>
            <w:hideMark/>
          </w:tcPr>
          <w:p w14:paraId="7DEC8FF9" w14:textId="77777777" w:rsidR="00E33F90" w:rsidRPr="00F01697" w:rsidRDefault="00E33F90" w:rsidP="00E33F90">
            <w:pPr>
              <w:pStyle w:val="Tabletext"/>
            </w:pPr>
            <w:r w:rsidRPr="00F01697">
              <w:t>57%</w:t>
            </w:r>
          </w:p>
        </w:tc>
        <w:tc>
          <w:tcPr>
            <w:tcW w:w="1077" w:type="dxa"/>
            <w:noWrap/>
            <w:vAlign w:val="bottom"/>
            <w:hideMark/>
          </w:tcPr>
          <w:p w14:paraId="775C2C6E" w14:textId="77777777" w:rsidR="00E33F90" w:rsidRPr="00F01697" w:rsidRDefault="00E33F90" w:rsidP="00E33F90">
            <w:pPr>
              <w:pStyle w:val="Tabletext"/>
            </w:pPr>
            <w:r w:rsidRPr="00F01697">
              <w:t>57%</w:t>
            </w:r>
          </w:p>
        </w:tc>
        <w:tc>
          <w:tcPr>
            <w:tcW w:w="1077" w:type="dxa"/>
            <w:noWrap/>
            <w:vAlign w:val="bottom"/>
            <w:hideMark/>
          </w:tcPr>
          <w:p w14:paraId="2621643C" w14:textId="77777777" w:rsidR="00E33F90" w:rsidRPr="00F01697" w:rsidRDefault="00E33F90" w:rsidP="00E33F90">
            <w:pPr>
              <w:pStyle w:val="Tabletext"/>
            </w:pPr>
            <w:r w:rsidRPr="00F01697">
              <w:t> </w:t>
            </w:r>
          </w:p>
        </w:tc>
        <w:tc>
          <w:tcPr>
            <w:tcW w:w="1077" w:type="dxa"/>
            <w:noWrap/>
            <w:vAlign w:val="bottom"/>
            <w:hideMark/>
          </w:tcPr>
          <w:p w14:paraId="6A0F1767" w14:textId="77777777" w:rsidR="00E33F90" w:rsidRPr="00F01697" w:rsidRDefault="00E33F90" w:rsidP="00E33F90">
            <w:pPr>
              <w:pStyle w:val="Tabletext"/>
            </w:pPr>
            <w:r w:rsidRPr="00F01697">
              <w:t> </w:t>
            </w:r>
          </w:p>
        </w:tc>
      </w:tr>
      <w:tr w:rsidR="00E33F90" w:rsidRPr="00F01697" w14:paraId="31FEAB73" w14:textId="77777777" w:rsidTr="00036571">
        <w:tc>
          <w:tcPr>
            <w:tcW w:w="1636" w:type="dxa"/>
            <w:noWrap/>
            <w:vAlign w:val="bottom"/>
            <w:hideMark/>
          </w:tcPr>
          <w:p w14:paraId="3E4E7860" w14:textId="77777777" w:rsidR="00E33F90" w:rsidRPr="00F01697" w:rsidRDefault="00E33F90" w:rsidP="00E33F90">
            <w:pPr>
              <w:pStyle w:val="Tabletext"/>
            </w:pPr>
            <w:r w:rsidRPr="00F01697">
              <w:t>Rohingya</w:t>
            </w:r>
          </w:p>
        </w:tc>
        <w:tc>
          <w:tcPr>
            <w:tcW w:w="1076" w:type="dxa"/>
            <w:noWrap/>
            <w:vAlign w:val="bottom"/>
            <w:hideMark/>
          </w:tcPr>
          <w:p w14:paraId="636CD709" w14:textId="77777777" w:rsidR="00E33F90" w:rsidRPr="00F01697" w:rsidRDefault="00E33F90" w:rsidP="00E33F90">
            <w:pPr>
              <w:pStyle w:val="Tabletext"/>
            </w:pPr>
            <w:r w:rsidRPr="00F01697">
              <w:t> </w:t>
            </w:r>
          </w:p>
        </w:tc>
        <w:tc>
          <w:tcPr>
            <w:tcW w:w="1077" w:type="dxa"/>
            <w:noWrap/>
            <w:vAlign w:val="bottom"/>
            <w:hideMark/>
          </w:tcPr>
          <w:p w14:paraId="61825E24" w14:textId="77777777" w:rsidR="00E33F90" w:rsidRPr="00F01697" w:rsidRDefault="00E33F90" w:rsidP="00E33F90">
            <w:pPr>
              <w:pStyle w:val="Tabletext"/>
            </w:pPr>
            <w:r w:rsidRPr="00F01697">
              <w:t> </w:t>
            </w:r>
          </w:p>
        </w:tc>
        <w:tc>
          <w:tcPr>
            <w:tcW w:w="1077" w:type="dxa"/>
            <w:noWrap/>
            <w:vAlign w:val="bottom"/>
            <w:hideMark/>
          </w:tcPr>
          <w:p w14:paraId="61627E2B" w14:textId="77777777" w:rsidR="00E33F90" w:rsidRPr="00F01697" w:rsidRDefault="00E33F90" w:rsidP="00E33F90">
            <w:pPr>
              <w:pStyle w:val="Tabletext"/>
            </w:pPr>
            <w:r w:rsidRPr="00F01697">
              <w:t> </w:t>
            </w:r>
          </w:p>
        </w:tc>
        <w:tc>
          <w:tcPr>
            <w:tcW w:w="1077" w:type="dxa"/>
            <w:noWrap/>
            <w:vAlign w:val="bottom"/>
            <w:hideMark/>
          </w:tcPr>
          <w:p w14:paraId="1A8F1176" w14:textId="77777777" w:rsidR="00E33F90" w:rsidRPr="00F01697" w:rsidRDefault="00E33F90" w:rsidP="00E33F90">
            <w:pPr>
              <w:pStyle w:val="Tabletext"/>
            </w:pPr>
            <w:r w:rsidRPr="00F01697">
              <w:t> </w:t>
            </w:r>
          </w:p>
        </w:tc>
        <w:tc>
          <w:tcPr>
            <w:tcW w:w="1077" w:type="dxa"/>
            <w:noWrap/>
            <w:vAlign w:val="bottom"/>
            <w:hideMark/>
          </w:tcPr>
          <w:p w14:paraId="7D9DAD89" w14:textId="77777777" w:rsidR="00E33F90" w:rsidRPr="00F01697" w:rsidRDefault="00E33F90" w:rsidP="00E33F90">
            <w:pPr>
              <w:pStyle w:val="Tabletext"/>
            </w:pPr>
            <w:r w:rsidRPr="00F01697">
              <w:t> </w:t>
            </w:r>
          </w:p>
        </w:tc>
        <w:tc>
          <w:tcPr>
            <w:tcW w:w="1077" w:type="dxa"/>
            <w:noWrap/>
            <w:vAlign w:val="bottom"/>
            <w:hideMark/>
          </w:tcPr>
          <w:p w14:paraId="25176086" w14:textId="77777777" w:rsidR="00E33F90" w:rsidRPr="00F01697" w:rsidRDefault="00E33F90" w:rsidP="00E33F90">
            <w:pPr>
              <w:pStyle w:val="Tabletext"/>
            </w:pPr>
            <w:r w:rsidRPr="00F01697">
              <w:t> </w:t>
            </w:r>
          </w:p>
        </w:tc>
        <w:tc>
          <w:tcPr>
            <w:tcW w:w="1077" w:type="dxa"/>
            <w:noWrap/>
            <w:vAlign w:val="bottom"/>
            <w:hideMark/>
          </w:tcPr>
          <w:p w14:paraId="0CDEC2FC" w14:textId="77777777" w:rsidR="00E33F90" w:rsidRPr="00F01697" w:rsidRDefault="00E33F90" w:rsidP="00E33F90">
            <w:pPr>
              <w:pStyle w:val="Tabletext"/>
            </w:pPr>
            <w:r w:rsidRPr="00F01697">
              <w:t>41%</w:t>
            </w:r>
          </w:p>
        </w:tc>
        <w:tc>
          <w:tcPr>
            <w:tcW w:w="1077" w:type="dxa"/>
            <w:noWrap/>
            <w:vAlign w:val="bottom"/>
            <w:hideMark/>
          </w:tcPr>
          <w:p w14:paraId="58EAE9E7" w14:textId="77777777" w:rsidR="00E33F90" w:rsidRPr="00F01697" w:rsidRDefault="00E33F90" w:rsidP="00E33F90">
            <w:pPr>
              <w:pStyle w:val="Tabletext"/>
            </w:pPr>
            <w:r w:rsidRPr="00F01697">
              <w:t>47%</w:t>
            </w:r>
          </w:p>
        </w:tc>
        <w:tc>
          <w:tcPr>
            <w:tcW w:w="1077" w:type="dxa"/>
            <w:noWrap/>
            <w:vAlign w:val="bottom"/>
            <w:hideMark/>
          </w:tcPr>
          <w:p w14:paraId="471C3123" w14:textId="77777777" w:rsidR="00E33F90" w:rsidRPr="00F01697" w:rsidRDefault="00E33F90" w:rsidP="00E33F90">
            <w:pPr>
              <w:pStyle w:val="Tabletext"/>
            </w:pPr>
            <w:r w:rsidRPr="00F01697">
              <w:t> </w:t>
            </w:r>
          </w:p>
        </w:tc>
        <w:tc>
          <w:tcPr>
            <w:tcW w:w="1077" w:type="dxa"/>
            <w:noWrap/>
            <w:vAlign w:val="bottom"/>
            <w:hideMark/>
          </w:tcPr>
          <w:p w14:paraId="1F95ECF9" w14:textId="77777777" w:rsidR="00E33F90" w:rsidRPr="00F01697" w:rsidRDefault="00E33F90" w:rsidP="00E33F90">
            <w:pPr>
              <w:pStyle w:val="Tabletext"/>
            </w:pPr>
            <w:r w:rsidRPr="00F01697">
              <w:t> </w:t>
            </w:r>
          </w:p>
        </w:tc>
        <w:tc>
          <w:tcPr>
            <w:tcW w:w="1077" w:type="dxa"/>
            <w:noWrap/>
            <w:vAlign w:val="bottom"/>
            <w:hideMark/>
          </w:tcPr>
          <w:p w14:paraId="55B0DD74" w14:textId="77777777" w:rsidR="00E33F90" w:rsidRPr="00F01697" w:rsidRDefault="00E33F90" w:rsidP="00E33F90">
            <w:pPr>
              <w:pStyle w:val="Tabletext"/>
            </w:pPr>
            <w:r w:rsidRPr="00F01697">
              <w:t> </w:t>
            </w:r>
          </w:p>
        </w:tc>
        <w:tc>
          <w:tcPr>
            <w:tcW w:w="1077" w:type="dxa"/>
            <w:noWrap/>
            <w:vAlign w:val="bottom"/>
            <w:hideMark/>
          </w:tcPr>
          <w:p w14:paraId="7D2C928A" w14:textId="77777777" w:rsidR="00E33F90" w:rsidRPr="00F01697" w:rsidRDefault="00E33F90" w:rsidP="00E33F90">
            <w:pPr>
              <w:pStyle w:val="Tabletext"/>
            </w:pPr>
            <w:r w:rsidRPr="00F01697">
              <w:t> </w:t>
            </w:r>
          </w:p>
        </w:tc>
      </w:tr>
      <w:tr w:rsidR="00E33F90" w:rsidRPr="00F01697" w14:paraId="5346B737" w14:textId="77777777" w:rsidTr="00036571">
        <w:tc>
          <w:tcPr>
            <w:tcW w:w="1636" w:type="dxa"/>
            <w:noWrap/>
            <w:vAlign w:val="bottom"/>
            <w:hideMark/>
          </w:tcPr>
          <w:p w14:paraId="1204233C" w14:textId="77777777" w:rsidR="00E33F90" w:rsidRPr="00F01697" w:rsidRDefault="00E33F90" w:rsidP="00E33F90">
            <w:pPr>
              <w:pStyle w:val="Tabletext"/>
            </w:pPr>
            <w:r w:rsidRPr="00F01697">
              <w:t>Zomi</w:t>
            </w:r>
          </w:p>
        </w:tc>
        <w:tc>
          <w:tcPr>
            <w:tcW w:w="1076" w:type="dxa"/>
            <w:noWrap/>
            <w:vAlign w:val="bottom"/>
            <w:hideMark/>
          </w:tcPr>
          <w:p w14:paraId="43C88113" w14:textId="77777777" w:rsidR="00E33F90" w:rsidRPr="00F01697" w:rsidRDefault="00E33F90" w:rsidP="00E33F90">
            <w:pPr>
              <w:pStyle w:val="Tabletext"/>
            </w:pPr>
            <w:r w:rsidRPr="00F01697">
              <w:t> </w:t>
            </w:r>
          </w:p>
        </w:tc>
        <w:tc>
          <w:tcPr>
            <w:tcW w:w="1077" w:type="dxa"/>
            <w:noWrap/>
            <w:vAlign w:val="bottom"/>
            <w:hideMark/>
          </w:tcPr>
          <w:p w14:paraId="7E0C8C4B" w14:textId="77777777" w:rsidR="00E33F90" w:rsidRPr="00F01697" w:rsidRDefault="00E33F90" w:rsidP="00E33F90">
            <w:pPr>
              <w:pStyle w:val="Tabletext"/>
            </w:pPr>
            <w:r w:rsidRPr="00F01697">
              <w:t> </w:t>
            </w:r>
          </w:p>
        </w:tc>
        <w:tc>
          <w:tcPr>
            <w:tcW w:w="1077" w:type="dxa"/>
            <w:noWrap/>
            <w:vAlign w:val="bottom"/>
            <w:hideMark/>
          </w:tcPr>
          <w:p w14:paraId="426F03A5" w14:textId="77777777" w:rsidR="00E33F90" w:rsidRPr="00F01697" w:rsidRDefault="00E33F90" w:rsidP="00E33F90">
            <w:pPr>
              <w:pStyle w:val="Tabletext"/>
            </w:pPr>
            <w:r w:rsidRPr="00F01697">
              <w:t> </w:t>
            </w:r>
          </w:p>
        </w:tc>
        <w:tc>
          <w:tcPr>
            <w:tcW w:w="1077" w:type="dxa"/>
            <w:noWrap/>
            <w:vAlign w:val="bottom"/>
            <w:hideMark/>
          </w:tcPr>
          <w:p w14:paraId="37EBA815" w14:textId="77777777" w:rsidR="00E33F90" w:rsidRPr="00F01697" w:rsidRDefault="00E33F90" w:rsidP="00E33F90">
            <w:pPr>
              <w:pStyle w:val="Tabletext"/>
            </w:pPr>
            <w:r w:rsidRPr="00F01697">
              <w:t> </w:t>
            </w:r>
          </w:p>
        </w:tc>
        <w:tc>
          <w:tcPr>
            <w:tcW w:w="1077" w:type="dxa"/>
            <w:noWrap/>
            <w:vAlign w:val="bottom"/>
            <w:hideMark/>
          </w:tcPr>
          <w:p w14:paraId="669C10FB" w14:textId="77777777" w:rsidR="00E33F90" w:rsidRPr="00F01697" w:rsidRDefault="00E33F90" w:rsidP="00E33F90">
            <w:pPr>
              <w:pStyle w:val="Tabletext"/>
            </w:pPr>
            <w:r w:rsidRPr="00F01697">
              <w:t> </w:t>
            </w:r>
          </w:p>
        </w:tc>
        <w:tc>
          <w:tcPr>
            <w:tcW w:w="1077" w:type="dxa"/>
            <w:noWrap/>
            <w:vAlign w:val="bottom"/>
            <w:hideMark/>
          </w:tcPr>
          <w:p w14:paraId="0C4467D8" w14:textId="77777777" w:rsidR="00E33F90" w:rsidRPr="00F01697" w:rsidRDefault="00E33F90" w:rsidP="00E33F90">
            <w:pPr>
              <w:pStyle w:val="Tabletext"/>
            </w:pPr>
            <w:r w:rsidRPr="00F01697">
              <w:t> </w:t>
            </w:r>
          </w:p>
        </w:tc>
        <w:tc>
          <w:tcPr>
            <w:tcW w:w="1077" w:type="dxa"/>
            <w:noWrap/>
            <w:vAlign w:val="bottom"/>
            <w:hideMark/>
          </w:tcPr>
          <w:p w14:paraId="37508A35" w14:textId="77777777" w:rsidR="00E33F90" w:rsidRPr="00F01697" w:rsidRDefault="00E33F90" w:rsidP="00E33F90">
            <w:pPr>
              <w:pStyle w:val="Tabletext"/>
            </w:pPr>
            <w:r w:rsidRPr="00F01697">
              <w:t> </w:t>
            </w:r>
          </w:p>
        </w:tc>
        <w:tc>
          <w:tcPr>
            <w:tcW w:w="1077" w:type="dxa"/>
            <w:noWrap/>
            <w:vAlign w:val="bottom"/>
            <w:hideMark/>
          </w:tcPr>
          <w:p w14:paraId="27D2EAB2" w14:textId="77777777" w:rsidR="00E33F90" w:rsidRPr="00F01697" w:rsidRDefault="00E33F90" w:rsidP="00E33F90">
            <w:pPr>
              <w:pStyle w:val="Tabletext"/>
            </w:pPr>
            <w:r w:rsidRPr="00F01697">
              <w:t> </w:t>
            </w:r>
          </w:p>
        </w:tc>
        <w:tc>
          <w:tcPr>
            <w:tcW w:w="1077" w:type="dxa"/>
            <w:noWrap/>
            <w:vAlign w:val="bottom"/>
            <w:hideMark/>
          </w:tcPr>
          <w:p w14:paraId="61828787" w14:textId="77777777" w:rsidR="00E33F90" w:rsidRPr="00F01697" w:rsidRDefault="00E33F90" w:rsidP="00E33F90">
            <w:pPr>
              <w:pStyle w:val="Tabletext"/>
            </w:pPr>
            <w:r w:rsidRPr="00F01697">
              <w:t> </w:t>
            </w:r>
          </w:p>
        </w:tc>
        <w:tc>
          <w:tcPr>
            <w:tcW w:w="1077" w:type="dxa"/>
            <w:noWrap/>
            <w:vAlign w:val="bottom"/>
            <w:hideMark/>
          </w:tcPr>
          <w:p w14:paraId="67963037" w14:textId="77777777" w:rsidR="00E33F90" w:rsidRPr="00F01697" w:rsidRDefault="00E33F90" w:rsidP="00E33F90">
            <w:pPr>
              <w:pStyle w:val="Tabletext"/>
            </w:pPr>
            <w:r w:rsidRPr="00F01697">
              <w:t> </w:t>
            </w:r>
          </w:p>
        </w:tc>
        <w:tc>
          <w:tcPr>
            <w:tcW w:w="1077" w:type="dxa"/>
            <w:noWrap/>
            <w:vAlign w:val="bottom"/>
            <w:hideMark/>
          </w:tcPr>
          <w:p w14:paraId="07C49696" w14:textId="77777777" w:rsidR="00E33F90" w:rsidRPr="00F01697" w:rsidRDefault="00E33F90" w:rsidP="00E33F90">
            <w:pPr>
              <w:pStyle w:val="Tabletext"/>
            </w:pPr>
            <w:r w:rsidRPr="00F01697">
              <w:t> </w:t>
            </w:r>
          </w:p>
        </w:tc>
        <w:tc>
          <w:tcPr>
            <w:tcW w:w="1077" w:type="dxa"/>
            <w:noWrap/>
            <w:vAlign w:val="bottom"/>
            <w:hideMark/>
          </w:tcPr>
          <w:p w14:paraId="1BD19B7C" w14:textId="77777777" w:rsidR="00E33F90" w:rsidRPr="00F01697" w:rsidRDefault="00E33F90" w:rsidP="00E33F90">
            <w:pPr>
              <w:pStyle w:val="Tabletext"/>
            </w:pPr>
            <w:r w:rsidRPr="00F01697">
              <w:t> </w:t>
            </w:r>
          </w:p>
        </w:tc>
      </w:tr>
      <w:tr w:rsidR="00E33F90" w:rsidRPr="00F01697" w14:paraId="27C074F8" w14:textId="77777777" w:rsidTr="00036571">
        <w:tc>
          <w:tcPr>
            <w:tcW w:w="1636" w:type="dxa"/>
            <w:noWrap/>
            <w:vAlign w:val="bottom"/>
            <w:hideMark/>
          </w:tcPr>
          <w:p w14:paraId="5AEFAAA5" w14:textId="74DB6EEE" w:rsidR="00E33F90" w:rsidRPr="00F01697" w:rsidRDefault="00E33F90" w:rsidP="00E33F90">
            <w:pPr>
              <w:pStyle w:val="Tabletext"/>
            </w:pPr>
            <w:r w:rsidRPr="00F01697">
              <w:t xml:space="preserve">Burmese and </w:t>
            </w:r>
            <w:r w:rsidR="0044042F">
              <w:t>r</w:t>
            </w:r>
            <w:r w:rsidRPr="00F01697">
              <w:t xml:space="preserve">elated </w:t>
            </w:r>
            <w:r w:rsidR="0044042F">
              <w:t>l</w:t>
            </w:r>
            <w:r w:rsidRPr="00F01697">
              <w:t>anguages, nec</w:t>
            </w:r>
          </w:p>
        </w:tc>
        <w:tc>
          <w:tcPr>
            <w:tcW w:w="1076" w:type="dxa"/>
            <w:noWrap/>
            <w:vAlign w:val="bottom"/>
            <w:hideMark/>
          </w:tcPr>
          <w:p w14:paraId="37726AD6" w14:textId="77777777" w:rsidR="00E33F90" w:rsidRPr="00F01697" w:rsidRDefault="00E33F90" w:rsidP="00E33F90">
            <w:pPr>
              <w:pStyle w:val="Tabletext"/>
            </w:pPr>
            <w:r w:rsidRPr="00F01697">
              <w:t> </w:t>
            </w:r>
          </w:p>
        </w:tc>
        <w:tc>
          <w:tcPr>
            <w:tcW w:w="1077" w:type="dxa"/>
            <w:noWrap/>
            <w:vAlign w:val="bottom"/>
            <w:hideMark/>
          </w:tcPr>
          <w:p w14:paraId="3B7966FD" w14:textId="77777777" w:rsidR="00E33F90" w:rsidRPr="00F01697" w:rsidRDefault="00E33F90" w:rsidP="00E33F90">
            <w:pPr>
              <w:pStyle w:val="Tabletext"/>
            </w:pPr>
            <w:r w:rsidRPr="00F01697">
              <w:t> </w:t>
            </w:r>
          </w:p>
        </w:tc>
        <w:tc>
          <w:tcPr>
            <w:tcW w:w="1077" w:type="dxa"/>
            <w:noWrap/>
            <w:vAlign w:val="bottom"/>
            <w:hideMark/>
          </w:tcPr>
          <w:p w14:paraId="3B70CA2F" w14:textId="77777777" w:rsidR="00E33F90" w:rsidRPr="00F01697" w:rsidRDefault="00E33F90" w:rsidP="00E33F90">
            <w:pPr>
              <w:pStyle w:val="Tabletext"/>
            </w:pPr>
            <w:r w:rsidRPr="00F01697">
              <w:t> </w:t>
            </w:r>
          </w:p>
        </w:tc>
        <w:tc>
          <w:tcPr>
            <w:tcW w:w="1077" w:type="dxa"/>
            <w:noWrap/>
            <w:vAlign w:val="bottom"/>
            <w:hideMark/>
          </w:tcPr>
          <w:p w14:paraId="7109317B" w14:textId="77777777" w:rsidR="00E33F90" w:rsidRPr="00F01697" w:rsidRDefault="00E33F90" w:rsidP="00E33F90">
            <w:pPr>
              <w:pStyle w:val="Tabletext"/>
            </w:pPr>
            <w:r w:rsidRPr="00F01697">
              <w:t> </w:t>
            </w:r>
          </w:p>
        </w:tc>
        <w:tc>
          <w:tcPr>
            <w:tcW w:w="1077" w:type="dxa"/>
            <w:noWrap/>
            <w:vAlign w:val="bottom"/>
            <w:hideMark/>
          </w:tcPr>
          <w:p w14:paraId="08BC35AC" w14:textId="77777777" w:rsidR="00E33F90" w:rsidRPr="00F01697" w:rsidRDefault="00E33F90" w:rsidP="00E33F90">
            <w:pPr>
              <w:pStyle w:val="Tabletext"/>
            </w:pPr>
            <w:r w:rsidRPr="00F01697">
              <w:t> </w:t>
            </w:r>
          </w:p>
        </w:tc>
        <w:tc>
          <w:tcPr>
            <w:tcW w:w="1077" w:type="dxa"/>
            <w:noWrap/>
            <w:vAlign w:val="bottom"/>
            <w:hideMark/>
          </w:tcPr>
          <w:p w14:paraId="3763AFDF" w14:textId="77777777" w:rsidR="00E33F90" w:rsidRPr="00F01697" w:rsidRDefault="00E33F90" w:rsidP="00E33F90">
            <w:pPr>
              <w:pStyle w:val="Tabletext"/>
            </w:pPr>
            <w:r w:rsidRPr="00F01697">
              <w:t> </w:t>
            </w:r>
          </w:p>
        </w:tc>
        <w:tc>
          <w:tcPr>
            <w:tcW w:w="1077" w:type="dxa"/>
            <w:noWrap/>
            <w:vAlign w:val="bottom"/>
            <w:hideMark/>
          </w:tcPr>
          <w:p w14:paraId="065ED42F" w14:textId="77777777" w:rsidR="00E33F90" w:rsidRPr="00F01697" w:rsidRDefault="00E33F90" w:rsidP="00E33F90">
            <w:pPr>
              <w:pStyle w:val="Tabletext"/>
            </w:pPr>
            <w:r w:rsidRPr="00F01697">
              <w:t>43%</w:t>
            </w:r>
          </w:p>
        </w:tc>
        <w:tc>
          <w:tcPr>
            <w:tcW w:w="1077" w:type="dxa"/>
            <w:noWrap/>
            <w:vAlign w:val="bottom"/>
            <w:hideMark/>
          </w:tcPr>
          <w:p w14:paraId="7EFEBE33" w14:textId="77777777" w:rsidR="00E33F90" w:rsidRPr="00F01697" w:rsidRDefault="00E33F90" w:rsidP="00E33F90">
            <w:pPr>
              <w:pStyle w:val="Tabletext"/>
            </w:pPr>
            <w:r w:rsidRPr="00F01697">
              <w:t>100%</w:t>
            </w:r>
          </w:p>
        </w:tc>
        <w:tc>
          <w:tcPr>
            <w:tcW w:w="1077" w:type="dxa"/>
            <w:noWrap/>
            <w:vAlign w:val="bottom"/>
            <w:hideMark/>
          </w:tcPr>
          <w:p w14:paraId="0DD3B466" w14:textId="77777777" w:rsidR="00E33F90" w:rsidRPr="00F01697" w:rsidRDefault="00E33F90" w:rsidP="00E33F90">
            <w:pPr>
              <w:pStyle w:val="Tabletext"/>
            </w:pPr>
            <w:r w:rsidRPr="00F01697">
              <w:t>0%</w:t>
            </w:r>
          </w:p>
        </w:tc>
        <w:tc>
          <w:tcPr>
            <w:tcW w:w="1077" w:type="dxa"/>
            <w:noWrap/>
            <w:vAlign w:val="bottom"/>
            <w:hideMark/>
          </w:tcPr>
          <w:p w14:paraId="0DBC68ED" w14:textId="77777777" w:rsidR="00E33F90" w:rsidRPr="00F01697" w:rsidRDefault="00E33F90" w:rsidP="00E33F90">
            <w:pPr>
              <w:pStyle w:val="Tabletext"/>
            </w:pPr>
            <w:r w:rsidRPr="00F01697">
              <w:t>60%</w:t>
            </w:r>
          </w:p>
        </w:tc>
        <w:tc>
          <w:tcPr>
            <w:tcW w:w="1077" w:type="dxa"/>
            <w:noWrap/>
            <w:vAlign w:val="bottom"/>
            <w:hideMark/>
          </w:tcPr>
          <w:p w14:paraId="10120499" w14:textId="77777777" w:rsidR="00E33F90" w:rsidRPr="00F01697" w:rsidRDefault="00E33F90" w:rsidP="00E33F90">
            <w:pPr>
              <w:pStyle w:val="Tabletext"/>
            </w:pPr>
            <w:r w:rsidRPr="00F01697">
              <w:t> </w:t>
            </w:r>
          </w:p>
        </w:tc>
        <w:tc>
          <w:tcPr>
            <w:tcW w:w="1077" w:type="dxa"/>
            <w:noWrap/>
            <w:vAlign w:val="bottom"/>
            <w:hideMark/>
          </w:tcPr>
          <w:p w14:paraId="1E471369" w14:textId="77777777" w:rsidR="00E33F90" w:rsidRPr="00F01697" w:rsidRDefault="00E33F90" w:rsidP="00E33F90">
            <w:pPr>
              <w:pStyle w:val="Tabletext"/>
            </w:pPr>
            <w:r w:rsidRPr="00F01697">
              <w:t> </w:t>
            </w:r>
          </w:p>
        </w:tc>
      </w:tr>
      <w:tr w:rsidR="00E33F90" w:rsidRPr="00F01697" w14:paraId="1BF159A7" w14:textId="77777777" w:rsidTr="00036571">
        <w:tc>
          <w:tcPr>
            <w:tcW w:w="1636" w:type="dxa"/>
            <w:noWrap/>
            <w:vAlign w:val="bottom"/>
            <w:hideMark/>
          </w:tcPr>
          <w:p w14:paraId="1D540F0F" w14:textId="77777777" w:rsidR="00E33F90" w:rsidRPr="00F01697" w:rsidRDefault="00E33F90" w:rsidP="00E33F90">
            <w:pPr>
              <w:pStyle w:val="Tabletext"/>
            </w:pPr>
            <w:r w:rsidRPr="00F01697">
              <w:t>Hmong</w:t>
            </w:r>
          </w:p>
        </w:tc>
        <w:tc>
          <w:tcPr>
            <w:tcW w:w="1076" w:type="dxa"/>
            <w:noWrap/>
            <w:vAlign w:val="bottom"/>
            <w:hideMark/>
          </w:tcPr>
          <w:p w14:paraId="3CD2786F" w14:textId="77777777" w:rsidR="00E33F90" w:rsidRPr="00F01697" w:rsidRDefault="00E33F90" w:rsidP="00E33F90">
            <w:pPr>
              <w:pStyle w:val="Tabletext"/>
            </w:pPr>
            <w:r w:rsidRPr="00F01697">
              <w:t> </w:t>
            </w:r>
          </w:p>
        </w:tc>
        <w:tc>
          <w:tcPr>
            <w:tcW w:w="1077" w:type="dxa"/>
            <w:noWrap/>
            <w:vAlign w:val="bottom"/>
            <w:hideMark/>
          </w:tcPr>
          <w:p w14:paraId="716306D3" w14:textId="77777777" w:rsidR="00E33F90" w:rsidRPr="00F01697" w:rsidRDefault="00E33F90" w:rsidP="00E33F90">
            <w:pPr>
              <w:pStyle w:val="Tabletext"/>
            </w:pPr>
            <w:r w:rsidRPr="00F01697">
              <w:t> </w:t>
            </w:r>
          </w:p>
        </w:tc>
        <w:tc>
          <w:tcPr>
            <w:tcW w:w="1077" w:type="dxa"/>
            <w:noWrap/>
            <w:vAlign w:val="bottom"/>
            <w:hideMark/>
          </w:tcPr>
          <w:p w14:paraId="7F09B7F2" w14:textId="77777777" w:rsidR="00E33F90" w:rsidRPr="00F01697" w:rsidRDefault="00E33F90" w:rsidP="00E33F90">
            <w:pPr>
              <w:pStyle w:val="Tabletext"/>
            </w:pPr>
            <w:r w:rsidRPr="00F01697">
              <w:t> </w:t>
            </w:r>
          </w:p>
        </w:tc>
        <w:tc>
          <w:tcPr>
            <w:tcW w:w="1077" w:type="dxa"/>
            <w:noWrap/>
            <w:vAlign w:val="bottom"/>
            <w:hideMark/>
          </w:tcPr>
          <w:p w14:paraId="32E2C350" w14:textId="77777777" w:rsidR="00E33F90" w:rsidRPr="00F01697" w:rsidRDefault="00E33F90" w:rsidP="00E33F90">
            <w:pPr>
              <w:pStyle w:val="Tabletext"/>
            </w:pPr>
            <w:r w:rsidRPr="00F01697">
              <w:t> </w:t>
            </w:r>
          </w:p>
        </w:tc>
        <w:tc>
          <w:tcPr>
            <w:tcW w:w="1077" w:type="dxa"/>
            <w:noWrap/>
            <w:vAlign w:val="bottom"/>
            <w:hideMark/>
          </w:tcPr>
          <w:p w14:paraId="406BAC67" w14:textId="77777777" w:rsidR="00E33F90" w:rsidRPr="00F01697" w:rsidRDefault="00E33F90" w:rsidP="00E33F90">
            <w:pPr>
              <w:pStyle w:val="Tabletext"/>
            </w:pPr>
            <w:r w:rsidRPr="00F01697">
              <w:t> </w:t>
            </w:r>
          </w:p>
        </w:tc>
        <w:tc>
          <w:tcPr>
            <w:tcW w:w="1077" w:type="dxa"/>
            <w:noWrap/>
            <w:vAlign w:val="bottom"/>
            <w:hideMark/>
          </w:tcPr>
          <w:p w14:paraId="7DC1CB2C" w14:textId="77777777" w:rsidR="00E33F90" w:rsidRPr="00F01697" w:rsidRDefault="00E33F90" w:rsidP="00E33F90">
            <w:pPr>
              <w:pStyle w:val="Tabletext"/>
            </w:pPr>
            <w:r w:rsidRPr="00F01697">
              <w:t> </w:t>
            </w:r>
          </w:p>
        </w:tc>
        <w:tc>
          <w:tcPr>
            <w:tcW w:w="1077" w:type="dxa"/>
            <w:noWrap/>
            <w:vAlign w:val="bottom"/>
            <w:hideMark/>
          </w:tcPr>
          <w:p w14:paraId="0E9C5C6F" w14:textId="77777777" w:rsidR="00E33F90" w:rsidRPr="00F01697" w:rsidRDefault="00E33F90" w:rsidP="00E33F90">
            <w:pPr>
              <w:pStyle w:val="Tabletext"/>
            </w:pPr>
            <w:r w:rsidRPr="00F01697">
              <w:t> </w:t>
            </w:r>
          </w:p>
        </w:tc>
        <w:tc>
          <w:tcPr>
            <w:tcW w:w="1077" w:type="dxa"/>
            <w:noWrap/>
            <w:vAlign w:val="bottom"/>
            <w:hideMark/>
          </w:tcPr>
          <w:p w14:paraId="1F92D522" w14:textId="77777777" w:rsidR="00E33F90" w:rsidRPr="00F01697" w:rsidRDefault="00E33F90" w:rsidP="00E33F90">
            <w:pPr>
              <w:pStyle w:val="Tabletext"/>
            </w:pPr>
            <w:r w:rsidRPr="00F01697">
              <w:t> </w:t>
            </w:r>
          </w:p>
        </w:tc>
        <w:tc>
          <w:tcPr>
            <w:tcW w:w="1077" w:type="dxa"/>
            <w:noWrap/>
            <w:vAlign w:val="bottom"/>
            <w:hideMark/>
          </w:tcPr>
          <w:p w14:paraId="5F0745C7" w14:textId="77777777" w:rsidR="00E33F90" w:rsidRPr="00F01697" w:rsidRDefault="00E33F90" w:rsidP="00E33F90">
            <w:pPr>
              <w:pStyle w:val="Tabletext"/>
            </w:pPr>
            <w:r w:rsidRPr="00F01697">
              <w:t> </w:t>
            </w:r>
          </w:p>
        </w:tc>
        <w:tc>
          <w:tcPr>
            <w:tcW w:w="1077" w:type="dxa"/>
            <w:noWrap/>
            <w:vAlign w:val="bottom"/>
            <w:hideMark/>
          </w:tcPr>
          <w:p w14:paraId="350CC79F" w14:textId="77777777" w:rsidR="00E33F90" w:rsidRPr="00F01697" w:rsidRDefault="00E33F90" w:rsidP="00E33F90">
            <w:pPr>
              <w:pStyle w:val="Tabletext"/>
            </w:pPr>
            <w:r w:rsidRPr="00F01697">
              <w:t> </w:t>
            </w:r>
          </w:p>
        </w:tc>
        <w:tc>
          <w:tcPr>
            <w:tcW w:w="1077" w:type="dxa"/>
            <w:noWrap/>
            <w:vAlign w:val="bottom"/>
            <w:hideMark/>
          </w:tcPr>
          <w:p w14:paraId="465300EB" w14:textId="77777777" w:rsidR="00E33F90" w:rsidRPr="00F01697" w:rsidRDefault="00E33F90" w:rsidP="00E33F90">
            <w:pPr>
              <w:pStyle w:val="Tabletext"/>
            </w:pPr>
            <w:r w:rsidRPr="00F01697">
              <w:t>16%</w:t>
            </w:r>
          </w:p>
        </w:tc>
        <w:tc>
          <w:tcPr>
            <w:tcW w:w="1077" w:type="dxa"/>
            <w:noWrap/>
            <w:vAlign w:val="bottom"/>
            <w:hideMark/>
          </w:tcPr>
          <w:p w14:paraId="79570F42" w14:textId="77777777" w:rsidR="00E33F90" w:rsidRPr="00F01697" w:rsidRDefault="00E33F90" w:rsidP="00E33F90">
            <w:pPr>
              <w:pStyle w:val="Tabletext"/>
            </w:pPr>
            <w:r w:rsidRPr="00F01697">
              <w:t>35%</w:t>
            </w:r>
          </w:p>
        </w:tc>
      </w:tr>
      <w:tr w:rsidR="00E33F90" w:rsidRPr="00F01697" w14:paraId="1C1C8CDC" w14:textId="77777777" w:rsidTr="00036571">
        <w:tc>
          <w:tcPr>
            <w:tcW w:w="1636" w:type="dxa"/>
            <w:noWrap/>
            <w:vAlign w:val="bottom"/>
            <w:hideMark/>
          </w:tcPr>
          <w:p w14:paraId="15092D1E" w14:textId="77777777" w:rsidR="00E33F90" w:rsidRPr="00F01697" w:rsidRDefault="00E33F90" w:rsidP="00E33F90">
            <w:pPr>
              <w:pStyle w:val="Tabletext"/>
            </w:pPr>
            <w:r w:rsidRPr="00F01697">
              <w:t>Khmer</w:t>
            </w:r>
          </w:p>
        </w:tc>
        <w:tc>
          <w:tcPr>
            <w:tcW w:w="1076" w:type="dxa"/>
            <w:noWrap/>
            <w:vAlign w:val="bottom"/>
            <w:hideMark/>
          </w:tcPr>
          <w:p w14:paraId="1C149C63" w14:textId="77777777" w:rsidR="00E33F90" w:rsidRPr="00F01697" w:rsidRDefault="00E33F90" w:rsidP="00E33F90">
            <w:pPr>
              <w:pStyle w:val="Tabletext"/>
            </w:pPr>
            <w:r w:rsidRPr="00F01697">
              <w:t>10%</w:t>
            </w:r>
          </w:p>
        </w:tc>
        <w:tc>
          <w:tcPr>
            <w:tcW w:w="1077" w:type="dxa"/>
            <w:noWrap/>
            <w:vAlign w:val="bottom"/>
            <w:hideMark/>
          </w:tcPr>
          <w:p w14:paraId="5DC03630" w14:textId="77777777" w:rsidR="00E33F90" w:rsidRPr="00F01697" w:rsidRDefault="00E33F90" w:rsidP="00E33F90">
            <w:pPr>
              <w:pStyle w:val="Tabletext"/>
            </w:pPr>
            <w:r w:rsidRPr="00F01697">
              <w:t>35%</w:t>
            </w:r>
          </w:p>
        </w:tc>
        <w:tc>
          <w:tcPr>
            <w:tcW w:w="1077" w:type="dxa"/>
            <w:noWrap/>
            <w:vAlign w:val="bottom"/>
            <w:hideMark/>
          </w:tcPr>
          <w:p w14:paraId="31EBC06E" w14:textId="77777777" w:rsidR="00E33F90" w:rsidRPr="00F01697" w:rsidRDefault="00E33F90" w:rsidP="00E33F90">
            <w:pPr>
              <w:pStyle w:val="Tabletext"/>
            </w:pPr>
            <w:r w:rsidRPr="00F01697">
              <w:t>0%</w:t>
            </w:r>
          </w:p>
        </w:tc>
        <w:tc>
          <w:tcPr>
            <w:tcW w:w="1077" w:type="dxa"/>
            <w:noWrap/>
            <w:vAlign w:val="bottom"/>
            <w:hideMark/>
          </w:tcPr>
          <w:p w14:paraId="3C421281" w14:textId="77777777" w:rsidR="00E33F90" w:rsidRPr="00F01697" w:rsidRDefault="00E33F90" w:rsidP="00E33F90">
            <w:pPr>
              <w:pStyle w:val="Tabletext"/>
            </w:pPr>
            <w:r w:rsidRPr="00F01697">
              <w:t>24%</w:t>
            </w:r>
          </w:p>
        </w:tc>
        <w:tc>
          <w:tcPr>
            <w:tcW w:w="1077" w:type="dxa"/>
            <w:noWrap/>
            <w:vAlign w:val="bottom"/>
            <w:hideMark/>
          </w:tcPr>
          <w:p w14:paraId="4DCCB0D6" w14:textId="77777777" w:rsidR="00E33F90" w:rsidRPr="00F01697" w:rsidRDefault="00E33F90" w:rsidP="00E33F90">
            <w:pPr>
              <w:pStyle w:val="Tabletext"/>
            </w:pPr>
            <w:r w:rsidRPr="00F01697">
              <w:t>18%</w:t>
            </w:r>
          </w:p>
        </w:tc>
        <w:tc>
          <w:tcPr>
            <w:tcW w:w="1077" w:type="dxa"/>
            <w:noWrap/>
            <w:vAlign w:val="bottom"/>
            <w:hideMark/>
          </w:tcPr>
          <w:p w14:paraId="40A8D0A4" w14:textId="77777777" w:rsidR="00E33F90" w:rsidRPr="00F01697" w:rsidRDefault="00E33F90" w:rsidP="00E33F90">
            <w:pPr>
              <w:pStyle w:val="Tabletext"/>
            </w:pPr>
            <w:r w:rsidRPr="00F01697">
              <w:t>14%</w:t>
            </w:r>
          </w:p>
        </w:tc>
        <w:tc>
          <w:tcPr>
            <w:tcW w:w="1077" w:type="dxa"/>
            <w:noWrap/>
            <w:vAlign w:val="bottom"/>
            <w:hideMark/>
          </w:tcPr>
          <w:p w14:paraId="275907AF" w14:textId="77777777" w:rsidR="00E33F90" w:rsidRPr="00F01697" w:rsidRDefault="00E33F90" w:rsidP="00E33F90">
            <w:pPr>
              <w:pStyle w:val="Tabletext"/>
            </w:pPr>
            <w:r w:rsidRPr="00F01697">
              <w:t>33%</w:t>
            </w:r>
          </w:p>
        </w:tc>
        <w:tc>
          <w:tcPr>
            <w:tcW w:w="1077" w:type="dxa"/>
            <w:noWrap/>
            <w:vAlign w:val="bottom"/>
            <w:hideMark/>
          </w:tcPr>
          <w:p w14:paraId="1D8891D4" w14:textId="77777777" w:rsidR="00E33F90" w:rsidRPr="00F01697" w:rsidRDefault="00E33F90" w:rsidP="00E33F90">
            <w:pPr>
              <w:pStyle w:val="Tabletext"/>
            </w:pPr>
            <w:r w:rsidRPr="00F01697">
              <w:t>44%</w:t>
            </w:r>
          </w:p>
        </w:tc>
        <w:tc>
          <w:tcPr>
            <w:tcW w:w="1077" w:type="dxa"/>
            <w:noWrap/>
            <w:vAlign w:val="bottom"/>
            <w:hideMark/>
          </w:tcPr>
          <w:p w14:paraId="1B4F2FE9" w14:textId="77777777" w:rsidR="00E33F90" w:rsidRPr="00F01697" w:rsidRDefault="00E33F90" w:rsidP="00E33F90">
            <w:pPr>
              <w:pStyle w:val="Tabletext"/>
            </w:pPr>
            <w:r w:rsidRPr="00F01697">
              <w:t>9%</w:t>
            </w:r>
          </w:p>
        </w:tc>
        <w:tc>
          <w:tcPr>
            <w:tcW w:w="1077" w:type="dxa"/>
            <w:noWrap/>
            <w:vAlign w:val="bottom"/>
            <w:hideMark/>
          </w:tcPr>
          <w:p w14:paraId="47EDB278" w14:textId="77777777" w:rsidR="00E33F90" w:rsidRPr="00F01697" w:rsidRDefault="00E33F90" w:rsidP="00E33F90">
            <w:pPr>
              <w:pStyle w:val="Tabletext"/>
            </w:pPr>
            <w:r w:rsidRPr="00F01697">
              <w:t>35%</w:t>
            </w:r>
          </w:p>
        </w:tc>
        <w:tc>
          <w:tcPr>
            <w:tcW w:w="1077" w:type="dxa"/>
            <w:noWrap/>
            <w:vAlign w:val="bottom"/>
            <w:hideMark/>
          </w:tcPr>
          <w:p w14:paraId="04E4819C" w14:textId="77777777" w:rsidR="00E33F90" w:rsidRPr="00F01697" w:rsidRDefault="00E33F90" w:rsidP="00E33F90">
            <w:pPr>
              <w:pStyle w:val="Tabletext"/>
            </w:pPr>
            <w:r w:rsidRPr="00F01697">
              <w:t>0%</w:t>
            </w:r>
          </w:p>
        </w:tc>
        <w:tc>
          <w:tcPr>
            <w:tcW w:w="1077" w:type="dxa"/>
            <w:noWrap/>
            <w:vAlign w:val="bottom"/>
            <w:hideMark/>
          </w:tcPr>
          <w:p w14:paraId="4D4CF33F" w14:textId="77777777" w:rsidR="00E33F90" w:rsidRPr="00F01697" w:rsidRDefault="00E33F90" w:rsidP="00E33F90">
            <w:pPr>
              <w:pStyle w:val="Tabletext"/>
            </w:pPr>
            <w:r w:rsidRPr="00F01697">
              <w:t>24%</w:t>
            </w:r>
          </w:p>
        </w:tc>
      </w:tr>
      <w:tr w:rsidR="00E33F90" w:rsidRPr="00F01697" w14:paraId="1DFAA1C9" w14:textId="77777777" w:rsidTr="00036571">
        <w:tc>
          <w:tcPr>
            <w:tcW w:w="1636" w:type="dxa"/>
            <w:noWrap/>
            <w:vAlign w:val="bottom"/>
            <w:hideMark/>
          </w:tcPr>
          <w:p w14:paraId="0E5486A7" w14:textId="77777777" w:rsidR="00E33F90" w:rsidRPr="00F01697" w:rsidRDefault="00E33F90" w:rsidP="00E33F90">
            <w:pPr>
              <w:pStyle w:val="Tabletext"/>
            </w:pPr>
            <w:r w:rsidRPr="00F01697">
              <w:lastRenderedPageBreak/>
              <w:t>Vietnamese</w:t>
            </w:r>
          </w:p>
        </w:tc>
        <w:tc>
          <w:tcPr>
            <w:tcW w:w="1076" w:type="dxa"/>
            <w:noWrap/>
            <w:vAlign w:val="bottom"/>
            <w:hideMark/>
          </w:tcPr>
          <w:p w14:paraId="5BBE6705" w14:textId="77777777" w:rsidR="00E33F90" w:rsidRPr="00F01697" w:rsidRDefault="00E33F90" w:rsidP="00E33F90">
            <w:pPr>
              <w:pStyle w:val="Tabletext"/>
            </w:pPr>
            <w:r w:rsidRPr="00F01697">
              <w:t>23%</w:t>
            </w:r>
          </w:p>
        </w:tc>
        <w:tc>
          <w:tcPr>
            <w:tcW w:w="1077" w:type="dxa"/>
            <w:noWrap/>
            <w:vAlign w:val="bottom"/>
            <w:hideMark/>
          </w:tcPr>
          <w:p w14:paraId="3283070E" w14:textId="77777777" w:rsidR="00E33F90" w:rsidRPr="00F01697" w:rsidRDefault="00E33F90" w:rsidP="00E33F90">
            <w:pPr>
              <w:pStyle w:val="Tabletext"/>
            </w:pPr>
            <w:r w:rsidRPr="00F01697">
              <w:t>29%</w:t>
            </w:r>
          </w:p>
        </w:tc>
        <w:tc>
          <w:tcPr>
            <w:tcW w:w="1077" w:type="dxa"/>
            <w:noWrap/>
            <w:vAlign w:val="bottom"/>
            <w:hideMark/>
          </w:tcPr>
          <w:p w14:paraId="67B26E90" w14:textId="77777777" w:rsidR="00E33F90" w:rsidRPr="00F01697" w:rsidRDefault="00E33F90" w:rsidP="00E33F90">
            <w:pPr>
              <w:pStyle w:val="Tabletext"/>
            </w:pPr>
            <w:r w:rsidRPr="00F01697">
              <w:t>11%</w:t>
            </w:r>
          </w:p>
        </w:tc>
        <w:tc>
          <w:tcPr>
            <w:tcW w:w="1077" w:type="dxa"/>
            <w:noWrap/>
            <w:vAlign w:val="bottom"/>
            <w:hideMark/>
          </w:tcPr>
          <w:p w14:paraId="43487948" w14:textId="77777777" w:rsidR="00E33F90" w:rsidRPr="00F01697" w:rsidRDefault="00E33F90" w:rsidP="00E33F90">
            <w:pPr>
              <w:pStyle w:val="Tabletext"/>
            </w:pPr>
            <w:r w:rsidRPr="00F01697">
              <w:t>18%</w:t>
            </w:r>
          </w:p>
        </w:tc>
        <w:tc>
          <w:tcPr>
            <w:tcW w:w="1077" w:type="dxa"/>
            <w:noWrap/>
            <w:vAlign w:val="bottom"/>
            <w:hideMark/>
          </w:tcPr>
          <w:p w14:paraId="4E61995F" w14:textId="77777777" w:rsidR="00E33F90" w:rsidRPr="00F01697" w:rsidRDefault="00E33F90" w:rsidP="00E33F90">
            <w:pPr>
              <w:pStyle w:val="Tabletext"/>
            </w:pPr>
            <w:r w:rsidRPr="00F01697">
              <w:t>10%</w:t>
            </w:r>
          </w:p>
        </w:tc>
        <w:tc>
          <w:tcPr>
            <w:tcW w:w="1077" w:type="dxa"/>
            <w:noWrap/>
            <w:vAlign w:val="bottom"/>
            <w:hideMark/>
          </w:tcPr>
          <w:p w14:paraId="11459FAA" w14:textId="77777777" w:rsidR="00E33F90" w:rsidRPr="00F01697" w:rsidRDefault="00E33F90" w:rsidP="00E33F90">
            <w:pPr>
              <w:pStyle w:val="Tabletext"/>
            </w:pPr>
            <w:r w:rsidRPr="00F01697">
              <w:t>13%</w:t>
            </w:r>
          </w:p>
        </w:tc>
        <w:tc>
          <w:tcPr>
            <w:tcW w:w="1077" w:type="dxa"/>
            <w:noWrap/>
            <w:vAlign w:val="bottom"/>
            <w:hideMark/>
          </w:tcPr>
          <w:p w14:paraId="370B018B" w14:textId="77777777" w:rsidR="00E33F90" w:rsidRPr="00F01697" w:rsidRDefault="00E33F90" w:rsidP="00E33F90">
            <w:pPr>
              <w:pStyle w:val="Tabletext"/>
            </w:pPr>
            <w:r w:rsidRPr="00F01697">
              <w:t>30%</w:t>
            </w:r>
          </w:p>
        </w:tc>
        <w:tc>
          <w:tcPr>
            <w:tcW w:w="1077" w:type="dxa"/>
            <w:noWrap/>
            <w:vAlign w:val="bottom"/>
            <w:hideMark/>
          </w:tcPr>
          <w:p w14:paraId="3C470198" w14:textId="77777777" w:rsidR="00E33F90" w:rsidRPr="00F01697" w:rsidRDefault="00E33F90" w:rsidP="00E33F90">
            <w:pPr>
              <w:pStyle w:val="Tabletext"/>
            </w:pPr>
            <w:r w:rsidRPr="00F01697">
              <w:t>42%</w:t>
            </w:r>
          </w:p>
        </w:tc>
        <w:tc>
          <w:tcPr>
            <w:tcW w:w="1077" w:type="dxa"/>
            <w:noWrap/>
            <w:vAlign w:val="bottom"/>
            <w:hideMark/>
          </w:tcPr>
          <w:p w14:paraId="0B1504BB" w14:textId="77777777" w:rsidR="00E33F90" w:rsidRPr="00F01697" w:rsidRDefault="00E33F90" w:rsidP="00E33F90">
            <w:pPr>
              <w:pStyle w:val="Tabletext"/>
            </w:pPr>
            <w:r w:rsidRPr="00F01697">
              <w:t>23%</w:t>
            </w:r>
          </w:p>
        </w:tc>
        <w:tc>
          <w:tcPr>
            <w:tcW w:w="1077" w:type="dxa"/>
            <w:noWrap/>
            <w:vAlign w:val="bottom"/>
            <w:hideMark/>
          </w:tcPr>
          <w:p w14:paraId="40632B9D" w14:textId="77777777" w:rsidR="00E33F90" w:rsidRPr="00F01697" w:rsidRDefault="00E33F90" w:rsidP="00E33F90">
            <w:pPr>
              <w:pStyle w:val="Tabletext"/>
            </w:pPr>
            <w:r w:rsidRPr="00F01697">
              <w:t>30%</w:t>
            </w:r>
          </w:p>
        </w:tc>
        <w:tc>
          <w:tcPr>
            <w:tcW w:w="1077" w:type="dxa"/>
            <w:noWrap/>
            <w:vAlign w:val="bottom"/>
            <w:hideMark/>
          </w:tcPr>
          <w:p w14:paraId="378CE9EC" w14:textId="77777777" w:rsidR="00E33F90" w:rsidRPr="00F01697" w:rsidRDefault="00E33F90" w:rsidP="00E33F90">
            <w:pPr>
              <w:pStyle w:val="Tabletext"/>
            </w:pPr>
            <w:r w:rsidRPr="00F01697">
              <w:t>24%</w:t>
            </w:r>
          </w:p>
        </w:tc>
        <w:tc>
          <w:tcPr>
            <w:tcW w:w="1077" w:type="dxa"/>
            <w:noWrap/>
            <w:vAlign w:val="bottom"/>
            <w:hideMark/>
          </w:tcPr>
          <w:p w14:paraId="33F6CBF1" w14:textId="77777777" w:rsidR="00E33F90" w:rsidRPr="00F01697" w:rsidRDefault="00E33F90" w:rsidP="00E33F90">
            <w:pPr>
              <w:pStyle w:val="Tabletext"/>
            </w:pPr>
            <w:r w:rsidRPr="00F01697">
              <w:t>39%</w:t>
            </w:r>
          </w:p>
        </w:tc>
      </w:tr>
      <w:tr w:rsidR="00E33F90" w:rsidRPr="00F01697" w14:paraId="6C8C7EF8" w14:textId="77777777" w:rsidTr="00036571">
        <w:tc>
          <w:tcPr>
            <w:tcW w:w="1636" w:type="dxa"/>
            <w:noWrap/>
            <w:vAlign w:val="bottom"/>
            <w:hideMark/>
          </w:tcPr>
          <w:p w14:paraId="331D6F91" w14:textId="77777777" w:rsidR="00E33F90" w:rsidRPr="00F01697" w:rsidRDefault="00E33F90" w:rsidP="00E33F90">
            <w:pPr>
              <w:pStyle w:val="Tabletext"/>
            </w:pPr>
            <w:r w:rsidRPr="00F01697">
              <w:t>Lao</w:t>
            </w:r>
          </w:p>
        </w:tc>
        <w:tc>
          <w:tcPr>
            <w:tcW w:w="1076" w:type="dxa"/>
            <w:noWrap/>
            <w:vAlign w:val="bottom"/>
            <w:hideMark/>
          </w:tcPr>
          <w:p w14:paraId="0B4DD576" w14:textId="77777777" w:rsidR="00E33F90" w:rsidRPr="00F01697" w:rsidRDefault="00E33F90" w:rsidP="00E33F90">
            <w:pPr>
              <w:pStyle w:val="Tabletext"/>
            </w:pPr>
            <w:r w:rsidRPr="00F01697">
              <w:t>0%</w:t>
            </w:r>
          </w:p>
        </w:tc>
        <w:tc>
          <w:tcPr>
            <w:tcW w:w="1077" w:type="dxa"/>
            <w:noWrap/>
            <w:vAlign w:val="bottom"/>
            <w:hideMark/>
          </w:tcPr>
          <w:p w14:paraId="4402C3CB" w14:textId="77777777" w:rsidR="00E33F90" w:rsidRPr="00F01697" w:rsidRDefault="00E33F90" w:rsidP="00E33F90">
            <w:pPr>
              <w:pStyle w:val="Tabletext"/>
            </w:pPr>
            <w:r w:rsidRPr="00F01697">
              <w:t>17%</w:t>
            </w:r>
          </w:p>
        </w:tc>
        <w:tc>
          <w:tcPr>
            <w:tcW w:w="1077" w:type="dxa"/>
            <w:noWrap/>
            <w:vAlign w:val="bottom"/>
            <w:hideMark/>
          </w:tcPr>
          <w:p w14:paraId="391E17DE" w14:textId="77777777" w:rsidR="00E33F90" w:rsidRPr="00F01697" w:rsidRDefault="00E33F90" w:rsidP="00E33F90">
            <w:pPr>
              <w:pStyle w:val="Tabletext"/>
            </w:pPr>
            <w:r w:rsidRPr="00F01697">
              <w:t> </w:t>
            </w:r>
          </w:p>
        </w:tc>
        <w:tc>
          <w:tcPr>
            <w:tcW w:w="1077" w:type="dxa"/>
            <w:noWrap/>
            <w:vAlign w:val="bottom"/>
            <w:hideMark/>
          </w:tcPr>
          <w:p w14:paraId="52866050" w14:textId="77777777" w:rsidR="00E33F90" w:rsidRPr="00F01697" w:rsidRDefault="00E33F90" w:rsidP="00E33F90">
            <w:pPr>
              <w:pStyle w:val="Tabletext"/>
            </w:pPr>
            <w:r w:rsidRPr="00F01697">
              <w:t>0%</w:t>
            </w:r>
          </w:p>
        </w:tc>
        <w:tc>
          <w:tcPr>
            <w:tcW w:w="1077" w:type="dxa"/>
            <w:noWrap/>
            <w:vAlign w:val="bottom"/>
            <w:hideMark/>
          </w:tcPr>
          <w:p w14:paraId="0829AD8A" w14:textId="77777777" w:rsidR="00E33F90" w:rsidRPr="00F01697" w:rsidRDefault="00E33F90" w:rsidP="00E33F90">
            <w:pPr>
              <w:pStyle w:val="Tabletext"/>
            </w:pPr>
            <w:r w:rsidRPr="00F01697">
              <w:t>50%</w:t>
            </w:r>
          </w:p>
        </w:tc>
        <w:tc>
          <w:tcPr>
            <w:tcW w:w="1077" w:type="dxa"/>
            <w:noWrap/>
            <w:vAlign w:val="bottom"/>
            <w:hideMark/>
          </w:tcPr>
          <w:p w14:paraId="41F33DC1" w14:textId="77777777" w:rsidR="00E33F90" w:rsidRPr="00F01697" w:rsidRDefault="00E33F90" w:rsidP="00E33F90">
            <w:pPr>
              <w:pStyle w:val="Tabletext"/>
            </w:pPr>
            <w:r w:rsidRPr="00F01697">
              <w:t>45%</w:t>
            </w:r>
          </w:p>
        </w:tc>
        <w:tc>
          <w:tcPr>
            <w:tcW w:w="1077" w:type="dxa"/>
            <w:noWrap/>
            <w:vAlign w:val="bottom"/>
            <w:hideMark/>
          </w:tcPr>
          <w:p w14:paraId="2B94FEEA" w14:textId="77777777" w:rsidR="00E33F90" w:rsidRPr="00F01697" w:rsidRDefault="00E33F90" w:rsidP="00E33F90">
            <w:pPr>
              <w:pStyle w:val="Tabletext"/>
            </w:pPr>
            <w:r w:rsidRPr="00F01697">
              <w:t>29%</w:t>
            </w:r>
          </w:p>
        </w:tc>
        <w:tc>
          <w:tcPr>
            <w:tcW w:w="1077" w:type="dxa"/>
            <w:noWrap/>
            <w:vAlign w:val="bottom"/>
            <w:hideMark/>
          </w:tcPr>
          <w:p w14:paraId="0E041CC5" w14:textId="77777777" w:rsidR="00E33F90" w:rsidRPr="00F01697" w:rsidRDefault="00E33F90" w:rsidP="00E33F90">
            <w:pPr>
              <w:pStyle w:val="Tabletext"/>
            </w:pPr>
            <w:r w:rsidRPr="00F01697">
              <w:t>31%</w:t>
            </w:r>
          </w:p>
        </w:tc>
        <w:tc>
          <w:tcPr>
            <w:tcW w:w="1077" w:type="dxa"/>
            <w:noWrap/>
            <w:vAlign w:val="bottom"/>
            <w:hideMark/>
          </w:tcPr>
          <w:p w14:paraId="4ED0692A" w14:textId="77777777" w:rsidR="00E33F90" w:rsidRPr="00F01697" w:rsidRDefault="00E33F90" w:rsidP="00E33F90">
            <w:pPr>
              <w:pStyle w:val="Tabletext"/>
            </w:pPr>
            <w:r w:rsidRPr="00F01697">
              <w:t>40%</w:t>
            </w:r>
          </w:p>
        </w:tc>
        <w:tc>
          <w:tcPr>
            <w:tcW w:w="1077" w:type="dxa"/>
            <w:noWrap/>
            <w:vAlign w:val="bottom"/>
            <w:hideMark/>
          </w:tcPr>
          <w:p w14:paraId="2C5F418E" w14:textId="77777777" w:rsidR="00E33F90" w:rsidRPr="00F01697" w:rsidRDefault="00E33F90" w:rsidP="00E33F90">
            <w:pPr>
              <w:pStyle w:val="Tabletext"/>
            </w:pPr>
            <w:r w:rsidRPr="00F01697">
              <w:t>12%</w:t>
            </w:r>
          </w:p>
        </w:tc>
        <w:tc>
          <w:tcPr>
            <w:tcW w:w="1077" w:type="dxa"/>
            <w:noWrap/>
            <w:vAlign w:val="bottom"/>
            <w:hideMark/>
          </w:tcPr>
          <w:p w14:paraId="5D62C17F" w14:textId="77777777" w:rsidR="00E33F90" w:rsidRPr="00F01697" w:rsidRDefault="00E33F90" w:rsidP="00E33F90">
            <w:pPr>
              <w:pStyle w:val="Tabletext"/>
            </w:pPr>
            <w:r w:rsidRPr="00F01697">
              <w:t>19%</w:t>
            </w:r>
          </w:p>
        </w:tc>
        <w:tc>
          <w:tcPr>
            <w:tcW w:w="1077" w:type="dxa"/>
            <w:noWrap/>
            <w:vAlign w:val="bottom"/>
            <w:hideMark/>
          </w:tcPr>
          <w:p w14:paraId="30A607F8" w14:textId="77777777" w:rsidR="00E33F90" w:rsidRPr="00F01697" w:rsidRDefault="00E33F90" w:rsidP="00E33F90">
            <w:pPr>
              <w:pStyle w:val="Tabletext"/>
            </w:pPr>
            <w:r w:rsidRPr="00F01697">
              <w:t>14%</w:t>
            </w:r>
          </w:p>
        </w:tc>
      </w:tr>
      <w:tr w:rsidR="00E33F90" w:rsidRPr="00F01697" w14:paraId="382A12FC" w14:textId="77777777" w:rsidTr="00036571">
        <w:tc>
          <w:tcPr>
            <w:tcW w:w="1636" w:type="dxa"/>
            <w:noWrap/>
            <w:vAlign w:val="bottom"/>
            <w:hideMark/>
          </w:tcPr>
          <w:p w14:paraId="64EFF40A" w14:textId="77777777" w:rsidR="00E33F90" w:rsidRPr="00F01697" w:rsidRDefault="00E33F90" w:rsidP="00E33F90">
            <w:pPr>
              <w:pStyle w:val="Tabletext"/>
            </w:pPr>
            <w:r w:rsidRPr="00F01697">
              <w:t>Timorese</w:t>
            </w:r>
          </w:p>
        </w:tc>
        <w:tc>
          <w:tcPr>
            <w:tcW w:w="1076" w:type="dxa"/>
            <w:noWrap/>
            <w:vAlign w:val="bottom"/>
            <w:hideMark/>
          </w:tcPr>
          <w:p w14:paraId="64721EE3" w14:textId="77777777" w:rsidR="00E33F90" w:rsidRPr="00F01697" w:rsidRDefault="00E33F90" w:rsidP="00E33F90">
            <w:pPr>
              <w:pStyle w:val="Tabletext"/>
            </w:pPr>
            <w:r w:rsidRPr="00F01697">
              <w:t> </w:t>
            </w:r>
          </w:p>
        </w:tc>
        <w:tc>
          <w:tcPr>
            <w:tcW w:w="1077" w:type="dxa"/>
            <w:noWrap/>
            <w:vAlign w:val="bottom"/>
            <w:hideMark/>
          </w:tcPr>
          <w:p w14:paraId="0917E2F4" w14:textId="77777777" w:rsidR="00E33F90" w:rsidRPr="00F01697" w:rsidRDefault="00E33F90" w:rsidP="00E33F90">
            <w:pPr>
              <w:pStyle w:val="Tabletext"/>
            </w:pPr>
            <w:r w:rsidRPr="00F01697">
              <w:t> </w:t>
            </w:r>
          </w:p>
        </w:tc>
        <w:tc>
          <w:tcPr>
            <w:tcW w:w="1077" w:type="dxa"/>
            <w:noWrap/>
            <w:vAlign w:val="bottom"/>
            <w:hideMark/>
          </w:tcPr>
          <w:p w14:paraId="746A611C" w14:textId="77777777" w:rsidR="00E33F90" w:rsidRPr="00F01697" w:rsidRDefault="00E33F90" w:rsidP="00E33F90">
            <w:pPr>
              <w:pStyle w:val="Tabletext"/>
            </w:pPr>
            <w:r w:rsidRPr="00F01697">
              <w:t> </w:t>
            </w:r>
          </w:p>
        </w:tc>
        <w:tc>
          <w:tcPr>
            <w:tcW w:w="1077" w:type="dxa"/>
            <w:noWrap/>
            <w:vAlign w:val="bottom"/>
            <w:hideMark/>
          </w:tcPr>
          <w:p w14:paraId="301C7166" w14:textId="77777777" w:rsidR="00E33F90" w:rsidRPr="00F01697" w:rsidRDefault="00E33F90" w:rsidP="00E33F90">
            <w:pPr>
              <w:pStyle w:val="Tabletext"/>
            </w:pPr>
            <w:r w:rsidRPr="00F01697">
              <w:t> </w:t>
            </w:r>
          </w:p>
        </w:tc>
        <w:tc>
          <w:tcPr>
            <w:tcW w:w="1077" w:type="dxa"/>
            <w:noWrap/>
            <w:vAlign w:val="bottom"/>
            <w:hideMark/>
          </w:tcPr>
          <w:p w14:paraId="4E372434" w14:textId="77777777" w:rsidR="00E33F90" w:rsidRPr="00F01697" w:rsidRDefault="00E33F90" w:rsidP="00E33F90">
            <w:pPr>
              <w:pStyle w:val="Tabletext"/>
            </w:pPr>
            <w:r w:rsidRPr="00F01697">
              <w:t> </w:t>
            </w:r>
          </w:p>
        </w:tc>
        <w:tc>
          <w:tcPr>
            <w:tcW w:w="1077" w:type="dxa"/>
            <w:noWrap/>
            <w:vAlign w:val="bottom"/>
            <w:hideMark/>
          </w:tcPr>
          <w:p w14:paraId="3474CA0A" w14:textId="77777777" w:rsidR="00E33F90" w:rsidRPr="00F01697" w:rsidRDefault="00E33F90" w:rsidP="00E33F90">
            <w:pPr>
              <w:pStyle w:val="Tabletext"/>
            </w:pPr>
            <w:r w:rsidRPr="00F01697">
              <w:t> </w:t>
            </w:r>
          </w:p>
        </w:tc>
        <w:tc>
          <w:tcPr>
            <w:tcW w:w="1077" w:type="dxa"/>
            <w:noWrap/>
            <w:vAlign w:val="bottom"/>
            <w:hideMark/>
          </w:tcPr>
          <w:p w14:paraId="7F77B1BA" w14:textId="77777777" w:rsidR="00E33F90" w:rsidRPr="00F01697" w:rsidRDefault="00E33F90" w:rsidP="00E33F90">
            <w:pPr>
              <w:pStyle w:val="Tabletext"/>
            </w:pPr>
            <w:r w:rsidRPr="00F01697">
              <w:t>15%</w:t>
            </w:r>
          </w:p>
        </w:tc>
        <w:tc>
          <w:tcPr>
            <w:tcW w:w="1077" w:type="dxa"/>
            <w:noWrap/>
            <w:vAlign w:val="bottom"/>
            <w:hideMark/>
          </w:tcPr>
          <w:p w14:paraId="2DEA3371" w14:textId="77777777" w:rsidR="00E33F90" w:rsidRPr="00F01697" w:rsidRDefault="00E33F90" w:rsidP="00E33F90">
            <w:pPr>
              <w:pStyle w:val="Tabletext"/>
            </w:pPr>
            <w:r w:rsidRPr="00F01697">
              <w:t>56%</w:t>
            </w:r>
          </w:p>
        </w:tc>
        <w:tc>
          <w:tcPr>
            <w:tcW w:w="1077" w:type="dxa"/>
            <w:noWrap/>
            <w:vAlign w:val="bottom"/>
            <w:hideMark/>
          </w:tcPr>
          <w:p w14:paraId="0CC44E18" w14:textId="77777777" w:rsidR="00E33F90" w:rsidRPr="00F01697" w:rsidRDefault="00E33F90" w:rsidP="00E33F90">
            <w:pPr>
              <w:pStyle w:val="Tabletext"/>
            </w:pPr>
            <w:r w:rsidRPr="00F01697">
              <w:t> </w:t>
            </w:r>
          </w:p>
        </w:tc>
        <w:tc>
          <w:tcPr>
            <w:tcW w:w="1077" w:type="dxa"/>
            <w:noWrap/>
            <w:vAlign w:val="bottom"/>
            <w:hideMark/>
          </w:tcPr>
          <w:p w14:paraId="61F4B29A" w14:textId="77777777" w:rsidR="00E33F90" w:rsidRPr="00F01697" w:rsidRDefault="00E33F90" w:rsidP="00E33F90">
            <w:pPr>
              <w:pStyle w:val="Tabletext"/>
            </w:pPr>
            <w:r w:rsidRPr="00F01697">
              <w:t> </w:t>
            </w:r>
          </w:p>
        </w:tc>
        <w:tc>
          <w:tcPr>
            <w:tcW w:w="1077" w:type="dxa"/>
            <w:noWrap/>
            <w:vAlign w:val="bottom"/>
            <w:hideMark/>
          </w:tcPr>
          <w:p w14:paraId="0374AD84" w14:textId="77777777" w:rsidR="00E33F90" w:rsidRPr="00F01697" w:rsidRDefault="00E33F90" w:rsidP="00E33F90">
            <w:pPr>
              <w:pStyle w:val="Tabletext"/>
            </w:pPr>
            <w:r w:rsidRPr="00F01697">
              <w:t>0%</w:t>
            </w:r>
          </w:p>
        </w:tc>
        <w:tc>
          <w:tcPr>
            <w:tcW w:w="1077" w:type="dxa"/>
            <w:noWrap/>
            <w:vAlign w:val="bottom"/>
            <w:hideMark/>
          </w:tcPr>
          <w:p w14:paraId="2E316630" w14:textId="77777777" w:rsidR="00E33F90" w:rsidRPr="00F01697" w:rsidRDefault="00E33F90" w:rsidP="00E33F90">
            <w:pPr>
              <w:pStyle w:val="Tabletext"/>
            </w:pPr>
            <w:r w:rsidRPr="00F01697">
              <w:t>0%</w:t>
            </w:r>
          </w:p>
        </w:tc>
      </w:tr>
      <w:tr w:rsidR="00E33F90" w:rsidRPr="00F01697" w14:paraId="5E4D54D4" w14:textId="77777777" w:rsidTr="00036571">
        <w:tc>
          <w:tcPr>
            <w:tcW w:w="1636" w:type="dxa"/>
            <w:noWrap/>
            <w:vAlign w:val="bottom"/>
            <w:hideMark/>
          </w:tcPr>
          <w:p w14:paraId="41271554" w14:textId="77777777" w:rsidR="00E33F90" w:rsidRPr="00F01697" w:rsidRDefault="00E33F90" w:rsidP="00E33F90">
            <w:pPr>
              <w:pStyle w:val="Tabletext"/>
            </w:pPr>
            <w:r w:rsidRPr="00F01697">
              <w:t>Chinese, nfd</w:t>
            </w:r>
          </w:p>
        </w:tc>
        <w:tc>
          <w:tcPr>
            <w:tcW w:w="1076" w:type="dxa"/>
            <w:noWrap/>
            <w:vAlign w:val="bottom"/>
            <w:hideMark/>
          </w:tcPr>
          <w:p w14:paraId="136A11CF" w14:textId="77777777" w:rsidR="00E33F90" w:rsidRPr="00F01697" w:rsidRDefault="00E33F90" w:rsidP="00E33F90">
            <w:pPr>
              <w:pStyle w:val="Tabletext"/>
            </w:pPr>
            <w:r w:rsidRPr="00F01697">
              <w:t>48%</w:t>
            </w:r>
          </w:p>
        </w:tc>
        <w:tc>
          <w:tcPr>
            <w:tcW w:w="1077" w:type="dxa"/>
            <w:noWrap/>
            <w:vAlign w:val="bottom"/>
            <w:hideMark/>
          </w:tcPr>
          <w:p w14:paraId="6739E0F4" w14:textId="77777777" w:rsidR="00E33F90" w:rsidRPr="00F01697" w:rsidRDefault="00E33F90" w:rsidP="00E33F90">
            <w:pPr>
              <w:pStyle w:val="Tabletext"/>
            </w:pPr>
            <w:r w:rsidRPr="00F01697">
              <w:t>62%</w:t>
            </w:r>
          </w:p>
        </w:tc>
        <w:tc>
          <w:tcPr>
            <w:tcW w:w="1077" w:type="dxa"/>
            <w:noWrap/>
            <w:vAlign w:val="bottom"/>
            <w:hideMark/>
          </w:tcPr>
          <w:p w14:paraId="3277D7AB" w14:textId="77777777" w:rsidR="00E33F90" w:rsidRPr="00F01697" w:rsidRDefault="00E33F90" w:rsidP="00E33F90">
            <w:pPr>
              <w:pStyle w:val="Tabletext"/>
            </w:pPr>
            <w:r w:rsidRPr="00F01697">
              <w:t>33%</w:t>
            </w:r>
          </w:p>
        </w:tc>
        <w:tc>
          <w:tcPr>
            <w:tcW w:w="1077" w:type="dxa"/>
            <w:noWrap/>
            <w:vAlign w:val="bottom"/>
            <w:hideMark/>
          </w:tcPr>
          <w:p w14:paraId="3A998B98" w14:textId="77777777" w:rsidR="00E33F90" w:rsidRPr="00F01697" w:rsidRDefault="00E33F90" w:rsidP="00E33F90">
            <w:pPr>
              <w:pStyle w:val="Tabletext"/>
            </w:pPr>
            <w:r w:rsidRPr="00F01697">
              <w:t>100%</w:t>
            </w:r>
          </w:p>
        </w:tc>
        <w:tc>
          <w:tcPr>
            <w:tcW w:w="1077" w:type="dxa"/>
            <w:noWrap/>
            <w:vAlign w:val="bottom"/>
            <w:hideMark/>
          </w:tcPr>
          <w:p w14:paraId="2F8D2335" w14:textId="77777777" w:rsidR="00E33F90" w:rsidRPr="00F01697" w:rsidRDefault="00E33F90" w:rsidP="00E33F90">
            <w:pPr>
              <w:pStyle w:val="Tabletext"/>
            </w:pPr>
            <w:r w:rsidRPr="00F01697">
              <w:t>43%</w:t>
            </w:r>
          </w:p>
        </w:tc>
        <w:tc>
          <w:tcPr>
            <w:tcW w:w="1077" w:type="dxa"/>
            <w:noWrap/>
            <w:vAlign w:val="bottom"/>
            <w:hideMark/>
          </w:tcPr>
          <w:p w14:paraId="548C6BB0" w14:textId="77777777" w:rsidR="00E33F90" w:rsidRPr="00F01697" w:rsidRDefault="00E33F90" w:rsidP="00E33F90">
            <w:pPr>
              <w:pStyle w:val="Tabletext"/>
            </w:pPr>
            <w:r w:rsidRPr="00F01697">
              <w:t>30%</w:t>
            </w:r>
          </w:p>
        </w:tc>
        <w:tc>
          <w:tcPr>
            <w:tcW w:w="1077" w:type="dxa"/>
            <w:noWrap/>
            <w:vAlign w:val="bottom"/>
            <w:hideMark/>
          </w:tcPr>
          <w:p w14:paraId="2A0C2B10" w14:textId="77777777" w:rsidR="00E33F90" w:rsidRPr="00F01697" w:rsidRDefault="00E33F90" w:rsidP="00E33F90">
            <w:pPr>
              <w:pStyle w:val="Tabletext"/>
            </w:pPr>
            <w:r w:rsidRPr="00F01697">
              <w:t>48%</w:t>
            </w:r>
          </w:p>
        </w:tc>
        <w:tc>
          <w:tcPr>
            <w:tcW w:w="1077" w:type="dxa"/>
            <w:noWrap/>
            <w:vAlign w:val="bottom"/>
            <w:hideMark/>
          </w:tcPr>
          <w:p w14:paraId="2FDCBC69" w14:textId="77777777" w:rsidR="00E33F90" w:rsidRPr="00F01697" w:rsidRDefault="00E33F90" w:rsidP="00E33F90">
            <w:pPr>
              <w:pStyle w:val="Tabletext"/>
            </w:pPr>
            <w:r w:rsidRPr="00F01697">
              <w:t>48%</w:t>
            </w:r>
          </w:p>
        </w:tc>
        <w:tc>
          <w:tcPr>
            <w:tcW w:w="1077" w:type="dxa"/>
            <w:noWrap/>
            <w:vAlign w:val="bottom"/>
            <w:hideMark/>
          </w:tcPr>
          <w:p w14:paraId="4234D971" w14:textId="77777777" w:rsidR="00E33F90" w:rsidRPr="00F01697" w:rsidRDefault="00E33F90" w:rsidP="00E33F90">
            <w:pPr>
              <w:pStyle w:val="Tabletext"/>
            </w:pPr>
            <w:r w:rsidRPr="00F01697">
              <w:t>0%</w:t>
            </w:r>
          </w:p>
        </w:tc>
        <w:tc>
          <w:tcPr>
            <w:tcW w:w="1077" w:type="dxa"/>
            <w:noWrap/>
            <w:vAlign w:val="bottom"/>
            <w:hideMark/>
          </w:tcPr>
          <w:p w14:paraId="0086A0F7" w14:textId="77777777" w:rsidR="00E33F90" w:rsidRPr="00F01697" w:rsidRDefault="00E33F90" w:rsidP="00E33F90">
            <w:pPr>
              <w:pStyle w:val="Tabletext"/>
            </w:pPr>
            <w:r w:rsidRPr="00F01697">
              <w:t>0%</w:t>
            </w:r>
          </w:p>
        </w:tc>
        <w:tc>
          <w:tcPr>
            <w:tcW w:w="1077" w:type="dxa"/>
            <w:noWrap/>
            <w:vAlign w:val="bottom"/>
            <w:hideMark/>
          </w:tcPr>
          <w:p w14:paraId="47D9E033" w14:textId="77777777" w:rsidR="00E33F90" w:rsidRPr="00F01697" w:rsidRDefault="00E33F90" w:rsidP="00E33F90">
            <w:pPr>
              <w:pStyle w:val="Tabletext"/>
            </w:pPr>
            <w:r w:rsidRPr="00F01697">
              <w:t>0%</w:t>
            </w:r>
          </w:p>
        </w:tc>
        <w:tc>
          <w:tcPr>
            <w:tcW w:w="1077" w:type="dxa"/>
            <w:noWrap/>
            <w:vAlign w:val="bottom"/>
            <w:hideMark/>
          </w:tcPr>
          <w:p w14:paraId="0C7ACE69" w14:textId="77777777" w:rsidR="00E33F90" w:rsidRPr="00F01697" w:rsidRDefault="00E33F90" w:rsidP="00E33F90">
            <w:pPr>
              <w:pStyle w:val="Tabletext"/>
            </w:pPr>
            <w:r w:rsidRPr="00F01697">
              <w:t>33%</w:t>
            </w:r>
          </w:p>
        </w:tc>
      </w:tr>
      <w:tr w:rsidR="00E33F90" w:rsidRPr="00F01697" w14:paraId="1925E7FD" w14:textId="77777777" w:rsidTr="00036571">
        <w:tc>
          <w:tcPr>
            <w:tcW w:w="1636" w:type="dxa"/>
            <w:noWrap/>
            <w:vAlign w:val="bottom"/>
            <w:hideMark/>
          </w:tcPr>
          <w:p w14:paraId="57BC3C2E" w14:textId="77777777" w:rsidR="00E33F90" w:rsidRPr="00F01697" w:rsidRDefault="00E33F90" w:rsidP="00E33F90">
            <w:pPr>
              <w:pStyle w:val="Tabletext"/>
            </w:pPr>
            <w:r w:rsidRPr="00F01697">
              <w:t>Cantonese</w:t>
            </w:r>
          </w:p>
        </w:tc>
        <w:tc>
          <w:tcPr>
            <w:tcW w:w="1076" w:type="dxa"/>
            <w:noWrap/>
            <w:vAlign w:val="bottom"/>
            <w:hideMark/>
          </w:tcPr>
          <w:p w14:paraId="6B5D9184" w14:textId="77777777" w:rsidR="00E33F90" w:rsidRPr="00F01697" w:rsidRDefault="00E33F90" w:rsidP="00E33F90">
            <w:pPr>
              <w:pStyle w:val="Tabletext"/>
            </w:pPr>
            <w:r w:rsidRPr="00F01697">
              <w:t>31%</w:t>
            </w:r>
          </w:p>
        </w:tc>
        <w:tc>
          <w:tcPr>
            <w:tcW w:w="1077" w:type="dxa"/>
            <w:noWrap/>
            <w:vAlign w:val="bottom"/>
            <w:hideMark/>
          </w:tcPr>
          <w:p w14:paraId="7FA468DD" w14:textId="77777777" w:rsidR="00E33F90" w:rsidRPr="00F01697" w:rsidRDefault="00E33F90" w:rsidP="00E33F90">
            <w:pPr>
              <w:pStyle w:val="Tabletext"/>
            </w:pPr>
            <w:r w:rsidRPr="00F01697">
              <w:t>34%</w:t>
            </w:r>
          </w:p>
        </w:tc>
        <w:tc>
          <w:tcPr>
            <w:tcW w:w="1077" w:type="dxa"/>
            <w:noWrap/>
            <w:vAlign w:val="bottom"/>
            <w:hideMark/>
          </w:tcPr>
          <w:p w14:paraId="6157E67C" w14:textId="77777777" w:rsidR="00E33F90" w:rsidRPr="00F01697" w:rsidRDefault="00E33F90" w:rsidP="00E33F90">
            <w:pPr>
              <w:pStyle w:val="Tabletext"/>
            </w:pPr>
            <w:r w:rsidRPr="00F01697">
              <w:t>21%</w:t>
            </w:r>
          </w:p>
        </w:tc>
        <w:tc>
          <w:tcPr>
            <w:tcW w:w="1077" w:type="dxa"/>
            <w:noWrap/>
            <w:vAlign w:val="bottom"/>
            <w:hideMark/>
          </w:tcPr>
          <w:p w14:paraId="04321B29" w14:textId="77777777" w:rsidR="00E33F90" w:rsidRPr="00F01697" w:rsidRDefault="00E33F90" w:rsidP="00E33F90">
            <w:pPr>
              <w:pStyle w:val="Tabletext"/>
            </w:pPr>
            <w:r w:rsidRPr="00F01697">
              <w:t>19%</w:t>
            </w:r>
          </w:p>
        </w:tc>
        <w:tc>
          <w:tcPr>
            <w:tcW w:w="1077" w:type="dxa"/>
            <w:noWrap/>
            <w:vAlign w:val="bottom"/>
            <w:hideMark/>
          </w:tcPr>
          <w:p w14:paraId="1148ADE4" w14:textId="77777777" w:rsidR="00E33F90" w:rsidRPr="00F01697" w:rsidRDefault="00E33F90" w:rsidP="00E33F90">
            <w:pPr>
              <w:pStyle w:val="Tabletext"/>
            </w:pPr>
            <w:r w:rsidRPr="00F01697">
              <w:t>15%</w:t>
            </w:r>
          </w:p>
        </w:tc>
        <w:tc>
          <w:tcPr>
            <w:tcW w:w="1077" w:type="dxa"/>
            <w:noWrap/>
            <w:vAlign w:val="bottom"/>
            <w:hideMark/>
          </w:tcPr>
          <w:p w14:paraId="2C43CDEF" w14:textId="77777777" w:rsidR="00E33F90" w:rsidRPr="00F01697" w:rsidRDefault="00E33F90" w:rsidP="00E33F90">
            <w:pPr>
              <w:pStyle w:val="Tabletext"/>
            </w:pPr>
            <w:r w:rsidRPr="00F01697">
              <w:t>17%</w:t>
            </w:r>
          </w:p>
        </w:tc>
        <w:tc>
          <w:tcPr>
            <w:tcW w:w="1077" w:type="dxa"/>
            <w:noWrap/>
            <w:vAlign w:val="bottom"/>
            <w:hideMark/>
          </w:tcPr>
          <w:p w14:paraId="404015F4" w14:textId="77777777" w:rsidR="00E33F90" w:rsidRPr="00F01697" w:rsidRDefault="00E33F90" w:rsidP="00E33F90">
            <w:pPr>
              <w:pStyle w:val="Tabletext"/>
            </w:pPr>
            <w:r w:rsidRPr="00F01697">
              <w:t>33%</w:t>
            </w:r>
          </w:p>
        </w:tc>
        <w:tc>
          <w:tcPr>
            <w:tcW w:w="1077" w:type="dxa"/>
            <w:noWrap/>
            <w:vAlign w:val="bottom"/>
            <w:hideMark/>
          </w:tcPr>
          <w:p w14:paraId="7596FA18" w14:textId="77777777" w:rsidR="00E33F90" w:rsidRPr="00F01697" w:rsidRDefault="00E33F90" w:rsidP="00E33F90">
            <w:pPr>
              <w:pStyle w:val="Tabletext"/>
            </w:pPr>
            <w:r w:rsidRPr="00F01697">
              <w:t>40%</w:t>
            </w:r>
          </w:p>
        </w:tc>
        <w:tc>
          <w:tcPr>
            <w:tcW w:w="1077" w:type="dxa"/>
            <w:noWrap/>
            <w:vAlign w:val="bottom"/>
            <w:hideMark/>
          </w:tcPr>
          <w:p w14:paraId="3C055D5C" w14:textId="77777777" w:rsidR="00E33F90" w:rsidRPr="00F01697" w:rsidRDefault="00E33F90" w:rsidP="00E33F90">
            <w:pPr>
              <w:pStyle w:val="Tabletext"/>
            </w:pPr>
            <w:r w:rsidRPr="00F01697">
              <w:t>25%</w:t>
            </w:r>
          </w:p>
        </w:tc>
        <w:tc>
          <w:tcPr>
            <w:tcW w:w="1077" w:type="dxa"/>
            <w:noWrap/>
            <w:vAlign w:val="bottom"/>
            <w:hideMark/>
          </w:tcPr>
          <w:p w14:paraId="34DB68F7" w14:textId="77777777" w:rsidR="00E33F90" w:rsidRPr="00F01697" w:rsidRDefault="00E33F90" w:rsidP="00E33F90">
            <w:pPr>
              <w:pStyle w:val="Tabletext"/>
            </w:pPr>
            <w:r w:rsidRPr="00F01697">
              <w:t>28%</w:t>
            </w:r>
          </w:p>
        </w:tc>
        <w:tc>
          <w:tcPr>
            <w:tcW w:w="1077" w:type="dxa"/>
            <w:noWrap/>
            <w:vAlign w:val="bottom"/>
            <w:hideMark/>
          </w:tcPr>
          <w:p w14:paraId="60569DB3" w14:textId="77777777" w:rsidR="00E33F90" w:rsidRPr="00F01697" w:rsidRDefault="00E33F90" w:rsidP="00E33F90">
            <w:pPr>
              <w:pStyle w:val="Tabletext"/>
            </w:pPr>
            <w:r w:rsidRPr="00F01697">
              <w:t>26%</w:t>
            </w:r>
          </w:p>
        </w:tc>
        <w:tc>
          <w:tcPr>
            <w:tcW w:w="1077" w:type="dxa"/>
            <w:noWrap/>
            <w:vAlign w:val="bottom"/>
            <w:hideMark/>
          </w:tcPr>
          <w:p w14:paraId="75ECD14A" w14:textId="77777777" w:rsidR="00E33F90" w:rsidRPr="00F01697" w:rsidRDefault="00E33F90" w:rsidP="00E33F90">
            <w:pPr>
              <w:pStyle w:val="Tabletext"/>
            </w:pPr>
            <w:r w:rsidRPr="00F01697">
              <w:t>25%</w:t>
            </w:r>
          </w:p>
        </w:tc>
      </w:tr>
      <w:tr w:rsidR="00E33F90" w:rsidRPr="00F01697" w14:paraId="7200C5CC" w14:textId="77777777" w:rsidTr="00036571">
        <w:tc>
          <w:tcPr>
            <w:tcW w:w="1636" w:type="dxa"/>
            <w:noWrap/>
            <w:vAlign w:val="bottom"/>
            <w:hideMark/>
          </w:tcPr>
          <w:p w14:paraId="5E41A229" w14:textId="77777777" w:rsidR="00E33F90" w:rsidRPr="00F01697" w:rsidRDefault="00E33F90" w:rsidP="00E33F90">
            <w:pPr>
              <w:pStyle w:val="Tabletext"/>
            </w:pPr>
            <w:r w:rsidRPr="00F01697">
              <w:t>Mandarin</w:t>
            </w:r>
          </w:p>
        </w:tc>
        <w:tc>
          <w:tcPr>
            <w:tcW w:w="1076" w:type="dxa"/>
            <w:noWrap/>
            <w:vAlign w:val="bottom"/>
            <w:hideMark/>
          </w:tcPr>
          <w:p w14:paraId="16F6E327" w14:textId="77777777" w:rsidR="00E33F90" w:rsidRPr="00F01697" w:rsidRDefault="00E33F90" w:rsidP="00E33F90">
            <w:pPr>
              <w:pStyle w:val="Tabletext"/>
            </w:pPr>
            <w:r w:rsidRPr="00F01697">
              <w:t>41%</w:t>
            </w:r>
          </w:p>
        </w:tc>
        <w:tc>
          <w:tcPr>
            <w:tcW w:w="1077" w:type="dxa"/>
            <w:noWrap/>
            <w:vAlign w:val="bottom"/>
            <w:hideMark/>
          </w:tcPr>
          <w:p w14:paraId="187503FF" w14:textId="77777777" w:rsidR="00E33F90" w:rsidRPr="00F01697" w:rsidRDefault="00E33F90" w:rsidP="00E33F90">
            <w:pPr>
              <w:pStyle w:val="Tabletext"/>
            </w:pPr>
            <w:r w:rsidRPr="00F01697">
              <w:t>36%</w:t>
            </w:r>
          </w:p>
        </w:tc>
        <w:tc>
          <w:tcPr>
            <w:tcW w:w="1077" w:type="dxa"/>
            <w:noWrap/>
            <w:vAlign w:val="bottom"/>
            <w:hideMark/>
          </w:tcPr>
          <w:p w14:paraId="5C270349" w14:textId="77777777" w:rsidR="00E33F90" w:rsidRPr="00F01697" w:rsidRDefault="00E33F90" w:rsidP="00E33F90">
            <w:pPr>
              <w:pStyle w:val="Tabletext"/>
            </w:pPr>
            <w:r w:rsidRPr="00F01697">
              <w:t>31%</w:t>
            </w:r>
          </w:p>
        </w:tc>
        <w:tc>
          <w:tcPr>
            <w:tcW w:w="1077" w:type="dxa"/>
            <w:noWrap/>
            <w:vAlign w:val="bottom"/>
            <w:hideMark/>
          </w:tcPr>
          <w:p w14:paraId="5FB5E374" w14:textId="77777777" w:rsidR="00E33F90" w:rsidRPr="00F01697" w:rsidRDefault="00E33F90" w:rsidP="00E33F90">
            <w:pPr>
              <w:pStyle w:val="Tabletext"/>
            </w:pPr>
            <w:r w:rsidRPr="00F01697">
              <w:t>32%</w:t>
            </w:r>
          </w:p>
        </w:tc>
        <w:tc>
          <w:tcPr>
            <w:tcW w:w="1077" w:type="dxa"/>
            <w:noWrap/>
            <w:vAlign w:val="bottom"/>
            <w:hideMark/>
          </w:tcPr>
          <w:p w14:paraId="5FE3D479" w14:textId="77777777" w:rsidR="00E33F90" w:rsidRPr="00F01697" w:rsidRDefault="00E33F90" w:rsidP="00E33F90">
            <w:pPr>
              <w:pStyle w:val="Tabletext"/>
            </w:pPr>
            <w:r w:rsidRPr="00F01697">
              <w:t>21%</w:t>
            </w:r>
          </w:p>
        </w:tc>
        <w:tc>
          <w:tcPr>
            <w:tcW w:w="1077" w:type="dxa"/>
            <w:noWrap/>
            <w:vAlign w:val="bottom"/>
            <w:hideMark/>
          </w:tcPr>
          <w:p w14:paraId="425AFF0C" w14:textId="77777777" w:rsidR="00E33F90" w:rsidRPr="00F01697" w:rsidRDefault="00E33F90" w:rsidP="00E33F90">
            <w:pPr>
              <w:pStyle w:val="Tabletext"/>
            </w:pPr>
            <w:r w:rsidRPr="00F01697">
              <w:t>22%</w:t>
            </w:r>
          </w:p>
        </w:tc>
        <w:tc>
          <w:tcPr>
            <w:tcW w:w="1077" w:type="dxa"/>
            <w:noWrap/>
            <w:vAlign w:val="bottom"/>
            <w:hideMark/>
          </w:tcPr>
          <w:p w14:paraId="37F74813" w14:textId="77777777" w:rsidR="00E33F90" w:rsidRPr="00F01697" w:rsidRDefault="00E33F90" w:rsidP="00E33F90">
            <w:pPr>
              <w:pStyle w:val="Tabletext"/>
            </w:pPr>
            <w:r w:rsidRPr="00F01697">
              <w:t>37%</w:t>
            </w:r>
          </w:p>
        </w:tc>
        <w:tc>
          <w:tcPr>
            <w:tcW w:w="1077" w:type="dxa"/>
            <w:noWrap/>
            <w:vAlign w:val="bottom"/>
            <w:hideMark/>
          </w:tcPr>
          <w:p w14:paraId="2494DD24" w14:textId="77777777" w:rsidR="00E33F90" w:rsidRPr="00F01697" w:rsidRDefault="00E33F90" w:rsidP="00E33F90">
            <w:pPr>
              <w:pStyle w:val="Tabletext"/>
            </w:pPr>
            <w:r w:rsidRPr="00F01697">
              <w:t>38%</w:t>
            </w:r>
          </w:p>
        </w:tc>
        <w:tc>
          <w:tcPr>
            <w:tcW w:w="1077" w:type="dxa"/>
            <w:noWrap/>
            <w:vAlign w:val="bottom"/>
            <w:hideMark/>
          </w:tcPr>
          <w:p w14:paraId="7DF4788E" w14:textId="77777777" w:rsidR="00E33F90" w:rsidRPr="00F01697" w:rsidRDefault="00E33F90" w:rsidP="00E33F90">
            <w:pPr>
              <w:pStyle w:val="Tabletext"/>
            </w:pPr>
            <w:r w:rsidRPr="00F01697">
              <w:t>28%</w:t>
            </w:r>
          </w:p>
        </w:tc>
        <w:tc>
          <w:tcPr>
            <w:tcW w:w="1077" w:type="dxa"/>
            <w:noWrap/>
            <w:vAlign w:val="bottom"/>
            <w:hideMark/>
          </w:tcPr>
          <w:p w14:paraId="26C1CE8E" w14:textId="77777777" w:rsidR="00E33F90" w:rsidRPr="00F01697" w:rsidRDefault="00E33F90" w:rsidP="00E33F90">
            <w:pPr>
              <w:pStyle w:val="Tabletext"/>
            </w:pPr>
            <w:r w:rsidRPr="00F01697">
              <w:t>22%</w:t>
            </w:r>
          </w:p>
        </w:tc>
        <w:tc>
          <w:tcPr>
            <w:tcW w:w="1077" w:type="dxa"/>
            <w:noWrap/>
            <w:vAlign w:val="bottom"/>
            <w:hideMark/>
          </w:tcPr>
          <w:p w14:paraId="741DF7DF" w14:textId="77777777" w:rsidR="00E33F90" w:rsidRPr="00F01697" w:rsidRDefault="00E33F90" w:rsidP="00E33F90">
            <w:pPr>
              <w:pStyle w:val="Tabletext"/>
            </w:pPr>
            <w:r w:rsidRPr="00F01697">
              <w:t>23%</w:t>
            </w:r>
          </w:p>
        </w:tc>
        <w:tc>
          <w:tcPr>
            <w:tcW w:w="1077" w:type="dxa"/>
            <w:noWrap/>
            <w:vAlign w:val="bottom"/>
            <w:hideMark/>
          </w:tcPr>
          <w:p w14:paraId="3CBB217E" w14:textId="77777777" w:rsidR="00E33F90" w:rsidRPr="00F01697" w:rsidRDefault="00E33F90" w:rsidP="00E33F90">
            <w:pPr>
              <w:pStyle w:val="Tabletext"/>
            </w:pPr>
            <w:r w:rsidRPr="00F01697">
              <w:t>24%</w:t>
            </w:r>
          </w:p>
        </w:tc>
      </w:tr>
      <w:tr w:rsidR="00E33F90" w:rsidRPr="00F01697" w14:paraId="12CF96E0" w14:textId="77777777" w:rsidTr="00036571">
        <w:tc>
          <w:tcPr>
            <w:tcW w:w="1636" w:type="dxa"/>
            <w:noWrap/>
            <w:vAlign w:val="bottom"/>
            <w:hideMark/>
          </w:tcPr>
          <w:p w14:paraId="22B119F3" w14:textId="77777777" w:rsidR="00E33F90" w:rsidRPr="00F01697" w:rsidRDefault="00E33F90" w:rsidP="00E33F90">
            <w:pPr>
              <w:pStyle w:val="Tabletext"/>
            </w:pPr>
            <w:r w:rsidRPr="00F01697">
              <w:t>Wu</w:t>
            </w:r>
          </w:p>
        </w:tc>
        <w:tc>
          <w:tcPr>
            <w:tcW w:w="1076" w:type="dxa"/>
            <w:noWrap/>
            <w:vAlign w:val="bottom"/>
            <w:hideMark/>
          </w:tcPr>
          <w:p w14:paraId="7F3D360C" w14:textId="77777777" w:rsidR="00E33F90" w:rsidRPr="00F01697" w:rsidRDefault="00E33F90" w:rsidP="00E33F90">
            <w:pPr>
              <w:pStyle w:val="Tabletext"/>
            </w:pPr>
            <w:r w:rsidRPr="00F01697">
              <w:t>0%</w:t>
            </w:r>
          </w:p>
        </w:tc>
        <w:tc>
          <w:tcPr>
            <w:tcW w:w="1077" w:type="dxa"/>
            <w:noWrap/>
            <w:vAlign w:val="bottom"/>
            <w:hideMark/>
          </w:tcPr>
          <w:p w14:paraId="6A4F6218" w14:textId="77777777" w:rsidR="00E33F90" w:rsidRPr="00F01697" w:rsidRDefault="00E33F90" w:rsidP="00E33F90">
            <w:pPr>
              <w:pStyle w:val="Tabletext"/>
            </w:pPr>
            <w:r w:rsidRPr="00F01697">
              <w:t>79%</w:t>
            </w:r>
          </w:p>
        </w:tc>
        <w:tc>
          <w:tcPr>
            <w:tcW w:w="1077" w:type="dxa"/>
            <w:noWrap/>
            <w:vAlign w:val="bottom"/>
            <w:hideMark/>
          </w:tcPr>
          <w:p w14:paraId="027316C1" w14:textId="77777777" w:rsidR="00E33F90" w:rsidRPr="00F01697" w:rsidRDefault="00E33F90" w:rsidP="00E33F90">
            <w:pPr>
              <w:pStyle w:val="Tabletext"/>
            </w:pPr>
            <w:r w:rsidRPr="00F01697">
              <w:t> </w:t>
            </w:r>
          </w:p>
        </w:tc>
        <w:tc>
          <w:tcPr>
            <w:tcW w:w="1077" w:type="dxa"/>
            <w:noWrap/>
            <w:vAlign w:val="bottom"/>
            <w:hideMark/>
          </w:tcPr>
          <w:p w14:paraId="143C8A09" w14:textId="77777777" w:rsidR="00E33F90" w:rsidRPr="00F01697" w:rsidRDefault="00E33F90" w:rsidP="00E33F90">
            <w:pPr>
              <w:pStyle w:val="Tabletext"/>
            </w:pPr>
            <w:r w:rsidRPr="00F01697">
              <w:t> </w:t>
            </w:r>
          </w:p>
        </w:tc>
        <w:tc>
          <w:tcPr>
            <w:tcW w:w="1077" w:type="dxa"/>
            <w:noWrap/>
            <w:vAlign w:val="bottom"/>
            <w:hideMark/>
          </w:tcPr>
          <w:p w14:paraId="71883D48" w14:textId="77777777" w:rsidR="00E33F90" w:rsidRPr="00F01697" w:rsidRDefault="00E33F90" w:rsidP="00E33F90">
            <w:pPr>
              <w:pStyle w:val="Tabletext"/>
            </w:pPr>
            <w:r w:rsidRPr="00F01697">
              <w:t>36%</w:t>
            </w:r>
          </w:p>
        </w:tc>
        <w:tc>
          <w:tcPr>
            <w:tcW w:w="1077" w:type="dxa"/>
            <w:noWrap/>
            <w:vAlign w:val="bottom"/>
            <w:hideMark/>
          </w:tcPr>
          <w:p w14:paraId="12A3E4FA" w14:textId="77777777" w:rsidR="00E33F90" w:rsidRPr="00F01697" w:rsidRDefault="00E33F90" w:rsidP="00E33F90">
            <w:pPr>
              <w:pStyle w:val="Tabletext"/>
            </w:pPr>
            <w:r w:rsidRPr="00F01697">
              <w:t>51%</w:t>
            </w:r>
          </w:p>
        </w:tc>
        <w:tc>
          <w:tcPr>
            <w:tcW w:w="1077" w:type="dxa"/>
            <w:noWrap/>
            <w:vAlign w:val="bottom"/>
            <w:hideMark/>
          </w:tcPr>
          <w:p w14:paraId="3493FB00" w14:textId="77777777" w:rsidR="00E33F90" w:rsidRPr="00F01697" w:rsidRDefault="00E33F90" w:rsidP="00E33F90">
            <w:pPr>
              <w:pStyle w:val="Tabletext"/>
            </w:pPr>
            <w:r w:rsidRPr="00F01697">
              <w:t>0%</w:t>
            </w:r>
          </w:p>
        </w:tc>
        <w:tc>
          <w:tcPr>
            <w:tcW w:w="1077" w:type="dxa"/>
            <w:noWrap/>
            <w:vAlign w:val="bottom"/>
            <w:hideMark/>
          </w:tcPr>
          <w:p w14:paraId="2C1100F9" w14:textId="77777777" w:rsidR="00E33F90" w:rsidRPr="00F01697" w:rsidRDefault="00E33F90" w:rsidP="00E33F90">
            <w:pPr>
              <w:pStyle w:val="Tabletext"/>
            </w:pPr>
            <w:r w:rsidRPr="00F01697">
              <w:t>100%</w:t>
            </w:r>
          </w:p>
        </w:tc>
        <w:tc>
          <w:tcPr>
            <w:tcW w:w="1077" w:type="dxa"/>
            <w:noWrap/>
            <w:vAlign w:val="bottom"/>
            <w:hideMark/>
          </w:tcPr>
          <w:p w14:paraId="235F1F5C" w14:textId="77777777" w:rsidR="00E33F90" w:rsidRPr="00F01697" w:rsidRDefault="00E33F90" w:rsidP="00E33F90">
            <w:pPr>
              <w:pStyle w:val="Tabletext"/>
            </w:pPr>
            <w:r w:rsidRPr="00F01697">
              <w:t> </w:t>
            </w:r>
          </w:p>
        </w:tc>
        <w:tc>
          <w:tcPr>
            <w:tcW w:w="1077" w:type="dxa"/>
            <w:noWrap/>
            <w:vAlign w:val="bottom"/>
            <w:hideMark/>
          </w:tcPr>
          <w:p w14:paraId="1342CA2A" w14:textId="77777777" w:rsidR="00E33F90" w:rsidRPr="00F01697" w:rsidRDefault="00E33F90" w:rsidP="00E33F90">
            <w:pPr>
              <w:pStyle w:val="Tabletext"/>
            </w:pPr>
            <w:r w:rsidRPr="00F01697">
              <w:t>0%</w:t>
            </w:r>
          </w:p>
        </w:tc>
        <w:tc>
          <w:tcPr>
            <w:tcW w:w="1077" w:type="dxa"/>
            <w:noWrap/>
            <w:vAlign w:val="bottom"/>
            <w:hideMark/>
          </w:tcPr>
          <w:p w14:paraId="04527A83" w14:textId="77777777" w:rsidR="00E33F90" w:rsidRPr="00F01697" w:rsidRDefault="00E33F90" w:rsidP="00E33F90">
            <w:pPr>
              <w:pStyle w:val="Tabletext"/>
            </w:pPr>
            <w:r w:rsidRPr="00F01697">
              <w:t> </w:t>
            </w:r>
          </w:p>
        </w:tc>
        <w:tc>
          <w:tcPr>
            <w:tcW w:w="1077" w:type="dxa"/>
            <w:noWrap/>
            <w:vAlign w:val="bottom"/>
            <w:hideMark/>
          </w:tcPr>
          <w:p w14:paraId="6B32B17A" w14:textId="77777777" w:rsidR="00E33F90" w:rsidRPr="00F01697" w:rsidRDefault="00E33F90" w:rsidP="00E33F90">
            <w:pPr>
              <w:pStyle w:val="Tabletext"/>
            </w:pPr>
            <w:r w:rsidRPr="00F01697">
              <w:t> </w:t>
            </w:r>
          </w:p>
        </w:tc>
      </w:tr>
      <w:tr w:rsidR="00E33F90" w:rsidRPr="00F01697" w14:paraId="653BE4D3" w14:textId="77777777" w:rsidTr="00036571">
        <w:tc>
          <w:tcPr>
            <w:tcW w:w="1636" w:type="dxa"/>
            <w:noWrap/>
            <w:vAlign w:val="bottom"/>
            <w:hideMark/>
          </w:tcPr>
          <w:p w14:paraId="40DBC519" w14:textId="77777777" w:rsidR="00E33F90" w:rsidRPr="00F01697" w:rsidRDefault="00E33F90" w:rsidP="00E33F90">
            <w:pPr>
              <w:pStyle w:val="Tabletext"/>
            </w:pPr>
            <w:r w:rsidRPr="00F01697">
              <w:t>Korean</w:t>
            </w:r>
          </w:p>
        </w:tc>
        <w:tc>
          <w:tcPr>
            <w:tcW w:w="1076" w:type="dxa"/>
            <w:noWrap/>
            <w:vAlign w:val="bottom"/>
            <w:hideMark/>
          </w:tcPr>
          <w:p w14:paraId="4A2532FD" w14:textId="77777777" w:rsidR="00E33F90" w:rsidRPr="00F01697" w:rsidRDefault="00E33F90" w:rsidP="00E33F90">
            <w:pPr>
              <w:pStyle w:val="Tabletext"/>
            </w:pPr>
            <w:r w:rsidRPr="00F01697">
              <w:t>9%</w:t>
            </w:r>
          </w:p>
        </w:tc>
        <w:tc>
          <w:tcPr>
            <w:tcW w:w="1077" w:type="dxa"/>
            <w:noWrap/>
            <w:vAlign w:val="bottom"/>
            <w:hideMark/>
          </w:tcPr>
          <w:p w14:paraId="1021E4C3" w14:textId="77777777" w:rsidR="00E33F90" w:rsidRPr="00F01697" w:rsidRDefault="00E33F90" w:rsidP="00E33F90">
            <w:pPr>
              <w:pStyle w:val="Tabletext"/>
            </w:pPr>
            <w:r w:rsidRPr="00F01697">
              <w:t>18%</w:t>
            </w:r>
          </w:p>
        </w:tc>
        <w:tc>
          <w:tcPr>
            <w:tcW w:w="1077" w:type="dxa"/>
            <w:noWrap/>
            <w:vAlign w:val="bottom"/>
            <w:hideMark/>
          </w:tcPr>
          <w:p w14:paraId="7F51BFF0" w14:textId="77777777" w:rsidR="00E33F90" w:rsidRPr="00F01697" w:rsidRDefault="00E33F90" w:rsidP="00E33F90">
            <w:pPr>
              <w:pStyle w:val="Tabletext"/>
            </w:pPr>
            <w:r w:rsidRPr="00F01697">
              <w:t>18%</w:t>
            </w:r>
          </w:p>
        </w:tc>
        <w:tc>
          <w:tcPr>
            <w:tcW w:w="1077" w:type="dxa"/>
            <w:noWrap/>
            <w:vAlign w:val="bottom"/>
            <w:hideMark/>
          </w:tcPr>
          <w:p w14:paraId="7E3D55BE" w14:textId="77777777" w:rsidR="00E33F90" w:rsidRPr="00F01697" w:rsidRDefault="00E33F90" w:rsidP="00E33F90">
            <w:pPr>
              <w:pStyle w:val="Tabletext"/>
            </w:pPr>
            <w:r w:rsidRPr="00F01697">
              <w:t>27%</w:t>
            </w:r>
          </w:p>
        </w:tc>
        <w:tc>
          <w:tcPr>
            <w:tcW w:w="1077" w:type="dxa"/>
            <w:noWrap/>
            <w:vAlign w:val="bottom"/>
            <w:hideMark/>
          </w:tcPr>
          <w:p w14:paraId="120F4819" w14:textId="77777777" w:rsidR="00E33F90" w:rsidRPr="00F01697" w:rsidRDefault="00E33F90" w:rsidP="00E33F90">
            <w:pPr>
              <w:pStyle w:val="Tabletext"/>
            </w:pPr>
            <w:r w:rsidRPr="00F01697">
              <w:t>17%</w:t>
            </w:r>
          </w:p>
        </w:tc>
        <w:tc>
          <w:tcPr>
            <w:tcW w:w="1077" w:type="dxa"/>
            <w:noWrap/>
            <w:vAlign w:val="bottom"/>
            <w:hideMark/>
          </w:tcPr>
          <w:p w14:paraId="6F4D941D" w14:textId="77777777" w:rsidR="00E33F90" w:rsidRPr="00F01697" w:rsidRDefault="00E33F90" w:rsidP="00E33F90">
            <w:pPr>
              <w:pStyle w:val="Tabletext"/>
            </w:pPr>
            <w:r w:rsidRPr="00F01697">
              <w:t>20%</w:t>
            </w:r>
          </w:p>
        </w:tc>
        <w:tc>
          <w:tcPr>
            <w:tcW w:w="1077" w:type="dxa"/>
            <w:noWrap/>
            <w:vAlign w:val="bottom"/>
            <w:hideMark/>
          </w:tcPr>
          <w:p w14:paraId="0E37FCBF" w14:textId="77777777" w:rsidR="00E33F90" w:rsidRPr="00F01697" w:rsidRDefault="00E33F90" w:rsidP="00E33F90">
            <w:pPr>
              <w:pStyle w:val="Tabletext"/>
            </w:pPr>
            <w:r w:rsidRPr="00F01697">
              <w:t>23%</w:t>
            </w:r>
          </w:p>
        </w:tc>
        <w:tc>
          <w:tcPr>
            <w:tcW w:w="1077" w:type="dxa"/>
            <w:noWrap/>
            <w:vAlign w:val="bottom"/>
            <w:hideMark/>
          </w:tcPr>
          <w:p w14:paraId="14E7E78F" w14:textId="77777777" w:rsidR="00E33F90" w:rsidRPr="00F01697" w:rsidRDefault="00E33F90" w:rsidP="00E33F90">
            <w:pPr>
              <w:pStyle w:val="Tabletext"/>
            </w:pPr>
            <w:r w:rsidRPr="00F01697">
              <w:t>28%</w:t>
            </w:r>
          </w:p>
        </w:tc>
        <w:tc>
          <w:tcPr>
            <w:tcW w:w="1077" w:type="dxa"/>
            <w:noWrap/>
            <w:vAlign w:val="bottom"/>
            <w:hideMark/>
          </w:tcPr>
          <w:p w14:paraId="1FAB06F5" w14:textId="77777777" w:rsidR="00E33F90" w:rsidRPr="00F01697" w:rsidRDefault="00E33F90" w:rsidP="00E33F90">
            <w:pPr>
              <w:pStyle w:val="Tabletext"/>
            </w:pPr>
            <w:r w:rsidRPr="00F01697">
              <w:t>34%</w:t>
            </w:r>
          </w:p>
        </w:tc>
        <w:tc>
          <w:tcPr>
            <w:tcW w:w="1077" w:type="dxa"/>
            <w:noWrap/>
            <w:vAlign w:val="bottom"/>
            <w:hideMark/>
          </w:tcPr>
          <w:p w14:paraId="7F36ACB5" w14:textId="77777777" w:rsidR="00E33F90" w:rsidRPr="00F01697" w:rsidRDefault="00E33F90" w:rsidP="00E33F90">
            <w:pPr>
              <w:pStyle w:val="Tabletext"/>
            </w:pPr>
            <w:r w:rsidRPr="00F01697">
              <w:t>21%</w:t>
            </w:r>
          </w:p>
        </w:tc>
        <w:tc>
          <w:tcPr>
            <w:tcW w:w="1077" w:type="dxa"/>
            <w:noWrap/>
            <w:vAlign w:val="bottom"/>
            <w:hideMark/>
          </w:tcPr>
          <w:p w14:paraId="6F8C956F" w14:textId="77777777" w:rsidR="00E33F90" w:rsidRPr="00F01697" w:rsidRDefault="00E33F90" w:rsidP="00E33F90">
            <w:pPr>
              <w:pStyle w:val="Tabletext"/>
            </w:pPr>
            <w:r w:rsidRPr="00F01697">
              <w:t>12%</w:t>
            </w:r>
          </w:p>
        </w:tc>
        <w:tc>
          <w:tcPr>
            <w:tcW w:w="1077" w:type="dxa"/>
            <w:noWrap/>
            <w:vAlign w:val="bottom"/>
            <w:hideMark/>
          </w:tcPr>
          <w:p w14:paraId="7F4DC2EC" w14:textId="77777777" w:rsidR="00E33F90" w:rsidRPr="00F01697" w:rsidRDefault="00E33F90" w:rsidP="00E33F90">
            <w:pPr>
              <w:pStyle w:val="Tabletext"/>
            </w:pPr>
            <w:r w:rsidRPr="00F01697">
              <w:t>15%</w:t>
            </w:r>
          </w:p>
        </w:tc>
      </w:tr>
      <w:tr w:rsidR="00E33F90" w:rsidRPr="00F01697" w14:paraId="63B91BE1" w14:textId="77777777" w:rsidTr="00036571">
        <w:tc>
          <w:tcPr>
            <w:tcW w:w="1636" w:type="dxa"/>
            <w:noWrap/>
            <w:vAlign w:val="bottom"/>
            <w:hideMark/>
          </w:tcPr>
          <w:p w14:paraId="45C64DB1" w14:textId="77777777" w:rsidR="00E33F90" w:rsidRPr="00F01697" w:rsidRDefault="00E33F90" w:rsidP="00E33F90">
            <w:pPr>
              <w:pStyle w:val="Tabletext"/>
            </w:pPr>
            <w:r w:rsidRPr="00F01697">
              <w:t>Tibetan</w:t>
            </w:r>
          </w:p>
        </w:tc>
        <w:tc>
          <w:tcPr>
            <w:tcW w:w="1076" w:type="dxa"/>
            <w:noWrap/>
            <w:vAlign w:val="bottom"/>
            <w:hideMark/>
          </w:tcPr>
          <w:p w14:paraId="639F4D60" w14:textId="77777777" w:rsidR="00E33F90" w:rsidRPr="00F01697" w:rsidRDefault="00E33F90" w:rsidP="00E33F90">
            <w:pPr>
              <w:pStyle w:val="Tabletext"/>
            </w:pPr>
            <w:r w:rsidRPr="00F01697">
              <w:t> </w:t>
            </w:r>
          </w:p>
        </w:tc>
        <w:tc>
          <w:tcPr>
            <w:tcW w:w="1077" w:type="dxa"/>
            <w:noWrap/>
            <w:vAlign w:val="bottom"/>
            <w:hideMark/>
          </w:tcPr>
          <w:p w14:paraId="7168400D" w14:textId="77777777" w:rsidR="00E33F90" w:rsidRPr="00F01697" w:rsidRDefault="00E33F90" w:rsidP="00E33F90">
            <w:pPr>
              <w:pStyle w:val="Tabletext"/>
            </w:pPr>
            <w:r w:rsidRPr="00F01697">
              <w:t> </w:t>
            </w:r>
          </w:p>
        </w:tc>
        <w:tc>
          <w:tcPr>
            <w:tcW w:w="1077" w:type="dxa"/>
            <w:noWrap/>
            <w:vAlign w:val="bottom"/>
            <w:hideMark/>
          </w:tcPr>
          <w:p w14:paraId="476E2D4E" w14:textId="77777777" w:rsidR="00E33F90" w:rsidRPr="00F01697" w:rsidRDefault="00E33F90" w:rsidP="00E33F90">
            <w:pPr>
              <w:pStyle w:val="Tabletext"/>
            </w:pPr>
            <w:r w:rsidRPr="00F01697">
              <w:t>-80%</w:t>
            </w:r>
          </w:p>
        </w:tc>
        <w:tc>
          <w:tcPr>
            <w:tcW w:w="1077" w:type="dxa"/>
            <w:noWrap/>
            <w:vAlign w:val="bottom"/>
            <w:hideMark/>
          </w:tcPr>
          <w:p w14:paraId="68CCE977" w14:textId="77777777" w:rsidR="00E33F90" w:rsidRPr="00F01697" w:rsidRDefault="00E33F90" w:rsidP="00E33F90">
            <w:pPr>
              <w:pStyle w:val="Tabletext"/>
            </w:pPr>
            <w:r w:rsidRPr="00F01697">
              <w:t>50%</w:t>
            </w:r>
          </w:p>
        </w:tc>
        <w:tc>
          <w:tcPr>
            <w:tcW w:w="1077" w:type="dxa"/>
            <w:noWrap/>
            <w:vAlign w:val="bottom"/>
            <w:hideMark/>
          </w:tcPr>
          <w:p w14:paraId="18257C29" w14:textId="77777777" w:rsidR="00E33F90" w:rsidRPr="00F01697" w:rsidRDefault="00E33F90" w:rsidP="00E33F90">
            <w:pPr>
              <w:pStyle w:val="Tabletext"/>
            </w:pPr>
            <w:r w:rsidRPr="00F01697">
              <w:t>0%</w:t>
            </w:r>
          </w:p>
        </w:tc>
        <w:tc>
          <w:tcPr>
            <w:tcW w:w="1077" w:type="dxa"/>
            <w:noWrap/>
            <w:vAlign w:val="bottom"/>
            <w:hideMark/>
          </w:tcPr>
          <w:p w14:paraId="7118E305" w14:textId="77777777" w:rsidR="00E33F90" w:rsidRPr="00F01697" w:rsidRDefault="00E33F90" w:rsidP="00E33F90">
            <w:pPr>
              <w:pStyle w:val="Tabletext"/>
            </w:pPr>
            <w:r w:rsidRPr="00F01697">
              <w:t>0%</w:t>
            </w:r>
          </w:p>
        </w:tc>
        <w:tc>
          <w:tcPr>
            <w:tcW w:w="1077" w:type="dxa"/>
            <w:noWrap/>
            <w:vAlign w:val="bottom"/>
            <w:hideMark/>
          </w:tcPr>
          <w:p w14:paraId="62CA2482" w14:textId="77777777" w:rsidR="00E33F90" w:rsidRPr="00F01697" w:rsidRDefault="00E33F90" w:rsidP="00E33F90">
            <w:pPr>
              <w:pStyle w:val="Tabletext"/>
            </w:pPr>
            <w:r w:rsidRPr="00F01697">
              <w:t>38%</w:t>
            </w:r>
          </w:p>
        </w:tc>
        <w:tc>
          <w:tcPr>
            <w:tcW w:w="1077" w:type="dxa"/>
            <w:noWrap/>
            <w:vAlign w:val="bottom"/>
            <w:hideMark/>
          </w:tcPr>
          <w:p w14:paraId="7FE78C6E" w14:textId="77777777" w:rsidR="00E33F90" w:rsidRPr="00F01697" w:rsidRDefault="00E33F90" w:rsidP="00E33F90">
            <w:pPr>
              <w:pStyle w:val="Tabletext"/>
            </w:pPr>
            <w:r w:rsidRPr="00F01697">
              <w:t>0%</w:t>
            </w:r>
          </w:p>
        </w:tc>
        <w:tc>
          <w:tcPr>
            <w:tcW w:w="1077" w:type="dxa"/>
            <w:noWrap/>
            <w:vAlign w:val="bottom"/>
            <w:hideMark/>
          </w:tcPr>
          <w:p w14:paraId="710345CE" w14:textId="77777777" w:rsidR="00E33F90" w:rsidRPr="00F01697" w:rsidRDefault="00E33F90" w:rsidP="00E33F90">
            <w:pPr>
              <w:pStyle w:val="Tabletext"/>
            </w:pPr>
            <w:r w:rsidRPr="00F01697">
              <w:t> </w:t>
            </w:r>
          </w:p>
        </w:tc>
        <w:tc>
          <w:tcPr>
            <w:tcW w:w="1077" w:type="dxa"/>
            <w:noWrap/>
            <w:vAlign w:val="bottom"/>
            <w:hideMark/>
          </w:tcPr>
          <w:p w14:paraId="2599D4C4" w14:textId="77777777" w:rsidR="00E33F90" w:rsidRPr="00F01697" w:rsidRDefault="00E33F90" w:rsidP="00E33F90">
            <w:pPr>
              <w:pStyle w:val="Tabletext"/>
            </w:pPr>
            <w:r w:rsidRPr="00F01697">
              <w:t>0%</w:t>
            </w:r>
          </w:p>
        </w:tc>
        <w:tc>
          <w:tcPr>
            <w:tcW w:w="1077" w:type="dxa"/>
            <w:noWrap/>
            <w:vAlign w:val="bottom"/>
            <w:hideMark/>
          </w:tcPr>
          <w:p w14:paraId="19843075" w14:textId="77777777" w:rsidR="00E33F90" w:rsidRPr="00F01697" w:rsidRDefault="00E33F90" w:rsidP="00E33F90">
            <w:pPr>
              <w:pStyle w:val="Tabletext"/>
            </w:pPr>
            <w:r w:rsidRPr="00F01697">
              <w:t>0%</w:t>
            </w:r>
          </w:p>
        </w:tc>
        <w:tc>
          <w:tcPr>
            <w:tcW w:w="1077" w:type="dxa"/>
            <w:noWrap/>
            <w:vAlign w:val="bottom"/>
            <w:hideMark/>
          </w:tcPr>
          <w:p w14:paraId="7F43B664" w14:textId="77777777" w:rsidR="00E33F90" w:rsidRPr="00F01697" w:rsidRDefault="00E33F90" w:rsidP="00E33F90">
            <w:pPr>
              <w:pStyle w:val="Tabletext"/>
            </w:pPr>
            <w:r w:rsidRPr="00F01697">
              <w:t> </w:t>
            </w:r>
          </w:p>
        </w:tc>
      </w:tr>
      <w:tr w:rsidR="00E33F90" w:rsidRPr="00F01697" w14:paraId="2FF19ACB" w14:textId="77777777" w:rsidTr="00036571">
        <w:tc>
          <w:tcPr>
            <w:tcW w:w="1636" w:type="dxa"/>
            <w:noWrap/>
            <w:vAlign w:val="bottom"/>
            <w:hideMark/>
          </w:tcPr>
          <w:p w14:paraId="4F6F62D3" w14:textId="77777777" w:rsidR="00E33F90" w:rsidRPr="00F01697" w:rsidRDefault="00E33F90" w:rsidP="00E33F90">
            <w:pPr>
              <w:pStyle w:val="Tabletext"/>
            </w:pPr>
            <w:r w:rsidRPr="00F01697">
              <w:t>Mongolian</w:t>
            </w:r>
          </w:p>
        </w:tc>
        <w:tc>
          <w:tcPr>
            <w:tcW w:w="1076" w:type="dxa"/>
            <w:noWrap/>
            <w:vAlign w:val="bottom"/>
            <w:hideMark/>
          </w:tcPr>
          <w:p w14:paraId="7F2F1B8E" w14:textId="77777777" w:rsidR="00E33F90" w:rsidRPr="00F01697" w:rsidRDefault="00E33F90" w:rsidP="00E33F90">
            <w:pPr>
              <w:pStyle w:val="Tabletext"/>
            </w:pPr>
            <w:r w:rsidRPr="00F01697">
              <w:t> </w:t>
            </w:r>
          </w:p>
        </w:tc>
        <w:tc>
          <w:tcPr>
            <w:tcW w:w="1077" w:type="dxa"/>
            <w:noWrap/>
            <w:vAlign w:val="bottom"/>
            <w:hideMark/>
          </w:tcPr>
          <w:p w14:paraId="4D410DCC" w14:textId="77777777" w:rsidR="00E33F90" w:rsidRPr="00F01697" w:rsidRDefault="00E33F90" w:rsidP="00E33F90">
            <w:pPr>
              <w:pStyle w:val="Tabletext"/>
            </w:pPr>
            <w:r w:rsidRPr="00F01697">
              <w:t>0%</w:t>
            </w:r>
          </w:p>
        </w:tc>
        <w:tc>
          <w:tcPr>
            <w:tcW w:w="1077" w:type="dxa"/>
            <w:noWrap/>
            <w:vAlign w:val="bottom"/>
            <w:hideMark/>
          </w:tcPr>
          <w:p w14:paraId="53BB24A6" w14:textId="77777777" w:rsidR="00E33F90" w:rsidRPr="00F01697" w:rsidRDefault="00E33F90" w:rsidP="00E33F90">
            <w:pPr>
              <w:pStyle w:val="Tabletext"/>
            </w:pPr>
            <w:r w:rsidRPr="00F01697">
              <w:t> </w:t>
            </w:r>
          </w:p>
        </w:tc>
        <w:tc>
          <w:tcPr>
            <w:tcW w:w="1077" w:type="dxa"/>
            <w:noWrap/>
            <w:vAlign w:val="bottom"/>
            <w:hideMark/>
          </w:tcPr>
          <w:p w14:paraId="4D79D077" w14:textId="77777777" w:rsidR="00E33F90" w:rsidRPr="00F01697" w:rsidRDefault="00E33F90" w:rsidP="00E33F90">
            <w:pPr>
              <w:pStyle w:val="Tabletext"/>
            </w:pPr>
            <w:r w:rsidRPr="00F01697">
              <w:t> </w:t>
            </w:r>
          </w:p>
        </w:tc>
        <w:tc>
          <w:tcPr>
            <w:tcW w:w="1077" w:type="dxa"/>
            <w:noWrap/>
            <w:vAlign w:val="bottom"/>
            <w:hideMark/>
          </w:tcPr>
          <w:p w14:paraId="553F4F1A" w14:textId="77777777" w:rsidR="00E33F90" w:rsidRPr="00F01697" w:rsidRDefault="00E33F90" w:rsidP="00E33F90">
            <w:pPr>
              <w:pStyle w:val="Tabletext"/>
            </w:pPr>
            <w:r w:rsidRPr="00F01697">
              <w:t> </w:t>
            </w:r>
          </w:p>
        </w:tc>
        <w:tc>
          <w:tcPr>
            <w:tcW w:w="1077" w:type="dxa"/>
            <w:noWrap/>
            <w:vAlign w:val="bottom"/>
            <w:hideMark/>
          </w:tcPr>
          <w:p w14:paraId="78CA8B88" w14:textId="77777777" w:rsidR="00E33F90" w:rsidRPr="00F01697" w:rsidRDefault="00E33F90" w:rsidP="00E33F90">
            <w:pPr>
              <w:pStyle w:val="Tabletext"/>
            </w:pPr>
            <w:r w:rsidRPr="00F01697">
              <w:t>0%</w:t>
            </w:r>
          </w:p>
        </w:tc>
        <w:tc>
          <w:tcPr>
            <w:tcW w:w="1077" w:type="dxa"/>
            <w:noWrap/>
            <w:vAlign w:val="bottom"/>
            <w:hideMark/>
          </w:tcPr>
          <w:p w14:paraId="0D57E09D" w14:textId="77777777" w:rsidR="00E33F90" w:rsidRPr="00F01697" w:rsidRDefault="00E33F90" w:rsidP="00E33F90">
            <w:pPr>
              <w:pStyle w:val="Tabletext"/>
            </w:pPr>
            <w:r w:rsidRPr="00F01697">
              <w:t> </w:t>
            </w:r>
          </w:p>
        </w:tc>
        <w:tc>
          <w:tcPr>
            <w:tcW w:w="1077" w:type="dxa"/>
            <w:noWrap/>
            <w:vAlign w:val="bottom"/>
            <w:hideMark/>
          </w:tcPr>
          <w:p w14:paraId="7F50926A" w14:textId="77777777" w:rsidR="00E33F90" w:rsidRPr="00F01697" w:rsidRDefault="00E33F90" w:rsidP="00E33F90">
            <w:pPr>
              <w:pStyle w:val="Tabletext"/>
            </w:pPr>
            <w:r w:rsidRPr="00F01697">
              <w:t> </w:t>
            </w:r>
          </w:p>
        </w:tc>
        <w:tc>
          <w:tcPr>
            <w:tcW w:w="1077" w:type="dxa"/>
            <w:noWrap/>
            <w:vAlign w:val="bottom"/>
            <w:hideMark/>
          </w:tcPr>
          <w:p w14:paraId="510DF33A" w14:textId="77777777" w:rsidR="00E33F90" w:rsidRPr="00F01697" w:rsidRDefault="00E33F90" w:rsidP="00E33F90">
            <w:pPr>
              <w:pStyle w:val="Tabletext"/>
            </w:pPr>
            <w:r w:rsidRPr="00F01697">
              <w:t> </w:t>
            </w:r>
          </w:p>
        </w:tc>
        <w:tc>
          <w:tcPr>
            <w:tcW w:w="1077" w:type="dxa"/>
            <w:noWrap/>
            <w:vAlign w:val="bottom"/>
            <w:hideMark/>
          </w:tcPr>
          <w:p w14:paraId="1F38E8B1" w14:textId="77777777" w:rsidR="00E33F90" w:rsidRPr="00F01697" w:rsidRDefault="00E33F90" w:rsidP="00E33F90">
            <w:pPr>
              <w:pStyle w:val="Tabletext"/>
            </w:pPr>
            <w:r w:rsidRPr="00F01697">
              <w:t> </w:t>
            </w:r>
          </w:p>
        </w:tc>
        <w:tc>
          <w:tcPr>
            <w:tcW w:w="1077" w:type="dxa"/>
            <w:noWrap/>
            <w:vAlign w:val="bottom"/>
            <w:hideMark/>
          </w:tcPr>
          <w:p w14:paraId="65438200" w14:textId="77777777" w:rsidR="00E33F90" w:rsidRPr="00F01697" w:rsidRDefault="00E33F90" w:rsidP="00E33F90">
            <w:pPr>
              <w:pStyle w:val="Tabletext"/>
            </w:pPr>
            <w:r w:rsidRPr="00F01697">
              <w:t>0%</w:t>
            </w:r>
          </w:p>
        </w:tc>
        <w:tc>
          <w:tcPr>
            <w:tcW w:w="1077" w:type="dxa"/>
            <w:noWrap/>
            <w:vAlign w:val="bottom"/>
            <w:hideMark/>
          </w:tcPr>
          <w:p w14:paraId="69DF2093" w14:textId="77777777" w:rsidR="00E33F90" w:rsidRPr="00F01697" w:rsidRDefault="00E33F90" w:rsidP="00E33F90">
            <w:pPr>
              <w:pStyle w:val="Tabletext"/>
            </w:pPr>
            <w:r w:rsidRPr="00F01697">
              <w:t> </w:t>
            </w:r>
          </w:p>
        </w:tc>
      </w:tr>
      <w:tr w:rsidR="00E33F90" w:rsidRPr="00F01697" w14:paraId="08D15854" w14:textId="77777777" w:rsidTr="00036571">
        <w:tc>
          <w:tcPr>
            <w:tcW w:w="1636" w:type="dxa"/>
            <w:noWrap/>
            <w:vAlign w:val="bottom"/>
            <w:hideMark/>
          </w:tcPr>
          <w:p w14:paraId="62CC2D18" w14:textId="77777777" w:rsidR="00E33F90" w:rsidRPr="00F01697" w:rsidRDefault="00E33F90" w:rsidP="00E33F90">
            <w:pPr>
              <w:pStyle w:val="Tabletext"/>
            </w:pPr>
            <w:r w:rsidRPr="00F01697">
              <w:t>Dan (Gio-Dan)</w:t>
            </w:r>
          </w:p>
        </w:tc>
        <w:tc>
          <w:tcPr>
            <w:tcW w:w="1076" w:type="dxa"/>
            <w:noWrap/>
            <w:vAlign w:val="bottom"/>
            <w:hideMark/>
          </w:tcPr>
          <w:p w14:paraId="4DEAD945" w14:textId="77777777" w:rsidR="00E33F90" w:rsidRPr="00F01697" w:rsidRDefault="00E33F90" w:rsidP="00E33F90">
            <w:pPr>
              <w:pStyle w:val="Tabletext"/>
            </w:pPr>
            <w:r w:rsidRPr="00F01697">
              <w:t> </w:t>
            </w:r>
          </w:p>
        </w:tc>
        <w:tc>
          <w:tcPr>
            <w:tcW w:w="1077" w:type="dxa"/>
            <w:noWrap/>
            <w:vAlign w:val="bottom"/>
            <w:hideMark/>
          </w:tcPr>
          <w:p w14:paraId="459E06F4" w14:textId="77777777" w:rsidR="00E33F90" w:rsidRPr="00F01697" w:rsidRDefault="00E33F90" w:rsidP="00E33F90">
            <w:pPr>
              <w:pStyle w:val="Tabletext"/>
            </w:pPr>
            <w:r w:rsidRPr="00F01697">
              <w:t> </w:t>
            </w:r>
          </w:p>
        </w:tc>
        <w:tc>
          <w:tcPr>
            <w:tcW w:w="1077" w:type="dxa"/>
            <w:noWrap/>
            <w:vAlign w:val="bottom"/>
            <w:hideMark/>
          </w:tcPr>
          <w:p w14:paraId="5A7DA524" w14:textId="77777777" w:rsidR="00E33F90" w:rsidRPr="00F01697" w:rsidRDefault="00E33F90" w:rsidP="00E33F90">
            <w:pPr>
              <w:pStyle w:val="Tabletext"/>
            </w:pPr>
            <w:r w:rsidRPr="00F01697">
              <w:t> </w:t>
            </w:r>
          </w:p>
        </w:tc>
        <w:tc>
          <w:tcPr>
            <w:tcW w:w="1077" w:type="dxa"/>
            <w:noWrap/>
            <w:vAlign w:val="bottom"/>
            <w:hideMark/>
          </w:tcPr>
          <w:p w14:paraId="21354280" w14:textId="77777777" w:rsidR="00E33F90" w:rsidRPr="00F01697" w:rsidRDefault="00E33F90" w:rsidP="00E33F90">
            <w:pPr>
              <w:pStyle w:val="Tabletext"/>
            </w:pPr>
            <w:r w:rsidRPr="00F01697">
              <w:t> </w:t>
            </w:r>
          </w:p>
        </w:tc>
        <w:tc>
          <w:tcPr>
            <w:tcW w:w="1077" w:type="dxa"/>
            <w:noWrap/>
            <w:vAlign w:val="bottom"/>
            <w:hideMark/>
          </w:tcPr>
          <w:p w14:paraId="1344FBF9" w14:textId="77777777" w:rsidR="00E33F90" w:rsidRPr="00F01697" w:rsidRDefault="00E33F90" w:rsidP="00E33F90">
            <w:pPr>
              <w:pStyle w:val="Tabletext"/>
            </w:pPr>
            <w:r w:rsidRPr="00F01697">
              <w:t> </w:t>
            </w:r>
          </w:p>
        </w:tc>
        <w:tc>
          <w:tcPr>
            <w:tcW w:w="1077" w:type="dxa"/>
            <w:noWrap/>
            <w:vAlign w:val="bottom"/>
            <w:hideMark/>
          </w:tcPr>
          <w:p w14:paraId="58834045" w14:textId="77777777" w:rsidR="00E33F90" w:rsidRPr="00F01697" w:rsidRDefault="00E33F90" w:rsidP="00E33F90">
            <w:pPr>
              <w:pStyle w:val="Tabletext"/>
            </w:pPr>
            <w:r w:rsidRPr="00F01697">
              <w:t> </w:t>
            </w:r>
          </w:p>
        </w:tc>
        <w:tc>
          <w:tcPr>
            <w:tcW w:w="1077" w:type="dxa"/>
            <w:noWrap/>
            <w:vAlign w:val="bottom"/>
            <w:hideMark/>
          </w:tcPr>
          <w:p w14:paraId="3E45757A" w14:textId="77777777" w:rsidR="00E33F90" w:rsidRPr="00F01697" w:rsidRDefault="00E33F90" w:rsidP="00E33F90">
            <w:pPr>
              <w:pStyle w:val="Tabletext"/>
            </w:pPr>
            <w:r w:rsidRPr="00F01697">
              <w:t> </w:t>
            </w:r>
          </w:p>
        </w:tc>
        <w:tc>
          <w:tcPr>
            <w:tcW w:w="1077" w:type="dxa"/>
            <w:noWrap/>
            <w:vAlign w:val="bottom"/>
            <w:hideMark/>
          </w:tcPr>
          <w:p w14:paraId="09B89E11" w14:textId="77777777" w:rsidR="00E33F90" w:rsidRPr="00F01697" w:rsidRDefault="00E33F90" w:rsidP="00E33F90">
            <w:pPr>
              <w:pStyle w:val="Tabletext"/>
            </w:pPr>
            <w:r w:rsidRPr="00F01697">
              <w:t> </w:t>
            </w:r>
          </w:p>
        </w:tc>
        <w:tc>
          <w:tcPr>
            <w:tcW w:w="1077" w:type="dxa"/>
            <w:noWrap/>
            <w:vAlign w:val="bottom"/>
            <w:hideMark/>
          </w:tcPr>
          <w:p w14:paraId="0A94B65D" w14:textId="77777777" w:rsidR="00E33F90" w:rsidRPr="00F01697" w:rsidRDefault="00E33F90" w:rsidP="00E33F90">
            <w:pPr>
              <w:pStyle w:val="Tabletext"/>
            </w:pPr>
            <w:r w:rsidRPr="00F01697">
              <w:t> </w:t>
            </w:r>
          </w:p>
        </w:tc>
        <w:tc>
          <w:tcPr>
            <w:tcW w:w="1077" w:type="dxa"/>
            <w:noWrap/>
            <w:vAlign w:val="bottom"/>
            <w:hideMark/>
          </w:tcPr>
          <w:p w14:paraId="0624CC81" w14:textId="77777777" w:rsidR="00E33F90" w:rsidRPr="00F01697" w:rsidRDefault="00E33F90" w:rsidP="00E33F90">
            <w:pPr>
              <w:pStyle w:val="Tabletext"/>
            </w:pPr>
            <w:r w:rsidRPr="00F01697">
              <w:t> </w:t>
            </w:r>
          </w:p>
        </w:tc>
        <w:tc>
          <w:tcPr>
            <w:tcW w:w="1077" w:type="dxa"/>
            <w:noWrap/>
            <w:vAlign w:val="bottom"/>
            <w:hideMark/>
          </w:tcPr>
          <w:p w14:paraId="4CC6259D" w14:textId="77777777" w:rsidR="00E33F90" w:rsidRPr="00F01697" w:rsidRDefault="00E33F90" w:rsidP="00E33F90">
            <w:pPr>
              <w:pStyle w:val="Tabletext"/>
            </w:pPr>
            <w:r w:rsidRPr="00F01697">
              <w:t> </w:t>
            </w:r>
          </w:p>
        </w:tc>
        <w:tc>
          <w:tcPr>
            <w:tcW w:w="1077" w:type="dxa"/>
            <w:noWrap/>
            <w:vAlign w:val="bottom"/>
            <w:hideMark/>
          </w:tcPr>
          <w:p w14:paraId="689DCD14" w14:textId="77777777" w:rsidR="00E33F90" w:rsidRPr="00F01697" w:rsidRDefault="00E33F90" w:rsidP="00E33F90">
            <w:pPr>
              <w:pStyle w:val="Tabletext"/>
            </w:pPr>
            <w:r w:rsidRPr="00F01697">
              <w:t> </w:t>
            </w:r>
          </w:p>
        </w:tc>
      </w:tr>
      <w:tr w:rsidR="00E33F90" w:rsidRPr="00F01697" w14:paraId="7831FA5C" w14:textId="77777777" w:rsidTr="00036571">
        <w:tc>
          <w:tcPr>
            <w:tcW w:w="1636" w:type="dxa"/>
            <w:noWrap/>
            <w:vAlign w:val="bottom"/>
            <w:hideMark/>
          </w:tcPr>
          <w:p w14:paraId="62363CBF" w14:textId="77777777" w:rsidR="00E33F90" w:rsidRPr="00F01697" w:rsidRDefault="00E33F90" w:rsidP="00E33F90">
            <w:pPr>
              <w:pStyle w:val="Tabletext"/>
            </w:pPr>
            <w:r w:rsidRPr="00F01697">
              <w:t>Kirundi (Rundi)</w:t>
            </w:r>
          </w:p>
        </w:tc>
        <w:tc>
          <w:tcPr>
            <w:tcW w:w="1076" w:type="dxa"/>
            <w:noWrap/>
            <w:vAlign w:val="bottom"/>
            <w:hideMark/>
          </w:tcPr>
          <w:p w14:paraId="55C547FF" w14:textId="77777777" w:rsidR="00E33F90" w:rsidRPr="00F01697" w:rsidRDefault="00E33F90" w:rsidP="00E33F90">
            <w:pPr>
              <w:pStyle w:val="Tabletext"/>
            </w:pPr>
            <w:r w:rsidRPr="00F01697">
              <w:t> </w:t>
            </w:r>
          </w:p>
        </w:tc>
        <w:tc>
          <w:tcPr>
            <w:tcW w:w="1077" w:type="dxa"/>
            <w:noWrap/>
            <w:vAlign w:val="bottom"/>
            <w:hideMark/>
          </w:tcPr>
          <w:p w14:paraId="0C67EEF6" w14:textId="77777777" w:rsidR="00E33F90" w:rsidRPr="00F01697" w:rsidRDefault="00E33F90" w:rsidP="00E33F90">
            <w:pPr>
              <w:pStyle w:val="Tabletext"/>
            </w:pPr>
            <w:r w:rsidRPr="00F01697">
              <w:t> </w:t>
            </w:r>
          </w:p>
        </w:tc>
        <w:tc>
          <w:tcPr>
            <w:tcW w:w="1077" w:type="dxa"/>
            <w:noWrap/>
            <w:vAlign w:val="bottom"/>
            <w:hideMark/>
          </w:tcPr>
          <w:p w14:paraId="0A47075F" w14:textId="77777777" w:rsidR="00E33F90" w:rsidRPr="00F01697" w:rsidRDefault="00E33F90" w:rsidP="00E33F90">
            <w:pPr>
              <w:pStyle w:val="Tabletext"/>
            </w:pPr>
            <w:r w:rsidRPr="00F01697">
              <w:t> </w:t>
            </w:r>
          </w:p>
        </w:tc>
        <w:tc>
          <w:tcPr>
            <w:tcW w:w="1077" w:type="dxa"/>
            <w:noWrap/>
            <w:vAlign w:val="bottom"/>
            <w:hideMark/>
          </w:tcPr>
          <w:p w14:paraId="61F27D3C" w14:textId="77777777" w:rsidR="00E33F90" w:rsidRPr="00F01697" w:rsidRDefault="00E33F90" w:rsidP="00E33F90">
            <w:pPr>
              <w:pStyle w:val="Tabletext"/>
            </w:pPr>
            <w:r w:rsidRPr="00F01697">
              <w:t> </w:t>
            </w:r>
          </w:p>
        </w:tc>
        <w:tc>
          <w:tcPr>
            <w:tcW w:w="1077" w:type="dxa"/>
            <w:noWrap/>
            <w:vAlign w:val="bottom"/>
            <w:hideMark/>
          </w:tcPr>
          <w:p w14:paraId="2EBB49B4" w14:textId="77777777" w:rsidR="00E33F90" w:rsidRPr="00F01697" w:rsidRDefault="00E33F90" w:rsidP="00E33F90">
            <w:pPr>
              <w:pStyle w:val="Tabletext"/>
            </w:pPr>
            <w:r w:rsidRPr="00F01697">
              <w:t> </w:t>
            </w:r>
          </w:p>
        </w:tc>
        <w:tc>
          <w:tcPr>
            <w:tcW w:w="1077" w:type="dxa"/>
            <w:noWrap/>
            <w:vAlign w:val="bottom"/>
            <w:hideMark/>
          </w:tcPr>
          <w:p w14:paraId="62074F3D" w14:textId="77777777" w:rsidR="00E33F90" w:rsidRPr="00F01697" w:rsidRDefault="00E33F90" w:rsidP="00E33F90">
            <w:pPr>
              <w:pStyle w:val="Tabletext"/>
            </w:pPr>
            <w:r w:rsidRPr="00F01697">
              <w:t> </w:t>
            </w:r>
          </w:p>
        </w:tc>
        <w:tc>
          <w:tcPr>
            <w:tcW w:w="1077" w:type="dxa"/>
            <w:noWrap/>
            <w:vAlign w:val="bottom"/>
            <w:hideMark/>
          </w:tcPr>
          <w:p w14:paraId="4D77B0A0" w14:textId="77777777" w:rsidR="00E33F90" w:rsidRPr="00F01697" w:rsidRDefault="00E33F90" w:rsidP="00E33F90">
            <w:pPr>
              <w:pStyle w:val="Tabletext"/>
            </w:pPr>
            <w:r w:rsidRPr="00F01697">
              <w:t>0%</w:t>
            </w:r>
          </w:p>
        </w:tc>
        <w:tc>
          <w:tcPr>
            <w:tcW w:w="1077" w:type="dxa"/>
            <w:noWrap/>
            <w:vAlign w:val="bottom"/>
            <w:hideMark/>
          </w:tcPr>
          <w:p w14:paraId="03BFBF53" w14:textId="77777777" w:rsidR="00E33F90" w:rsidRPr="00F01697" w:rsidRDefault="00E33F90" w:rsidP="00E33F90">
            <w:pPr>
              <w:pStyle w:val="Tabletext"/>
            </w:pPr>
            <w:r w:rsidRPr="00F01697">
              <w:t>27%</w:t>
            </w:r>
          </w:p>
        </w:tc>
        <w:tc>
          <w:tcPr>
            <w:tcW w:w="1077" w:type="dxa"/>
            <w:noWrap/>
            <w:vAlign w:val="bottom"/>
            <w:hideMark/>
          </w:tcPr>
          <w:p w14:paraId="6E1B746B" w14:textId="77777777" w:rsidR="00E33F90" w:rsidRPr="00F01697" w:rsidRDefault="00E33F90" w:rsidP="00E33F90">
            <w:pPr>
              <w:pStyle w:val="Tabletext"/>
            </w:pPr>
            <w:r w:rsidRPr="00F01697">
              <w:t> </w:t>
            </w:r>
          </w:p>
        </w:tc>
        <w:tc>
          <w:tcPr>
            <w:tcW w:w="1077" w:type="dxa"/>
            <w:noWrap/>
            <w:vAlign w:val="bottom"/>
            <w:hideMark/>
          </w:tcPr>
          <w:p w14:paraId="2E4E1F96" w14:textId="77777777" w:rsidR="00E33F90" w:rsidRPr="00F01697" w:rsidRDefault="00E33F90" w:rsidP="00E33F90">
            <w:pPr>
              <w:pStyle w:val="Tabletext"/>
            </w:pPr>
            <w:r w:rsidRPr="00F01697">
              <w:t> </w:t>
            </w:r>
          </w:p>
        </w:tc>
        <w:tc>
          <w:tcPr>
            <w:tcW w:w="1077" w:type="dxa"/>
            <w:noWrap/>
            <w:vAlign w:val="bottom"/>
            <w:hideMark/>
          </w:tcPr>
          <w:p w14:paraId="061E9AEE" w14:textId="77777777" w:rsidR="00E33F90" w:rsidRPr="00F01697" w:rsidRDefault="00E33F90" w:rsidP="00E33F90">
            <w:pPr>
              <w:pStyle w:val="Tabletext"/>
            </w:pPr>
            <w:r w:rsidRPr="00F01697">
              <w:t> </w:t>
            </w:r>
          </w:p>
        </w:tc>
        <w:tc>
          <w:tcPr>
            <w:tcW w:w="1077" w:type="dxa"/>
            <w:noWrap/>
            <w:vAlign w:val="bottom"/>
            <w:hideMark/>
          </w:tcPr>
          <w:p w14:paraId="5F2A6357" w14:textId="77777777" w:rsidR="00E33F90" w:rsidRPr="00F01697" w:rsidRDefault="00E33F90" w:rsidP="00E33F90">
            <w:pPr>
              <w:pStyle w:val="Tabletext"/>
            </w:pPr>
            <w:r w:rsidRPr="00F01697">
              <w:t> </w:t>
            </w:r>
          </w:p>
        </w:tc>
      </w:tr>
    </w:tbl>
    <w:p w14:paraId="305EA1FF" w14:textId="77777777" w:rsidR="00E33F90" w:rsidRPr="00F01697" w:rsidRDefault="00E33F90" w:rsidP="00E33F90">
      <w:pPr>
        <w:rPr>
          <w:rFonts w:asciiTheme="majorHAnsi" w:hAnsiTheme="majorHAnsi" w:cstheme="majorHAnsi"/>
          <w:b/>
          <w:bCs/>
          <w:sz w:val="22"/>
          <w:szCs w:val="22"/>
        </w:rPr>
      </w:pPr>
    </w:p>
    <w:tbl>
      <w:tblPr>
        <w:tblStyle w:val="TableGrid"/>
        <w:tblW w:w="14559" w:type="dxa"/>
        <w:tblLayout w:type="fixed"/>
        <w:tblLook w:val="06A0" w:firstRow="1" w:lastRow="0" w:firstColumn="1" w:lastColumn="0" w:noHBand="1" w:noVBand="1"/>
      </w:tblPr>
      <w:tblGrid>
        <w:gridCol w:w="1667"/>
        <w:gridCol w:w="1289"/>
        <w:gridCol w:w="1289"/>
        <w:gridCol w:w="1289"/>
        <w:gridCol w:w="1289"/>
        <w:gridCol w:w="1290"/>
        <w:gridCol w:w="1289"/>
        <w:gridCol w:w="1289"/>
        <w:gridCol w:w="1289"/>
        <w:gridCol w:w="1289"/>
        <w:gridCol w:w="1290"/>
      </w:tblGrid>
      <w:tr w:rsidR="00E33F90" w:rsidRPr="00F01697" w14:paraId="1394D2DD" w14:textId="77777777" w:rsidTr="00036571">
        <w:trPr>
          <w:tblHeader/>
        </w:trPr>
        <w:tc>
          <w:tcPr>
            <w:tcW w:w="1667" w:type="dxa"/>
            <w:shd w:val="clear" w:color="auto" w:fill="BFBFBF" w:themeFill="background1" w:themeFillShade="BF"/>
            <w:noWrap/>
            <w:vAlign w:val="bottom"/>
            <w:hideMark/>
          </w:tcPr>
          <w:p w14:paraId="39796FCE" w14:textId="213BA7DC" w:rsidR="00E33F90" w:rsidRPr="00F01697" w:rsidRDefault="00E33F90" w:rsidP="00E33F90">
            <w:pPr>
              <w:pStyle w:val="Tablecolhead"/>
            </w:pPr>
            <w:r>
              <w:t>Language</w:t>
            </w:r>
          </w:p>
        </w:tc>
        <w:tc>
          <w:tcPr>
            <w:tcW w:w="1289" w:type="dxa"/>
            <w:shd w:val="clear" w:color="auto" w:fill="BFBFBF" w:themeFill="background1" w:themeFillShade="BF"/>
            <w:noWrap/>
            <w:vAlign w:val="bottom"/>
            <w:hideMark/>
          </w:tcPr>
          <w:p w14:paraId="02C30636" w14:textId="08A35F18" w:rsidR="00E33F90" w:rsidRPr="00F01697" w:rsidRDefault="00E33F90" w:rsidP="00E33F90">
            <w:pPr>
              <w:pStyle w:val="Tablecolhead"/>
            </w:pPr>
            <w:r w:rsidRPr="00F01697">
              <w:t>Kingston</w:t>
            </w:r>
            <w:r w:rsidR="00B87B72">
              <w:t>;</w:t>
            </w:r>
            <w:r w:rsidRPr="00F01697">
              <w:t xml:space="preserve"> </w:t>
            </w:r>
            <w:r w:rsidR="00B87B72">
              <w:t>m</w:t>
            </w:r>
            <w:r w:rsidRPr="00F01697">
              <w:t>ale</w:t>
            </w:r>
          </w:p>
        </w:tc>
        <w:tc>
          <w:tcPr>
            <w:tcW w:w="1289" w:type="dxa"/>
            <w:shd w:val="clear" w:color="auto" w:fill="BFBFBF" w:themeFill="background1" w:themeFillShade="BF"/>
            <w:noWrap/>
            <w:vAlign w:val="bottom"/>
            <w:hideMark/>
          </w:tcPr>
          <w:p w14:paraId="0ED1E6F7" w14:textId="7E83C9B9" w:rsidR="00E33F90" w:rsidRPr="00F01697" w:rsidRDefault="00E33F90" w:rsidP="00E33F90">
            <w:pPr>
              <w:pStyle w:val="Tablecolhead"/>
            </w:pPr>
            <w:r w:rsidRPr="00F01697">
              <w:t>Kingston</w:t>
            </w:r>
            <w:r w:rsidR="00B87B72">
              <w:t>;</w:t>
            </w:r>
            <w:r w:rsidRPr="00F01697">
              <w:t xml:space="preserve"> </w:t>
            </w:r>
            <w:r w:rsidR="00B87B72">
              <w:t>f</w:t>
            </w:r>
            <w:r w:rsidRPr="00F01697">
              <w:t>emale</w:t>
            </w:r>
          </w:p>
        </w:tc>
        <w:tc>
          <w:tcPr>
            <w:tcW w:w="1289" w:type="dxa"/>
            <w:shd w:val="clear" w:color="auto" w:fill="BFBFBF" w:themeFill="background1" w:themeFillShade="BF"/>
            <w:noWrap/>
            <w:vAlign w:val="bottom"/>
            <w:hideMark/>
          </w:tcPr>
          <w:p w14:paraId="25963EB1" w14:textId="20DEAC47" w:rsidR="00E33F90" w:rsidRPr="00F01697" w:rsidRDefault="00E33F90" w:rsidP="00E33F90">
            <w:pPr>
              <w:pStyle w:val="Tablecolhead"/>
            </w:pPr>
            <w:r w:rsidRPr="00F01697">
              <w:t>Knox</w:t>
            </w:r>
            <w:r w:rsidR="00B87B72">
              <w:t>;</w:t>
            </w:r>
            <w:r w:rsidRPr="00F01697">
              <w:t xml:space="preserve"> </w:t>
            </w:r>
            <w:r w:rsidR="00B87B72">
              <w:t>m</w:t>
            </w:r>
            <w:r w:rsidRPr="00F01697">
              <w:t>ale</w:t>
            </w:r>
          </w:p>
        </w:tc>
        <w:tc>
          <w:tcPr>
            <w:tcW w:w="1289" w:type="dxa"/>
            <w:shd w:val="clear" w:color="auto" w:fill="BFBFBF" w:themeFill="background1" w:themeFillShade="BF"/>
            <w:noWrap/>
            <w:vAlign w:val="bottom"/>
            <w:hideMark/>
          </w:tcPr>
          <w:p w14:paraId="0FEFD62F" w14:textId="1983F331" w:rsidR="00E33F90" w:rsidRPr="00F01697" w:rsidRDefault="00E33F90" w:rsidP="00E33F90">
            <w:pPr>
              <w:pStyle w:val="Tablecolhead"/>
            </w:pPr>
            <w:r w:rsidRPr="00F01697">
              <w:t>Knox</w:t>
            </w:r>
            <w:r w:rsidR="00B87B72">
              <w:t>;</w:t>
            </w:r>
            <w:r w:rsidRPr="00F01697">
              <w:t xml:space="preserve"> </w:t>
            </w:r>
            <w:r w:rsidR="00B87B72">
              <w:t>f</w:t>
            </w:r>
            <w:r w:rsidRPr="00F01697">
              <w:t>emale</w:t>
            </w:r>
          </w:p>
        </w:tc>
        <w:tc>
          <w:tcPr>
            <w:tcW w:w="1290" w:type="dxa"/>
            <w:shd w:val="clear" w:color="auto" w:fill="BFBFBF" w:themeFill="background1" w:themeFillShade="BF"/>
            <w:noWrap/>
            <w:vAlign w:val="bottom"/>
            <w:hideMark/>
          </w:tcPr>
          <w:p w14:paraId="7EF8804B" w14:textId="761558A4" w:rsidR="00E33F90" w:rsidRPr="00F01697" w:rsidRDefault="00E33F90" w:rsidP="00E33F90">
            <w:pPr>
              <w:pStyle w:val="Tablecolhead"/>
            </w:pPr>
            <w:r w:rsidRPr="00F01697">
              <w:t>Manningham</w:t>
            </w:r>
            <w:r w:rsidR="00B87B72">
              <w:t>;</w:t>
            </w:r>
            <w:r w:rsidRPr="00F01697">
              <w:t xml:space="preserve"> </w:t>
            </w:r>
            <w:r w:rsidR="00B87B72">
              <w:t>m</w:t>
            </w:r>
            <w:r w:rsidRPr="00F01697">
              <w:t>ale</w:t>
            </w:r>
          </w:p>
        </w:tc>
        <w:tc>
          <w:tcPr>
            <w:tcW w:w="1289" w:type="dxa"/>
            <w:shd w:val="clear" w:color="auto" w:fill="BFBFBF" w:themeFill="background1" w:themeFillShade="BF"/>
            <w:noWrap/>
            <w:vAlign w:val="bottom"/>
            <w:hideMark/>
          </w:tcPr>
          <w:p w14:paraId="1E5EB86E" w14:textId="2BF69479" w:rsidR="00E33F90" w:rsidRPr="00F01697" w:rsidRDefault="00E33F90" w:rsidP="00E33F90">
            <w:pPr>
              <w:pStyle w:val="Tablecolhead"/>
            </w:pPr>
            <w:r w:rsidRPr="00F01697">
              <w:t>Manningham</w:t>
            </w:r>
            <w:r w:rsidR="00B87B72">
              <w:t>;</w:t>
            </w:r>
            <w:r w:rsidRPr="00F01697">
              <w:t xml:space="preserve"> </w:t>
            </w:r>
            <w:r w:rsidR="00B87B72">
              <w:t>f</w:t>
            </w:r>
            <w:r w:rsidRPr="00F01697">
              <w:t>emale</w:t>
            </w:r>
          </w:p>
        </w:tc>
        <w:tc>
          <w:tcPr>
            <w:tcW w:w="1289" w:type="dxa"/>
            <w:shd w:val="clear" w:color="auto" w:fill="BFBFBF" w:themeFill="background1" w:themeFillShade="BF"/>
            <w:noWrap/>
            <w:vAlign w:val="bottom"/>
            <w:hideMark/>
          </w:tcPr>
          <w:p w14:paraId="5B747C7E" w14:textId="5807CBFC" w:rsidR="00E33F90" w:rsidRPr="00F01697" w:rsidRDefault="00E33F90" w:rsidP="00B87B72">
            <w:pPr>
              <w:pStyle w:val="Tablecolhead"/>
            </w:pPr>
            <w:r w:rsidRPr="00F01697">
              <w:t>Maribyrnong</w:t>
            </w:r>
            <w:r w:rsidR="00B87B72">
              <w:t>; m</w:t>
            </w:r>
            <w:r w:rsidRPr="00F01697">
              <w:t>ale</w:t>
            </w:r>
          </w:p>
        </w:tc>
        <w:tc>
          <w:tcPr>
            <w:tcW w:w="1289" w:type="dxa"/>
            <w:shd w:val="clear" w:color="auto" w:fill="BFBFBF" w:themeFill="background1" w:themeFillShade="BF"/>
            <w:noWrap/>
            <w:vAlign w:val="bottom"/>
            <w:hideMark/>
          </w:tcPr>
          <w:p w14:paraId="7DADE0DC" w14:textId="3FB93AAD" w:rsidR="00E33F90" w:rsidRPr="00F01697" w:rsidRDefault="00E33F90" w:rsidP="00B87B72">
            <w:pPr>
              <w:pStyle w:val="Tablecolhead"/>
            </w:pPr>
            <w:r w:rsidRPr="00F01697">
              <w:t>Maribyrnong</w:t>
            </w:r>
            <w:r w:rsidR="00B87B72">
              <w:t>; f</w:t>
            </w:r>
            <w:r w:rsidRPr="00F01697">
              <w:t>emale</w:t>
            </w:r>
          </w:p>
        </w:tc>
        <w:tc>
          <w:tcPr>
            <w:tcW w:w="1289" w:type="dxa"/>
            <w:shd w:val="clear" w:color="auto" w:fill="BFBFBF" w:themeFill="background1" w:themeFillShade="BF"/>
            <w:noWrap/>
            <w:vAlign w:val="bottom"/>
            <w:hideMark/>
          </w:tcPr>
          <w:p w14:paraId="129849BE" w14:textId="400CE247" w:rsidR="00E33F90" w:rsidRPr="00F01697" w:rsidRDefault="00E33F90" w:rsidP="00E33F90">
            <w:pPr>
              <w:pStyle w:val="Tablecolhead"/>
            </w:pPr>
            <w:r w:rsidRPr="00F01697">
              <w:t>Maroondah</w:t>
            </w:r>
            <w:r w:rsidR="00B87B72">
              <w:t>;</w:t>
            </w:r>
            <w:r w:rsidRPr="00F01697">
              <w:t xml:space="preserve"> </w:t>
            </w:r>
            <w:r w:rsidR="00B87B72">
              <w:t>m</w:t>
            </w:r>
            <w:r w:rsidRPr="00F01697">
              <w:t xml:space="preserve">ale </w:t>
            </w:r>
          </w:p>
        </w:tc>
        <w:tc>
          <w:tcPr>
            <w:tcW w:w="1290" w:type="dxa"/>
            <w:shd w:val="clear" w:color="auto" w:fill="BFBFBF" w:themeFill="background1" w:themeFillShade="BF"/>
            <w:noWrap/>
            <w:vAlign w:val="bottom"/>
            <w:hideMark/>
          </w:tcPr>
          <w:p w14:paraId="7751AE33" w14:textId="4951990E" w:rsidR="00E33F90" w:rsidRPr="00F01697" w:rsidRDefault="00E33F90" w:rsidP="00E33F90">
            <w:pPr>
              <w:pStyle w:val="Tablecolhead"/>
            </w:pPr>
            <w:r w:rsidRPr="00F01697">
              <w:t>Maroondah</w:t>
            </w:r>
            <w:r w:rsidR="00B87B72">
              <w:t>; f</w:t>
            </w:r>
            <w:r w:rsidRPr="00F01697">
              <w:t>emale</w:t>
            </w:r>
          </w:p>
        </w:tc>
      </w:tr>
      <w:tr w:rsidR="00E33F90" w:rsidRPr="00F01697" w14:paraId="363B045D" w14:textId="77777777" w:rsidTr="00036571">
        <w:tc>
          <w:tcPr>
            <w:tcW w:w="1667" w:type="dxa"/>
            <w:noWrap/>
            <w:vAlign w:val="bottom"/>
            <w:hideMark/>
          </w:tcPr>
          <w:p w14:paraId="4F6A3755" w14:textId="77777777" w:rsidR="00E33F90" w:rsidRPr="00F01697" w:rsidRDefault="00E33F90" w:rsidP="00E33F90">
            <w:pPr>
              <w:pStyle w:val="Tabletext"/>
            </w:pPr>
            <w:r w:rsidRPr="00F01697">
              <w:t>Kurdish</w:t>
            </w:r>
          </w:p>
        </w:tc>
        <w:tc>
          <w:tcPr>
            <w:tcW w:w="1289" w:type="dxa"/>
            <w:noWrap/>
            <w:vAlign w:val="bottom"/>
            <w:hideMark/>
          </w:tcPr>
          <w:p w14:paraId="38D9A9EC" w14:textId="77777777" w:rsidR="00E33F90" w:rsidRPr="00F01697" w:rsidRDefault="00E33F90" w:rsidP="00E33F90">
            <w:pPr>
              <w:pStyle w:val="Tabletext"/>
            </w:pPr>
            <w:r w:rsidRPr="00F01697">
              <w:t> </w:t>
            </w:r>
          </w:p>
        </w:tc>
        <w:tc>
          <w:tcPr>
            <w:tcW w:w="1289" w:type="dxa"/>
            <w:noWrap/>
            <w:vAlign w:val="bottom"/>
            <w:hideMark/>
          </w:tcPr>
          <w:p w14:paraId="115887BF" w14:textId="77777777" w:rsidR="00E33F90" w:rsidRPr="00F01697" w:rsidRDefault="00E33F90" w:rsidP="00E33F90">
            <w:pPr>
              <w:pStyle w:val="Tabletext"/>
            </w:pPr>
            <w:r w:rsidRPr="00F01697">
              <w:t> </w:t>
            </w:r>
          </w:p>
        </w:tc>
        <w:tc>
          <w:tcPr>
            <w:tcW w:w="1289" w:type="dxa"/>
            <w:noWrap/>
            <w:vAlign w:val="bottom"/>
            <w:hideMark/>
          </w:tcPr>
          <w:p w14:paraId="0C5C6908" w14:textId="77777777" w:rsidR="00E33F90" w:rsidRPr="00F01697" w:rsidRDefault="00E33F90" w:rsidP="00E33F90">
            <w:pPr>
              <w:pStyle w:val="Tabletext"/>
            </w:pPr>
            <w:r w:rsidRPr="00F01697">
              <w:t>0%</w:t>
            </w:r>
          </w:p>
        </w:tc>
        <w:tc>
          <w:tcPr>
            <w:tcW w:w="1289" w:type="dxa"/>
            <w:noWrap/>
            <w:vAlign w:val="bottom"/>
            <w:hideMark/>
          </w:tcPr>
          <w:p w14:paraId="503605B0" w14:textId="77777777" w:rsidR="00E33F90" w:rsidRPr="00F01697" w:rsidRDefault="00E33F90" w:rsidP="00E33F90">
            <w:pPr>
              <w:pStyle w:val="Tabletext"/>
            </w:pPr>
            <w:r w:rsidRPr="00F01697">
              <w:t>50%</w:t>
            </w:r>
          </w:p>
        </w:tc>
        <w:tc>
          <w:tcPr>
            <w:tcW w:w="1290" w:type="dxa"/>
            <w:noWrap/>
            <w:vAlign w:val="bottom"/>
            <w:hideMark/>
          </w:tcPr>
          <w:p w14:paraId="43850A1A" w14:textId="77777777" w:rsidR="00E33F90" w:rsidRPr="00F01697" w:rsidRDefault="00E33F90" w:rsidP="00E33F90">
            <w:pPr>
              <w:pStyle w:val="Tabletext"/>
            </w:pPr>
            <w:r w:rsidRPr="00F01697">
              <w:t>0%</w:t>
            </w:r>
          </w:p>
        </w:tc>
        <w:tc>
          <w:tcPr>
            <w:tcW w:w="1289" w:type="dxa"/>
            <w:noWrap/>
            <w:vAlign w:val="bottom"/>
            <w:hideMark/>
          </w:tcPr>
          <w:p w14:paraId="61E16721" w14:textId="77777777" w:rsidR="00E33F90" w:rsidRPr="00F01697" w:rsidRDefault="00E33F90" w:rsidP="00E33F90">
            <w:pPr>
              <w:pStyle w:val="Tabletext"/>
            </w:pPr>
            <w:r w:rsidRPr="00F01697">
              <w:t>0%</w:t>
            </w:r>
          </w:p>
        </w:tc>
        <w:tc>
          <w:tcPr>
            <w:tcW w:w="1289" w:type="dxa"/>
            <w:noWrap/>
            <w:vAlign w:val="bottom"/>
            <w:hideMark/>
          </w:tcPr>
          <w:p w14:paraId="1F3E351B" w14:textId="77777777" w:rsidR="00E33F90" w:rsidRPr="00F01697" w:rsidRDefault="00E33F90" w:rsidP="00E33F90">
            <w:pPr>
              <w:pStyle w:val="Tabletext"/>
            </w:pPr>
            <w:r w:rsidRPr="00F01697">
              <w:t>43%</w:t>
            </w:r>
          </w:p>
        </w:tc>
        <w:tc>
          <w:tcPr>
            <w:tcW w:w="1289" w:type="dxa"/>
            <w:noWrap/>
            <w:vAlign w:val="bottom"/>
            <w:hideMark/>
          </w:tcPr>
          <w:p w14:paraId="308817AA" w14:textId="77777777" w:rsidR="00E33F90" w:rsidRPr="00F01697" w:rsidRDefault="00E33F90" w:rsidP="00E33F90">
            <w:pPr>
              <w:pStyle w:val="Tabletext"/>
            </w:pPr>
            <w:r w:rsidRPr="00F01697">
              <w:t> </w:t>
            </w:r>
          </w:p>
        </w:tc>
        <w:tc>
          <w:tcPr>
            <w:tcW w:w="1289" w:type="dxa"/>
            <w:noWrap/>
            <w:vAlign w:val="bottom"/>
            <w:hideMark/>
          </w:tcPr>
          <w:p w14:paraId="700099D7" w14:textId="77777777" w:rsidR="00E33F90" w:rsidRPr="00F01697" w:rsidRDefault="00E33F90" w:rsidP="00E33F90">
            <w:pPr>
              <w:pStyle w:val="Tabletext"/>
            </w:pPr>
            <w:r w:rsidRPr="00F01697">
              <w:t>0%</w:t>
            </w:r>
          </w:p>
        </w:tc>
        <w:tc>
          <w:tcPr>
            <w:tcW w:w="1290" w:type="dxa"/>
            <w:noWrap/>
            <w:vAlign w:val="bottom"/>
            <w:hideMark/>
          </w:tcPr>
          <w:p w14:paraId="621AB913" w14:textId="77777777" w:rsidR="00E33F90" w:rsidRPr="00F01697" w:rsidRDefault="00E33F90" w:rsidP="00E33F90">
            <w:pPr>
              <w:pStyle w:val="Tabletext"/>
            </w:pPr>
            <w:r w:rsidRPr="00F01697">
              <w:t>0%</w:t>
            </w:r>
          </w:p>
        </w:tc>
      </w:tr>
      <w:tr w:rsidR="00E33F90" w:rsidRPr="00F01697" w14:paraId="459320DD" w14:textId="77777777" w:rsidTr="00036571">
        <w:tc>
          <w:tcPr>
            <w:tcW w:w="1667" w:type="dxa"/>
            <w:noWrap/>
            <w:vAlign w:val="bottom"/>
            <w:hideMark/>
          </w:tcPr>
          <w:p w14:paraId="1123444C" w14:textId="5A699111" w:rsidR="00E33F90" w:rsidRPr="00F01697" w:rsidRDefault="00E33F90" w:rsidP="00E33F90">
            <w:pPr>
              <w:pStyle w:val="Tabletext"/>
            </w:pPr>
            <w:r w:rsidRPr="00F01697">
              <w:t>Hazaragi</w:t>
            </w:r>
          </w:p>
        </w:tc>
        <w:tc>
          <w:tcPr>
            <w:tcW w:w="1289" w:type="dxa"/>
            <w:noWrap/>
            <w:vAlign w:val="bottom"/>
            <w:hideMark/>
          </w:tcPr>
          <w:p w14:paraId="10FFC94A" w14:textId="77777777" w:rsidR="00E33F90" w:rsidRPr="00F01697" w:rsidRDefault="00E33F90" w:rsidP="00E33F90">
            <w:pPr>
              <w:pStyle w:val="Tabletext"/>
            </w:pPr>
            <w:r w:rsidRPr="00F01697">
              <w:t>0%</w:t>
            </w:r>
          </w:p>
        </w:tc>
        <w:tc>
          <w:tcPr>
            <w:tcW w:w="1289" w:type="dxa"/>
            <w:noWrap/>
            <w:vAlign w:val="bottom"/>
            <w:hideMark/>
          </w:tcPr>
          <w:p w14:paraId="3FD9DFC5" w14:textId="77777777" w:rsidR="00E33F90" w:rsidRPr="00F01697" w:rsidRDefault="00E33F90" w:rsidP="00E33F90">
            <w:pPr>
              <w:pStyle w:val="Tabletext"/>
            </w:pPr>
            <w:r w:rsidRPr="00F01697">
              <w:t>0%</w:t>
            </w:r>
          </w:p>
        </w:tc>
        <w:tc>
          <w:tcPr>
            <w:tcW w:w="1289" w:type="dxa"/>
            <w:noWrap/>
            <w:vAlign w:val="bottom"/>
            <w:hideMark/>
          </w:tcPr>
          <w:p w14:paraId="246A51C6" w14:textId="77777777" w:rsidR="00E33F90" w:rsidRPr="00F01697" w:rsidRDefault="00E33F90" w:rsidP="00E33F90">
            <w:pPr>
              <w:pStyle w:val="Tabletext"/>
            </w:pPr>
            <w:r w:rsidRPr="00F01697">
              <w:t>0%</w:t>
            </w:r>
          </w:p>
        </w:tc>
        <w:tc>
          <w:tcPr>
            <w:tcW w:w="1289" w:type="dxa"/>
            <w:noWrap/>
            <w:vAlign w:val="bottom"/>
            <w:hideMark/>
          </w:tcPr>
          <w:p w14:paraId="1DCFDE2A" w14:textId="77777777" w:rsidR="00E33F90" w:rsidRPr="00F01697" w:rsidRDefault="00E33F90" w:rsidP="00E33F90">
            <w:pPr>
              <w:pStyle w:val="Tabletext"/>
            </w:pPr>
            <w:r w:rsidRPr="00F01697">
              <w:t>25%</w:t>
            </w:r>
          </w:p>
        </w:tc>
        <w:tc>
          <w:tcPr>
            <w:tcW w:w="1290" w:type="dxa"/>
            <w:noWrap/>
            <w:vAlign w:val="bottom"/>
            <w:hideMark/>
          </w:tcPr>
          <w:p w14:paraId="4A8AC4CD" w14:textId="77777777" w:rsidR="00E33F90" w:rsidRPr="00F01697" w:rsidRDefault="00E33F90" w:rsidP="00E33F90">
            <w:pPr>
              <w:pStyle w:val="Tabletext"/>
            </w:pPr>
            <w:r w:rsidRPr="00F01697">
              <w:t> </w:t>
            </w:r>
          </w:p>
        </w:tc>
        <w:tc>
          <w:tcPr>
            <w:tcW w:w="1289" w:type="dxa"/>
            <w:noWrap/>
            <w:vAlign w:val="bottom"/>
            <w:hideMark/>
          </w:tcPr>
          <w:p w14:paraId="48ACDA9E" w14:textId="77777777" w:rsidR="00E33F90" w:rsidRPr="00F01697" w:rsidRDefault="00E33F90" w:rsidP="00E33F90">
            <w:pPr>
              <w:pStyle w:val="Tabletext"/>
            </w:pPr>
            <w:r w:rsidRPr="00F01697">
              <w:t>0%</w:t>
            </w:r>
          </w:p>
        </w:tc>
        <w:tc>
          <w:tcPr>
            <w:tcW w:w="1289" w:type="dxa"/>
            <w:noWrap/>
            <w:vAlign w:val="bottom"/>
            <w:hideMark/>
          </w:tcPr>
          <w:p w14:paraId="2A4BB9B0" w14:textId="77777777" w:rsidR="00E33F90" w:rsidRPr="00F01697" w:rsidRDefault="00E33F90" w:rsidP="00E33F90">
            <w:pPr>
              <w:pStyle w:val="Tabletext"/>
            </w:pPr>
            <w:r w:rsidRPr="00F01697">
              <w:t>39%</w:t>
            </w:r>
          </w:p>
        </w:tc>
        <w:tc>
          <w:tcPr>
            <w:tcW w:w="1289" w:type="dxa"/>
            <w:noWrap/>
            <w:vAlign w:val="bottom"/>
            <w:hideMark/>
          </w:tcPr>
          <w:p w14:paraId="361F6A0F" w14:textId="77777777" w:rsidR="00E33F90" w:rsidRPr="00F01697" w:rsidRDefault="00E33F90" w:rsidP="00E33F90">
            <w:pPr>
              <w:pStyle w:val="Tabletext"/>
            </w:pPr>
            <w:r w:rsidRPr="00F01697">
              <w:t>50%</w:t>
            </w:r>
          </w:p>
        </w:tc>
        <w:tc>
          <w:tcPr>
            <w:tcW w:w="1289" w:type="dxa"/>
            <w:noWrap/>
            <w:vAlign w:val="bottom"/>
            <w:hideMark/>
          </w:tcPr>
          <w:p w14:paraId="6E34821C" w14:textId="77777777" w:rsidR="00E33F90" w:rsidRPr="00F01697" w:rsidRDefault="00E33F90" w:rsidP="00E33F90">
            <w:pPr>
              <w:pStyle w:val="Tabletext"/>
            </w:pPr>
            <w:r w:rsidRPr="00F01697">
              <w:t> </w:t>
            </w:r>
          </w:p>
        </w:tc>
        <w:tc>
          <w:tcPr>
            <w:tcW w:w="1290" w:type="dxa"/>
            <w:noWrap/>
            <w:vAlign w:val="bottom"/>
            <w:hideMark/>
          </w:tcPr>
          <w:p w14:paraId="6F706301" w14:textId="77777777" w:rsidR="00E33F90" w:rsidRPr="00F01697" w:rsidRDefault="00E33F90" w:rsidP="00E33F90">
            <w:pPr>
              <w:pStyle w:val="Tabletext"/>
            </w:pPr>
            <w:r w:rsidRPr="00F01697">
              <w:t> </w:t>
            </w:r>
          </w:p>
        </w:tc>
      </w:tr>
      <w:tr w:rsidR="00E33F90" w:rsidRPr="00F01697" w14:paraId="44E6823D" w14:textId="77777777" w:rsidTr="00036571">
        <w:tc>
          <w:tcPr>
            <w:tcW w:w="1667" w:type="dxa"/>
            <w:noWrap/>
            <w:vAlign w:val="bottom"/>
            <w:hideMark/>
          </w:tcPr>
          <w:p w14:paraId="38608FBC" w14:textId="77777777" w:rsidR="00E33F90" w:rsidRPr="00F01697" w:rsidRDefault="00E33F90" w:rsidP="00E33F90">
            <w:pPr>
              <w:pStyle w:val="Tabletext"/>
            </w:pPr>
            <w:r w:rsidRPr="00F01697">
              <w:t>Dari</w:t>
            </w:r>
          </w:p>
        </w:tc>
        <w:tc>
          <w:tcPr>
            <w:tcW w:w="1289" w:type="dxa"/>
            <w:noWrap/>
            <w:vAlign w:val="bottom"/>
            <w:hideMark/>
          </w:tcPr>
          <w:p w14:paraId="6B76E3C7" w14:textId="77777777" w:rsidR="00E33F90" w:rsidRPr="00F01697" w:rsidRDefault="00E33F90" w:rsidP="00E33F90">
            <w:pPr>
              <w:pStyle w:val="Tabletext"/>
            </w:pPr>
            <w:r w:rsidRPr="00F01697">
              <w:t>14%</w:t>
            </w:r>
          </w:p>
        </w:tc>
        <w:tc>
          <w:tcPr>
            <w:tcW w:w="1289" w:type="dxa"/>
            <w:noWrap/>
            <w:vAlign w:val="bottom"/>
            <w:hideMark/>
          </w:tcPr>
          <w:p w14:paraId="4B0D4A3F" w14:textId="77777777" w:rsidR="00E33F90" w:rsidRPr="00F01697" w:rsidRDefault="00E33F90" w:rsidP="00E33F90">
            <w:pPr>
              <w:pStyle w:val="Tabletext"/>
            </w:pPr>
            <w:r w:rsidRPr="00F01697">
              <w:t>15%</w:t>
            </w:r>
          </w:p>
        </w:tc>
        <w:tc>
          <w:tcPr>
            <w:tcW w:w="1289" w:type="dxa"/>
            <w:noWrap/>
            <w:vAlign w:val="bottom"/>
            <w:hideMark/>
          </w:tcPr>
          <w:p w14:paraId="57E61D97" w14:textId="77777777" w:rsidR="00E33F90" w:rsidRPr="00F01697" w:rsidRDefault="00E33F90" w:rsidP="00E33F90">
            <w:pPr>
              <w:pStyle w:val="Tabletext"/>
            </w:pPr>
            <w:r w:rsidRPr="00F01697">
              <w:t>19%</w:t>
            </w:r>
          </w:p>
        </w:tc>
        <w:tc>
          <w:tcPr>
            <w:tcW w:w="1289" w:type="dxa"/>
            <w:noWrap/>
            <w:vAlign w:val="bottom"/>
            <w:hideMark/>
          </w:tcPr>
          <w:p w14:paraId="320A075E" w14:textId="77777777" w:rsidR="00E33F90" w:rsidRPr="00F01697" w:rsidRDefault="00E33F90" w:rsidP="00E33F90">
            <w:pPr>
              <w:pStyle w:val="Tabletext"/>
            </w:pPr>
            <w:r w:rsidRPr="00F01697">
              <w:t>10%</w:t>
            </w:r>
          </w:p>
        </w:tc>
        <w:tc>
          <w:tcPr>
            <w:tcW w:w="1290" w:type="dxa"/>
            <w:noWrap/>
            <w:vAlign w:val="bottom"/>
            <w:hideMark/>
          </w:tcPr>
          <w:p w14:paraId="45C96F00" w14:textId="77777777" w:rsidR="00E33F90" w:rsidRPr="00F01697" w:rsidRDefault="00E33F90" w:rsidP="00E33F90">
            <w:pPr>
              <w:pStyle w:val="Tabletext"/>
            </w:pPr>
            <w:r w:rsidRPr="00F01697">
              <w:t>0%</w:t>
            </w:r>
          </w:p>
        </w:tc>
        <w:tc>
          <w:tcPr>
            <w:tcW w:w="1289" w:type="dxa"/>
            <w:noWrap/>
            <w:vAlign w:val="bottom"/>
            <w:hideMark/>
          </w:tcPr>
          <w:p w14:paraId="5BB42246" w14:textId="77777777" w:rsidR="00E33F90" w:rsidRPr="00F01697" w:rsidRDefault="00E33F90" w:rsidP="00E33F90">
            <w:pPr>
              <w:pStyle w:val="Tabletext"/>
            </w:pPr>
            <w:r w:rsidRPr="00F01697">
              <w:t>0%</w:t>
            </w:r>
          </w:p>
        </w:tc>
        <w:tc>
          <w:tcPr>
            <w:tcW w:w="1289" w:type="dxa"/>
            <w:noWrap/>
            <w:vAlign w:val="bottom"/>
            <w:hideMark/>
          </w:tcPr>
          <w:p w14:paraId="2893B804" w14:textId="77777777" w:rsidR="00E33F90" w:rsidRPr="00F01697" w:rsidRDefault="00E33F90" w:rsidP="00E33F90">
            <w:pPr>
              <w:pStyle w:val="Tabletext"/>
            </w:pPr>
            <w:r w:rsidRPr="00F01697">
              <w:t>0%</w:t>
            </w:r>
          </w:p>
        </w:tc>
        <w:tc>
          <w:tcPr>
            <w:tcW w:w="1289" w:type="dxa"/>
            <w:noWrap/>
            <w:vAlign w:val="bottom"/>
            <w:hideMark/>
          </w:tcPr>
          <w:p w14:paraId="46072A19" w14:textId="77777777" w:rsidR="00E33F90" w:rsidRPr="00F01697" w:rsidRDefault="00E33F90" w:rsidP="00E33F90">
            <w:pPr>
              <w:pStyle w:val="Tabletext"/>
            </w:pPr>
            <w:r w:rsidRPr="00F01697">
              <w:t>0%</w:t>
            </w:r>
          </w:p>
        </w:tc>
        <w:tc>
          <w:tcPr>
            <w:tcW w:w="1289" w:type="dxa"/>
            <w:noWrap/>
            <w:vAlign w:val="bottom"/>
            <w:hideMark/>
          </w:tcPr>
          <w:p w14:paraId="1BE6E736" w14:textId="77777777" w:rsidR="00E33F90" w:rsidRPr="00F01697" w:rsidRDefault="00E33F90" w:rsidP="00E33F90">
            <w:pPr>
              <w:pStyle w:val="Tabletext"/>
            </w:pPr>
            <w:r w:rsidRPr="00F01697">
              <w:t>0%</w:t>
            </w:r>
          </w:p>
        </w:tc>
        <w:tc>
          <w:tcPr>
            <w:tcW w:w="1290" w:type="dxa"/>
            <w:noWrap/>
            <w:vAlign w:val="bottom"/>
            <w:hideMark/>
          </w:tcPr>
          <w:p w14:paraId="0440CC33" w14:textId="77777777" w:rsidR="00E33F90" w:rsidRPr="00F01697" w:rsidRDefault="00E33F90" w:rsidP="00E33F90">
            <w:pPr>
              <w:pStyle w:val="Tabletext"/>
            </w:pPr>
            <w:r w:rsidRPr="00F01697">
              <w:t>14%</w:t>
            </w:r>
          </w:p>
        </w:tc>
      </w:tr>
      <w:tr w:rsidR="00E33F90" w:rsidRPr="00F01697" w14:paraId="04CB907E" w14:textId="77777777" w:rsidTr="00036571">
        <w:tc>
          <w:tcPr>
            <w:tcW w:w="1667" w:type="dxa"/>
            <w:noWrap/>
            <w:vAlign w:val="bottom"/>
            <w:hideMark/>
          </w:tcPr>
          <w:p w14:paraId="5A1F4376" w14:textId="77777777" w:rsidR="00E33F90" w:rsidRPr="00F01697" w:rsidRDefault="00E33F90" w:rsidP="00E33F90">
            <w:pPr>
              <w:pStyle w:val="Tabletext"/>
            </w:pPr>
            <w:r w:rsidRPr="00F01697">
              <w:t>Assyrian Neo-Aramaic</w:t>
            </w:r>
          </w:p>
        </w:tc>
        <w:tc>
          <w:tcPr>
            <w:tcW w:w="1289" w:type="dxa"/>
            <w:noWrap/>
            <w:vAlign w:val="bottom"/>
            <w:hideMark/>
          </w:tcPr>
          <w:p w14:paraId="7C6BF5E2" w14:textId="77777777" w:rsidR="00E33F90" w:rsidRPr="00F01697" w:rsidRDefault="00E33F90" w:rsidP="00E33F90">
            <w:pPr>
              <w:pStyle w:val="Tabletext"/>
            </w:pPr>
            <w:r w:rsidRPr="00F01697">
              <w:t>0%</w:t>
            </w:r>
          </w:p>
        </w:tc>
        <w:tc>
          <w:tcPr>
            <w:tcW w:w="1289" w:type="dxa"/>
            <w:noWrap/>
            <w:vAlign w:val="bottom"/>
            <w:hideMark/>
          </w:tcPr>
          <w:p w14:paraId="54C4CE25" w14:textId="77777777" w:rsidR="00E33F90" w:rsidRPr="00F01697" w:rsidRDefault="00E33F90" w:rsidP="00E33F90">
            <w:pPr>
              <w:pStyle w:val="Tabletext"/>
            </w:pPr>
            <w:r w:rsidRPr="00F01697">
              <w:t>0%</w:t>
            </w:r>
          </w:p>
        </w:tc>
        <w:tc>
          <w:tcPr>
            <w:tcW w:w="1289" w:type="dxa"/>
            <w:noWrap/>
            <w:vAlign w:val="bottom"/>
            <w:hideMark/>
          </w:tcPr>
          <w:p w14:paraId="1D2542C7" w14:textId="77777777" w:rsidR="00E33F90" w:rsidRPr="00F01697" w:rsidRDefault="00E33F90" w:rsidP="00E33F90">
            <w:pPr>
              <w:pStyle w:val="Tabletext"/>
            </w:pPr>
            <w:r w:rsidRPr="00F01697">
              <w:t> </w:t>
            </w:r>
          </w:p>
        </w:tc>
        <w:tc>
          <w:tcPr>
            <w:tcW w:w="1289" w:type="dxa"/>
            <w:noWrap/>
            <w:vAlign w:val="bottom"/>
            <w:hideMark/>
          </w:tcPr>
          <w:p w14:paraId="397F7DE5" w14:textId="77777777" w:rsidR="00E33F90" w:rsidRPr="00F01697" w:rsidRDefault="00E33F90" w:rsidP="00E33F90">
            <w:pPr>
              <w:pStyle w:val="Tabletext"/>
            </w:pPr>
            <w:r w:rsidRPr="00F01697">
              <w:t> </w:t>
            </w:r>
          </w:p>
        </w:tc>
        <w:tc>
          <w:tcPr>
            <w:tcW w:w="1290" w:type="dxa"/>
            <w:noWrap/>
            <w:vAlign w:val="bottom"/>
            <w:hideMark/>
          </w:tcPr>
          <w:p w14:paraId="6B0D9D78" w14:textId="77777777" w:rsidR="00E33F90" w:rsidRPr="00F01697" w:rsidRDefault="00E33F90" w:rsidP="00E33F90">
            <w:pPr>
              <w:pStyle w:val="Tabletext"/>
            </w:pPr>
            <w:r w:rsidRPr="00F01697">
              <w:t>0%</w:t>
            </w:r>
          </w:p>
        </w:tc>
        <w:tc>
          <w:tcPr>
            <w:tcW w:w="1289" w:type="dxa"/>
            <w:noWrap/>
            <w:vAlign w:val="bottom"/>
            <w:hideMark/>
          </w:tcPr>
          <w:p w14:paraId="045EF849" w14:textId="77777777" w:rsidR="00E33F90" w:rsidRPr="00F01697" w:rsidRDefault="00E33F90" w:rsidP="00E33F90">
            <w:pPr>
              <w:pStyle w:val="Tabletext"/>
            </w:pPr>
            <w:r w:rsidRPr="00F01697">
              <w:t>0%</w:t>
            </w:r>
          </w:p>
        </w:tc>
        <w:tc>
          <w:tcPr>
            <w:tcW w:w="1289" w:type="dxa"/>
            <w:noWrap/>
            <w:vAlign w:val="bottom"/>
            <w:hideMark/>
          </w:tcPr>
          <w:p w14:paraId="4A67CD61" w14:textId="77777777" w:rsidR="00E33F90" w:rsidRPr="00F01697" w:rsidRDefault="00E33F90" w:rsidP="00E33F90">
            <w:pPr>
              <w:pStyle w:val="Tabletext"/>
            </w:pPr>
            <w:r w:rsidRPr="00F01697">
              <w:t>0%</w:t>
            </w:r>
          </w:p>
        </w:tc>
        <w:tc>
          <w:tcPr>
            <w:tcW w:w="1289" w:type="dxa"/>
            <w:noWrap/>
            <w:vAlign w:val="bottom"/>
            <w:hideMark/>
          </w:tcPr>
          <w:p w14:paraId="0B3ED94F" w14:textId="77777777" w:rsidR="00E33F90" w:rsidRPr="00F01697" w:rsidRDefault="00E33F90" w:rsidP="00E33F90">
            <w:pPr>
              <w:pStyle w:val="Tabletext"/>
            </w:pPr>
            <w:r w:rsidRPr="00F01697">
              <w:t>27%</w:t>
            </w:r>
          </w:p>
        </w:tc>
        <w:tc>
          <w:tcPr>
            <w:tcW w:w="1289" w:type="dxa"/>
            <w:noWrap/>
            <w:vAlign w:val="bottom"/>
            <w:hideMark/>
          </w:tcPr>
          <w:p w14:paraId="052361BA" w14:textId="77777777" w:rsidR="00E33F90" w:rsidRPr="00F01697" w:rsidRDefault="00E33F90" w:rsidP="00E33F90">
            <w:pPr>
              <w:pStyle w:val="Tabletext"/>
            </w:pPr>
            <w:r w:rsidRPr="00F01697">
              <w:t> </w:t>
            </w:r>
          </w:p>
        </w:tc>
        <w:tc>
          <w:tcPr>
            <w:tcW w:w="1290" w:type="dxa"/>
            <w:noWrap/>
            <w:vAlign w:val="bottom"/>
            <w:hideMark/>
          </w:tcPr>
          <w:p w14:paraId="3968CEA0" w14:textId="77777777" w:rsidR="00E33F90" w:rsidRPr="00F01697" w:rsidRDefault="00E33F90" w:rsidP="00E33F90">
            <w:pPr>
              <w:pStyle w:val="Tabletext"/>
            </w:pPr>
            <w:r w:rsidRPr="00F01697">
              <w:t> </w:t>
            </w:r>
          </w:p>
        </w:tc>
      </w:tr>
      <w:tr w:rsidR="00E33F90" w:rsidRPr="00F01697" w14:paraId="46EDE628" w14:textId="77777777" w:rsidTr="00036571">
        <w:tc>
          <w:tcPr>
            <w:tcW w:w="1667" w:type="dxa"/>
            <w:noWrap/>
            <w:vAlign w:val="bottom"/>
            <w:hideMark/>
          </w:tcPr>
          <w:p w14:paraId="1072E660" w14:textId="77777777" w:rsidR="00E33F90" w:rsidRPr="00F01697" w:rsidRDefault="00E33F90" w:rsidP="00E33F90">
            <w:pPr>
              <w:pStyle w:val="Tabletext"/>
            </w:pPr>
            <w:r w:rsidRPr="00F01697">
              <w:lastRenderedPageBreak/>
              <w:t>Chaldean Neo-Aramaic</w:t>
            </w:r>
          </w:p>
        </w:tc>
        <w:tc>
          <w:tcPr>
            <w:tcW w:w="1289" w:type="dxa"/>
            <w:noWrap/>
            <w:vAlign w:val="bottom"/>
            <w:hideMark/>
          </w:tcPr>
          <w:p w14:paraId="22FCB7FC" w14:textId="77777777" w:rsidR="00E33F90" w:rsidRPr="00F01697" w:rsidRDefault="00E33F90" w:rsidP="00E33F90">
            <w:pPr>
              <w:pStyle w:val="Tabletext"/>
            </w:pPr>
            <w:r w:rsidRPr="00F01697">
              <w:t>21%</w:t>
            </w:r>
          </w:p>
        </w:tc>
        <w:tc>
          <w:tcPr>
            <w:tcW w:w="1289" w:type="dxa"/>
            <w:noWrap/>
            <w:vAlign w:val="bottom"/>
            <w:hideMark/>
          </w:tcPr>
          <w:p w14:paraId="542B007C" w14:textId="77777777" w:rsidR="00E33F90" w:rsidRPr="00F01697" w:rsidRDefault="00E33F90" w:rsidP="00E33F90">
            <w:pPr>
              <w:pStyle w:val="Tabletext"/>
            </w:pPr>
            <w:r w:rsidRPr="00F01697">
              <w:t>28%</w:t>
            </w:r>
          </w:p>
        </w:tc>
        <w:tc>
          <w:tcPr>
            <w:tcW w:w="1289" w:type="dxa"/>
            <w:noWrap/>
            <w:vAlign w:val="bottom"/>
            <w:hideMark/>
          </w:tcPr>
          <w:p w14:paraId="10BE68E5" w14:textId="77777777" w:rsidR="00E33F90" w:rsidRPr="00F01697" w:rsidRDefault="00E33F90" w:rsidP="00E33F90">
            <w:pPr>
              <w:pStyle w:val="Tabletext"/>
            </w:pPr>
            <w:r w:rsidRPr="00F01697">
              <w:t> </w:t>
            </w:r>
          </w:p>
        </w:tc>
        <w:tc>
          <w:tcPr>
            <w:tcW w:w="1289" w:type="dxa"/>
            <w:noWrap/>
            <w:vAlign w:val="bottom"/>
            <w:hideMark/>
          </w:tcPr>
          <w:p w14:paraId="73CAD67B" w14:textId="77777777" w:rsidR="00E33F90" w:rsidRPr="00F01697" w:rsidRDefault="00E33F90" w:rsidP="00E33F90">
            <w:pPr>
              <w:pStyle w:val="Tabletext"/>
            </w:pPr>
            <w:r w:rsidRPr="00F01697">
              <w:t> </w:t>
            </w:r>
          </w:p>
        </w:tc>
        <w:tc>
          <w:tcPr>
            <w:tcW w:w="1290" w:type="dxa"/>
            <w:noWrap/>
            <w:vAlign w:val="bottom"/>
            <w:hideMark/>
          </w:tcPr>
          <w:p w14:paraId="47931CDA" w14:textId="77777777" w:rsidR="00E33F90" w:rsidRPr="00F01697" w:rsidRDefault="00E33F90" w:rsidP="00E33F90">
            <w:pPr>
              <w:pStyle w:val="Tabletext"/>
            </w:pPr>
            <w:r w:rsidRPr="00F01697">
              <w:t> </w:t>
            </w:r>
          </w:p>
        </w:tc>
        <w:tc>
          <w:tcPr>
            <w:tcW w:w="1289" w:type="dxa"/>
            <w:noWrap/>
            <w:vAlign w:val="bottom"/>
            <w:hideMark/>
          </w:tcPr>
          <w:p w14:paraId="71C6ADE2" w14:textId="77777777" w:rsidR="00E33F90" w:rsidRPr="00F01697" w:rsidRDefault="00E33F90" w:rsidP="00E33F90">
            <w:pPr>
              <w:pStyle w:val="Tabletext"/>
            </w:pPr>
            <w:r w:rsidRPr="00F01697">
              <w:t> </w:t>
            </w:r>
          </w:p>
        </w:tc>
        <w:tc>
          <w:tcPr>
            <w:tcW w:w="1289" w:type="dxa"/>
            <w:noWrap/>
            <w:vAlign w:val="bottom"/>
            <w:hideMark/>
          </w:tcPr>
          <w:p w14:paraId="6E09BD5F" w14:textId="77777777" w:rsidR="00E33F90" w:rsidRPr="00F01697" w:rsidRDefault="00E33F90" w:rsidP="00E33F90">
            <w:pPr>
              <w:pStyle w:val="Tabletext"/>
            </w:pPr>
            <w:r w:rsidRPr="00F01697">
              <w:t> </w:t>
            </w:r>
          </w:p>
        </w:tc>
        <w:tc>
          <w:tcPr>
            <w:tcW w:w="1289" w:type="dxa"/>
            <w:noWrap/>
            <w:vAlign w:val="bottom"/>
            <w:hideMark/>
          </w:tcPr>
          <w:p w14:paraId="06B2D289" w14:textId="77777777" w:rsidR="00E33F90" w:rsidRPr="00F01697" w:rsidRDefault="00E33F90" w:rsidP="00E33F90">
            <w:pPr>
              <w:pStyle w:val="Tabletext"/>
            </w:pPr>
            <w:r w:rsidRPr="00F01697">
              <w:t> </w:t>
            </w:r>
          </w:p>
        </w:tc>
        <w:tc>
          <w:tcPr>
            <w:tcW w:w="1289" w:type="dxa"/>
            <w:noWrap/>
            <w:vAlign w:val="bottom"/>
            <w:hideMark/>
          </w:tcPr>
          <w:p w14:paraId="15439056" w14:textId="77777777" w:rsidR="00E33F90" w:rsidRPr="00F01697" w:rsidRDefault="00E33F90" w:rsidP="00E33F90">
            <w:pPr>
              <w:pStyle w:val="Tabletext"/>
            </w:pPr>
            <w:r w:rsidRPr="00F01697">
              <w:t>0%</w:t>
            </w:r>
          </w:p>
        </w:tc>
        <w:tc>
          <w:tcPr>
            <w:tcW w:w="1290" w:type="dxa"/>
            <w:noWrap/>
            <w:vAlign w:val="bottom"/>
            <w:hideMark/>
          </w:tcPr>
          <w:p w14:paraId="5C05006B" w14:textId="77777777" w:rsidR="00E33F90" w:rsidRPr="00F01697" w:rsidRDefault="00E33F90" w:rsidP="00E33F90">
            <w:pPr>
              <w:pStyle w:val="Tabletext"/>
            </w:pPr>
            <w:r w:rsidRPr="00F01697">
              <w:t>0%</w:t>
            </w:r>
          </w:p>
        </w:tc>
      </w:tr>
      <w:tr w:rsidR="00E33F90" w:rsidRPr="00F01697" w14:paraId="4F882C3E" w14:textId="77777777" w:rsidTr="00036571">
        <w:tc>
          <w:tcPr>
            <w:tcW w:w="1667" w:type="dxa"/>
            <w:noWrap/>
            <w:vAlign w:val="bottom"/>
            <w:hideMark/>
          </w:tcPr>
          <w:p w14:paraId="2FA36BD7" w14:textId="77777777" w:rsidR="00E33F90" w:rsidRPr="00F01697" w:rsidRDefault="00E33F90" w:rsidP="00E33F90">
            <w:pPr>
              <w:pStyle w:val="Tabletext"/>
            </w:pPr>
            <w:r w:rsidRPr="00F01697">
              <w:t>Turkish</w:t>
            </w:r>
          </w:p>
        </w:tc>
        <w:tc>
          <w:tcPr>
            <w:tcW w:w="1289" w:type="dxa"/>
            <w:noWrap/>
            <w:vAlign w:val="bottom"/>
            <w:hideMark/>
          </w:tcPr>
          <w:p w14:paraId="2B6CF2BF" w14:textId="77777777" w:rsidR="00E33F90" w:rsidRPr="00F01697" w:rsidRDefault="00E33F90" w:rsidP="00E33F90">
            <w:pPr>
              <w:pStyle w:val="Tabletext"/>
            </w:pPr>
            <w:r w:rsidRPr="00F01697">
              <w:t>17%</w:t>
            </w:r>
          </w:p>
        </w:tc>
        <w:tc>
          <w:tcPr>
            <w:tcW w:w="1289" w:type="dxa"/>
            <w:noWrap/>
            <w:vAlign w:val="bottom"/>
            <w:hideMark/>
          </w:tcPr>
          <w:p w14:paraId="0DA9427C" w14:textId="77777777" w:rsidR="00E33F90" w:rsidRPr="00F01697" w:rsidRDefault="00E33F90" w:rsidP="00E33F90">
            <w:pPr>
              <w:pStyle w:val="Tabletext"/>
            </w:pPr>
            <w:r w:rsidRPr="00F01697">
              <w:t>21%</w:t>
            </w:r>
          </w:p>
        </w:tc>
        <w:tc>
          <w:tcPr>
            <w:tcW w:w="1289" w:type="dxa"/>
            <w:noWrap/>
            <w:vAlign w:val="bottom"/>
            <w:hideMark/>
          </w:tcPr>
          <w:p w14:paraId="31685242" w14:textId="77777777" w:rsidR="00E33F90" w:rsidRPr="00F01697" w:rsidRDefault="00E33F90" w:rsidP="00E33F90">
            <w:pPr>
              <w:pStyle w:val="Tabletext"/>
            </w:pPr>
            <w:r w:rsidRPr="00F01697">
              <w:t>13%</w:t>
            </w:r>
          </w:p>
        </w:tc>
        <w:tc>
          <w:tcPr>
            <w:tcW w:w="1289" w:type="dxa"/>
            <w:noWrap/>
            <w:vAlign w:val="bottom"/>
            <w:hideMark/>
          </w:tcPr>
          <w:p w14:paraId="0A288532" w14:textId="77777777" w:rsidR="00E33F90" w:rsidRPr="00F01697" w:rsidRDefault="00E33F90" w:rsidP="00E33F90">
            <w:pPr>
              <w:pStyle w:val="Tabletext"/>
            </w:pPr>
            <w:r w:rsidRPr="00F01697">
              <w:t>17%</w:t>
            </w:r>
          </w:p>
        </w:tc>
        <w:tc>
          <w:tcPr>
            <w:tcW w:w="1290" w:type="dxa"/>
            <w:noWrap/>
            <w:vAlign w:val="bottom"/>
            <w:hideMark/>
          </w:tcPr>
          <w:p w14:paraId="4F8A9320" w14:textId="77777777" w:rsidR="00E33F90" w:rsidRPr="00F01697" w:rsidRDefault="00E33F90" w:rsidP="00E33F90">
            <w:pPr>
              <w:pStyle w:val="Tabletext"/>
            </w:pPr>
            <w:r w:rsidRPr="00F01697">
              <w:t>15%</w:t>
            </w:r>
          </w:p>
        </w:tc>
        <w:tc>
          <w:tcPr>
            <w:tcW w:w="1289" w:type="dxa"/>
            <w:noWrap/>
            <w:vAlign w:val="bottom"/>
            <w:hideMark/>
          </w:tcPr>
          <w:p w14:paraId="123B02CD" w14:textId="77777777" w:rsidR="00E33F90" w:rsidRPr="00F01697" w:rsidRDefault="00E33F90" w:rsidP="00E33F90">
            <w:pPr>
              <w:pStyle w:val="Tabletext"/>
            </w:pPr>
            <w:r w:rsidRPr="00F01697">
              <w:t>14%</w:t>
            </w:r>
          </w:p>
        </w:tc>
        <w:tc>
          <w:tcPr>
            <w:tcW w:w="1289" w:type="dxa"/>
            <w:noWrap/>
            <w:vAlign w:val="bottom"/>
            <w:hideMark/>
          </w:tcPr>
          <w:p w14:paraId="7CE73395" w14:textId="77777777" w:rsidR="00E33F90" w:rsidRPr="00F01697" w:rsidRDefault="00E33F90" w:rsidP="00E33F90">
            <w:pPr>
              <w:pStyle w:val="Tabletext"/>
            </w:pPr>
            <w:r w:rsidRPr="00F01697">
              <w:t>14%</w:t>
            </w:r>
          </w:p>
        </w:tc>
        <w:tc>
          <w:tcPr>
            <w:tcW w:w="1289" w:type="dxa"/>
            <w:noWrap/>
            <w:vAlign w:val="bottom"/>
            <w:hideMark/>
          </w:tcPr>
          <w:p w14:paraId="4CB2D569" w14:textId="77777777" w:rsidR="00E33F90" w:rsidRPr="00F01697" w:rsidRDefault="00E33F90" w:rsidP="00E33F90">
            <w:pPr>
              <w:pStyle w:val="Tabletext"/>
            </w:pPr>
            <w:r w:rsidRPr="00F01697">
              <w:t>25%</w:t>
            </w:r>
          </w:p>
        </w:tc>
        <w:tc>
          <w:tcPr>
            <w:tcW w:w="1289" w:type="dxa"/>
            <w:noWrap/>
            <w:vAlign w:val="bottom"/>
            <w:hideMark/>
          </w:tcPr>
          <w:p w14:paraId="03B207C6" w14:textId="77777777" w:rsidR="00E33F90" w:rsidRPr="00F01697" w:rsidRDefault="00E33F90" w:rsidP="00E33F90">
            <w:pPr>
              <w:pStyle w:val="Tabletext"/>
            </w:pPr>
            <w:r w:rsidRPr="00F01697">
              <w:t>0%</w:t>
            </w:r>
          </w:p>
        </w:tc>
        <w:tc>
          <w:tcPr>
            <w:tcW w:w="1290" w:type="dxa"/>
            <w:noWrap/>
            <w:vAlign w:val="bottom"/>
            <w:hideMark/>
          </w:tcPr>
          <w:p w14:paraId="5FE0D640" w14:textId="77777777" w:rsidR="00E33F90" w:rsidRPr="00F01697" w:rsidRDefault="00E33F90" w:rsidP="00E33F90">
            <w:pPr>
              <w:pStyle w:val="Tabletext"/>
            </w:pPr>
            <w:r w:rsidRPr="00F01697">
              <w:t>21%</w:t>
            </w:r>
          </w:p>
        </w:tc>
      </w:tr>
      <w:tr w:rsidR="00E33F90" w:rsidRPr="00F01697" w14:paraId="3DF48148" w14:textId="77777777" w:rsidTr="00036571">
        <w:tc>
          <w:tcPr>
            <w:tcW w:w="1667" w:type="dxa"/>
            <w:noWrap/>
            <w:vAlign w:val="bottom"/>
            <w:hideMark/>
          </w:tcPr>
          <w:p w14:paraId="36161BF1" w14:textId="77777777" w:rsidR="00E33F90" w:rsidRPr="00F01697" w:rsidRDefault="00E33F90" w:rsidP="00E33F90">
            <w:pPr>
              <w:pStyle w:val="Tabletext"/>
            </w:pPr>
            <w:r w:rsidRPr="00F01697">
              <w:t>Uygur</w:t>
            </w:r>
          </w:p>
        </w:tc>
        <w:tc>
          <w:tcPr>
            <w:tcW w:w="1289" w:type="dxa"/>
            <w:noWrap/>
            <w:vAlign w:val="bottom"/>
            <w:hideMark/>
          </w:tcPr>
          <w:p w14:paraId="093AC917" w14:textId="77777777" w:rsidR="00E33F90" w:rsidRPr="00F01697" w:rsidRDefault="00E33F90" w:rsidP="00E33F90">
            <w:pPr>
              <w:pStyle w:val="Tabletext"/>
            </w:pPr>
            <w:r w:rsidRPr="00F01697">
              <w:t> </w:t>
            </w:r>
          </w:p>
        </w:tc>
        <w:tc>
          <w:tcPr>
            <w:tcW w:w="1289" w:type="dxa"/>
            <w:noWrap/>
            <w:vAlign w:val="bottom"/>
            <w:hideMark/>
          </w:tcPr>
          <w:p w14:paraId="2F413758" w14:textId="77777777" w:rsidR="00E33F90" w:rsidRPr="00F01697" w:rsidRDefault="00E33F90" w:rsidP="00E33F90">
            <w:pPr>
              <w:pStyle w:val="Tabletext"/>
            </w:pPr>
            <w:r w:rsidRPr="00F01697">
              <w:t> </w:t>
            </w:r>
          </w:p>
        </w:tc>
        <w:tc>
          <w:tcPr>
            <w:tcW w:w="1289" w:type="dxa"/>
            <w:noWrap/>
            <w:vAlign w:val="bottom"/>
            <w:hideMark/>
          </w:tcPr>
          <w:p w14:paraId="73F50973" w14:textId="77777777" w:rsidR="00E33F90" w:rsidRPr="00F01697" w:rsidRDefault="00E33F90" w:rsidP="00E33F90">
            <w:pPr>
              <w:pStyle w:val="Tabletext"/>
            </w:pPr>
            <w:r w:rsidRPr="00F01697">
              <w:t>33%</w:t>
            </w:r>
          </w:p>
        </w:tc>
        <w:tc>
          <w:tcPr>
            <w:tcW w:w="1289" w:type="dxa"/>
            <w:noWrap/>
            <w:vAlign w:val="bottom"/>
            <w:hideMark/>
          </w:tcPr>
          <w:p w14:paraId="1A7882DB" w14:textId="77777777" w:rsidR="00E33F90" w:rsidRPr="00F01697" w:rsidRDefault="00E33F90" w:rsidP="00E33F90">
            <w:pPr>
              <w:pStyle w:val="Tabletext"/>
            </w:pPr>
            <w:r w:rsidRPr="00F01697">
              <w:t>20%</w:t>
            </w:r>
          </w:p>
        </w:tc>
        <w:tc>
          <w:tcPr>
            <w:tcW w:w="1290" w:type="dxa"/>
            <w:noWrap/>
            <w:vAlign w:val="bottom"/>
            <w:hideMark/>
          </w:tcPr>
          <w:p w14:paraId="1C40CBA0" w14:textId="77777777" w:rsidR="00E33F90" w:rsidRPr="00F01697" w:rsidRDefault="00E33F90" w:rsidP="00E33F90">
            <w:pPr>
              <w:pStyle w:val="Tabletext"/>
            </w:pPr>
            <w:r w:rsidRPr="00F01697">
              <w:t>0%</w:t>
            </w:r>
          </w:p>
        </w:tc>
        <w:tc>
          <w:tcPr>
            <w:tcW w:w="1289" w:type="dxa"/>
            <w:noWrap/>
            <w:vAlign w:val="bottom"/>
            <w:hideMark/>
          </w:tcPr>
          <w:p w14:paraId="7CD07836" w14:textId="77777777" w:rsidR="00E33F90" w:rsidRPr="00F01697" w:rsidRDefault="00E33F90" w:rsidP="00E33F90">
            <w:pPr>
              <w:pStyle w:val="Tabletext"/>
            </w:pPr>
            <w:r w:rsidRPr="00F01697">
              <w:t>0%</w:t>
            </w:r>
          </w:p>
        </w:tc>
        <w:tc>
          <w:tcPr>
            <w:tcW w:w="1289" w:type="dxa"/>
            <w:noWrap/>
            <w:vAlign w:val="bottom"/>
            <w:hideMark/>
          </w:tcPr>
          <w:p w14:paraId="64A0AD92" w14:textId="77777777" w:rsidR="00E33F90" w:rsidRPr="00F01697" w:rsidRDefault="00E33F90" w:rsidP="00E33F90">
            <w:pPr>
              <w:pStyle w:val="Tabletext"/>
            </w:pPr>
            <w:r w:rsidRPr="00F01697">
              <w:t>0%</w:t>
            </w:r>
          </w:p>
        </w:tc>
        <w:tc>
          <w:tcPr>
            <w:tcW w:w="1289" w:type="dxa"/>
            <w:noWrap/>
            <w:vAlign w:val="bottom"/>
            <w:hideMark/>
          </w:tcPr>
          <w:p w14:paraId="032FA0EB" w14:textId="77777777" w:rsidR="00E33F90" w:rsidRPr="00F01697" w:rsidRDefault="00E33F90" w:rsidP="00E33F90">
            <w:pPr>
              <w:pStyle w:val="Tabletext"/>
            </w:pPr>
            <w:r w:rsidRPr="00F01697">
              <w:t> </w:t>
            </w:r>
          </w:p>
        </w:tc>
        <w:tc>
          <w:tcPr>
            <w:tcW w:w="1289" w:type="dxa"/>
            <w:noWrap/>
            <w:vAlign w:val="bottom"/>
            <w:hideMark/>
          </w:tcPr>
          <w:p w14:paraId="553D19E8" w14:textId="77777777" w:rsidR="00E33F90" w:rsidRPr="00F01697" w:rsidRDefault="00E33F90" w:rsidP="00E33F90">
            <w:pPr>
              <w:pStyle w:val="Tabletext"/>
            </w:pPr>
            <w:r w:rsidRPr="00F01697">
              <w:t>0%</w:t>
            </w:r>
          </w:p>
        </w:tc>
        <w:tc>
          <w:tcPr>
            <w:tcW w:w="1290" w:type="dxa"/>
            <w:noWrap/>
            <w:vAlign w:val="bottom"/>
            <w:hideMark/>
          </w:tcPr>
          <w:p w14:paraId="2417BE84" w14:textId="77777777" w:rsidR="00E33F90" w:rsidRPr="00F01697" w:rsidRDefault="00E33F90" w:rsidP="00E33F90">
            <w:pPr>
              <w:pStyle w:val="Tabletext"/>
            </w:pPr>
            <w:r w:rsidRPr="00F01697">
              <w:t> </w:t>
            </w:r>
          </w:p>
        </w:tc>
      </w:tr>
      <w:tr w:rsidR="00E33F90" w:rsidRPr="00F01697" w14:paraId="035EE07D" w14:textId="77777777" w:rsidTr="00036571">
        <w:tc>
          <w:tcPr>
            <w:tcW w:w="1667" w:type="dxa"/>
            <w:noWrap/>
            <w:vAlign w:val="bottom"/>
            <w:hideMark/>
          </w:tcPr>
          <w:p w14:paraId="68106AE4" w14:textId="77777777" w:rsidR="00E33F90" w:rsidRPr="00F01697" w:rsidRDefault="00E33F90" w:rsidP="00E33F90">
            <w:pPr>
              <w:pStyle w:val="Tabletext"/>
            </w:pPr>
            <w:r w:rsidRPr="00F01697">
              <w:t>Georgian</w:t>
            </w:r>
          </w:p>
        </w:tc>
        <w:tc>
          <w:tcPr>
            <w:tcW w:w="1289" w:type="dxa"/>
            <w:noWrap/>
            <w:vAlign w:val="bottom"/>
            <w:hideMark/>
          </w:tcPr>
          <w:p w14:paraId="58E18E75" w14:textId="77777777" w:rsidR="00E33F90" w:rsidRPr="00F01697" w:rsidRDefault="00E33F90" w:rsidP="00E33F90">
            <w:pPr>
              <w:pStyle w:val="Tabletext"/>
            </w:pPr>
            <w:r w:rsidRPr="00F01697">
              <w:t> </w:t>
            </w:r>
          </w:p>
        </w:tc>
        <w:tc>
          <w:tcPr>
            <w:tcW w:w="1289" w:type="dxa"/>
            <w:noWrap/>
            <w:vAlign w:val="bottom"/>
            <w:hideMark/>
          </w:tcPr>
          <w:p w14:paraId="60231257" w14:textId="77777777" w:rsidR="00E33F90" w:rsidRPr="00F01697" w:rsidRDefault="00E33F90" w:rsidP="00E33F90">
            <w:pPr>
              <w:pStyle w:val="Tabletext"/>
            </w:pPr>
            <w:r w:rsidRPr="00F01697">
              <w:t>0%</w:t>
            </w:r>
          </w:p>
        </w:tc>
        <w:tc>
          <w:tcPr>
            <w:tcW w:w="1289" w:type="dxa"/>
            <w:noWrap/>
            <w:vAlign w:val="bottom"/>
            <w:hideMark/>
          </w:tcPr>
          <w:p w14:paraId="3C838CC4" w14:textId="77777777" w:rsidR="00E33F90" w:rsidRPr="00F01697" w:rsidRDefault="00E33F90" w:rsidP="00E33F90">
            <w:pPr>
              <w:pStyle w:val="Tabletext"/>
            </w:pPr>
            <w:r w:rsidRPr="00F01697">
              <w:t> </w:t>
            </w:r>
          </w:p>
        </w:tc>
        <w:tc>
          <w:tcPr>
            <w:tcW w:w="1289" w:type="dxa"/>
            <w:noWrap/>
            <w:vAlign w:val="bottom"/>
            <w:hideMark/>
          </w:tcPr>
          <w:p w14:paraId="1DBC0A08" w14:textId="77777777" w:rsidR="00E33F90" w:rsidRPr="00F01697" w:rsidRDefault="00E33F90" w:rsidP="00E33F90">
            <w:pPr>
              <w:pStyle w:val="Tabletext"/>
            </w:pPr>
            <w:r w:rsidRPr="00F01697">
              <w:t> </w:t>
            </w:r>
          </w:p>
        </w:tc>
        <w:tc>
          <w:tcPr>
            <w:tcW w:w="1290" w:type="dxa"/>
            <w:noWrap/>
            <w:vAlign w:val="bottom"/>
            <w:hideMark/>
          </w:tcPr>
          <w:p w14:paraId="51D98BAE" w14:textId="77777777" w:rsidR="00E33F90" w:rsidRPr="00F01697" w:rsidRDefault="00E33F90" w:rsidP="00E33F90">
            <w:pPr>
              <w:pStyle w:val="Tabletext"/>
            </w:pPr>
            <w:r w:rsidRPr="00F01697">
              <w:t> </w:t>
            </w:r>
          </w:p>
        </w:tc>
        <w:tc>
          <w:tcPr>
            <w:tcW w:w="1289" w:type="dxa"/>
            <w:noWrap/>
            <w:vAlign w:val="bottom"/>
            <w:hideMark/>
          </w:tcPr>
          <w:p w14:paraId="21D06396" w14:textId="77777777" w:rsidR="00E33F90" w:rsidRPr="00F01697" w:rsidRDefault="00E33F90" w:rsidP="00E33F90">
            <w:pPr>
              <w:pStyle w:val="Tabletext"/>
            </w:pPr>
            <w:r w:rsidRPr="00F01697">
              <w:t> </w:t>
            </w:r>
          </w:p>
        </w:tc>
        <w:tc>
          <w:tcPr>
            <w:tcW w:w="1289" w:type="dxa"/>
            <w:noWrap/>
            <w:vAlign w:val="bottom"/>
            <w:hideMark/>
          </w:tcPr>
          <w:p w14:paraId="52892F02" w14:textId="77777777" w:rsidR="00E33F90" w:rsidRPr="00F01697" w:rsidRDefault="00E33F90" w:rsidP="00E33F90">
            <w:pPr>
              <w:pStyle w:val="Tabletext"/>
            </w:pPr>
            <w:r w:rsidRPr="00F01697">
              <w:t> </w:t>
            </w:r>
          </w:p>
        </w:tc>
        <w:tc>
          <w:tcPr>
            <w:tcW w:w="1289" w:type="dxa"/>
            <w:noWrap/>
            <w:vAlign w:val="bottom"/>
            <w:hideMark/>
          </w:tcPr>
          <w:p w14:paraId="73DD3E6F" w14:textId="77777777" w:rsidR="00E33F90" w:rsidRPr="00F01697" w:rsidRDefault="00E33F90" w:rsidP="00E33F90">
            <w:pPr>
              <w:pStyle w:val="Tabletext"/>
            </w:pPr>
            <w:r w:rsidRPr="00F01697">
              <w:t> </w:t>
            </w:r>
          </w:p>
        </w:tc>
        <w:tc>
          <w:tcPr>
            <w:tcW w:w="1289" w:type="dxa"/>
            <w:noWrap/>
            <w:vAlign w:val="bottom"/>
            <w:hideMark/>
          </w:tcPr>
          <w:p w14:paraId="09B118F2" w14:textId="77777777" w:rsidR="00E33F90" w:rsidRPr="00F01697" w:rsidRDefault="00E33F90" w:rsidP="00E33F90">
            <w:pPr>
              <w:pStyle w:val="Tabletext"/>
            </w:pPr>
            <w:r w:rsidRPr="00F01697">
              <w:t> </w:t>
            </w:r>
          </w:p>
        </w:tc>
        <w:tc>
          <w:tcPr>
            <w:tcW w:w="1290" w:type="dxa"/>
            <w:noWrap/>
            <w:vAlign w:val="bottom"/>
            <w:hideMark/>
          </w:tcPr>
          <w:p w14:paraId="6A16AFB0" w14:textId="77777777" w:rsidR="00E33F90" w:rsidRPr="00F01697" w:rsidRDefault="00E33F90" w:rsidP="00E33F90">
            <w:pPr>
              <w:pStyle w:val="Tabletext"/>
            </w:pPr>
            <w:r w:rsidRPr="00F01697">
              <w:t> </w:t>
            </w:r>
          </w:p>
        </w:tc>
      </w:tr>
      <w:tr w:rsidR="00E33F90" w:rsidRPr="00F01697" w14:paraId="7EB34C33" w14:textId="77777777" w:rsidTr="00036571">
        <w:tc>
          <w:tcPr>
            <w:tcW w:w="1667" w:type="dxa"/>
            <w:noWrap/>
            <w:vAlign w:val="bottom"/>
            <w:hideMark/>
          </w:tcPr>
          <w:p w14:paraId="69D6BDF3" w14:textId="546BB59E" w:rsidR="00E33F90" w:rsidRPr="00F01697" w:rsidRDefault="00E33F90" w:rsidP="00E33F90">
            <w:pPr>
              <w:pStyle w:val="Tabletext"/>
            </w:pPr>
            <w:r w:rsidRPr="00F01697">
              <w:t xml:space="preserve">Burmese and </w:t>
            </w:r>
            <w:r w:rsidR="0044042F">
              <w:t>r</w:t>
            </w:r>
            <w:r w:rsidRPr="00F01697">
              <w:t xml:space="preserve">elated </w:t>
            </w:r>
            <w:r w:rsidR="0044042F">
              <w:t>l</w:t>
            </w:r>
            <w:r w:rsidRPr="00F01697">
              <w:t>anguages, nfd</w:t>
            </w:r>
          </w:p>
        </w:tc>
        <w:tc>
          <w:tcPr>
            <w:tcW w:w="1289" w:type="dxa"/>
            <w:noWrap/>
            <w:vAlign w:val="bottom"/>
            <w:hideMark/>
          </w:tcPr>
          <w:p w14:paraId="6E42095D" w14:textId="77777777" w:rsidR="00E33F90" w:rsidRPr="00F01697" w:rsidRDefault="00E33F90" w:rsidP="00E33F90">
            <w:pPr>
              <w:pStyle w:val="Tabletext"/>
            </w:pPr>
            <w:r w:rsidRPr="00F01697">
              <w:t> </w:t>
            </w:r>
          </w:p>
        </w:tc>
        <w:tc>
          <w:tcPr>
            <w:tcW w:w="1289" w:type="dxa"/>
            <w:noWrap/>
            <w:vAlign w:val="bottom"/>
            <w:hideMark/>
          </w:tcPr>
          <w:p w14:paraId="766E18D0" w14:textId="77777777" w:rsidR="00E33F90" w:rsidRPr="00F01697" w:rsidRDefault="00E33F90" w:rsidP="00E33F90">
            <w:pPr>
              <w:pStyle w:val="Tabletext"/>
            </w:pPr>
            <w:r w:rsidRPr="00F01697">
              <w:t> </w:t>
            </w:r>
          </w:p>
        </w:tc>
        <w:tc>
          <w:tcPr>
            <w:tcW w:w="1289" w:type="dxa"/>
            <w:noWrap/>
            <w:vAlign w:val="bottom"/>
            <w:hideMark/>
          </w:tcPr>
          <w:p w14:paraId="78BAD048" w14:textId="77777777" w:rsidR="00E33F90" w:rsidRPr="00F01697" w:rsidRDefault="00E33F90" w:rsidP="00E33F90">
            <w:pPr>
              <w:pStyle w:val="Tabletext"/>
            </w:pPr>
            <w:r w:rsidRPr="00F01697">
              <w:t> </w:t>
            </w:r>
          </w:p>
        </w:tc>
        <w:tc>
          <w:tcPr>
            <w:tcW w:w="1289" w:type="dxa"/>
            <w:noWrap/>
            <w:vAlign w:val="bottom"/>
            <w:hideMark/>
          </w:tcPr>
          <w:p w14:paraId="31D54993" w14:textId="77777777" w:rsidR="00E33F90" w:rsidRPr="00F01697" w:rsidRDefault="00E33F90" w:rsidP="00E33F90">
            <w:pPr>
              <w:pStyle w:val="Tabletext"/>
            </w:pPr>
            <w:r w:rsidRPr="00F01697">
              <w:t> </w:t>
            </w:r>
          </w:p>
        </w:tc>
        <w:tc>
          <w:tcPr>
            <w:tcW w:w="1290" w:type="dxa"/>
            <w:noWrap/>
            <w:vAlign w:val="bottom"/>
            <w:hideMark/>
          </w:tcPr>
          <w:p w14:paraId="5E746A23" w14:textId="77777777" w:rsidR="00E33F90" w:rsidRPr="00F01697" w:rsidRDefault="00E33F90" w:rsidP="00E33F90">
            <w:pPr>
              <w:pStyle w:val="Tabletext"/>
            </w:pPr>
            <w:r w:rsidRPr="00F01697">
              <w:t> </w:t>
            </w:r>
          </w:p>
        </w:tc>
        <w:tc>
          <w:tcPr>
            <w:tcW w:w="1289" w:type="dxa"/>
            <w:noWrap/>
            <w:vAlign w:val="bottom"/>
            <w:hideMark/>
          </w:tcPr>
          <w:p w14:paraId="3318A379" w14:textId="77777777" w:rsidR="00E33F90" w:rsidRPr="00F01697" w:rsidRDefault="00E33F90" w:rsidP="00E33F90">
            <w:pPr>
              <w:pStyle w:val="Tabletext"/>
            </w:pPr>
            <w:r w:rsidRPr="00F01697">
              <w:t> </w:t>
            </w:r>
          </w:p>
        </w:tc>
        <w:tc>
          <w:tcPr>
            <w:tcW w:w="1289" w:type="dxa"/>
            <w:noWrap/>
            <w:vAlign w:val="bottom"/>
            <w:hideMark/>
          </w:tcPr>
          <w:p w14:paraId="53441BDE" w14:textId="77777777" w:rsidR="00E33F90" w:rsidRPr="00F01697" w:rsidRDefault="00E33F90" w:rsidP="00E33F90">
            <w:pPr>
              <w:pStyle w:val="Tabletext"/>
            </w:pPr>
            <w:r w:rsidRPr="00F01697">
              <w:t> </w:t>
            </w:r>
          </w:p>
        </w:tc>
        <w:tc>
          <w:tcPr>
            <w:tcW w:w="1289" w:type="dxa"/>
            <w:noWrap/>
            <w:vAlign w:val="bottom"/>
            <w:hideMark/>
          </w:tcPr>
          <w:p w14:paraId="76EDF55A" w14:textId="77777777" w:rsidR="00E33F90" w:rsidRPr="00F01697" w:rsidRDefault="00E33F90" w:rsidP="00E33F90">
            <w:pPr>
              <w:pStyle w:val="Tabletext"/>
            </w:pPr>
            <w:r w:rsidRPr="00F01697">
              <w:t>50%</w:t>
            </w:r>
          </w:p>
        </w:tc>
        <w:tc>
          <w:tcPr>
            <w:tcW w:w="1289" w:type="dxa"/>
            <w:noWrap/>
            <w:vAlign w:val="bottom"/>
            <w:hideMark/>
          </w:tcPr>
          <w:p w14:paraId="21EA7881" w14:textId="77777777" w:rsidR="00E33F90" w:rsidRPr="00F01697" w:rsidRDefault="00E33F90" w:rsidP="00E33F90">
            <w:pPr>
              <w:pStyle w:val="Tabletext"/>
            </w:pPr>
            <w:r w:rsidRPr="00F01697">
              <w:t>30%</w:t>
            </w:r>
          </w:p>
        </w:tc>
        <w:tc>
          <w:tcPr>
            <w:tcW w:w="1290" w:type="dxa"/>
            <w:noWrap/>
            <w:vAlign w:val="bottom"/>
            <w:hideMark/>
          </w:tcPr>
          <w:p w14:paraId="3B1DBB9D" w14:textId="77777777" w:rsidR="00E33F90" w:rsidRPr="00F01697" w:rsidRDefault="00E33F90" w:rsidP="00E33F90">
            <w:pPr>
              <w:pStyle w:val="Tabletext"/>
            </w:pPr>
            <w:r w:rsidRPr="00F01697">
              <w:t>37%</w:t>
            </w:r>
          </w:p>
        </w:tc>
      </w:tr>
      <w:tr w:rsidR="00E33F90" w:rsidRPr="00F01697" w14:paraId="4BA7CBFB" w14:textId="77777777" w:rsidTr="00036571">
        <w:tc>
          <w:tcPr>
            <w:tcW w:w="1667" w:type="dxa"/>
            <w:noWrap/>
            <w:vAlign w:val="bottom"/>
            <w:hideMark/>
          </w:tcPr>
          <w:p w14:paraId="3F7F3C62" w14:textId="77777777" w:rsidR="00E33F90" w:rsidRPr="00F01697" w:rsidRDefault="00E33F90" w:rsidP="00E33F90">
            <w:pPr>
              <w:pStyle w:val="Tabletext"/>
            </w:pPr>
            <w:r w:rsidRPr="00F01697">
              <w:t>Burmese</w:t>
            </w:r>
          </w:p>
        </w:tc>
        <w:tc>
          <w:tcPr>
            <w:tcW w:w="1289" w:type="dxa"/>
            <w:noWrap/>
            <w:vAlign w:val="bottom"/>
            <w:hideMark/>
          </w:tcPr>
          <w:p w14:paraId="0F3C5F2F" w14:textId="77777777" w:rsidR="00E33F90" w:rsidRPr="00F01697" w:rsidRDefault="00E33F90" w:rsidP="00E33F90">
            <w:pPr>
              <w:pStyle w:val="Tabletext"/>
            </w:pPr>
            <w:r w:rsidRPr="00F01697">
              <w:t>21%</w:t>
            </w:r>
          </w:p>
        </w:tc>
        <w:tc>
          <w:tcPr>
            <w:tcW w:w="1289" w:type="dxa"/>
            <w:noWrap/>
            <w:vAlign w:val="bottom"/>
            <w:hideMark/>
          </w:tcPr>
          <w:p w14:paraId="1A1C50EA" w14:textId="77777777" w:rsidR="00E33F90" w:rsidRPr="00F01697" w:rsidRDefault="00E33F90" w:rsidP="00E33F90">
            <w:pPr>
              <w:pStyle w:val="Tabletext"/>
            </w:pPr>
            <w:r w:rsidRPr="00F01697">
              <w:t>22%</w:t>
            </w:r>
          </w:p>
        </w:tc>
        <w:tc>
          <w:tcPr>
            <w:tcW w:w="1289" w:type="dxa"/>
            <w:noWrap/>
            <w:vAlign w:val="bottom"/>
            <w:hideMark/>
          </w:tcPr>
          <w:p w14:paraId="4B58D562" w14:textId="77777777" w:rsidR="00E33F90" w:rsidRPr="00F01697" w:rsidRDefault="00E33F90" w:rsidP="00E33F90">
            <w:pPr>
              <w:pStyle w:val="Tabletext"/>
            </w:pPr>
            <w:r w:rsidRPr="00F01697">
              <w:t>14%</w:t>
            </w:r>
          </w:p>
        </w:tc>
        <w:tc>
          <w:tcPr>
            <w:tcW w:w="1289" w:type="dxa"/>
            <w:noWrap/>
            <w:vAlign w:val="bottom"/>
            <w:hideMark/>
          </w:tcPr>
          <w:p w14:paraId="29FEE92B" w14:textId="77777777" w:rsidR="00E33F90" w:rsidRPr="00F01697" w:rsidRDefault="00E33F90" w:rsidP="00E33F90">
            <w:pPr>
              <w:pStyle w:val="Tabletext"/>
            </w:pPr>
            <w:r w:rsidRPr="00F01697">
              <w:t>12%</w:t>
            </w:r>
          </w:p>
        </w:tc>
        <w:tc>
          <w:tcPr>
            <w:tcW w:w="1290" w:type="dxa"/>
            <w:noWrap/>
            <w:vAlign w:val="bottom"/>
            <w:hideMark/>
          </w:tcPr>
          <w:p w14:paraId="3343E4EC" w14:textId="77777777" w:rsidR="00E33F90" w:rsidRPr="00F01697" w:rsidRDefault="00E33F90" w:rsidP="00E33F90">
            <w:pPr>
              <w:pStyle w:val="Tabletext"/>
            </w:pPr>
            <w:r w:rsidRPr="00F01697">
              <w:t>0%</w:t>
            </w:r>
          </w:p>
        </w:tc>
        <w:tc>
          <w:tcPr>
            <w:tcW w:w="1289" w:type="dxa"/>
            <w:noWrap/>
            <w:vAlign w:val="bottom"/>
            <w:hideMark/>
          </w:tcPr>
          <w:p w14:paraId="4EB20474" w14:textId="77777777" w:rsidR="00E33F90" w:rsidRPr="00F01697" w:rsidRDefault="00E33F90" w:rsidP="00E33F90">
            <w:pPr>
              <w:pStyle w:val="Tabletext"/>
            </w:pPr>
            <w:r w:rsidRPr="00F01697">
              <w:t>25%</w:t>
            </w:r>
          </w:p>
        </w:tc>
        <w:tc>
          <w:tcPr>
            <w:tcW w:w="1289" w:type="dxa"/>
            <w:noWrap/>
            <w:vAlign w:val="bottom"/>
            <w:hideMark/>
          </w:tcPr>
          <w:p w14:paraId="1E61C45D" w14:textId="77777777" w:rsidR="00E33F90" w:rsidRPr="00F01697" w:rsidRDefault="00E33F90" w:rsidP="00E33F90">
            <w:pPr>
              <w:pStyle w:val="Tabletext"/>
            </w:pPr>
            <w:r w:rsidRPr="00F01697">
              <w:t>38%</w:t>
            </w:r>
          </w:p>
        </w:tc>
        <w:tc>
          <w:tcPr>
            <w:tcW w:w="1289" w:type="dxa"/>
            <w:noWrap/>
            <w:vAlign w:val="bottom"/>
            <w:hideMark/>
          </w:tcPr>
          <w:p w14:paraId="27B6DEAE" w14:textId="77777777" w:rsidR="00E33F90" w:rsidRPr="00F01697" w:rsidRDefault="00E33F90" w:rsidP="00E33F90">
            <w:pPr>
              <w:pStyle w:val="Tabletext"/>
            </w:pPr>
            <w:r w:rsidRPr="00F01697">
              <w:t>38%</w:t>
            </w:r>
          </w:p>
        </w:tc>
        <w:tc>
          <w:tcPr>
            <w:tcW w:w="1289" w:type="dxa"/>
            <w:noWrap/>
            <w:vAlign w:val="bottom"/>
            <w:hideMark/>
          </w:tcPr>
          <w:p w14:paraId="2D898A36" w14:textId="77777777" w:rsidR="00E33F90" w:rsidRPr="00F01697" w:rsidRDefault="00E33F90" w:rsidP="00E33F90">
            <w:pPr>
              <w:pStyle w:val="Tabletext"/>
            </w:pPr>
            <w:r w:rsidRPr="00F01697">
              <w:t>40%</w:t>
            </w:r>
          </w:p>
        </w:tc>
        <w:tc>
          <w:tcPr>
            <w:tcW w:w="1290" w:type="dxa"/>
            <w:noWrap/>
            <w:vAlign w:val="bottom"/>
            <w:hideMark/>
          </w:tcPr>
          <w:p w14:paraId="1087FAA8" w14:textId="77777777" w:rsidR="00E33F90" w:rsidRPr="00F01697" w:rsidRDefault="00E33F90" w:rsidP="00E33F90">
            <w:pPr>
              <w:pStyle w:val="Tabletext"/>
            </w:pPr>
            <w:r w:rsidRPr="00F01697">
              <w:t>39%</w:t>
            </w:r>
          </w:p>
        </w:tc>
      </w:tr>
      <w:tr w:rsidR="00E33F90" w:rsidRPr="00F01697" w14:paraId="51ADE345" w14:textId="77777777" w:rsidTr="00036571">
        <w:tc>
          <w:tcPr>
            <w:tcW w:w="1667" w:type="dxa"/>
            <w:noWrap/>
            <w:vAlign w:val="bottom"/>
            <w:hideMark/>
          </w:tcPr>
          <w:p w14:paraId="7F494AED" w14:textId="77777777" w:rsidR="00E33F90" w:rsidRPr="00F01697" w:rsidRDefault="00E33F90" w:rsidP="00E33F90">
            <w:pPr>
              <w:pStyle w:val="Tabletext"/>
            </w:pPr>
            <w:r w:rsidRPr="00F01697">
              <w:t>Chin Haka</w:t>
            </w:r>
          </w:p>
        </w:tc>
        <w:tc>
          <w:tcPr>
            <w:tcW w:w="1289" w:type="dxa"/>
            <w:noWrap/>
            <w:vAlign w:val="bottom"/>
            <w:hideMark/>
          </w:tcPr>
          <w:p w14:paraId="39CC51C5" w14:textId="77777777" w:rsidR="00E33F90" w:rsidRPr="00F01697" w:rsidRDefault="00E33F90" w:rsidP="00E33F90">
            <w:pPr>
              <w:pStyle w:val="Tabletext"/>
            </w:pPr>
            <w:r w:rsidRPr="00F01697">
              <w:t>0%</w:t>
            </w:r>
          </w:p>
        </w:tc>
        <w:tc>
          <w:tcPr>
            <w:tcW w:w="1289" w:type="dxa"/>
            <w:noWrap/>
            <w:vAlign w:val="bottom"/>
            <w:hideMark/>
          </w:tcPr>
          <w:p w14:paraId="6E69CD27" w14:textId="77777777" w:rsidR="00E33F90" w:rsidRPr="00F01697" w:rsidRDefault="00E33F90" w:rsidP="00E33F90">
            <w:pPr>
              <w:pStyle w:val="Tabletext"/>
            </w:pPr>
            <w:r w:rsidRPr="00F01697">
              <w:t>100%</w:t>
            </w:r>
          </w:p>
        </w:tc>
        <w:tc>
          <w:tcPr>
            <w:tcW w:w="1289" w:type="dxa"/>
            <w:noWrap/>
            <w:vAlign w:val="bottom"/>
            <w:hideMark/>
          </w:tcPr>
          <w:p w14:paraId="6BF04228" w14:textId="77777777" w:rsidR="00E33F90" w:rsidRPr="00F01697" w:rsidRDefault="00E33F90" w:rsidP="00E33F90">
            <w:pPr>
              <w:pStyle w:val="Tabletext"/>
            </w:pPr>
            <w:r w:rsidRPr="00F01697">
              <w:t>100%</w:t>
            </w:r>
          </w:p>
        </w:tc>
        <w:tc>
          <w:tcPr>
            <w:tcW w:w="1289" w:type="dxa"/>
            <w:noWrap/>
            <w:vAlign w:val="bottom"/>
            <w:hideMark/>
          </w:tcPr>
          <w:p w14:paraId="7B26F56F" w14:textId="77777777" w:rsidR="00E33F90" w:rsidRPr="00F01697" w:rsidRDefault="00E33F90" w:rsidP="00E33F90">
            <w:pPr>
              <w:pStyle w:val="Tabletext"/>
            </w:pPr>
            <w:r w:rsidRPr="00F01697">
              <w:t> </w:t>
            </w:r>
          </w:p>
        </w:tc>
        <w:tc>
          <w:tcPr>
            <w:tcW w:w="1290" w:type="dxa"/>
            <w:noWrap/>
            <w:vAlign w:val="bottom"/>
            <w:hideMark/>
          </w:tcPr>
          <w:p w14:paraId="20A29BBC" w14:textId="77777777" w:rsidR="00E33F90" w:rsidRPr="00F01697" w:rsidRDefault="00E33F90" w:rsidP="00E33F90">
            <w:pPr>
              <w:pStyle w:val="Tabletext"/>
            </w:pPr>
            <w:r w:rsidRPr="00F01697">
              <w:t>0%</w:t>
            </w:r>
          </w:p>
        </w:tc>
        <w:tc>
          <w:tcPr>
            <w:tcW w:w="1289" w:type="dxa"/>
            <w:noWrap/>
            <w:vAlign w:val="bottom"/>
            <w:hideMark/>
          </w:tcPr>
          <w:p w14:paraId="193D513E" w14:textId="77777777" w:rsidR="00E33F90" w:rsidRPr="00F01697" w:rsidRDefault="00E33F90" w:rsidP="00E33F90">
            <w:pPr>
              <w:pStyle w:val="Tabletext"/>
            </w:pPr>
            <w:r w:rsidRPr="00F01697">
              <w:t>100%</w:t>
            </w:r>
          </w:p>
        </w:tc>
        <w:tc>
          <w:tcPr>
            <w:tcW w:w="1289" w:type="dxa"/>
            <w:noWrap/>
            <w:vAlign w:val="bottom"/>
            <w:hideMark/>
          </w:tcPr>
          <w:p w14:paraId="6062781C" w14:textId="77777777" w:rsidR="00E33F90" w:rsidRPr="00F01697" w:rsidRDefault="00E33F90" w:rsidP="00E33F90">
            <w:pPr>
              <w:pStyle w:val="Tabletext"/>
            </w:pPr>
            <w:r w:rsidRPr="00F01697">
              <w:t>40%</w:t>
            </w:r>
          </w:p>
        </w:tc>
        <w:tc>
          <w:tcPr>
            <w:tcW w:w="1289" w:type="dxa"/>
            <w:noWrap/>
            <w:vAlign w:val="bottom"/>
            <w:hideMark/>
          </w:tcPr>
          <w:p w14:paraId="3CA6BA0A" w14:textId="77777777" w:rsidR="00E33F90" w:rsidRPr="00F01697" w:rsidRDefault="00E33F90" w:rsidP="00E33F90">
            <w:pPr>
              <w:pStyle w:val="Tabletext"/>
            </w:pPr>
            <w:r w:rsidRPr="00F01697">
              <w:t>75%</w:t>
            </w:r>
          </w:p>
        </w:tc>
        <w:tc>
          <w:tcPr>
            <w:tcW w:w="1289" w:type="dxa"/>
            <w:noWrap/>
            <w:vAlign w:val="bottom"/>
            <w:hideMark/>
          </w:tcPr>
          <w:p w14:paraId="633BF2BD" w14:textId="77777777" w:rsidR="00E33F90" w:rsidRPr="00F01697" w:rsidRDefault="00E33F90" w:rsidP="00E33F90">
            <w:pPr>
              <w:pStyle w:val="Tabletext"/>
            </w:pPr>
            <w:r w:rsidRPr="00F01697">
              <w:t>46%</w:t>
            </w:r>
          </w:p>
        </w:tc>
        <w:tc>
          <w:tcPr>
            <w:tcW w:w="1290" w:type="dxa"/>
            <w:noWrap/>
            <w:vAlign w:val="bottom"/>
            <w:hideMark/>
          </w:tcPr>
          <w:p w14:paraId="0DDC2616" w14:textId="77777777" w:rsidR="00E33F90" w:rsidRPr="00F01697" w:rsidRDefault="00E33F90" w:rsidP="00E33F90">
            <w:pPr>
              <w:pStyle w:val="Tabletext"/>
            </w:pPr>
            <w:r w:rsidRPr="00F01697">
              <w:t>50%</w:t>
            </w:r>
          </w:p>
        </w:tc>
      </w:tr>
      <w:tr w:rsidR="00E33F90" w:rsidRPr="00F01697" w14:paraId="24F03C95" w14:textId="77777777" w:rsidTr="00036571">
        <w:tc>
          <w:tcPr>
            <w:tcW w:w="1667" w:type="dxa"/>
            <w:noWrap/>
            <w:vAlign w:val="bottom"/>
            <w:hideMark/>
          </w:tcPr>
          <w:p w14:paraId="16F4C0A2" w14:textId="77777777" w:rsidR="00E33F90" w:rsidRPr="00F01697" w:rsidRDefault="00E33F90" w:rsidP="00E33F90">
            <w:pPr>
              <w:pStyle w:val="Tabletext"/>
            </w:pPr>
            <w:r w:rsidRPr="00F01697">
              <w:t>Karen</w:t>
            </w:r>
          </w:p>
        </w:tc>
        <w:tc>
          <w:tcPr>
            <w:tcW w:w="1289" w:type="dxa"/>
            <w:noWrap/>
            <w:vAlign w:val="bottom"/>
            <w:hideMark/>
          </w:tcPr>
          <w:p w14:paraId="468ED647" w14:textId="77777777" w:rsidR="00E33F90" w:rsidRPr="00F01697" w:rsidRDefault="00E33F90" w:rsidP="00E33F90">
            <w:pPr>
              <w:pStyle w:val="Tabletext"/>
            </w:pPr>
            <w:r w:rsidRPr="00F01697">
              <w:t> </w:t>
            </w:r>
          </w:p>
        </w:tc>
        <w:tc>
          <w:tcPr>
            <w:tcW w:w="1289" w:type="dxa"/>
            <w:noWrap/>
            <w:vAlign w:val="bottom"/>
            <w:hideMark/>
          </w:tcPr>
          <w:p w14:paraId="70BF29F2" w14:textId="77777777" w:rsidR="00E33F90" w:rsidRPr="00F01697" w:rsidRDefault="00E33F90" w:rsidP="00E33F90">
            <w:pPr>
              <w:pStyle w:val="Tabletext"/>
            </w:pPr>
            <w:r w:rsidRPr="00F01697">
              <w:t> </w:t>
            </w:r>
          </w:p>
        </w:tc>
        <w:tc>
          <w:tcPr>
            <w:tcW w:w="1289" w:type="dxa"/>
            <w:noWrap/>
            <w:vAlign w:val="bottom"/>
            <w:hideMark/>
          </w:tcPr>
          <w:p w14:paraId="70B9260B" w14:textId="77777777" w:rsidR="00E33F90" w:rsidRPr="00F01697" w:rsidRDefault="00E33F90" w:rsidP="00E33F90">
            <w:pPr>
              <w:pStyle w:val="Tabletext"/>
            </w:pPr>
            <w:r w:rsidRPr="00F01697">
              <w:t>53%</w:t>
            </w:r>
          </w:p>
        </w:tc>
        <w:tc>
          <w:tcPr>
            <w:tcW w:w="1289" w:type="dxa"/>
            <w:noWrap/>
            <w:vAlign w:val="bottom"/>
            <w:hideMark/>
          </w:tcPr>
          <w:p w14:paraId="09F55B07" w14:textId="77777777" w:rsidR="00E33F90" w:rsidRPr="00F01697" w:rsidRDefault="00E33F90" w:rsidP="00E33F90">
            <w:pPr>
              <w:pStyle w:val="Tabletext"/>
            </w:pPr>
            <w:r w:rsidRPr="00F01697">
              <w:t>46%</w:t>
            </w:r>
          </w:p>
        </w:tc>
        <w:tc>
          <w:tcPr>
            <w:tcW w:w="1290" w:type="dxa"/>
            <w:noWrap/>
            <w:vAlign w:val="bottom"/>
            <w:hideMark/>
          </w:tcPr>
          <w:p w14:paraId="24B1C5BB" w14:textId="77777777" w:rsidR="00E33F90" w:rsidRPr="00F01697" w:rsidRDefault="00E33F90" w:rsidP="00E33F90">
            <w:pPr>
              <w:pStyle w:val="Tabletext"/>
            </w:pPr>
            <w:r w:rsidRPr="00F01697">
              <w:t> </w:t>
            </w:r>
          </w:p>
        </w:tc>
        <w:tc>
          <w:tcPr>
            <w:tcW w:w="1289" w:type="dxa"/>
            <w:noWrap/>
            <w:vAlign w:val="bottom"/>
            <w:hideMark/>
          </w:tcPr>
          <w:p w14:paraId="52FB5486" w14:textId="77777777" w:rsidR="00E33F90" w:rsidRPr="00F01697" w:rsidRDefault="00E33F90" w:rsidP="00E33F90">
            <w:pPr>
              <w:pStyle w:val="Tabletext"/>
            </w:pPr>
            <w:r w:rsidRPr="00F01697">
              <w:t> </w:t>
            </w:r>
          </w:p>
        </w:tc>
        <w:tc>
          <w:tcPr>
            <w:tcW w:w="1289" w:type="dxa"/>
            <w:noWrap/>
            <w:vAlign w:val="bottom"/>
            <w:hideMark/>
          </w:tcPr>
          <w:p w14:paraId="0EE67E5C" w14:textId="77777777" w:rsidR="00E33F90" w:rsidRPr="00F01697" w:rsidRDefault="00E33F90" w:rsidP="00E33F90">
            <w:pPr>
              <w:pStyle w:val="Tabletext"/>
            </w:pPr>
            <w:r w:rsidRPr="00F01697">
              <w:t> </w:t>
            </w:r>
          </w:p>
        </w:tc>
        <w:tc>
          <w:tcPr>
            <w:tcW w:w="1289" w:type="dxa"/>
            <w:noWrap/>
            <w:vAlign w:val="bottom"/>
            <w:hideMark/>
          </w:tcPr>
          <w:p w14:paraId="3B8A558E" w14:textId="77777777" w:rsidR="00E33F90" w:rsidRPr="00F01697" w:rsidRDefault="00E33F90" w:rsidP="00E33F90">
            <w:pPr>
              <w:pStyle w:val="Tabletext"/>
            </w:pPr>
            <w:r w:rsidRPr="00F01697">
              <w:t> </w:t>
            </w:r>
          </w:p>
        </w:tc>
        <w:tc>
          <w:tcPr>
            <w:tcW w:w="1289" w:type="dxa"/>
            <w:noWrap/>
            <w:vAlign w:val="bottom"/>
            <w:hideMark/>
          </w:tcPr>
          <w:p w14:paraId="45010306" w14:textId="77777777" w:rsidR="00E33F90" w:rsidRPr="00F01697" w:rsidRDefault="00E33F90" w:rsidP="00E33F90">
            <w:pPr>
              <w:pStyle w:val="Tabletext"/>
            </w:pPr>
            <w:r w:rsidRPr="00F01697">
              <w:t>42%</w:t>
            </w:r>
          </w:p>
        </w:tc>
        <w:tc>
          <w:tcPr>
            <w:tcW w:w="1290" w:type="dxa"/>
            <w:noWrap/>
            <w:vAlign w:val="bottom"/>
            <w:hideMark/>
          </w:tcPr>
          <w:p w14:paraId="52DDE03C" w14:textId="77777777" w:rsidR="00E33F90" w:rsidRPr="00F01697" w:rsidRDefault="00E33F90" w:rsidP="00E33F90">
            <w:pPr>
              <w:pStyle w:val="Tabletext"/>
            </w:pPr>
            <w:r w:rsidRPr="00F01697">
              <w:t>51%</w:t>
            </w:r>
          </w:p>
        </w:tc>
      </w:tr>
      <w:tr w:rsidR="00E33F90" w:rsidRPr="00F01697" w14:paraId="3D4651D1" w14:textId="77777777" w:rsidTr="00036571">
        <w:tc>
          <w:tcPr>
            <w:tcW w:w="1667" w:type="dxa"/>
            <w:noWrap/>
            <w:vAlign w:val="bottom"/>
            <w:hideMark/>
          </w:tcPr>
          <w:p w14:paraId="2F50F15A" w14:textId="77777777" w:rsidR="00E33F90" w:rsidRPr="00F01697" w:rsidRDefault="00E33F90" w:rsidP="00E33F90">
            <w:pPr>
              <w:pStyle w:val="Tabletext"/>
            </w:pPr>
            <w:r w:rsidRPr="00F01697">
              <w:t>Rohingya</w:t>
            </w:r>
          </w:p>
        </w:tc>
        <w:tc>
          <w:tcPr>
            <w:tcW w:w="1289" w:type="dxa"/>
            <w:noWrap/>
            <w:vAlign w:val="bottom"/>
            <w:hideMark/>
          </w:tcPr>
          <w:p w14:paraId="4F47DFA3" w14:textId="77777777" w:rsidR="00E33F90" w:rsidRPr="00F01697" w:rsidRDefault="00E33F90" w:rsidP="00E33F90">
            <w:pPr>
              <w:pStyle w:val="Tabletext"/>
            </w:pPr>
            <w:r w:rsidRPr="00F01697">
              <w:t> </w:t>
            </w:r>
          </w:p>
        </w:tc>
        <w:tc>
          <w:tcPr>
            <w:tcW w:w="1289" w:type="dxa"/>
            <w:noWrap/>
            <w:vAlign w:val="bottom"/>
            <w:hideMark/>
          </w:tcPr>
          <w:p w14:paraId="135B572B" w14:textId="77777777" w:rsidR="00E33F90" w:rsidRPr="00F01697" w:rsidRDefault="00E33F90" w:rsidP="00E33F90">
            <w:pPr>
              <w:pStyle w:val="Tabletext"/>
            </w:pPr>
            <w:r w:rsidRPr="00F01697">
              <w:t> </w:t>
            </w:r>
          </w:p>
        </w:tc>
        <w:tc>
          <w:tcPr>
            <w:tcW w:w="1289" w:type="dxa"/>
            <w:noWrap/>
            <w:vAlign w:val="bottom"/>
            <w:hideMark/>
          </w:tcPr>
          <w:p w14:paraId="322BD620" w14:textId="77777777" w:rsidR="00E33F90" w:rsidRPr="00F01697" w:rsidRDefault="00E33F90" w:rsidP="00E33F90">
            <w:pPr>
              <w:pStyle w:val="Tabletext"/>
            </w:pPr>
            <w:r w:rsidRPr="00F01697">
              <w:t> </w:t>
            </w:r>
          </w:p>
        </w:tc>
        <w:tc>
          <w:tcPr>
            <w:tcW w:w="1289" w:type="dxa"/>
            <w:noWrap/>
            <w:vAlign w:val="bottom"/>
            <w:hideMark/>
          </w:tcPr>
          <w:p w14:paraId="56C26ABB" w14:textId="77777777" w:rsidR="00E33F90" w:rsidRPr="00F01697" w:rsidRDefault="00E33F90" w:rsidP="00E33F90">
            <w:pPr>
              <w:pStyle w:val="Tabletext"/>
            </w:pPr>
            <w:r w:rsidRPr="00F01697">
              <w:t> </w:t>
            </w:r>
          </w:p>
        </w:tc>
        <w:tc>
          <w:tcPr>
            <w:tcW w:w="1290" w:type="dxa"/>
            <w:noWrap/>
            <w:vAlign w:val="bottom"/>
            <w:hideMark/>
          </w:tcPr>
          <w:p w14:paraId="7B85715B" w14:textId="77777777" w:rsidR="00E33F90" w:rsidRPr="00F01697" w:rsidRDefault="00E33F90" w:rsidP="00E33F90">
            <w:pPr>
              <w:pStyle w:val="Tabletext"/>
            </w:pPr>
            <w:r w:rsidRPr="00F01697">
              <w:t> </w:t>
            </w:r>
          </w:p>
        </w:tc>
        <w:tc>
          <w:tcPr>
            <w:tcW w:w="1289" w:type="dxa"/>
            <w:noWrap/>
            <w:vAlign w:val="bottom"/>
            <w:hideMark/>
          </w:tcPr>
          <w:p w14:paraId="495A9FB4" w14:textId="77777777" w:rsidR="00E33F90" w:rsidRPr="00F01697" w:rsidRDefault="00E33F90" w:rsidP="00E33F90">
            <w:pPr>
              <w:pStyle w:val="Tabletext"/>
            </w:pPr>
            <w:r w:rsidRPr="00F01697">
              <w:t> </w:t>
            </w:r>
          </w:p>
        </w:tc>
        <w:tc>
          <w:tcPr>
            <w:tcW w:w="1289" w:type="dxa"/>
            <w:noWrap/>
            <w:vAlign w:val="bottom"/>
            <w:hideMark/>
          </w:tcPr>
          <w:p w14:paraId="34AD88BE" w14:textId="77777777" w:rsidR="00E33F90" w:rsidRPr="00F01697" w:rsidRDefault="00E33F90" w:rsidP="00E33F90">
            <w:pPr>
              <w:pStyle w:val="Tabletext"/>
            </w:pPr>
            <w:r w:rsidRPr="00F01697">
              <w:t> </w:t>
            </w:r>
          </w:p>
        </w:tc>
        <w:tc>
          <w:tcPr>
            <w:tcW w:w="1289" w:type="dxa"/>
            <w:noWrap/>
            <w:vAlign w:val="bottom"/>
            <w:hideMark/>
          </w:tcPr>
          <w:p w14:paraId="0063BE63" w14:textId="77777777" w:rsidR="00E33F90" w:rsidRPr="00F01697" w:rsidRDefault="00E33F90" w:rsidP="00E33F90">
            <w:pPr>
              <w:pStyle w:val="Tabletext"/>
            </w:pPr>
            <w:r w:rsidRPr="00F01697">
              <w:t> </w:t>
            </w:r>
          </w:p>
        </w:tc>
        <w:tc>
          <w:tcPr>
            <w:tcW w:w="1289" w:type="dxa"/>
            <w:noWrap/>
            <w:vAlign w:val="bottom"/>
            <w:hideMark/>
          </w:tcPr>
          <w:p w14:paraId="0D8B9BE2" w14:textId="77777777" w:rsidR="00E33F90" w:rsidRPr="00F01697" w:rsidRDefault="00E33F90" w:rsidP="00E33F90">
            <w:pPr>
              <w:pStyle w:val="Tabletext"/>
            </w:pPr>
            <w:r w:rsidRPr="00F01697">
              <w:t> </w:t>
            </w:r>
          </w:p>
        </w:tc>
        <w:tc>
          <w:tcPr>
            <w:tcW w:w="1290" w:type="dxa"/>
            <w:noWrap/>
            <w:vAlign w:val="bottom"/>
            <w:hideMark/>
          </w:tcPr>
          <w:p w14:paraId="3FE7DE42" w14:textId="77777777" w:rsidR="00E33F90" w:rsidRPr="00F01697" w:rsidRDefault="00E33F90" w:rsidP="00E33F90">
            <w:pPr>
              <w:pStyle w:val="Tabletext"/>
            </w:pPr>
            <w:r w:rsidRPr="00F01697">
              <w:t> </w:t>
            </w:r>
          </w:p>
        </w:tc>
      </w:tr>
      <w:tr w:rsidR="00E33F90" w:rsidRPr="00F01697" w14:paraId="746EC80C" w14:textId="77777777" w:rsidTr="00036571">
        <w:tc>
          <w:tcPr>
            <w:tcW w:w="1667" w:type="dxa"/>
            <w:noWrap/>
            <w:vAlign w:val="bottom"/>
            <w:hideMark/>
          </w:tcPr>
          <w:p w14:paraId="4DBD81B0" w14:textId="77777777" w:rsidR="00E33F90" w:rsidRPr="00F01697" w:rsidRDefault="00E33F90" w:rsidP="00E33F90">
            <w:pPr>
              <w:pStyle w:val="Tabletext"/>
            </w:pPr>
            <w:r w:rsidRPr="00F01697">
              <w:t>Zomi</w:t>
            </w:r>
          </w:p>
        </w:tc>
        <w:tc>
          <w:tcPr>
            <w:tcW w:w="1289" w:type="dxa"/>
            <w:noWrap/>
            <w:vAlign w:val="bottom"/>
            <w:hideMark/>
          </w:tcPr>
          <w:p w14:paraId="7A2510B4" w14:textId="77777777" w:rsidR="00E33F90" w:rsidRPr="00F01697" w:rsidRDefault="00E33F90" w:rsidP="00E33F90">
            <w:pPr>
              <w:pStyle w:val="Tabletext"/>
            </w:pPr>
            <w:r w:rsidRPr="00F01697">
              <w:t> </w:t>
            </w:r>
          </w:p>
        </w:tc>
        <w:tc>
          <w:tcPr>
            <w:tcW w:w="1289" w:type="dxa"/>
            <w:noWrap/>
            <w:vAlign w:val="bottom"/>
            <w:hideMark/>
          </w:tcPr>
          <w:p w14:paraId="7AFECC70" w14:textId="77777777" w:rsidR="00E33F90" w:rsidRPr="00F01697" w:rsidRDefault="00E33F90" w:rsidP="00E33F90">
            <w:pPr>
              <w:pStyle w:val="Tabletext"/>
            </w:pPr>
            <w:r w:rsidRPr="00F01697">
              <w:t> </w:t>
            </w:r>
          </w:p>
        </w:tc>
        <w:tc>
          <w:tcPr>
            <w:tcW w:w="1289" w:type="dxa"/>
            <w:noWrap/>
            <w:vAlign w:val="bottom"/>
            <w:hideMark/>
          </w:tcPr>
          <w:p w14:paraId="1BF5D90E" w14:textId="77777777" w:rsidR="00E33F90" w:rsidRPr="00F01697" w:rsidRDefault="00E33F90" w:rsidP="00E33F90">
            <w:pPr>
              <w:pStyle w:val="Tabletext"/>
            </w:pPr>
            <w:r w:rsidRPr="00F01697">
              <w:t>11%</w:t>
            </w:r>
          </w:p>
        </w:tc>
        <w:tc>
          <w:tcPr>
            <w:tcW w:w="1289" w:type="dxa"/>
            <w:noWrap/>
            <w:vAlign w:val="bottom"/>
            <w:hideMark/>
          </w:tcPr>
          <w:p w14:paraId="4194A502" w14:textId="77777777" w:rsidR="00E33F90" w:rsidRPr="00F01697" w:rsidRDefault="00E33F90" w:rsidP="00E33F90">
            <w:pPr>
              <w:pStyle w:val="Tabletext"/>
            </w:pPr>
            <w:r w:rsidRPr="00F01697">
              <w:t>48%</w:t>
            </w:r>
          </w:p>
        </w:tc>
        <w:tc>
          <w:tcPr>
            <w:tcW w:w="1290" w:type="dxa"/>
            <w:noWrap/>
            <w:vAlign w:val="bottom"/>
            <w:hideMark/>
          </w:tcPr>
          <w:p w14:paraId="7E8B1D08" w14:textId="77777777" w:rsidR="00E33F90" w:rsidRPr="00F01697" w:rsidRDefault="00E33F90" w:rsidP="00E33F90">
            <w:pPr>
              <w:pStyle w:val="Tabletext"/>
            </w:pPr>
            <w:r w:rsidRPr="00F01697">
              <w:t> </w:t>
            </w:r>
          </w:p>
        </w:tc>
        <w:tc>
          <w:tcPr>
            <w:tcW w:w="1289" w:type="dxa"/>
            <w:noWrap/>
            <w:vAlign w:val="bottom"/>
            <w:hideMark/>
          </w:tcPr>
          <w:p w14:paraId="39E5BDE8" w14:textId="77777777" w:rsidR="00E33F90" w:rsidRPr="00F01697" w:rsidRDefault="00E33F90" w:rsidP="00E33F90">
            <w:pPr>
              <w:pStyle w:val="Tabletext"/>
            </w:pPr>
            <w:r w:rsidRPr="00F01697">
              <w:t> </w:t>
            </w:r>
          </w:p>
        </w:tc>
        <w:tc>
          <w:tcPr>
            <w:tcW w:w="1289" w:type="dxa"/>
            <w:noWrap/>
            <w:vAlign w:val="bottom"/>
            <w:hideMark/>
          </w:tcPr>
          <w:p w14:paraId="3DB34CD1" w14:textId="77777777" w:rsidR="00E33F90" w:rsidRPr="00F01697" w:rsidRDefault="00E33F90" w:rsidP="00E33F90">
            <w:pPr>
              <w:pStyle w:val="Tabletext"/>
            </w:pPr>
            <w:r w:rsidRPr="00F01697">
              <w:t> </w:t>
            </w:r>
          </w:p>
        </w:tc>
        <w:tc>
          <w:tcPr>
            <w:tcW w:w="1289" w:type="dxa"/>
            <w:noWrap/>
            <w:vAlign w:val="bottom"/>
            <w:hideMark/>
          </w:tcPr>
          <w:p w14:paraId="2296B81B" w14:textId="77777777" w:rsidR="00E33F90" w:rsidRPr="00F01697" w:rsidRDefault="00E33F90" w:rsidP="00E33F90">
            <w:pPr>
              <w:pStyle w:val="Tabletext"/>
            </w:pPr>
            <w:r w:rsidRPr="00F01697">
              <w:t>100%</w:t>
            </w:r>
          </w:p>
        </w:tc>
        <w:tc>
          <w:tcPr>
            <w:tcW w:w="1289" w:type="dxa"/>
            <w:noWrap/>
            <w:vAlign w:val="bottom"/>
            <w:hideMark/>
          </w:tcPr>
          <w:p w14:paraId="0B21B6E8" w14:textId="77777777" w:rsidR="00E33F90" w:rsidRPr="00F01697" w:rsidRDefault="00E33F90" w:rsidP="00E33F90">
            <w:pPr>
              <w:pStyle w:val="Tabletext"/>
            </w:pPr>
            <w:r w:rsidRPr="00F01697">
              <w:t>48%</w:t>
            </w:r>
          </w:p>
        </w:tc>
        <w:tc>
          <w:tcPr>
            <w:tcW w:w="1290" w:type="dxa"/>
            <w:noWrap/>
            <w:vAlign w:val="bottom"/>
            <w:hideMark/>
          </w:tcPr>
          <w:p w14:paraId="2772A69E" w14:textId="77777777" w:rsidR="00E33F90" w:rsidRPr="00F01697" w:rsidRDefault="00E33F90" w:rsidP="00E33F90">
            <w:pPr>
              <w:pStyle w:val="Tabletext"/>
            </w:pPr>
            <w:r w:rsidRPr="00F01697">
              <w:t>54%</w:t>
            </w:r>
          </w:p>
        </w:tc>
      </w:tr>
      <w:tr w:rsidR="00E33F90" w:rsidRPr="00F01697" w14:paraId="6317025A" w14:textId="77777777" w:rsidTr="00036571">
        <w:tc>
          <w:tcPr>
            <w:tcW w:w="1667" w:type="dxa"/>
            <w:noWrap/>
            <w:vAlign w:val="bottom"/>
            <w:hideMark/>
          </w:tcPr>
          <w:p w14:paraId="58FD6D98" w14:textId="3AF34534" w:rsidR="00E33F90" w:rsidRPr="00F01697" w:rsidRDefault="00E33F90" w:rsidP="00E33F90">
            <w:pPr>
              <w:pStyle w:val="Tabletext"/>
            </w:pPr>
            <w:r w:rsidRPr="00F01697">
              <w:t xml:space="preserve">Burmese and </w:t>
            </w:r>
            <w:r w:rsidR="0044042F">
              <w:t>r</w:t>
            </w:r>
            <w:r w:rsidRPr="00F01697">
              <w:t xml:space="preserve">elated </w:t>
            </w:r>
            <w:r w:rsidR="0044042F">
              <w:t>l</w:t>
            </w:r>
            <w:r w:rsidRPr="00F01697">
              <w:t>anguages, nec</w:t>
            </w:r>
          </w:p>
        </w:tc>
        <w:tc>
          <w:tcPr>
            <w:tcW w:w="1289" w:type="dxa"/>
            <w:noWrap/>
            <w:vAlign w:val="bottom"/>
            <w:hideMark/>
          </w:tcPr>
          <w:p w14:paraId="0D62362A" w14:textId="77777777" w:rsidR="00E33F90" w:rsidRPr="00F01697" w:rsidRDefault="00E33F90" w:rsidP="00E33F90">
            <w:pPr>
              <w:pStyle w:val="Tabletext"/>
            </w:pPr>
            <w:r w:rsidRPr="00F01697">
              <w:t> </w:t>
            </w:r>
          </w:p>
        </w:tc>
        <w:tc>
          <w:tcPr>
            <w:tcW w:w="1289" w:type="dxa"/>
            <w:noWrap/>
            <w:vAlign w:val="bottom"/>
            <w:hideMark/>
          </w:tcPr>
          <w:p w14:paraId="0BC4A9D9" w14:textId="77777777" w:rsidR="00E33F90" w:rsidRPr="00F01697" w:rsidRDefault="00E33F90" w:rsidP="00E33F90">
            <w:pPr>
              <w:pStyle w:val="Tabletext"/>
            </w:pPr>
            <w:r w:rsidRPr="00F01697">
              <w:t>0%</w:t>
            </w:r>
          </w:p>
        </w:tc>
        <w:tc>
          <w:tcPr>
            <w:tcW w:w="1289" w:type="dxa"/>
            <w:noWrap/>
            <w:vAlign w:val="bottom"/>
            <w:hideMark/>
          </w:tcPr>
          <w:p w14:paraId="12B4B357" w14:textId="77777777" w:rsidR="00E33F90" w:rsidRPr="00F01697" w:rsidRDefault="00E33F90" w:rsidP="00E33F90">
            <w:pPr>
              <w:pStyle w:val="Tabletext"/>
            </w:pPr>
            <w:r w:rsidRPr="00F01697">
              <w:t>64%</w:t>
            </w:r>
          </w:p>
        </w:tc>
        <w:tc>
          <w:tcPr>
            <w:tcW w:w="1289" w:type="dxa"/>
            <w:noWrap/>
            <w:vAlign w:val="bottom"/>
            <w:hideMark/>
          </w:tcPr>
          <w:p w14:paraId="3950CB5A" w14:textId="77777777" w:rsidR="00E33F90" w:rsidRPr="00F01697" w:rsidRDefault="00E33F90" w:rsidP="00E33F90">
            <w:pPr>
              <w:pStyle w:val="Tabletext"/>
            </w:pPr>
            <w:r w:rsidRPr="00F01697">
              <w:t>0%</w:t>
            </w:r>
          </w:p>
        </w:tc>
        <w:tc>
          <w:tcPr>
            <w:tcW w:w="1290" w:type="dxa"/>
            <w:noWrap/>
            <w:vAlign w:val="bottom"/>
            <w:hideMark/>
          </w:tcPr>
          <w:p w14:paraId="6B95FEC1" w14:textId="77777777" w:rsidR="00E33F90" w:rsidRPr="00F01697" w:rsidRDefault="00E33F90" w:rsidP="00E33F90">
            <w:pPr>
              <w:pStyle w:val="Tabletext"/>
            </w:pPr>
            <w:r w:rsidRPr="00F01697">
              <w:t> </w:t>
            </w:r>
          </w:p>
        </w:tc>
        <w:tc>
          <w:tcPr>
            <w:tcW w:w="1289" w:type="dxa"/>
            <w:noWrap/>
            <w:vAlign w:val="bottom"/>
            <w:hideMark/>
          </w:tcPr>
          <w:p w14:paraId="745B21C1" w14:textId="77777777" w:rsidR="00E33F90" w:rsidRPr="00F01697" w:rsidRDefault="00E33F90" w:rsidP="00E33F90">
            <w:pPr>
              <w:pStyle w:val="Tabletext"/>
            </w:pPr>
            <w:r w:rsidRPr="00F01697">
              <w:t> </w:t>
            </w:r>
          </w:p>
        </w:tc>
        <w:tc>
          <w:tcPr>
            <w:tcW w:w="1289" w:type="dxa"/>
            <w:noWrap/>
            <w:vAlign w:val="bottom"/>
            <w:hideMark/>
          </w:tcPr>
          <w:p w14:paraId="672ADBD4" w14:textId="77777777" w:rsidR="00E33F90" w:rsidRPr="00F01697" w:rsidRDefault="00E33F90" w:rsidP="00E33F90">
            <w:pPr>
              <w:pStyle w:val="Tabletext"/>
            </w:pPr>
            <w:r w:rsidRPr="00F01697">
              <w:t>56%</w:t>
            </w:r>
          </w:p>
        </w:tc>
        <w:tc>
          <w:tcPr>
            <w:tcW w:w="1289" w:type="dxa"/>
            <w:noWrap/>
            <w:vAlign w:val="bottom"/>
            <w:hideMark/>
          </w:tcPr>
          <w:p w14:paraId="72403173" w14:textId="77777777" w:rsidR="00E33F90" w:rsidRPr="00F01697" w:rsidRDefault="00E33F90" w:rsidP="00E33F90">
            <w:pPr>
              <w:pStyle w:val="Tabletext"/>
            </w:pPr>
            <w:r w:rsidRPr="00F01697">
              <w:t>60%</w:t>
            </w:r>
          </w:p>
        </w:tc>
        <w:tc>
          <w:tcPr>
            <w:tcW w:w="1289" w:type="dxa"/>
            <w:noWrap/>
            <w:vAlign w:val="bottom"/>
            <w:hideMark/>
          </w:tcPr>
          <w:p w14:paraId="23B5F606" w14:textId="77777777" w:rsidR="00E33F90" w:rsidRPr="00F01697" w:rsidRDefault="00E33F90" w:rsidP="00E33F90">
            <w:pPr>
              <w:pStyle w:val="Tabletext"/>
            </w:pPr>
            <w:r w:rsidRPr="00F01697">
              <w:t>37%</w:t>
            </w:r>
          </w:p>
        </w:tc>
        <w:tc>
          <w:tcPr>
            <w:tcW w:w="1290" w:type="dxa"/>
            <w:noWrap/>
            <w:vAlign w:val="bottom"/>
            <w:hideMark/>
          </w:tcPr>
          <w:p w14:paraId="16AC17BA" w14:textId="77777777" w:rsidR="00E33F90" w:rsidRPr="00F01697" w:rsidRDefault="00E33F90" w:rsidP="00E33F90">
            <w:pPr>
              <w:pStyle w:val="Tabletext"/>
            </w:pPr>
            <w:r w:rsidRPr="00F01697">
              <w:t>47%</w:t>
            </w:r>
          </w:p>
        </w:tc>
      </w:tr>
      <w:tr w:rsidR="00E33F90" w:rsidRPr="00F01697" w14:paraId="539F27D5" w14:textId="77777777" w:rsidTr="00036571">
        <w:tc>
          <w:tcPr>
            <w:tcW w:w="1667" w:type="dxa"/>
            <w:noWrap/>
            <w:vAlign w:val="bottom"/>
            <w:hideMark/>
          </w:tcPr>
          <w:p w14:paraId="04C210FD" w14:textId="77777777" w:rsidR="00E33F90" w:rsidRPr="00F01697" w:rsidRDefault="00E33F90" w:rsidP="00E33F90">
            <w:pPr>
              <w:pStyle w:val="Tabletext"/>
            </w:pPr>
            <w:r w:rsidRPr="00F01697">
              <w:t>Hmong</w:t>
            </w:r>
          </w:p>
        </w:tc>
        <w:tc>
          <w:tcPr>
            <w:tcW w:w="1289" w:type="dxa"/>
            <w:noWrap/>
            <w:vAlign w:val="bottom"/>
            <w:hideMark/>
          </w:tcPr>
          <w:p w14:paraId="241268AB" w14:textId="77777777" w:rsidR="00E33F90" w:rsidRPr="00F01697" w:rsidRDefault="00E33F90" w:rsidP="00E33F90">
            <w:pPr>
              <w:pStyle w:val="Tabletext"/>
            </w:pPr>
            <w:r w:rsidRPr="00F01697">
              <w:t> </w:t>
            </w:r>
          </w:p>
        </w:tc>
        <w:tc>
          <w:tcPr>
            <w:tcW w:w="1289" w:type="dxa"/>
            <w:noWrap/>
            <w:vAlign w:val="bottom"/>
            <w:hideMark/>
          </w:tcPr>
          <w:p w14:paraId="714628C8" w14:textId="77777777" w:rsidR="00E33F90" w:rsidRPr="00F01697" w:rsidRDefault="00E33F90" w:rsidP="00E33F90">
            <w:pPr>
              <w:pStyle w:val="Tabletext"/>
            </w:pPr>
            <w:r w:rsidRPr="00F01697">
              <w:t> </w:t>
            </w:r>
          </w:p>
        </w:tc>
        <w:tc>
          <w:tcPr>
            <w:tcW w:w="1289" w:type="dxa"/>
            <w:noWrap/>
            <w:vAlign w:val="bottom"/>
            <w:hideMark/>
          </w:tcPr>
          <w:p w14:paraId="2B97777E" w14:textId="77777777" w:rsidR="00E33F90" w:rsidRPr="00F01697" w:rsidRDefault="00E33F90" w:rsidP="00E33F90">
            <w:pPr>
              <w:pStyle w:val="Tabletext"/>
            </w:pPr>
            <w:r w:rsidRPr="00F01697">
              <w:t> </w:t>
            </w:r>
          </w:p>
        </w:tc>
        <w:tc>
          <w:tcPr>
            <w:tcW w:w="1289" w:type="dxa"/>
            <w:noWrap/>
            <w:vAlign w:val="bottom"/>
            <w:hideMark/>
          </w:tcPr>
          <w:p w14:paraId="6CCFF9E8" w14:textId="77777777" w:rsidR="00E33F90" w:rsidRPr="00F01697" w:rsidRDefault="00E33F90" w:rsidP="00E33F90">
            <w:pPr>
              <w:pStyle w:val="Tabletext"/>
            </w:pPr>
            <w:r w:rsidRPr="00F01697">
              <w:t>0%</w:t>
            </w:r>
          </w:p>
        </w:tc>
        <w:tc>
          <w:tcPr>
            <w:tcW w:w="1290" w:type="dxa"/>
            <w:noWrap/>
            <w:vAlign w:val="bottom"/>
            <w:hideMark/>
          </w:tcPr>
          <w:p w14:paraId="01B33105" w14:textId="77777777" w:rsidR="00E33F90" w:rsidRPr="00F01697" w:rsidRDefault="00E33F90" w:rsidP="00E33F90">
            <w:pPr>
              <w:pStyle w:val="Tabletext"/>
            </w:pPr>
            <w:r w:rsidRPr="00F01697">
              <w:t> </w:t>
            </w:r>
          </w:p>
        </w:tc>
        <w:tc>
          <w:tcPr>
            <w:tcW w:w="1289" w:type="dxa"/>
            <w:noWrap/>
            <w:vAlign w:val="bottom"/>
            <w:hideMark/>
          </w:tcPr>
          <w:p w14:paraId="526C4A7B" w14:textId="77777777" w:rsidR="00E33F90" w:rsidRPr="00F01697" w:rsidRDefault="00E33F90" w:rsidP="00E33F90">
            <w:pPr>
              <w:pStyle w:val="Tabletext"/>
            </w:pPr>
            <w:r w:rsidRPr="00F01697">
              <w:t> </w:t>
            </w:r>
          </w:p>
        </w:tc>
        <w:tc>
          <w:tcPr>
            <w:tcW w:w="1289" w:type="dxa"/>
            <w:noWrap/>
            <w:vAlign w:val="bottom"/>
            <w:hideMark/>
          </w:tcPr>
          <w:p w14:paraId="1F723D56" w14:textId="77777777" w:rsidR="00E33F90" w:rsidRPr="00F01697" w:rsidRDefault="00E33F90" w:rsidP="00E33F90">
            <w:pPr>
              <w:pStyle w:val="Tabletext"/>
            </w:pPr>
            <w:r w:rsidRPr="00F01697">
              <w:t> </w:t>
            </w:r>
          </w:p>
        </w:tc>
        <w:tc>
          <w:tcPr>
            <w:tcW w:w="1289" w:type="dxa"/>
            <w:noWrap/>
            <w:vAlign w:val="bottom"/>
            <w:hideMark/>
          </w:tcPr>
          <w:p w14:paraId="7CA7BEE4" w14:textId="77777777" w:rsidR="00E33F90" w:rsidRPr="00F01697" w:rsidRDefault="00E33F90" w:rsidP="00E33F90">
            <w:pPr>
              <w:pStyle w:val="Tabletext"/>
            </w:pPr>
            <w:r w:rsidRPr="00F01697">
              <w:t> </w:t>
            </w:r>
          </w:p>
        </w:tc>
        <w:tc>
          <w:tcPr>
            <w:tcW w:w="1289" w:type="dxa"/>
            <w:noWrap/>
            <w:vAlign w:val="bottom"/>
            <w:hideMark/>
          </w:tcPr>
          <w:p w14:paraId="4A5328F0" w14:textId="77777777" w:rsidR="00E33F90" w:rsidRPr="00F01697" w:rsidRDefault="00E33F90" w:rsidP="00E33F90">
            <w:pPr>
              <w:pStyle w:val="Tabletext"/>
            </w:pPr>
            <w:r w:rsidRPr="00F01697">
              <w:t> </w:t>
            </w:r>
          </w:p>
        </w:tc>
        <w:tc>
          <w:tcPr>
            <w:tcW w:w="1290" w:type="dxa"/>
            <w:noWrap/>
            <w:vAlign w:val="bottom"/>
            <w:hideMark/>
          </w:tcPr>
          <w:p w14:paraId="73565F9E" w14:textId="77777777" w:rsidR="00E33F90" w:rsidRPr="00F01697" w:rsidRDefault="00E33F90" w:rsidP="00E33F90">
            <w:pPr>
              <w:pStyle w:val="Tabletext"/>
            </w:pPr>
            <w:r w:rsidRPr="00F01697">
              <w:t> </w:t>
            </w:r>
          </w:p>
        </w:tc>
      </w:tr>
      <w:tr w:rsidR="00E33F90" w:rsidRPr="00F01697" w14:paraId="5AEF0695" w14:textId="77777777" w:rsidTr="00036571">
        <w:tc>
          <w:tcPr>
            <w:tcW w:w="1667" w:type="dxa"/>
            <w:noWrap/>
            <w:vAlign w:val="bottom"/>
            <w:hideMark/>
          </w:tcPr>
          <w:p w14:paraId="1BC804E7" w14:textId="77777777" w:rsidR="00E33F90" w:rsidRPr="00F01697" w:rsidRDefault="00E33F90" w:rsidP="00E33F90">
            <w:pPr>
              <w:pStyle w:val="Tabletext"/>
            </w:pPr>
            <w:r w:rsidRPr="00F01697">
              <w:t>Khmer</w:t>
            </w:r>
          </w:p>
        </w:tc>
        <w:tc>
          <w:tcPr>
            <w:tcW w:w="1289" w:type="dxa"/>
            <w:noWrap/>
            <w:vAlign w:val="bottom"/>
            <w:hideMark/>
          </w:tcPr>
          <w:p w14:paraId="6370C252" w14:textId="77777777" w:rsidR="00E33F90" w:rsidRPr="00F01697" w:rsidRDefault="00E33F90" w:rsidP="00E33F90">
            <w:pPr>
              <w:pStyle w:val="Tabletext"/>
            </w:pPr>
            <w:r w:rsidRPr="00F01697">
              <w:t>27%</w:t>
            </w:r>
          </w:p>
        </w:tc>
        <w:tc>
          <w:tcPr>
            <w:tcW w:w="1289" w:type="dxa"/>
            <w:noWrap/>
            <w:vAlign w:val="bottom"/>
            <w:hideMark/>
          </w:tcPr>
          <w:p w14:paraId="77DBAAAA" w14:textId="77777777" w:rsidR="00E33F90" w:rsidRPr="00F01697" w:rsidRDefault="00E33F90" w:rsidP="00E33F90">
            <w:pPr>
              <w:pStyle w:val="Tabletext"/>
            </w:pPr>
            <w:r w:rsidRPr="00F01697">
              <w:t>38%</w:t>
            </w:r>
          </w:p>
        </w:tc>
        <w:tc>
          <w:tcPr>
            <w:tcW w:w="1289" w:type="dxa"/>
            <w:noWrap/>
            <w:vAlign w:val="bottom"/>
            <w:hideMark/>
          </w:tcPr>
          <w:p w14:paraId="412F24A8" w14:textId="77777777" w:rsidR="00E33F90" w:rsidRPr="00F01697" w:rsidRDefault="00E33F90" w:rsidP="00E33F90">
            <w:pPr>
              <w:pStyle w:val="Tabletext"/>
            </w:pPr>
            <w:r w:rsidRPr="00F01697">
              <w:t>17%</w:t>
            </w:r>
          </w:p>
        </w:tc>
        <w:tc>
          <w:tcPr>
            <w:tcW w:w="1289" w:type="dxa"/>
            <w:noWrap/>
            <w:vAlign w:val="bottom"/>
            <w:hideMark/>
          </w:tcPr>
          <w:p w14:paraId="489E2642" w14:textId="77777777" w:rsidR="00E33F90" w:rsidRPr="00F01697" w:rsidRDefault="00E33F90" w:rsidP="00E33F90">
            <w:pPr>
              <w:pStyle w:val="Tabletext"/>
            </w:pPr>
            <w:r w:rsidRPr="00F01697">
              <w:t>37%</w:t>
            </w:r>
          </w:p>
        </w:tc>
        <w:tc>
          <w:tcPr>
            <w:tcW w:w="1290" w:type="dxa"/>
            <w:noWrap/>
            <w:vAlign w:val="bottom"/>
            <w:hideMark/>
          </w:tcPr>
          <w:p w14:paraId="762E9B06" w14:textId="77777777" w:rsidR="00E33F90" w:rsidRPr="00F01697" w:rsidRDefault="00E33F90" w:rsidP="00E33F90">
            <w:pPr>
              <w:pStyle w:val="Tabletext"/>
            </w:pPr>
            <w:r w:rsidRPr="00F01697">
              <w:t>33%</w:t>
            </w:r>
          </w:p>
        </w:tc>
        <w:tc>
          <w:tcPr>
            <w:tcW w:w="1289" w:type="dxa"/>
            <w:noWrap/>
            <w:vAlign w:val="bottom"/>
            <w:hideMark/>
          </w:tcPr>
          <w:p w14:paraId="74FE2857" w14:textId="77777777" w:rsidR="00E33F90" w:rsidRPr="00F01697" w:rsidRDefault="00E33F90" w:rsidP="00E33F90">
            <w:pPr>
              <w:pStyle w:val="Tabletext"/>
            </w:pPr>
            <w:r w:rsidRPr="00F01697">
              <w:t>32%</w:t>
            </w:r>
          </w:p>
        </w:tc>
        <w:tc>
          <w:tcPr>
            <w:tcW w:w="1289" w:type="dxa"/>
            <w:noWrap/>
            <w:vAlign w:val="bottom"/>
            <w:hideMark/>
          </w:tcPr>
          <w:p w14:paraId="555E98DA" w14:textId="77777777" w:rsidR="00E33F90" w:rsidRPr="00F01697" w:rsidRDefault="00E33F90" w:rsidP="00E33F90">
            <w:pPr>
              <w:pStyle w:val="Tabletext"/>
            </w:pPr>
            <w:r w:rsidRPr="00F01697">
              <w:t>20%</w:t>
            </w:r>
          </w:p>
        </w:tc>
        <w:tc>
          <w:tcPr>
            <w:tcW w:w="1289" w:type="dxa"/>
            <w:noWrap/>
            <w:vAlign w:val="bottom"/>
            <w:hideMark/>
          </w:tcPr>
          <w:p w14:paraId="291AB7CB" w14:textId="77777777" w:rsidR="00E33F90" w:rsidRPr="00F01697" w:rsidRDefault="00E33F90" w:rsidP="00E33F90">
            <w:pPr>
              <w:pStyle w:val="Tabletext"/>
            </w:pPr>
            <w:r w:rsidRPr="00F01697">
              <w:t>27%</w:t>
            </w:r>
          </w:p>
        </w:tc>
        <w:tc>
          <w:tcPr>
            <w:tcW w:w="1289" w:type="dxa"/>
            <w:noWrap/>
            <w:vAlign w:val="bottom"/>
            <w:hideMark/>
          </w:tcPr>
          <w:p w14:paraId="01099D00" w14:textId="77777777" w:rsidR="00E33F90" w:rsidRPr="00F01697" w:rsidRDefault="00E33F90" w:rsidP="00E33F90">
            <w:pPr>
              <w:pStyle w:val="Tabletext"/>
            </w:pPr>
            <w:r w:rsidRPr="00F01697">
              <w:t>35%</w:t>
            </w:r>
          </w:p>
        </w:tc>
        <w:tc>
          <w:tcPr>
            <w:tcW w:w="1290" w:type="dxa"/>
            <w:noWrap/>
            <w:vAlign w:val="bottom"/>
            <w:hideMark/>
          </w:tcPr>
          <w:p w14:paraId="68D8A997" w14:textId="77777777" w:rsidR="00E33F90" w:rsidRPr="00F01697" w:rsidRDefault="00E33F90" w:rsidP="00E33F90">
            <w:pPr>
              <w:pStyle w:val="Tabletext"/>
            </w:pPr>
            <w:r w:rsidRPr="00F01697">
              <w:t>39%</w:t>
            </w:r>
          </w:p>
        </w:tc>
      </w:tr>
      <w:tr w:rsidR="00E33F90" w:rsidRPr="00F01697" w14:paraId="7E420187" w14:textId="77777777" w:rsidTr="00036571">
        <w:tc>
          <w:tcPr>
            <w:tcW w:w="1667" w:type="dxa"/>
            <w:noWrap/>
            <w:vAlign w:val="bottom"/>
            <w:hideMark/>
          </w:tcPr>
          <w:p w14:paraId="1EDC69AF" w14:textId="77777777" w:rsidR="00E33F90" w:rsidRPr="00F01697" w:rsidRDefault="00E33F90" w:rsidP="00E33F90">
            <w:pPr>
              <w:pStyle w:val="Tabletext"/>
            </w:pPr>
            <w:r w:rsidRPr="00F01697">
              <w:t>Vietnamese</w:t>
            </w:r>
          </w:p>
        </w:tc>
        <w:tc>
          <w:tcPr>
            <w:tcW w:w="1289" w:type="dxa"/>
            <w:noWrap/>
            <w:vAlign w:val="bottom"/>
            <w:hideMark/>
          </w:tcPr>
          <w:p w14:paraId="08CF131A" w14:textId="77777777" w:rsidR="00E33F90" w:rsidRPr="00F01697" w:rsidRDefault="00E33F90" w:rsidP="00E33F90">
            <w:pPr>
              <w:pStyle w:val="Tabletext"/>
            </w:pPr>
            <w:r w:rsidRPr="00F01697">
              <w:t>21%</w:t>
            </w:r>
          </w:p>
        </w:tc>
        <w:tc>
          <w:tcPr>
            <w:tcW w:w="1289" w:type="dxa"/>
            <w:noWrap/>
            <w:vAlign w:val="bottom"/>
            <w:hideMark/>
          </w:tcPr>
          <w:p w14:paraId="0B1C8C96" w14:textId="77777777" w:rsidR="00E33F90" w:rsidRPr="00F01697" w:rsidRDefault="00E33F90" w:rsidP="00E33F90">
            <w:pPr>
              <w:pStyle w:val="Tabletext"/>
            </w:pPr>
            <w:r w:rsidRPr="00F01697">
              <w:t>27%</w:t>
            </w:r>
          </w:p>
        </w:tc>
        <w:tc>
          <w:tcPr>
            <w:tcW w:w="1289" w:type="dxa"/>
            <w:noWrap/>
            <w:vAlign w:val="bottom"/>
            <w:hideMark/>
          </w:tcPr>
          <w:p w14:paraId="614A1C8C" w14:textId="77777777" w:rsidR="00E33F90" w:rsidRPr="00F01697" w:rsidRDefault="00E33F90" w:rsidP="00E33F90">
            <w:pPr>
              <w:pStyle w:val="Tabletext"/>
            </w:pPr>
            <w:r w:rsidRPr="00F01697">
              <w:t>20%</w:t>
            </w:r>
          </w:p>
        </w:tc>
        <w:tc>
          <w:tcPr>
            <w:tcW w:w="1289" w:type="dxa"/>
            <w:noWrap/>
            <w:vAlign w:val="bottom"/>
            <w:hideMark/>
          </w:tcPr>
          <w:p w14:paraId="733620B1" w14:textId="77777777" w:rsidR="00E33F90" w:rsidRPr="00F01697" w:rsidRDefault="00E33F90" w:rsidP="00E33F90">
            <w:pPr>
              <w:pStyle w:val="Tabletext"/>
            </w:pPr>
            <w:r w:rsidRPr="00F01697">
              <w:t>29%</w:t>
            </w:r>
          </w:p>
        </w:tc>
        <w:tc>
          <w:tcPr>
            <w:tcW w:w="1290" w:type="dxa"/>
            <w:noWrap/>
            <w:vAlign w:val="bottom"/>
            <w:hideMark/>
          </w:tcPr>
          <w:p w14:paraId="7E910D79" w14:textId="77777777" w:rsidR="00E33F90" w:rsidRPr="00F01697" w:rsidRDefault="00E33F90" w:rsidP="00E33F90">
            <w:pPr>
              <w:pStyle w:val="Tabletext"/>
            </w:pPr>
            <w:r w:rsidRPr="00F01697">
              <w:t>14%</w:t>
            </w:r>
          </w:p>
        </w:tc>
        <w:tc>
          <w:tcPr>
            <w:tcW w:w="1289" w:type="dxa"/>
            <w:noWrap/>
            <w:vAlign w:val="bottom"/>
            <w:hideMark/>
          </w:tcPr>
          <w:p w14:paraId="1DBEDFCF" w14:textId="77777777" w:rsidR="00E33F90" w:rsidRPr="00F01697" w:rsidRDefault="00E33F90" w:rsidP="00E33F90">
            <w:pPr>
              <w:pStyle w:val="Tabletext"/>
            </w:pPr>
            <w:r w:rsidRPr="00F01697">
              <w:t>17%</w:t>
            </w:r>
          </w:p>
        </w:tc>
        <w:tc>
          <w:tcPr>
            <w:tcW w:w="1289" w:type="dxa"/>
            <w:noWrap/>
            <w:vAlign w:val="bottom"/>
            <w:hideMark/>
          </w:tcPr>
          <w:p w14:paraId="3E9CBDA0" w14:textId="77777777" w:rsidR="00E33F90" w:rsidRPr="00F01697" w:rsidRDefault="00E33F90" w:rsidP="00E33F90">
            <w:pPr>
              <w:pStyle w:val="Tabletext"/>
            </w:pPr>
            <w:r w:rsidRPr="00F01697">
              <w:t>24%</w:t>
            </w:r>
          </w:p>
        </w:tc>
        <w:tc>
          <w:tcPr>
            <w:tcW w:w="1289" w:type="dxa"/>
            <w:noWrap/>
            <w:vAlign w:val="bottom"/>
            <w:hideMark/>
          </w:tcPr>
          <w:p w14:paraId="1E236A29" w14:textId="77777777" w:rsidR="00E33F90" w:rsidRPr="00F01697" w:rsidRDefault="00E33F90" w:rsidP="00E33F90">
            <w:pPr>
              <w:pStyle w:val="Tabletext"/>
            </w:pPr>
            <w:r w:rsidRPr="00F01697">
              <w:t>34%</w:t>
            </w:r>
          </w:p>
        </w:tc>
        <w:tc>
          <w:tcPr>
            <w:tcW w:w="1289" w:type="dxa"/>
            <w:noWrap/>
            <w:vAlign w:val="bottom"/>
            <w:hideMark/>
          </w:tcPr>
          <w:p w14:paraId="4FAC61DD" w14:textId="77777777" w:rsidR="00E33F90" w:rsidRPr="00F01697" w:rsidRDefault="00E33F90" w:rsidP="00E33F90">
            <w:pPr>
              <w:pStyle w:val="Tabletext"/>
            </w:pPr>
            <w:r w:rsidRPr="00F01697">
              <w:t>18%</w:t>
            </w:r>
          </w:p>
        </w:tc>
        <w:tc>
          <w:tcPr>
            <w:tcW w:w="1290" w:type="dxa"/>
            <w:noWrap/>
            <w:vAlign w:val="bottom"/>
            <w:hideMark/>
          </w:tcPr>
          <w:p w14:paraId="23333341" w14:textId="77777777" w:rsidR="00E33F90" w:rsidRPr="00F01697" w:rsidRDefault="00E33F90" w:rsidP="00E33F90">
            <w:pPr>
              <w:pStyle w:val="Tabletext"/>
            </w:pPr>
            <w:r w:rsidRPr="00F01697">
              <w:t>27%</w:t>
            </w:r>
          </w:p>
        </w:tc>
      </w:tr>
      <w:tr w:rsidR="00E33F90" w:rsidRPr="00F01697" w14:paraId="58BC9111" w14:textId="77777777" w:rsidTr="00036571">
        <w:tc>
          <w:tcPr>
            <w:tcW w:w="1667" w:type="dxa"/>
            <w:noWrap/>
            <w:vAlign w:val="bottom"/>
            <w:hideMark/>
          </w:tcPr>
          <w:p w14:paraId="45418BBB" w14:textId="77777777" w:rsidR="00E33F90" w:rsidRPr="00F01697" w:rsidRDefault="00E33F90" w:rsidP="00E33F90">
            <w:pPr>
              <w:pStyle w:val="Tabletext"/>
            </w:pPr>
            <w:r w:rsidRPr="00F01697">
              <w:t>Lao</w:t>
            </w:r>
          </w:p>
        </w:tc>
        <w:tc>
          <w:tcPr>
            <w:tcW w:w="1289" w:type="dxa"/>
            <w:noWrap/>
            <w:vAlign w:val="bottom"/>
            <w:hideMark/>
          </w:tcPr>
          <w:p w14:paraId="7E9A7027" w14:textId="77777777" w:rsidR="00E33F90" w:rsidRPr="00F01697" w:rsidRDefault="00E33F90" w:rsidP="00E33F90">
            <w:pPr>
              <w:pStyle w:val="Tabletext"/>
            </w:pPr>
            <w:r w:rsidRPr="00F01697">
              <w:t>14%</w:t>
            </w:r>
          </w:p>
        </w:tc>
        <w:tc>
          <w:tcPr>
            <w:tcW w:w="1289" w:type="dxa"/>
            <w:noWrap/>
            <w:vAlign w:val="bottom"/>
            <w:hideMark/>
          </w:tcPr>
          <w:p w14:paraId="05CD859A" w14:textId="77777777" w:rsidR="00E33F90" w:rsidRPr="00F01697" w:rsidRDefault="00E33F90" w:rsidP="00E33F90">
            <w:pPr>
              <w:pStyle w:val="Tabletext"/>
            </w:pPr>
            <w:r w:rsidRPr="00F01697">
              <w:t>33%</w:t>
            </w:r>
          </w:p>
        </w:tc>
        <w:tc>
          <w:tcPr>
            <w:tcW w:w="1289" w:type="dxa"/>
            <w:noWrap/>
            <w:vAlign w:val="bottom"/>
            <w:hideMark/>
          </w:tcPr>
          <w:p w14:paraId="388B1B1F" w14:textId="77777777" w:rsidR="00E33F90" w:rsidRPr="00F01697" w:rsidRDefault="00E33F90" w:rsidP="00E33F90">
            <w:pPr>
              <w:pStyle w:val="Tabletext"/>
            </w:pPr>
            <w:r w:rsidRPr="00F01697">
              <w:t>18%</w:t>
            </w:r>
          </w:p>
        </w:tc>
        <w:tc>
          <w:tcPr>
            <w:tcW w:w="1289" w:type="dxa"/>
            <w:noWrap/>
            <w:vAlign w:val="bottom"/>
            <w:hideMark/>
          </w:tcPr>
          <w:p w14:paraId="4B9C3440" w14:textId="77777777" w:rsidR="00E33F90" w:rsidRPr="00F01697" w:rsidRDefault="00E33F90" w:rsidP="00E33F90">
            <w:pPr>
              <w:pStyle w:val="Tabletext"/>
            </w:pPr>
            <w:r w:rsidRPr="00F01697">
              <w:t>23%</w:t>
            </w:r>
          </w:p>
        </w:tc>
        <w:tc>
          <w:tcPr>
            <w:tcW w:w="1290" w:type="dxa"/>
            <w:noWrap/>
            <w:vAlign w:val="bottom"/>
            <w:hideMark/>
          </w:tcPr>
          <w:p w14:paraId="428D59BC" w14:textId="77777777" w:rsidR="00E33F90" w:rsidRPr="00F01697" w:rsidRDefault="00E33F90" w:rsidP="00E33F90">
            <w:pPr>
              <w:pStyle w:val="Tabletext"/>
            </w:pPr>
            <w:r w:rsidRPr="00F01697">
              <w:t>0%</w:t>
            </w:r>
          </w:p>
        </w:tc>
        <w:tc>
          <w:tcPr>
            <w:tcW w:w="1289" w:type="dxa"/>
            <w:noWrap/>
            <w:vAlign w:val="bottom"/>
            <w:hideMark/>
          </w:tcPr>
          <w:p w14:paraId="43B85D02" w14:textId="77777777" w:rsidR="00E33F90" w:rsidRPr="00F01697" w:rsidRDefault="00E33F90" w:rsidP="00E33F90">
            <w:pPr>
              <w:pStyle w:val="Tabletext"/>
            </w:pPr>
            <w:r w:rsidRPr="00F01697">
              <w:t>0%</w:t>
            </w:r>
          </w:p>
        </w:tc>
        <w:tc>
          <w:tcPr>
            <w:tcW w:w="1289" w:type="dxa"/>
            <w:noWrap/>
            <w:vAlign w:val="bottom"/>
            <w:hideMark/>
          </w:tcPr>
          <w:p w14:paraId="12D4FC28" w14:textId="77777777" w:rsidR="00E33F90" w:rsidRPr="00F01697" w:rsidRDefault="00E33F90" w:rsidP="00E33F90">
            <w:pPr>
              <w:pStyle w:val="Tabletext"/>
            </w:pPr>
            <w:r w:rsidRPr="00F01697">
              <w:t>29%</w:t>
            </w:r>
          </w:p>
        </w:tc>
        <w:tc>
          <w:tcPr>
            <w:tcW w:w="1289" w:type="dxa"/>
            <w:noWrap/>
            <w:vAlign w:val="bottom"/>
            <w:hideMark/>
          </w:tcPr>
          <w:p w14:paraId="0FDA49A0" w14:textId="77777777" w:rsidR="00E33F90" w:rsidRPr="00F01697" w:rsidRDefault="00E33F90" w:rsidP="00E33F90">
            <w:pPr>
              <w:pStyle w:val="Tabletext"/>
            </w:pPr>
            <w:r w:rsidRPr="00F01697">
              <w:t>43%</w:t>
            </w:r>
          </w:p>
        </w:tc>
        <w:tc>
          <w:tcPr>
            <w:tcW w:w="1289" w:type="dxa"/>
            <w:noWrap/>
            <w:vAlign w:val="bottom"/>
            <w:hideMark/>
          </w:tcPr>
          <w:p w14:paraId="4447305A" w14:textId="77777777" w:rsidR="00E33F90" w:rsidRPr="00F01697" w:rsidRDefault="00E33F90" w:rsidP="00E33F90">
            <w:pPr>
              <w:pStyle w:val="Tabletext"/>
            </w:pPr>
            <w:r w:rsidRPr="00F01697">
              <w:t>0%</w:t>
            </w:r>
          </w:p>
        </w:tc>
        <w:tc>
          <w:tcPr>
            <w:tcW w:w="1290" w:type="dxa"/>
            <w:noWrap/>
            <w:vAlign w:val="bottom"/>
            <w:hideMark/>
          </w:tcPr>
          <w:p w14:paraId="7A16D37E" w14:textId="77777777" w:rsidR="00E33F90" w:rsidRPr="00F01697" w:rsidRDefault="00E33F90" w:rsidP="00E33F90">
            <w:pPr>
              <w:pStyle w:val="Tabletext"/>
            </w:pPr>
            <w:r w:rsidRPr="00F01697">
              <w:t>0%</w:t>
            </w:r>
          </w:p>
        </w:tc>
      </w:tr>
      <w:tr w:rsidR="00E33F90" w:rsidRPr="00F01697" w14:paraId="52B870BC" w14:textId="77777777" w:rsidTr="00036571">
        <w:tc>
          <w:tcPr>
            <w:tcW w:w="1667" w:type="dxa"/>
            <w:noWrap/>
            <w:vAlign w:val="bottom"/>
            <w:hideMark/>
          </w:tcPr>
          <w:p w14:paraId="55162299" w14:textId="77777777" w:rsidR="00E33F90" w:rsidRPr="00F01697" w:rsidRDefault="00E33F90" w:rsidP="00E33F90">
            <w:pPr>
              <w:pStyle w:val="Tabletext"/>
            </w:pPr>
            <w:r w:rsidRPr="00F01697">
              <w:t>Timorese</w:t>
            </w:r>
          </w:p>
        </w:tc>
        <w:tc>
          <w:tcPr>
            <w:tcW w:w="1289" w:type="dxa"/>
            <w:noWrap/>
            <w:vAlign w:val="bottom"/>
            <w:hideMark/>
          </w:tcPr>
          <w:p w14:paraId="4D3A373A" w14:textId="77777777" w:rsidR="00E33F90" w:rsidRPr="00F01697" w:rsidRDefault="00E33F90" w:rsidP="00E33F90">
            <w:pPr>
              <w:pStyle w:val="Tabletext"/>
            </w:pPr>
            <w:r w:rsidRPr="00F01697">
              <w:t>0%</w:t>
            </w:r>
          </w:p>
        </w:tc>
        <w:tc>
          <w:tcPr>
            <w:tcW w:w="1289" w:type="dxa"/>
            <w:noWrap/>
            <w:vAlign w:val="bottom"/>
            <w:hideMark/>
          </w:tcPr>
          <w:p w14:paraId="4D657846" w14:textId="77777777" w:rsidR="00E33F90" w:rsidRPr="00F01697" w:rsidRDefault="00E33F90" w:rsidP="00E33F90">
            <w:pPr>
              <w:pStyle w:val="Tabletext"/>
            </w:pPr>
            <w:r w:rsidRPr="00F01697">
              <w:t> </w:t>
            </w:r>
          </w:p>
        </w:tc>
        <w:tc>
          <w:tcPr>
            <w:tcW w:w="1289" w:type="dxa"/>
            <w:noWrap/>
            <w:vAlign w:val="bottom"/>
            <w:hideMark/>
          </w:tcPr>
          <w:p w14:paraId="48C3E4DA" w14:textId="77777777" w:rsidR="00E33F90" w:rsidRPr="00F01697" w:rsidRDefault="00E33F90" w:rsidP="00E33F90">
            <w:pPr>
              <w:pStyle w:val="Tabletext"/>
            </w:pPr>
            <w:r w:rsidRPr="00F01697">
              <w:t>0%</w:t>
            </w:r>
          </w:p>
        </w:tc>
        <w:tc>
          <w:tcPr>
            <w:tcW w:w="1289" w:type="dxa"/>
            <w:noWrap/>
            <w:vAlign w:val="bottom"/>
            <w:hideMark/>
          </w:tcPr>
          <w:p w14:paraId="1E2F6DB8" w14:textId="77777777" w:rsidR="00E33F90" w:rsidRPr="00F01697" w:rsidRDefault="00E33F90" w:rsidP="00E33F90">
            <w:pPr>
              <w:pStyle w:val="Tabletext"/>
            </w:pPr>
            <w:r w:rsidRPr="00F01697">
              <w:t> </w:t>
            </w:r>
          </w:p>
        </w:tc>
        <w:tc>
          <w:tcPr>
            <w:tcW w:w="1290" w:type="dxa"/>
            <w:noWrap/>
            <w:vAlign w:val="bottom"/>
            <w:hideMark/>
          </w:tcPr>
          <w:p w14:paraId="1C90DC40" w14:textId="77777777" w:rsidR="00E33F90" w:rsidRPr="00F01697" w:rsidRDefault="00E33F90" w:rsidP="00E33F90">
            <w:pPr>
              <w:pStyle w:val="Tabletext"/>
            </w:pPr>
            <w:r w:rsidRPr="00F01697">
              <w:t> </w:t>
            </w:r>
          </w:p>
        </w:tc>
        <w:tc>
          <w:tcPr>
            <w:tcW w:w="1289" w:type="dxa"/>
            <w:noWrap/>
            <w:vAlign w:val="bottom"/>
            <w:hideMark/>
          </w:tcPr>
          <w:p w14:paraId="7C5E43C3" w14:textId="77777777" w:rsidR="00E33F90" w:rsidRPr="00F01697" w:rsidRDefault="00E33F90" w:rsidP="00E33F90">
            <w:pPr>
              <w:pStyle w:val="Tabletext"/>
            </w:pPr>
            <w:r w:rsidRPr="00F01697">
              <w:t> </w:t>
            </w:r>
          </w:p>
        </w:tc>
        <w:tc>
          <w:tcPr>
            <w:tcW w:w="1289" w:type="dxa"/>
            <w:noWrap/>
            <w:vAlign w:val="bottom"/>
            <w:hideMark/>
          </w:tcPr>
          <w:p w14:paraId="475A78BD" w14:textId="77777777" w:rsidR="00E33F90" w:rsidRPr="00F01697" w:rsidRDefault="00E33F90" w:rsidP="00E33F90">
            <w:pPr>
              <w:pStyle w:val="Tabletext"/>
            </w:pPr>
            <w:r w:rsidRPr="00F01697">
              <w:t>0%</w:t>
            </w:r>
          </w:p>
        </w:tc>
        <w:tc>
          <w:tcPr>
            <w:tcW w:w="1289" w:type="dxa"/>
            <w:noWrap/>
            <w:vAlign w:val="bottom"/>
            <w:hideMark/>
          </w:tcPr>
          <w:p w14:paraId="74D6CFE3" w14:textId="77777777" w:rsidR="00E33F90" w:rsidRPr="00F01697" w:rsidRDefault="00E33F90" w:rsidP="00E33F90">
            <w:pPr>
              <w:pStyle w:val="Tabletext"/>
            </w:pPr>
            <w:r w:rsidRPr="00F01697">
              <w:t>0%</w:t>
            </w:r>
          </w:p>
        </w:tc>
        <w:tc>
          <w:tcPr>
            <w:tcW w:w="1289" w:type="dxa"/>
            <w:noWrap/>
            <w:vAlign w:val="bottom"/>
            <w:hideMark/>
          </w:tcPr>
          <w:p w14:paraId="6FF22083" w14:textId="77777777" w:rsidR="00E33F90" w:rsidRPr="00F01697" w:rsidRDefault="00E33F90" w:rsidP="00E33F90">
            <w:pPr>
              <w:pStyle w:val="Tabletext"/>
            </w:pPr>
            <w:r w:rsidRPr="00F01697">
              <w:t> </w:t>
            </w:r>
          </w:p>
        </w:tc>
        <w:tc>
          <w:tcPr>
            <w:tcW w:w="1290" w:type="dxa"/>
            <w:noWrap/>
            <w:vAlign w:val="bottom"/>
            <w:hideMark/>
          </w:tcPr>
          <w:p w14:paraId="36D634E8" w14:textId="77777777" w:rsidR="00E33F90" w:rsidRPr="00F01697" w:rsidRDefault="00E33F90" w:rsidP="00E33F90">
            <w:pPr>
              <w:pStyle w:val="Tabletext"/>
            </w:pPr>
            <w:r w:rsidRPr="00F01697">
              <w:t>0%</w:t>
            </w:r>
          </w:p>
        </w:tc>
      </w:tr>
      <w:tr w:rsidR="00E33F90" w:rsidRPr="00F01697" w14:paraId="4A95736D" w14:textId="77777777" w:rsidTr="00036571">
        <w:tc>
          <w:tcPr>
            <w:tcW w:w="1667" w:type="dxa"/>
            <w:noWrap/>
            <w:vAlign w:val="bottom"/>
            <w:hideMark/>
          </w:tcPr>
          <w:p w14:paraId="08C9CEF1" w14:textId="77777777" w:rsidR="00E33F90" w:rsidRPr="00F01697" w:rsidRDefault="00E33F90" w:rsidP="00E33F90">
            <w:pPr>
              <w:pStyle w:val="Tabletext"/>
            </w:pPr>
            <w:r w:rsidRPr="00F01697">
              <w:t>Chinese, nfd</w:t>
            </w:r>
          </w:p>
        </w:tc>
        <w:tc>
          <w:tcPr>
            <w:tcW w:w="1289" w:type="dxa"/>
            <w:noWrap/>
            <w:vAlign w:val="bottom"/>
            <w:hideMark/>
          </w:tcPr>
          <w:p w14:paraId="4114A395" w14:textId="77777777" w:rsidR="00E33F90" w:rsidRPr="00F01697" w:rsidRDefault="00E33F90" w:rsidP="00E33F90">
            <w:pPr>
              <w:pStyle w:val="Tabletext"/>
            </w:pPr>
            <w:r w:rsidRPr="00F01697">
              <w:t>31%</w:t>
            </w:r>
          </w:p>
        </w:tc>
        <w:tc>
          <w:tcPr>
            <w:tcW w:w="1289" w:type="dxa"/>
            <w:noWrap/>
            <w:vAlign w:val="bottom"/>
            <w:hideMark/>
          </w:tcPr>
          <w:p w14:paraId="4FD44F2A" w14:textId="77777777" w:rsidR="00E33F90" w:rsidRPr="00F01697" w:rsidRDefault="00E33F90" w:rsidP="00E33F90">
            <w:pPr>
              <w:pStyle w:val="Tabletext"/>
            </w:pPr>
            <w:r w:rsidRPr="00F01697">
              <w:t>49%</w:t>
            </w:r>
          </w:p>
        </w:tc>
        <w:tc>
          <w:tcPr>
            <w:tcW w:w="1289" w:type="dxa"/>
            <w:noWrap/>
            <w:vAlign w:val="bottom"/>
            <w:hideMark/>
          </w:tcPr>
          <w:p w14:paraId="1EEDD567" w14:textId="77777777" w:rsidR="00E33F90" w:rsidRPr="00F01697" w:rsidRDefault="00E33F90" w:rsidP="00E33F90">
            <w:pPr>
              <w:pStyle w:val="Tabletext"/>
            </w:pPr>
            <w:r w:rsidRPr="00F01697">
              <w:t>14%</w:t>
            </w:r>
          </w:p>
        </w:tc>
        <w:tc>
          <w:tcPr>
            <w:tcW w:w="1289" w:type="dxa"/>
            <w:noWrap/>
            <w:vAlign w:val="bottom"/>
            <w:hideMark/>
          </w:tcPr>
          <w:p w14:paraId="25208D69" w14:textId="77777777" w:rsidR="00E33F90" w:rsidRPr="00F01697" w:rsidRDefault="00E33F90" w:rsidP="00E33F90">
            <w:pPr>
              <w:pStyle w:val="Tabletext"/>
            </w:pPr>
            <w:r w:rsidRPr="00F01697">
              <w:t>29%</w:t>
            </w:r>
          </w:p>
        </w:tc>
        <w:tc>
          <w:tcPr>
            <w:tcW w:w="1290" w:type="dxa"/>
            <w:noWrap/>
            <w:vAlign w:val="bottom"/>
            <w:hideMark/>
          </w:tcPr>
          <w:p w14:paraId="6CDDC970" w14:textId="77777777" w:rsidR="00E33F90" w:rsidRPr="00F01697" w:rsidRDefault="00E33F90" w:rsidP="00E33F90">
            <w:pPr>
              <w:pStyle w:val="Tabletext"/>
            </w:pPr>
            <w:r w:rsidRPr="00F01697">
              <w:t>29%</w:t>
            </w:r>
          </w:p>
        </w:tc>
        <w:tc>
          <w:tcPr>
            <w:tcW w:w="1289" w:type="dxa"/>
            <w:noWrap/>
            <w:vAlign w:val="bottom"/>
            <w:hideMark/>
          </w:tcPr>
          <w:p w14:paraId="1385B4CB" w14:textId="77777777" w:rsidR="00E33F90" w:rsidRPr="00F01697" w:rsidRDefault="00E33F90" w:rsidP="00E33F90">
            <w:pPr>
              <w:pStyle w:val="Tabletext"/>
            </w:pPr>
            <w:r w:rsidRPr="00F01697">
              <w:t>29%</w:t>
            </w:r>
          </w:p>
        </w:tc>
        <w:tc>
          <w:tcPr>
            <w:tcW w:w="1289" w:type="dxa"/>
            <w:noWrap/>
            <w:vAlign w:val="bottom"/>
            <w:hideMark/>
          </w:tcPr>
          <w:p w14:paraId="0B7580D4" w14:textId="77777777" w:rsidR="00E33F90" w:rsidRPr="00F01697" w:rsidRDefault="00E33F90" w:rsidP="00E33F90">
            <w:pPr>
              <w:pStyle w:val="Tabletext"/>
            </w:pPr>
            <w:r w:rsidRPr="00F01697">
              <w:t>47%</w:t>
            </w:r>
          </w:p>
        </w:tc>
        <w:tc>
          <w:tcPr>
            <w:tcW w:w="1289" w:type="dxa"/>
            <w:noWrap/>
            <w:vAlign w:val="bottom"/>
            <w:hideMark/>
          </w:tcPr>
          <w:p w14:paraId="35DBF785" w14:textId="77777777" w:rsidR="00E33F90" w:rsidRPr="00F01697" w:rsidRDefault="00E33F90" w:rsidP="00E33F90">
            <w:pPr>
              <w:pStyle w:val="Tabletext"/>
            </w:pPr>
            <w:r w:rsidRPr="00F01697">
              <w:t>28%</w:t>
            </w:r>
          </w:p>
        </w:tc>
        <w:tc>
          <w:tcPr>
            <w:tcW w:w="1289" w:type="dxa"/>
            <w:noWrap/>
            <w:vAlign w:val="bottom"/>
            <w:hideMark/>
          </w:tcPr>
          <w:p w14:paraId="52B36D20" w14:textId="77777777" w:rsidR="00E33F90" w:rsidRPr="00F01697" w:rsidRDefault="00E33F90" w:rsidP="00E33F90">
            <w:pPr>
              <w:pStyle w:val="Tabletext"/>
            </w:pPr>
            <w:r w:rsidRPr="00F01697">
              <w:t>31%</w:t>
            </w:r>
          </w:p>
        </w:tc>
        <w:tc>
          <w:tcPr>
            <w:tcW w:w="1290" w:type="dxa"/>
            <w:noWrap/>
            <w:vAlign w:val="bottom"/>
            <w:hideMark/>
          </w:tcPr>
          <w:p w14:paraId="486E4D3A" w14:textId="77777777" w:rsidR="00E33F90" w:rsidRPr="00F01697" w:rsidRDefault="00E33F90" w:rsidP="00E33F90">
            <w:pPr>
              <w:pStyle w:val="Tabletext"/>
            </w:pPr>
            <w:r w:rsidRPr="00F01697">
              <w:t>56%</w:t>
            </w:r>
          </w:p>
        </w:tc>
      </w:tr>
      <w:tr w:rsidR="00E33F90" w:rsidRPr="00F01697" w14:paraId="59D73C4D" w14:textId="77777777" w:rsidTr="00036571">
        <w:tc>
          <w:tcPr>
            <w:tcW w:w="1667" w:type="dxa"/>
            <w:noWrap/>
            <w:vAlign w:val="bottom"/>
            <w:hideMark/>
          </w:tcPr>
          <w:p w14:paraId="6279EFC4" w14:textId="77777777" w:rsidR="00E33F90" w:rsidRPr="00F01697" w:rsidRDefault="00E33F90" w:rsidP="00E33F90">
            <w:pPr>
              <w:pStyle w:val="Tabletext"/>
            </w:pPr>
            <w:r w:rsidRPr="00F01697">
              <w:t>Cantonese</w:t>
            </w:r>
          </w:p>
        </w:tc>
        <w:tc>
          <w:tcPr>
            <w:tcW w:w="1289" w:type="dxa"/>
            <w:noWrap/>
            <w:vAlign w:val="bottom"/>
            <w:hideMark/>
          </w:tcPr>
          <w:p w14:paraId="7AF023DE" w14:textId="77777777" w:rsidR="00E33F90" w:rsidRPr="00F01697" w:rsidRDefault="00E33F90" w:rsidP="00E33F90">
            <w:pPr>
              <w:pStyle w:val="Tabletext"/>
            </w:pPr>
            <w:r w:rsidRPr="00F01697">
              <w:t>24%</w:t>
            </w:r>
          </w:p>
        </w:tc>
        <w:tc>
          <w:tcPr>
            <w:tcW w:w="1289" w:type="dxa"/>
            <w:noWrap/>
            <w:vAlign w:val="bottom"/>
            <w:hideMark/>
          </w:tcPr>
          <w:p w14:paraId="699CEA8A" w14:textId="77777777" w:rsidR="00E33F90" w:rsidRPr="00F01697" w:rsidRDefault="00E33F90" w:rsidP="00E33F90">
            <w:pPr>
              <w:pStyle w:val="Tabletext"/>
            </w:pPr>
            <w:r w:rsidRPr="00F01697">
              <w:t>25%</w:t>
            </w:r>
          </w:p>
        </w:tc>
        <w:tc>
          <w:tcPr>
            <w:tcW w:w="1289" w:type="dxa"/>
            <w:noWrap/>
            <w:vAlign w:val="bottom"/>
            <w:hideMark/>
          </w:tcPr>
          <w:p w14:paraId="43DEA9BE" w14:textId="77777777" w:rsidR="00E33F90" w:rsidRPr="00F01697" w:rsidRDefault="00E33F90" w:rsidP="00E33F90">
            <w:pPr>
              <w:pStyle w:val="Tabletext"/>
            </w:pPr>
            <w:r w:rsidRPr="00F01697">
              <w:t>19%</w:t>
            </w:r>
          </w:p>
        </w:tc>
        <w:tc>
          <w:tcPr>
            <w:tcW w:w="1289" w:type="dxa"/>
            <w:noWrap/>
            <w:vAlign w:val="bottom"/>
            <w:hideMark/>
          </w:tcPr>
          <w:p w14:paraId="5022B04B" w14:textId="77777777" w:rsidR="00E33F90" w:rsidRPr="00F01697" w:rsidRDefault="00E33F90" w:rsidP="00E33F90">
            <w:pPr>
              <w:pStyle w:val="Tabletext"/>
            </w:pPr>
            <w:r w:rsidRPr="00F01697">
              <w:t>23%</w:t>
            </w:r>
          </w:p>
        </w:tc>
        <w:tc>
          <w:tcPr>
            <w:tcW w:w="1290" w:type="dxa"/>
            <w:noWrap/>
            <w:vAlign w:val="bottom"/>
            <w:hideMark/>
          </w:tcPr>
          <w:p w14:paraId="5DD21804" w14:textId="77777777" w:rsidR="00E33F90" w:rsidRPr="00F01697" w:rsidRDefault="00E33F90" w:rsidP="00E33F90">
            <w:pPr>
              <w:pStyle w:val="Tabletext"/>
            </w:pPr>
            <w:r w:rsidRPr="00F01697">
              <w:t>19%</w:t>
            </w:r>
          </w:p>
        </w:tc>
        <w:tc>
          <w:tcPr>
            <w:tcW w:w="1289" w:type="dxa"/>
            <w:noWrap/>
            <w:vAlign w:val="bottom"/>
            <w:hideMark/>
          </w:tcPr>
          <w:p w14:paraId="5FF04B6F" w14:textId="77777777" w:rsidR="00E33F90" w:rsidRPr="00F01697" w:rsidRDefault="00E33F90" w:rsidP="00E33F90">
            <w:pPr>
              <w:pStyle w:val="Tabletext"/>
            </w:pPr>
            <w:r w:rsidRPr="00F01697">
              <w:t>22%</w:t>
            </w:r>
          </w:p>
        </w:tc>
        <w:tc>
          <w:tcPr>
            <w:tcW w:w="1289" w:type="dxa"/>
            <w:noWrap/>
            <w:vAlign w:val="bottom"/>
            <w:hideMark/>
          </w:tcPr>
          <w:p w14:paraId="208AD670" w14:textId="77777777" w:rsidR="00E33F90" w:rsidRPr="00F01697" w:rsidRDefault="00E33F90" w:rsidP="00E33F90">
            <w:pPr>
              <w:pStyle w:val="Tabletext"/>
            </w:pPr>
            <w:r w:rsidRPr="00F01697">
              <w:t>29%</w:t>
            </w:r>
          </w:p>
        </w:tc>
        <w:tc>
          <w:tcPr>
            <w:tcW w:w="1289" w:type="dxa"/>
            <w:noWrap/>
            <w:vAlign w:val="bottom"/>
            <w:hideMark/>
          </w:tcPr>
          <w:p w14:paraId="09515CDC" w14:textId="77777777" w:rsidR="00E33F90" w:rsidRPr="00F01697" w:rsidRDefault="00E33F90" w:rsidP="00E33F90">
            <w:pPr>
              <w:pStyle w:val="Tabletext"/>
            </w:pPr>
            <w:r w:rsidRPr="00F01697">
              <w:t>33%</w:t>
            </w:r>
          </w:p>
        </w:tc>
        <w:tc>
          <w:tcPr>
            <w:tcW w:w="1289" w:type="dxa"/>
            <w:noWrap/>
            <w:vAlign w:val="bottom"/>
            <w:hideMark/>
          </w:tcPr>
          <w:p w14:paraId="1164130E" w14:textId="77777777" w:rsidR="00E33F90" w:rsidRPr="00F01697" w:rsidRDefault="00E33F90" w:rsidP="00E33F90">
            <w:pPr>
              <w:pStyle w:val="Tabletext"/>
            </w:pPr>
            <w:r w:rsidRPr="00F01697">
              <w:t>18%</w:t>
            </w:r>
          </w:p>
        </w:tc>
        <w:tc>
          <w:tcPr>
            <w:tcW w:w="1290" w:type="dxa"/>
            <w:noWrap/>
            <w:vAlign w:val="bottom"/>
            <w:hideMark/>
          </w:tcPr>
          <w:p w14:paraId="473BBD3A" w14:textId="77777777" w:rsidR="00E33F90" w:rsidRPr="00F01697" w:rsidRDefault="00E33F90" w:rsidP="00E33F90">
            <w:pPr>
              <w:pStyle w:val="Tabletext"/>
            </w:pPr>
            <w:r w:rsidRPr="00F01697">
              <w:t>23%</w:t>
            </w:r>
          </w:p>
        </w:tc>
      </w:tr>
      <w:tr w:rsidR="00E33F90" w:rsidRPr="00F01697" w14:paraId="78500873" w14:textId="77777777" w:rsidTr="00036571">
        <w:tc>
          <w:tcPr>
            <w:tcW w:w="1667" w:type="dxa"/>
            <w:noWrap/>
            <w:vAlign w:val="bottom"/>
            <w:hideMark/>
          </w:tcPr>
          <w:p w14:paraId="313134D5" w14:textId="77777777" w:rsidR="00E33F90" w:rsidRPr="00F01697" w:rsidRDefault="00E33F90" w:rsidP="00E33F90">
            <w:pPr>
              <w:pStyle w:val="Tabletext"/>
            </w:pPr>
            <w:r w:rsidRPr="00F01697">
              <w:lastRenderedPageBreak/>
              <w:t>Mandarin</w:t>
            </w:r>
          </w:p>
        </w:tc>
        <w:tc>
          <w:tcPr>
            <w:tcW w:w="1289" w:type="dxa"/>
            <w:noWrap/>
            <w:vAlign w:val="bottom"/>
            <w:hideMark/>
          </w:tcPr>
          <w:p w14:paraId="47C4A792" w14:textId="77777777" w:rsidR="00E33F90" w:rsidRPr="00F01697" w:rsidRDefault="00E33F90" w:rsidP="00E33F90">
            <w:pPr>
              <w:pStyle w:val="Tabletext"/>
            </w:pPr>
            <w:r w:rsidRPr="00F01697">
              <w:t>27%</w:t>
            </w:r>
          </w:p>
        </w:tc>
        <w:tc>
          <w:tcPr>
            <w:tcW w:w="1289" w:type="dxa"/>
            <w:noWrap/>
            <w:vAlign w:val="bottom"/>
            <w:hideMark/>
          </w:tcPr>
          <w:p w14:paraId="5E5D5DDC" w14:textId="77777777" w:rsidR="00E33F90" w:rsidRPr="00F01697" w:rsidRDefault="00E33F90" w:rsidP="00E33F90">
            <w:pPr>
              <w:pStyle w:val="Tabletext"/>
            </w:pPr>
            <w:r w:rsidRPr="00F01697">
              <w:t>27%</w:t>
            </w:r>
          </w:p>
        </w:tc>
        <w:tc>
          <w:tcPr>
            <w:tcW w:w="1289" w:type="dxa"/>
            <w:noWrap/>
            <w:vAlign w:val="bottom"/>
            <w:hideMark/>
          </w:tcPr>
          <w:p w14:paraId="3EE6A840" w14:textId="77777777" w:rsidR="00E33F90" w:rsidRPr="00F01697" w:rsidRDefault="00E33F90" w:rsidP="00E33F90">
            <w:pPr>
              <w:pStyle w:val="Tabletext"/>
            </w:pPr>
            <w:r w:rsidRPr="00F01697">
              <w:t>23%</w:t>
            </w:r>
          </w:p>
        </w:tc>
        <w:tc>
          <w:tcPr>
            <w:tcW w:w="1289" w:type="dxa"/>
            <w:noWrap/>
            <w:vAlign w:val="bottom"/>
            <w:hideMark/>
          </w:tcPr>
          <w:p w14:paraId="31D1653C" w14:textId="77777777" w:rsidR="00E33F90" w:rsidRPr="00F01697" w:rsidRDefault="00E33F90" w:rsidP="00E33F90">
            <w:pPr>
              <w:pStyle w:val="Tabletext"/>
            </w:pPr>
            <w:r w:rsidRPr="00F01697">
              <w:t>26%</w:t>
            </w:r>
          </w:p>
        </w:tc>
        <w:tc>
          <w:tcPr>
            <w:tcW w:w="1290" w:type="dxa"/>
            <w:noWrap/>
            <w:vAlign w:val="bottom"/>
            <w:hideMark/>
          </w:tcPr>
          <w:p w14:paraId="49257B4C" w14:textId="77777777" w:rsidR="00E33F90" w:rsidRPr="00F01697" w:rsidRDefault="00E33F90" w:rsidP="00E33F90">
            <w:pPr>
              <w:pStyle w:val="Tabletext"/>
            </w:pPr>
            <w:r w:rsidRPr="00F01697">
              <w:t>23%</w:t>
            </w:r>
          </w:p>
        </w:tc>
        <w:tc>
          <w:tcPr>
            <w:tcW w:w="1289" w:type="dxa"/>
            <w:noWrap/>
            <w:vAlign w:val="bottom"/>
            <w:hideMark/>
          </w:tcPr>
          <w:p w14:paraId="3DF7FDE8" w14:textId="77777777" w:rsidR="00E33F90" w:rsidRPr="00F01697" w:rsidRDefault="00E33F90" w:rsidP="00E33F90">
            <w:pPr>
              <w:pStyle w:val="Tabletext"/>
            </w:pPr>
            <w:r w:rsidRPr="00F01697">
              <w:t>27%</w:t>
            </w:r>
          </w:p>
        </w:tc>
        <w:tc>
          <w:tcPr>
            <w:tcW w:w="1289" w:type="dxa"/>
            <w:noWrap/>
            <w:vAlign w:val="bottom"/>
            <w:hideMark/>
          </w:tcPr>
          <w:p w14:paraId="6DD48B50" w14:textId="77777777" w:rsidR="00E33F90" w:rsidRPr="00F01697" w:rsidRDefault="00E33F90" w:rsidP="00E33F90">
            <w:pPr>
              <w:pStyle w:val="Tabletext"/>
            </w:pPr>
            <w:r w:rsidRPr="00F01697">
              <w:t>32%</w:t>
            </w:r>
          </w:p>
        </w:tc>
        <w:tc>
          <w:tcPr>
            <w:tcW w:w="1289" w:type="dxa"/>
            <w:noWrap/>
            <w:vAlign w:val="bottom"/>
            <w:hideMark/>
          </w:tcPr>
          <w:p w14:paraId="0DF17AB2" w14:textId="77777777" w:rsidR="00E33F90" w:rsidRPr="00F01697" w:rsidRDefault="00E33F90" w:rsidP="00E33F90">
            <w:pPr>
              <w:pStyle w:val="Tabletext"/>
            </w:pPr>
            <w:r w:rsidRPr="00F01697">
              <w:t>26%</w:t>
            </w:r>
          </w:p>
        </w:tc>
        <w:tc>
          <w:tcPr>
            <w:tcW w:w="1289" w:type="dxa"/>
            <w:noWrap/>
            <w:vAlign w:val="bottom"/>
            <w:hideMark/>
          </w:tcPr>
          <w:p w14:paraId="03FCB13F" w14:textId="77777777" w:rsidR="00E33F90" w:rsidRPr="00F01697" w:rsidRDefault="00E33F90" w:rsidP="00E33F90">
            <w:pPr>
              <w:pStyle w:val="Tabletext"/>
            </w:pPr>
            <w:r w:rsidRPr="00F01697">
              <w:t>24%</w:t>
            </w:r>
          </w:p>
        </w:tc>
        <w:tc>
          <w:tcPr>
            <w:tcW w:w="1290" w:type="dxa"/>
            <w:noWrap/>
            <w:vAlign w:val="bottom"/>
            <w:hideMark/>
          </w:tcPr>
          <w:p w14:paraId="1028624E" w14:textId="77777777" w:rsidR="00E33F90" w:rsidRPr="00F01697" w:rsidRDefault="00E33F90" w:rsidP="00E33F90">
            <w:pPr>
              <w:pStyle w:val="Tabletext"/>
            </w:pPr>
            <w:r w:rsidRPr="00F01697">
              <w:t>27%</w:t>
            </w:r>
          </w:p>
        </w:tc>
      </w:tr>
      <w:tr w:rsidR="00E33F90" w:rsidRPr="00F01697" w14:paraId="5AF7EABF" w14:textId="77777777" w:rsidTr="00036571">
        <w:tc>
          <w:tcPr>
            <w:tcW w:w="1667" w:type="dxa"/>
            <w:noWrap/>
            <w:vAlign w:val="bottom"/>
            <w:hideMark/>
          </w:tcPr>
          <w:p w14:paraId="316113DF" w14:textId="77777777" w:rsidR="00E33F90" w:rsidRPr="00F01697" w:rsidRDefault="00E33F90" w:rsidP="00E33F90">
            <w:pPr>
              <w:pStyle w:val="Tabletext"/>
            </w:pPr>
            <w:r w:rsidRPr="00F01697">
              <w:t>Wu</w:t>
            </w:r>
          </w:p>
        </w:tc>
        <w:tc>
          <w:tcPr>
            <w:tcW w:w="1289" w:type="dxa"/>
            <w:noWrap/>
            <w:vAlign w:val="bottom"/>
            <w:hideMark/>
          </w:tcPr>
          <w:p w14:paraId="744421A8" w14:textId="77777777" w:rsidR="00E33F90" w:rsidRPr="00F01697" w:rsidRDefault="00E33F90" w:rsidP="00E33F90">
            <w:pPr>
              <w:pStyle w:val="Tabletext"/>
            </w:pPr>
            <w:r w:rsidRPr="00F01697">
              <w:t>47%</w:t>
            </w:r>
          </w:p>
        </w:tc>
        <w:tc>
          <w:tcPr>
            <w:tcW w:w="1289" w:type="dxa"/>
            <w:noWrap/>
            <w:vAlign w:val="bottom"/>
            <w:hideMark/>
          </w:tcPr>
          <w:p w14:paraId="74CC2D74" w14:textId="77777777" w:rsidR="00E33F90" w:rsidRPr="00F01697" w:rsidRDefault="00E33F90" w:rsidP="00E33F90">
            <w:pPr>
              <w:pStyle w:val="Tabletext"/>
            </w:pPr>
            <w:r w:rsidRPr="00F01697">
              <w:t>48%</w:t>
            </w:r>
          </w:p>
        </w:tc>
        <w:tc>
          <w:tcPr>
            <w:tcW w:w="1289" w:type="dxa"/>
            <w:noWrap/>
            <w:vAlign w:val="bottom"/>
            <w:hideMark/>
          </w:tcPr>
          <w:p w14:paraId="57F8AC0E" w14:textId="77777777" w:rsidR="00E33F90" w:rsidRPr="00F01697" w:rsidRDefault="00E33F90" w:rsidP="00E33F90">
            <w:pPr>
              <w:pStyle w:val="Tabletext"/>
            </w:pPr>
            <w:r w:rsidRPr="00F01697">
              <w:t>0%</w:t>
            </w:r>
          </w:p>
        </w:tc>
        <w:tc>
          <w:tcPr>
            <w:tcW w:w="1289" w:type="dxa"/>
            <w:noWrap/>
            <w:vAlign w:val="bottom"/>
            <w:hideMark/>
          </w:tcPr>
          <w:p w14:paraId="79ED8B18" w14:textId="77777777" w:rsidR="00E33F90" w:rsidRPr="00F01697" w:rsidRDefault="00E33F90" w:rsidP="00E33F90">
            <w:pPr>
              <w:pStyle w:val="Tabletext"/>
            </w:pPr>
            <w:r w:rsidRPr="00F01697">
              <w:t>20%</w:t>
            </w:r>
          </w:p>
        </w:tc>
        <w:tc>
          <w:tcPr>
            <w:tcW w:w="1290" w:type="dxa"/>
            <w:noWrap/>
            <w:vAlign w:val="bottom"/>
            <w:hideMark/>
          </w:tcPr>
          <w:p w14:paraId="28FE1B25" w14:textId="77777777" w:rsidR="00E33F90" w:rsidRPr="00F01697" w:rsidRDefault="00E33F90" w:rsidP="00E33F90">
            <w:pPr>
              <w:pStyle w:val="Tabletext"/>
            </w:pPr>
            <w:r w:rsidRPr="00F01697">
              <w:t>19%</w:t>
            </w:r>
          </w:p>
        </w:tc>
        <w:tc>
          <w:tcPr>
            <w:tcW w:w="1289" w:type="dxa"/>
            <w:noWrap/>
            <w:vAlign w:val="bottom"/>
            <w:hideMark/>
          </w:tcPr>
          <w:p w14:paraId="376424FF" w14:textId="77777777" w:rsidR="00E33F90" w:rsidRPr="00F01697" w:rsidRDefault="00E33F90" w:rsidP="00E33F90">
            <w:pPr>
              <w:pStyle w:val="Tabletext"/>
            </w:pPr>
            <w:r w:rsidRPr="00F01697">
              <w:t>41%</w:t>
            </w:r>
          </w:p>
        </w:tc>
        <w:tc>
          <w:tcPr>
            <w:tcW w:w="1289" w:type="dxa"/>
            <w:noWrap/>
            <w:vAlign w:val="bottom"/>
            <w:hideMark/>
          </w:tcPr>
          <w:p w14:paraId="17EC1A37" w14:textId="77777777" w:rsidR="00E33F90" w:rsidRPr="00F01697" w:rsidRDefault="00E33F90" w:rsidP="00E33F90">
            <w:pPr>
              <w:pStyle w:val="Tabletext"/>
            </w:pPr>
            <w:r w:rsidRPr="00F01697">
              <w:t> </w:t>
            </w:r>
          </w:p>
        </w:tc>
        <w:tc>
          <w:tcPr>
            <w:tcW w:w="1289" w:type="dxa"/>
            <w:noWrap/>
            <w:vAlign w:val="bottom"/>
            <w:hideMark/>
          </w:tcPr>
          <w:p w14:paraId="57B65FB5" w14:textId="77777777" w:rsidR="00E33F90" w:rsidRPr="00F01697" w:rsidRDefault="00E33F90" w:rsidP="00E33F90">
            <w:pPr>
              <w:pStyle w:val="Tabletext"/>
            </w:pPr>
            <w:r w:rsidRPr="00F01697">
              <w:t> </w:t>
            </w:r>
          </w:p>
        </w:tc>
        <w:tc>
          <w:tcPr>
            <w:tcW w:w="1289" w:type="dxa"/>
            <w:noWrap/>
            <w:vAlign w:val="bottom"/>
            <w:hideMark/>
          </w:tcPr>
          <w:p w14:paraId="0A8297A5" w14:textId="77777777" w:rsidR="00E33F90" w:rsidRPr="00F01697" w:rsidRDefault="00E33F90" w:rsidP="00E33F90">
            <w:pPr>
              <w:pStyle w:val="Tabletext"/>
            </w:pPr>
            <w:r w:rsidRPr="00F01697">
              <w:t>0%</w:t>
            </w:r>
          </w:p>
        </w:tc>
        <w:tc>
          <w:tcPr>
            <w:tcW w:w="1290" w:type="dxa"/>
            <w:noWrap/>
            <w:vAlign w:val="bottom"/>
            <w:hideMark/>
          </w:tcPr>
          <w:p w14:paraId="4F005634" w14:textId="77777777" w:rsidR="00E33F90" w:rsidRPr="00F01697" w:rsidRDefault="00E33F90" w:rsidP="00E33F90">
            <w:pPr>
              <w:pStyle w:val="Tabletext"/>
            </w:pPr>
            <w:r w:rsidRPr="00F01697">
              <w:t>27%</w:t>
            </w:r>
          </w:p>
        </w:tc>
      </w:tr>
      <w:tr w:rsidR="00E33F90" w:rsidRPr="00F01697" w14:paraId="3C451133" w14:textId="77777777" w:rsidTr="00036571">
        <w:tc>
          <w:tcPr>
            <w:tcW w:w="1667" w:type="dxa"/>
            <w:noWrap/>
            <w:vAlign w:val="bottom"/>
            <w:hideMark/>
          </w:tcPr>
          <w:p w14:paraId="73F583C4" w14:textId="77777777" w:rsidR="00E33F90" w:rsidRPr="00F01697" w:rsidRDefault="00E33F90" w:rsidP="00E33F90">
            <w:pPr>
              <w:pStyle w:val="Tabletext"/>
            </w:pPr>
            <w:r w:rsidRPr="00F01697">
              <w:t>Korean</w:t>
            </w:r>
          </w:p>
        </w:tc>
        <w:tc>
          <w:tcPr>
            <w:tcW w:w="1289" w:type="dxa"/>
            <w:noWrap/>
            <w:vAlign w:val="bottom"/>
            <w:hideMark/>
          </w:tcPr>
          <w:p w14:paraId="2CCCE300" w14:textId="77777777" w:rsidR="00E33F90" w:rsidRPr="00F01697" w:rsidRDefault="00E33F90" w:rsidP="00E33F90">
            <w:pPr>
              <w:pStyle w:val="Tabletext"/>
            </w:pPr>
            <w:r w:rsidRPr="00F01697">
              <w:t>17%</w:t>
            </w:r>
          </w:p>
        </w:tc>
        <w:tc>
          <w:tcPr>
            <w:tcW w:w="1289" w:type="dxa"/>
            <w:noWrap/>
            <w:vAlign w:val="bottom"/>
            <w:hideMark/>
          </w:tcPr>
          <w:p w14:paraId="4B2D46F3" w14:textId="77777777" w:rsidR="00E33F90" w:rsidRPr="00F01697" w:rsidRDefault="00E33F90" w:rsidP="00E33F90">
            <w:pPr>
              <w:pStyle w:val="Tabletext"/>
            </w:pPr>
            <w:r w:rsidRPr="00F01697">
              <w:t>19%</w:t>
            </w:r>
          </w:p>
        </w:tc>
        <w:tc>
          <w:tcPr>
            <w:tcW w:w="1289" w:type="dxa"/>
            <w:noWrap/>
            <w:vAlign w:val="bottom"/>
            <w:hideMark/>
          </w:tcPr>
          <w:p w14:paraId="2307AADA" w14:textId="77777777" w:rsidR="00E33F90" w:rsidRPr="00F01697" w:rsidRDefault="00E33F90" w:rsidP="00E33F90">
            <w:pPr>
              <w:pStyle w:val="Tabletext"/>
            </w:pPr>
            <w:r w:rsidRPr="00F01697">
              <w:t>17%</w:t>
            </w:r>
          </w:p>
        </w:tc>
        <w:tc>
          <w:tcPr>
            <w:tcW w:w="1289" w:type="dxa"/>
            <w:noWrap/>
            <w:vAlign w:val="bottom"/>
            <w:hideMark/>
          </w:tcPr>
          <w:p w14:paraId="7832271D" w14:textId="77777777" w:rsidR="00E33F90" w:rsidRPr="00F01697" w:rsidRDefault="00E33F90" w:rsidP="00E33F90">
            <w:pPr>
              <w:pStyle w:val="Tabletext"/>
            </w:pPr>
            <w:r w:rsidRPr="00F01697">
              <w:t>23%</w:t>
            </w:r>
          </w:p>
        </w:tc>
        <w:tc>
          <w:tcPr>
            <w:tcW w:w="1290" w:type="dxa"/>
            <w:noWrap/>
            <w:vAlign w:val="bottom"/>
            <w:hideMark/>
          </w:tcPr>
          <w:p w14:paraId="37136D09" w14:textId="77777777" w:rsidR="00E33F90" w:rsidRPr="00F01697" w:rsidRDefault="00E33F90" w:rsidP="00E33F90">
            <w:pPr>
              <w:pStyle w:val="Tabletext"/>
            </w:pPr>
            <w:r w:rsidRPr="00F01697">
              <w:t>18%</w:t>
            </w:r>
          </w:p>
        </w:tc>
        <w:tc>
          <w:tcPr>
            <w:tcW w:w="1289" w:type="dxa"/>
            <w:noWrap/>
            <w:vAlign w:val="bottom"/>
            <w:hideMark/>
          </w:tcPr>
          <w:p w14:paraId="7F4AC284" w14:textId="77777777" w:rsidR="00E33F90" w:rsidRPr="00F01697" w:rsidRDefault="00E33F90" w:rsidP="00E33F90">
            <w:pPr>
              <w:pStyle w:val="Tabletext"/>
            </w:pPr>
            <w:r w:rsidRPr="00F01697">
              <w:t>20%</w:t>
            </w:r>
          </w:p>
        </w:tc>
        <w:tc>
          <w:tcPr>
            <w:tcW w:w="1289" w:type="dxa"/>
            <w:noWrap/>
            <w:vAlign w:val="bottom"/>
            <w:hideMark/>
          </w:tcPr>
          <w:p w14:paraId="72153065" w14:textId="77777777" w:rsidR="00E33F90" w:rsidRPr="00F01697" w:rsidRDefault="00E33F90" w:rsidP="00E33F90">
            <w:pPr>
              <w:pStyle w:val="Tabletext"/>
            </w:pPr>
            <w:r w:rsidRPr="00F01697">
              <w:t>10%</w:t>
            </w:r>
          </w:p>
        </w:tc>
        <w:tc>
          <w:tcPr>
            <w:tcW w:w="1289" w:type="dxa"/>
            <w:noWrap/>
            <w:vAlign w:val="bottom"/>
            <w:hideMark/>
          </w:tcPr>
          <w:p w14:paraId="31EE8901" w14:textId="77777777" w:rsidR="00E33F90" w:rsidRPr="00F01697" w:rsidRDefault="00E33F90" w:rsidP="00E33F90">
            <w:pPr>
              <w:pStyle w:val="Tabletext"/>
            </w:pPr>
            <w:r w:rsidRPr="00F01697">
              <w:t>12%</w:t>
            </w:r>
          </w:p>
        </w:tc>
        <w:tc>
          <w:tcPr>
            <w:tcW w:w="1289" w:type="dxa"/>
            <w:noWrap/>
            <w:vAlign w:val="bottom"/>
            <w:hideMark/>
          </w:tcPr>
          <w:p w14:paraId="270ABE03" w14:textId="77777777" w:rsidR="00E33F90" w:rsidRPr="00F01697" w:rsidRDefault="00E33F90" w:rsidP="00E33F90">
            <w:pPr>
              <w:pStyle w:val="Tabletext"/>
            </w:pPr>
            <w:r w:rsidRPr="00F01697">
              <w:t>21%</w:t>
            </w:r>
          </w:p>
        </w:tc>
        <w:tc>
          <w:tcPr>
            <w:tcW w:w="1290" w:type="dxa"/>
            <w:noWrap/>
            <w:vAlign w:val="bottom"/>
            <w:hideMark/>
          </w:tcPr>
          <w:p w14:paraId="622839FA" w14:textId="77777777" w:rsidR="00E33F90" w:rsidRPr="00F01697" w:rsidRDefault="00E33F90" w:rsidP="00E33F90">
            <w:pPr>
              <w:pStyle w:val="Tabletext"/>
            </w:pPr>
            <w:r w:rsidRPr="00F01697">
              <w:t>27%</w:t>
            </w:r>
          </w:p>
        </w:tc>
      </w:tr>
      <w:tr w:rsidR="00E33F90" w:rsidRPr="00F01697" w14:paraId="30C2DB15" w14:textId="77777777" w:rsidTr="00036571">
        <w:tc>
          <w:tcPr>
            <w:tcW w:w="1667" w:type="dxa"/>
            <w:noWrap/>
            <w:vAlign w:val="bottom"/>
            <w:hideMark/>
          </w:tcPr>
          <w:p w14:paraId="40B1A227" w14:textId="77777777" w:rsidR="00E33F90" w:rsidRPr="00F01697" w:rsidRDefault="00E33F90" w:rsidP="00E33F90">
            <w:pPr>
              <w:pStyle w:val="Tabletext"/>
            </w:pPr>
            <w:r w:rsidRPr="00F01697">
              <w:t>Tibetan</w:t>
            </w:r>
          </w:p>
        </w:tc>
        <w:tc>
          <w:tcPr>
            <w:tcW w:w="1289" w:type="dxa"/>
            <w:noWrap/>
            <w:vAlign w:val="bottom"/>
            <w:hideMark/>
          </w:tcPr>
          <w:p w14:paraId="79A676B9" w14:textId="77777777" w:rsidR="00E33F90" w:rsidRPr="00F01697" w:rsidRDefault="00E33F90" w:rsidP="00E33F90">
            <w:pPr>
              <w:pStyle w:val="Tabletext"/>
            </w:pPr>
            <w:r w:rsidRPr="00F01697">
              <w:t>0%</w:t>
            </w:r>
          </w:p>
        </w:tc>
        <w:tc>
          <w:tcPr>
            <w:tcW w:w="1289" w:type="dxa"/>
            <w:noWrap/>
            <w:vAlign w:val="bottom"/>
            <w:hideMark/>
          </w:tcPr>
          <w:p w14:paraId="02259F22" w14:textId="77777777" w:rsidR="00E33F90" w:rsidRPr="00F01697" w:rsidRDefault="00E33F90" w:rsidP="00E33F90">
            <w:pPr>
              <w:pStyle w:val="Tabletext"/>
            </w:pPr>
            <w:r w:rsidRPr="00F01697">
              <w:t> </w:t>
            </w:r>
          </w:p>
        </w:tc>
        <w:tc>
          <w:tcPr>
            <w:tcW w:w="1289" w:type="dxa"/>
            <w:noWrap/>
            <w:vAlign w:val="bottom"/>
            <w:hideMark/>
          </w:tcPr>
          <w:p w14:paraId="78567BA4" w14:textId="77777777" w:rsidR="00E33F90" w:rsidRPr="00F01697" w:rsidRDefault="00E33F90" w:rsidP="00E33F90">
            <w:pPr>
              <w:pStyle w:val="Tabletext"/>
            </w:pPr>
            <w:r w:rsidRPr="00F01697">
              <w:t>0%</w:t>
            </w:r>
          </w:p>
        </w:tc>
        <w:tc>
          <w:tcPr>
            <w:tcW w:w="1289" w:type="dxa"/>
            <w:noWrap/>
            <w:vAlign w:val="bottom"/>
            <w:hideMark/>
          </w:tcPr>
          <w:p w14:paraId="28D24DCD" w14:textId="77777777" w:rsidR="00E33F90" w:rsidRPr="00F01697" w:rsidRDefault="00E33F90" w:rsidP="00E33F90">
            <w:pPr>
              <w:pStyle w:val="Tabletext"/>
            </w:pPr>
            <w:r w:rsidRPr="00F01697">
              <w:t>0%</w:t>
            </w:r>
          </w:p>
        </w:tc>
        <w:tc>
          <w:tcPr>
            <w:tcW w:w="1290" w:type="dxa"/>
            <w:noWrap/>
            <w:vAlign w:val="bottom"/>
            <w:hideMark/>
          </w:tcPr>
          <w:p w14:paraId="26FF6866" w14:textId="77777777" w:rsidR="00E33F90" w:rsidRPr="00F01697" w:rsidRDefault="00E33F90" w:rsidP="00E33F90">
            <w:pPr>
              <w:pStyle w:val="Tabletext"/>
            </w:pPr>
            <w:r w:rsidRPr="00F01697">
              <w:t>0%</w:t>
            </w:r>
          </w:p>
        </w:tc>
        <w:tc>
          <w:tcPr>
            <w:tcW w:w="1289" w:type="dxa"/>
            <w:noWrap/>
            <w:vAlign w:val="bottom"/>
            <w:hideMark/>
          </w:tcPr>
          <w:p w14:paraId="2F54CA00" w14:textId="77777777" w:rsidR="00E33F90" w:rsidRPr="00F01697" w:rsidRDefault="00E33F90" w:rsidP="00E33F90">
            <w:pPr>
              <w:pStyle w:val="Tabletext"/>
            </w:pPr>
            <w:r w:rsidRPr="00F01697">
              <w:t>0%</w:t>
            </w:r>
          </w:p>
        </w:tc>
        <w:tc>
          <w:tcPr>
            <w:tcW w:w="1289" w:type="dxa"/>
            <w:noWrap/>
            <w:vAlign w:val="bottom"/>
            <w:hideMark/>
          </w:tcPr>
          <w:p w14:paraId="62D63DA3" w14:textId="77777777" w:rsidR="00E33F90" w:rsidRPr="00F01697" w:rsidRDefault="00E33F90" w:rsidP="00E33F90">
            <w:pPr>
              <w:pStyle w:val="Tabletext"/>
            </w:pPr>
            <w:r w:rsidRPr="00F01697">
              <w:t>32%</w:t>
            </w:r>
          </w:p>
        </w:tc>
        <w:tc>
          <w:tcPr>
            <w:tcW w:w="1289" w:type="dxa"/>
            <w:noWrap/>
            <w:vAlign w:val="bottom"/>
            <w:hideMark/>
          </w:tcPr>
          <w:p w14:paraId="500775AC" w14:textId="77777777" w:rsidR="00E33F90" w:rsidRPr="00F01697" w:rsidRDefault="00E33F90" w:rsidP="00E33F90">
            <w:pPr>
              <w:pStyle w:val="Tabletext"/>
            </w:pPr>
            <w:r w:rsidRPr="00F01697">
              <w:t>33%</w:t>
            </w:r>
          </w:p>
        </w:tc>
        <w:tc>
          <w:tcPr>
            <w:tcW w:w="1289" w:type="dxa"/>
            <w:noWrap/>
            <w:vAlign w:val="bottom"/>
            <w:hideMark/>
          </w:tcPr>
          <w:p w14:paraId="493A310F" w14:textId="77777777" w:rsidR="00E33F90" w:rsidRPr="00F01697" w:rsidRDefault="00E33F90" w:rsidP="00E33F90">
            <w:pPr>
              <w:pStyle w:val="Tabletext"/>
            </w:pPr>
            <w:r w:rsidRPr="00F01697">
              <w:t>19%</w:t>
            </w:r>
          </w:p>
        </w:tc>
        <w:tc>
          <w:tcPr>
            <w:tcW w:w="1290" w:type="dxa"/>
            <w:noWrap/>
            <w:vAlign w:val="bottom"/>
            <w:hideMark/>
          </w:tcPr>
          <w:p w14:paraId="5878E3AA" w14:textId="77777777" w:rsidR="00E33F90" w:rsidRPr="00F01697" w:rsidRDefault="00E33F90" w:rsidP="00E33F90">
            <w:pPr>
              <w:pStyle w:val="Tabletext"/>
            </w:pPr>
            <w:r w:rsidRPr="00F01697">
              <w:t>0%</w:t>
            </w:r>
          </w:p>
        </w:tc>
      </w:tr>
      <w:tr w:rsidR="00E33F90" w:rsidRPr="00F01697" w14:paraId="6F5005FE" w14:textId="77777777" w:rsidTr="00036571">
        <w:tc>
          <w:tcPr>
            <w:tcW w:w="1667" w:type="dxa"/>
            <w:noWrap/>
            <w:vAlign w:val="bottom"/>
            <w:hideMark/>
          </w:tcPr>
          <w:p w14:paraId="3E5B84CD" w14:textId="77777777" w:rsidR="00E33F90" w:rsidRPr="00F01697" w:rsidRDefault="00E33F90" w:rsidP="00E33F90">
            <w:pPr>
              <w:pStyle w:val="Tabletext"/>
            </w:pPr>
            <w:r w:rsidRPr="00F01697">
              <w:t>Mongolian</w:t>
            </w:r>
          </w:p>
        </w:tc>
        <w:tc>
          <w:tcPr>
            <w:tcW w:w="1289" w:type="dxa"/>
            <w:noWrap/>
            <w:vAlign w:val="bottom"/>
            <w:hideMark/>
          </w:tcPr>
          <w:p w14:paraId="580293F3" w14:textId="77777777" w:rsidR="00E33F90" w:rsidRPr="00F01697" w:rsidRDefault="00E33F90" w:rsidP="00E33F90">
            <w:pPr>
              <w:pStyle w:val="Tabletext"/>
            </w:pPr>
            <w:r w:rsidRPr="00F01697">
              <w:t> </w:t>
            </w:r>
          </w:p>
        </w:tc>
        <w:tc>
          <w:tcPr>
            <w:tcW w:w="1289" w:type="dxa"/>
            <w:noWrap/>
            <w:vAlign w:val="bottom"/>
            <w:hideMark/>
          </w:tcPr>
          <w:p w14:paraId="75F2A532" w14:textId="77777777" w:rsidR="00E33F90" w:rsidRPr="00F01697" w:rsidRDefault="00E33F90" w:rsidP="00E33F90">
            <w:pPr>
              <w:pStyle w:val="Tabletext"/>
            </w:pPr>
            <w:r w:rsidRPr="00F01697">
              <w:t> </w:t>
            </w:r>
          </w:p>
        </w:tc>
        <w:tc>
          <w:tcPr>
            <w:tcW w:w="1289" w:type="dxa"/>
            <w:noWrap/>
            <w:vAlign w:val="bottom"/>
            <w:hideMark/>
          </w:tcPr>
          <w:p w14:paraId="78B859C9" w14:textId="77777777" w:rsidR="00E33F90" w:rsidRPr="00F01697" w:rsidRDefault="00E33F90" w:rsidP="00E33F90">
            <w:pPr>
              <w:pStyle w:val="Tabletext"/>
            </w:pPr>
            <w:r w:rsidRPr="00F01697">
              <w:t> </w:t>
            </w:r>
          </w:p>
        </w:tc>
        <w:tc>
          <w:tcPr>
            <w:tcW w:w="1289" w:type="dxa"/>
            <w:noWrap/>
            <w:vAlign w:val="bottom"/>
            <w:hideMark/>
          </w:tcPr>
          <w:p w14:paraId="53596024" w14:textId="77777777" w:rsidR="00E33F90" w:rsidRPr="00F01697" w:rsidRDefault="00E33F90" w:rsidP="00E33F90">
            <w:pPr>
              <w:pStyle w:val="Tabletext"/>
            </w:pPr>
            <w:r w:rsidRPr="00F01697">
              <w:t> </w:t>
            </w:r>
          </w:p>
        </w:tc>
        <w:tc>
          <w:tcPr>
            <w:tcW w:w="1290" w:type="dxa"/>
            <w:noWrap/>
            <w:vAlign w:val="bottom"/>
            <w:hideMark/>
          </w:tcPr>
          <w:p w14:paraId="26CA231D" w14:textId="77777777" w:rsidR="00E33F90" w:rsidRPr="00F01697" w:rsidRDefault="00E33F90" w:rsidP="00E33F90">
            <w:pPr>
              <w:pStyle w:val="Tabletext"/>
            </w:pPr>
            <w:r w:rsidRPr="00F01697">
              <w:t> </w:t>
            </w:r>
          </w:p>
        </w:tc>
        <w:tc>
          <w:tcPr>
            <w:tcW w:w="1289" w:type="dxa"/>
            <w:noWrap/>
            <w:vAlign w:val="bottom"/>
            <w:hideMark/>
          </w:tcPr>
          <w:p w14:paraId="33B1E7CD" w14:textId="77777777" w:rsidR="00E33F90" w:rsidRPr="00F01697" w:rsidRDefault="00E33F90" w:rsidP="00E33F90">
            <w:pPr>
              <w:pStyle w:val="Tabletext"/>
            </w:pPr>
            <w:r w:rsidRPr="00F01697">
              <w:t> </w:t>
            </w:r>
          </w:p>
        </w:tc>
        <w:tc>
          <w:tcPr>
            <w:tcW w:w="1289" w:type="dxa"/>
            <w:noWrap/>
            <w:vAlign w:val="bottom"/>
            <w:hideMark/>
          </w:tcPr>
          <w:p w14:paraId="4B167C43" w14:textId="77777777" w:rsidR="00E33F90" w:rsidRPr="00F01697" w:rsidRDefault="00E33F90" w:rsidP="00E33F90">
            <w:pPr>
              <w:pStyle w:val="Tabletext"/>
            </w:pPr>
            <w:r w:rsidRPr="00F01697">
              <w:t>57%</w:t>
            </w:r>
          </w:p>
        </w:tc>
        <w:tc>
          <w:tcPr>
            <w:tcW w:w="1289" w:type="dxa"/>
            <w:noWrap/>
            <w:vAlign w:val="bottom"/>
            <w:hideMark/>
          </w:tcPr>
          <w:p w14:paraId="38A9F98C" w14:textId="77777777" w:rsidR="00E33F90" w:rsidRPr="00F01697" w:rsidRDefault="00E33F90" w:rsidP="00E33F90">
            <w:pPr>
              <w:pStyle w:val="Tabletext"/>
            </w:pPr>
            <w:r w:rsidRPr="00F01697">
              <w:t>0%</w:t>
            </w:r>
          </w:p>
        </w:tc>
        <w:tc>
          <w:tcPr>
            <w:tcW w:w="1289" w:type="dxa"/>
            <w:noWrap/>
            <w:vAlign w:val="bottom"/>
            <w:hideMark/>
          </w:tcPr>
          <w:p w14:paraId="6BD73637" w14:textId="77777777" w:rsidR="00E33F90" w:rsidRPr="00F01697" w:rsidRDefault="00E33F90" w:rsidP="00E33F90">
            <w:pPr>
              <w:pStyle w:val="Tabletext"/>
            </w:pPr>
            <w:r w:rsidRPr="00F01697">
              <w:t> </w:t>
            </w:r>
          </w:p>
        </w:tc>
        <w:tc>
          <w:tcPr>
            <w:tcW w:w="1290" w:type="dxa"/>
            <w:noWrap/>
            <w:vAlign w:val="bottom"/>
            <w:hideMark/>
          </w:tcPr>
          <w:p w14:paraId="3A47CB53" w14:textId="77777777" w:rsidR="00E33F90" w:rsidRPr="00F01697" w:rsidRDefault="00E33F90" w:rsidP="00E33F90">
            <w:pPr>
              <w:pStyle w:val="Tabletext"/>
            </w:pPr>
            <w:r w:rsidRPr="00F01697">
              <w:t> </w:t>
            </w:r>
          </w:p>
        </w:tc>
      </w:tr>
      <w:tr w:rsidR="00E33F90" w:rsidRPr="00F01697" w14:paraId="63B01E2B" w14:textId="77777777" w:rsidTr="00036571">
        <w:tc>
          <w:tcPr>
            <w:tcW w:w="1667" w:type="dxa"/>
            <w:noWrap/>
            <w:vAlign w:val="bottom"/>
            <w:hideMark/>
          </w:tcPr>
          <w:p w14:paraId="6C02CF1E" w14:textId="77777777" w:rsidR="00E33F90" w:rsidRPr="00F01697" w:rsidRDefault="00E33F90" w:rsidP="00E33F90">
            <w:pPr>
              <w:pStyle w:val="Tabletext"/>
            </w:pPr>
            <w:r w:rsidRPr="00F01697">
              <w:t>Dan (Gio-Dan)</w:t>
            </w:r>
          </w:p>
        </w:tc>
        <w:tc>
          <w:tcPr>
            <w:tcW w:w="1289" w:type="dxa"/>
            <w:noWrap/>
            <w:vAlign w:val="bottom"/>
            <w:hideMark/>
          </w:tcPr>
          <w:p w14:paraId="42D096D4" w14:textId="77777777" w:rsidR="00E33F90" w:rsidRPr="00F01697" w:rsidRDefault="00E33F90" w:rsidP="00E33F90">
            <w:pPr>
              <w:pStyle w:val="Tabletext"/>
            </w:pPr>
            <w:r w:rsidRPr="00F01697">
              <w:t> </w:t>
            </w:r>
          </w:p>
        </w:tc>
        <w:tc>
          <w:tcPr>
            <w:tcW w:w="1289" w:type="dxa"/>
            <w:noWrap/>
            <w:vAlign w:val="bottom"/>
            <w:hideMark/>
          </w:tcPr>
          <w:p w14:paraId="57371044" w14:textId="77777777" w:rsidR="00E33F90" w:rsidRPr="00F01697" w:rsidRDefault="00E33F90" w:rsidP="00E33F90">
            <w:pPr>
              <w:pStyle w:val="Tabletext"/>
            </w:pPr>
            <w:r w:rsidRPr="00F01697">
              <w:t> </w:t>
            </w:r>
          </w:p>
        </w:tc>
        <w:tc>
          <w:tcPr>
            <w:tcW w:w="1289" w:type="dxa"/>
            <w:noWrap/>
            <w:vAlign w:val="bottom"/>
            <w:hideMark/>
          </w:tcPr>
          <w:p w14:paraId="7677E4F4" w14:textId="77777777" w:rsidR="00E33F90" w:rsidRPr="00F01697" w:rsidRDefault="00E33F90" w:rsidP="00E33F90">
            <w:pPr>
              <w:pStyle w:val="Tabletext"/>
            </w:pPr>
            <w:r w:rsidRPr="00F01697">
              <w:t> </w:t>
            </w:r>
          </w:p>
        </w:tc>
        <w:tc>
          <w:tcPr>
            <w:tcW w:w="1289" w:type="dxa"/>
            <w:noWrap/>
            <w:vAlign w:val="bottom"/>
            <w:hideMark/>
          </w:tcPr>
          <w:p w14:paraId="70976630" w14:textId="77777777" w:rsidR="00E33F90" w:rsidRPr="00F01697" w:rsidRDefault="00E33F90" w:rsidP="00E33F90">
            <w:pPr>
              <w:pStyle w:val="Tabletext"/>
            </w:pPr>
            <w:r w:rsidRPr="00F01697">
              <w:t> </w:t>
            </w:r>
          </w:p>
        </w:tc>
        <w:tc>
          <w:tcPr>
            <w:tcW w:w="1290" w:type="dxa"/>
            <w:noWrap/>
            <w:vAlign w:val="bottom"/>
            <w:hideMark/>
          </w:tcPr>
          <w:p w14:paraId="7B3841E2" w14:textId="77777777" w:rsidR="00E33F90" w:rsidRPr="00F01697" w:rsidRDefault="00E33F90" w:rsidP="00E33F90">
            <w:pPr>
              <w:pStyle w:val="Tabletext"/>
            </w:pPr>
            <w:r w:rsidRPr="00F01697">
              <w:t> </w:t>
            </w:r>
          </w:p>
        </w:tc>
        <w:tc>
          <w:tcPr>
            <w:tcW w:w="1289" w:type="dxa"/>
            <w:noWrap/>
            <w:vAlign w:val="bottom"/>
            <w:hideMark/>
          </w:tcPr>
          <w:p w14:paraId="38448472" w14:textId="77777777" w:rsidR="00E33F90" w:rsidRPr="00F01697" w:rsidRDefault="00E33F90" w:rsidP="00E33F90">
            <w:pPr>
              <w:pStyle w:val="Tabletext"/>
            </w:pPr>
            <w:r w:rsidRPr="00F01697">
              <w:t> </w:t>
            </w:r>
          </w:p>
        </w:tc>
        <w:tc>
          <w:tcPr>
            <w:tcW w:w="1289" w:type="dxa"/>
            <w:noWrap/>
            <w:vAlign w:val="bottom"/>
            <w:hideMark/>
          </w:tcPr>
          <w:p w14:paraId="3799E14E" w14:textId="77777777" w:rsidR="00E33F90" w:rsidRPr="00F01697" w:rsidRDefault="00E33F90" w:rsidP="00E33F90">
            <w:pPr>
              <w:pStyle w:val="Tabletext"/>
            </w:pPr>
            <w:r w:rsidRPr="00F01697">
              <w:t> </w:t>
            </w:r>
          </w:p>
        </w:tc>
        <w:tc>
          <w:tcPr>
            <w:tcW w:w="1289" w:type="dxa"/>
            <w:noWrap/>
            <w:vAlign w:val="bottom"/>
            <w:hideMark/>
          </w:tcPr>
          <w:p w14:paraId="256549A6" w14:textId="77777777" w:rsidR="00E33F90" w:rsidRPr="00F01697" w:rsidRDefault="00E33F90" w:rsidP="00E33F90">
            <w:pPr>
              <w:pStyle w:val="Tabletext"/>
            </w:pPr>
            <w:r w:rsidRPr="00F01697">
              <w:t> </w:t>
            </w:r>
          </w:p>
        </w:tc>
        <w:tc>
          <w:tcPr>
            <w:tcW w:w="1289" w:type="dxa"/>
            <w:noWrap/>
            <w:vAlign w:val="bottom"/>
            <w:hideMark/>
          </w:tcPr>
          <w:p w14:paraId="39C736C1" w14:textId="77777777" w:rsidR="00E33F90" w:rsidRPr="00F01697" w:rsidRDefault="00E33F90" w:rsidP="00E33F90">
            <w:pPr>
              <w:pStyle w:val="Tabletext"/>
            </w:pPr>
            <w:r w:rsidRPr="00F01697">
              <w:t> </w:t>
            </w:r>
          </w:p>
        </w:tc>
        <w:tc>
          <w:tcPr>
            <w:tcW w:w="1290" w:type="dxa"/>
            <w:noWrap/>
            <w:vAlign w:val="bottom"/>
            <w:hideMark/>
          </w:tcPr>
          <w:p w14:paraId="2A8C4E99" w14:textId="77777777" w:rsidR="00E33F90" w:rsidRPr="00F01697" w:rsidRDefault="00E33F90" w:rsidP="00E33F90">
            <w:pPr>
              <w:pStyle w:val="Tabletext"/>
            </w:pPr>
            <w:r w:rsidRPr="00F01697">
              <w:t> </w:t>
            </w:r>
          </w:p>
        </w:tc>
      </w:tr>
      <w:tr w:rsidR="00E33F90" w:rsidRPr="00F01697" w14:paraId="62985495" w14:textId="77777777" w:rsidTr="00036571">
        <w:tc>
          <w:tcPr>
            <w:tcW w:w="1667" w:type="dxa"/>
            <w:noWrap/>
            <w:vAlign w:val="bottom"/>
            <w:hideMark/>
          </w:tcPr>
          <w:p w14:paraId="7682489C" w14:textId="77777777" w:rsidR="00E33F90" w:rsidRPr="00F01697" w:rsidRDefault="00E33F90" w:rsidP="00E33F90">
            <w:pPr>
              <w:pStyle w:val="Tabletext"/>
            </w:pPr>
            <w:r w:rsidRPr="00F01697">
              <w:t>Kirundi (Rundi)</w:t>
            </w:r>
          </w:p>
        </w:tc>
        <w:tc>
          <w:tcPr>
            <w:tcW w:w="1289" w:type="dxa"/>
            <w:noWrap/>
            <w:vAlign w:val="bottom"/>
            <w:hideMark/>
          </w:tcPr>
          <w:p w14:paraId="7F288593" w14:textId="77777777" w:rsidR="00E33F90" w:rsidRPr="00F01697" w:rsidRDefault="00E33F90" w:rsidP="00E33F90">
            <w:pPr>
              <w:pStyle w:val="Tabletext"/>
            </w:pPr>
            <w:r w:rsidRPr="00F01697">
              <w:t> </w:t>
            </w:r>
          </w:p>
        </w:tc>
        <w:tc>
          <w:tcPr>
            <w:tcW w:w="1289" w:type="dxa"/>
            <w:noWrap/>
            <w:vAlign w:val="bottom"/>
            <w:hideMark/>
          </w:tcPr>
          <w:p w14:paraId="509950D0" w14:textId="77777777" w:rsidR="00E33F90" w:rsidRPr="00F01697" w:rsidRDefault="00E33F90" w:rsidP="00E33F90">
            <w:pPr>
              <w:pStyle w:val="Tabletext"/>
            </w:pPr>
            <w:r w:rsidRPr="00F01697">
              <w:t> </w:t>
            </w:r>
          </w:p>
        </w:tc>
        <w:tc>
          <w:tcPr>
            <w:tcW w:w="1289" w:type="dxa"/>
            <w:noWrap/>
            <w:vAlign w:val="bottom"/>
            <w:hideMark/>
          </w:tcPr>
          <w:p w14:paraId="24BE1182" w14:textId="77777777" w:rsidR="00E33F90" w:rsidRPr="00F01697" w:rsidRDefault="00E33F90" w:rsidP="00E33F90">
            <w:pPr>
              <w:pStyle w:val="Tabletext"/>
            </w:pPr>
            <w:r w:rsidRPr="00F01697">
              <w:t> </w:t>
            </w:r>
          </w:p>
        </w:tc>
        <w:tc>
          <w:tcPr>
            <w:tcW w:w="1289" w:type="dxa"/>
            <w:noWrap/>
            <w:vAlign w:val="bottom"/>
            <w:hideMark/>
          </w:tcPr>
          <w:p w14:paraId="2AB268D1" w14:textId="77777777" w:rsidR="00E33F90" w:rsidRPr="00F01697" w:rsidRDefault="00E33F90" w:rsidP="00E33F90">
            <w:pPr>
              <w:pStyle w:val="Tabletext"/>
            </w:pPr>
            <w:r w:rsidRPr="00F01697">
              <w:t> </w:t>
            </w:r>
          </w:p>
        </w:tc>
        <w:tc>
          <w:tcPr>
            <w:tcW w:w="1290" w:type="dxa"/>
            <w:noWrap/>
            <w:vAlign w:val="bottom"/>
            <w:hideMark/>
          </w:tcPr>
          <w:p w14:paraId="196BE36F" w14:textId="77777777" w:rsidR="00E33F90" w:rsidRPr="00F01697" w:rsidRDefault="00E33F90" w:rsidP="00E33F90">
            <w:pPr>
              <w:pStyle w:val="Tabletext"/>
            </w:pPr>
            <w:r w:rsidRPr="00F01697">
              <w:t> </w:t>
            </w:r>
          </w:p>
        </w:tc>
        <w:tc>
          <w:tcPr>
            <w:tcW w:w="1289" w:type="dxa"/>
            <w:noWrap/>
            <w:vAlign w:val="bottom"/>
            <w:hideMark/>
          </w:tcPr>
          <w:p w14:paraId="5B00D411" w14:textId="77777777" w:rsidR="00E33F90" w:rsidRPr="00F01697" w:rsidRDefault="00E33F90" w:rsidP="00E33F90">
            <w:pPr>
              <w:pStyle w:val="Tabletext"/>
            </w:pPr>
            <w:r w:rsidRPr="00F01697">
              <w:t> </w:t>
            </w:r>
          </w:p>
        </w:tc>
        <w:tc>
          <w:tcPr>
            <w:tcW w:w="1289" w:type="dxa"/>
            <w:noWrap/>
            <w:vAlign w:val="bottom"/>
            <w:hideMark/>
          </w:tcPr>
          <w:p w14:paraId="49D4799A" w14:textId="77777777" w:rsidR="00E33F90" w:rsidRPr="00F01697" w:rsidRDefault="00E33F90" w:rsidP="00E33F90">
            <w:pPr>
              <w:pStyle w:val="Tabletext"/>
            </w:pPr>
            <w:r w:rsidRPr="00F01697">
              <w:t> </w:t>
            </w:r>
          </w:p>
        </w:tc>
        <w:tc>
          <w:tcPr>
            <w:tcW w:w="1289" w:type="dxa"/>
            <w:noWrap/>
            <w:vAlign w:val="bottom"/>
            <w:hideMark/>
          </w:tcPr>
          <w:p w14:paraId="7749D239" w14:textId="77777777" w:rsidR="00E33F90" w:rsidRPr="00F01697" w:rsidRDefault="00E33F90" w:rsidP="00E33F90">
            <w:pPr>
              <w:pStyle w:val="Tabletext"/>
            </w:pPr>
            <w:r w:rsidRPr="00F01697">
              <w:t> </w:t>
            </w:r>
          </w:p>
        </w:tc>
        <w:tc>
          <w:tcPr>
            <w:tcW w:w="1289" w:type="dxa"/>
            <w:noWrap/>
            <w:vAlign w:val="bottom"/>
            <w:hideMark/>
          </w:tcPr>
          <w:p w14:paraId="6612C745" w14:textId="77777777" w:rsidR="00E33F90" w:rsidRPr="00F01697" w:rsidRDefault="00E33F90" w:rsidP="00E33F90">
            <w:pPr>
              <w:pStyle w:val="Tabletext"/>
            </w:pPr>
            <w:r w:rsidRPr="00F01697">
              <w:t> </w:t>
            </w:r>
          </w:p>
        </w:tc>
        <w:tc>
          <w:tcPr>
            <w:tcW w:w="1290" w:type="dxa"/>
            <w:noWrap/>
            <w:vAlign w:val="bottom"/>
            <w:hideMark/>
          </w:tcPr>
          <w:p w14:paraId="797397ED" w14:textId="77777777" w:rsidR="00E33F90" w:rsidRPr="00F01697" w:rsidRDefault="00E33F90" w:rsidP="00E33F90">
            <w:pPr>
              <w:pStyle w:val="Tabletext"/>
            </w:pPr>
            <w:r w:rsidRPr="00F01697">
              <w:t> </w:t>
            </w:r>
          </w:p>
        </w:tc>
      </w:tr>
    </w:tbl>
    <w:p w14:paraId="1E71731C" w14:textId="77777777" w:rsidR="00E33F90" w:rsidRPr="00F01697" w:rsidRDefault="00E33F90" w:rsidP="00E33F90">
      <w:pPr>
        <w:rPr>
          <w:rFonts w:asciiTheme="majorHAnsi" w:hAnsiTheme="majorHAnsi" w:cstheme="majorHAnsi"/>
          <w:b/>
          <w:bCs/>
          <w:sz w:val="22"/>
          <w:szCs w:val="22"/>
        </w:rPr>
      </w:pPr>
    </w:p>
    <w:tbl>
      <w:tblPr>
        <w:tblStyle w:val="TableGrid"/>
        <w:tblW w:w="14559" w:type="dxa"/>
        <w:tblLayout w:type="fixed"/>
        <w:tblLook w:val="06A0" w:firstRow="1" w:lastRow="0" w:firstColumn="1" w:lastColumn="0" w:noHBand="1" w:noVBand="1"/>
      </w:tblPr>
      <w:tblGrid>
        <w:gridCol w:w="1768"/>
        <w:gridCol w:w="1279"/>
        <w:gridCol w:w="1279"/>
        <w:gridCol w:w="1279"/>
        <w:gridCol w:w="1279"/>
        <w:gridCol w:w="1279"/>
        <w:gridCol w:w="1279"/>
        <w:gridCol w:w="1279"/>
        <w:gridCol w:w="1279"/>
        <w:gridCol w:w="1279"/>
        <w:gridCol w:w="1280"/>
      </w:tblGrid>
      <w:tr w:rsidR="00E33F90" w:rsidRPr="00F01697" w14:paraId="1F5B2E47" w14:textId="77777777" w:rsidTr="00036571">
        <w:trPr>
          <w:tblHeader/>
        </w:trPr>
        <w:tc>
          <w:tcPr>
            <w:tcW w:w="1768" w:type="dxa"/>
            <w:shd w:val="clear" w:color="auto" w:fill="BFBFBF" w:themeFill="background1" w:themeFillShade="BF"/>
            <w:noWrap/>
            <w:vAlign w:val="bottom"/>
            <w:hideMark/>
          </w:tcPr>
          <w:p w14:paraId="0159C9CD" w14:textId="6096713B" w:rsidR="00E33F90" w:rsidRPr="00F01697" w:rsidRDefault="00E33F90" w:rsidP="00E33F90">
            <w:pPr>
              <w:pStyle w:val="Tablecolhead"/>
            </w:pPr>
            <w:r>
              <w:t>Langu</w:t>
            </w:r>
            <w:r w:rsidR="00455B64">
              <w:t>a</w:t>
            </w:r>
            <w:r>
              <w:t>ge</w:t>
            </w:r>
          </w:p>
        </w:tc>
        <w:tc>
          <w:tcPr>
            <w:tcW w:w="1279" w:type="dxa"/>
            <w:shd w:val="clear" w:color="auto" w:fill="BFBFBF" w:themeFill="background1" w:themeFillShade="BF"/>
            <w:noWrap/>
            <w:vAlign w:val="bottom"/>
            <w:hideMark/>
          </w:tcPr>
          <w:p w14:paraId="388C90AE" w14:textId="6C226CCA" w:rsidR="00E33F90" w:rsidRPr="00F01697" w:rsidRDefault="00E33F90" w:rsidP="00872540">
            <w:pPr>
              <w:pStyle w:val="Tablecolhead"/>
            </w:pPr>
            <w:r w:rsidRPr="00F01697">
              <w:t>Melbourne</w:t>
            </w:r>
            <w:r w:rsidR="00872540">
              <w:t>; m</w:t>
            </w:r>
            <w:r w:rsidRPr="00F01697">
              <w:t>ale</w:t>
            </w:r>
          </w:p>
        </w:tc>
        <w:tc>
          <w:tcPr>
            <w:tcW w:w="1279" w:type="dxa"/>
            <w:shd w:val="clear" w:color="auto" w:fill="BFBFBF" w:themeFill="background1" w:themeFillShade="BF"/>
            <w:noWrap/>
            <w:vAlign w:val="bottom"/>
            <w:hideMark/>
          </w:tcPr>
          <w:p w14:paraId="5AE2FAD8" w14:textId="551153BC" w:rsidR="00E33F90" w:rsidRPr="00F01697" w:rsidRDefault="00E33F90" w:rsidP="00872540">
            <w:pPr>
              <w:pStyle w:val="Tablecolhead"/>
            </w:pPr>
            <w:r w:rsidRPr="00F01697">
              <w:t>Melbourne</w:t>
            </w:r>
            <w:r w:rsidR="00872540">
              <w:t>; f</w:t>
            </w:r>
            <w:r w:rsidRPr="00F01697">
              <w:t>emale</w:t>
            </w:r>
          </w:p>
        </w:tc>
        <w:tc>
          <w:tcPr>
            <w:tcW w:w="1279" w:type="dxa"/>
            <w:shd w:val="clear" w:color="auto" w:fill="BFBFBF" w:themeFill="background1" w:themeFillShade="BF"/>
            <w:noWrap/>
            <w:vAlign w:val="bottom"/>
            <w:hideMark/>
          </w:tcPr>
          <w:p w14:paraId="2689FFC5" w14:textId="1B41603C" w:rsidR="00E33F90" w:rsidRPr="00F01697" w:rsidRDefault="00E33F90" w:rsidP="00872540">
            <w:pPr>
              <w:pStyle w:val="Tablecolhead"/>
            </w:pPr>
            <w:r w:rsidRPr="00F01697">
              <w:t>Melton</w:t>
            </w:r>
            <w:r w:rsidR="00872540">
              <w:t>; m</w:t>
            </w:r>
            <w:r w:rsidRPr="00F01697">
              <w:t>ale</w:t>
            </w:r>
          </w:p>
        </w:tc>
        <w:tc>
          <w:tcPr>
            <w:tcW w:w="1279" w:type="dxa"/>
            <w:shd w:val="clear" w:color="auto" w:fill="BFBFBF" w:themeFill="background1" w:themeFillShade="BF"/>
            <w:noWrap/>
            <w:vAlign w:val="bottom"/>
            <w:hideMark/>
          </w:tcPr>
          <w:p w14:paraId="1725E2F0" w14:textId="3615AB33" w:rsidR="00E33F90" w:rsidRPr="00F01697" w:rsidRDefault="00E33F90" w:rsidP="00E33F90">
            <w:pPr>
              <w:pStyle w:val="Tablecolhead"/>
            </w:pPr>
            <w:r w:rsidRPr="00F01697">
              <w:t>Melton</w:t>
            </w:r>
            <w:r w:rsidR="00872540">
              <w:t>;</w:t>
            </w:r>
            <w:r w:rsidRPr="00F01697">
              <w:t xml:space="preserve"> </w:t>
            </w:r>
            <w:r w:rsidR="00872540">
              <w:t>f</w:t>
            </w:r>
            <w:r w:rsidRPr="00F01697">
              <w:t>emale</w:t>
            </w:r>
          </w:p>
        </w:tc>
        <w:tc>
          <w:tcPr>
            <w:tcW w:w="1279" w:type="dxa"/>
            <w:shd w:val="clear" w:color="auto" w:fill="BFBFBF" w:themeFill="background1" w:themeFillShade="BF"/>
            <w:noWrap/>
            <w:vAlign w:val="bottom"/>
            <w:hideMark/>
          </w:tcPr>
          <w:p w14:paraId="237FD7C6" w14:textId="78558F5A" w:rsidR="00E33F90" w:rsidRPr="00F01697" w:rsidRDefault="00E33F90" w:rsidP="00E33F90">
            <w:pPr>
              <w:pStyle w:val="Tablecolhead"/>
            </w:pPr>
            <w:r w:rsidRPr="00F01697">
              <w:t>Monash</w:t>
            </w:r>
            <w:r w:rsidR="00872540">
              <w:t>;</w:t>
            </w:r>
            <w:r w:rsidRPr="00F01697">
              <w:t xml:space="preserve"> </w:t>
            </w:r>
            <w:r w:rsidR="00872540">
              <w:t>m</w:t>
            </w:r>
            <w:r w:rsidRPr="00F01697">
              <w:t>ale</w:t>
            </w:r>
          </w:p>
        </w:tc>
        <w:tc>
          <w:tcPr>
            <w:tcW w:w="1279" w:type="dxa"/>
            <w:shd w:val="clear" w:color="auto" w:fill="BFBFBF" w:themeFill="background1" w:themeFillShade="BF"/>
            <w:noWrap/>
            <w:vAlign w:val="bottom"/>
            <w:hideMark/>
          </w:tcPr>
          <w:p w14:paraId="7A857E73" w14:textId="05696902" w:rsidR="00E33F90" w:rsidRPr="00F01697" w:rsidRDefault="00E33F90" w:rsidP="00E33F90">
            <w:pPr>
              <w:pStyle w:val="Tablecolhead"/>
            </w:pPr>
            <w:r w:rsidRPr="00F01697">
              <w:t>Monash</w:t>
            </w:r>
            <w:r w:rsidR="00872540">
              <w:t>;</w:t>
            </w:r>
            <w:r w:rsidRPr="00F01697">
              <w:t xml:space="preserve"> </w:t>
            </w:r>
            <w:r w:rsidR="00872540">
              <w:t>f</w:t>
            </w:r>
            <w:r w:rsidRPr="00F01697">
              <w:t>emale</w:t>
            </w:r>
          </w:p>
        </w:tc>
        <w:tc>
          <w:tcPr>
            <w:tcW w:w="1279" w:type="dxa"/>
            <w:shd w:val="clear" w:color="auto" w:fill="BFBFBF" w:themeFill="background1" w:themeFillShade="BF"/>
            <w:noWrap/>
            <w:vAlign w:val="bottom"/>
            <w:hideMark/>
          </w:tcPr>
          <w:p w14:paraId="6E50F278" w14:textId="46890864" w:rsidR="00E33F90" w:rsidRPr="00F01697" w:rsidRDefault="00E33F90" w:rsidP="00E33F90">
            <w:pPr>
              <w:pStyle w:val="Tablecolhead"/>
            </w:pPr>
            <w:r w:rsidRPr="00F01697">
              <w:t>Moonee Valley</w:t>
            </w:r>
            <w:r w:rsidR="00872540">
              <w:t>; m</w:t>
            </w:r>
            <w:r w:rsidRPr="00F01697">
              <w:t>ale</w:t>
            </w:r>
          </w:p>
        </w:tc>
        <w:tc>
          <w:tcPr>
            <w:tcW w:w="1279" w:type="dxa"/>
            <w:shd w:val="clear" w:color="auto" w:fill="BFBFBF" w:themeFill="background1" w:themeFillShade="BF"/>
            <w:noWrap/>
            <w:vAlign w:val="bottom"/>
            <w:hideMark/>
          </w:tcPr>
          <w:p w14:paraId="3272C6A1" w14:textId="1213B255" w:rsidR="00E33F90" w:rsidRPr="00F01697" w:rsidRDefault="00E33F90" w:rsidP="00E33F90">
            <w:pPr>
              <w:pStyle w:val="Tablecolhead"/>
            </w:pPr>
            <w:r w:rsidRPr="00F01697">
              <w:t>Moonee Valley</w:t>
            </w:r>
            <w:r w:rsidR="00872540">
              <w:t>;</w:t>
            </w:r>
            <w:r w:rsidRPr="00F01697">
              <w:t xml:space="preserve"> </w:t>
            </w:r>
            <w:r w:rsidR="00872540">
              <w:t>f</w:t>
            </w:r>
            <w:r w:rsidRPr="00F01697">
              <w:t>emale</w:t>
            </w:r>
          </w:p>
        </w:tc>
        <w:tc>
          <w:tcPr>
            <w:tcW w:w="1279" w:type="dxa"/>
            <w:shd w:val="clear" w:color="auto" w:fill="BFBFBF" w:themeFill="background1" w:themeFillShade="BF"/>
            <w:noWrap/>
            <w:vAlign w:val="bottom"/>
            <w:hideMark/>
          </w:tcPr>
          <w:p w14:paraId="783ACAA7" w14:textId="18AD1DBB" w:rsidR="00E33F90" w:rsidRPr="00F01697" w:rsidRDefault="00E33F90" w:rsidP="00E33F90">
            <w:pPr>
              <w:pStyle w:val="Tablecolhead"/>
            </w:pPr>
            <w:r w:rsidRPr="00F01697">
              <w:t>Moreland</w:t>
            </w:r>
            <w:r w:rsidR="00872540">
              <w:t>;</w:t>
            </w:r>
            <w:r w:rsidRPr="00F01697">
              <w:t xml:space="preserve"> </w:t>
            </w:r>
            <w:r w:rsidR="00872540">
              <w:t>m</w:t>
            </w:r>
            <w:r w:rsidRPr="00F01697">
              <w:t xml:space="preserve">ale </w:t>
            </w:r>
          </w:p>
        </w:tc>
        <w:tc>
          <w:tcPr>
            <w:tcW w:w="1280" w:type="dxa"/>
            <w:shd w:val="clear" w:color="auto" w:fill="BFBFBF" w:themeFill="background1" w:themeFillShade="BF"/>
            <w:noWrap/>
            <w:vAlign w:val="bottom"/>
            <w:hideMark/>
          </w:tcPr>
          <w:p w14:paraId="027D6368" w14:textId="445A40E9" w:rsidR="00E33F90" w:rsidRPr="00F01697" w:rsidRDefault="00E33F90" w:rsidP="00E33F90">
            <w:pPr>
              <w:pStyle w:val="Tablecolhead"/>
            </w:pPr>
            <w:r w:rsidRPr="00F01697">
              <w:t>Moreland</w:t>
            </w:r>
            <w:r w:rsidR="00872540">
              <w:t>;</w:t>
            </w:r>
            <w:r w:rsidRPr="00F01697">
              <w:t xml:space="preserve"> </w:t>
            </w:r>
            <w:r w:rsidR="00872540">
              <w:t>f</w:t>
            </w:r>
            <w:r w:rsidRPr="00F01697">
              <w:t>emale</w:t>
            </w:r>
          </w:p>
        </w:tc>
      </w:tr>
      <w:tr w:rsidR="00E33F90" w:rsidRPr="00F01697" w14:paraId="6E787C9E" w14:textId="77777777" w:rsidTr="00036571">
        <w:tc>
          <w:tcPr>
            <w:tcW w:w="1768" w:type="dxa"/>
            <w:noWrap/>
            <w:vAlign w:val="bottom"/>
            <w:hideMark/>
          </w:tcPr>
          <w:p w14:paraId="080B14B1" w14:textId="77777777" w:rsidR="00E33F90" w:rsidRPr="00F01697" w:rsidRDefault="00E33F90" w:rsidP="00E33F90">
            <w:pPr>
              <w:pStyle w:val="Tabletext"/>
            </w:pPr>
            <w:r w:rsidRPr="00F01697">
              <w:t>Kurdish</w:t>
            </w:r>
          </w:p>
        </w:tc>
        <w:tc>
          <w:tcPr>
            <w:tcW w:w="1279" w:type="dxa"/>
            <w:noWrap/>
            <w:vAlign w:val="bottom"/>
            <w:hideMark/>
          </w:tcPr>
          <w:p w14:paraId="2C258BF1" w14:textId="77777777" w:rsidR="00E33F90" w:rsidRPr="00F01697" w:rsidRDefault="00E33F90" w:rsidP="00E33F90">
            <w:pPr>
              <w:pStyle w:val="Tabletext"/>
            </w:pPr>
            <w:r w:rsidRPr="00F01697">
              <w:t>0%</w:t>
            </w:r>
          </w:p>
        </w:tc>
        <w:tc>
          <w:tcPr>
            <w:tcW w:w="1279" w:type="dxa"/>
            <w:noWrap/>
            <w:vAlign w:val="bottom"/>
            <w:hideMark/>
          </w:tcPr>
          <w:p w14:paraId="37765486" w14:textId="77777777" w:rsidR="00E33F90" w:rsidRPr="00F01697" w:rsidRDefault="00E33F90" w:rsidP="00E33F90">
            <w:pPr>
              <w:pStyle w:val="Tabletext"/>
            </w:pPr>
            <w:r w:rsidRPr="00F01697">
              <w:t>0%</w:t>
            </w:r>
          </w:p>
        </w:tc>
        <w:tc>
          <w:tcPr>
            <w:tcW w:w="1279" w:type="dxa"/>
            <w:noWrap/>
            <w:vAlign w:val="bottom"/>
            <w:hideMark/>
          </w:tcPr>
          <w:p w14:paraId="51956674" w14:textId="77777777" w:rsidR="00E33F90" w:rsidRPr="00F01697" w:rsidRDefault="00E33F90" w:rsidP="00E33F90">
            <w:pPr>
              <w:pStyle w:val="Tabletext"/>
            </w:pPr>
            <w:r w:rsidRPr="00F01697">
              <w:t>0%</w:t>
            </w:r>
          </w:p>
        </w:tc>
        <w:tc>
          <w:tcPr>
            <w:tcW w:w="1279" w:type="dxa"/>
            <w:noWrap/>
            <w:vAlign w:val="bottom"/>
            <w:hideMark/>
          </w:tcPr>
          <w:p w14:paraId="6B885ECF" w14:textId="77777777" w:rsidR="00E33F90" w:rsidRPr="00F01697" w:rsidRDefault="00E33F90" w:rsidP="00E33F90">
            <w:pPr>
              <w:pStyle w:val="Tabletext"/>
            </w:pPr>
            <w:r w:rsidRPr="00F01697">
              <w:t>14%</w:t>
            </w:r>
          </w:p>
        </w:tc>
        <w:tc>
          <w:tcPr>
            <w:tcW w:w="1279" w:type="dxa"/>
            <w:noWrap/>
            <w:vAlign w:val="bottom"/>
            <w:hideMark/>
          </w:tcPr>
          <w:p w14:paraId="69AA0FE7" w14:textId="77777777" w:rsidR="00E33F90" w:rsidRPr="00F01697" w:rsidRDefault="00E33F90" w:rsidP="00E33F90">
            <w:pPr>
              <w:pStyle w:val="Tabletext"/>
            </w:pPr>
            <w:r w:rsidRPr="00F01697">
              <w:t>0%</w:t>
            </w:r>
          </w:p>
        </w:tc>
        <w:tc>
          <w:tcPr>
            <w:tcW w:w="1279" w:type="dxa"/>
            <w:noWrap/>
            <w:vAlign w:val="bottom"/>
            <w:hideMark/>
          </w:tcPr>
          <w:p w14:paraId="3C30EF8E" w14:textId="77777777" w:rsidR="00E33F90" w:rsidRPr="00F01697" w:rsidRDefault="00E33F90" w:rsidP="00E33F90">
            <w:pPr>
              <w:pStyle w:val="Tabletext"/>
            </w:pPr>
            <w:r w:rsidRPr="00F01697">
              <w:t>0%</w:t>
            </w:r>
          </w:p>
        </w:tc>
        <w:tc>
          <w:tcPr>
            <w:tcW w:w="1279" w:type="dxa"/>
            <w:noWrap/>
            <w:vAlign w:val="bottom"/>
            <w:hideMark/>
          </w:tcPr>
          <w:p w14:paraId="3C62DDDF" w14:textId="77777777" w:rsidR="00E33F90" w:rsidRPr="00F01697" w:rsidRDefault="00E33F90" w:rsidP="00E33F90">
            <w:pPr>
              <w:pStyle w:val="Tabletext"/>
            </w:pPr>
            <w:r w:rsidRPr="00F01697">
              <w:t>0%</w:t>
            </w:r>
          </w:p>
        </w:tc>
        <w:tc>
          <w:tcPr>
            <w:tcW w:w="1279" w:type="dxa"/>
            <w:noWrap/>
            <w:vAlign w:val="bottom"/>
            <w:hideMark/>
          </w:tcPr>
          <w:p w14:paraId="37E69233" w14:textId="77777777" w:rsidR="00E33F90" w:rsidRPr="00F01697" w:rsidRDefault="00E33F90" w:rsidP="00E33F90">
            <w:pPr>
              <w:pStyle w:val="Tabletext"/>
            </w:pPr>
            <w:r w:rsidRPr="00F01697">
              <w:t>42%</w:t>
            </w:r>
          </w:p>
        </w:tc>
        <w:tc>
          <w:tcPr>
            <w:tcW w:w="1279" w:type="dxa"/>
            <w:noWrap/>
            <w:vAlign w:val="bottom"/>
            <w:hideMark/>
          </w:tcPr>
          <w:p w14:paraId="23836E5E" w14:textId="77777777" w:rsidR="00E33F90" w:rsidRPr="00F01697" w:rsidRDefault="00E33F90" w:rsidP="00E33F90">
            <w:pPr>
              <w:pStyle w:val="Tabletext"/>
            </w:pPr>
            <w:r w:rsidRPr="00F01697">
              <w:t>14%</w:t>
            </w:r>
          </w:p>
        </w:tc>
        <w:tc>
          <w:tcPr>
            <w:tcW w:w="1280" w:type="dxa"/>
            <w:noWrap/>
            <w:vAlign w:val="bottom"/>
            <w:hideMark/>
          </w:tcPr>
          <w:p w14:paraId="042DDCB3" w14:textId="77777777" w:rsidR="00E33F90" w:rsidRPr="00F01697" w:rsidRDefault="00E33F90" w:rsidP="00E33F90">
            <w:pPr>
              <w:pStyle w:val="Tabletext"/>
            </w:pPr>
            <w:r w:rsidRPr="00F01697">
              <w:t>25%</w:t>
            </w:r>
          </w:p>
        </w:tc>
      </w:tr>
      <w:tr w:rsidR="00E33F90" w:rsidRPr="00F01697" w14:paraId="215BDB4E" w14:textId="77777777" w:rsidTr="00036571">
        <w:tc>
          <w:tcPr>
            <w:tcW w:w="1768" w:type="dxa"/>
            <w:noWrap/>
            <w:vAlign w:val="bottom"/>
            <w:hideMark/>
          </w:tcPr>
          <w:p w14:paraId="1F519F14" w14:textId="55790A67" w:rsidR="00E33F90" w:rsidRPr="00F01697" w:rsidRDefault="00E33F90" w:rsidP="00E33F90">
            <w:pPr>
              <w:pStyle w:val="Tabletext"/>
            </w:pPr>
            <w:r w:rsidRPr="00F01697">
              <w:t>Hazaragi</w:t>
            </w:r>
          </w:p>
        </w:tc>
        <w:tc>
          <w:tcPr>
            <w:tcW w:w="1279" w:type="dxa"/>
            <w:noWrap/>
            <w:vAlign w:val="bottom"/>
            <w:hideMark/>
          </w:tcPr>
          <w:p w14:paraId="1950887A" w14:textId="77777777" w:rsidR="00E33F90" w:rsidRPr="00F01697" w:rsidRDefault="00E33F90" w:rsidP="00E33F90">
            <w:pPr>
              <w:pStyle w:val="Tabletext"/>
            </w:pPr>
            <w:r w:rsidRPr="00F01697">
              <w:t>29%</w:t>
            </w:r>
          </w:p>
        </w:tc>
        <w:tc>
          <w:tcPr>
            <w:tcW w:w="1279" w:type="dxa"/>
            <w:noWrap/>
            <w:vAlign w:val="bottom"/>
            <w:hideMark/>
          </w:tcPr>
          <w:p w14:paraId="41906B5D" w14:textId="77777777" w:rsidR="00E33F90" w:rsidRPr="00F01697" w:rsidRDefault="00E33F90" w:rsidP="00E33F90">
            <w:pPr>
              <w:pStyle w:val="Tabletext"/>
            </w:pPr>
            <w:r w:rsidRPr="00F01697">
              <w:t>0%</w:t>
            </w:r>
          </w:p>
        </w:tc>
        <w:tc>
          <w:tcPr>
            <w:tcW w:w="1279" w:type="dxa"/>
            <w:noWrap/>
            <w:vAlign w:val="bottom"/>
            <w:hideMark/>
          </w:tcPr>
          <w:p w14:paraId="5C73ADB8" w14:textId="77777777" w:rsidR="00E33F90" w:rsidRPr="00F01697" w:rsidRDefault="00E33F90" w:rsidP="00E33F90">
            <w:pPr>
              <w:pStyle w:val="Tabletext"/>
            </w:pPr>
            <w:r w:rsidRPr="00F01697">
              <w:t>16%</w:t>
            </w:r>
          </w:p>
        </w:tc>
        <w:tc>
          <w:tcPr>
            <w:tcW w:w="1279" w:type="dxa"/>
            <w:noWrap/>
            <w:vAlign w:val="bottom"/>
            <w:hideMark/>
          </w:tcPr>
          <w:p w14:paraId="5CDC4B00" w14:textId="77777777" w:rsidR="00E33F90" w:rsidRPr="00F01697" w:rsidRDefault="00E33F90" w:rsidP="00E33F90">
            <w:pPr>
              <w:pStyle w:val="Tabletext"/>
            </w:pPr>
            <w:r w:rsidRPr="00F01697">
              <w:t>25%</w:t>
            </w:r>
          </w:p>
        </w:tc>
        <w:tc>
          <w:tcPr>
            <w:tcW w:w="1279" w:type="dxa"/>
            <w:noWrap/>
            <w:vAlign w:val="bottom"/>
            <w:hideMark/>
          </w:tcPr>
          <w:p w14:paraId="0A363311" w14:textId="77777777" w:rsidR="00E33F90" w:rsidRPr="00F01697" w:rsidRDefault="00E33F90" w:rsidP="00E33F90">
            <w:pPr>
              <w:pStyle w:val="Tabletext"/>
            </w:pPr>
            <w:r w:rsidRPr="00F01697">
              <w:t>0%</w:t>
            </w:r>
          </w:p>
        </w:tc>
        <w:tc>
          <w:tcPr>
            <w:tcW w:w="1279" w:type="dxa"/>
            <w:noWrap/>
            <w:vAlign w:val="bottom"/>
            <w:hideMark/>
          </w:tcPr>
          <w:p w14:paraId="5C51D483" w14:textId="77777777" w:rsidR="00E33F90" w:rsidRPr="00F01697" w:rsidRDefault="00E33F90" w:rsidP="00E33F90">
            <w:pPr>
              <w:pStyle w:val="Tabletext"/>
            </w:pPr>
            <w:r w:rsidRPr="00F01697">
              <w:t>0%</w:t>
            </w:r>
          </w:p>
        </w:tc>
        <w:tc>
          <w:tcPr>
            <w:tcW w:w="1279" w:type="dxa"/>
            <w:noWrap/>
            <w:vAlign w:val="bottom"/>
            <w:hideMark/>
          </w:tcPr>
          <w:p w14:paraId="4A528E6A" w14:textId="77777777" w:rsidR="00E33F90" w:rsidRPr="00F01697" w:rsidRDefault="00E33F90" w:rsidP="00E33F90">
            <w:pPr>
              <w:pStyle w:val="Tabletext"/>
            </w:pPr>
            <w:r w:rsidRPr="00F01697">
              <w:t> </w:t>
            </w:r>
          </w:p>
        </w:tc>
        <w:tc>
          <w:tcPr>
            <w:tcW w:w="1279" w:type="dxa"/>
            <w:noWrap/>
            <w:vAlign w:val="bottom"/>
            <w:hideMark/>
          </w:tcPr>
          <w:p w14:paraId="5C2E56C4" w14:textId="77777777" w:rsidR="00E33F90" w:rsidRPr="00F01697" w:rsidRDefault="00E33F90" w:rsidP="00E33F90">
            <w:pPr>
              <w:pStyle w:val="Tabletext"/>
            </w:pPr>
            <w:r w:rsidRPr="00F01697">
              <w:t> </w:t>
            </w:r>
          </w:p>
        </w:tc>
        <w:tc>
          <w:tcPr>
            <w:tcW w:w="1279" w:type="dxa"/>
            <w:noWrap/>
            <w:vAlign w:val="bottom"/>
            <w:hideMark/>
          </w:tcPr>
          <w:p w14:paraId="78C38A5F" w14:textId="77777777" w:rsidR="00E33F90" w:rsidRPr="00F01697" w:rsidRDefault="00E33F90" w:rsidP="00E33F90">
            <w:pPr>
              <w:pStyle w:val="Tabletext"/>
            </w:pPr>
            <w:r w:rsidRPr="00F01697">
              <w:t>0%</w:t>
            </w:r>
          </w:p>
        </w:tc>
        <w:tc>
          <w:tcPr>
            <w:tcW w:w="1280" w:type="dxa"/>
            <w:noWrap/>
            <w:vAlign w:val="bottom"/>
            <w:hideMark/>
          </w:tcPr>
          <w:p w14:paraId="00A0514E" w14:textId="77777777" w:rsidR="00E33F90" w:rsidRPr="00F01697" w:rsidRDefault="00E33F90" w:rsidP="00E33F90">
            <w:pPr>
              <w:pStyle w:val="Tabletext"/>
            </w:pPr>
            <w:r w:rsidRPr="00F01697">
              <w:t>0%</w:t>
            </w:r>
          </w:p>
        </w:tc>
      </w:tr>
      <w:tr w:rsidR="00E33F90" w:rsidRPr="00F01697" w14:paraId="37E7AEFB" w14:textId="77777777" w:rsidTr="00036571">
        <w:tc>
          <w:tcPr>
            <w:tcW w:w="1768" w:type="dxa"/>
            <w:noWrap/>
            <w:vAlign w:val="bottom"/>
            <w:hideMark/>
          </w:tcPr>
          <w:p w14:paraId="5BF8FB21" w14:textId="77777777" w:rsidR="00E33F90" w:rsidRPr="00F01697" w:rsidRDefault="00E33F90" w:rsidP="00E33F90">
            <w:pPr>
              <w:pStyle w:val="Tabletext"/>
            </w:pPr>
            <w:r w:rsidRPr="00F01697">
              <w:t>Dari</w:t>
            </w:r>
          </w:p>
        </w:tc>
        <w:tc>
          <w:tcPr>
            <w:tcW w:w="1279" w:type="dxa"/>
            <w:noWrap/>
            <w:vAlign w:val="bottom"/>
            <w:hideMark/>
          </w:tcPr>
          <w:p w14:paraId="79C70461" w14:textId="77777777" w:rsidR="00E33F90" w:rsidRPr="00F01697" w:rsidRDefault="00E33F90" w:rsidP="00E33F90">
            <w:pPr>
              <w:pStyle w:val="Tabletext"/>
            </w:pPr>
            <w:r w:rsidRPr="00F01697">
              <w:t>0%</w:t>
            </w:r>
          </w:p>
        </w:tc>
        <w:tc>
          <w:tcPr>
            <w:tcW w:w="1279" w:type="dxa"/>
            <w:noWrap/>
            <w:vAlign w:val="bottom"/>
            <w:hideMark/>
          </w:tcPr>
          <w:p w14:paraId="62FFE83C" w14:textId="77777777" w:rsidR="00E33F90" w:rsidRPr="00F01697" w:rsidRDefault="00E33F90" w:rsidP="00E33F90">
            <w:pPr>
              <w:pStyle w:val="Tabletext"/>
            </w:pPr>
            <w:r w:rsidRPr="00F01697">
              <w:t>20%</w:t>
            </w:r>
          </w:p>
        </w:tc>
        <w:tc>
          <w:tcPr>
            <w:tcW w:w="1279" w:type="dxa"/>
            <w:noWrap/>
            <w:vAlign w:val="bottom"/>
            <w:hideMark/>
          </w:tcPr>
          <w:p w14:paraId="0E7D2E53" w14:textId="77777777" w:rsidR="00E33F90" w:rsidRPr="00F01697" w:rsidRDefault="00E33F90" w:rsidP="00E33F90">
            <w:pPr>
              <w:pStyle w:val="Tabletext"/>
            </w:pPr>
            <w:r w:rsidRPr="00F01697">
              <w:t>18%</w:t>
            </w:r>
          </w:p>
        </w:tc>
        <w:tc>
          <w:tcPr>
            <w:tcW w:w="1279" w:type="dxa"/>
            <w:noWrap/>
            <w:vAlign w:val="bottom"/>
            <w:hideMark/>
          </w:tcPr>
          <w:p w14:paraId="7366E889" w14:textId="77777777" w:rsidR="00E33F90" w:rsidRPr="00F01697" w:rsidRDefault="00E33F90" w:rsidP="00E33F90">
            <w:pPr>
              <w:pStyle w:val="Tabletext"/>
            </w:pPr>
            <w:r w:rsidRPr="00F01697">
              <w:t>15%</w:t>
            </w:r>
          </w:p>
        </w:tc>
        <w:tc>
          <w:tcPr>
            <w:tcW w:w="1279" w:type="dxa"/>
            <w:noWrap/>
            <w:vAlign w:val="bottom"/>
            <w:hideMark/>
          </w:tcPr>
          <w:p w14:paraId="4DF3CD6C" w14:textId="77777777" w:rsidR="00E33F90" w:rsidRPr="00F01697" w:rsidRDefault="00E33F90" w:rsidP="00E33F90">
            <w:pPr>
              <w:pStyle w:val="Tabletext"/>
            </w:pPr>
            <w:r w:rsidRPr="00F01697">
              <w:t>12%</w:t>
            </w:r>
          </w:p>
        </w:tc>
        <w:tc>
          <w:tcPr>
            <w:tcW w:w="1279" w:type="dxa"/>
            <w:noWrap/>
            <w:vAlign w:val="bottom"/>
            <w:hideMark/>
          </w:tcPr>
          <w:p w14:paraId="1D1C999A" w14:textId="77777777" w:rsidR="00E33F90" w:rsidRPr="00F01697" w:rsidRDefault="00E33F90" w:rsidP="00E33F90">
            <w:pPr>
              <w:pStyle w:val="Tabletext"/>
            </w:pPr>
            <w:r w:rsidRPr="00F01697">
              <w:t>11%</w:t>
            </w:r>
          </w:p>
        </w:tc>
        <w:tc>
          <w:tcPr>
            <w:tcW w:w="1279" w:type="dxa"/>
            <w:noWrap/>
            <w:vAlign w:val="bottom"/>
            <w:hideMark/>
          </w:tcPr>
          <w:p w14:paraId="6D3D7BF7" w14:textId="77777777" w:rsidR="00E33F90" w:rsidRPr="00F01697" w:rsidRDefault="00E33F90" w:rsidP="00E33F90">
            <w:pPr>
              <w:pStyle w:val="Tabletext"/>
            </w:pPr>
            <w:r w:rsidRPr="00F01697">
              <w:t>0%</w:t>
            </w:r>
          </w:p>
        </w:tc>
        <w:tc>
          <w:tcPr>
            <w:tcW w:w="1279" w:type="dxa"/>
            <w:noWrap/>
            <w:vAlign w:val="bottom"/>
            <w:hideMark/>
          </w:tcPr>
          <w:p w14:paraId="6AC99675" w14:textId="77777777" w:rsidR="00E33F90" w:rsidRPr="00F01697" w:rsidRDefault="00E33F90" w:rsidP="00E33F90">
            <w:pPr>
              <w:pStyle w:val="Tabletext"/>
            </w:pPr>
            <w:r w:rsidRPr="00F01697">
              <w:t>0%</w:t>
            </w:r>
          </w:p>
        </w:tc>
        <w:tc>
          <w:tcPr>
            <w:tcW w:w="1279" w:type="dxa"/>
            <w:noWrap/>
            <w:vAlign w:val="bottom"/>
            <w:hideMark/>
          </w:tcPr>
          <w:p w14:paraId="529DFDB7" w14:textId="77777777" w:rsidR="00E33F90" w:rsidRPr="00F01697" w:rsidRDefault="00E33F90" w:rsidP="00E33F90">
            <w:pPr>
              <w:pStyle w:val="Tabletext"/>
            </w:pPr>
            <w:r w:rsidRPr="00F01697">
              <w:t>0%</w:t>
            </w:r>
          </w:p>
        </w:tc>
        <w:tc>
          <w:tcPr>
            <w:tcW w:w="1280" w:type="dxa"/>
            <w:noWrap/>
            <w:vAlign w:val="bottom"/>
            <w:hideMark/>
          </w:tcPr>
          <w:p w14:paraId="121B2F06" w14:textId="77777777" w:rsidR="00E33F90" w:rsidRPr="00F01697" w:rsidRDefault="00E33F90" w:rsidP="00E33F90">
            <w:pPr>
              <w:pStyle w:val="Tabletext"/>
            </w:pPr>
            <w:r w:rsidRPr="00F01697">
              <w:t>0%</w:t>
            </w:r>
          </w:p>
        </w:tc>
      </w:tr>
      <w:tr w:rsidR="00E33F90" w:rsidRPr="00F01697" w14:paraId="7C5C169C" w14:textId="77777777" w:rsidTr="00036571">
        <w:tc>
          <w:tcPr>
            <w:tcW w:w="1768" w:type="dxa"/>
            <w:noWrap/>
            <w:vAlign w:val="bottom"/>
            <w:hideMark/>
          </w:tcPr>
          <w:p w14:paraId="4E3096B2" w14:textId="77777777" w:rsidR="00E33F90" w:rsidRPr="00F01697" w:rsidRDefault="00E33F90" w:rsidP="00E33F90">
            <w:pPr>
              <w:pStyle w:val="Tabletext"/>
            </w:pPr>
            <w:r w:rsidRPr="00F01697">
              <w:t>Assyrian Neo-Aramaic</w:t>
            </w:r>
          </w:p>
        </w:tc>
        <w:tc>
          <w:tcPr>
            <w:tcW w:w="1279" w:type="dxa"/>
            <w:noWrap/>
            <w:vAlign w:val="bottom"/>
            <w:hideMark/>
          </w:tcPr>
          <w:p w14:paraId="3911F764" w14:textId="77777777" w:rsidR="00E33F90" w:rsidRPr="00F01697" w:rsidRDefault="00E33F90" w:rsidP="00E33F90">
            <w:pPr>
              <w:pStyle w:val="Tabletext"/>
            </w:pPr>
            <w:r w:rsidRPr="00F01697">
              <w:t>0%</w:t>
            </w:r>
          </w:p>
        </w:tc>
        <w:tc>
          <w:tcPr>
            <w:tcW w:w="1279" w:type="dxa"/>
            <w:noWrap/>
            <w:vAlign w:val="bottom"/>
            <w:hideMark/>
          </w:tcPr>
          <w:p w14:paraId="014C912C" w14:textId="77777777" w:rsidR="00E33F90" w:rsidRPr="00F01697" w:rsidRDefault="00E33F90" w:rsidP="00E33F90">
            <w:pPr>
              <w:pStyle w:val="Tabletext"/>
            </w:pPr>
            <w:r w:rsidRPr="00F01697">
              <w:t>0%</w:t>
            </w:r>
          </w:p>
        </w:tc>
        <w:tc>
          <w:tcPr>
            <w:tcW w:w="1279" w:type="dxa"/>
            <w:noWrap/>
            <w:vAlign w:val="bottom"/>
            <w:hideMark/>
          </w:tcPr>
          <w:p w14:paraId="7169F04A" w14:textId="77777777" w:rsidR="00E33F90" w:rsidRPr="00F01697" w:rsidRDefault="00E33F90" w:rsidP="00E33F90">
            <w:pPr>
              <w:pStyle w:val="Tabletext"/>
            </w:pPr>
            <w:r w:rsidRPr="00F01697">
              <w:t>27%</w:t>
            </w:r>
          </w:p>
        </w:tc>
        <w:tc>
          <w:tcPr>
            <w:tcW w:w="1279" w:type="dxa"/>
            <w:noWrap/>
            <w:vAlign w:val="bottom"/>
            <w:hideMark/>
          </w:tcPr>
          <w:p w14:paraId="083446A4" w14:textId="77777777" w:rsidR="00E33F90" w:rsidRPr="00F01697" w:rsidRDefault="00E33F90" w:rsidP="00E33F90">
            <w:pPr>
              <w:pStyle w:val="Tabletext"/>
            </w:pPr>
            <w:r w:rsidRPr="00F01697">
              <w:t>33%</w:t>
            </w:r>
          </w:p>
        </w:tc>
        <w:tc>
          <w:tcPr>
            <w:tcW w:w="1279" w:type="dxa"/>
            <w:noWrap/>
            <w:vAlign w:val="bottom"/>
            <w:hideMark/>
          </w:tcPr>
          <w:p w14:paraId="5886B50D" w14:textId="77777777" w:rsidR="00E33F90" w:rsidRPr="00F01697" w:rsidRDefault="00E33F90" w:rsidP="00E33F90">
            <w:pPr>
              <w:pStyle w:val="Tabletext"/>
            </w:pPr>
            <w:r w:rsidRPr="00F01697">
              <w:t>0%</w:t>
            </w:r>
          </w:p>
        </w:tc>
        <w:tc>
          <w:tcPr>
            <w:tcW w:w="1279" w:type="dxa"/>
            <w:noWrap/>
            <w:vAlign w:val="bottom"/>
            <w:hideMark/>
          </w:tcPr>
          <w:p w14:paraId="42DCABC2" w14:textId="77777777" w:rsidR="00E33F90" w:rsidRPr="00F01697" w:rsidRDefault="00E33F90" w:rsidP="00E33F90">
            <w:pPr>
              <w:pStyle w:val="Tabletext"/>
            </w:pPr>
            <w:r w:rsidRPr="00F01697">
              <w:t>0%</w:t>
            </w:r>
          </w:p>
        </w:tc>
        <w:tc>
          <w:tcPr>
            <w:tcW w:w="1279" w:type="dxa"/>
            <w:noWrap/>
            <w:vAlign w:val="bottom"/>
            <w:hideMark/>
          </w:tcPr>
          <w:p w14:paraId="26B60ADE" w14:textId="77777777" w:rsidR="00E33F90" w:rsidRPr="00F01697" w:rsidRDefault="00E33F90" w:rsidP="00E33F90">
            <w:pPr>
              <w:pStyle w:val="Tabletext"/>
            </w:pPr>
            <w:r w:rsidRPr="00F01697">
              <w:t>15%</w:t>
            </w:r>
          </w:p>
        </w:tc>
        <w:tc>
          <w:tcPr>
            <w:tcW w:w="1279" w:type="dxa"/>
            <w:noWrap/>
            <w:vAlign w:val="bottom"/>
            <w:hideMark/>
          </w:tcPr>
          <w:p w14:paraId="30CBB4E0" w14:textId="77777777" w:rsidR="00E33F90" w:rsidRPr="00F01697" w:rsidRDefault="00E33F90" w:rsidP="00E33F90">
            <w:pPr>
              <w:pStyle w:val="Tabletext"/>
            </w:pPr>
            <w:r w:rsidRPr="00F01697">
              <w:t>22%</w:t>
            </w:r>
          </w:p>
        </w:tc>
        <w:tc>
          <w:tcPr>
            <w:tcW w:w="1279" w:type="dxa"/>
            <w:noWrap/>
            <w:vAlign w:val="bottom"/>
            <w:hideMark/>
          </w:tcPr>
          <w:p w14:paraId="11E6C121" w14:textId="77777777" w:rsidR="00E33F90" w:rsidRPr="00F01697" w:rsidRDefault="00E33F90" w:rsidP="00E33F90">
            <w:pPr>
              <w:pStyle w:val="Tabletext"/>
            </w:pPr>
            <w:r w:rsidRPr="00F01697">
              <w:t>22%</w:t>
            </w:r>
          </w:p>
        </w:tc>
        <w:tc>
          <w:tcPr>
            <w:tcW w:w="1280" w:type="dxa"/>
            <w:noWrap/>
            <w:vAlign w:val="bottom"/>
            <w:hideMark/>
          </w:tcPr>
          <w:p w14:paraId="5C8BDAF7" w14:textId="77777777" w:rsidR="00E33F90" w:rsidRPr="00F01697" w:rsidRDefault="00E33F90" w:rsidP="00E33F90">
            <w:pPr>
              <w:pStyle w:val="Tabletext"/>
            </w:pPr>
            <w:r w:rsidRPr="00F01697">
              <w:t>28%</w:t>
            </w:r>
          </w:p>
        </w:tc>
      </w:tr>
      <w:tr w:rsidR="00E33F90" w:rsidRPr="00F01697" w14:paraId="6D99A8AC" w14:textId="77777777" w:rsidTr="00036571">
        <w:tc>
          <w:tcPr>
            <w:tcW w:w="1768" w:type="dxa"/>
            <w:noWrap/>
            <w:vAlign w:val="bottom"/>
            <w:hideMark/>
          </w:tcPr>
          <w:p w14:paraId="73DC598D" w14:textId="77777777" w:rsidR="00E33F90" w:rsidRPr="00F01697" w:rsidRDefault="00E33F90" w:rsidP="00E33F90">
            <w:pPr>
              <w:pStyle w:val="Tabletext"/>
            </w:pPr>
            <w:r w:rsidRPr="00F01697">
              <w:t>Chaldean Neo-Aramaic</w:t>
            </w:r>
          </w:p>
        </w:tc>
        <w:tc>
          <w:tcPr>
            <w:tcW w:w="1279" w:type="dxa"/>
            <w:noWrap/>
            <w:vAlign w:val="bottom"/>
            <w:hideMark/>
          </w:tcPr>
          <w:p w14:paraId="6764723A" w14:textId="77777777" w:rsidR="00E33F90" w:rsidRPr="00F01697" w:rsidRDefault="00E33F90" w:rsidP="00E33F90">
            <w:pPr>
              <w:pStyle w:val="Tabletext"/>
            </w:pPr>
            <w:r w:rsidRPr="00F01697">
              <w:t> </w:t>
            </w:r>
          </w:p>
        </w:tc>
        <w:tc>
          <w:tcPr>
            <w:tcW w:w="1279" w:type="dxa"/>
            <w:noWrap/>
            <w:vAlign w:val="bottom"/>
            <w:hideMark/>
          </w:tcPr>
          <w:p w14:paraId="137F0C97" w14:textId="77777777" w:rsidR="00E33F90" w:rsidRPr="00F01697" w:rsidRDefault="00E33F90" w:rsidP="00E33F90">
            <w:pPr>
              <w:pStyle w:val="Tabletext"/>
            </w:pPr>
            <w:r w:rsidRPr="00F01697">
              <w:t>0%</w:t>
            </w:r>
          </w:p>
        </w:tc>
        <w:tc>
          <w:tcPr>
            <w:tcW w:w="1279" w:type="dxa"/>
            <w:noWrap/>
            <w:vAlign w:val="bottom"/>
            <w:hideMark/>
          </w:tcPr>
          <w:p w14:paraId="0C12B774" w14:textId="77777777" w:rsidR="00E33F90" w:rsidRPr="00F01697" w:rsidRDefault="00E33F90" w:rsidP="00E33F90">
            <w:pPr>
              <w:pStyle w:val="Tabletext"/>
            </w:pPr>
            <w:r w:rsidRPr="00F01697">
              <w:t>0%</w:t>
            </w:r>
          </w:p>
        </w:tc>
        <w:tc>
          <w:tcPr>
            <w:tcW w:w="1279" w:type="dxa"/>
            <w:noWrap/>
            <w:vAlign w:val="bottom"/>
            <w:hideMark/>
          </w:tcPr>
          <w:p w14:paraId="45149244" w14:textId="77777777" w:rsidR="00E33F90" w:rsidRPr="00F01697" w:rsidRDefault="00E33F90" w:rsidP="00E33F90">
            <w:pPr>
              <w:pStyle w:val="Tabletext"/>
            </w:pPr>
            <w:r w:rsidRPr="00F01697">
              <w:t>11%</w:t>
            </w:r>
          </w:p>
        </w:tc>
        <w:tc>
          <w:tcPr>
            <w:tcW w:w="1279" w:type="dxa"/>
            <w:noWrap/>
            <w:vAlign w:val="bottom"/>
            <w:hideMark/>
          </w:tcPr>
          <w:p w14:paraId="413C0C3A" w14:textId="77777777" w:rsidR="00E33F90" w:rsidRPr="00F01697" w:rsidRDefault="00E33F90" w:rsidP="00E33F90">
            <w:pPr>
              <w:pStyle w:val="Tabletext"/>
            </w:pPr>
            <w:r w:rsidRPr="00F01697">
              <w:t>0%</w:t>
            </w:r>
          </w:p>
        </w:tc>
        <w:tc>
          <w:tcPr>
            <w:tcW w:w="1279" w:type="dxa"/>
            <w:noWrap/>
            <w:vAlign w:val="bottom"/>
            <w:hideMark/>
          </w:tcPr>
          <w:p w14:paraId="37ADD886" w14:textId="77777777" w:rsidR="00E33F90" w:rsidRPr="00F01697" w:rsidRDefault="00E33F90" w:rsidP="00E33F90">
            <w:pPr>
              <w:pStyle w:val="Tabletext"/>
            </w:pPr>
            <w:r w:rsidRPr="00F01697">
              <w:t>0%</w:t>
            </w:r>
          </w:p>
        </w:tc>
        <w:tc>
          <w:tcPr>
            <w:tcW w:w="1279" w:type="dxa"/>
            <w:noWrap/>
            <w:vAlign w:val="bottom"/>
            <w:hideMark/>
          </w:tcPr>
          <w:p w14:paraId="23586326" w14:textId="77777777" w:rsidR="00E33F90" w:rsidRPr="00F01697" w:rsidRDefault="00E33F90" w:rsidP="00E33F90">
            <w:pPr>
              <w:pStyle w:val="Tabletext"/>
            </w:pPr>
            <w:r w:rsidRPr="00F01697">
              <w:t>0%</w:t>
            </w:r>
          </w:p>
        </w:tc>
        <w:tc>
          <w:tcPr>
            <w:tcW w:w="1279" w:type="dxa"/>
            <w:noWrap/>
            <w:vAlign w:val="bottom"/>
            <w:hideMark/>
          </w:tcPr>
          <w:p w14:paraId="10E073D0" w14:textId="77777777" w:rsidR="00E33F90" w:rsidRPr="00F01697" w:rsidRDefault="00E33F90" w:rsidP="00E33F90">
            <w:pPr>
              <w:pStyle w:val="Tabletext"/>
            </w:pPr>
            <w:r w:rsidRPr="00F01697">
              <w:t>43%</w:t>
            </w:r>
          </w:p>
        </w:tc>
        <w:tc>
          <w:tcPr>
            <w:tcW w:w="1279" w:type="dxa"/>
            <w:noWrap/>
            <w:vAlign w:val="bottom"/>
            <w:hideMark/>
          </w:tcPr>
          <w:p w14:paraId="0DC79F39" w14:textId="77777777" w:rsidR="00E33F90" w:rsidRPr="00F01697" w:rsidRDefault="00E33F90" w:rsidP="00E33F90">
            <w:pPr>
              <w:pStyle w:val="Tabletext"/>
            </w:pPr>
            <w:r w:rsidRPr="00F01697">
              <w:t>16%</w:t>
            </w:r>
          </w:p>
        </w:tc>
        <w:tc>
          <w:tcPr>
            <w:tcW w:w="1280" w:type="dxa"/>
            <w:noWrap/>
            <w:vAlign w:val="bottom"/>
            <w:hideMark/>
          </w:tcPr>
          <w:p w14:paraId="3E340B13" w14:textId="77777777" w:rsidR="00E33F90" w:rsidRPr="00F01697" w:rsidRDefault="00E33F90" w:rsidP="00E33F90">
            <w:pPr>
              <w:pStyle w:val="Tabletext"/>
            </w:pPr>
            <w:r w:rsidRPr="00F01697">
              <w:t>28%</w:t>
            </w:r>
          </w:p>
        </w:tc>
      </w:tr>
      <w:tr w:rsidR="00E33F90" w:rsidRPr="00F01697" w14:paraId="2E4E7AB4" w14:textId="77777777" w:rsidTr="00036571">
        <w:tc>
          <w:tcPr>
            <w:tcW w:w="1768" w:type="dxa"/>
            <w:noWrap/>
            <w:vAlign w:val="bottom"/>
            <w:hideMark/>
          </w:tcPr>
          <w:p w14:paraId="3AE8C758" w14:textId="77777777" w:rsidR="00E33F90" w:rsidRPr="00F01697" w:rsidRDefault="00E33F90" w:rsidP="00E33F90">
            <w:pPr>
              <w:pStyle w:val="Tabletext"/>
            </w:pPr>
            <w:r w:rsidRPr="00F01697">
              <w:t>Turkish</w:t>
            </w:r>
          </w:p>
        </w:tc>
        <w:tc>
          <w:tcPr>
            <w:tcW w:w="1279" w:type="dxa"/>
            <w:noWrap/>
            <w:vAlign w:val="bottom"/>
            <w:hideMark/>
          </w:tcPr>
          <w:p w14:paraId="0F34545D" w14:textId="77777777" w:rsidR="00E33F90" w:rsidRPr="00F01697" w:rsidRDefault="00E33F90" w:rsidP="00E33F90">
            <w:pPr>
              <w:pStyle w:val="Tabletext"/>
            </w:pPr>
            <w:r w:rsidRPr="00F01697">
              <w:t>11%</w:t>
            </w:r>
          </w:p>
        </w:tc>
        <w:tc>
          <w:tcPr>
            <w:tcW w:w="1279" w:type="dxa"/>
            <w:noWrap/>
            <w:vAlign w:val="bottom"/>
            <w:hideMark/>
          </w:tcPr>
          <w:p w14:paraId="65951BA5" w14:textId="77777777" w:rsidR="00E33F90" w:rsidRPr="00F01697" w:rsidRDefault="00E33F90" w:rsidP="00E33F90">
            <w:pPr>
              <w:pStyle w:val="Tabletext"/>
            </w:pPr>
            <w:r w:rsidRPr="00F01697">
              <w:t>11%</w:t>
            </w:r>
          </w:p>
        </w:tc>
        <w:tc>
          <w:tcPr>
            <w:tcW w:w="1279" w:type="dxa"/>
            <w:noWrap/>
            <w:vAlign w:val="bottom"/>
            <w:hideMark/>
          </w:tcPr>
          <w:p w14:paraId="24527B0F" w14:textId="77777777" w:rsidR="00E33F90" w:rsidRPr="00F01697" w:rsidRDefault="00E33F90" w:rsidP="00E33F90">
            <w:pPr>
              <w:pStyle w:val="Tabletext"/>
            </w:pPr>
            <w:r w:rsidRPr="00F01697">
              <w:t>10%</w:t>
            </w:r>
          </w:p>
        </w:tc>
        <w:tc>
          <w:tcPr>
            <w:tcW w:w="1279" w:type="dxa"/>
            <w:noWrap/>
            <w:vAlign w:val="bottom"/>
            <w:hideMark/>
          </w:tcPr>
          <w:p w14:paraId="0B47BA6E" w14:textId="77777777" w:rsidR="00E33F90" w:rsidRPr="00F01697" w:rsidRDefault="00E33F90" w:rsidP="00E33F90">
            <w:pPr>
              <w:pStyle w:val="Tabletext"/>
            </w:pPr>
            <w:r w:rsidRPr="00F01697">
              <w:t>13%</w:t>
            </w:r>
          </w:p>
        </w:tc>
        <w:tc>
          <w:tcPr>
            <w:tcW w:w="1279" w:type="dxa"/>
            <w:noWrap/>
            <w:vAlign w:val="bottom"/>
            <w:hideMark/>
          </w:tcPr>
          <w:p w14:paraId="59C7C87B" w14:textId="77777777" w:rsidR="00E33F90" w:rsidRPr="00F01697" w:rsidRDefault="00E33F90" w:rsidP="00E33F90">
            <w:pPr>
              <w:pStyle w:val="Tabletext"/>
            </w:pPr>
            <w:r w:rsidRPr="00F01697">
              <w:t>10%</w:t>
            </w:r>
          </w:p>
        </w:tc>
        <w:tc>
          <w:tcPr>
            <w:tcW w:w="1279" w:type="dxa"/>
            <w:noWrap/>
            <w:vAlign w:val="bottom"/>
            <w:hideMark/>
          </w:tcPr>
          <w:p w14:paraId="6062EB33" w14:textId="77777777" w:rsidR="00E33F90" w:rsidRPr="00F01697" w:rsidRDefault="00E33F90" w:rsidP="00E33F90">
            <w:pPr>
              <w:pStyle w:val="Tabletext"/>
            </w:pPr>
            <w:r w:rsidRPr="00F01697">
              <w:t>19%</w:t>
            </w:r>
          </w:p>
        </w:tc>
        <w:tc>
          <w:tcPr>
            <w:tcW w:w="1279" w:type="dxa"/>
            <w:noWrap/>
            <w:vAlign w:val="bottom"/>
            <w:hideMark/>
          </w:tcPr>
          <w:p w14:paraId="4DE5FF88" w14:textId="77777777" w:rsidR="00E33F90" w:rsidRPr="00F01697" w:rsidRDefault="00E33F90" w:rsidP="00E33F90">
            <w:pPr>
              <w:pStyle w:val="Tabletext"/>
            </w:pPr>
            <w:r w:rsidRPr="00F01697">
              <w:t>10%</w:t>
            </w:r>
          </w:p>
        </w:tc>
        <w:tc>
          <w:tcPr>
            <w:tcW w:w="1279" w:type="dxa"/>
            <w:noWrap/>
            <w:vAlign w:val="bottom"/>
            <w:hideMark/>
          </w:tcPr>
          <w:p w14:paraId="0B88F5DA" w14:textId="77777777" w:rsidR="00E33F90" w:rsidRPr="00F01697" w:rsidRDefault="00E33F90" w:rsidP="00E33F90">
            <w:pPr>
              <w:pStyle w:val="Tabletext"/>
            </w:pPr>
            <w:r w:rsidRPr="00F01697">
              <w:t>16%</w:t>
            </w:r>
          </w:p>
        </w:tc>
        <w:tc>
          <w:tcPr>
            <w:tcW w:w="1279" w:type="dxa"/>
            <w:noWrap/>
            <w:vAlign w:val="bottom"/>
            <w:hideMark/>
          </w:tcPr>
          <w:p w14:paraId="204C5FD3" w14:textId="77777777" w:rsidR="00E33F90" w:rsidRPr="00F01697" w:rsidRDefault="00E33F90" w:rsidP="00E33F90">
            <w:pPr>
              <w:pStyle w:val="Tabletext"/>
            </w:pPr>
            <w:r w:rsidRPr="00F01697">
              <w:t>17%</w:t>
            </w:r>
          </w:p>
        </w:tc>
        <w:tc>
          <w:tcPr>
            <w:tcW w:w="1280" w:type="dxa"/>
            <w:noWrap/>
            <w:vAlign w:val="bottom"/>
            <w:hideMark/>
          </w:tcPr>
          <w:p w14:paraId="2D04DAE6" w14:textId="77777777" w:rsidR="00E33F90" w:rsidRPr="00F01697" w:rsidRDefault="00E33F90" w:rsidP="00E33F90">
            <w:pPr>
              <w:pStyle w:val="Tabletext"/>
            </w:pPr>
            <w:r w:rsidRPr="00F01697">
              <w:t>25%</w:t>
            </w:r>
          </w:p>
        </w:tc>
      </w:tr>
      <w:tr w:rsidR="00E33F90" w:rsidRPr="00F01697" w14:paraId="791496DF" w14:textId="77777777" w:rsidTr="00036571">
        <w:tc>
          <w:tcPr>
            <w:tcW w:w="1768" w:type="dxa"/>
            <w:noWrap/>
            <w:vAlign w:val="bottom"/>
            <w:hideMark/>
          </w:tcPr>
          <w:p w14:paraId="13C61A5E" w14:textId="77777777" w:rsidR="00E33F90" w:rsidRPr="00F01697" w:rsidRDefault="00E33F90" w:rsidP="00E33F90">
            <w:pPr>
              <w:pStyle w:val="Tabletext"/>
            </w:pPr>
            <w:r w:rsidRPr="00F01697">
              <w:t>Uygur</w:t>
            </w:r>
          </w:p>
        </w:tc>
        <w:tc>
          <w:tcPr>
            <w:tcW w:w="1279" w:type="dxa"/>
            <w:noWrap/>
            <w:vAlign w:val="bottom"/>
            <w:hideMark/>
          </w:tcPr>
          <w:p w14:paraId="31EE4CDC" w14:textId="77777777" w:rsidR="00E33F90" w:rsidRPr="00F01697" w:rsidRDefault="00E33F90" w:rsidP="00E33F90">
            <w:pPr>
              <w:pStyle w:val="Tabletext"/>
            </w:pPr>
            <w:r w:rsidRPr="00F01697">
              <w:t>0%</w:t>
            </w:r>
          </w:p>
        </w:tc>
        <w:tc>
          <w:tcPr>
            <w:tcW w:w="1279" w:type="dxa"/>
            <w:noWrap/>
            <w:vAlign w:val="bottom"/>
            <w:hideMark/>
          </w:tcPr>
          <w:p w14:paraId="1E075D0E" w14:textId="77777777" w:rsidR="00E33F90" w:rsidRPr="00F01697" w:rsidRDefault="00E33F90" w:rsidP="00E33F90">
            <w:pPr>
              <w:pStyle w:val="Tabletext"/>
            </w:pPr>
            <w:r w:rsidRPr="00F01697">
              <w:t>0%</w:t>
            </w:r>
          </w:p>
        </w:tc>
        <w:tc>
          <w:tcPr>
            <w:tcW w:w="1279" w:type="dxa"/>
            <w:noWrap/>
            <w:vAlign w:val="bottom"/>
            <w:hideMark/>
          </w:tcPr>
          <w:p w14:paraId="1B89A05B" w14:textId="77777777" w:rsidR="00E33F90" w:rsidRPr="00F01697" w:rsidRDefault="00E33F90" w:rsidP="00E33F90">
            <w:pPr>
              <w:pStyle w:val="Tabletext"/>
            </w:pPr>
            <w:r w:rsidRPr="00F01697">
              <w:t> </w:t>
            </w:r>
          </w:p>
        </w:tc>
        <w:tc>
          <w:tcPr>
            <w:tcW w:w="1279" w:type="dxa"/>
            <w:noWrap/>
            <w:vAlign w:val="bottom"/>
            <w:hideMark/>
          </w:tcPr>
          <w:p w14:paraId="09D9745D" w14:textId="77777777" w:rsidR="00E33F90" w:rsidRPr="00F01697" w:rsidRDefault="00E33F90" w:rsidP="00E33F90">
            <w:pPr>
              <w:pStyle w:val="Tabletext"/>
            </w:pPr>
            <w:r w:rsidRPr="00F01697">
              <w:t> </w:t>
            </w:r>
          </w:p>
        </w:tc>
        <w:tc>
          <w:tcPr>
            <w:tcW w:w="1279" w:type="dxa"/>
            <w:noWrap/>
            <w:vAlign w:val="bottom"/>
            <w:hideMark/>
          </w:tcPr>
          <w:p w14:paraId="7651DB30" w14:textId="77777777" w:rsidR="00E33F90" w:rsidRPr="00F01697" w:rsidRDefault="00E33F90" w:rsidP="00E33F90">
            <w:pPr>
              <w:pStyle w:val="Tabletext"/>
            </w:pPr>
            <w:r w:rsidRPr="00F01697">
              <w:t>0%</w:t>
            </w:r>
          </w:p>
        </w:tc>
        <w:tc>
          <w:tcPr>
            <w:tcW w:w="1279" w:type="dxa"/>
            <w:noWrap/>
            <w:vAlign w:val="bottom"/>
            <w:hideMark/>
          </w:tcPr>
          <w:p w14:paraId="3D52C49D" w14:textId="77777777" w:rsidR="00E33F90" w:rsidRPr="00F01697" w:rsidRDefault="00E33F90" w:rsidP="00E33F90">
            <w:pPr>
              <w:pStyle w:val="Tabletext"/>
            </w:pPr>
            <w:r w:rsidRPr="00F01697">
              <w:t>0%</w:t>
            </w:r>
          </w:p>
        </w:tc>
        <w:tc>
          <w:tcPr>
            <w:tcW w:w="1279" w:type="dxa"/>
            <w:noWrap/>
            <w:vAlign w:val="bottom"/>
            <w:hideMark/>
          </w:tcPr>
          <w:p w14:paraId="2B4D7E66" w14:textId="77777777" w:rsidR="00E33F90" w:rsidRPr="00F01697" w:rsidRDefault="00E33F90" w:rsidP="00E33F90">
            <w:pPr>
              <w:pStyle w:val="Tabletext"/>
            </w:pPr>
            <w:r w:rsidRPr="00F01697">
              <w:t> </w:t>
            </w:r>
          </w:p>
        </w:tc>
        <w:tc>
          <w:tcPr>
            <w:tcW w:w="1279" w:type="dxa"/>
            <w:noWrap/>
            <w:vAlign w:val="bottom"/>
            <w:hideMark/>
          </w:tcPr>
          <w:p w14:paraId="56F6CDD8" w14:textId="77777777" w:rsidR="00E33F90" w:rsidRPr="00F01697" w:rsidRDefault="00E33F90" w:rsidP="00E33F90">
            <w:pPr>
              <w:pStyle w:val="Tabletext"/>
            </w:pPr>
            <w:r w:rsidRPr="00F01697">
              <w:t> </w:t>
            </w:r>
          </w:p>
        </w:tc>
        <w:tc>
          <w:tcPr>
            <w:tcW w:w="1279" w:type="dxa"/>
            <w:noWrap/>
            <w:vAlign w:val="bottom"/>
            <w:hideMark/>
          </w:tcPr>
          <w:p w14:paraId="5543B98D" w14:textId="77777777" w:rsidR="00E33F90" w:rsidRPr="00F01697" w:rsidRDefault="00E33F90" w:rsidP="00E33F90">
            <w:pPr>
              <w:pStyle w:val="Tabletext"/>
            </w:pPr>
            <w:r w:rsidRPr="00F01697">
              <w:t>0%</w:t>
            </w:r>
          </w:p>
        </w:tc>
        <w:tc>
          <w:tcPr>
            <w:tcW w:w="1280" w:type="dxa"/>
            <w:noWrap/>
            <w:vAlign w:val="bottom"/>
            <w:hideMark/>
          </w:tcPr>
          <w:p w14:paraId="22322726" w14:textId="77777777" w:rsidR="00E33F90" w:rsidRPr="00F01697" w:rsidRDefault="00E33F90" w:rsidP="00E33F90">
            <w:pPr>
              <w:pStyle w:val="Tabletext"/>
            </w:pPr>
            <w:r w:rsidRPr="00F01697">
              <w:t>0%</w:t>
            </w:r>
          </w:p>
        </w:tc>
      </w:tr>
      <w:tr w:rsidR="00E33F90" w:rsidRPr="00F01697" w14:paraId="30D57531" w14:textId="77777777" w:rsidTr="00036571">
        <w:tc>
          <w:tcPr>
            <w:tcW w:w="1768" w:type="dxa"/>
            <w:noWrap/>
            <w:vAlign w:val="bottom"/>
            <w:hideMark/>
          </w:tcPr>
          <w:p w14:paraId="25ECE073" w14:textId="77777777" w:rsidR="00E33F90" w:rsidRPr="00F01697" w:rsidRDefault="00E33F90" w:rsidP="00E33F90">
            <w:pPr>
              <w:pStyle w:val="Tabletext"/>
            </w:pPr>
            <w:r w:rsidRPr="00F01697">
              <w:t>Georgian</w:t>
            </w:r>
          </w:p>
        </w:tc>
        <w:tc>
          <w:tcPr>
            <w:tcW w:w="1279" w:type="dxa"/>
            <w:noWrap/>
            <w:vAlign w:val="bottom"/>
            <w:hideMark/>
          </w:tcPr>
          <w:p w14:paraId="0B6B63F0" w14:textId="77777777" w:rsidR="00E33F90" w:rsidRPr="00F01697" w:rsidRDefault="00E33F90" w:rsidP="00E33F90">
            <w:pPr>
              <w:pStyle w:val="Tabletext"/>
            </w:pPr>
            <w:r w:rsidRPr="00F01697">
              <w:t> </w:t>
            </w:r>
          </w:p>
        </w:tc>
        <w:tc>
          <w:tcPr>
            <w:tcW w:w="1279" w:type="dxa"/>
            <w:noWrap/>
            <w:vAlign w:val="bottom"/>
            <w:hideMark/>
          </w:tcPr>
          <w:p w14:paraId="31E59E98" w14:textId="77777777" w:rsidR="00E33F90" w:rsidRPr="00F01697" w:rsidRDefault="00E33F90" w:rsidP="00E33F90">
            <w:pPr>
              <w:pStyle w:val="Tabletext"/>
            </w:pPr>
            <w:r w:rsidRPr="00F01697">
              <w:t> </w:t>
            </w:r>
          </w:p>
        </w:tc>
        <w:tc>
          <w:tcPr>
            <w:tcW w:w="1279" w:type="dxa"/>
            <w:noWrap/>
            <w:vAlign w:val="bottom"/>
            <w:hideMark/>
          </w:tcPr>
          <w:p w14:paraId="5101EDBB" w14:textId="77777777" w:rsidR="00E33F90" w:rsidRPr="00F01697" w:rsidRDefault="00E33F90" w:rsidP="00E33F90">
            <w:pPr>
              <w:pStyle w:val="Tabletext"/>
            </w:pPr>
            <w:r w:rsidRPr="00F01697">
              <w:t> </w:t>
            </w:r>
          </w:p>
        </w:tc>
        <w:tc>
          <w:tcPr>
            <w:tcW w:w="1279" w:type="dxa"/>
            <w:noWrap/>
            <w:vAlign w:val="bottom"/>
            <w:hideMark/>
          </w:tcPr>
          <w:p w14:paraId="520A07D5" w14:textId="77777777" w:rsidR="00E33F90" w:rsidRPr="00F01697" w:rsidRDefault="00E33F90" w:rsidP="00E33F90">
            <w:pPr>
              <w:pStyle w:val="Tabletext"/>
            </w:pPr>
            <w:r w:rsidRPr="00F01697">
              <w:t> </w:t>
            </w:r>
          </w:p>
        </w:tc>
        <w:tc>
          <w:tcPr>
            <w:tcW w:w="1279" w:type="dxa"/>
            <w:noWrap/>
            <w:vAlign w:val="bottom"/>
            <w:hideMark/>
          </w:tcPr>
          <w:p w14:paraId="65DB5B9B" w14:textId="77777777" w:rsidR="00E33F90" w:rsidRPr="00F01697" w:rsidRDefault="00E33F90" w:rsidP="00E33F90">
            <w:pPr>
              <w:pStyle w:val="Tabletext"/>
            </w:pPr>
            <w:r w:rsidRPr="00F01697">
              <w:t>0%</w:t>
            </w:r>
          </w:p>
        </w:tc>
        <w:tc>
          <w:tcPr>
            <w:tcW w:w="1279" w:type="dxa"/>
            <w:noWrap/>
            <w:vAlign w:val="bottom"/>
            <w:hideMark/>
          </w:tcPr>
          <w:p w14:paraId="2B56325C" w14:textId="77777777" w:rsidR="00E33F90" w:rsidRPr="00F01697" w:rsidRDefault="00E33F90" w:rsidP="00E33F90">
            <w:pPr>
              <w:pStyle w:val="Tabletext"/>
            </w:pPr>
            <w:r w:rsidRPr="00F01697">
              <w:t>100%</w:t>
            </w:r>
          </w:p>
        </w:tc>
        <w:tc>
          <w:tcPr>
            <w:tcW w:w="1279" w:type="dxa"/>
            <w:noWrap/>
            <w:vAlign w:val="bottom"/>
            <w:hideMark/>
          </w:tcPr>
          <w:p w14:paraId="24D6C03A" w14:textId="77777777" w:rsidR="00E33F90" w:rsidRPr="00F01697" w:rsidRDefault="00E33F90" w:rsidP="00E33F90">
            <w:pPr>
              <w:pStyle w:val="Tabletext"/>
            </w:pPr>
            <w:r w:rsidRPr="00F01697">
              <w:t> </w:t>
            </w:r>
          </w:p>
        </w:tc>
        <w:tc>
          <w:tcPr>
            <w:tcW w:w="1279" w:type="dxa"/>
            <w:noWrap/>
            <w:vAlign w:val="bottom"/>
            <w:hideMark/>
          </w:tcPr>
          <w:p w14:paraId="5D992B83" w14:textId="77777777" w:rsidR="00E33F90" w:rsidRPr="00F01697" w:rsidRDefault="00E33F90" w:rsidP="00E33F90">
            <w:pPr>
              <w:pStyle w:val="Tabletext"/>
            </w:pPr>
            <w:r w:rsidRPr="00F01697">
              <w:t> </w:t>
            </w:r>
          </w:p>
        </w:tc>
        <w:tc>
          <w:tcPr>
            <w:tcW w:w="1279" w:type="dxa"/>
            <w:noWrap/>
            <w:vAlign w:val="bottom"/>
            <w:hideMark/>
          </w:tcPr>
          <w:p w14:paraId="58273481" w14:textId="77777777" w:rsidR="00E33F90" w:rsidRPr="00F01697" w:rsidRDefault="00E33F90" w:rsidP="00E33F90">
            <w:pPr>
              <w:pStyle w:val="Tabletext"/>
            </w:pPr>
            <w:r w:rsidRPr="00F01697">
              <w:t> </w:t>
            </w:r>
          </w:p>
        </w:tc>
        <w:tc>
          <w:tcPr>
            <w:tcW w:w="1280" w:type="dxa"/>
            <w:noWrap/>
            <w:vAlign w:val="bottom"/>
            <w:hideMark/>
          </w:tcPr>
          <w:p w14:paraId="731612A0" w14:textId="77777777" w:rsidR="00E33F90" w:rsidRPr="00F01697" w:rsidRDefault="00E33F90" w:rsidP="00E33F90">
            <w:pPr>
              <w:pStyle w:val="Tabletext"/>
            </w:pPr>
            <w:r w:rsidRPr="00F01697">
              <w:t> </w:t>
            </w:r>
          </w:p>
        </w:tc>
      </w:tr>
      <w:tr w:rsidR="00E33F90" w:rsidRPr="00F01697" w14:paraId="67AB4CD6" w14:textId="77777777" w:rsidTr="00036571">
        <w:tc>
          <w:tcPr>
            <w:tcW w:w="1768" w:type="dxa"/>
            <w:noWrap/>
            <w:vAlign w:val="bottom"/>
            <w:hideMark/>
          </w:tcPr>
          <w:p w14:paraId="07FDB664" w14:textId="16674B99" w:rsidR="00E33F90" w:rsidRPr="00F01697" w:rsidRDefault="00E33F90" w:rsidP="00E33F90">
            <w:pPr>
              <w:pStyle w:val="Tabletext"/>
            </w:pPr>
            <w:r w:rsidRPr="00F01697">
              <w:lastRenderedPageBreak/>
              <w:t xml:space="preserve">Burmese and </w:t>
            </w:r>
            <w:r w:rsidR="0044042F">
              <w:t>r</w:t>
            </w:r>
            <w:r w:rsidRPr="00F01697">
              <w:t xml:space="preserve">elated </w:t>
            </w:r>
            <w:r w:rsidR="0044042F">
              <w:t>l</w:t>
            </w:r>
            <w:r w:rsidRPr="00F01697">
              <w:t>anguages, nfd</w:t>
            </w:r>
          </w:p>
        </w:tc>
        <w:tc>
          <w:tcPr>
            <w:tcW w:w="1279" w:type="dxa"/>
            <w:noWrap/>
            <w:vAlign w:val="bottom"/>
            <w:hideMark/>
          </w:tcPr>
          <w:p w14:paraId="2B4AC8C9" w14:textId="77777777" w:rsidR="00E33F90" w:rsidRPr="00F01697" w:rsidRDefault="00E33F90" w:rsidP="00E33F90">
            <w:pPr>
              <w:pStyle w:val="Tabletext"/>
            </w:pPr>
            <w:r w:rsidRPr="00F01697">
              <w:t>0%</w:t>
            </w:r>
          </w:p>
        </w:tc>
        <w:tc>
          <w:tcPr>
            <w:tcW w:w="1279" w:type="dxa"/>
            <w:noWrap/>
            <w:vAlign w:val="bottom"/>
            <w:hideMark/>
          </w:tcPr>
          <w:p w14:paraId="6F05922C" w14:textId="77777777" w:rsidR="00E33F90" w:rsidRPr="00F01697" w:rsidRDefault="00E33F90" w:rsidP="00E33F90">
            <w:pPr>
              <w:pStyle w:val="Tabletext"/>
            </w:pPr>
            <w:r w:rsidRPr="00F01697">
              <w:t> </w:t>
            </w:r>
          </w:p>
        </w:tc>
        <w:tc>
          <w:tcPr>
            <w:tcW w:w="1279" w:type="dxa"/>
            <w:noWrap/>
            <w:vAlign w:val="bottom"/>
            <w:hideMark/>
          </w:tcPr>
          <w:p w14:paraId="43C582F1" w14:textId="77777777" w:rsidR="00E33F90" w:rsidRPr="00F01697" w:rsidRDefault="00E33F90" w:rsidP="00E33F90">
            <w:pPr>
              <w:pStyle w:val="Tabletext"/>
            </w:pPr>
            <w:r w:rsidRPr="00F01697">
              <w:t>56%</w:t>
            </w:r>
          </w:p>
        </w:tc>
        <w:tc>
          <w:tcPr>
            <w:tcW w:w="1279" w:type="dxa"/>
            <w:noWrap/>
            <w:vAlign w:val="bottom"/>
            <w:hideMark/>
          </w:tcPr>
          <w:p w14:paraId="0B3D3331" w14:textId="77777777" w:rsidR="00E33F90" w:rsidRPr="00F01697" w:rsidRDefault="00E33F90" w:rsidP="00E33F90">
            <w:pPr>
              <w:pStyle w:val="Tabletext"/>
            </w:pPr>
            <w:r w:rsidRPr="00F01697">
              <w:t>36%</w:t>
            </w:r>
          </w:p>
        </w:tc>
        <w:tc>
          <w:tcPr>
            <w:tcW w:w="1279" w:type="dxa"/>
            <w:noWrap/>
            <w:vAlign w:val="bottom"/>
            <w:hideMark/>
          </w:tcPr>
          <w:p w14:paraId="45E197E5" w14:textId="77777777" w:rsidR="00E33F90" w:rsidRPr="00F01697" w:rsidRDefault="00E33F90" w:rsidP="00E33F90">
            <w:pPr>
              <w:pStyle w:val="Tabletext"/>
            </w:pPr>
            <w:r w:rsidRPr="00F01697">
              <w:t> </w:t>
            </w:r>
          </w:p>
        </w:tc>
        <w:tc>
          <w:tcPr>
            <w:tcW w:w="1279" w:type="dxa"/>
            <w:noWrap/>
            <w:vAlign w:val="bottom"/>
            <w:hideMark/>
          </w:tcPr>
          <w:p w14:paraId="7A8D15C3" w14:textId="77777777" w:rsidR="00E33F90" w:rsidRPr="00F01697" w:rsidRDefault="00E33F90" w:rsidP="00E33F90">
            <w:pPr>
              <w:pStyle w:val="Tabletext"/>
            </w:pPr>
            <w:r w:rsidRPr="00F01697">
              <w:t> </w:t>
            </w:r>
          </w:p>
        </w:tc>
        <w:tc>
          <w:tcPr>
            <w:tcW w:w="1279" w:type="dxa"/>
            <w:noWrap/>
            <w:vAlign w:val="bottom"/>
            <w:hideMark/>
          </w:tcPr>
          <w:p w14:paraId="1188D76C" w14:textId="77777777" w:rsidR="00E33F90" w:rsidRPr="00F01697" w:rsidRDefault="00E33F90" w:rsidP="00E33F90">
            <w:pPr>
              <w:pStyle w:val="Tabletext"/>
            </w:pPr>
            <w:r w:rsidRPr="00F01697">
              <w:t> </w:t>
            </w:r>
          </w:p>
        </w:tc>
        <w:tc>
          <w:tcPr>
            <w:tcW w:w="1279" w:type="dxa"/>
            <w:noWrap/>
            <w:vAlign w:val="bottom"/>
            <w:hideMark/>
          </w:tcPr>
          <w:p w14:paraId="49BD0E32" w14:textId="77777777" w:rsidR="00E33F90" w:rsidRPr="00F01697" w:rsidRDefault="00E33F90" w:rsidP="00E33F90">
            <w:pPr>
              <w:pStyle w:val="Tabletext"/>
            </w:pPr>
            <w:r w:rsidRPr="00F01697">
              <w:t> </w:t>
            </w:r>
          </w:p>
        </w:tc>
        <w:tc>
          <w:tcPr>
            <w:tcW w:w="1279" w:type="dxa"/>
            <w:noWrap/>
            <w:vAlign w:val="bottom"/>
            <w:hideMark/>
          </w:tcPr>
          <w:p w14:paraId="74D66456" w14:textId="77777777" w:rsidR="00E33F90" w:rsidRPr="00F01697" w:rsidRDefault="00E33F90" w:rsidP="00E33F90">
            <w:pPr>
              <w:pStyle w:val="Tabletext"/>
            </w:pPr>
            <w:r w:rsidRPr="00F01697">
              <w:t> </w:t>
            </w:r>
          </w:p>
        </w:tc>
        <w:tc>
          <w:tcPr>
            <w:tcW w:w="1280" w:type="dxa"/>
            <w:noWrap/>
            <w:vAlign w:val="bottom"/>
            <w:hideMark/>
          </w:tcPr>
          <w:p w14:paraId="5FD41EB7" w14:textId="77777777" w:rsidR="00E33F90" w:rsidRPr="00F01697" w:rsidRDefault="00E33F90" w:rsidP="00E33F90">
            <w:pPr>
              <w:pStyle w:val="Tabletext"/>
            </w:pPr>
            <w:r w:rsidRPr="00F01697">
              <w:t> </w:t>
            </w:r>
          </w:p>
        </w:tc>
      </w:tr>
      <w:tr w:rsidR="00E33F90" w:rsidRPr="00F01697" w14:paraId="5E671C75" w14:textId="77777777" w:rsidTr="00036571">
        <w:tc>
          <w:tcPr>
            <w:tcW w:w="1768" w:type="dxa"/>
            <w:noWrap/>
            <w:vAlign w:val="bottom"/>
            <w:hideMark/>
          </w:tcPr>
          <w:p w14:paraId="31AF9F56" w14:textId="77777777" w:rsidR="00E33F90" w:rsidRPr="00F01697" w:rsidRDefault="00E33F90" w:rsidP="00E33F90">
            <w:pPr>
              <w:pStyle w:val="Tabletext"/>
            </w:pPr>
            <w:r w:rsidRPr="00F01697">
              <w:t>Burmese</w:t>
            </w:r>
          </w:p>
        </w:tc>
        <w:tc>
          <w:tcPr>
            <w:tcW w:w="1279" w:type="dxa"/>
            <w:noWrap/>
            <w:vAlign w:val="bottom"/>
            <w:hideMark/>
          </w:tcPr>
          <w:p w14:paraId="398067CE" w14:textId="77777777" w:rsidR="00E33F90" w:rsidRPr="00F01697" w:rsidRDefault="00E33F90" w:rsidP="00E33F90">
            <w:pPr>
              <w:pStyle w:val="Tabletext"/>
            </w:pPr>
            <w:r w:rsidRPr="00F01697">
              <w:t>18%</w:t>
            </w:r>
          </w:p>
        </w:tc>
        <w:tc>
          <w:tcPr>
            <w:tcW w:w="1279" w:type="dxa"/>
            <w:noWrap/>
            <w:vAlign w:val="bottom"/>
            <w:hideMark/>
          </w:tcPr>
          <w:p w14:paraId="0E1B2135" w14:textId="77777777" w:rsidR="00E33F90" w:rsidRPr="00F01697" w:rsidRDefault="00E33F90" w:rsidP="00E33F90">
            <w:pPr>
              <w:pStyle w:val="Tabletext"/>
            </w:pPr>
            <w:r w:rsidRPr="00F01697">
              <w:t>13%</w:t>
            </w:r>
          </w:p>
        </w:tc>
        <w:tc>
          <w:tcPr>
            <w:tcW w:w="1279" w:type="dxa"/>
            <w:noWrap/>
            <w:vAlign w:val="bottom"/>
            <w:hideMark/>
          </w:tcPr>
          <w:p w14:paraId="41D599CA" w14:textId="77777777" w:rsidR="00E33F90" w:rsidRPr="00F01697" w:rsidRDefault="00E33F90" w:rsidP="00E33F90">
            <w:pPr>
              <w:pStyle w:val="Tabletext"/>
            </w:pPr>
            <w:r w:rsidRPr="00F01697">
              <w:t>47%</w:t>
            </w:r>
          </w:p>
        </w:tc>
        <w:tc>
          <w:tcPr>
            <w:tcW w:w="1279" w:type="dxa"/>
            <w:noWrap/>
            <w:vAlign w:val="bottom"/>
            <w:hideMark/>
          </w:tcPr>
          <w:p w14:paraId="3A79A251" w14:textId="77777777" w:rsidR="00E33F90" w:rsidRPr="00F01697" w:rsidRDefault="00E33F90" w:rsidP="00E33F90">
            <w:pPr>
              <w:pStyle w:val="Tabletext"/>
            </w:pPr>
            <w:r w:rsidRPr="00F01697">
              <w:t>44%</w:t>
            </w:r>
          </w:p>
        </w:tc>
        <w:tc>
          <w:tcPr>
            <w:tcW w:w="1279" w:type="dxa"/>
            <w:noWrap/>
            <w:vAlign w:val="bottom"/>
            <w:hideMark/>
          </w:tcPr>
          <w:p w14:paraId="6754BF49" w14:textId="77777777" w:rsidR="00E33F90" w:rsidRPr="00F01697" w:rsidRDefault="00E33F90" w:rsidP="00E33F90">
            <w:pPr>
              <w:pStyle w:val="Tabletext"/>
            </w:pPr>
            <w:r w:rsidRPr="00F01697">
              <w:t>15%</w:t>
            </w:r>
          </w:p>
        </w:tc>
        <w:tc>
          <w:tcPr>
            <w:tcW w:w="1279" w:type="dxa"/>
            <w:noWrap/>
            <w:vAlign w:val="bottom"/>
            <w:hideMark/>
          </w:tcPr>
          <w:p w14:paraId="393B46C3" w14:textId="77777777" w:rsidR="00E33F90" w:rsidRPr="00F01697" w:rsidRDefault="00E33F90" w:rsidP="00E33F90">
            <w:pPr>
              <w:pStyle w:val="Tabletext"/>
            </w:pPr>
            <w:r w:rsidRPr="00F01697">
              <w:t>10%</w:t>
            </w:r>
          </w:p>
        </w:tc>
        <w:tc>
          <w:tcPr>
            <w:tcW w:w="1279" w:type="dxa"/>
            <w:noWrap/>
            <w:vAlign w:val="bottom"/>
            <w:hideMark/>
          </w:tcPr>
          <w:p w14:paraId="32166841" w14:textId="77777777" w:rsidR="00E33F90" w:rsidRPr="00F01697" w:rsidRDefault="00E33F90" w:rsidP="00E33F90">
            <w:pPr>
              <w:pStyle w:val="Tabletext"/>
            </w:pPr>
            <w:r w:rsidRPr="00F01697">
              <w:t>0%</w:t>
            </w:r>
          </w:p>
        </w:tc>
        <w:tc>
          <w:tcPr>
            <w:tcW w:w="1279" w:type="dxa"/>
            <w:noWrap/>
            <w:vAlign w:val="bottom"/>
            <w:hideMark/>
          </w:tcPr>
          <w:p w14:paraId="20AA4F0C" w14:textId="77777777" w:rsidR="00E33F90" w:rsidRPr="00F01697" w:rsidRDefault="00E33F90" w:rsidP="00E33F90">
            <w:pPr>
              <w:pStyle w:val="Tabletext"/>
            </w:pPr>
            <w:r w:rsidRPr="00F01697">
              <w:t>24%</w:t>
            </w:r>
          </w:p>
        </w:tc>
        <w:tc>
          <w:tcPr>
            <w:tcW w:w="1279" w:type="dxa"/>
            <w:noWrap/>
            <w:vAlign w:val="bottom"/>
            <w:hideMark/>
          </w:tcPr>
          <w:p w14:paraId="40A73323" w14:textId="77777777" w:rsidR="00E33F90" w:rsidRPr="00F01697" w:rsidRDefault="00E33F90" w:rsidP="00E33F90">
            <w:pPr>
              <w:pStyle w:val="Tabletext"/>
            </w:pPr>
            <w:r w:rsidRPr="00F01697">
              <w:t>19%</w:t>
            </w:r>
          </w:p>
        </w:tc>
        <w:tc>
          <w:tcPr>
            <w:tcW w:w="1280" w:type="dxa"/>
            <w:noWrap/>
            <w:vAlign w:val="bottom"/>
            <w:hideMark/>
          </w:tcPr>
          <w:p w14:paraId="69618CE5" w14:textId="77777777" w:rsidR="00E33F90" w:rsidRPr="00F01697" w:rsidRDefault="00E33F90" w:rsidP="00E33F90">
            <w:pPr>
              <w:pStyle w:val="Tabletext"/>
            </w:pPr>
            <w:r w:rsidRPr="00F01697">
              <w:t>10%</w:t>
            </w:r>
          </w:p>
        </w:tc>
      </w:tr>
      <w:tr w:rsidR="00E33F90" w:rsidRPr="00F01697" w14:paraId="1CBC6EAF" w14:textId="77777777" w:rsidTr="00036571">
        <w:tc>
          <w:tcPr>
            <w:tcW w:w="1768" w:type="dxa"/>
            <w:noWrap/>
            <w:vAlign w:val="bottom"/>
            <w:hideMark/>
          </w:tcPr>
          <w:p w14:paraId="34BBAA98" w14:textId="77777777" w:rsidR="00E33F90" w:rsidRPr="00F01697" w:rsidRDefault="00E33F90" w:rsidP="00E33F90">
            <w:pPr>
              <w:pStyle w:val="Tabletext"/>
            </w:pPr>
            <w:r w:rsidRPr="00F01697">
              <w:t>Chin Haka</w:t>
            </w:r>
          </w:p>
        </w:tc>
        <w:tc>
          <w:tcPr>
            <w:tcW w:w="1279" w:type="dxa"/>
            <w:noWrap/>
            <w:vAlign w:val="bottom"/>
            <w:hideMark/>
          </w:tcPr>
          <w:p w14:paraId="1E8C46E3" w14:textId="77777777" w:rsidR="00E33F90" w:rsidRPr="00F01697" w:rsidRDefault="00E33F90" w:rsidP="00E33F90">
            <w:pPr>
              <w:pStyle w:val="Tabletext"/>
            </w:pPr>
            <w:r w:rsidRPr="00F01697">
              <w:t> </w:t>
            </w:r>
          </w:p>
        </w:tc>
        <w:tc>
          <w:tcPr>
            <w:tcW w:w="1279" w:type="dxa"/>
            <w:noWrap/>
            <w:vAlign w:val="bottom"/>
            <w:hideMark/>
          </w:tcPr>
          <w:p w14:paraId="068838C0" w14:textId="77777777" w:rsidR="00E33F90" w:rsidRPr="00F01697" w:rsidRDefault="00E33F90" w:rsidP="00E33F90">
            <w:pPr>
              <w:pStyle w:val="Tabletext"/>
            </w:pPr>
            <w:r w:rsidRPr="00F01697">
              <w:t> </w:t>
            </w:r>
          </w:p>
        </w:tc>
        <w:tc>
          <w:tcPr>
            <w:tcW w:w="1279" w:type="dxa"/>
            <w:noWrap/>
            <w:vAlign w:val="bottom"/>
            <w:hideMark/>
          </w:tcPr>
          <w:p w14:paraId="32F5DFC3" w14:textId="77777777" w:rsidR="00E33F90" w:rsidRPr="00F01697" w:rsidRDefault="00E33F90" w:rsidP="00E33F90">
            <w:pPr>
              <w:pStyle w:val="Tabletext"/>
            </w:pPr>
            <w:r w:rsidRPr="00F01697">
              <w:t>36%</w:t>
            </w:r>
          </w:p>
        </w:tc>
        <w:tc>
          <w:tcPr>
            <w:tcW w:w="1279" w:type="dxa"/>
            <w:noWrap/>
            <w:vAlign w:val="bottom"/>
            <w:hideMark/>
          </w:tcPr>
          <w:p w14:paraId="1D9616A8" w14:textId="77777777" w:rsidR="00E33F90" w:rsidRPr="00F01697" w:rsidRDefault="00E33F90" w:rsidP="00E33F90">
            <w:pPr>
              <w:pStyle w:val="Tabletext"/>
            </w:pPr>
            <w:r w:rsidRPr="00F01697">
              <w:t>52%</w:t>
            </w:r>
          </w:p>
        </w:tc>
        <w:tc>
          <w:tcPr>
            <w:tcW w:w="1279" w:type="dxa"/>
            <w:noWrap/>
            <w:vAlign w:val="bottom"/>
            <w:hideMark/>
          </w:tcPr>
          <w:p w14:paraId="21EFE434" w14:textId="77777777" w:rsidR="00E33F90" w:rsidRPr="00F01697" w:rsidRDefault="00E33F90" w:rsidP="00E33F90">
            <w:pPr>
              <w:pStyle w:val="Tabletext"/>
            </w:pPr>
            <w:r w:rsidRPr="00F01697">
              <w:t> </w:t>
            </w:r>
          </w:p>
        </w:tc>
        <w:tc>
          <w:tcPr>
            <w:tcW w:w="1279" w:type="dxa"/>
            <w:noWrap/>
            <w:vAlign w:val="bottom"/>
            <w:hideMark/>
          </w:tcPr>
          <w:p w14:paraId="0B126913" w14:textId="77777777" w:rsidR="00E33F90" w:rsidRPr="00F01697" w:rsidRDefault="00E33F90" w:rsidP="00E33F90">
            <w:pPr>
              <w:pStyle w:val="Tabletext"/>
            </w:pPr>
            <w:r w:rsidRPr="00F01697">
              <w:t> </w:t>
            </w:r>
          </w:p>
        </w:tc>
        <w:tc>
          <w:tcPr>
            <w:tcW w:w="1279" w:type="dxa"/>
            <w:noWrap/>
            <w:vAlign w:val="bottom"/>
            <w:hideMark/>
          </w:tcPr>
          <w:p w14:paraId="5C55AAA2" w14:textId="77777777" w:rsidR="00E33F90" w:rsidRPr="00F01697" w:rsidRDefault="00E33F90" w:rsidP="00E33F90">
            <w:pPr>
              <w:pStyle w:val="Tabletext"/>
            </w:pPr>
            <w:r w:rsidRPr="00F01697">
              <w:t> </w:t>
            </w:r>
          </w:p>
        </w:tc>
        <w:tc>
          <w:tcPr>
            <w:tcW w:w="1279" w:type="dxa"/>
            <w:noWrap/>
            <w:vAlign w:val="bottom"/>
            <w:hideMark/>
          </w:tcPr>
          <w:p w14:paraId="5D7FF38C" w14:textId="77777777" w:rsidR="00E33F90" w:rsidRPr="00F01697" w:rsidRDefault="00E33F90" w:rsidP="00E33F90">
            <w:pPr>
              <w:pStyle w:val="Tabletext"/>
            </w:pPr>
            <w:r w:rsidRPr="00F01697">
              <w:t>0%</w:t>
            </w:r>
          </w:p>
        </w:tc>
        <w:tc>
          <w:tcPr>
            <w:tcW w:w="1279" w:type="dxa"/>
            <w:noWrap/>
            <w:vAlign w:val="bottom"/>
            <w:hideMark/>
          </w:tcPr>
          <w:p w14:paraId="10AF34E1" w14:textId="77777777" w:rsidR="00E33F90" w:rsidRPr="00F01697" w:rsidRDefault="00E33F90" w:rsidP="00E33F90">
            <w:pPr>
              <w:pStyle w:val="Tabletext"/>
            </w:pPr>
            <w:r w:rsidRPr="00F01697">
              <w:t> </w:t>
            </w:r>
          </w:p>
        </w:tc>
        <w:tc>
          <w:tcPr>
            <w:tcW w:w="1280" w:type="dxa"/>
            <w:noWrap/>
            <w:vAlign w:val="bottom"/>
            <w:hideMark/>
          </w:tcPr>
          <w:p w14:paraId="2C8C483F" w14:textId="77777777" w:rsidR="00E33F90" w:rsidRPr="00F01697" w:rsidRDefault="00E33F90" w:rsidP="00E33F90">
            <w:pPr>
              <w:pStyle w:val="Tabletext"/>
            </w:pPr>
            <w:r w:rsidRPr="00F01697">
              <w:t> </w:t>
            </w:r>
          </w:p>
        </w:tc>
      </w:tr>
      <w:tr w:rsidR="00E33F90" w:rsidRPr="00F01697" w14:paraId="1DEC3835" w14:textId="77777777" w:rsidTr="00036571">
        <w:tc>
          <w:tcPr>
            <w:tcW w:w="1768" w:type="dxa"/>
            <w:noWrap/>
            <w:vAlign w:val="bottom"/>
            <w:hideMark/>
          </w:tcPr>
          <w:p w14:paraId="03EEE23B" w14:textId="77777777" w:rsidR="00E33F90" w:rsidRPr="00F01697" w:rsidRDefault="00E33F90" w:rsidP="00E33F90">
            <w:pPr>
              <w:pStyle w:val="Tabletext"/>
            </w:pPr>
            <w:r w:rsidRPr="00F01697">
              <w:t>Karen</w:t>
            </w:r>
          </w:p>
        </w:tc>
        <w:tc>
          <w:tcPr>
            <w:tcW w:w="1279" w:type="dxa"/>
            <w:noWrap/>
            <w:vAlign w:val="bottom"/>
            <w:hideMark/>
          </w:tcPr>
          <w:p w14:paraId="7E699CD0" w14:textId="77777777" w:rsidR="00E33F90" w:rsidRPr="00F01697" w:rsidRDefault="00E33F90" w:rsidP="00E33F90">
            <w:pPr>
              <w:pStyle w:val="Tabletext"/>
            </w:pPr>
            <w:r w:rsidRPr="00F01697">
              <w:t> </w:t>
            </w:r>
          </w:p>
        </w:tc>
        <w:tc>
          <w:tcPr>
            <w:tcW w:w="1279" w:type="dxa"/>
            <w:noWrap/>
            <w:vAlign w:val="bottom"/>
            <w:hideMark/>
          </w:tcPr>
          <w:p w14:paraId="34B1DE49" w14:textId="77777777" w:rsidR="00E33F90" w:rsidRPr="00F01697" w:rsidRDefault="00E33F90" w:rsidP="00E33F90">
            <w:pPr>
              <w:pStyle w:val="Tabletext"/>
            </w:pPr>
            <w:r w:rsidRPr="00F01697">
              <w:t> </w:t>
            </w:r>
          </w:p>
        </w:tc>
        <w:tc>
          <w:tcPr>
            <w:tcW w:w="1279" w:type="dxa"/>
            <w:noWrap/>
            <w:vAlign w:val="bottom"/>
            <w:hideMark/>
          </w:tcPr>
          <w:p w14:paraId="26A960C6" w14:textId="77777777" w:rsidR="00E33F90" w:rsidRPr="00F01697" w:rsidRDefault="00E33F90" w:rsidP="00E33F90">
            <w:pPr>
              <w:pStyle w:val="Tabletext"/>
            </w:pPr>
            <w:r w:rsidRPr="00F01697">
              <w:t>35%</w:t>
            </w:r>
          </w:p>
        </w:tc>
        <w:tc>
          <w:tcPr>
            <w:tcW w:w="1279" w:type="dxa"/>
            <w:noWrap/>
            <w:vAlign w:val="bottom"/>
            <w:hideMark/>
          </w:tcPr>
          <w:p w14:paraId="4AF265FE" w14:textId="77777777" w:rsidR="00E33F90" w:rsidRPr="00F01697" w:rsidRDefault="00E33F90" w:rsidP="00E33F90">
            <w:pPr>
              <w:pStyle w:val="Tabletext"/>
            </w:pPr>
            <w:r w:rsidRPr="00F01697">
              <w:t>49%</w:t>
            </w:r>
          </w:p>
        </w:tc>
        <w:tc>
          <w:tcPr>
            <w:tcW w:w="1279" w:type="dxa"/>
            <w:noWrap/>
            <w:vAlign w:val="bottom"/>
            <w:hideMark/>
          </w:tcPr>
          <w:p w14:paraId="503FA7D9" w14:textId="77777777" w:rsidR="00E33F90" w:rsidRPr="00F01697" w:rsidRDefault="00E33F90" w:rsidP="00E33F90">
            <w:pPr>
              <w:pStyle w:val="Tabletext"/>
            </w:pPr>
            <w:r w:rsidRPr="00F01697">
              <w:t> </w:t>
            </w:r>
          </w:p>
        </w:tc>
        <w:tc>
          <w:tcPr>
            <w:tcW w:w="1279" w:type="dxa"/>
            <w:noWrap/>
            <w:vAlign w:val="bottom"/>
            <w:hideMark/>
          </w:tcPr>
          <w:p w14:paraId="35172339" w14:textId="77777777" w:rsidR="00E33F90" w:rsidRPr="00F01697" w:rsidRDefault="00E33F90" w:rsidP="00E33F90">
            <w:pPr>
              <w:pStyle w:val="Tabletext"/>
            </w:pPr>
            <w:r w:rsidRPr="00F01697">
              <w:t> </w:t>
            </w:r>
          </w:p>
        </w:tc>
        <w:tc>
          <w:tcPr>
            <w:tcW w:w="1279" w:type="dxa"/>
            <w:noWrap/>
            <w:vAlign w:val="bottom"/>
            <w:hideMark/>
          </w:tcPr>
          <w:p w14:paraId="53AF110E" w14:textId="77777777" w:rsidR="00E33F90" w:rsidRPr="00F01697" w:rsidRDefault="00E33F90" w:rsidP="00E33F90">
            <w:pPr>
              <w:pStyle w:val="Tabletext"/>
            </w:pPr>
            <w:r w:rsidRPr="00F01697">
              <w:t> </w:t>
            </w:r>
          </w:p>
        </w:tc>
        <w:tc>
          <w:tcPr>
            <w:tcW w:w="1279" w:type="dxa"/>
            <w:noWrap/>
            <w:vAlign w:val="bottom"/>
            <w:hideMark/>
          </w:tcPr>
          <w:p w14:paraId="7E2E2DA2" w14:textId="77777777" w:rsidR="00E33F90" w:rsidRPr="00F01697" w:rsidRDefault="00E33F90" w:rsidP="00E33F90">
            <w:pPr>
              <w:pStyle w:val="Tabletext"/>
            </w:pPr>
            <w:r w:rsidRPr="00F01697">
              <w:t>0%</w:t>
            </w:r>
          </w:p>
        </w:tc>
        <w:tc>
          <w:tcPr>
            <w:tcW w:w="1279" w:type="dxa"/>
            <w:noWrap/>
            <w:vAlign w:val="bottom"/>
            <w:hideMark/>
          </w:tcPr>
          <w:p w14:paraId="4C99A11A" w14:textId="77777777" w:rsidR="00E33F90" w:rsidRPr="00F01697" w:rsidRDefault="00E33F90" w:rsidP="00E33F90">
            <w:pPr>
              <w:pStyle w:val="Tabletext"/>
            </w:pPr>
            <w:r w:rsidRPr="00F01697">
              <w:t> </w:t>
            </w:r>
          </w:p>
        </w:tc>
        <w:tc>
          <w:tcPr>
            <w:tcW w:w="1280" w:type="dxa"/>
            <w:noWrap/>
            <w:vAlign w:val="bottom"/>
            <w:hideMark/>
          </w:tcPr>
          <w:p w14:paraId="3CC64906" w14:textId="77777777" w:rsidR="00E33F90" w:rsidRPr="00F01697" w:rsidRDefault="00E33F90" w:rsidP="00E33F90">
            <w:pPr>
              <w:pStyle w:val="Tabletext"/>
            </w:pPr>
            <w:r w:rsidRPr="00F01697">
              <w:t> </w:t>
            </w:r>
          </w:p>
        </w:tc>
      </w:tr>
      <w:tr w:rsidR="00E33F90" w:rsidRPr="00F01697" w14:paraId="345FFF2A" w14:textId="77777777" w:rsidTr="00036571">
        <w:tc>
          <w:tcPr>
            <w:tcW w:w="1768" w:type="dxa"/>
            <w:noWrap/>
            <w:vAlign w:val="bottom"/>
            <w:hideMark/>
          </w:tcPr>
          <w:p w14:paraId="0A35189B" w14:textId="77777777" w:rsidR="00E33F90" w:rsidRPr="00F01697" w:rsidRDefault="00E33F90" w:rsidP="00E33F90">
            <w:pPr>
              <w:pStyle w:val="Tabletext"/>
            </w:pPr>
            <w:r w:rsidRPr="00F01697">
              <w:t>Rohingya</w:t>
            </w:r>
          </w:p>
        </w:tc>
        <w:tc>
          <w:tcPr>
            <w:tcW w:w="1279" w:type="dxa"/>
            <w:noWrap/>
            <w:vAlign w:val="bottom"/>
            <w:hideMark/>
          </w:tcPr>
          <w:p w14:paraId="31FDB37F" w14:textId="77777777" w:rsidR="00E33F90" w:rsidRPr="00F01697" w:rsidRDefault="00E33F90" w:rsidP="00E33F90">
            <w:pPr>
              <w:pStyle w:val="Tabletext"/>
            </w:pPr>
            <w:r w:rsidRPr="00F01697">
              <w:t> </w:t>
            </w:r>
          </w:p>
        </w:tc>
        <w:tc>
          <w:tcPr>
            <w:tcW w:w="1279" w:type="dxa"/>
            <w:noWrap/>
            <w:vAlign w:val="bottom"/>
            <w:hideMark/>
          </w:tcPr>
          <w:p w14:paraId="6CDBEA06" w14:textId="77777777" w:rsidR="00E33F90" w:rsidRPr="00F01697" w:rsidRDefault="00E33F90" w:rsidP="00E33F90">
            <w:pPr>
              <w:pStyle w:val="Tabletext"/>
            </w:pPr>
            <w:r w:rsidRPr="00F01697">
              <w:t> </w:t>
            </w:r>
          </w:p>
        </w:tc>
        <w:tc>
          <w:tcPr>
            <w:tcW w:w="1279" w:type="dxa"/>
            <w:noWrap/>
            <w:vAlign w:val="bottom"/>
            <w:hideMark/>
          </w:tcPr>
          <w:p w14:paraId="4BADCEAE" w14:textId="77777777" w:rsidR="00E33F90" w:rsidRPr="00F01697" w:rsidRDefault="00E33F90" w:rsidP="00E33F90">
            <w:pPr>
              <w:pStyle w:val="Tabletext"/>
            </w:pPr>
            <w:r w:rsidRPr="00F01697">
              <w:t>0%</w:t>
            </w:r>
          </w:p>
        </w:tc>
        <w:tc>
          <w:tcPr>
            <w:tcW w:w="1279" w:type="dxa"/>
            <w:noWrap/>
            <w:vAlign w:val="bottom"/>
            <w:hideMark/>
          </w:tcPr>
          <w:p w14:paraId="65DED5A1" w14:textId="77777777" w:rsidR="00E33F90" w:rsidRPr="00F01697" w:rsidRDefault="00E33F90" w:rsidP="00E33F90">
            <w:pPr>
              <w:pStyle w:val="Tabletext"/>
            </w:pPr>
            <w:r w:rsidRPr="00F01697">
              <w:t> </w:t>
            </w:r>
          </w:p>
        </w:tc>
        <w:tc>
          <w:tcPr>
            <w:tcW w:w="1279" w:type="dxa"/>
            <w:noWrap/>
            <w:vAlign w:val="bottom"/>
            <w:hideMark/>
          </w:tcPr>
          <w:p w14:paraId="30B67B53" w14:textId="77777777" w:rsidR="00E33F90" w:rsidRPr="00F01697" w:rsidRDefault="00E33F90" w:rsidP="00E33F90">
            <w:pPr>
              <w:pStyle w:val="Tabletext"/>
            </w:pPr>
            <w:r w:rsidRPr="00F01697">
              <w:t> </w:t>
            </w:r>
          </w:p>
        </w:tc>
        <w:tc>
          <w:tcPr>
            <w:tcW w:w="1279" w:type="dxa"/>
            <w:noWrap/>
            <w:vAlign w:val="bottom"/>
            <w:hideMark/>
          </w:tcPr>
          <w:p w14:paraId="63A5DFF7" w14:textId="77777777" w:rsidR="00E33F90" w:rsidRPr="00F01697" w:rsidRDefault="00E33F90" w:rsidP="00E33F90">
            <w:pPr>
              <w:pStyle w:val="Tabletext"/>
            </w:pPr>
            <w:r w:rsidRPr="00F01697">
              <w:t> </w:t>
            </w:r>
          </w:p>
        </w:tc>
        <w:tc>
          <w:tcPr>
            <w:tcW w:w="1279" w:type="dxa"/>
            <w:noWrap/>
            <w:vAlign w:val="bottom"/>
            <w:hideMark/>
          </w:tcPr>
          <w:p w14:paraId="6D8DE523" w14:textId="77777777" w:rsidR="00E33F90" w:rsidRPr="00F01697" w:rsidRDefault="00E33F90" w:rsidP="00E33F90">
            <w:pPr>
              <w:pStyle w:val="Tabletext"/>
            </w:pPr>
            <w:r w:rsidRPr="00F01697">
              <w:t> </w:t>
            </w:r>
          </w:p>
        </w:tc>
        <w:tc>
          <w:tcPr>
            <w:tcW w:w="1279" w:type="dxa"/>
            <w:noWrap/>
            <w:vAlign w:val="bottom"/>
            <w:hideMark/>
          </w:tcPr>
          <w:p w14:paraId="779C6AD2" w14:textId="77777777" w:rsidR="00E33F90" w:rsidRPr="00F01697" w:rsidRDefault="00E33F90" w:rsidP="00E33F90">
            <w:pPr>
              <w:pStyle w:val="Tabletext"/>
            </w:pPr>
            <w:r w:rsidRPr="00F01697">
              <w:t> </w:t>
            </w:r>
          </w:p>
        </w:tc>
        <w:tc>
          <w:tcPr>
            <w:tcW w:w="1279" w:type="dxa"/>
            <w:noWrap/>
            <w:vAlign w:val="bottom"/>
            <w:hideMark/>
          </w:tcPr>
          <w:p w14:paraId="46BAE4E9" w14:textId="77777777" w:rsidR="00E33F90" w:rsidRPr="00F01697" w:rsidRDefault="00E33F90" w:rsidP="00E33F90">
            <w:pPr>
              <w:pStyle w:val="Tabletext"/>
            </w:pPr>
            <w:r w:rsidRPr="00F01697">
              <w:t> </w:t>
            </w:r>
          </w:p>
        </w:tc>
        <w:tc>
          <w:tcPr>
            <w:tcW w:w="1280" w:type="dxa"/>
            <w:noWrap/>
            <w:vAlign w:val="bottom"/>
            <w:hideMark/>
          </w:tcPr>
          <w:p w14:paraId="0AECAAC5" w14:textId="77777777" w:rsidR="00E33F90" w:rsidRPr="00F01697" w:rsidRDefault="00E33F90" w:rsidP="00E33F90">
            <w:pPr>
              <w:pStyle w:val="Tabletext"/>
            </w:pPr>
            <w:r w:rsidRPr="00F01697">
              <w:t> </w:t>
            </w:r>
          </w:p>
        </w:tc>
      </w:tr>
      <w:tr w:rsidR="00E33F90" w:rsidRPr="00F01697" w14:paraId="5B42ADA4" w14:textId="77777777" w:rsidTr="00036571">
        <w:tc>
          <w:tcPr>
            <w:tcW w:w="1768" w:type="dxa"/>
            <w:noWrap/>
            <w:vAlign w:val="bottom"/>
            <w:hideMark/>
          </w:tcPr>
          <w:p w14:paraId="61CCBF8E" w14:textId="77777777" w:rsidR="00E33F90" w:rsidRPr="00F01697" w:rsidRDefault="00E33F90" w:rsidP="00E33F90">
            <w:pPr>
              <w:pStyle w:val="Tabletext"/>
            </w:pPr>
            <w:r w:rsidRPr="00F01697">
              <w:t>Zomi</w:t>
            </w:r>
          </w:p>
        </w:tc>
        <w:tc>
          <w:tcPr>
            <w:tcW w:w="1279" w:type="dxa"/>
            <w:noWrap/>
            <w:vAlign w:val="bottom"/>
            <w:hideMark/>
          </w:tcPr>
          <w:p w14:paraId="06DD8780" w14:textId="77777777" w:rsidR="00E33F90" w:rsidRPr="00F01697" w:rsidRDefault="00E33F90" w:rsidP="00E33F90">
            <w:pPr>
              <w:pStyle w:val="Tabletext"/>
            </w:pPr>
            <w:r w:rsidRPr="00F01697">
              <w:t> </w:t>
            </w:r>
          </w:p>
        </w:tc>
        <w:tc>
          <w:tcPr>
            <w:tcW w:w="1279" w:type="dxa"/>
            <w:noWrap/>
            <w:vAlign w:val="bottom"/>
            <w:hideMark/>
          </w:tcPr>
          <w:p w14:paraId="7BA3F5F7" w14:textId="77777777" w:rsidR="00E33F90" w:rsidRPr="00F01697" w:rsidRDefault="00E33F90" w:rsidP="00E33F90">
            <w:pPr>
              <w:pStyle w:val="Tabletext"/>
            </w:pPr>
            <w:r w:rsidRPr="00F01697">
              <w:t>100%</w:t>
            </w:r>
          </w:p>
        </w:tc>
        <w:tc>
          <w:tcPr>
            <w:tcW w:w="1279" w:type="dxa"/>
            <w:noWrap/>
            <w:vAlign w:val="bottom"/>
            <w:hideMark/>
          </w:tcPr>
          <w:p w14:paraId="5C1FF4F9" w14:textId="77777777" w:rsidR="00E33F90" w:rsidRPr="00F01697" w:rsidRDefault="00E33F90" w:rsidP="00E33F90">
            <w:pPr>
              <w:pStyle w:val="Tabletext"/>
            </w:pPr>
            <w:r w:rsidRPr="00F01697">
              <w:t>30%</w:t>
            </w:r>
          </w:p>
        </w:tc>
        <w:tc>
          <w:tcPr>
            <w:tcW w:w="1279" w:type="dxa"/>
            <w:noWrap/>
            <w:vAlign w:val="bottom"/>
            <w:hideMark/>
          </w:tcPr>
          <w:p w14:paraId="5105D231" w14:textId="77777777" w:rsidR="00E33F90" w:rsidRPr="00F01697" w:rsidRDefault="00E33F90" w:rsidP="00E33F90">
            <w:pPr>
              <w:pStyle w:val="Tabletext"/>
            </w:pPr>
            <w:r w:rsidRPr="00F01697">
              <w:t>50%</w:t>
            </w:r>
          </w:p>
        </w:tc>
        <w:tc>
          <w:tcPr>
            <w:tcW w:w="1279" w:type="dxa"/>
            <w:noWrap/>
            <w:vAlign w:val="bottom"/>
            <w:hideMark/>
          </w:tcPr>
          <w:p w14:paraId="675D848E" w14:textId="77777777" w:rsidR="00E33F90" w:rsidRPr="00F01697" w:rsidRDefault="00E33F90" w:rsidP="00E33F90">
            <w:pPr>
              <w:pStyle w:val="Tabletext"/>
            </w:pPr>
            <w:r w:rsidRPr="00F01697">
              <w:t> </w:t>
            </w:r>
          </w:p>
        </w:tc>
        <w:tc>
          <w:tcPr>
            <w:tcW w:w="1279" w:type="dxa"/>
            <w:noWrap/>
            <w:vAlign w:val="bottom"/>
            <w:hideMark/>
          </w:tcPr>
          <w:p w14:paraId="09B324DD" w14:textId="77777777" w:rsidR="00E33F90" w:rsidRPr="00F01697" w:rsidRDefault="00E33F90" w:rsidP="00E33F90">
            <w:pPr>
              <w:pStyle w:val="Tabletext"/>
            </w:pPr>
            <w:r w:rsidRPr="00F01697">
              <w:t> </w:t>
            </w:r>
          </w:p>
        </w:tc>
        <w:tc>
          <w:tcPr>
            <w:tcW w:w="1279" w:type="dxa"/>
            <w:noWrap/>
            <w:vAlign w:val="bottom"/>
            <w:hideMark/>
          </w:tcPr>
          <w:p w14:paraId="3899EDA1" w14:textId="77777777" w:rsidR="00E33F90" w:rsidRPr="00F01697" w:rsidRDefault="00E33F90" w:rsidP="00E33F90">
            <w:pPr>
              <w:pStyle w:val="Tabletext"/>
            </w:pPr>
            <w:r w:rsidRPr="00F01697">
              <w:t> </w:t>
            </w:r>
          </w:p>
        </w:tc>
        <w:tc>
          <w:tcPr>
            <w:tcW w:w="1279" w:type="dxa"/>
            <w:noWrap/>
            <w:vAlign w:val="bottom"/>
            <w:hideMark/>
          </w:tcPr>
          <w:p w14:paraId="043E0DF0" w14:textId="77777777" w:rsidR="00E33F90" w:rsidRPr="00F01697" w:rsidRDefault="00E33F90" w:rsidP="00E33F90">
            <w:pPr>
              <w:pStyle w:val="Tabletext"/>
            </w:pPr>
            <w:r w:rsidRPr="00F01697">
              <w:t> </w:t>
            </w:r>
          </w:p>
        </w:tc>
        <w:tc>
          <w:tcPr>
            <w:tcW w:w="1279" w:type="dxa"/>
            <w:noWrap/>
            <w:vAlign w:val="bottom"/>
            <w:hideMark/>
          </w:tcPr>
          <w:p w14:paraId="5BA9587F" w14:textId="77777777" w:rsidR="00E33F90" w:rsidRPr="00F01697" w:rsidRDefault="00E33F90" w:rsidP="00E33F90">
            <w:pPr>
              <w:pStyle w:val="Tabletext"/>
            </w:pPr>
            <w:r w:rsidRPr="00F01697">
              <w:t> </w:t>
            </w:r>
          </w:p>
        </w:tc>
        <w:tc>
          <w:tcPr>
            <w:tcW w:w="1280" w:type="dxa"/>
            <w:noWrap/>
            <w:vAlign w:val="bottom"/>
            <w:hideMark/>
          </w:tcPr>
          <w:p w14:paraId="0AB4F5B4" w14:textId="77777777" w:rsidR="00E33F90" w:rsidRPr="00F01697" w:rsidRDefault="00E33F90" w:rsidP="00E33F90">
            <w:pPr>
              <w:pStyle w:val="Tabletext"/>
            </w:pPr>
            <w:r w:rsidRPr="00F01697">
              <w:t> </w:t>
            </w:r>
          </w:p>
        </w:tc>
      </w:tr>
      <w:tr w:rsidR="00E33F90" w:rsidRPr="00F01697" w14:paraId="276E1991" w14:textId="77777777" w:rsidTr="00036571">
        <w:tc>
          <w:tcPr>
            <w:tcW w:w="1768" w:type="dxa"/>
            <w:noWrap/>
            <w:vAlign w:val="bottom"/>
            <w:hideMark/>
          </w:tcPr>
          <w:p w14:paraId="280C4FB6" w14:textId="12115216" w:rsidR="00E33F90" w:rsidRPr="00F01697" w:rsidRDefault="00E33F90" w:rsidP="00E33F90">
            <w:pPr>
              <w:pStyle w:val="Tabletext"/>
            </w:pPr>
            <w:r w:rsidRPr="00F01697">
              <w:t xml:space="preserve">Burmese and </w:t>
            </w:r>
            <w:r w:rsidR="0044042F">
              <w:t>r</w:t>
            </w:r>
            <w:r w:rsidRPr="00F01697">
              <w:t xml:space="preserve">elated </w:t>
            </w:r>
            <w:r w:rsidR="0044042F">
              <w:t>l</w:t>
            </w:r>
            <w:r w:rsidRPr="00F01697">
              <w:t>anguages, nec</w:t>
            </w:r>
          </w:p>
        </w:tc>
        <w:tc>
          <w:tcPr>
            <w:tcW w:w="1279" w:type="dxa"/>
            <w:noWrap/>
            <w:vAlign w:val="bottom"/>
            <w:hideMark/>
          </w:tcPr>
          <w:p w14:paraId="7B5AB881" w14:textId="77777777" w:rsidR="00E33F90" w:rsidRPr="00F01697" w:rsidRDefault="00E33F90" w:rsidP="00E33F90">
            <w:pPr>
              <w:pStyle w:val="Tabletext"/>
            </w:pPr>
            <w:r w:rsidRPr="00F01697">
              <w:t>0%</w:t>
            </w:r>
          </w:p>
        </w:tc>
        <w:tc>
          <w:tcPr>
            <w:tcW w:w="1279" w:type="dxa"/>
            <w:noWrap/>
            <w:vAlign w:val="bottom"/>
            <w:hideMark/>
          </w:tcPr>
          <w:p w14:paraId="62652053" w14:textId="77777777" w:rsidR="00E33F90" w:rsidRPr="00F01697" w:rsidRDefault="00E33F90" w:rsidP="00E33F90">
            <w:pPr>
              <w:pStyle w:val="Tabletext"/>
            </w:pPr>
            <w:r w:rsidRPr="00F01697">
              <w:t>0%</w:t>
            </w:r>
          </w:p>
        </w:tc>
        <w:tc>
          <w:tcPr>
            <w:tcW w:w="1279" w:type="dxa"/>
            <w:noWrap/>
            <w:vAlign w:val="bottom"/>
            <w:hideMark/>
          </w:tcPr>
          <w:p w14:paraId="5C960CE8" w14:textId="77777777" w:rsidR="00E33F90" w:rsidRPr="00F01697" w:rsidRDefault="00E33F90" w:rsidP="00E33F90">
            <w:pPr>
              <w:pStyle w:val="Tabletext"/>
            </w:pPr>
            <w:r w:rsidRPr="00F01697">
              <w:t>39%</w:t>
            </w:r>
          </w:p>
        </w:tc>
        <w:tc>
          <w:tcPr>
            <w:tcW w:w="1279" w:type="dxa"/>
            <w:noWrap/>
            <w:vAlign w:val="bottom"/>
            <w:hideMark/>
          </w:tcPr>
          <w:p w14:paraId="037A0AAF" w14:textId="77777777" w:rsidR="00E33F90" w:rsidRPr="00F01697" w:rsidRDefault="00E33F90" w:rsidP="00E33F90">
            <w:pPr>
              <w:pStyle w:val="Tabletext"/>
            </w:pPr>
            <w:r w:rsidRPr="00F01697">
              <w:t>38%</w:t>
            </w:r>
          </w:p>
        </w:tc>
        <w:tc>
          <w:tcPr>
            <w:tcW w:w="1279" w:type="dxa"/>
            <w:noWrap/>
            <w:vAlign w:val="bottom"/>
            <w:hideMark/>
          </w:tcPr>
          <w:p w14:paraId="7BF88C59" w14:textId="77777777" w:rsidR="00E33F90" w:rsidRPr="00F01697" w:rsidRDefault="00E33F90" w:rsidP="00E33F90">
            <w:pPr>
              <w:pStyle w:val="Tabletext"/>
            </w:pPr>
            <w:r w:rsidRPr="00F01697">
              <w:t> </w:t>
            </w:r>
          </w:p>
        </w:tc>
        <w:tc>
          <w:tcPr>
            <w:tcW w:w="1279" w:type="dxa"/>
            <w:noWrap/>
            <w:vAlign w:val="bottom"/>
            <w:hideMark/>
          </w:tcPr>
          <w:p w14:paraId="092D3C0E" w14:textId="77777777" w:rsidR="00E33F90" w:rsidRPr="00F01697" w:rsidRDefault="00E33F90" w:rsidP="00E33F90">
            <w:pPr>
              <w:pStyle w:val="Tabletext"/>
            </w:pPr>
            <w:r w:rsidRPr="00F01697">
              <w:t> </w:t>
            </w:r>
          </w:p>
        </w:tc>
        <w:tc>
          <w:tcPr>
            <w:tcW w:w="1279" w:type="dxa"/>
            <w:noWrap/>
            <w:vAlign w:val="bottom"/>
            <w:hideMark/>
          </w:tcPr>
          <w:p w14:paraId="2765932B" w14:textId="77777777" w:rsidR="00E33F90" w:rsidRPr="00F01697" w:rsidRDefault="00E33F90" w:rsidP="00E33F90">
            <w:pPr>
              <w:pStyle w:val="Tabletext"/>
            </w:pPr>
            <w:r w:rsidRPr="00F01697">
              <w:t> </w:t>
            </w:r>
          </w:p>
        </w:tc>
        <w:tc>
          <w:tcPr>
            <w:tcW w:w="1279" w:type="dxa"/>
            <w:noWrap/>
            <w:vAlign w:val="bottom"/>
            <w:hideMark/>
          </w:tcPr>
          <w:p w14:paraId="7ECBA74B" w14:textId="77777777" w:rsidR="00E33F90" w:rsidRPr="00F01697" w:rsidRDefault="00E33F90" w:rsidP="00E33F90">
            <w:pPr>
              <w:pStyle w:val="Tabletext"/>
            </w:pPr>
            <w:r w:rsidRPr="00F01697">
              <w:t> </w:t>
            </w:r>
          </w:p>
        </w:tc>
        <w:tc>
          <w:tcPr>
            <w:tcW w:w="1279" w:type="dxa"/>
            <w:noWrap/>
            <w:vAlign w:val="bottom"/>
            <w:hideMark/>
          </w:tcPr>
          <w:p w14:paraId="65DDDDCE" w14:textId="77777777" w:rsidR="00E33F90" w:rsidRPr="00F01697" w:rsidRDefault="00E33F90" w:rsidP="00E33F90">
            <w:pPr>
              <w:pStyle w:val="Tabletext"/>
            </w:pPr>
            <w:r w:rsidRPr="00F01697">
              <w:t> </w:t>
            </w:r>
          </w:p>
        </w:tc>
        <w:tc>
          <w:tcPr>
            <w:tcW w:w="1280" w:type="dxa"/>
            <w:noWrap/>
            <w:vAlign w:val="bottom"/>
            <w:hideMark/>
          </w:tcPr>
          <w:p w14:paraId="0B9327E4" w14:textId="77777777" w:rsidR="00E33F90" w:rsidRPr="00F01697" w:rsidRDefault="00E33F90" w:rsidP="00E33F90">
            <w:pPr>
              <w:pStyle w:val="Tabletext"/>
            </w:pPr>
            <w:r w:rsidRPr="00F01697">
              <w:t>0%</w:t>
            </w:r>
          </w:p>
        </w:tc>
      </w:tr>
      <w:tr w:rsidR="00E33F90" w:rsidRPr="00F01697" w14:paraId="2BA82BEF" w14:textId="77777777" w:rsidTr="00036571">
        <w:tc>
          <w:tcPr>
            <w:tcW w:w="1768" w:type="dxa"/>
            <w:noWrap/>
            <w:vAlign w:val="bottom"/>
            <w:hideMark/>
          </w:tcPr>
          <w:p w14:paraId="45D78AF2" w14:textId="77777777" w:rsidR="00E33F90" w:rsidRPr="00F01697" w:rsidRDefault="00E33F90" w:rsidP="00E33F90">
            <w:pPr>
              <w:pStyle w:val="Tabletext"/>
            </w:pPr>
            <w:r w:rsidRPr="00F01697">
              <w:t>Hmong</w:t>
            </w:r>
          </w:p>
        </w:tc>
        <w:tc>
          <w:tcPr>
            <w:tcW w:w="1279" w:type="dxa"/>
            <w:noWrap/>
            <w:vAlign w:val="bottom"/>
            <w:hideMark/>
          </w:tcPr>
          <w:p w14:paraId="78FA3363" w14:textId="77777777" w:rsidR="00E33F90" w:rsidRPr="00F01697" w:rsidRDefault="00E33F90" w:rsidP="00E33F90">
            <w:pPr>
              <w:pStyle w:val="Tabletext"/>
            </w:pPr>
            <w:r w:rsidRPr="00F01697">
              <w:t> </w:t>
            </w:r>
          </w:p>
        </w:tc>
        <w:tc>
          <w:tcPr>
            <w:tcW w:w="1279" w:type="dxa"/>
            <w:noWrap/>
            <w:vAlign w:val="bottom"/>
            <w:hideMark/>
          </w:tcPr>
          <w:p w14:paraId="31925620" w14:textId="77777777" w:rsidR="00E33F90" w:rsidRPr="00F01697" w:rsidRDefault="00E33F90" w:rsidP="00E33F90">
            <w:pPr>
              <w:pStyle w:val="Tabletext"/>
            </w:pPr>
            <w:r w:rsidRPr="00F01697">
              <w:t> </w:t>
            </w:r>
          </w:p>
        </w:tc>
        <w:tc>
          <w:tcPr>
            <w:tcW w:w="1279" w:type="dxa"/>
            <w:noWrap/>
            <w:vAlign w:val="bottom"/>
            <w:hideMark/>
          </w:tcPr>
          <w:p w14:paraId="55FED886" w14:textId="77777777" w:rsidR="00E33F90" w:rsidRPr="00F01697" w:rsidRDefault="00E33F90" w:rsidP="00E33F90">
            <w:pPr>
              <w:pStyle w:val="Tabletext"/>
            </w:pPr>
            <w:r w:rsidRPr="00F01697">
              <w:t> </w:t>
            </w:r>
          </w:p>
        </w:tc>
        <w:tc>
          <w:tcPr>
            <w:tcW w:w="1279" w:type="dxa"/>
            <w:noWrap/>
            <w:vAlign w:val="bottom"/>
            <w:hideMark/>
          </w:tcPr>
          <w:p w14:paraId="2CC570C9" w14:textId="77777777" w:rsidR="00E33F90" w:rsidRPr="00F01697" w:rsidRDefault="00E33F90" w:rsidP="00E33F90">
            <w:pPr>
              <w:pStyle w:val="Tabletext"/>
            </w:pPr>
            <w:r w:rsidRPr="00F01697">
              <w:t>0%</w:t>
            </w:r>
          </w:p>
        </w:tc>
        <w:tc>
          <w:tcPr>
            <w:tcW w:w="1279" w:type="dxa"/>
            <w:noWrap/>
            <w:vAlign w:val="bottom"/>
            <w:hideMark/>
          </w:tcPr>
          <w:p w14:paraId="2D849C46" w14:textId="77777777" w:rsidR="00E33F90" w:rsidRPr="00F01697" w:rsidRDefault="00E33F90" w:rsidP="00E33F90">
            <w:pPr>
              <w:pStyle w:val="Tabletext"/>
            </w:pPr>
            <w:r w:rsidRPr="00F01697">
              <w:t> </w:t>
            </w:r>
          </w:p>
        </w:tc>
        <w:tc>
          <w:tcPr>
            <w:tcW w:w="1279" w:type="dxa"/>
            <w:noWrap/>
            <w:vAlign w:val="bottom"/>
            <w:hideMark/>
          </w:tcPr>
          <w:p w14:paraId="536BE752" w14:textId="77777777" w:rsidR="00E33F90" w:rsidRPr="00F01697" w:rsidRDefault="00E33F90" w:rsidP="00E33F90">
            <w:pPr>
              <w:pStyle w:val="Tabletext"/>
            </w:pPr>
            <w:r w:rsidRPr="00F01697">
              <w:t> </w:t>
            </w:r>
          </w:p>
        </w:tc>
        <w:tc>
          <w:tcPr>
            <w:tcW w:w="1279" w:type="dxa"/>
            <w:noWrap/>
            <w:vAlign w:val="bottom"/>
            <w:hideMark/>
          </w:tcPr>
          <w:p w14:paraId="6D960FF9" w14:textId="77777777" w:rsidR="00E33F90" w:rsidRPr="00F01697" w:rsidRDefault="00E33F90" w:rsidP="00E33F90">
            <w:pPr>
              <w:pStyle w:val="Tabletext"/>
            </w:pPr>
            <w:r w:rsidRPr="00F01697">
              <w:t>0%</w:t>
            </w:r>
          </w:p>
        </w:tc>
        <w:tc>
          <w:tcPr>
            <w:tcW w:w="1279" w:type="dxa"/>
            <w:noWrap/>
            <w:vAlign w:val="bottom"/>
            <w:hideMark/>
          </w:tcPr>
          <w:p w14:paraId="30EFC5D5" w14:textId="77777777" w:rsidR="00E33F90" w:rsidRPr="00F01697" w:rsidRDefault="00E33F90" w:rsidP="00E33F90">
            <w:pPr>
              <w:pStyle w:val="Tabletext"/>
            </w:pPr>
            <w:r w:rsidRPr="00F01697">
              <w:t> </w:t>
            </w:r>
          </w:p>
        </w:tc>
        <w:tc>
          <w:tcPr>
            <w:tcW w:w="1279" w:type="dxa"/>
            <w:noWrap/>
            <w:vAlign w:val="bottom"/>
            <w:hideMark/>
          </w:tcPr>
          <w:p w14:paraId="79855850" w14:textId="77777777" w:rsidR="00E33F90" w:rsidRPr="00F01697" w:rsidRDefault="00E33F90" w:rsidP="00E33F90">
            <w:pPr>
              <w:pStyle w:val="Tabletext"/>
            </w:pPr>
            <w:r w:rsidRPr="00F01697">
              <w:t> </w:t>
            </w:r>
          </w:p>
        </w:tc>
        <w:tc>
          <w:tcPr>
            <w:tcW w:w="1280" w:type="dxa"/>
            <w:noWrap/>
            <w:vAlign w:val="bottom"/>
            <w:hideMark/>
          </w:tcPr>
          <w:p w14:paraId="0B99F066" w14:textId="77777777" w:rsidR="00E33F90" w:rsidRPr="00F01697" w:rsidRDefault="00E33F90" w:rsidP="00E33F90">
            <w:pPr>
              <w:pStyle w:val="Tabletext"/>
            </w:pPr>
            <w:r w:rsidRPr="00F01697">
              <w:t> </w:t>
            </w:r>
          </w:p>
        </w:tc>
      </w:tr>
      <w:tr w:rsidR="00E33F90" w:rsidRPr="00F01697" w14:paraId="3CE1B235" w14:textId="77777777" w:rsidTr="00036571">
        <w:tc>
          <w:tcPr>
            <w:tcW w:w="1768" w:type="dxa"/>
            <w:noWrap/>
            <w:vAlign w:val="bottom"/>
            <w:hideMark/>
          </w:tcPr>
          <w:p w14:paraId="6DAA301C" w14:textId="77777777" w:rsidR="00E33F90" w:rsidRPr="00F01697" w:rsidRDefault="00E33F90" w:rsidP="00E33F90">
            <w:pPr>
              <w:pStyle w:val="Tabletext"/>
            </w:pPr>
            <w:r w:rsidRPr="00F01697">
              <w:t>Khmer</w:t>
            </w:r>
          </w:p>
        </w:tc>
        <w:tc>
          <w:tcPr>
            <w:tcW w:w="1279" w:type="dxa"/>
            <w:noWrap/>
            <w:vAlign w:val="bottom"/>
            <w:hideMark/>
          </w:tcPr>
          <w:p w14:paraId="35049C88" w14:textId="77777777" w:rsidR="00E33F90" w:rsidRPr="00F01697" w:rsidRDefault="00E33F90" w:rsidP="00E33F90">
            <w:pPr>
              <w:pStyle w:val="Tabletext"/>
            </w:pPr>
            <w:r w:rsidRPr="00F01697">
              <w:t>0%</w:t>
            </w:r>
          </w:p>
        </w:tc>
        <w:tc>
          <w:tcPr>
            <w:tcW w:w="1279" w:type="dxa"/>
            <w:noWrap/>
            <w:vAlign w:val="bottom"/>
            <w:hideMark/>
          </w:tcPr>
          <w:p w14:paraId="0CF5D8B6" w14:textId="77777777" w:rsidR="00E33F90" w:rsidRPr="00F01697" w:rsidRDefault="00E33F90" w:rsidP="00E33F90">
            <w:pPr>
              <w:pStyle w:val="Tabletext"/>
            </w:pPr>
            <w:r w:rsidRPr="00F01697">
              <w:t>0%</w:t>
            </w:r>
          </w:p>
        </w:tc>
        <w:tc>
          <w:tcPr>
            <w:tcW w:w="1279" w:type="dxa"/>
            <w:noWrap/>
            <w:vAlign w:val="bottom"/>
            <w:hideMark/>
          </w:tcPr>
          <w:p w14:paraId="4E8786A6" w14:textId="77777777" w:rsidR="00E33F90" w:rsidRPr="00F01697" w:rsidRDefault="00E33F90" w:rsidP="00E33F90">
            <w:pPr>
              <w:pStyle w:val="Tabletext"/>
            </w:pPr>
            <w:r w:rsidRPr="00F01697">
              <w:t>20%</w:t>
            </w:r>
          </w:p>
        </w:tc>
        <w:tc>
          <w:tcPr>
            <w:tcW w:w="1279" w:type="dxa"/>
            <w:noWrap/>
            <w:vAlign w:val="bottom"/>
            <w:hideMark/>
          </w:tcPr>
          <w:p w14:paraId="4045618D" w14:textId="77777777" w:rsidR="00E33F90" w:rsidRPr="00F01697" w:rsidRDefault="00E33F90" w:rsidP="00E33F90">
            <w:pPr>
              <w:pStyle w:val="Tabletext"/>
            </w:pPr>
            <w:r w:rsidRPr="00F01697">
              <w:t>27%</w:t>
            </w:r>
          </w:p>
        </w:tc>
        <w:tc>
          <w:tcPr>
            <w:tcW w:w="1279" w:type="dxa"/>
            <w:noWrap/>
            <w:vAlign w:val="bottom"/>
            <w:hideMark/>
          </w:tcPr>
          <w:p w14:paraId="40BC307F" w14:textId="77777777" w:rsidR="00E33F90" w:rsidRPr="00F01697" w:rsidRDefault="00E33F90" w:rsidP="00E33F90">
            <w:pPr>
              <w:pStyle w:val="Tabletext"/>
            </w:pPr>
            <w:r w:rsidRPr="00F01697">
              <w:t>20%</w:t>
            </w:r>
          </w:p>
        </w:tc>
        <w:tc>
          <w:tcPr>
            <w:tcW w:w="1279" w:type="dxa"/>
            <w:noWrap/>
            <w:vAlign w:val="bottom"/>
            <w:hideMark/>
          </w:tcPr>
          <w:p w14:paraId="0E9D3C8D" w14:textId="77777777" w:rsidR="00E33F90" w:rsidRPr="00F01697" w:rsidRDefault="00E33F90" w:rsidP="00E33F90">
            <w:pPr>
              <w:pStyle w:val="Tabletext"/>
            </w:pPr>
            <w:r w:rsidRPr="00F01697">
              <w:t>22%</w:t>
            </w:r>
          </w:p>
        </w:tc>
        <w:tc>
          <w:tcPr>
            <w:tcW w:w="1279" w:type="dxa"/>
            <w:noWrap/>
            <w:vAlign w:val="bottom"/>
            <w:hideMark/>
          </w:tcPr>
          <w:p w14:paraId="41289A7B" w14:textId="77777777" w:rsidR="00E33F90" w:rsidRPr="00F01697" w:rsidRDefault="00E33F90" w:rsidP="00E33F90">
            <w:pPr>
              <w:pStyle w:val="Tabletext"/>
            </w:pPr>
            <w:r w:rsidRPr="00F01697">
              <w:t>0%</w:t>
            </w:r>
          </w:p>
        </w:tc>
        <w:tc>
          <w:tcPr>
            <w:tcW w:w="1279" w:type="dxa"/>
            <w:noWrap/>
            <w:vAlign w:val="bottom"/>
            <w:hideMark/>
          </w:tcPr>
          <w:p w14:paraId="4DBB2F6F" w14:textId="77777777" w:rsidR="00E33F90" w:rsidRPr="00F01697" w:rsidRDefault="00E33F90" w:rsidP="00E33F90">
            <w:pPr>
              <w:pStyle w:val="Tabletext"/>
            </w:pPr>
            <w:r w:rsidRPr="00F01697">
              <w:t>13%</w:t>
            </w:r>
          </w:p>
        </w:tc>
        <w:tc>
          <w:tcPr>
            <w:tcW w:w="1279" w:type="dxa"/>
            <w:noWrap/>
            <w:vAlign w:val="bottom"/>
            <w:hideMark/>
          </w:tcPr>
          <w:p w14:paraId="21178B7E" w14:textId="77777777" w:rsidR="00E33F90" w:rsidRPr="00F01697" w:rsidRDefault="00E33F90" w:rsidP="00E33F90">
            <w:pPr>
              <w:pStyle w:val="Tabletext"/>
            </w:pPr>
            <w:r w:rsidRPr="00F01697">
              <w:t>0%</w:t>
            </w:r>
          </w:p>
        </w:tc>
        <w:tc>
          <w:tcPr>
            <w:tcW w:w="1280" w:type="dxa"/>
            <w:noWrap/>
            <w:vAlign w:val="bottom"/>
            <w:hideMark/>
          </w:tcPr>
          <w:p w14:paraId="1F4F3645" w14:textId="77777777" w:rsidR="00E33F90" w:rsidRPr="00F01697" w:rsidRDefault="00E33F90" w:rsidP="00E33F90">
            <w:pPr>
              <w:pStyle w:val="Tabletext"/>
            </w:pPr>
            <w:r w:rsidRPr="00F01697">
              <w:t>33%</w:t>
            </w:r>
          </w:p>
        </w:tc>
      </w:tr>
      <w:tr w:rsidR="00E33F90" w:rsidRPr="00F01697" w14:paraId="65C09B5A" w14:textId="77777777" w:rsidTr="00036571">
        <w:tc>
          <w:tcPr>
            <w:tcW w:w="1768" w:type="dxa"/>
            <w:noWrap/>
            <w:vAlign w:val="bottom"/>
            <w:hideMark/>
          </w:tcPr>
          <w:p w14:paraId="397E7D7C" w14:textId="77777777" w:rsidR="00E33F90" w:rsidRPr="00F01697" w:rsidRDefault="00E33F90" w:rsidP="00E33F90">
            <w:pPr>
              <w:pStyle w:val="Tabletext"/>
            </w:pPr>
            <w:r w:rsidRPr="00F01697">
              <w:t>Vietnamese</w:t>
            </w:r>
          </w:p>
        </w:tc>
        <w:tc>
          <w:tcPr>
            <w:tcW w:w="1279" w:type="dxa"/>
            <w:noWrap/>
            <w:vAlign w:val="bottom"/>
            <w:hideMark/>
          </w:tcPr>
          <w:p w14:paraId="44A0DCE8" w14:textId="77777777" w:rsidR="00E33F90" w:rsidRPr="00F01697" w:rsidRDefault="00E33F90" w:rsidP="00E33F90">
            <w:pPr>
              <w:pStyle w:val="Tabletext"/>
            </w:pPr>
            <w:r w:rsidRPr="00F01697">
              <w:t>12%</w:t>
            </w:r>
          </w:p>
        </w:tc>
        <w:tc>
          <w:tcPr>
            <w:tcW w:w="1279" w:type="dxa"/>
            <w:noWrap/>
            <w:vAlign w:val="bottom"/>
            <w:hideMark/>
          </w:tcPr>
          <w:p w14:paraId="6A478878" w14:textId="77777777" w:rsidR="00E33F90" w:rsidRPr="00F01697" w:rsidRDefault="00E33F90" w:rsidP="00E33F90">
            <w:pPr>
              <w:pStyle w:val="Tabletext"/>
            </w:pPr>
            <w:r w:rsidRPr="00F01697">
              <w:t>15%</w:t>
            </w:r>
          </w:p>
        </w:tc>
        <w:tc>
          <w:tcPr>
            <w:tcW w:w="1279" w:type="dxa"/>
            <w:noWrap/>
            <w:vAlign w:val="bottom"/>
            <w:hideMark/>
          </w:tcPr>
          <w:p w14:paraId="554B5BC7" w14:textId="77777777" w:rsidR="00E33F90" w:rsidRPr="00F01697" w:rsidRDefault="00E33F90" w:rsidP="00E33F90">
            <w:pPr>
              <w:pStyle w:val="Tabletext"/>
            </w:pPr>
            <w:r w:rsidRPr="00F01697">
              <w:t>25%</w:t>
            </w:r>
          </w:p>
        </w:tc>
        <w:tc>
          <w:tcPr>
            <w:tcW w:w="1279" w:type="dxa"/>
            <w:noWrap/>
            <w:vAlign w:val="bottom"/>
            <w:hideMark/>
          </w:tcPr>
          <w:p w14:paraId="470CC89E" w14:textId="77777777" w:rsidR="00E33F90" w:rsidRPr="00F01697" w:rsidRDefault="00E33F90" w:rsidP="00E33F90">
            <w:pPr>
              <w:pStyle w:val="Tabletext"/>
            </w:pPr>
            <w:r w:rsidRPr="00F01697">
              <w:t>32%</w:t>
            </w:r>
          </w:p>
        </w:tc>
        <w:tc>
          <w:tcPr>
            <w:tcW w:w="1279" w:type="dxa"/>
            <w:noWrap/>
            <w:vAlign w:val="bottom"/>
            <w:hideMark/>
          </w:tcPr>
          <w:p w14:paraId="507941BE" w14:textId="77777777" w:rsidR="00E33F90" w:rsidRPr="00F01697" w:rsidRDefault="00E33F90" w:rsidP="00E33F90">
            <w:pPr>
              <w:pStyle w:val="Tabletext"/>
            </w:pPr>
            <w:r w:rsidRPr="00F01697">
              <w:t>13%</w:t>
            </w:r>
          </w:p>
        </w:tc>
        <w:tc>
          <w:tcPr>
            <w:tcW w:w="1279" w:type="dxa"/>
            <w:noWrap/>
            <w:vAlign w:val="bottom"/>
            <w:hideMark/>
          </w:tcPr>
          <w:p w14:paraId="56DC08E3" w14:textId="77777777" w:rsidR="00E33F90" w:rsidRPr="00F01697" w:rsidRDefault="00E33F90" w:rsidP="00E33F90">
            <w:pPr>
              <w:pStyle w:val="Tabletext"/>
            </w:pPr>
            <w:r w:rsidRPr="00F01697">
              <w:t>20%</w:t>
            </w:r>
          </w:p>
        </w:tc>
        <w:tc>
          <w:tcPr>
            <w:tcW w:w="1279" w:type="dxa"/>
            <w:noWrap/>
            <w:vAlign w:val="bottom"/>
            <w:hideMark/>
          </w:tcPr>
          <w:p w14:paraId="524DD7C3" w14:textId="77777777" w:rsidR="00E33F90" w:rsidRPr="00F01697" w:rsidRDefault="00E33F90" w:rsidP="00E33F90">
            <w:pPr>
              <w:pStyle w:val="Tabletext"/>
            </w:pPr>
            <w:r w:rsidRPr="00F01697">
              <w:t>18%</w:t>
            </w:r>
          </w:p>
        </w:tc>
        <w:tc>
          <w:tcPr>
            <w:tcW w:w="1279" w:type="dxa"/>
            <w:noWrap/>
            <w:vAlign w:val="bottom"/>
            <w:hideMark/>
          </w:tcPr>
          <w:p w14:paraId="0F5B31E1" w14:textId="77777777" w:rsidR="00E33F90" w:rsidRPr="00F01697" w:rsidRDefault="00E33F90" w:rsidP="00E33F90">
            <w:pPr>
              <w:pStyle w:val="Tabletext"/>
            </w:pPr>
            <w:r w:rsidRPr="00F01697">
              <w:t>29%</w:t>
            </w:r>
          </w:p>
        </w:tc>
        <w:tc>
          <w:tcPr>
            <w:tcW w:w="1279" w:type="dxa"/>
            <w:noWrap/>
            <w:vAlign w:val="bottom"/>
            <w:hideMark/>
          </w:tcPr>
          <w:p w14:paraId="389536A4" w14:textId="77777777" w:rsidR="00E33F90" w:rsidRPr="00F01697" w:rsidRDefault="00E33F90" w:rsidP="00E33F90">
            <w:pPr>
              <w:pStyle w:val="Tabletext"/>
            </w:pPr>
            <w:r w:rsidRPr="00F01697">
              <w:t>18%</w:t>
            </w:r>
          </w:p>
        </w:tc>
        <w:tc>
          <w:tcPr>
            <w:tcW w:w="1280" w:type="dxa"/>
            <w:noWrap/>
            <w:vAlign w:val="bottom"/>
            <w:hideMark/>
          </w:tcPr>
          <w:p w14:paraId="4F5E0A5E" w14:textId="77777777" w:rsidR="00E33F90" w:rsidRPr="00F01697" w:rsidRDefault="00E33F90" w:rsidP="00E33F90">
            <w:pPr>
              <w:pStyle w:val="Tabletext"/>
            </w:pPr>
            <w:r w:rsidRPr="00F01697">
              <w:t>24%</w:t>
            </w:r>
          </w:p>
        </w:tc>
      </w:tr>
      <w:tr w:rsidR="00E33F90" w:rsidRPr="00F01697" w14:paraId="46C4671A" w14:textId="77777777" w:rsidTr="00036571">
        <w:tc>
          <w:tcPr>
            <w:tcW w:w="1768" w:type="dxa"/>
            <w:noWrap/>
            <w:vAlign w:val="bottom"/>
            <w:hideMark/>
          </w:tcPr>
          <w:p w14:paraId="2914B86B" w14:textId="77777777" w:rsidR="00E33F90" w:rsidRPr="00F01697" w:rsidRDefault="00E33F90" w:rsidP="00E33F90">
            <w:pPr>
              <w:pStyle w:val="Tabletext"/>
            </w:pPr>
            <w:r w:rsidRPr="00F01697">
              <w:t>Lao</w:t>
            </w:r>
          </w:p>
        </w:tc>
        <w:tc>
          <w:tcPr>
            <w:tcW w:w="1279" w:type="dxa"/>
            <w:noWrap/>
            <w:vAlign w:val="bottom"/>
            <w:hideMark/>
          </w:tcPr>
          <w:p w14:paraId="1AF3A9DB" w14:textId="77777777" w:rsidR="00E33F90" w:rsidRPr="00F01697" w:rsidRDefault="00E33F90" w:rsidP="00E33F90">
            <w:pPr>
              <w:pStyle w:val="Tabletext"/>
            </w:pPr>
            <w:r w:rsidRPr="00F01697">
              <w:t>0%</w:t>
            </w:r>
          </w:p>
        </w:tc>
        <w:tc>
          <w:tcPr>
            <w:tcW w:w="1279" w:type="dxa"/>
            <w:noWrap/>
            <w:vAlign w:val="bottom"/>
            <w:hideMark/>
          </w:tcPr>
          <w:p w14:paraId="10C7E6E4" w14:textId="77777777" w:rsidR="00E33F90" w:rsidRPr="00F01697" w:rsidRDefault="00E33F90" w:rsidP="00E33F90">
            <w:pPr>
              <w:pStyle w:val="Tabletext"/>
            </w:pPr>
            <w:r w:rsidRPr="00F01697">
              <w:t>11%</w:t>
            </w:r>
          </w:p>
        </w:tc>
        <w:tc>
          <w:tcPr>
            <w:tcW w:w="1279" w:type="dxa"/>
            <w:noWrap/>
            <w:vAlign w:val="bottom"/>
            <w:hideMark/>
          </w:tcPr>
          <w:p w14:paraId="5FF1725F" w14:textId="77777777" w:rsidR="00E33F90" w:rsidRPr="00F01697" w:rsidRDefault="00E33F90" w:rsidP="00E33F90">
            <w:pPr>
              <w:pStyle w:val="Tabletext"/>
            </w:pPr>
            <w:r w:rsidRPr="00F01697">
              <w:t>17%</w:t>
            </w:r>
          </w:p>
        </w:tc>
        <w:tc>
          <w:tcPr>
            <w:tcW w:w="1279" w:type="dxa"/>
            <w:noWrap/>
            <w:vAlign w:val="bottom"/>
            <w:hideMark/>
          </w:tcPr>
          <w:p w14:paraId="4CBD9388" w14:textId="77777777" w:rsidR="00E33F90" w:rsidRPr="00F01697" w:rsidRDefault="00E33F90" w:rsidP="00E33F90">
            <w:pPr>
              <w:pStyle w:val="Tabletext"/>
            </w:pPr>
            <w:r w:rsidRPr="00F01697">
              <w:t>30%</w:t>
            </w:r>
          </w:p>
        </w:tc>
        <w:tc>
          <w:tcPr>
            <w:tcW w:w="1279" w:type="dxa"/>
            <w:noWrap/>
            <w:vAlign w:val="bottom"/>
            <w:hideMark/>
          </w:tcPr>
          <w:p w14:paraId="1FD1AD43" w14:textId="77777777" w:rsidR="00E33F90" w:rsidRPr="00F01697" w:rsidRDefault="00E33F90" w:rsidP="00E33F90">
            <w:pPr>
              <w:pStyle w:val="Tabletext"/>
            </w:pPr>
            <w:r w:rsidRPr="00F01697">
              <w:t>28%</w:t>
            </w:r>
          </w:p>
        </w:tc>
        <w:tc>
          <w:tcPr>
            <w:tcW w:w="1279" w:type="dxa"/>
            <w:noWrap/>
            <w:vAlign w:val="bottom"/>
            <w:hideMark/>
          </w:tcPr>
          <w:p w14:paraId="49F0A98C" w14:textId="77777777" w:rsidR="00E33F90" w:rsidRPr="00F01697" w:rsidRDefault="00E33F90" w:rsidP="00E33F90">
            <w:pPr>
              <w:pStyle w:val="Tabletext"/>
            </w:pPr>
            <w:r w:rsidRPr="00F01697">
              <w:t>18%</w:t>
            </w:r>
          </w:p>
        </w:tc>
        <w:tc>
          <w:tcPr>
            <w:tcW w:w="1279" w:type="dxa"/>
            <w:noWrap/>
            <w:vAlign w:val="bottom"/>
            <w:hideMark/>
          </w:tcPr>
          <w:p w14:paraId="30A54144" w14:textId="77777777" w:rsidR="00E33F90" w:rsidRPr="00F01697" w:rsidRDefault="00E33F90" w:rsidP="00E33F90">
            <w:pPr>
              <w:pStyle w:val="Tabletext"/>
            </w:pPr>
            <w:r w:rsidRPr="00F01697">
              <w:t>16%</w:t>
            </w:r>
          </w:p>
        </w:tc>
        <w:tc>
          <w:tcPr>
            <w:tcW w:w="1279" w:type="dxa"/>
            <w:noWrap/>
            <w:vAlign w:val="bottom"/>
            <w:hideMark/>
          </w:tcPr>
          <w:p w14:paraId="4EC5ACA3" w14:textId="77777777" w:rsidR="00E33F90" w:rsidRPr="00F01697" w:rsidRDefault="00E33F90" w:rsidP="00E33F90">
            <w:pPr>
              <w:pStyle w:val="Tabletext"/>
            </w:pPr>
            <w:r w:rsidRPr="00F01697">
              <w:t>19%</w:t>
            </w:r>
          </w:p>
        </w:tc>
        <w:tc>
          <w:tcPr>
            <w:tcW w:w="1279" w:type="dxa"/>
            <w:noWrap/>
            <w:vAlign w:val="bottom"/>
            <w:hideMark/>
          </w:tcPr>
          <w:p w14:paraId="107CC861" w14:textId="77777777" w:rsidR="00E33F90" w:rsidRPr="00F01697" w:rsidRDefault="00E33F90" w:rsidP="00E33F90">
            <w:pPr>
              <w:pStyle w:val="Tabletext"/>
            </w:pPr>
            <w:r w:rsidRPr="00F01697">
              <w:t>0%</w:t>
            </w:r>
          </w:p>
        </w:tc>
        <w:tc>
          <w:tcPr>
            <w:tcW w:w="1280" w:type="dxa"/>
            <w:noWrap/>
            <w:vAlign w:val="bottom"/>
            <w:hideMark/>
          </w:tcPr>
          <w:p w14:paraId="1E1FD894" w14:textId="77777777" w:rsidR="00E33F90" w:rsidRPr="00F01697" w:rsidRDefault="00E33F90" w:rsidP="00E33F90">
            <w:pPr>
              <w:pStyle w:val="Tabletext"/>
            </w:pPr>
            <w:r w:rsidRPr="00F01697">
              <w:t>13%</w:t>
            </w:r>
          </w:p>
        </w:tc>
      </w:tr>
      <w:tr w:rsidR="00E33F90" w:rsidRPr="00F01697" w14:paraId="50B64527" w14:textId="77777777" w:rsidTr="00036571">
        <w:tc>
          <w:tcPr>
            <w:tcW w:w="1768" w:type="dxa"/>
            <w:noWrap/>
            <w:vAlign w:val="bottom"/>
            <w:hideMark/>
          </w:tcPr>
          <w:p w14:paraId="77B43944" w14:textId="77777777" w:rsidR="00E33F90" w:rsidRPr="00F01697" w:rsidRDefault="00E33F90" w:rsidP="00E33F90">
            <w:pPr>
              <w:pStyle w:val="Tabletext"/>
            </w:pPr>
            <w:r w:rsidRPr="00F01697">
              <w:t>Timorese</w:t>
            </w:r>
          </w:p>
        </w:tc>
        <w:tc>
          <w:tcPr>
            <w:tcW w:w="1279" w:type="dxa"/>
            <w:noWrap/>
            <w:vAlign w:val="bottom"/>
            <w:hideMark/>
          </w:tcPr>
          <w:p w14:paraId="5805EA53" w14:textId="77777777" w:rsidR="00E33F90" w:rsidRPr="00F01697" w:rsidRDefault="00E33F90" w:rsidP="00E33F90">
            <w:pPr>
              <w:pStyle w:val="Tabletext"/>
            </w:pPr>
            <w:r w:rsidRPr="00F01697">
              <w:t> </w:t>
            </w:r>
          </w:p>
        </w:tc>
        <w:tc>
          <w:tcPr>
            <w:tcW w:w="1279" w:type="dxa"/>
            <w:noWrap/>
            <w:vAlign w:val="bottom"/>
            <w:hideMark/>
          </w:tcPr>
          <w:p w14:paraId="75FB5F78" w14:textId="77777777" w:rsidR="00E33F90" w:rsidRPr="00F01697" w:rsidRDefault="00E33F90" w:rsidP="00E33F90">
            <w:pPr>
              <w:pStyle w:val="Tabletext"/>
            </w:pPr>
            <w:r w:rsidRPr="00F01697">
              <w:t> </w:t>
            </w:r>
          </w:p>
        </w:tc>
        <w:tc>
          <w:tcPr>
            <w:tcW w:w="1279" w:type="dxa"/>
            <w:noWrap/>
            <w:vAlign w:val="bottom"/>
            <w:hideMark/>
          </w:tcPr>
          <w:p w14:paraId="478A7F52" w14:textId="77777777" w:rsidR="00E33F90" w:rsidRPr="00F01697" w:rsidRDefault="00E33F90" w:rsidP="00E33F90">
            <w:pPr>
              <w:pStyle w:val="Tabletext"/>
            </w:pPr>
            <w:r w:rsidRPr="00F01697">
              <w:t>38%</w:t>
            </w:r>
          </w:p>
        </w:tc>
        <w:tc>
          <w:tcPr>
            <w:tcW w:w="1279" w:type="dxa"/>
            <w:noWrap/>
            <w:vAlign w:val="bottom"/>
            <w:hideMark/>
          </w:tcPr>
          <w:p w14:paraId="27434907" w14:textId="77777777" w:rsidR="00E33F90" w:rsidRPr="00F01697" w:rsidRDefault="00E33F90" w:rsidP="00E33F90">
            <w:pPr>
              <w:pStyle w:val="Tabletext"/>
            </w:pPr>
            <w:r w:rsidRPr="00F01697">
              <w:t>18%</w:t>
            </w:r>
          </w:p>
        </w:tc>
        <w:tc>
          <w:tcPr>
            <w:tcW w:w="1279" w:type="dxa"/>
            <w:noWrap/>
            <w:vAlign w:val="bottom"/>
            <w:hideMark/>
          </w:tcPr>
          <w:p w14:paraId="5B555C05" w14:textId="77777777" w:rsidR="00E33F90" w:rsidRPr="00F01697" w:rsidRDefault="00E33F90" w:rsidP="00E33F90">
            <w:pPr>
              <w:pStyle w:val="Tabletext"/>
            </w:pPr>
            <w:r w:rsidRPr="00F01697">
              <w:t> </w:t>
            </w:r>
          </w:p>
        </w:tc>
        <w:tc>
          <w:tcPr>
            <w:tcW w:w="1279" w:type="dxa"/>
            <w:noWrap/>
            <w:vAlign w:val="bottom"/>
            <w:hideMark/>
          </w:tcPr>
          <w:p w14:paraId="74B81AC8" w14:textId="77777777" w:rsidR="00E33F90" w:rsidRPr="00F01697" w:rsidRDefault="00E33F90" w:rsidP="00E33F90">
            <w:pPr>
              <w:pStyle w:val="Tabletext"/>
            </w:pPr>
            <w:r w:rsidRPr="00F01697">
              <w:t> </w:t>
            </w:r>
          </w:p>
        </w:tc>
        <w:tc>
          <w:tcPr>
            <w:tcW w:w="1279" w:type="dxa"/>
            <w:noWrap/>
            <w:vAlign w:val="bottom"/>
            <w:hideMark/>
          </w:tcPr>
          <w:p w14:paraId="55E86B3B" w14:textId="77777777" w:rsidR="00E33F90" w:rsidRPr="00F01697" w:rsidRDefault="00E33F90" w:rsidP="00E33F90">
            <w:pPr>
              <w:pStyle w:val="Tabletext"/>
            </w:pPr>
            <w:r w:rsidRPr="00F01697">
              <w:t>0%</w:t>
            </w:r>
          </w:p>
        </w:tc>
        <w:tc>
          <w:tcPr>
            <w:tcW w:w="1279" w:type="dxa"/>
            <w:noWrap/>
            <w:vAlign w:val="bottom"/>
            <w:hideMark/>
          </w:tcPr>
          <w:p w14:paraId="5066AAF2" w14:textId="77777777" w:rsidR="00E33F90" w:rsidRPr="00F01697" w:rsidRDefault="00E33F90" w:rsidP="00E33F90">
            <w:pPr>
              <w:pStyle w:val="Tabletext"/>
            </w:pPr>
            <w:r w:rsidRPr="00F01697">
              <w:t>100%</w:t>
            </w:r>
          </w:p>
        </w:tc>
        <w:tc>
          <w:tcPr>
            <w:tcW w:w="1279" w:type="dxa"/>
            <w:noWrap/>
            <w:vAlign w:val="bottom"/>
            <w:hideMark/>
          </w:tcPr>
          <w:p w14:paraId="0DB8F111" w14:textId="77777777" w:rsidR="00E33F90" w:rsidRPr="00F01697" w:rsidRDefault="00E33F90" w:rsidP="00E33F90">
            <w:pPr>
              <w:pStyle w:val="Tabletext"/>
            </w:pPr>
            <w:r w:rsidRPr="00F01697">
              <w:t> </w:t>
            </w:r>
          </w:p>
        </w:tc>
        <w:tc>
          <w:tcPr>
            <w:tcW w:w="1280" w:type="dxa"/>
            <w:noWrap/>
            <w:vAlign w:val="bottom"/>
            <w:hideMark/>
          </w:tcPr>
          <w:p w14:paraId="0B04C2EA" w14:textId="77777777" w:rsidR="00E33F90" w:rsidRPr="00F01697" w:rsidRDefault="00E33F90" w:rsidP="00E33F90">
            <w:pPr>
              <w:pStyle w:val="Tabletext"/>
            </w:pPr>
            <w:r w:rsidRPr="00F01697">
              <w:t> </w:t>
            </w:r>
          </w:p>
        </w:tc>
      </w:tr>
      <w:tr w:rsidR="00E33F90" w:rsidRPr="00F01697" w14:paraId="6E51A261" w14:textId="77777777" w:rsidTr="00036571">
        <w:tc>
          <w:tcPr>
            <w:tcW w:w="1768" w:type="dxa"/>
            <w:noWrap/>
            <w:vAlign w:val="bottom"/>
            <w:hideMark/>
          </w:tcPr>
          <w:p w14:paraId="7B87C135" w14:textId="77777777" w:rsidR="00E33F90" w:rsidRPr="00F01697" w:rsidRDefault="00E33F90" w:rsidP="00E33F90">
            <w:pPr>
              <w:pStyle w:val="Tabletext"/>
            </w:pPr>
            <w:r w:rsidRPr="00F01697">
              <w:t>Chinese, nfd</w:t>
            </w:r>
          </w:p>
        </w:tc>
        <w:tc>
          <w:tcPr>
            <w:tcW w:w="1279" w:type="dxa"/>
            <w:noWrap/>
            <w:vAlign w:val="bottom"/>
            <w:hideMark/>
          </w:tcPr>
          <w:p w14:paraId="220BF881" w14:textId="77777777" w:rsidR="00E33F90" w:rsidRPr="00F01697" w:rsidRDefault="00E33F90" w:rsidP="00E33F90">
            <w:pPr>
              <w:pStyle w:val="Tabletext"/>
            </w:pPr>
            <w:r w:rsidRPr="00F01697">
              <w:t>32%</w:t>
            </w:r>
          </w:p>
        </w:tc>
        <w:tc>
          <w:tcPr>
            <w:tcW w:w="1279" w:type="dxa"/>
            <w:noWrap/>
            <w:vAlign w:val="bottom"/>
            <w:hideMark/>
          </w:tcPr>
          <w:p w14:paraId="40493638" w14:textId="77777777" w:rsidR="00E33F90" w:rsidRPr="00F01697" w:rsidRDefault="00E33F90" w:rsidP="00E33F90">
            <w:pPr>
              <w:pStyle w:val="Tabletext"/>
            </w:pPr>
            <w:r w:rsidRPr="00F01697">
              <w:t>32%</w:t>
            </w:r>
          </w:p>
        </w:tc>
        <w:tc>
          <w:tcPr>
            <w:tcW w:w="1279" w:type="dxa"/>
            <w:noWrap/>
            <w:vAlign w:val="bottom"/>
            <w:hideMark/>
          </w:tcPr>
          <w:p w14:paraId="53B1D583" w14:textId="77777777" w:rsidR="00E33F90" w:rsidRPr="00F01697" w:rsidRDefault="00E33F90" w:rsidP="00E33F90">
            <w:pPr>
              <w:pStyle w:val="Tabletext"/>
            </w:pPr>
            <w:r w:rsidRPr="00F01697">
              <w:t>58%</w:t>
            </w:r>
          </w:p>
        </w:tc>
        <w:tc>
          <w:tcPr>
            <w:tcW w:w="1279" w:type="dxa"/>
            <w:noWrap/>
            <w:vAlign w:val="bottom"/>
            <w:hideMark/>
          </w:tcPr>
          <w:p w14:paraId="6858F441" w14:textId="77777777" w:rsidR="00E33F90" w:rsidRPr="00F01697" w:rsidRDefault="00E33F90" w:rsidP="00E33F90">
            <w:pPr>
              <w:pStyle w:val="Tabletext"/>
            </w:pPr>
            <w:r w:rsidRPr="00F01697">
              <w:t>54%</w:t>
            </w:r>
          </w:p>
        </w:tc>
        <w:tc>
          <w:tcPr>
            <w:tcW w:w="1279" w:type="dxa"/>
            <w:noWrap/>
            <w:vAlign w:val="bottom"/>
            <w:hideMark/>
          </w:tcPr>
          <w:p w14:paraId="379F5082" w14:textId="77777777" w:rsidR="00E33F90" w:rsidRPr="00F01697" w:rsidRDefault="00E33F90" w:rsidP="00E33F90">
            <w:pPr>
              <w:pStyle w:val="Tabletext"/>
            </w:pPr>
            <w:r w:rsidRPr="00F01697">
              <w:t>36%</w:t>
            </w:r>
          </w:p>
        </w:tc>
        <w:tc>
          <w:tcPr>
            <w:tcW w:w="1279" w:type="dxa"/>
            <w:noWrap/>
            <w:vAlign w:val="bottom"/>
            <w:hideMark/>
          </w:tcPr>
          <w:p w14:paraId="75E05E78" w14:textId="77777777" w:rsidR="00E33F90" w:rsidRPr="00F01697" w:rsidRDefault="00E33F90" w:rsidP="00E33F90">
            <w:pPr>
              <w:pStyle w:val="Tabletext"/>
            </w:pPr>
            <w:r w:rsidRPr="00F01697">
              <w:t>35%</w:t>
            </w:r>
          </w:p>
        </w:tc>
        <w:tc>
          <w:tcPr>
            <w:tcW w:w="1279" w:type="dxa"/>
            <w:noWrap/>
            <w:vAlign w:val="bottom"/>
            <w:hideMark/>
          </w:tcPr>
          <w:p w14:paraId="3B951A3B" w14:textId="77777777" w:rsidR="00E33F90" w:rsidRPr="00F01697" w:rsidRDefault="00E33F90" w:rsidP="00E33F90">
            <w:pPr>
              <w:pStyle w:val="Tabletext"/>
            </w:pPr>
            <w:r w:rsidRPr="00F01697">
              <w:t>0%</w:t>
            </w:r>
          </w:p>
        </w:tc>
        <w:tc>
          <w:tcPr>
            <w:tcW w:w="1279" w:type="dxa"/>
            <w:noWrap/>
            <w:vAlign w:val="bottom"/>
            <w:hideMark/>
          </w:tcPr>
          <w:p w14:paraId="621C0DFE" w14:textId="77777777" w:rsidR="00E33F90" w:rsidRPr="00F01697" w:rsidRDefault="00E33F90" w:rsidP="00E33F90">
            <w:pPr>
              <w:pStyle w:val="Tabletext"/>
            </w:pPr>
            <w:r w:rsidRPr="00F01697">
              <w:t>47%</w:t>
            </w:r>
          </w:p>
        </w:tc>
        <w:tc>
          <w:tcPr>
            <w:tcW w:w="1279" w:type="dxa"/>
            <w:noWrap/>
            <w:vAlign w:val="bottom"/>
            <w:hideMark/>
          </w:tcPr>
          <w:p w14:paraId="6951AAD4" w14:textId="77777777" w:rsidR="00E33F90" w:rsidRPr="00F01697" w:rsidRDefault="00E33F90" w:rsidP="00E33F90">
            <w:pPr>
              <w:pStyle w:val="Tabletext"/>
            </w:pPr>
            <w:r w:rsidRPr="00F01697">
              <w:t>0%</w:t>
            </w:r>
          </w:p>
        </w:tc>
        <w:tc>
          <w:tcPr>
            <w:tcW w:w="1280" w:type="dxa"/>
            <w:noWrap/>
            <w:vAlign w:val="bottom"/>
            <w:hideMark/>
          </w:tcPr>
          <w:p w14:paraId="7D1373E2" w14:textId="77777777" w:rsidR="00E33F90" w:rsidRPr="00F01697" w:rsidRDefault="00E33F90" w:rsidP="00E33F90">
            <w:pPr>
              <w:pStyle w:val="Tabletext"/>
            </w:pPr>
            <w:r w:rsidRPr="00F01697">
              <w:t>50%</w:t>
            </w:r>
          </w:p>
        </w:tc>
      </w:tr>
      <w:tr w:rsidR="00E33F90" w:rsidRPr="00F01697" w14:paraId="35D59677" w14:textId="77777777" w:rsidTr="00036571">
        <w:tc>
          <w:tcPr>
            <w:tcW w:w="1768" w:type="dxa"/>
            <w:noWrap/>
            <w:vAlign w:val="bottom"/>
            <w:hideMark/>
          </w:tcPr>
          <w:p w14:paraId="4CCF580D" w14:textId="77777777" w:rsidR="00E33F90" w:rsidRPr="00F01697" w:rsidRDefault="00E33F90" w:rsidP="00E33F90">
            <w:pPr>
              <w:pStyle w:val="Tabletext"/>
            </w:pPr>
            <w:r w:rsidRPr="00F01697">
              <w:t>Cantonese</w:t>
            </w:r>
          </w:p>
        </w:tc>
        <w:tc>
          <w:tcPr>
            <w:tcW w:w="1279" w:type="dxa"/>
            <w:noWrap/>
            <w:vAlign w:val="bottom"/>
            <w:hideMark/>
          </w:tcPr>
          <w:p w14:paraId="4971CB74" w14:textId="77777777" w:rsidR="00E33F90" w:rsidRPr="00F01697" w:rsidRDefault="00E33F90" w:rsidP="00E33F90">
            <w:pPr>
              <w:pStyle w:val="Tabletext"/>
            </w:pPr>
            <w:r w:rsidRPr="00F01697">
              <w:t>14%</w:t>
            </w:r>
          </w:p>
        </w:tc>
        <w:tc>
          <w:tcPr>
            <w:tcW w:w="1279" w:type="dxa"/>
            <w:noWrap/>
            <w:vAlign w:val="bottom"/>
            <w:hideMark/>
          </w:tcPr>
          <w:p w14:paraId="2D970E16" w14:textId="77777777" w:rsidR="00E33F90" w:rsidRPr="00F01697" w:rsidRDefault="00E33F90" w:rsidP="00E33F90">
            <w:pPr>
              <w:pStyle w:val="Tabletext"/>
            </w:pPr>
            <w:r w:rsidRPr="00F01697">
              <w:t>14%</w:t>
            </w:r>
          </w:p>
        </w:tc>
        <w:tc>
          <w:tcPr>
            <w:tcW w:w="1279" w:type="dxa"/>
            <w:noWrap/>
            <w:vAlign w:val="bottom"/>
            <w:hideMark/>
          </w:tcPr>
          <w:p w14:paraId="17043FE1" w14:textId="77777777" w:rsidR="00E33F90" w:rsidRPr="00F01697" w:rsidRDefault="00E33F90" w:rsidP="00E33F90">
            <w:pPr>
              <w:pStyle w:val="Tabletext"/>
            </w:pPr>
            <w:r w:rsidRPr="00F01697">
              <w:t>24%</w:t>
            </w:r>
          </w:p>
        </w:tc>
        <w:tc>
          <w:tcPr>
            <w:tcW w:w="1279" w:type="dxa"/>
            <w:noWrap/>
            <w:vAlign w:val="bottom"/>
            <w:hideMark/>
          </w:tcPr>
          <w:p w14:paraId="19136512" w14:textId="77777777" w:rsidR="00E33F90" w:rsidRPr="00F01697" w:rsidRDefault="00E33F90" w:rsidP="00E33F90">
            <w:pPr>
              <w:pStyle w:val="Tabletext"/>
            </w:pPr>
            <w:r w:rsidRPr="00F01697">
              <w:t>24%</w:t>
            </w:r>
          </w:p>
        </w:tc>
        <w:tc>
          <w:tcPr>
            <w:tcW w:w="1279" w:type="dxa"/>
            <w:noWrap/>
            <w:vAlign w:val="bottom"/>
            <w:hideMark/>
          </w:tcPr>
          <w:p w14:paraId="18191E36" w14:textId="77777777" w:rsidR="00E33F90" w:rsidRPr="00F01697" w:rsidRDefault="00E33F90" w:rsidP="00E33F90">
            <w:pPr>
              <w:pStyle w:val="Tabletext"/>
            </w:pPr>
            <w:r w:rsidRPr="00F01697">
              <w:t>18%</w:t>
            </w:r>
          </w:p>
        </w:tc>
        <w:tc>
          <w:tcPr>
            <w:tcW w:w="1279" w:type="dxa"/>
            <w:noWrap/>
            <w:vAlign w:val="bottom"/>
            <w:hideMark/>
          </w:tcPr>
          <w:p w14:paraId="16A8B9B6" w14:textId="77777777" w:rsidR="00E33F90" w:rsidRPr="00F01697" w:rsidRDefault="00E33F90" w:rsidP="00E33F90">
            <w:pPr>
              <w:pStyle w:val="Tabletext"/>
            </w:pPr>
            <w:r w:rsidRPr="00F01697">
              <w:t>21%</w:t>
            </w:r>
          </w:p>
        </w:tc>
        <w:tc>
          <w:tcPr>
            <w:tcW w:w="1279" w:type="dxa"/>
            <w:noWrap/>
            <w:vAlign w:val="bottom"/>
            <w:hideMark/>
          </w:tcPr>
          <w:p w14:paraId="61E94884" w14:textId="77777777" w:rsidR="00E33F90" w:rsidRPr="00F01697" w:rsidRDefault="00E33F90" w:rsidP="00E33F90">
            <w:pPr>
              <w:pStyle w:val="Tabletext"/>
            </w:pPr>
            <w:r w:rsidRPr="00F01697">
              <w:t>27%</w:t>
            </w:r>
          </w:p>
        </w:tc>
        <w:tc>
          <w:tcPr>
            <w:tcW w:w="1279" w:type="dxa"/>
            <w:noWrap/>
            <w:vAlign w:val="bottom"/>
            <w:hideMark/>
          </w:tcPr>
          <w:p w14:paraId="4D8FE225" w14:textId="77777777" w:rsidR="00E33F90" w:rsidRPr="00F01697" w:rsidRDefault="00E33F90" w:rsidP="00E33F90">
            <w:pPr>
              <w:pStyle w:val="Tabletext"/>
            </w:pPr>
            <w:r w:rsidRPr="00F01697">
              <w:t>33%</w:t>
            </w:r>
          </w:p>
        </w:tc>
        <w:tc>
          <w:tcPr>
            <w:tcW w:w="1279" w:type="dxa"/>
            <w:noWrap/>
            <w:vAlign w:val="bottom"/>
            <w:hideMark/>
          </w:tcPr>
          <w:p w14:paraId="23E37864" w14:textId="77777777" w:rsidR="00E33F90" w:rsidRPr="00F01697" w:rsidRDefault="00E33F90" w:rsidP="00E33F90">
            <w:pPr>
              <w:pStyle w:val="Tabletext"/>
            </w:pPr>
            <w:r w:rsidRPr="00F01697">
              <w:t>20%</w:t>
            </w:r>
          </w:p>
        </w:tc>
        <w:tc>
          <w:tcPr>
            <w:tcW w:w="1280" w:type="dxa"/>
            <w:noWrap/>
            <w:vAlign w:val="bottom"/>
            <w:hideMark/>
          </w:tcPr>
          <w:p w14:paraId="688E4AB9" w14:textId="77777777" w:rsidR="00E33F90" w:rsidRPr="00F01697" w:rsidRDefault="00E33F90" w:rsidP="00E33F90">
            <w:pPr>
              <w:pStyle w:val="Tabletext"/>
            </w:pPr>
            <w:r w:rsidRPr="00F01697">
              <w:t>19%</w:t>
            </w:r>
          </w:p>
        </w:tc>
      </w:tr>
      <w:tr w:rsidR="00E33F90" w:rsidRPr="00F01697" w14:paraId="61DF2C16" w14:textId="77777777" w:rsidTr="00036571">
        <w:tc>
          <w:tcPr>
            <w:tcW w:w="1768" w:type="dxa"/>
            <w:noWrap/>
            <w:vAlign w:val="bottom"/>
            <w:hideMark/>
          </w:tcPr>
          <w:p w14:paraId="5DFA255A" w14:textId="77777777" w:rsidR="00E33F90" w:rsidRPr="00F01697" w:rsidRDefault="00E33F90" w:rsidP="00E33F90">
            <w:pPr>
              <w:pStyle w:val="Tabletext"/>
            </w:pPr>
            <w:r w:rsidRPr="00F01697">
              <w:t>Mandarin</w:t>
            </w:r>
          </w:p>
        </w:tc>
        <w:tc>
          <w:tcPr>
            <w:tcW w:w="1279" w:type="dxa"/>
            <w:noWrap/>
            <w:vAlign w:val="bottom"/>
            <w:hideMark/>
          </w:tcPr>
          <w:p w14:paraId="6077CA88" w14:textId="77777777" w:rsidR="00E33F90" w:rsidRPr="00F01697" w:rsidRDefault="00E33F90" w:rsidP="00E33F90">
            <w:pPr>
              <w:pStyle w:val="Tabletext"/>
            </w:pPr>
            <w:r w:rsidRPr="00F01697">
              <w:t>16%</w:t>
            </w:r>
          </w:p>
        </w:tc>
        <w:tc>
          <w:tcPr>
            <w:tcW w:w="1279" w:type="dxa"/>
            <w:noWrap/>
            <w:vAlign w:val="bottom"/>
            <w:hideMark/>
          </w:tcPr>
          <w:p w14:paraId="6EA19F44" w14:textId="77777777" w:rsidR="00E33F90" w:rsidRPr="00F01697" w:rsidRDefault="00E33F90" w:rsidP="00E33F90">
            <w:pPr>
              <w:pStyle w:val="Tabletext"/>
            </w:pPr>
            <w:r w:rsidRPr="00F01697">
              <w:t>15%</w:t>
            </w:r>
          </w:p>
        </w:tc>
        <w:tc>
          <w:tcPr>
            <w:tcW w:w="1279" w:type="dxa"/>
            <w:noWrap/>
            <w:vAlign w:val="bottom"/>
            <w:hideMark/>
          </w:tcPr>
          <w:p w14:paraId="4967E811" w14:textId="77777777" w:rsidR="00E33F90" w:rsidRPr="00F01697" w:rsidRDefault="00E33F90" w:rsidP="00E33F90">
            <w:pPr>
              <w:pStyle w:val="Tabletext"/>
            </w:pPr>
            <w:r w:rsidRPr="00F01697">
              <w:t>26%</w:t>
            </w:r>
          </w:p>
        </w:tc>
        <w:tc>
          <w:tcPr>
            <w:tcW w:w="1279" w:type="dxa"/>
            <w:noWrap/>
            <w:vAlign w:val="bottom"/>
            <w:hideMark/>
          </w:tcPr>
          <w:p w14:paraId="323EB176" w14:textId="77777777" w:rsidR="00E33F90" w:rsidRPr="00F01697" w:rsidRDefault="00E33F90" w:rsidP="00E33F90">
            <w:pPr>
              <w:pStyle w:val="Tabletext"/>
            </w:pPr>
            <w:r w:rsidRPr="00F01697">
              <w:t>25%</w:t>
            </w:r>
          </w:p>
        </w:tc>
        <w:tc>
          <w:tcPr>
            <w:tcW w:w="1279" w:type="dxa"/>
            <w:noWrap/>
            <w:vAlign w:val="bottom"/>
            <w:hideMark/>
          </w:tcPr>
          <w:p w14:paraId="2A2ADB2D" w14:textId="77777777" w:rsidR="00E33F90" w:rsidRPr="00F01697" w:rsidRDefault="00E33F90" w:rsidP="00E33F90">
            <w:pPr>
              <w:pStyle w:val="Tabletext"/>
            </w:pPr>
            <w:r w:rsidRPr="00F01697">
              <w:t>23%</w:t>
            </w:r>
          </w:p>
        </w:tc>
        <w:tc>
          <w:tcPr>
            <w:tcW w:w="1279" w:type="dxa"/>
            <w:noWrap/>
            <w:vAlign w:val="bottom"/>
            <w:hideMark/>
          </w:tcPr>
          <w:p w14:paraId="492728FC" w14:textId="77777777" w:rsidR="00E33F90" w:rsidRPr="00F01697" w:rsidRDefault="00E33F90" w:rsidP="00E33F90">
            <w:pPr>
              <w:pStyle w:val="Tabletext"/>
            </w:pPr>
            <w:r w:rsidRPr="00F01697">
              <w:t>27%</w:t>
            </w:r>
          </w:p>
        </w:tc>
        <w:tc>
          <w:tcPr>
            <w:tcW w:w="1279" w:type="dxa"/>
            <w:noWrap/>
            <w:vAlign w:val="bottom"/>
            <w:hideMark/>
          </w:tcPr>
          <w:p w14:paraId="7E5C2B01" w14:textId="77777777" w:rsidR="00E33F90" w:rsidRPr="00F01697" w:rsidRDefault="00E33F90" w:rsidP="00E33F90">
            <w:pPr>
              <w:pStyle w:val="Tabletext"/>
            </w:pPr>
            <w:r w:rsidRPr="00F01697">
              <w:t>18%</w:t>
            </w:r>
          </w:p>
        </w:tc>
        <w:tc>
          <w:tcPr>
            <w:tcW w:w="1279" w:type="dxa"/>
            <w:noWrap/>
            <w:vAlign w:val="bottom"/>
            <w:hideMark/>
          </w:tcPr>
          <w:p w14:paraId="30EAAEF0" w14:textId="77777777" w:rsidR="00E33F90" w:rsidRPr="00F01697" w:rsidRDefault="00E33F90" w:rsidP="00E33F90">
            <w:pPr>
              <w:pStyle w:val="Tabletext"/>
            </w:pPr>
            <w:r w:rsidRPr="00F01697">
              <w:t>18%</w:t>
            </w:r>
          </w:p>
        </w:tc>
        <w:tc>
          <w:tcPr>
            <w:tcW w:w="1279" w:type="dxa"/>
            <w:noWrap/>
            <w:vAlign w:val="bottom"/>
            <w:hideMark/>
          </w:tcPr>
          <w:p w14:paraId="3646047B" w14:textId="77777777" w:rsidR="00E33F90" w:rsidRPr="00F01697" w:rsidRDefault="00E33F90" w:rsidP="00E33F90">
            <w:pPr>
              <w:pStyle w:val="Tabletext"/>
            </w:pPr>
            <w:r w:rsidRPr="00F01697">
              <w:t>23%</w:t>
            </w:r>
          </w:p>
        </w:tc>
        <w:tc>
          <w:tcPr>
            <w:tcW w:w="1280" w:type="dxa"/>
            <w:noWrap/>
            <w:vAlign w:val="bottom"/>
            <w:hideMark/>
          </w:tcPr>
          <w:p w14:paraId="3726AD9D" w14:textId="77777777" w:rsidR="00E33F90" w:rsidRPr="00F01697" w:rsidRDefault="00E33F90" w:rsidP="00E33F90">
            <w:pPr>
              <w:pStyle w:val="Tabletext"/>
            </w:pPr>
            <w:r w:rsidRPr="00F01697">
              <w:t>21%</w:t>
            </w:r>
          </w:p>
        </w:tc>
      </w:tr>
      <w:tr w:rsidR="00E33F90" w:rsidRPr="00F01697" w14:paraId="2B9F0977" w14:textId="77777777" w:rsidTr="00036571">
        <w:tc>
          <w:tcPr>
            <w:tcW w:w="1768" w:type="dxa"/>
            <w:noWrap/>
            <w:vAlign w:val="bottom"/>
            <w:hideMark/>
          </w:tcPr>
          <w:p w14:paraId="49AB2FD8" w14:textId="77777777" w:rsidR="00E33F90" w:rsidRPr="00F01697" w:rsidRDefault="00E33F90" w:rsidP="00E33F90">
            <w:pPr>
              <w:pStyle w:val="Tabletext"/>
            </w:pPr>
            <w:r w:rsidRPr="00F01697">
              <w:t>Wu</w:t>
            </w:r>
          </w:p>
        </w:tc>
        <w:tc>
          <w:tcPr>
            <w:tcW w:w="1279" w:type="dxa"/>
            <w:noWrap/>
            <w:vAlign w:val="bottom"/>
            <w:hideMark/>
          </w:tcPr>
          <w:p w14:paraId="475741DE" w14:textId="77777777" w:rsidR="00E33F90" w:rsidRPr="00F01697" w:rsidRDefault="00E33F90" w:rsidP="00E33F90">
            <w:pPr>
              <w:pStyle w:val="Tabletext"/>
            </w:pPr>
            <w:r w:rsidRPr="00F01697">
              <w:t>0%</w:t>
            </w:r>
          </w:p>
        </w:tc>
        <w:tc>
          <w:tcPr>
            <w:tcW w:w="1279" w:type="dxa"/>
            <w:noWrap/>
            <w:vAlign w:val="bottom"/>
            <w:hideMark/>
          </w:tcPr>
          <w:p w14:paraId="7986B7AA" w14:textId="77777777" w:rsidR="00E33F90" w:rsidRPr="00F01697" w:rsidRDefault="00E33F90" w:rsidP="00E33F90">
            <w:pPr>
              <w:pStyle w:val="Tabletext"/>
            </w:pPr>
            <w:r w:rsidRPr="00F01697">
              <w:t>12%</w:t>
            </w:r>
          </w:p>
        </w:tc>
        <w:tc>
          <w:tcPr>
            <w:tcW w:w="1279" w:type="dxa"/>
            <w:noWrap/>
            <w:vAlign w:val="bottom"/>
            <w:hideMark/>
          </w:tcPr>
          <w:p w14:paraId="4040E2AE" w14:textId="77777777" w:rsidR="00E33F90" w:rsidRPr="00F01697" w:rsidRDefault="00E33F90" w:rsidP="00E33F90">
            <w:pPr>
              <w:pStyle w:val="Tabletext"/>
            </w:pPr>
            <w:r w:rsidRPr="00F01697">
              <w:t> </w:t>
            </w:r>
          </w:p>
        </w:tc>
        <w:tc>
          <w:tcPr>
            <w:tcW w:w="1279" w:type="dxa"/>
            <w:noWrap/>
            <w:vAlign w:val="bottom"/>
            <w:hideMark/>
          </w:tcPr>
          <w:p w14:paraId="1444F2AC" w14:textId="77777777" w:rsidR="00E33F90" w:rsidRPr="00F01697" w:rsidRDefault="00E33F90" w:rsidP="00E33F90">
            <w:pPr>
              <w:pStyle w:val="Tabletext"/>
            </w:pPr>
            <w:r w:rsidRPr="00F01697">
              <w:t> </w:t>
            </w:r>
          </w:p>
        </w:tc>
        <w:tc>
          <w:tcPr>
            <w:tcW w:w="1279" w:type="dxa"/>
            <w:noWrap/>
            <w:vAlign w:val="bottom"/>
            <w:hideMark/>
          </w:tcPr>
          <w:p w14:paraId="341E7292" w14:textId="77777777" w:rsidR="00E33F90" w:rsidRPr="00F01697" w:rsidRDefault="00E33F90" w:rsidP="00E33F90">
            <w:pPr>
              <w:pStyle w:val="Tabletext"/>
            </w:pPr>
            <w:r w:rsidRPr="00F01697">
              <w:t>29%</w:t>
            </w:r>
          </w:p>
        </w:tc>
        <w:tc>
          <w:tcPr>
            <w:tcW w:w="1279" w:type="dxa"/>
            <w:noWrap/>
            <w:vAlign w:val="bottom"/>
            <w:hideMark/>
          </w:tcPr>
          <w:p w14:paraId="0F1E2CD3" w14:textId="77777777" w:rsidR="00E33F90" w:rsidRPr="00F01697" w:rsidRDefault="00E33F90" w:rsidP="00E33F90">
            <w:pPr>
              <w:pStyle w:val="Tabletext"/>
            </w:pPr>
            <w:r w:rsidRPr="00F01697">
              <w:t>34%</w:t>
            </w:r>
          </w:p>
        </w:tc>
        <w:tc>
          <w:tcPr>
            <w:tcW w:w="1279" w:type="dxa"/>
            <w:noWrap/>
            <w:vAlign w:val="bottom"/>
            <w:hideMark/>
          </w:tcPr>
          <w:p w14:paraId="13AA4FB4" w14:textId="77777777" w:rsidR="00E33F90" w:rsidRPr="00F01697" w:rsidRDefault="00E33F90" w:rsidP="00E33F90">
            <w:pPr>
              <w:pStyle w:val="Tabletext"/>
            </w:pPr>
            <w:r w:rsidRPr="00F01697">
              <w:t>100%</w:t>
            </w:r>
          </w:p>
        </w:tc>
        <w:tc>
          <w:tcPr>
            <w:tcW w:w="1279" w:type="dxa"/>
            <w:noWrap/>
            <w:vAlign w:val="bottom"/>
            <w:hideMark/>
          </w:tcPr>
          <w:p w14:paraId="07C076F3" w14:textId="77777777" w:rsidR="00E33F90" w:rsidRPr="00F01697" w:rsidRDefault="00E33F90" w:rsidP="00E33F90">
            <w:pPr>
              <w:pStyle w:val="Tabletext"/>
            </w:pPr>
            <w:r w:rsidRPr="00F01697">
              <w:t>100%</w:t>
            </w:r>
          </w:p>
        </w:tc>
        <w:tc>
          <w:tcPr>
            <w:tcW w:w="1279" w:type="dxa"/>
            <w:noWrap/>
            <w:vAlign w:val="bottom"/>
            <w:hideMark/>
          </w:tcPr>
          <w:p w14:paraId="7D9FF17C" w14:textId="77777777" w:rsidR="00E33F90" w:rsidRPr="00F01697" w:rsidRDefault="00E33F90" w:rsidP="00E33F90">
            <w:pPr>
              <w:pStyle w:val="Tabletext"/>
            </w:pPr>
            <w:r w:rsidRPr="00F01697">
              <w:t>50%</w:t>
            </w:r>
          </w:p>
        </w:tc>
        <w:tc>
          <w:tcPr>
            <w:tcW w:w="1280" w:type="dxa"/>
            <w:noWrap/>
            <w:vAlign w:val="bottom"/>
            <w:hideMark/>
          </w:tcPr>
          <w:p w14:paraId="7C001E80" w14:textId="77777777" w:rsidR="00E33F90" w:rsidRPr="00F01697" w:rsidRDefault="00E33F90" w:rsidP="00E33F90">
            <w:pPr>
              <w:pStyle w:val="Tabletext"/>
            </w:pPr>
            <w:r w:rsidRPr="00F01697">
              <w:t>25%</w:t>
            </w:r>
          </w:p>
        </w:tc>
      </w:tr>
      <w:tr w:rsidR="00E33F90" w:rsidRPr="00F01697" w14:paraId="08C55B73" w14:textId="77777777" w:rsidTr="00036571">
        <w:tc>
          <w:tcPr>
            <w:tcW w:w="1768" w:type="dxa"/>
            <w:noWrap/>
            <w:vAlign w:val="bottom"/>
            <w:hideMark/>
          </w:tcPr>
          <w:p w14:paraId="0F3AE28A" w14:textId="77777777" w:rsidR="00E33F90" w:rsidRPr="00F01697" w:rsidRDefault="00E33F90" w:rsidP="00E33F90">
            <w:pPr>
              <w:pStyle w:val="Tabletext"/>
            </w:pPr>
            <w:r w:rsidRPr="00F01697">
              <w:t>Korean</w:t>
            </w:r>
          </w:p>
        </w:tc>
        <w:tc>
          <w:tcPr>
            <w:tcW w:w="1279" w:type="dxa"/>
            <w:noWrap/>
            <w:vAlign w:val="bottom"/>
            <w:hideMark/>
          </w:tcPr>
          <w:p w14:paraId="61118679" w14:textId="77777777" w:rsidR="00E33F90" w:rsidRPr="00F01697" w:rsidRDefault="00E33F90" w:rsidP="00E33F90">
            <w:pPr>
              <w:pStyle w:val="Tabletext"/>
            </w:pPr>
            <w:r w:rsidRPr="00F01697">
              <w:t>19%</w:t>
            </w:r>
          </w:p>
        </w:tc>
        <w:tc>
          <w:tcPr>
            <w:tcW w:w="1279" w:type="dxa"/>
            <w:noWrap/>
            <w:vAlign w:val="bottom"/>
            <w:hideMark/>
          </w:tcPr>
          <w:p w14:paraId="7860AE97" w14:textId="77777777" w:rsidR="00E33F90" w:rsidRPr="00F01697" w:rsidRDefault="00E33F90" w:rsidP="00E33F90">
            <w:pPr>
              <w:pStyle w:val="Tabletext"/>
            </w:pPr>
            <w:r w:rsidRPr="00F01697">
              <w:t>19%</w:t>
            </w:r>
          </w:p>
        </w:tc>
        <w:tc>
          <w:tcPr>
            <w:tcW w:w="1279" w:type="dxa"/>
            <w:noWrap/>
            <w:vAlign w:val="bottom"/>
            <w:hideMark/>
          </w:tcPr>
          <w:p w14:paraId="3016C081" w14:textId="77777777" w:rsidR="00E33F90" w:rsidRPr="00F01697" w:rsidRDefault="00E33F90" w:rsidP="00E33F90">
            <w:pPr>
              <w:pStyle w:val="Tabletext"/>
            </w:pPr>
            <w:r w:rsidRPr="00F01697">
              <w:t>7%</w:t>
            </w:r>
          </w:p>
        </w:tc>
        <w:tc>
          <w:tcPr>
            <w:tcW w:w="1279" w:type="dxa"/>
            <w:noWrap/>
            <w:vAlign w:val="bottom"/>
            <w:hideMark/>
          </w:tcPr>
          <w:p w14:paraId="73E3F332" w14:textId="77777777" w:rsidR="00E33F90" w:rsidRPr="00F01697" w:rsidRDefault="00E33F90" w:rsidP="00E33F90">
            <w:pPr>
              <w:pStyle w:val="Tabletext"/>
            </w:pPr>
            <w:r w:rsidRPr="00F01697">
              <w:t>21%</w:t>
            </w:r>
          </w:p>
        </w:tc>
        <w:tc>
          <w:tcPr>
            <w:tcW w:w="1279" w:type="dxa"/>
            <w:noWrap/>
            <w:vAlign w:val="bottom"/>
            <w:hideMark/>
          </w:tcPr>
          <w:p w14:paraId="0AF5B94E" w14:textId="77777777" w:rsidR="00E33F90" w:rsidRPr="00F01697" w:rsidRDefault="00E33F90" w:rsidP="00E33F90">
            <w:pPr>
              <w:pStyle w:val="Tabletext"/>
            </w:pPr>
            <w:r w:rsidRPr="00F01697">
              <w:t>21%</w:t>
            </w:r>
          </w:p>
        </w:tc>
        <w:tc>
          <w:tcPr>
            <w:tcW w:w="1279" w:type="dxa"/>
            <w:noWrap/>
            <w:vAlign w:val="bottom"/>
            <w:hideMark/>
          </w:tcPr>
          <w:p w14:paraId="0FD2ADCB" w14:textId="77777777" w:rsidR="00E33F90" w:rsidRPr="00F01697" w:rsidRDefault="00E33F90" w:rsidP="00E33F90">
            <w:pPr>
              <w:pStyle w:val="Tabletext"/>
            </w:pPr>
            <w:r w:rsidRPr="00F01697">
              <w:t>23%</w:t>
            </w:r>
          </w:p>
        </w:tc>
        <w:tc>
          <w:tcPr>
            <w:tcW w:w="1279" w:type="dxa"/>
            <w:noWrap/>
            <w:vAlign w:val="bottom"/>
            <w:hideMark/>
          </w:tcPr>
          <w:p w14:paraId="20621106" w14:textId="77777777" w:rsidR="00E33F90" w:rsidRPr="00F01697" w:rsidRDefault="00E33F90" w:rsidP="00E33F90">
            <w:pPr>
              <w:pStyle w:val="Tabletext"/>
            </w:pPr>
            <w:r w:rsidRPr="00F01697">
              <w:t>17%</w:t>
            </w:r>
          </w:p>
        </w:tc>
        <w:tc>
          <w:tcPr>
            <w:tcW w:w="1279" w:type="dxa"/>
            <w:noWrap/>
            <w:vAlign w:val="bottom"/>
            <w:hideMark/>
          </w:tcPr>
          <w:p w14:paraId="6D33E992" w14:textId="77777777" w:rsidR="00E33F90" w:rsidRPr="00F01697" w:rsidRDefault="00E33F90" w:rsidP="00E33F90">
            <w:pPr>
              <w:pStyle w:val="Tabletext"/>
            </w:pPr>
            <w:r w:rsidRPr="00F01697">
              <w:t>22%</w:t>
            </w:r>
          </w:p>
        </w:tc>
        <w:tc>
          <w:tcPr>
            <w:tcW w:w="1279" w:type="dxa"/>
            <w:noWrap/>
            <w:vAlign w:val="bottom"/>
            <w:hideMark/>
          </w:tcPr>
          <w:p w14:paraId="7B94706F" w14:textId="77777777" w:rsidR="00E33F90" w:rsidRPr="00F01697" w:rsidRDefault="00E33F90" w:rsidP="00E33F90">
            <w:pPr>
              <w:pStyle w:val="Tabletext"/>
            </w:pPr>
            <w:r w:rsidRPr="00F01697">
              <w:t>11%</w:t>
            </w:r>
          </w:p>
        </w:tc>
        <w:tc>
          <w:tcPr>
            <w:tcW w:w="1280" w:type="dxa"/>
            <w:noWrap/>
            <w:vAlign w:val="bottom"/>
            <w:hideMark/>
          </w:tcPr>
          <w:p w14:paraId="08AA4FD5" w14:textId="77777777" w:rsidR="00E33F90" w:rsidRPr="00F01697" w:rsidRDefault="00E33F90" w:rsidP="00E33F90">
            <w:pPr>
              <w:pStyle w:val="Tabletext"/>
            </w:pPr>
            <w:r w:rsidRPr="00F01697">
              <w:t>10%</w:t>
            </w:r>
          </w:p>
        </w:tc>
      </w:tr>
      <w:tr w:rsidR="00E33F90" w:rsidRPr="00F01697" w14:paraId="463F6EFA" w14:textId="77777777" w:rsidTr="00036571">
        <w:tc>
          <w:tcPr>
            <w:tcW w:w="1768" w:type="dxa"/>
            <w:noWrap/>
            <w:vAlign w:val="bottom"/>
            <w:hideMark/>
          </w:tcPr>
          <w:p w14:paraId="1651FFAE" w14:textId="77777777" w:rsidR="00E33F90" w:rsidRPr="00F01697" w:rsidRDefault="00E33F90" w:rsidP="00E33F90">
            <w:pPr>
              <w:pStyle w:val="Tabletext"/>
            </w:pPr>
            <w:r w:rsidRPr="00F01697">
              <w:t>Tibetan</w:t>
            </w:r>
          </w:p>
        </w:tc>
        <w:tc>
          <w:tcPr>
            <w:tcW w:w="1279" w:type="dxa"/>
            <w:noWrap/>
            <w:vAlign w:val="bottom"/>
            <w:hideMark/>
          </w:tcPr>
          <w:p w14:paraId="62CA72D3" w14:textId="77777777" w:rsidR="00E33F90" w:rsidRPr="00F01697" w:rsidRDefault="00E33F90" w:rsidP="00E33F90">
            <w:pPr>
              <w:pStyle w:val="Tabletext"/>
            </w:pPr>
            <w:r w:rsidRPr="00F01697">
              <w:t>0%</w:t>
            </w:r>
          </w:p>
        </w:tc>
        <w:tc>
          <w:tcPr>
            <w:tcW w:w="1279" w:type="dxa"/>
            <w:noWrap/>
            <w:vAlign w:val="bottom"/>
            <w:hideMark/>
          </w:tcPr>
          <w:p w14:paraId="0BA406D6" w14:textId="77777777" w:rsidR="00E33F90" w:rsidRPr="00F01697" w:rsidRDefault="00E33F90" w:rsidP="00E33F90">
            <w:pPr>
              <w:pStyle w:val="Tabletext"/>
            </w:pPr>
            <w:r w:rsidRPr="00F01697">
              <w:t>0%</w:t>
            </w:r>
          </w:p>
        </w:tc>
        <w:tc>
          <w:tcPr>
            <w:tcW w:w="1279" w:type="dxa"/>
            <w:noWrap/>
            <w:vAlign w:val="bottom"/>
            <w:hideMark/>
          </w:tcPr>
          <w:p w14:paraId="2EA6EEB9" w14:textId="77777777" w:rsidR="00E33F90" w:rsidRPr="00F01697" w:rsidRDefault="00E33F90" w:rsidP="00E33F90">
            <w:pPr>
              <w:pStyle w:val="Tabletext"/>
            </w:pPr>
            <w:r w:rsidRPr="00F01697">
              <w:t>64%</w:t>
            </w:r>
          </w:p>
        </w:tc>
        <w:tc>
          <w:tcPr>
            <w:tcW w:w="1279" w:type="dxa"/>
            <w:noWrap/>
            <w:vAlign w:val="bottom"/>
            <w:hideMark/>
          </w:tcPr>
          <w:p w14:paraId="552104C6" w14:textId="77777777" w:rsidR="00E33F90" w:rsidRPr="00F01697" w:rsidRDefault="00E33F90" w:rsidP="00E33F90">
            <w:pPr>
              <w:pStyle w:val="Tabletext"/>
            </w:pPr>
            <w:r w:rsidRPr="00F01697">
              <w:t>0%</w:t>
            </w:r>
          </w:p>
        </w:tc>
        <w:tc>
          <w:tcPr>
            <w:tcW w:w="1279" w:type="dxa"/>
            <w:noWrap/>
            <w:vAlign w:val="bottom"/>
            <w:hideMark/>
          </w:tcPr>
          <w:p w14:paraId="6EC10A66" w14:textId="77777777" w:rsidR="00E33F90" w:rsidRPr="00F01697" w:rsidRDefault="00E33F90" w:rsidP="00E33F90">
            <w:pPr>
              <w:pStyle w:val="Tabletext"/>
            </w:pPr>
            <w:r w:rsidRPr="00F01697">
              <w:t>0%</w:t>
            </w:r>
          </w:p>
        </w:tc>
        <w:tc>
          <w:tcPr>
            <w:tcW w:w="1279" w:type="dxa"/>
            <w:noWrap/>
            <w:vAlign w:val="bottom"/>
            <w:hideMark/>
          </w:tcPr>
          <w:p w14:paraId="7EB8EF86" w14:textId="77777777" w:rsidR="00E33F90" w:rsidRPr="00F01697" w:rsidRDefault="00E33F90" w:rsidP="00E33F90">
            <w:pPr>
              <w:pStyle w:val="Tabletext"/>
            </w:pPr>
            <w:r w:rsidRPr="00F01697">
              <w:t> </w:t>
            </w:r>
          </w:p>
        </w:tc>
        <w:tc>
          <w:tcPr>
            <w:tcW w:w="1279" w:type="dxa"/>
            <w:noWrap/>
            <w:vAlign w:val="bottom"/>
            <w:hideMark/>
          </w:tcPr>
          <w:p w14:paraId="17C9ED48" w14:textId="77777777" w:rsidR="00E33F90" w:rsidRPr="00F01697" w:rsidRDefault="00E33F90" w:rsidP="00E33F90">
            <w:pPr>
              <w:pStyle w:val="Tabletext"/>
            </w:pPr>
            <w:r w:rsidRPr="00F01697">
              <w:t> </w:t>
            </w:r>
          </w:p>
        </w:tc>
        <w:tc>
          <w:tcPr>
            <w:tcW w:w="1279" w:type="dxa"/>
            <w:noWrap/>
            <w:vAlign w:val="bottom"/>
            <w:hideMark/>
          </w:tcPr>
          <w:p w14:paraId="38A0918A" w14:textId="77777777" w:rsidR="00E33F90" w:rsidRPr="00F01697" w:rsidRDefault="00E33F90" w:rsidP="00E33F90">
            <w:pPr>
              <w:pStyle w:val="Tabletext"/>
            </w:pPr>
            <w:r w:rsidRPr="00F01697">
              <w:t> </w:t>
            </w:r>
          </w:p>
        </w:tc>
        <w:tc>
          <w:tcPr>
            <w:tcW w:w="1279" w:type="dxa"/>
            <w:noWrap/>
            <w:vAlign w:val="bottom"/>
            <w:hideMark/>
          </w:tcPr>
          <w:p w14:paraId="02FC1F52" w14:textId="77777777" w:rsidR="00E33F90" w:rsidRPr="00F01697" w:rsidRDefault="00E33F90" w:rsidP="00E33F90">
            <w:pPr>
              <w:pStyle w:val="Tabletext"/>
            </w:pPr>
            <w:r w:rsidRPr="00F01697">
              <w:t> </w:t>
            </w:r>
          </w:p>
        </w:tc>
        <w:tc>
          <w:tcPr>
            <w:tcW w:w="1280" w:type="dxa"/>
            <w:noWrap/>
            <w:vAlign w:val="bottom"/>
            <w:hideMark/>
          </w:tcPr>
          <w:p w14:paraId="1D4A4B82" w14:textId="77777777" w:rsidR="00E33F90" w:rsidRPr="00F01697" w:rsidRDefault="00E33F90" w:rsidP="00E33F90">
            <w:pPr>
              <w:pStyle w:val="Tabletext"/>
            </w:pPr>
            <w:r w:rsidRPr="00F01697">
              <w:t> </w:t>
            </w:r>
          </w:p>
        </w:tc>
      </w:tr>
      <w:tr w:rsidR="00E33F90" w:rsidRPr="00F01697" w14:paraId="582ED3E6" w14:textId="77777777" w:rsidTr="00036571">
        <w:tc>
          <w:tcPr>
            <w:tcW w:w="1768" w:type="dxa"/>
            <w:noWrap/>
            <w:vAlign w:val="bottom"/>
            <w:hideMark/>
          </w:tcPr>
          <w:p w14:paraId="0A9158DF" w14:textId="77777777" w:rsidR="00E33F90" w:rsidRPr="00F01697" w:rsidRDefault="00E33F90" w:rsidP="00E33F90">
            <w:pPr>
              <w:pStyle w:val="Tabletext"/>
            </w:pPr>
            <w:r w:rsidRPr="00F01697">
              <w:t>Mongolian</w:t>
            </w:r>
          </w:p>
        </w:tc>
        <w:tc>
          <w:tcPr>
            <w:tcW w:w="1279" w:type="dxa"/>
            <w:noWrap/>
            <w:vAlign w:val="bottom"/>
            <w:hideMark/>
          </w:tcPr>
          <w:p w14:paraId="050B13A5" w14:textId="77777777" w:rsidR="00E33F90" w:rsidRPr="00F01697" w:rsidRDefault="00E33F90" w:rsidP="00E33F90">
            <w:pPr>
              <w:pStyle w:val="Tabletext"/>
            </w:pPr>
            <w:r w:rsidRPr="00F01697">
              <w:t>30%</w:t>
            </w:r>
          </w:p>
        </w:tc>
        <w:tc>
          <w:tcPr>
            <w:tcW w:w="1279" w:type="dxa"/>
            <w:noWrap/>
            <w:vAlign w:val="bottom"/>
            <w:hideMark/>
          </w:tcPr>
          <w:p w14:paraId="14FD5000" w14:textId="77777777" w:rsidR="00E33F90" w:rsidRPr="00F01697" w:rsidRDefault="00E33F90" w:rsidP="00E33F90">
            <w:pPr>
              <w:pStyle w:val="Tabletext"/>
            </w:pPr>
            <w:r w:rsidRPr="00F01697">
              <w:t>19%</w:t>
            </w:r>
          </w:p>
        </w:tc>
        <w:tc>
          <w:tcPr>
            <w:tcW w:w="1279" w:type="dxa"/>
            <w:noWrap/>
            <w:vAlign w:val="bottom"/>
            <w:hideMark/>
          </w:tcPr>
          <w:p w14:paraId="54F2C62C" w14:textId="77777777" w:rsidR="00E33F90" w:rsidRPr="00F01697" w:rsidRDefault="00E33F90" w:rsidP="00E33F90">
            <w:pPr>
              <w:pStyle w:val="Tabletext"/>
            </w:pPr>
            <w:r w:rsidRPr="00F01697">
              <w:t> </w:t>
            </w:r>
          </w:p>
        </w:tc>
        <w:tc>
          <w:tcPr>
            <w:tcW w:w="1279" w:type="dxa"/>
            <w:noWrap/>
            <w:vAlign w:val="bottom"/>
            <w:hideMark/>
          </w:tcPr>
          <w:p w14:paraId="00A96C57" w14:textId="77777777" w:rsidR="00E33F90" w:rsidRPr="00F01697" w:rsidRDefault="00E33F90" w:rsidP="00E33F90">
            <w:pPr>
              <w:pStyle w:val="Tabletext"/>
            </w:pPr>
            <w:r w:rsidRPr="00F01697">
              <w:t> </w:t>
            </w:r>
          </w:p>
        </w:tc>
        <w:tc>
          <w:tcPr>
            <w:tcW w:w="1279" w:type="dxa"/>
            <w:noWrap/>
            <w:vAlign w:val="bottom"/>
            <w:hideMark/>
          </w:tcPr>
          <w:p w14:paraId="7EADFDB9" w14:textId="77777777" w:rsidR="00E33F90" w:rsidRPr="00F01697" w:rsidRDefault="00E33F90" w:rsidP="00E33F90">
            <w:pPr>
              <w:pStyle w:val="Tabletext"/>
            </w:pPr>
            <w:r w:rsidRPr="00F01697">
              <w:t>0%</w:t>
            </w:r>
          </w:p>
        </w:tc>
        <w:tc>
          <w:tcPr>
            <w:tcW w:w="1279" w:type="dxa"/>
            <w:noWrap/>
            <w:vAlign w:val="bottom"/>
            <w:hideMark/>
          </w:tcPr>
          <w:p w14:paraId="73EBA448" w14:textId="77777777" w:rsidR="00E33F90" w:rsidRPr="00F01697" w:rsidRDefault="00E33F90" w:rsidP="00E33F90">
            <w:pPr>
              <w:pStyle w:val="Tabletext"/>
            </w:pPr>
            <w:r w:rsidRPr="00F01697">
              <w:t>0%</w:t>
            </w:r>
          </w:p>
        </w:tc>
        <w:tc>
          <w:tcPr>
            <w:tcW w:w="1279" w:type="dxa"/>
            <w:noWrap/>
            <w:vAlign w:val="bottom"/>
            <w:hideMark/>
          </w:tcPr>
          <w:p w14:paraId="320A5020" w14:textId="77777777" w:rsidR="00E33F90" w:rsidRPr="00F01697" w:rsidRDefault="00E33F90" w:rsidP="00E33F90">
            <w:pPr>
              <w:pStyle w:val="Tabletext"/>
            </w:pPr>
            <w:r w:rsidRPr="00F01697">
              <w:t>0%</w:t>
            </w:r>
          </w:p>
        </w:tc>
        <w:tc>
          <w:tcPr>
            <w:tcW w:w="1279" w:type="dxa"/>
            <w:noWrap/>
            <w:vAlign w:val="bottom"/>
            <w:hideMark/>
          </w:tcPr>
          <w:p w14:paraId="50B099BD" w14:textId="77777777" w:rsidR="00E33F90" w:rsidRPr="00F01697" w:rsidRDefault="00E33F90" w:rsidP="00E33F90">
            <w:pPr>
              <w:pStyle w:val="Tabletext"/>
            </w:pPr>
            <w:r w:rsidRPr="00F01697">
              <w:t>47%</w:t>
            </w:r>
          </w:p>
        </w:tc>
        <w:tc>
          <w:tcPr>
            <w:tcW w:w="1279" w:type="dxa"/>
            <w:noWrap/>
            <w:vAlign w:val="bottom"/>
            <w:hideMark/>
          </w:tcPr>
          <w:p w14:paraId="2206D7C1" w14:textId="77777777" w:rsidR="00E33F90" w:rsidRPr="00F01697" w:rsidRDefault="00E33F90" w:rsidP="00E33F90">
            <w:pPr>
              <w:pStyle w:val="Tabletext"/>
            </w:pPr>
            <w:r w:rsidRPr="00F01697">
              <w:t>57%</w:t>
            </w:r>
          </w:p>
        </w:tc>
        <w:tc>
          <w:tcPr>
            <w:tcW w:w="1280" w:type="dxa"/>
            <w:noWrap/>
            <w:vAlign w:val="bottom"/>
            <w:hideMark/>
          </w:tcPr>
          <w:p w14:paraId="7B8FD6C2" w14:textId="77777777" w:rsidR="00E33F90" w:rsidRPr="00F01697" w:rsidRDefault="00E33F90" w:rsidP="00E33F90">
            <w:pPr>
              <w:pStyle w:val="Tabletext"/>
            </w:pPr>
            <w:r w:rsidRPr="00F01697">
              <w:t>0%</w:t>
            </w:r>
          </w:p>
        </w:tc>
      </w:tr>
      <w:tr w:rsidR="00E33F90" w:rsidRPr="00F01697" w14:paraId="20497E69" w14:textId="77777777" w:rsidTr="00036571">
        <w:tc>
          <w:tcPr>
            <w:tcW w:w="1768" w:type="dxa"/>
            <w:noWrap/>
            <w:vAlign w:val="bottom"/>
            <w:hideMark/>
          </w:tcPr>
          <w:p w14:paraId="17840F79" w14:textId="77777777" w:rsidR="00E33F90" w:rsidRPr="00F01697" w:rsidRDefault="00E33F90" w:rsidP="00E33F90">
            <w:pPr>
              <w:pStyle w:val="Tabletext"/>
            </w:pPr>
            <w:r w:rsidRPr="00F01697">
              <w:lastRenderedPageBreak/>
              <w:t>Dan (Gio-Dan)</w:t>
            </w:r>
          </w:p>
        </w:tc>
        <w:tc>
          <w:tcPr>
            <w:tcW w:w="1279" w:type="dxa"/>
            <w:noWrap/>
            <w:vAlign w:val="bottom"/>
            <w:hideMark/>
          </w:tcPr>
          <w:p w14:paraId="40526488" w14:textId="77777777" w:rsidR="00E33F90" w:rsidRPr="00F01697" w:rsidRDefault="00E33F90" w:rsidP="00E33F90">
            <w:pPr>
              <w:pStyle w:val="Tabletext"/>
            </w:pPr>
            <w:r w:rsidRPr="00F01697">
              <w:t> </w:t>
            </w:r>
          </w:p>
        </w:tc>
        <w:tc>
          <w:tcPr>
            <w:tcW w:w="1279" w:type="dxa"/>
            <w:noWrap/>
            <w:vAlign w:val="bottom"/>
            <w:hideMark/>
          </w:tcPr>
          <w:p w14:paraId="33E78B80" w14:textId="77777777" w:rsidR="00E33F90" w:rsidRPr="00F01697" w:rsidRDefault="00E33F90" w:rsidP="00E33F90">
            <w:pPr>
              <w:pStyle w:val="Tabletext"/>
            </w:pPr>
            <w:r w:rsidRPr="00F01697">
              <w:t> </w:t>
            </w:r>
          </w:p>
        </w:tc>
        <w:tc>
          <w:tcPr>
            <w:tcW w:w="1279" w:type="dxa"/>
            <w:noWrap/>
            <w:vAlign w:val="bottom"/>
            <w:hideMark/>
          </w:tcPr>
          <w:p w14:paraId="54DF7C06" w14:textId="77777777" w:rsidR="00E33F90" w:rsidRPr="00F01697" w:rsidRDefault="00E33F90" w:rsidP="00E33F90">
            <w:pPr>
              <w:pStyle w:val="Tabletext"/>
            </w:pPr>
            <w:r w:rsidRPr="00F01697">
              <w:t>0%</w:t>
            </w:r>
          </w:p>
        </w:tc>
        <w:tc>
          <w:tcPr>
            <w:tcW w:w="1279" w:type="dxa"/>
            <w:noWrap/>
            <w:vAlign w:val="bottom"/>
            <w:hideMark/>
          </w:tcPr>
          <w:p w14:paraId="1CA5D9CF" w14:textId="77777777" w:rsidR="00E33F90" w:rsidRPr="00F01697" w:rsidRDefault="00E33F90" w:rsidP="00E33F90">
            <w:pPr>
              <w:pStyle w:val="Tabletext"/>
            </w:pPr>
            <w:r w:rsidRPr="00F01697">
              <w:t>20%</w:t>
            </w:r>
          </w:p>
        </w:tc>
        <w:tc>
          <w:tcPr>
            <w:tcW w:w="1279" w:type="dxa"/>
            <w:noWrap/>
            <w:vAlign w:val="bottom"/>
            <w:hideMark/>
          </w:tcPr>
          <w:p w14:paraId="21A195B2" w14:textId="77777777" w:rsidR="00E33F90" w:rsidRPr="00F01697" w:rsidRDefault="00E33F90" w:rsidP="00E33F90">
            <w:pPr>
              <w:pStyle w:val="Tabletext"/>
            </w:pPr>
            <w:r w:rsidRPr="00F01697">
              <w:t> </w:t>
            </w:r>
          </w:p>
        </w:tc>
        <w:tc>
          <w:tcPr>
            <w:tcW w:w="1279" w:type="dxa"/>
            <w:noWrap/>
            <w:vAlign w:val="bottom"/>
            <w:hideMark/>
          </w:tcPr>
          <w:p w14:paraId="4EF889AE" w14:textId="77777777" w:rsidR="00E33F90" w:rsidRPr="00F01697" w:rsidRDefault="00E33F90" w:rsidP="00E33F90">
            <w:pPr>
              <w:pStyle w:val="Tabletext"/>
            </w:pPr>
            <w:r w:rsidRPr="00F01697">
              <w:t> </w:t>
            </w:r>
          </w:p>
        </w:tc>
        <w:tc>
          <w:tcPr>
            <w:tcW w:w="1279" w:type="dxa"/>
            <w:noWrap/>
            <w:vAlign w:val="bottom"/>
            <w:hideMark/>
          </w:tcPr>
          <w:p w14:paraId="2FC6C502" w14:textId="77777777" w:rsidR="00E33F90" w:rsidRPr="00F01697" w:rsidRDefault="00E33F90" w:rsidP="00E33F90">
            <w:pPr>
              <w:pStyle w:val="Tabletext"/>
            </w:pPr>
            <w:r w:rsidRPr="00F01697">
              <w:t> </w:t>
            </w:r>
          </w:p>
        </w:tc>
        <w:tc>
          <w:tcPr>
            <w:tcW w:w="1279" w:type="dxa"/>
            <w:noWrap/>
            <w:vAlign w:val="bottom"/>
            <w:hideMark/>
          </w:tcPr>
          <w:p w14:paraId="7780ADAC" w14:textId="77777777" w:rsidR="00E33F90" w:rsidRPr="00F01697" w:rsidRDefault="00E33F90" w:rsidP="00E33F90">
            <w:pPr>
              <w:pStyle w:val="Tabletext"/>
            </w:pPr>
            <w:r w:rsidRPr="00F01697">
              <w:t> </w:t>
            </w:r>
          </w:p>
        </w:tc>
        <w:tc>
          <w:tcPr>
            <w:tcW w:w="1279" w:type="dxa"/>
            <w:noWrap/>
            <w:vAlign w:val="bottom"/>
            <w:hideMark/>
          </w:tcPr>
          <w:p w14:paraId="1E93986C" w14:textId="77777777" w:rsidR="00E33F90" w:rsidRPr="00F01697" w:rsidRDefault="00E33F90" w:rsidP="00E33F90">
            <w:pPr>
              <w:pStyle w:val="Tabletext"/>
            </w:pPr>
            <w:r w:rsidRPr="00F01697">
              <w:t> </w:t>
            </w:r>
          </w:p>
        </w:tc>
        <w:tc>
          <w:tcPr>
            <w:tcW w:w="1280" w:type="dxa"/>
            <w:noWrap/>
            <w:vAlign w:val="bottom"/>
            <w:hideMark/>
          </w:tcPr>
          <w:p w14:paraId="1F4B214E" w14:textId="77777777" w:rsidR="00E33F90" w:rsidRPr="00F01697" w:rsidRDefault="00E33F90" w:rsidP="00E33F90">
            <w:pPr>
              <w:pStyle w:val="Tabletext"/>
            </w:pPr>
            <w:r w:rsidRPr="00F01697">
              <w:t> </w:t>
            </w:r>
          </w:p>
        </w:tc>
      </w:tr>
      <w:tr w:rsidR="00E33F90" w:rsidRPr="00F01697" w14:paraId="40B1D8EC" w14:textId="77777777" w:rsidTr="00036571">
        <w:tc>
          <w:tcPr>
            <w:tcW w:w="1768" w:type="dxa"/>
            <w:noWrap/>
            <w:vAlign w:val="bottom"/>
            <w:hideMark/>
          </w:tcPr>
          <w:p w14:paraId="3E834A27" w14:textId="77777777" w:rsidR="00E33F90" w:rsidRPr="00F01697" w:rsidRDefault="00E33F90" w:rsidP="00E33F90">
            <w:pPr>
              <w:pStyle w:val="Tabletext"/>
            </w:pPr>
            <w:r w:rsidRPr="00F01697">
              <w:t>Kirundi (Rundi)</w:t>
            </w:r>
          </w:p>
        </w:tc>
        <w:tc>
          <w:tcPr>
            <w:tcW w:w="1279" w:type="dxa"/>
            <w:noWrap/>
            <w:vAlign w:val="bottom"/>
            <w:hideMark/>
          </w:tcPr>
          <w:p w14:paraId="4DC082FF" w14:textId="77777777" w:rsidR="00E33F90" w:rsidRPr="00F01697" w:rsidRDefault="00E33F90" w:rsidP="00E33F90">
            <w:pPr>
              <w:pStyle w:val="Tabletext"/>
            </w:pPr>
            <w:r w:rsidRPr="00F01697">
              <w:t>0%</w:t>
            </w:r>
          </w:p>
        </w:tc>
        <w:tc>
          <w:tcPr>
            <w:tcW w:w="1279" w:type="dxa"/>
            <w:noWrap/>
            <w:vAlign w:val="bottom"/>
            <w:hideMark/>
          </w:tcPr>
          <w:p w14:paraId="6D6E5FC1" w14:textId="77777777" w:rsidR="00E33F90" w:rsidRPr="00F01697" w:rsidRDefault="00E33F90" w:rsidP="00E33F90">
            <w:pPr>
              <w:pStyle w:val="Tabletext"/>
            </w:pPr>
            <w:r w:rsidRPr="00F01697">
              <w:t> </w:t>
            </w:r>
          </w:p>
        </w:tc>
        <w:tc>
          <w:tcPr>
            <w:tcW w:w="1279" w:type="dxa"/>
            <w:noWrap/>
            <w:vAlign w:val="bottom"/>
            <w:hideMark/>
          </w:tcPr>
          <w:p w14:paraId="3E5C5744" w14:textId="77777777" w:rsidR="00E33F90" w:rsidRPr="00F01697" w:rsidRDefault="00E33F90" w:rsidP="00E33F90">
            <w:pPr>
              <w:pStyle w:val="Tabletext"/>
            </w:pPr>
            <w:r w:rsidRPr="00F01697">
              <w:t>0%</w:t>
            </w:r>
          </w:p>
        </w:tc>
        <w:tc>
          <w:tcPr>
            <w:tcW w:w="1279" w:type="dxa"/>
            <w:noWrap/>
            <w:vAlign w:val="bottom"/>
            <w:hideMark/>
          </w:tcPr>
          <w:p w14:paraId="778C91C2" w14:textId="77777777" w:rsidR="00E33F90" w:rsidRPr="00F01697" w:rsidRDefault="00E33F90" w:rsidP="00E33F90">
            <w:pPr>
              <w:pStyle w:val="Tabletext"/>
            </w:pPr>
            <w:r w:rsidRPr="00F01697">
              <w:t>0%</w:t>
            </w:r>
          </w:p>
        </w:tc>
        <w:tc>
          <w:tcPr>
            <w:tcW w:w="1279" w:type="dxa"/>
            <w:noWrap/>
            <w:vAlign w:val="bottom"/>
            <w:hideMark/>
          </w:tcPr>
          <w:p w14:paraId="66C0B94F" w14:textId="77777777" w:rsidR="00E33F90" w:rsidRPr="00F01697" w:rsidRDefault="00E33F90" w:rsidP="00E33F90">
            <w:pPr>
              <w:pStyle w:val="Tabletext"/>
            </w:pPr>
            <w:r w:rsidRPr="00F01697">
              <w:t> </w:t>
            </w:r>
          </w:p>
        </w:tc>
        <w:tc>
          <w:tcPr>
            <w:tcW w:w="1279" w:type="dxa"/>
            <w:noWrap/>
            <w:vAlign w:val="bottom"/>
            <w:hideMark/>
          </w:tcPr>
          <w:p w14:paraId="0A91F307" w14:textId="77777777" w:rsidR="00E33F90" w:rsidRPr="00F01697" w:rsidRDefault="00E33F90" w:rsidP="00E33F90">
            <w:pPr>
              <w:pStyle w:val="Tabletext"/>
            </w:pPr>
            <w:r w:rsidRPr="00F01697">
              <w:t> </w:t>
            </w:r>
          </w:p>
        </w:tc>
        <w:tc>
          <w:tcPr>
            <w:tcW w:w="1279" w:type="dxa"/>
            <w:noWrap/>
            <w:vAlign w:val="bottom"/>
            <w:hideMark/>
          </w:tcPr>
          <w:p w14:paraId="1C251987" w14:textId="77777777" w:rsidR="00E33F90" w:rsidRPr="00F01697" w:rsidRDefault="00E33F90" w:rsidP="00E33F90">
            <w:pPr>
              <w:pStyle w:val="Tabletext"/>
            </w:pPr>
            <w:r w:rsidRPr="00F01697">
              <w:t> </w:t>
            </w:r>
          </w:p>
        </w:tc>
        <w:tc>
          <w:tcPr>
            <w:tcW w:w="1279" w:type="dxa"/>
            <w:noWrap/>
            <w:vAlign w:val="bottom"/>
            <w:hideMark/>
          </w:tcPr>
          <w:p w14:paraId="56511C8B" w14:textId="77777777" w:rsidR="00E33F90" w:rsidRPr="00F01697" w:rsidRDefault="00E33F90" w:rsidP="00E33F90">
            <w:pPr>
              <w:pStyle w:val="Tabletext"/>
            </w:pPr>
            <w:r w:rsidRPr="00F01697">
              <w:t> </w:t>
            </w:r>
          </w:p>
        </w:tc>
        <w:tc>
          <w:tcPr>
            <w:tcW w:w="1279" w:type="dxa"/>
            <w:noWrap/>
            <w:vAlign w:val="bottom"/>
            <w:hideMark/>
          </w:tcPr>
          <w:p w14:paraId="00C0EBCC" w14:textId="77777777" w:rsidR="00E33F90" w:rsidRPr="00F01697" w:rsidRDefault="00E33F90" w:rsidP="00E33F90">
            <w:pPr>
              <w:pStyle w:val="Tabletext"/>
            </w:pPr>
            <w:r w:rsidRPr="00F01697">
              <w:t> </w:t>
            </w:r>
          </w:p>
        </w:tc>
        <w:tc>
          <w:tcPr>
            <w:tcW w:w="1280" w:type="dxa"/>
            <w:noWrap/>
            <w:vAlign w:val="bottom"/>
            <w:hideMark/>
          </w:tcPr>
          <w:p w14:paraId="0422A8C9" w14:textId="77777777" w:rsidR="00E33F90" w:rsidRPr="00F01697" w:rsidRDefault="00E33F90" w:rsidP="00E33F90">
            <w:pPr>
              <w:pStyle w:val="Tabletext"/>
            </w:pPr>
            <w:r w:rsidRPr="00F01697">
              <w:t> </w:t>
            </w:r>
          </w:p>
        </w:tc>
      </w:tr>
    </w:tbl>
    <w:p w14:paraId="01DBBA06" w14:textId="77777777" w:rsidR="00E33F90" w:rsidRPr="00F01697" w:rsidRDefault="00E33F90" w:rsidP="00E33F90">
      <w:pPr>
        <w:rPr>
          <w:rFonts w:asciiTheme="majorHAnsi" w:hAnsiTheme="majorHAnsi" w:cstheme="majorHAnsi"/>
          <w:b/>
          <w:bCs/>
          <w:sz w:val="22"/>
          <w:szCs w:val="22"/>
        </w:rPr>
      </w:pPr>
    </w:p>
    <w:tbl>
      <w:tblPr>
        <w:tblStyle w:val="TableGrid"/>
        <w:tblW w:w="15330" w:type="dxa"/>
        <w:tblLayout w:type="fixed"/>
        <w:tblLook w:val="06A0" w:firstRow="1" w:lastRow="0" w:firstColumn="1" w:lastColumn="0" w:noHBand="1" w:noVBand="1"/>
      </w:tblPr>
      <w:tblGrid>
        <w:gridCol w:w="1710"/>
        <w:gridCol w:w="1362"/>
        <w:gridCol w:w="1362"/>
        <w:gridCol w:w="1362"/>
        <w:gridCol w:w="1362"/>
        <w:gridCol w:w="1362"/>
        <w:gridCol w:w="1362"/>
        <w:gridCol w:w="1362"/>
        <w:gridCol w:w="1362"/>
        <w:gridCol w:w="1362"/>
        <w:gridCol w:w="1362"/>
      </w:tblGrid>
      <w:tr w:rsidR="00E33F90" w:rsidRPr="00F01697" w14:paraId="4758EB4A" w14:textId="77777777" w:rsidTr="00036571">
        <w:trPr>
          <w:tblHeader/>
        </w:trPr>
        <w:tc>
          <w:tcPr>
            <w:tcW w:w="1710" w:type="dxa"/>
            <w:shd w:val="clear" w:color="auto" w:fill="BFBFBF" w:themeFill="background1" w:themeFillShade="BF"/>
            <w:noWrap/>
            <w:vAlign w:val="bottom"/>
            <w:hideMark/>
          </w:tcPr>
          <w:p w14:paraId="657C3C10" w14:textId="3D86D169" w:rsidR="00E33F90" w:rsidRPr="00F01697" w:rsidRDefault="00E33F90" w:rsidP="00E33F90">
            <w:pPr>
              <w:pStyle w:val="Tablecolhead"/>
            </w:pPr>
            <w:r>
              <w:t>Language</w:t>
            </w:r>
          </w:p>
        </w:tc>
        <w:tc>
          <w:tcPr>
            <w:tcW w:w="1362" w:type="dxa"/>
            <w:shd w:val="clear" w:color="auto" w:fill="BFBFBF" w:themeFill="background1" w:themeFillShade="BF"/>
            <w:noWrap/>
            <w:vAlign w:val="bottom"/>
            <w:hideMark/>
          </w:tcPr>
          <w:p w14:paraId="612288D6" w14:textId="000A1EBB" w:rsidR="00E33F90" w:rsidRPr="00F01697" w:rsidRDefault="00E33F90" w:rsidP="00AE03F8">
            <w:pPr>
              <w:pStyle w:val="Tablecolhead"/>
            </w:pPr>
            <w:r w:rsidRPr="00F01697">
              <w:t>Mornington Peninsula</w:t>
            </w:r>
            <w:r w:rsidR="00AE03F8">
              <w:t>; m</w:t>
            </w:r>
            <w:r w:rsidRPr="00F01697">
              <w:t>ale</w:t>
            </w:r>
          </w:p>
        </w:tc>
        <w:tc>
          <w:tcPr>
            <w:tcW w:w="1362" w:type="dxa"/>
            <w:shd w:val="clear" w:color="auto" w:fill="BFBFBF" w:themeFill="background1" w:themeFillShade="BF"/>
            <w:noWrap/>
            <w:vAlign w:val="bottom"/>
            <w:hideMark/>
          </w:tcPr>
          <w:p w14:paraId="634DC519" w14:textId="540E2233" w:rsidR="00E33F90" w:rsidRPr="00F01697" w:rsidRDefault="00E33F90" w:rsidP="00AE03F8">
            <w:pPr>
              <w:pStyle w:val="Tablecolhead"/>
            </w:pPr>
            <w:r w:rsidRPr="00F01697">
              <w:t>Mornington Peninsula</w:t>
            </w:r>
            <w:r w:rsidR="00AE03F8">
              <w:t>; f</w:t>
            </w:r>
            <w:r w:rsidRPr="00F01697">
              <w:t>emale</w:t>
            </w:r>
          </w:p>
        </w:tc>
        <w:tc>
          <w:tcPr>
            <w:tcW w:w="1362" w:type="dxa"/>
            <w:shd w:val="clear" w:color="auto" w:fill="BFBFBF" w:themeFill="background1" w:themeFillShade="BF"/>
            <w:noWrap/>
            <w:vAlign w:val="bottom"/>
            <w:hideMark/>
          </w:tcPr>
          <w:p w14:paraId="445673C2" w14:textId="7F73E4AD" w:rsidR="00E33F90" w:rsidRPr="00F01697" w:rsidRDefault="00E33F90" w:rsidP="00AE03F8">
            <w:pPr>
              <w:pStyle w:val="Tablecolhead"/>
            </w:pPr>
            <w:r w:rsidRPr="00F01697">
              <w:t>Nillumbik</w:t>
            </w:r>
            <w:r w:rsidR="00AE03F8">
              <w:t>; m</w:t>
            </w:r>
            <w:r w:rsidRPr="00F01697">
              <w:t>ale</w:t>
            </w:r>
          </w:p>
        </w:tc>
        <w:tc>
          <w:tcPr>
            <w:tcW w:w="1362" w:type="dxa"/>
            <w:shd w:val="clear" w:color="auto" w:fill="BFBFBF" w:themeFill="background1" w:themeFillShade="BF"/>
            <w:noWrap/>
            <w:vAlign w:val="bottom"/>
            <w:hideMark/>
          </w:tcPr>
          <w:p w14:paraId="43A3C4A0" w14:textId="1C18CA7E" w:rsidR="00E33F90" w:rsidRPr="00F01697" w:rsidRDefault="00E33F90" w:rsidP="00E33F90">
            <w:pPr>
              <w:pStyle w:val="Tablecolhead"/>
            </w:pPr>
            <w:r w:rsidRPr="00F01697">
              <w:t>Nillumbik</w:t>
            </w:r>
            <w:r w:rsidR="00AE03F8">
              <w:t>;</w:t>
            </w:r>
            <w:r w:rsidRPr="00F01697">
              <w:t xml:space="preserve"> </w:t>
            </w:r>
            <w:r w:rsidR="00AE03F8">
              <w:t>f</w:t>
            </w:r>
            <w:r w:rsidRPr="00F01697">
              <w:t>emale</w:t>
            </w:r>
          </w:p>
        </w:tc>
        <w:tc>
          <w:tcPr>
            <w:tcW w:w="1362" w:type="dxa"/>
            <w:shd w:val="clear" w:color="auto" w:fill="BFBFBF" w:themeFill="background1" w:themeFillShade="BF"/>
            <w:noWrap/>
            <w:vAlign w:val="bottom"/>
            <w:hideMark/>
          </w:tcPr>
          <w:p w14:paraId="7CBAFE38" w14:textId="7E1D112C" w:rsidR="00E33F90" w:rsidRPr="00F01697" w:rsidRDefault="00E33F90" w:rsidP="00E33F90">
            <w:pPr>
              <w:pStyle w:val="Tablecolhead"/>
            </w:pPr>
            <w:r w:rsidRPr="00F01697">
              <w:t>Port Phillip</w:t>
            </w:r>
            <w:r w:rsidR="00AE03F8">
              <w:t>;</w:t>
            </w:r>
            <w:r w:rsidRPr="00F01697">
              <w:t xml:space="preserve"> </w:t>
            </w:r>
            <w:r w:rsidR="00AE03F8">
              <w:t>m</w:t>
            </w:r>
            <w:r w:rsidRPr="00F01697">
              <w:t>ale</w:t>
            </w:r>
          </w:p>
        </w:tc>
        <w:tc>
          <w:tcPr>
            <w:tcW w:w="1362" w:type="dxa"/>
            <w:shd w:val="clear" w:color="auto" w:fill="BFBFBF" w:themeFill="background1" w:themeFillShade="BF"/>
            <w:noWrap/>
            <w:vAlign w:val="bottom"/>
            <w:hideMark/>
          </w:tcPr>
          <w:p w14:paraId="2CB7B137" w14:textId="3C28B72D" w:rsidR="00E33F90" w:rsidRPr="00F01697" w:rsidRDefault="00E33F90" w:rsidP="00E33F90">
            <w:pPr>
              <w:pStyle w:val="Tablecolhead"/>
            </w:pPr>
            <w:r w:rsidRPr="00F01697">
              <w:t>Port Phillip</w:t>
            </w:r>
            <w:r w:rsidR="00AE03F8">
              <w:t>;</w:t>
            </w:r>
            <w:r w:rsidRPr="00F01697">
              <w:t xml:space="preserve"> </w:t>
            </w:r>
            <w:r w:rsidR="00AE03F8">
              <w:t>f</w:t>
            </w:r>
            <w:r w:rsidRPr="00F01697">
              <w:t>emale</w:t>
            </w:r>
          </w:p>
        </w:tc>
        <w:tc>
          <w:tcPr>
            <w:tcW w:w="1362" w:type="dxa"/>
            <w:shd w:val="clear" w:color="auto" w:fill="BFBFBF" w:themeFill="background1" w:themeFillShade="BF"/>
            <w:noWrap/>
            <w:vAlign w:val="bottom"/>
            <w:hideMark/>
          </w:tcPr>
          <w:p w14:paraId="1E166306" w14:textId="01080C4C" w:rsidR="00E33F90" w:rsidRPr="00F01697" w:rsidRDefault="00E33F90" w:rsidP="00E33F90">
            <w:pPr>
              <w:pStyle w:val="Tablecolhead"/>
            </w:pPr>
            <w:r w:rsidRPr="00F01697">
              <w:t>Stonnington</w:t>
            </w:r>
            <w:r w:rsidR="00AE03F8">
              <w:t>;</w:t>
            </w:r>
            <w:r w:rsidRPr="00F01697">
              <w:t xml:space="preserve"> </w:t>
            </w:r>
            <w:r w:rsidR="00AE03F8">
              <w:t>m</w:t>
            </w:r>
            <w:r w:rsidRPr="00F01697">
              <w:t>ale</w:t>
            </w:r>
          </w:p>
        </w:tc>
        <w:tc>
          <w:tcPr>
            <w:tcW w:w="1362" w:type="dxa"/>
            <w:shd w:val="clear" w:color="auto" w:fill="BFBFBF" w:themeFill="background1" w:themeFillShade="BF"/>
            <w:noWrap/>
            <w:vAlign w:val="bottom"/>
            <w:hideMark/>
          </w:tcPr>
          <w:p w14:paraId="5BE1A110" w14:textId="2CCC7602" w:rsidR="00E33F90" w:rsidRPr="00F01697" w:rsidRDefault="00E33F90" w:rsidP="00E33F90">
            <w:pPr>
              <w:pStyle w:val="Tablecolhead"/>
            </w:pPr>
            <w:r w:rsidRPr="00F01697">
              <w:t>Stonnington</w:t>
            </w:r>
            <w:r w:rsidR="00AE03F8">
              <w:t>;</w:t>
            </w:r>
            <w:r w:rsidRPr="00F01697">
              <w:t xml:space="preserve"> </w:t>
            </w:r>
            <w:r w:rsidR="00AE03F8">
              <w:t>f</w:t>
            </w:r>
            <w:r w:rsidRPr="00F01697">
              <w:t>emale</w:t>
            </w:r>
          </w:p>
        </w:tc>
        <w:tc>
          <w:tcPr>
            <w:tcW w:w="1362" w:type="dxa"/>
            <w:shd w:val="clear" w:color="auto" w:fill="BFBFBF" w:themeFill="background1" w:themeFillShade="BF"/>
            <w:noWrap/>
            <w:vAlign w:val="bottom"/>
            <w:hideMark/>
          </w:tcPr>
          <w:p w14:paraId="79ECD261" w14:textId="3AD7FF9F" w:rsidR="00E33F90" w:rsidRPr="00F01697" w:rsidRDefault="00E33F90" w:rsidP="00E33F90">
            <w:pPr>
              <w:pStyle w:val="Tablecolhead"/>
            </w:pPr>
            <w:r w:rsidRPr="00F01697">
              <w:t>Whitehorse</w:t>
            </w:r>
            <w:r w:rsidR="00AE03F8">
              <w:t>;</w:t>
            </w:r>
            <w:r w:rsidRPr="00F01697">
              <w:t xml:space="preserve"> </w:t>
            </w:r>
            <w:r w:rsidR="00AE03F8">
              <w:t>m</w:t>
            </w:r>
            <w:r w:rsidRPr="00F01697">
              <w:t xml:space="preserve">ale </w:t>
            </w:r>
          </w:p>
        </w:tc>
        <w:tc>
          <w:tcPr>
            <w:tcW w:w="1362" w:type="dxa"/>
            <w:shd w:val="clear" w:color="auto" w:fill="BFBFBF" w:themeFill="background1" w:themeFillShade="BF"/>
            <w:noWrap/>
            <w:vAlign w:val="bottom"/>
            <w:hideMark/>
          </w:tcPr>
          <w:p w14:paraId="0D4FBED7" w14:textId="0B765463" w:rsidR="00E33F90" w:rsidRPr="00F01697" w:rsidRDefault="00E33F90" w:rsidP="00E33F90">
            <w:pPr>
              <w:pStyle w:val="Tablecolhead"/>
            </w:pPr>
            <w:r w:rsidRPr="00F01697">
              <w:t>Whitehorse</w:t>
            </w:r>
            <w:r w:rsidR="00AE03F8">
              <w:t>;</w:t>
            </w:r>
            <w:r w:rsidRPr="00F01697">
              <w:t xml:space="preserve"> </w:t>
            </w:r>
            <w:r w:rsidR="00AE03F8">
              <w:t>f</w:t>
            </w:r>
            <w:r w:rsidRPr="00F01697">
              <w:t>emale</w:t>
            </w:r>
          </w:p>
        </w:tc>
      </w:tr>
      <w:tr w:rsidR="00E33F90" w:rsidRPr="00F01697" w14:paraId="3DD07D4B" w14:textId="77777777" w:rsidTr="00036571">
        <w:tc>
          <w:tcPr>
            <w:tcW w:w="1710" w:type="dxa"/>
            <w:noWrap/>
            <w:vAlign w:val="bottom"/>
            <w:hideMark/>
          </w:tcPr>
          <w:p w14:paraId="39473DAA" w14:textId="77777777" w:rsidR="00E33F90" w:rsidRPr="00F01697" w:rsidRDefault="00E33F90" w:rsidP="00E33F90">
            <w:pPr>
              <w:pStyle w:val="Tabletext"/>
            </w:pPr>
            <w:r w:rsidRPr="00F01697">
              <w:t>Kurdish</w:t>
            </w:r>
          </w:p>
        </w:tc>
        <w:tc>
          <w:tcPr>
            <w:tcW w:w="1362" w:type="dxa"/>
            <w:noWrap/>
            <w:vAlign w:val="bottom"/>
            <w:hideMark/>
          </w:tcPr>
          <w:p w14:paraId="7D157D0B" w14:textId="77777777" w:rsidR="00E33F90" w:rsidRPr="00F01697" w:rsidRDefault="00E33F90" w:rsidP="00E33F90">
            <w:pPr>
              <w:pStyle w:val="Tabletext"/>
            </w:pPr>
            <w:r w:rsidRPr="00F01697">
              <w:t>0%</w:t>
            </w:r>
          </w:p>
        </w:tc>
        <w:tc>
          <w:tcPr>
            <w:tcW w:w="1362" w:type="dxa"/>
            <w:noWrap/>
            <w:vAlign w:val="bottom"/>
            <w:hideMark/>
          </w:tcPr>
          <w:p w14:paraId="3C6B0A7A" w14:textId="77777777" w:rsidR="00E33F90" w:rsidRPr="00F01697" w:rsidRDefault="00E33F90" w:rsidP="00E33F90">
            <w:pPr>
              <w:pStyle w:val="Tabletext"/>
            </w:pPr>
            <w:r w:rsidRPr="00F01697">
              <w:t> </w:t>
            </w:r>
          </w:p>
        </w:tc>
        <w:tc>
          <w:tcPr>
            <w:tcW w:w="1362" w:type="dxa"/>
            <w:noWrap/>
            <w:vAlign w:val="bottom"/>
            <w:hideMark/>
          </w:tcPr>
          <w:p w14:paraId="717DD158" w14:textId="77777777" w:rsidR="00E33F90" w:rsidRPr="00F01697" w:rsidRDefault="00E33F90" w:rsidP="00E33F90">
            <w:pPr>
              <w:pStyle w:val="Tabletext"/>
            </w:pPr>
            <w:r w:rsidRPr="00F01697">
              <w:t> </w:t>
            </w:r>
          </w:p>
        </w:tc>
        <w:tc>
          <w:tcPr>
            <w:tcW w:w="1362" w:type="dxa"/>
            <w:noWrap/>
            <w:vAlign w:val="bottom"/>
            <w:hideMark/>
          </w:tcPr>
          <w:p w14:paraId="02D513CF" w14:textId="77777777" w:rsidR="00E33F90" w:rsidRPr="00F01697" w:rsidRDefault="00E33F90" w:rsidP="00E33F90">
            <w:pPr>
              <w:pStyle w:val="Tabletext"/>
            </w:pPr>
            <w:r w:rsidRPr="00F01697">
              <w:t>0%</w:t>
            </w:r>
          </w:p>
        </w:tc>
        <w:tc>
          <w:tcPr>
            <w:tcW w:w="1362" w:type="dxa"/>
            <w:noWrap/>
            <w:vAlign w:val="bottom"/>
            <w:hideMark/>
          </w:tcPr>
          <w:p w14:paraId="4365A2F9" w14:textId="77777777" w:rsidR="00E33F90" w:rsidRPr="00F01697" w:rsidRDefault="00E33F90" w:rsidP="00E33F90">
            <w:pPr>
              <w:pStyle w:val="Tabletext"/>
            </w:pPr>
            <w:r w:rsidRPr="00F01697">
              <w:t>0%</w:t>
            </w:r>
          </w:p>
        </w:tc>
        <w:tc>
          <w:tcPr>
            <w:tcW w:w="1362" w:type="dxa"/>
            <w:noWrap/>
            <w:vAlign w:val="bottom"/>
            <w:hideMark/>
          </w:tcPr>
          <w:p w14:paraId="2D29FBD5" w14:textId="77777777" w:rsidR="00E33F90" w:rsidRPr="00F01697" w:rsidRDefault="00E33F90" w:rsidP="00E33F90">
            <w:pPr>
              <w:pStyle w:val="Tabletext"/>
            </w:pPr>
            <w:r w:rsidRPr="00F01697">
              <w:t> </w:t>
            </w:r>
          </w:p>
        </w:tc>
        <w:tc>
          <w:tcPr>
            <w:tcW w:w="1362" w:type="dxa"/>
            <w:noWrap/>
            <w:vAlign w:val="bottom"/>
            <w:hideMark/>
          </w:tcPr>
          <w:p w14:paraId="3EAEEEE6" w14:textId="77777777" w:rsidR="00E33F90" w:rsidRPr="00F01697" w:rsidRDefault="00E33F90" w:rsidP="00E33F90">
            <w:pPr>
              <w:pStyle w:val="Tabletext"/>
            </w:pPr>
            <w:r w:rsidRPr="00F01697">
              <w:t> </w:t>
            </w:r>
          </w:p>
        </w:tc>
        <w:tc>
          <w:tcPr>
            <w:tcW w:w="1362" w:type="dxa"/>
            <w:noWrap/>
            <w:vAlign w:val="bottom"/>
            <w:hideMark/>
          </w:tcPr>
          <w:p w14:paraId="580FC332" w14:textId="77777777" w:rsidR="00E33F90" w:rsidRPr="00F01697" w:rsidRDefault="00E33F90" w:rsidP="00E33F90">
            <w:pPr>
              <w:pStyle w:val="Tabletext"/>
            </w:pPr>
            <w:r w:rsidRPr="00F01697">
              <w:t> </w:t>
            </w:r>
          </w:p>
        </w:tc>
        <w:tc>
          <w:tcPr>
            <w:tcW w:w="1362" w:type="dxa"/>
            <w:noWrap/>
            <w:vAlign w:val="bottom"/>
            <w:hideMark/>
          </w:tcPr>
          <w:p w14:paraId="6FC0469A" w14:textId="77777777" w:rsidR="00E33F90" w:rsidRPr="00F01697" w:rsidRDefault="00E33F90" w:rsidP="00E33F90">
            <w:pPr>
              <w:pStyle w:val="Tabletext"/>
            </w:pPr>
            <w:r w:rsidRPr="00F01697">
              <w:t>44%</w:t>
            </w:r>
          </w:p>
        </w:tc>
        <w:tc>
          <w:tcPr>
            <w:tcW w:w="1362" w:type="dxa"/>
            <w:noWrap/>
            <w:vAlign w:val="bottom"/>
            <w:hideMark/>
          </w:tcPr>
          <w:p w14:paraId="3E61824C" w14:textId="77777777" w:rsidR="00E33F90" w:rsidRPr="00F01697" w:rsidRDefault="00E33F90" w:rsidP="00E33F90">
            <w:pPr>
              <w:pStyle w:val="Tabletext"/>
            </w:pPr>
            <w:r w:rsidRPr="00F01697">
              <w:t>0%</w:t>
            </w:r>
          </w:p>
        </w:tc>
      </w:tr>
      <w:tr w:rsidR="00E33F90" w:rsidRPr="00F01697" w14:paraId="303CDE53" w14:textId="77777777" w:rsidTr="00036571">
        <w:tc>
          <w:tcPr>
            <w:tcW w:w="1710" w:type="dxa"/>
            <w:noWrap/>
            <w:vAlign w:val="bottom"/>
            <w:hideMark/>
          </w:tcPr>
          <w:p w14:paraId="02637E5E" w14:textId="55901F0C" w:rsidR="00E33F90" w:rsidRPr="00F01697" w:rsidRDefault="00E33F90" w:rsidP="00E33F90">
            <w:pPr>
              <w:pStyle w:val="Tabletext"/>
            </w:pPr>
            <w:r w:rsidRPr="00F01697">
              <w:t>Hazaragi</w:t>
            </w:r>
          </w:p>
        </w:tc>
        <w:tc>
          <w:tcPr>
            <w:tcW w:w="1362" w:type="dxa"/>
            <w:noWrap/>
            <w:vAlign w:val="bottom"/>
            <w:hideMark/>
          </w:tcPr>
          <w:p w14:paraId="3DF380A4" w14:textId="77777777" w:rsidR="00E33F90" w:rsidRPr="00F01697" w:rsidRDefault="00E33F90" w:rsidP="00E33F90">
            <w:pPr>
              <w:pStyle w:val="Tabletext"/>
            </w:pPr>
            <w:r w:rsidRPr="00F01697">
              <w:t> </w:t>
            </w:r>
          </w:p>
        </w:tc>
        <w:tc>
          <w:tcPr>
            <w:tcW w:w="1362" w:type="dxa"/>
            <w:noWrap/>
            <w:vAlign w:val="bottom"/>
            <w:hideMark/>
          </w:tcPr>
          <w:p w14:paraId="419AD8AA" w14:textId="77777777" w:rsidR="00E33F90" w:rsidRPr="00F01697" w:rsidRDefault="00E33F90" w:rsidP="00E33F90">
            <w:pPr>
              <w:pStyle w:val="Tabletext"/>
            </w:pPr>
            <w:r w:rsidRPr="00F01697">
              <w:t> </w:t>
            </w:r>
          </w:p>
        </w:tc>
        <w:tc>
          <w:tcPr>
            <w:tcW w:w="1362" w:type="dxa"/>
            <w:noWrap/>
            <w:vAlign w:val="bottom"/>
            <w:hideMark/>
          </w:tcPr>
          <w:p w14:paraId="6C76CE5E" w14:textId="77777777" w:rsidR="00E33F90" w:rsidRPr="00F01697" w:rsidRDefault="00E33F90" w:rsidP="00E33F90">
            <w:pPr>
              <w:pStyle w:val="Tabletext"/>
            </w:pPr>
            <w:r w:rsidRPr="00F01697">
              <w:t> </w:t>
            </w:r>
          </w:p>
        </w:tc>
        <w:tc>
          <w:tcPr>
            <w:tcW w:w="1362" w:type="dxa"/>
            <w:noWrap/>
            <w:vAlign w:val="bottom"/>
            <w:hideMark/>
          </w:tcPr>
          <w:p w14:paraId="24D7D979" w14:textId="77777777" w:rsidR="00E33F90" w:rsidRPr="00F01697" w:rsidRDefault="00E33F90" w:rsidP="00E33F90">
            <w:pPr>
              <w:pStyle w:val="Tabletext"/>
            </w:pPr>
            <w:r w:rsidRPr="00F01697">
              <w:t> </w:t>
            </w:r>
          </w:p>
        </w:tc>
        <w:tc>
          <w:tcPr>
            <w:tcW w:w="1362" w:type="dxa"/>
            <w:noWrap/>
            <w:vAlign w:val="bottom"/>
            <w:hideMark/>
          </w:tcPr>
          <w:p w14:paraId="07BEAB09" w14:textId="77777777" w:rsidR="00E33F90" w:rsidRPr="00F01697" w:rsidRDefault="00E33F90" w:rsidP="00E33F90">
            <w:pPr>
              <w:pStyle w:val="Tabletext"/>
            </w:pPr>
            <w:r w:rsidRPr="00F01697">
              <w:t>0%</w:t>
            </w:r>
          </w:p>
        </w:tc>
        <w:tc>
          <w:tcPr>
            <w:tcW w:w="1362" w:type="dxa"/>
            <w:noWrap/>
            <w:vAlign w:val="bottom"/>
            <w:hideMark/>
          </w:tcPr>
          <w:p w14:paraId="38B434F6" w14:textId="77777777" w:rsidR="00E33F90" w:rsidRPr="00F01697" w:rsidRDefault="00E33F90" w:rsidP="00E33F90">
            <w:pPr>
              <w:pStyle w:val="Tabletext"/>
            </w:pPr>
            <w:r w:rsidRPr="00F01697">
              <w:t> </w:t>
            </w:r>
          </w:p>
        </w:tc>
        <w:tc>
          <w:tcPr>
            <w:tcW w:w="1362" w:type="dxa"/>
            <w:noWrap/>
            <w:vAlign w:val="bottom"/>
            <w:hideMark/>
          </w:tcPr>
          <w:p w14:paraId="7460A026" w14:textId="77777777" w:rsidR="00E33F90" w:rsidRPr="00F01697" w:rsidRDefault="00E33F90" w:rsidP="00E33F90">
            <w:pPr>
              <w:pStyle w:val="Tabletext"/>
            </w:pPr>
            <w:r w:rsidRPr="00F01697">
              <w:t> </w:t>
            </w:r>
          </w:p>
        </w:tc>
        <w:tc>
          <w:tcPr>
            <w:tcW w:w="1362" w:type="dxa"/>
            <w:noWrap/>
            <w:vAlign w:val="bottom"/>
            <w:hideMark/>
          </w:tcPr>
          <w:p w14:paraId="39ECC964" w14:textId="77777777" w:rsidR="00E33F90" w:rsidRPr="00F01697" w:rsidRDefault="00E33F90" w:rsidP="00E33F90">
            <w:pPr>
              <w:pStyle w:val="Tabletext"/>
            </w:pPr>
            <w:r w:rsidRPr="00F01697">
              <w:t> </w:t>
            </w:r>
          </w:p>
        </w:tc>
        <w:tc>
          <w:tcPr>
            <w:tcW w:w="1362" w:type="dxa"/>
            <w:noWrap/>
            <w:vAlign w:val="bottom"/>
            <w:hideMark/>
          </w:tcPr>
          <w:p w14:paraId="4BF6D745" w14:textId="77777777" w:rsidR="00E33F90" w:rsidRPr="00F01697" w:rsidRDefault="00E33F90" w:rsidP="00E33F90">
            <w:pPr>
              <w:pStyle w:val="Tabletext"/>
            </w:pPr>
            <w:r w:rsidRPr="00F01697">
              <w:t>0%</w:t>
            </w:r>
          </w:p>
        </w:tc>
        <w:tc>
          <w:tcPr>
            <w:tcW w:w="1362" w:type="dxa"/>
            <w:noWrap/>
            <w:vAlign w:val="bottom"/>
            <w:hideMark/>
          </w:tcPr>
          <w:p w14:paraId="57AD5904" w14:textId="77777777" w:rsidR="00E33F90" w:rsidRPr="00F01697" w:rsidRDefault="00E33F90" w:rsidP="00E33F90">
            <w:pPr>
              <w:pStyle w:val="Tabletext"/>
            </w:pPr>
            <w:r w:rsidRPr="00F01697">
              <w:t> </w:t>
            </w:r>
          </w:p>
        </w:tc>
      </w:tr>
      <w:tr w:rsidR="00E33F90" w:rsidRPr="00F01697" w14:paraId="6F21149D" w14:textId="77777777" w:rsidTr="00036571">
        <w:tc>
          <w:tcPr>
            <w:tcW w:w="1710" w:type="dxa"/>
            <w:noWrap/>
            <w:vAlign w:val="bottom"/>
            <w:hideMark/>
          </w:tcPr>
          <w:p w14:paraId="2A29D0E6" w14:textId="77777777" w:rsidR="00E33F90" w:rsidRPr="00F01697" w:rsidRDefault="00E33F90" w:rsidP="00E33F90">
            <w:pPr>
              <w:pStyle w:val="Tabletext"/>
            </w:pPr>
            <w:r w:rsidRPr="00F01697">
              <w:t>Dari</w:t>
            </w:r>
          </w:p>
        </w:tc>
        <w:tc>
          <w:tcPr>
            <w:tcW w:w="1362" w:type="dxa"/>
            <w:noWrap/>
            <w:vAlign w:val="bottom"/>
            <w:hideMark/>
          </w:tcPr>
          <w:p w14:paraId="213FCA9E" w14:textId="77777777" w:rsidR="00E33F90" w:rsidRPr="00F01697" w:rsidRDefault="00E33F90" w:rsidP="00E33F90">
            <w:pPr>
              <w:pStyle w:val="Tabletext"/>
            </w:pPr>
            <w:r w:rsidRPr="00F01697">
              <w:t>0%</w:t>
            </w:r>
          </w:p>
        </w:tc>
        <w:tc>
          <w:tcPr>
            <w:tcW w:w="1362" w:type="dxa"/>
            <w:noWrap/>
            <w:vAlign w:val="bottom"/>
            <w:hideMark/>
          </w:tcPr>
          <w:p w14:paraId="274CD8AE" w14:textId="77777777" w:rsidR="00E33F90" w:rsidRPr="00F01697" w:rsidRDefault="00E33F90" w:rsidP="00E33F90">
            <w:pPr>
              <w:pStyle w:val="Tabletext"/>
            </w:pPr>
            <w:r w:rsidRPr="00F01697">
              <w:t>0%</w:t>
            </w:r>
          </w:p>
        </w:tc>
        <w:tc>
          <w:tcPr>
            <w:tcW w:w="1362" w:type="dxa"/>
            <w:noWrap/>
            <w:vAlign w:val="bottom"/>
            <w:hideMark/>
          </w:tcPr>
          <w:p w14:paraId="4A21576A" w14:textId="77777777" w:rsidR="00E33F90" w:rsidRPr="00F01697" w:rsidRDefault="00E33F90" w:rsidP="00E33F90">
            <w:pPr>
              <w:pStyle w:val="Tabletext"/>
            </w:pPr>
            <w:r w:rsidRPr="00F01697">
              <w:t> </w:t>
            </w:r>
          </w:p>
        </w:tc>
        <w:tc>
          <w:tcPr>
            <w:tcW w:w="1362" w:type="dxa"/>
            <w:noWrap/>
            <w:vAlign w:val="bottom"/>
            <w:hideMark/>
          </w:tcPr>
          <w:p w14:paraId="7C234CEE" w14:textId="77777777" w:rsidR="00E33F90" w:rsidRPr="00F01697" w:rsidRDefault="00E33F90" w:rsidP="00E33F90">
            <w:pPr>
              <w:pStyle w:val="Tabletext"/>
            </w:pPr>
            <w:r w:rsidRPr="00F01697">
              <w:t> </w:t>
            </w:r>
          </w:p>
        </w:tc>
        <w:tc>
          <w:tcPr>
            <w:tcW w:w="1362" w:type="dxa"/>
            <w:noWrap/>
            <w:vAlign w:val="bottom"/>
            <w:hideMark/>
          </w:tcPr>
          <w:p w14:paraId="714B34FA" w14:textId="77777777" w:rsidR="00E33F90" w:rsidRPr="00F01697" w:rsidRDefault="00E33F90" w:rsidP="00E33F90">
            <w:pPr>
              <w:pStyle w:val="Tabletext"/>
            </w:pPr>
            <w:r w:rsidRPr="00F01697">
              <w:t> </w:t>
            </w:r>
          </w:p>
        </w:tc>
        <w:tc>
          <w:tcPr>
            <w:tcW w:w="1362" w:type="dxa"/>
            <w:noWrap/>
            <w:vAlign w:val="bottom"/>
            <w:hideMark/>
          </w:tcPr>
          <w:p w14:paraId="6D3C5806" w14:textId="77777777" w:rsidR="00E33F90" w:rsidRPr="00F01697" w:rsidRDefault="00E33F90" w:rsidP="00E33F90">
            <w:pPr>
              <w:pStyle w:val="Tabletext"/>
            </w:pPr>
            <w:r w:rsidRPr="00F01697">
              <w:t> </w:t>
            </w:r>
          </w:p>
        </w:tc>
        <w:tc>
          <w:tcPr>
            <w:tcW w:w="1362" w:type="dxa"/>
            <w:noWrap/>
            <w:vAlign w:val="bottom"/>
            <w:hideMark/>
          </w:tcPr>
          <w:p w14:paraId="3F09CC1A" w14:textId="77777777" w:rsidR="00E33F90" w:rsidRPr="00F01697" w:rsidRDefault="00E33F90" w:rsidP="00E33F90">
            <w:pPr>
              <w:pStyle w:val="Tabletext"/>
            </w:pPr>
            <w:r w:rsidRPr="00F01697">
              <w:t>0%</w:t>
            </w:r>
          </w:p>
        </w:tc>
        <w:tc>
          <w:tcPr>
            <w:tcW w:w="1362" w:type="dxa"/>
            <w:noWrap/>
            <w:vAlign w:val="bottom"/>
            <w:hideMark/>
          </w:tcPr>
          <w:p w14:paraId="75E7C6E7" w14:textId="77777777" w:rsidR="00E33F90" w:rsidRPr="00F01697" w:rsidRDefault="00E33F90" w:rsidP="00E33F90">
            <w:pPr>
              <w:pStyle w:val="Tabletext"/>
            </w:pPr>
            <w:r w:rsidRPr="00F01697">
              <w:t>0%</w:t>
            </w:r>
          </w:p>
        </w:tc>
        <w:tc>
          <w:tcPr>
            <w:tcW w:w="1362" w:type="dxa"/>
            <w:noWrap/>
            <w:vAlign w:val="bottom"/>
            <w:hideMark/>
          </w:tcPr>
          <w:p w14:paraId="57C6745E" w14:textId="77777777" w:rsidR="00E33F90" w:rsidRPr="00F01697" w:rsidRDefault="00E33F90" w:rsidP="00E33F90">
            <w:pPr>
              <w:pStyle w:val="Tabletext"/>
            </w:pPr>
            <w:r w:rsidRPr="00F01697">
              <w:t>15%</w:t>
            </w:r>
          </w:p>
        </w:tc>
        <w:tc>
          <w:tcPr>
            <w:tcW w:w="1362" w:type="dxa"/>
            <w:noWrap/>
            <w:vAlign w:val="bottom"/>
            <w:hideMark/>
          </w:tcPr>
          <w:p w14:paraId="736B1C14" w14:textId="77777777" w:rsidR="00E33F90" w:rsidRPr="00F01697" w:rsidRDefault="00E33F90" w:rsidP="00E33F90">
            <w:pPr>
              <w:pStyle w:val="Tabletext"/>
            </w:pPr>
            <w:r w:rsidRPr="00F01697">
              <w:t>0%</w:t>
            </w:r>
          </w:p>
        </w:tc>
      </w:tr>
      <w:tr w:rsidR="00E33F90" w:rsidRPr="00F01697" w14:paraId="503B5E42" w14:textId="77777777" w:rsidTr="00036571">
        <w:tc>
          <w:tcPr>
            <w:tcW w:w="1710" w:type="dxa"/>
            <w:noWrap/>
            <w:vAlign w:val="bottom"/>
            <w:hideMark/>
          </w:tcPr>
          <w:p w14:paraId="6320B3DC" w14:textId="77777777" w:rsidR="00E33F90" w:rsidRPr="00F01697" w:rsidRDefault="00E33F90" w:rsidP="00E33F90">
            <w:pPr>
              <w:pStyle w:val="Tabletext"/>
            </w:pPr>
            <w:r w:rsidRPr="00F01697">
              <w:t>Assyrian Neo-Aramaic</w:t>
            </w:r>
          </w:p>
        </w:tc>
        <w:tc>
          <w:tcPr>
            <w:tcW w:w="1362" w:type="dxa"/>
            <w:noWrap/>
            <w:vAlign w:val="bottom"/>
            <w:hideMark/>
          </w:tcPr>
          <w:p w14:paraId="78A0DD41" w14:textId="77777777" w:rsidR="00E33F90" w:rsidRPr="00F01697" w:rsidRDefault="00E33F90" w:rsidP="00E33F90">
            <w:pPr>
              <w:pStyle w:val="Tabletext"/>
            </w:pPr>
            <w:r w:rsidRPr="00F01697">
              <w:t>0%</w:t>
            </w:r>
          </w:p>
        </w:tc>
        <w:tc>
          <w:tcPr>
            <w:tcW w:w="1362" w:type="dxa"/>
            <w:noWrap/>
            <w:vAlign w:val="bottom"/>
            <w:hideMark/>
          </w:tcPr>
          <w:p w14:paraId="4E54FAC0" w14:textId="77777777" w:rsidR="00E33F90" w:rsidRPr="00F01697" w:rsidRDefault="00E33F90" w:rsidP="00E33F90">
            <w:pPr>
              <w:pStyle w:val="Tabletext"/>
            </w:pPr>
            <w:r w:rsidRPr="00F01697">
              <w:t>0%</w:t>
            </w:r>
          </w:p>
        </w:tc>
        <w:tc>
          <w:tcPr>
            <w:tcW w:w="1362" w:type="dxa"/>
            <w:noWrap/>
            <w:vAlign w:val="bottom"/>
            <w:hideMark/>
          </w:tcPr>
          <w:p w14:paraId="2D248692" w14:textId="77777777" w:rsidR="00E33F90" w:rsidRPr="00F01697" w:rsidRDefault="00E33F90" w:rsidP="00E33F90">
            <w:pPr>
              <w:pStyle w:val="Tabletext"/>
            </w:pPr>
            <w:r w:rsidRPr="00F01697">
              <w:t> </w:t>
            </w:r>
          </w:p>
        </w:tc>
        <w:tc>
          <w:tcPr>
            <w:tcW w:w="1362" w:type="dxa"/>
            <w:noWrap/>
            <w:vAlign w:val="bottom"/>
            <w:hideMark/>
          </w:tcPr>
          <w:p w14:paraId="6D4B5B50" w14:textId="77777777" w:rsidR="00E33F90" w:rsidRPr="00F01697" w:rsidRDefault="00E33F90" w:rsidP="00E33F90">
            <w:pPr>
              <w:pStyle w:val="Tabletext"/>
            </w:pPr>
            <w:r w:rsidRPr="00F01697">
              <w:t> </w:t>
            </w:r>
          </w:p>
        </w:tc>
        <w:tc>
          <w:tcPr>
            <w:tcW w:w="1362" w:type="dxa"/>
            <w:noWrap/>
            <w:vAlign w:val="bottom"/>
            <w:hideMark/>
          </w:tcPr>
          <w:p w14:paraId="7EFB08D1" w14:textId="77777777" w:rsidR="00E33F90" w:rsidRPr="00F01697" w:rsidRDefault="00E33F90" w:rsidP="00E33F90">
            <w:pPr>
              <w:pStyle w:val="Tabletext"/>
            </w:pPr>
            <w:r w:rsidRPr="00F01697">
              <w:t> </w:t>
            </w:r>
          </w:p>
        </w:tc>
        <w:tc>
          <w:tcPr>
            <w:tcW w:w="1362" w:type="dxa"/>
            <w:noWrap/>
            <w:vAlign w:val="bottom"/>
            <w:hideMark/>
          </w:tcPr>
          <w:p w14:paraId="7F8E2465" w14:textId="77777777" w:rsidR="00E33F90" w:rsidRPr="00F01697" w:rsidRDefault="00E33F90" w:rsidP="00E33F90">
            <w:pPr>
              <w:pStyle w:val="Tabletext"/>
            </w:pPr>
            <w:r w:rsidRPr="00F01697">
              <w:t> </w:t>
            </w:r>
          </w:p>
        </w:tc>
        <w:tc>
          <w:tcPr>
            <w:tcW w:w="1362" w:type="dxa"/>
            <w:noWrap/>
            <w:vAlign w:val="bottom"/>
            <w:hideMark/>
          </w:tcPr>
          <w:p w14:paraId="0B173B3E" w14:textId="77777777" w:rsidR="00E33F90" w:rsidRPr="00F01697" w:rsidRDefault="00E33F90" w:rsidP="00E33F90">
            <w:pPr>
              <w:pStyle w:val="Tabletext"/>
            </w:pPr>
            <w:r w:rsidRPr="00F01697">
              <w:t> </w:t>
            </w:r>
          </w:p>
        </w:tc>
        <w:tc>
          <w:tcPr>
            <w:tcW w:w="1362" w:type="dxa"/>
            <w:noWrap/>
            <w:vAlign w:val="bottom"/>
            <w:hideMark/>
          </w:tcPr>
          <w:p w14:paraId="15487971" w14:textId="77777777" w:rsidR="00E33F90" w:rsidRPr="00F01697" w:rsidRDefault="00E33F90" w:rsidP="00E33F90">
            <w:pPr>
              <w:pStyle w:val="Tabletext"/>
            </w:pPr>
            <w:r w:rsidRPr="00F01697">
              <w:t>0%</w:t>
            </w:r>
          </w:p>
        </w:tc>
        <w:tc>
          <w:tcPr>
            <w:tcW w:w="1362" w:type="dxa"/>
            <w:noWrap/>
            <w:vAlign w:val="bottom"/>
            <w:hideMark/>
          </w:tcPr>
          <w:p w14:paraId="18679535" w14:textId="77777777" w:rsidR="00E33F90" w:rsidRPr="00F01697" w:rsidRDefault="00E33F90" w:rsidP="00E33F90">
            <w:pPr>
              <w:pStyle w:val="Tabletext"/>
            </w:pPr>
            <w:r w:rsidRPr="00F01697">
              <w:t>0%</w:t>
            </w:r>
          </w:p>
        </w:tc>
        <w:tc>
          <w:tcPr>
            <w:tcW w:w="1362" w:type="dxa"/>
            <w:noWrap/>
            <w:vAlign w:val="bottom"/>
            <w:hideMark/>
          </w:tcPr>
          <w:p w14:paraId="58D3CBB9" w14:textId="77777777" w:rsidR="00E33F90" w:rsidRPr="00F01697" w:rsidRDefault="00E33F90" w:rsidP="00E33F90">
            <w:pPr>
              <w:pStyle w:val="Tabletext"/>
            </w:pPr>
            <w:r w:rsidRPr="00F01697">
              <w:t>0%</w:t>
            </w:r>
          </w:p>
        </w:tc>
      </w:tr>
      <w:tr w:rsidR="00E33F90" w:rsidRPr="00F01697" w14:paraId="22B3E7F2" w14:textId="77777777" w:rsidTr="00036571">
        <w:tc>
          <w:tcPr>
            <w:tcW w:w="1710" w:type="dxa"/>
            <w:noWrap/>
            <w:vAlign w:val="bottom"/>
            <w:hideMark/>
          </w:tcPr>
          <w:p w14:paraId="109BF2F4" w14:textId="77777777" w:rsidR="00E33F90" w:rsidRPr="00F01697" w:rsidRDefault="00E33F90" w:rsidP="00E33F90">
            <w:pPr>
              <w:pStyle w:val="Tabletext"/>
            </w:pPr>
            <w:r w:rsidRPr="00F01697">
              <w:t>Chaldean Neo-Aramaic</w:t>
            </w:r>
          </w:p>
        </w:tc>
        <w:tc>
          <w:tcPr>
            <w:tcW w:w="1362" w:type="dxa"/>
            <w:noWrap/>
            <w:vAlign w:val="bottom"/>
            <w:hideMark/>
          </w:tcPr>
          <w:p w14:paraId="49C44079" w14:textId="77777777" w:rsidR="00E33F90" w:rsidRPr="00F01697" w:rsidRDefault="00E33F90" w:rsidP="00E33F90">
            <w:pPr>
              <w:pStyle w:val="Tabletext"/>
            </w:pPr>
            <w:r w:rsidRPr="00F01697">
              <w:t> </w:t>
            </w:r>
          </w:p>
        </w:tc>
        <w:tc>
          <w:tcPr>
            <w:tcW w:w="1362" w:type="dxa"/>
            <w:noWrap/>
            <w:vAlign w:val="bottom"/>
            <w:hideMark/>
          </w:tcPr>
          <w:p w14:paraId="08EA46E4" w14:textId="77777777" w:rsidR="00E33F90" w:rsidRPr="00F01697" w:rsidRDefault="00E33F90" w:rsidP="00E33F90">
            <w:pPr>
              <w:pStyle w:val="Tabletext"/>
            </w:pPr>
            <w:r w:rsidRPr="00F01697">
              <w:t> </w:t>
            </w:r>
          </w:p>
        </w:tc>
        <w:tc>
          <w:tcPr>
            <w:tcW w:w="1362" w:type="dxa"/>
            <w:noWrap/>
            <w:vAlign w:val="bottom"/>
            <w:hideMark/>
          </w:tcPr>
          <w:p w14:paraId="1EAE3FA5" w14:textId="77777777" w:rsidR="00E33F90" w:rsidRPr="00F01697" w:rsidRDefault="00E33F90" w:rsidP="00E33F90">
            <w:pPr>
              <w:pStyle w:val="Tabletext"/>
            </w:pPr>
            <w:r w:rsidRPr="00F01697">
              <w:t> </w:t>
            </w:r>
          </w:p>
        </w:tc>
        <w:tc>
          <w:tcPr>
            <w:tcW w:w="1362" w:type="dxa"/>
            <w:noWrap/>
            <w:vAlign w:val="bottom"/>
            <w:hideMark/>
          </w:tcPr>
          <w:p w14:paraId="1DCC53DE" w14:textId="77777777" w:rsidR="00E33F90" w:rsidRPr="00F01697" w:rsidRDefault="00E33F90" w:rsidP="00E33F90">
            <w:pPr>
              <w:pStyle w:val="Tabletext"/>
            </w:pPr>
            <w:r w:rsidRPr="00F01697">
              <w:t> </w:t>
            </w:r>
          </w:p>
        </w:tc>
        <w:tc>
          <w:tcPr>
            <w:tcW w:w="1362" w:type="dxa"/>
            <w:noWrap/>
            <w:vAlign w:val="bottom"/>
            <w:hideMark/>
          </w:tcPr>
          <w:p w14:paraId="42BA2498" w14:textId="77777777" w:rsidR="00E33F90" w:rsidRPr="00F01697" w:rsidRDefault="00E33F90" w:rsidP="00E33F90">
            <w:pPr>
              <w:pStyle w:val="Tabletext"/>
            </w:pPr>
            <w:r w:rsidRPr="00F01697">
              <w:t> </w:t>
            </w:r>
          </w:p>
        </w:tc>
        <w:tc>
          <w:tcPr>
            <w:tcW w:w="1362" w:type="dxa"/>
            <w:noWrap/>
            <w:vAlign w:val="bottom"/>
            <w:hideMark/>
          </w:tcPr>
          <w:p w14:paraId="7A1AB6DA" w14:textId="77777777" w:rsidR="00E33F90" w:rsidRPr="00F01697" w:rsidRDefault="00E33F90" w:rsidP="00E33F90">
            <w:pPr>
              <w:pStyle w:val="Tabletext"/>
            </w:pPr>
            <w:r w:rsidRPr="00F01697">
              <w:t> </w:t>
            </w:r>
          </w:p>
        </w:tc>
        <w:tc>
          <w:tcPr>
            <w:tcW w:w="1362" w:type="dxa"/>
            <w:noWrap/>
            <w:vAlign w:val="bottom"/>
            <w:hideMark/>
          </w:tcPr>
          <w:p w14:paraId="6DE5CF04" w14:textId="77777777" w:rsidR="00E33F90" w:rsidRPr="00F01697" w:rsidRDefault="00E33F90" w:rsidP="00E33F90">
            <w:pPr>
              <w:pStyle w:val="Tabletext"/>
            </w:pPr>
            <w:r w:rsidRPr="00F01697">
              <w:t> </w:t>
            </w:r>
          </w:p>
        </w:tc>
        <w:tc>
          <w:tcPr>
            <w:tcW w:w="1362" w:type="dxa"/>
            <w:noWrap/>
            <w:vAlign w:val="bottom"/>
            <w:hideMark/>
          </w:tcPr>
          <w:p w14:paraId="2443B62E" w14:textId="77777777" w:rsidR="00E33F90" w:rsidRPr="00F01697" w:rsidRDefault="00E33F90" w:rsidP="00E33F90">
            <w:pPr>
              <w:pStyle w:val="Tabletext"/>
            </w:pPr>
            <w:r w:rsidRPr="00F01697">
              <w:t> </w:t>
            </w:r>
          </w:p>
        </w:tc>
        <w:tc>
          <w:tcPr>
            <w:tcW w:w="1362" w:type="dxa"/>
            <w:noWrap/>
            <w:vAlign w:val="bottom"/>
            <w:hideMark/>
          </w:tcPr>
          <w:p w14:paraId="54B0C193" w14:textId="77777777" w:rsidR="00E33F90" w:rsidRPr="00F01697" w:rsidRDefault="00E33F90" w:rsidP="00E33F90">
            <w:pPr>
              <w:pStyle w:val="Tabletext"/>
            </w:pPr>
            <w:r w:rsidRPr="00F01697">
              <w:t> </w:t>
            </w:r>
          </w:p>
        </w:tc>
        <w:tc>
          <w:tcPr>
            <w:tcW w:w="1362" w:type="dxa"/>
            <w:noWrap/>
            <w:vAlign w:val="bottom"/>
            <w:hideMark/>
          </w:tcPr>
          <w:p w14:paraId="1BFF0D74" w14:textId="77777777" w:rsidR="00E33F90" w:rsidRPr="00F01697" w:rsidRDefault="00E33F90" w:rsidP="00E33F90">
            <w:pPr>
              <w:pStyle w:val="Tabletext"/>
            </w:pPr>
            <w:r w:rsidRPr="00F01697">
              <w:t> </w:t>
            </w:r>
          </w:p>
        </w:tc>
      </w:tr>
      <w:tr w:rsidR="00E33F90" w:rsidRPr="00F01697" w14:paraId="6A926422" w14:textId="77777777" w:rsidTr="00036571">
        <w:tc>
          <w:tcPr>
            <w:tcW w:w="1710" w:type="dxa"/>
            <w:noWrap/>
            <w:vAlign w:val="bottom"/>
            <w:hideMark/>
          </w:tcPr>
          <w:p w14:paraId="6AD5E95B" w14:textId="77777777" w:rsidR="00E33F90" w:rsidRPr="00F01697" w:rsidRDefault="00E33F90" w:rsidP="00E33F90">
            <w:pPr>
              <w:pStyle w:val="Tabletext"/>
            </w:pPr>
            <w:r w:rsidRPr="00F01697">
              <w:t>Turkish</w:t>
            </w:r>
          </w:p>
        </w:tc>
        <w:tc>
          <w:tcPr>
            <w:tcW w:w="1362" w:type="dxa"/>
            <w:noWrap/>
            <w:vAlign w:val="bottom"/>
            <w:hideMark/>
          </w:tcPr>
          <w:p w14:paraId="2B663BF9" w14:textId="77777777" w:rsidR="00E33F90" w:rsidRPr="00F01697" w:rsidRDefault="00E33F90" w:rsidP="00E33F90">
            <w:pPr>
              <w:pStyle w:val="Tabletext"/>
            </w:pPr>
            <w:r w:rsidRPr="00F01697">
              <w:t>23%</w:t>
            </w:r>
          </w:p>
        </w:tc>
        <w:tc>
          <w:tcPr>
            <w:tcW w:w="1362" w:type="dxa"/>
            <w:noWrap/>
            <w:vAlign w:val="bottom"/>
            <w:hideMark/>
          </w:tcPr>
          <w:p w14:paraId="0C17994D" w14:textId="77777777" w:rsidR="00E33F90" w:rsidRPr="00F01697" w:rsidRDefault="00E33F90" w:rsidP="00E33F90">
            <w:pPr>
              <w:pStyle w:val="Tabletext"/>
            </w:pPr>
            <w:r w:rsidRPr="00F01697">
              <w:t>11%</w:t>
            </w:r>
          </w:p>
        </w:tc>
        <w:tc>
          <w:tcPr>
            <w:tcW w:w="1362" w:type="dxa"/>
            <w:noWrap/>
            <w:vAlign w:val="bottom"/>
            <w:hideMark/>
          </w:tcPr>
          <w:p w14:paraId="0060CA49" w14:textId="77777777" w:rsidR="00E33F90" w:rsidRPr="00F01697" w:rsidRDefault="00E33F90" w:rsidP="00E33F90">
            <w:pPr>
              <w:pStyle w:val="Tabletext"/>
            </w:pPr>
            <w:r w:rsidRPr="00F01697">
              <w:t>10%</w:t>
            </w:r>
          </w:p>
        </w:tc>
        <w:tc>
          <w:tcPr>
            <w:tcW w:w="1362" w:type="dxa"/>
            <w:noWrap/>
            <w:vAlign w:val="bottom"/>
            <w:hideMark/>
          </w:tcPr>
          <w:p w14:paraId="1C3D058C" w14:textId="77777777" w:rsidR="00E33F90" w:rsidRPr="00F01697" w:rsidRDefault="00E33F90" w:rsidP="00E33F90">
            <w:pPr>
              <w:pStyle w:val="Tabletext"/>
            </w:pPr>
            <w:r w:rsidRPr="00F01697">
              <w:t>17%</w:t>
            </w:r>
          </w:p>
        </w:tc>
        <w:tc>
          <w:tcPr>
            <w:tcW w:w="1362" w:type="dxa"/>
            <w:noWrap/>
            <w:vAlign w:val="bottom"/>
            <w:hideMark/>
          </w:tcPr>
          <w:p w14:paraId="6C0A9A15" w14:textId="77777777" w:rsidR="00E33F90" w:rsidRPr="00F01697" w:rsidRDefault="00E33F90" w:rsidP="00E33F90">
            <w:pPr>
              <w:pStyle w:val="Tabletext"/>
            </w:pPr>
            <w:r w:rsidRPr="00F01697">
              <w:t>13%</w:t>
            </w:r>
          </w:p>
        </w:tc>
        <w:tc>
          <w:tcPr>
            <w:tcW w:w="1362" w:type="dxa"/>
            <w:noWrap/>
            <w:vAlign w:val="bottom"/>
            <w:hideMark/>
          </w:tcPr>
          <w:p w14:paraId="6DC61821" w14:textId="77777777" w:rsidR="00E33F90" w:rsidRPr="00F01697" w:rsidRDefault="00E33F90" w:rsidP="00E33F90">
            <w:pPr>
              <w:pStyle w:val="Tabletext"/>
            </w:pPr>
            <w:r w:rsidRPr="00F01697">
              <w:t>11%</w:t>
            </w:r>
          </w:p>
        </w:tc>
        <w:tc>
          <w:tcPr>
            <w:tcW w:w="1362" w:type="dxa"/>
            <w:noWrap/>
            <w:vAlign w:val="bottom"/>
            <w:hideMark/>
          </w:tcPr>
          <w:p w14:paraId="6398979B" w14:textId="77777777" w:rsidR="00E33F90" w:rsidRPr="00F01697" w:rsidRDefault="00E33F90" w:rsidP="00E33F90">
            <w:pPr>
              <w:pStyle w:val="Tabletext"/>
            </w:pPr>
            <w:r w:rsidRPr="00F01697">
              <w:t>18%</w:t>
            </w:r>
          </w:p>
        </w:tc>
        <w:tc>
          <w:tcPr>
            <w:tcW w:w="1362" w:type="dxa"/>
            <w:noWrap/>
            <w:vAlign w:val="bottom"/>
            <w:hideMark/>
          </w:tcPr>
          <w:p w14:paraId="6FFD0B9E" w14:textId="77777777" w:rsidR="00E33F90" w:rsidRPr="00F01697" w:rsidRDefault="00E33F90" w:rsidP="00E33F90">
            <w:pPr>
              <w:pStyle w:val="Tabletext"/>
            </w:pPr>
            <w:r w:rsidRPr="00F01697">
              <w:t>27%</w:t>
            </w:r>
          </w:p>
        </w:tc>
        <w:tc>
          <w:tcPr>
            <w:tcW w:w="1362" w:type="dxa"/>
            <w:noWrap/>
            <w:vAlign w:val="bottom"/>
            <w:hideMark/>
          </w:tcPr>
          <w:p w14:paraId="59B3A555" w14:textId="77777777" w:rsidR="00E33F90" w:rsidRPr="00F01697" w:rsidRDefault="00E33F90" w:rsidP="00E33F90">
            <w:pPr>
              <w:pStyle w:val="Tabletext"/>
            </w:pPr>
            <w:r w:rsidRPr="00F01697">
              <w:t>5%</w:t>
            </w:r>
          </w:p>
        </w:tc>
        <w:tc>
          <w:tcPr>
            <w:tcW w:w="1362" w:type="dxa"/>
            <w:noWrap/>
            <w:vAlign w:val="bottom"/>
            <w:hideMark/>
          </w:tcPr>
          <w:p w14:paraId="5BDA8E4F" w14:textId="77777777" w:rsidR="00E33F90" w:rsidRPr="00F01697" w:rsidRDefault="00E33F90" w:rsidP="00E33F90">
            <w:pPr>
              <w:pStyle w:val="Tabletext"/>
            </w:pPr>
            <w:r w:rsidRPr="00F01697">
              <w:t>23%</w:t>
            </w:r>
          </w:p>
        </w:tc>
      </w:tr>
      <w:tr w:rsidR="00E33F90" w:rsidRPr="00F01697" w14:paraId="01B04A72" w14:textId="77777777" w:rsidTr="00036571">
        <w:tc>
          <w:tcPr>
            <w:tcW w:w="1710" w:type="dxa"/>
            <w:noWrap/>
            <w:vAlign w:val="bottom"/>
            <w:hideMark/>
          </w:tcPr>
          <w:p w14:paraId="0D185AB9" w14:textId="77777777" w:rsidR="00E33F90" w:rsidRPr="00F01697" w:rsidRDefault="00E33F90" w:rsidP="00E33F90">
            <w:pPr>
              <w:pStyle w:val="Tabletext"/>
            </w:pPr>
            <w:r w:rsidRPr="00F01697">
              <w:t>Uygur</w:t>
            </w:r>
          </w:p>
        </w:tc>
        <w:tc>
          <w:tcPr>
            <w:tcW w:w="1362" w:type="dxa"/>
            <w:noWrap/>
            <w:vAlign w:val="bottom"/>
            <w:hideMark/>
          </w:tcPr>
          <w:p w14:paraId="7A5D3409" w14:textId="77777777" w:rsidR="00E33F90" w:rsidRPr="00F01697" w:rsidRDefault="00E33F90" w:rsidP="00E33F90">
            <w:pPr>
              <w:pStyle w:val="Tabletext"/>
            </w:pPr>
            <w:r w:rsidRPr="00F01697">
              <w:t> </w:t>
            </w:r>
          </w:p>
        </w:tc>
        <w:tc>
          <w:tcPr>
            <w:tcW w:w="1362" w:type="dxa"/>
            <w:noWrap/>
            <w:vAlign w:val="bottom"/>
            <w:hideMark/>
          </w:tcPr>
          <w:p w14:paraId="64A22C63" w14:textId="77777777" w:rsidR="00E33F90" w:rsidRPr="00F01697" w:rsidRDefault="00E33F90" w:rsidP="00E33F90">
            <w:pPr>
              <w:pStyle w:val="Tabletext"/>
            </w:pPr>
            <w:r w:rsidRPr="00F01697">
              <w:t> </w:t>
            </w:r>
          </w:p>
        </w:tc>
        <w:tc>
          <w:tcPr>
            <w:tcW w:w="1362" w:type="dxa"/>
            <w:noWrap/>
            <w:vAlign w:val="bottom"/>
            <w:hideMark/>
          </w:tcPr>
          <w:p w14:paraId="3C8DBA31" w14:textId="77777777" w:rsidR="00E33F90" w:rsidRPr="00F01697" w:rsidRDefault="00E33F90" w:rsidP="00E33F90">
            <w:pPr>
              <w:pStyle w:val="Tabletext"/>
            </w:pPr>
            <w:r w:rsidRPr="00F01697">
              <w:t> </w:t>
            </w:r>
          </w:p>
        </w:tc>
        <w:tc>
          <w:tcPr>
            <w:tcW w:w="1362" w:type="dxa"/>
            <w:noWrap/>
            <w:vAlign w:val="bottom"/>
            <w:hideMark/>
          </w:tcPr>
          <w:p w14:paraId="242CB6AE" w14:textId="77777777" w:rsidR="00E33F90" w:rsidRPr="00F01697" w:rsidRDefault="00E33F90" w:rsidP="00E33F90">
            <w:pPr>
              <w:pStyle w:val="Tabletext"/>
            </w:pPr>
            <w:r w:rsidRPr="00F01697">
              <w:t> </w:t>
            </w:r>
          </w:p>
        </w:tc>
        <w:tc>
          <w:tcPr>
            <w:tcW w:w="1362" w:type="dxa"/>
            <w:noWrap/>
            <w:vAlign w:val="bottom"/>
            <w:hideMark/>
          </w:tcPr>
          <w:p w14:paraId="6268F29F" w14:textId="77777777" w:rsidR="00E33F90" w:rsidRPr="00F01697" w:rsidRDefault="00E33F90" w:rsidP="00E33F90">
            <w:pPr>
              <w:pStyle w:val="Tabletext"/>
            </w:pPr>
            <w:r w:rsidRPr="00F01697">
              <w:t> </w:t>
            </w:r>
          </w:p>
        </w:tc>
        <w:tc>
          <w:tcPr>
            <w:tcW w:w="1362" w:type="dxa"/>
            <w:noWrap/>
            <w:vAlign w:val="bottom"/>
            <w:hideMark/>
          </w:tcPr>
          <w:p w14:paraId="6F30AD8D" w14:textId="77777777" w:rsidR="00E33F90" w:rsidRPr="00F01697" w:rsidRDefault="00E33F90" w:rsidP="00E33F90">
            <w:pPr>
              <w:pStyle w:val="Tabletext"/>
            </w:pPr>
            <w:r w:rsidRPr="00F01697">
              <w:t> </w:t>
            </w:r>
          </w:p>
        </w:tc>
        <w:tc>
          <w:tcPr>
            <w:tcW w:w="1362" w:type="dxa"/>
            <w:noWrap/>
            <w:vAlign w:val="bottom"/>
            <w:hideMark/>
          </w:tcPr>
          <w:p w14:paraId="397EFABA" w14:textId="77777777" w:rsidR="00E33F90" w:rsidRPr="00F01697" w:rsidRDefault="00E33F90" w:rsidP="00E33F90">
            <w:pPr>
              <w:pStyle w:val="Tabletext"/>
            </w:pPr>
            <w:r w:rsidRPr="00F01697">
              <w:t> </w:t>
            </w:r>
          </w:p>
        </w:tc>
        <w:tc>
          <w:tcPr>
            <w:tcW w:w="1362" w:type="dxa"/>
            <w:noWrap/>
            <w:vAlign w:val="bottom"/>
            <w:hideMark/>
          </w:tcPr>
          <w:p w14:paraId="576578D3" w14:textId="77777777" w:rsidR="00E33F90" w:rsidRPr="00F01697" w:rsidRDefault="00E33F90" w:rsidP="00E33F90">
            <w:pPr>
              <w:pStyle w:val="Tabletext"/>
            </w:pPr>
            <w:r w:rsidRPr="00F01697">
              <w:t> </w:t>
            </w:r>
          </w:p>
        </w:tc>
        <w:tc>
          <w:tcPr>
            <w:tcW w:w="1362" w:type="dxa"/>
            <w:noWrap/>
            <w:vAlign w:val="bottom"/>
            <w:hideMark/>
          </w:tcPr>
          <w:p w14:paraId="6AD92CE3" w14:textId="77777777" w:rsidR="00E33F90" w:rsidRPr="00F01697" w:rsidRDefault="00E33F90" w:rsidP="00E33F90">
            <w:pPr>
              <w:pStyle w:val="Tabletext"/>
            </w:pPr>
            <w:r w:rsidRPr="00F01697">
              <w:t>0%</w:t>
            </w:r>
          </w:p>
        </w:tc>
        <w:tc>
          <w:tcPr>
            <w:tcW w:w="1362" w:type="dxa"/>
            <w:noWrap/>
            <w:vAlign w:val="bottom"/>
            <w:hideMark/>
          </w:tcPr>
          <w:p w14:paraId="289BF26F" w14:textId="77777777" w:rsidR="00E33F90" w:rsidRPr="00F01697" w:rsidRDefault="00E33F90" w:rsidP="00E33F90">
            <w:pPr>
              <w:pStyle w:val="Tabletext"/>
            </w:pPr>
            <w:r w:rsidRPr="00F01697">
              <w:t> </w:t>
            </w:r>
          </w:p>
        </w:tc>
      </w:tr>
      <w:tr w:rsidR="00E33F90" w:rsidRPr="00F01697" w14:paraId="6ED15D0A" w14:textId="77777777" w:rsidTr="00036571">
        <w:tc>
          <w:tcPr>
            <w:tcW w:w="1710" w:type="dxa"/>
            <w:noWrap/>
            <w:vAlign w:val="bottom"/>
            <w:hideMark/>
          </w:tcPr>
          <w:p w14:paraId="63249AC7" w14:textId="77777777" w:rsidR="00E33F90" w:rsidRPr="00F01697" w:rsidRDefault="00E33F90" w:rsidP="00E33F90">
            <w:pPr>
              <w:pStyle w:val="Tabletext"/>
            </w:pPr>
            <w:r w:rsidRPr="00F01697">
              <w:t>Georgian</w:t>
            </w:r>
          </w:p>
        </w:tc>
        <w:tc>
          <w:tcPr>
            <w:tcW w:w="1362" w:type="dxa"/>
            <w:noWrap/>
            <w:vAlign w:val="bottom"/>
            <w:hideMark/>
          </w:tcPr>
          <w:p w14:paraId="0E52BA50" w14:textId="77777777" w:rsidR="00E33F90" w:rsidRPr="00F01697" w:rsidRDefault="00E33F90" w:rsidP="00E33F90">
            <w:pPr>
              <w:pStyle w:val="Tabletext"/>
            </w:pPr>
            <w:r w:rsidRPr="00F01697">
              <w:t> </w:t>
            </w:r>
          </w:p>
        </w:tc>
        <w:tc>
          <w:tcPr>
            <w:tcW w:w="1362" w:type="dxa"/>
            <w:noWrap/>
            <w:vAlign w:val="bottom"/>
            <w:hideMark/>
          </w:tcPr>
          <w:p w14:paraId="16C23667" w14:textId="77777777" w:rsidR="00E33F90" w:rsidRPr="00F01697" w:rsidRDefault="00E33F90" w:rsidP="00E33F90">
            <w:pPr>
              <w:pStyle w:val="Tabletext"/>
            </w:pPr>
            <w:r w:rsidRPr="00F01697">
              <w:t> </w:t>
            </w:r>
          </w:p>
        </w:tc>
        <w:tc>
          <w:tcPr>
            <w:tcW w:w="1362" w:type="dxa"/>
            <w:noWrap/>
            <w:vAlign w:val="bottom"/>
            <w:hideMark/>
          </w:tcPr>
          <w:p w14:paraId="33ADCEC2" w14:textId="77777777" w:rsidR="00E33F90" w:rsidRPr="00F01697" w:rsidRDefault="00E33F90" w:rsidP="00E33F90">
            <w:pPr>
              <w:pStyle w:val="Tabletext"/>
            </w:pPr>
            <w:r w:rsidRPr="00F01697">
              <w:t> </w:t>
            </w:r>
          </w:p>
        </w:tc>
        <w:tc>
          <w:tcPr>
            <w:tcW w:w="1362" w:type="dxa"/>
            <w:noWrap/>
            <w:vAlign w:val="bottom"/>
            <w:hideMark/>
          </w:tcPr>
          <w:p w14:paraId="2DE1AAF0" w14:textId="77777777" w:rsidR="00E33F90" w:rsidRPr="00F01697" w:rsidRDefault="00E33F90" w:rsidP="00E33F90">
            <w:pPr>
              <w:pStyle w:val="Tabletext"/>
            </w:pPr>
            <w:r w:rsidRPr="00F01697">
              <w:t> </w:t>
            </w:r>
          </w:p>
        </w:tc>
        <w:tc>
          <w:tcPr>
            <w:tcW w:w="1362" w:type="dxa"/>
            <w:noWrap/>
            <w:vAlign w:val="bottom"/>
            <w:hideMark/>
          </w:tcPr>
          <w:p w14:paraId="45679773" w14:textId="77777777" w:rsidR="00E33F90" w:rsidRPr="00F01697" w:rsidRDefault="00E33F90" w:rsidP="00E33F90">
            <w:pPr>
              <w:pStyle w:val="Tabletext"/>
            </w:pPr>
            <w:r w:rsidRPr="00F01697">
              <w:t>0%</w:t>
            </w:r>
          </w:p>
        </w:tc>
        <w:tc>
          <w:tcPr>
            <w:tcW w:w="1362" w:type="dxa"/>
            <w:noWrap/>
            <w:vAlign w:val="bottom"/>
            <w:hideMark/>
          </w:tcPr>
          <w:p w14:paraId="3229DD96" w14:textId="77777777" w:rsidR="00E33F90" w:rsidRPr="00F01697" w:rsidRDefault="00E33F90" w:rsidP="00E33F90">
            <w:pPr>
              <w:pStyle w:val="Tabletext"/>
            </w:pPr>
            <w:r w:rsidRPr="00F01697">
              <w:t>0%</w:t>
            </w:r>
          </w:p>
        </w:tc>
        <w:tc>
          <w:tcPr>
            <w:tcW w:w="1362" w:type="dxa"/>
            <w:noWrap/>
            <w:vAlign w:val="bottom"/>
            <w:hideMark/>
          </w:tcPr>
          <w:p w14:paraId="0B268FEC" w14:textId="77777777" w:rsidR="00E33F90" w:rsidRPr="00F01697" w:rsidRDefault="00E33F90" w:rsidP="00E33F90">
            <w:pPr>
              <w:pStyle w:val="Tabletext"/>
            </w:pPr>
            <w:r w:rsidRPr="00F01697">
              <w:t> </w:t>
            </w:r>
          </w:p>
        </w:tc>
        <w:tc>
          <w:tcPr>
            <w:tcW w:w="1362" w:type="dxa"/>
            <w:noWrap/>
            <w:vAlign w:val="bottom"/>
            <w:hideMark/>
          </w:tcPr>
          <w:p w14:paraId="616C0EB3" w14:textId="77777777" w:rsidR="00E33F90" w:rsidRPr="00F01697" w:rsidRDefault="00E33F90" w:rsidP="00E33F90">
            <w:pPr>
              <w:pStyle w:val="Tabletext"/>
            </w:pPr>
            <w:r w:rsidRPr="00F01697">
              <w:t> </w:t>
            </w:r>
          </w:p>
        </w:tc>
        <w:tc>
          <w:tcPr>
            <w:tcW w:w="1362" w:type="dxa"/>
            <w:noWrap/>
            <w:vAlign w:val="bottom"/>
            <w:hideMark/>
          </w:tcPr>
          <w:p w14:paraId="097CCB30" w14:textId="77777777" w:rsidR="00E33F90" w:rsidRPr="00F01697" w:rsidRDefault="00E33F90" w:rsidP="00E33F90">
            <w:pPr>
              <w:pStyle w:val="Tabletext"/>
            </w:pPr>
            <w:r w:rsidRPr="00F01697">
              <w:t> </w:t>
            </w:r>
          </w:p>
        </w:tc>
        <w:tc>
          <w:tcPr>
            <w:tcW w:w="1362" w:type="dxa"/>
            <w:noWrap/>
            <w:vAlign w:val="bottom"/>
            <w:hideMark/>
          </w:tcPr>
          <w:p w14:paraId="138BA1F8" w14:textId="77777777" w:rsidR="00E33F90" w:rsidRPr="00F01697" w:rsidRDefault="00E33F90" w:rsidP="00E33F90">
            <w:pPr>
              <w:pStyle w:val="Tabletext"/>
            </w:pPr>
            <w:r w:rsidRPr="00F01697">
              <w:t> </w:t>
            </w:r>
          </w:p>
        </w:tc>
      </w:tr>
      <w:tr w:rsidR="00E33F90" w:rsidRPr="00F01697" w14:paraId="3C61C813" w14:textId="77777777" w:rsidTr="00036571">
        <w:tc>
          <w:tcPr>
            <w:tcW w:w="1710" w:type="dxa"/>
            <w:noWrap/>
            <w:vAlign w:val="bottom"/>
            <w:hideMark/>
          </w:tcPr>
          <w:p w14:paraId="70EB4071" w14:textId="54CDBBE7" w:rsidR="00E33F90" w:rsidRPr="00F01697" w:rsidRDefault="00E33F90" w:rsidP="00E33F90">
            <w:pPr>
              <w:pStyle w:val="Tabletext"/>
            </w:pPr>
            <w:r w:rsidRPr="00F01697">
              <w:t xml:space="preserve">Burmese and </w:t>
            </w:r>
            <w:r w:rsidR="0044042F">
              <w:t>r</w:t>
            </w:r>
            <w:r w:rsidRPr="00F01697">
              <w:t xml:space="preserve">elated </w:t>
            </w:r>
            <w:r w:rsidR="0044042F">
              <w:t>l</w:t>
            </w:r>
            <w:r w:rsidRPr="00F01697">
              <w:t>anguages, nfd</w:t>
            </w:r>
          </w:p>
        </w:tc>
        <w:tc>
          <w:tcPr>
            <w:tcW w:w="1362" w:type="dxa"/>
            <w:noWrap/>
            <w:vAlign w:val="bottom"/>
            <w:hideMark/>
          </w:tcPr>
          <w:p w14:paraId="0C1419FA" w14:textId="77777777" w:rsidR="00E33F90" w:rsidRPr="00F01697" w:rsidRDefault="00E33F90" w:rsidP="00E33F90">
            <w:pPr>
              <w:pStyle w:val="Tabletext"/>
            </w:pPr>
            <w:r w:rsidRPr="00F01697">
              <w:t> </w:t>
            </w:r>
          </w:p>
        </w:tc>
        <w:tc>
          <w:tcPr>
            <w:tcW w:w="1362" w:type="dxa"/>
            <w:noWrap/>
            <w:vAlign w:val="bottom"/>
            <w:hideMark/>
          </w:tcPr>
          <w:p w14:paraId="7A354716" w14:textId="77777777" w:rsidR="00E33F90" w:rsidRPr="00F01697" w:rsidRDefault="00E33F90" w:rsidP="00E33F90">
            <w:pPr>
              <w:pStyle w:val="Tabletext"/>
            </w:pPr>
            <w:r w:rsidRPr="00F01697">
              <w:t> </w:t>
            </w:r>
          </w:p>
        </w:tc>
        <w:tc>
          <w:tcPr>
            <w:tcW w:w="1362" w:type="dxa"/>
            <w:noWrap/>
            <w:vAlign w:val="bottom"/>
            <w:hideMark/>
          </w:tcPr>
          <w:p w14:paraId="68F50AD4" w14:textId="77777777" w:rsidR="00E33F90" w:rsidRPr="00F01697" w:rsidRDefault="00E33F90" w:rsidP="00E33F90">
            <w:pPr>
              <w:pStyle w:val="Tabletext"/>
            </w:pPr>
            <w:r w:rsidRPr="00F01697">
              <w:t> </w:t>
            </w:r>
          </w:p>
        </w:tc>
        <w:tc>
          <w:tcPr>
            <w:tcW w:w="1362" w:type="dxa"/>
            <w:noWrap/>
            <w:vAlign w:val="bottom"/>
            <w:hideMark/>
          </w:tcPr>
          <w:p w14:paraId="1BAD6054" w14:textId="77777777" w:rsidR="00E33F90" w:rsidRPr="00F01697" w:rsidRDefault="00E33F90" w:rsidP="00E33F90">
            <w:pPr>
              <w:pStyle w:val="Tabletext"/>
            </w:pPr>
            <w:r w:rsidRPr="00F01697">
              <w:t> </w:t>
            </w:r>
          </w:p>
        </w:tc>
        <w:tc>
          <w:tcPr>
            <w:tcW w:w="1362" w:type="dxa"/>
            <w:noWrap/>
            <w:vAlign w:val="bottom"/>
            <w:hideMark/>
          </w:tcPr>
          <w:p w14:paraId="65552CE9" w14:textId="77777777" w:rsidR="00E33F90" w:rsidRPr="00F01697" w:rsidRDefault="00E33F90" w:rsidP="00E33F90">
            <w:pPr>
              <w:pStyle w:val="Tabletext"/>
            </w:pPr>
            <w:r w:rsidRPr="00F01697">
              <w:t> </w:t>
            </w:r>
          </w:p>
        </w:tc>
        <w:tc>
          <w:tcPr>
            <w:tcW w:w="1362" w:type="dxa"/>
            <w:noWrap/>
            <w:vAlign w:val="bottom"/>
            <w:hideMark/>
          </w:tcPr>
          <w:p w14:paraId="0FA8E1E8" w14:textId="77777777" w:rsidR="00E33F90" w:rsidRPr="00F01697" w:rsidRDefault="00E33F90" w:rsidP="00E33F90">
            <w:pPr>
              <w:pStyle w:val="Tabletext"/>
            </w:pPr>
            <w:r w:rsidRPr="00F01697">
              <w:t> </w:t>
            </w:r>
          </w:p>
        </w:tc>
        <w:tc>
          <w:tcPr>
            <w:tcW w:w="1362" w:type="dxa"/>
            <w:noWrap/>
            <w:vAlign w:val="bottom"/>
            <w:hideMark/>
          </w:tcPr>
          <w:p w14:paraId="5CEF2D0A" w14:textId="77777777" w:rsidR="00E33F90" w:rsidRPr="00F01697" w:rsidRDefault="00E33F90" w:rsidP="00E33F90">
            <w:pPr>
              <w:pStyle w:val="Tabletext"/>
            </w:pPr>
            <w:r w:rsidRPr="00F01697">
              <w:t> </w:t>
            </w:r>
          </w:p>
        </w:tc>
        <w:tc>
          <w:tcPr>
            <w:tcW w:w="1362" w:type="dxa"/>
            <w:noWrap/>
            <w:vAlign w:val="bottom"/>
            <w:hideMark/>
          </w:tcPr>
          <w:p w14:paraId="5E9FB578" w14:textId="77777777" w:rsidR="00E33F90" w:rsidRPr="00F01697" w:rsidRDefault="00E33F90" w:rsidP="00E33F90">
            <w:pPr>
              <w:pStyle w:val="Tabletext"/>
            </w:pPr>
            <w:r w:rsidRPr="00F01697">
              <w:t> </w:t>
            </w:r>
          </w:p>
        </w:tc>
        <w:tc>
          <w:tcPr>
            <w:tcW w:w="1362" w:type="dxa"/>
            <w:noWrap/>
            <w:vAlign w:val="bottom"/>
            <w:hideMark/>
          </w:tcPr>
          <w:p w14:paraId="30019875" w14:textId="77777777" w:rsidR="00E33F90" w:rsidRPr="00F01697" w:rsidRDefault="00E33F90" w:rsidP="00E33F90">
            <w:pPr>
              <w:pStyle w:val="Tabletext"/>
            </w:pPr>
            <w:r w:rsidRPr="00F01697">
              <w:t>0%</w:t>
            </w:r>
          </w:p>
        </w:tc>
        <w:tc>
          <w:tcPr>
            <w:tcW w:w="1362" w:type="dxa"/>
            <w:noWrap/>
            <w:vAlign w:val="bottom"/>
            <w:hideMark/>
          </w:tcPr>
          <w:p w14:paraId="48428E81" w14:textId="77777777" w:rsidR="00E33F90" w:rsidRPr="00F01697" w:rsidRDefault="00E33F90" w:rsidP="00E33F90">
            <w:pPr>
              <w:pStyle w:val="Tabletext"/>
            </w:pPr>
            <w:r w:rsidRPr="00F01697">
              <w:t> </w:t>
            </w:r>
          </w:p>
        </w:tc>
      </w:tr>
      <w:tr w:rsidR="00E33F90" w:rsidRPr="00F01697" w14:paraId="6A5DD077" w14:textId="77777777" w:rsidTr="00036571">
        <w:tc>
          <w:tcPr>
            <w:tcW w:w="1710" w:type="dxa"/>
            <w:noWrap/>
            <w:vAlign w:val="bottom"/>
            <w:hideMark/>
          </w:tcPr>
          <w:p w14:paraId="0E45593F" w14:textId="77777777" w:rsidR="00E33F90" w:rsidRPr="00F01697" w:rsidRDefault="00E33F90" w:rsidP="00E33F90">
            <w:pPr>
              <w:pStyle w:val="Tabletext"/>
            </w:pPr>
            <w:r w:rsidRPr="00F01697">
              <w:t>Burmese</w:t>
            </w:r>
          </w:p>
        </w:tc>
        <w:tc>
          <w:tcPr>
            <w:tcW w:w="1362" w:type="dxa"/>
            <w:noWrap/>
            <w:vAlign w:val="bottom"/>
            <w:hideMark/>
          </w:tcPr>
          <w:p w14:paraId="157D7F49" w14:textId="77777777" w:rsidR="00E33F90" w:rsidRPr="00F01697" w:rsidRDefault="00E33F90" w:rsidP="00E33F90">
            <w:pPr>
              <w:pStyle w:val="Tabletext"/>
            </w:pPr>
            <w:r w:rsidRPr="00F01697">
              <w:t>0%</w:t>
            </w:r>
          </w:p>
        </w:tc>
        <w:tc>
          <w:tcPr>
            <w:tcW w:w="1362" w:type="dxa"/>
            <w:noWrap/>
            <w:vAlign w:val="bottom"/>
            <w:hideMark/>
          </w:tcPr>
          <w:p w14:paraId="0A88CC3E" w14:textId="77777777" w:rsidR="00E33F90" w:rsidRPr="00F01697" w:rsidRDefault="00E33F90" w:rsidP="00E33F90">
            <w:pPr>
              <w:pStyle w:val="Tabletext"/>
            </w:pPr>
            <w:r w:rsidRPr="00F01697">
              <w:t>0%</w:t>
            </w:r>
          </w:p>
        </w:tc>
        <w:tc>
          <w:tcPr>
            <w:tcW w:w="1362" w:type="dxa"/>
            <w:noWrap/>
            <w:vAlign w:val="bottom"/>
            <w:hideMark/>
          </w:tcPr>
          <w:p w14:paraId="3D102D42" w14:textId="77777777" w:rsidR="00E33F90" w:rsidRPr="00F01697" w:rsidRDefault="00E33F90" w:rsidP="00E33F90">
            <w:pPr>
              <w:pStyle w:val="Tabletext"/>
            </w:pPr>
            <w:r w:rsidRPr="00F01697">
              <w:t>0%</w:t>
            </w:r>
          </w:p>
        </w:tc>
        <w:tc>
          <w:tcPr>
            <w:tcW w:w="1362" w:type="dxa"/>
            <w:noWrap/>
            <w:vAlign w:val="bottom"/>
            <w:hideMark/>
          </w:tcPr>
          <w:p w14:paraId="30A50270" w14:textId="77777777" w:rsidR="00E33F90" w:rsidRPr="00F01697" w:rsidRDefault="00E33F90" w:rsidP="00E33F90">
            <w:pPr>
              <w:pStyle w:val="Tabletext"/>
            </w:pPr>
            <w:r w:rsidRPr="00F01697">
              <w:t> </w:t>
            </w:r>
          </w:p>
        </w:tc>
        <w:tc>
          <w:tcPr>
            <w:tcW w:w="1362" w:type="dxa"/>
            <w:noWrap/>
            <w:vAlign w:val="bottom"/>
            <w:hideMark/>
          </w:tcPr>
          <w:p w14:paraId="455B44C6" w14:textId="77777777" w:rsidR="00E33F90" w:rsidRPr="00F01697" w:rsidRDefault="00E33F90" w:rsidP="00E33F90">
            <w:pPr>
              <w:pStyle w:val="Tabletext"/>
            </w:pPr>
            <w:r w:rsidRPr="00F01697">
              <w:t>0%</w:t>
            </w:r>
          </w:p>
        </w:tc>
        <w:tc>
          <w:tcPr>
            <w:tcW w:w="1362" w:type="dxa"/>
            <w:noWrap/>
            <w:vAlign w:val="bottom"/>
            <w:hideMark/>
          </w:tcPr>
          <w:p w14:paraId="596A41B6" w14:textId="77777777" w:rsidR="00E33F90" w:rsidRPr="00F01697" w:rsidRDefault="00E33F90" w:rsidP="00E33F90">
            <w:pPr>
              <w:pStyle w:val="Tabletext"/>
            </w:pPr>
            <w:r w:rsidRPr="00F01697">
              <w:t>0%</w:t>
            </w:r>
          </w:p>
        </w:tc>
        <w:tc>
          <w:tcPr>
            <w:tcW w:w="1362" w:type="dxa"/>
            <w:noWrap/>
            <w:vAlign w:val="bottom"/>
            <w:hideMark/>
          </w:tcPr>
          <w:p w14:paraId="5C67BE87" w14:textId="77777777" w:rsidR="00E33F90" w:rsidRPr="00F01697" w:rsidRDefault="00E33F90" w:rsidP="00E33F90">
            <w:pPr>
              <w:pStyle w:val="Tabletext"/>
            </w:pPr>
            <w:r w:rsidRPr="00F01697">
              <w:t>0%</w:t>
            </w:r>
          </w:p>
        </w:tc>
        <w:tc>
          <w:tcPr>
            <w:tcW w:w="1362" w:type="dxa"/>
            <w:noWrap/>
            <w:vAlign w:val="bottom"/>
            <w:hideMark/>
          </w:tcPr>
          <w:p w14:paraId="130531F7" w14:textId="77777777" w:rsidR="00E33F90" w:rsidRPr="00F01697" w:rsidRDefault="00E33F90" w:rsidP="00E33F90">
            <w:pPr>
              <w:pStyle w:val="Tabletext"/>
            </w:pPr>
            <w:r w:rsidRPr="00F01697">
              <w:t>0%</w:t>
            </w:r>
          </w:p>
        </w:tc>
        <w:tc>
          <w:tcPr>
            <w:tcW w:w="1362" w:type="dxa"/>
            <w:noWrap/>
            <w:vAlign w:val="bottom"/>
            <w:hideMark/>
          </w:tcPr>
          <w:p w14:paraId="495A79F1" w14:textId="77777777" w:rsidR="00E33F90" w:rsidRPr="00F01697" w:rsidRDefault="00E33F90" w:rsidP="00E33F90">
            <w:pPr>
              <w:pStyle w:val="Tabletext"/>
            </w:pPr>
            <w:r w:rsidRPr="00F01697">
              <w:t>9%</w:t>
            </w:r>
          </w:p>
        </w:tc>
        <w:tc>
          <w:tcPr>
            <w:tcW w:w="1362" w:type="dxa"/>
            <w:noWrap/>
            <w:vAlign w:val="bottom"/>
            <w:hideMark/>
          </w:tcPr>
          <w:p w14:paraId="2F04E8A5" w14:textId="77777777" w:rsidR="00E33F90" w:rsidRPr="00F01697" w:rsidRDefault="00E33F90" w:rsidP="00E33F90">
            <w:pPr>
              <w:pStyle w:val="Tabletext"/>
            </w:pPr>
            <w:r w:rsidRPr="00F01697">
              <w:t>0%</w:t>
            </w:r>
          </w:p>
        </w:tc>
      </w:tr>
      <w:tr w:rsidR="00E33F90" w:rsidRPr="00F01697" w14:paraId="76217F20" w14:textId="77777777" w:rsidTr="00036571">
        <w:tc>
          <w:tcPr>
            <w:tcW w:w="1710" w:type="dxa"/>
            <w:noWrap/>
            <w:vAlign w:val="bottom"/>
            <w:hideMark/>
          </w:tcPr>
          <w:p w14:paraId="2C134CDC" w14:textId="77777777" w:rsidR="00E33F90" w:rsidRPr="00F01697" w:rsidRDefault="00E33F90" w:rsidP="00E33F90">
            <w:pPr>
              <w:pStyle w:val="Tabletext"/>
            </w:pPr>
            <w:r w:rsidRPr="00F01697">
              <w:t>Chin Haka</w:t>
            </w:r>
          </w:p>
        </w:tc>
        <w:tc>
          <w:tcPr>
            <w:tcW w:w="1362" w:type="dxa"/>
            <w:noWrap/>
            <w:vAlign w:val="bottom"/>
            <w:hideMark/>
          </w:tcPr>
          <w:p w14:paraId="7B784F69" w14:textId="77777777" w:rsidR="00E33F90" w:rsidRPr="00F01697" w:rsidRDefault="00E33F90" w:rsidP="00E33F90">
            <w:pPr>
              <w:pStyle w:val="Tabletext"/>
            </w:pPr>
            <w:r w:rsidRPr="00F01697">
              <w:t> </w:t>
            </w:r>
          </w:p>
        </w:tc>
        <w:tc>
          <w:tcPr>
            <w:tcW w:w="1362" w:type="dxa"/>
            <w:noWrap/>
            <w:vAlign w:val="bottom"/>
            <w:hideMark/>
          </w:tcPr>
          <w:p w14:paraId="518B77E3" w14:textId="77777777" w:rsidR="00E33F90" w:rsidRPr="00F01697" w:rsidRDefault="00E33F90" w:rsidP="00E33F90">
            <w:pPr>
              <w:pStyle w:val="Tabletext"/>
            </w:pPr>
            <w:r w:rsidRPr="00F01697">
              <w:t> </w:t>
            </w:r>
          </w:p>
        </w:tc>
        <w:tc>
          <w:tcPr>
            <w:tcW w:w="1362" w:type="dxa"/>
            <w:noWrap/>
            <w:vAlign w:val="bottom"/>
            <w:hideMark/>
          </w:tcPr>
          <w:p w14:paraId="6E832C55" w14:textId="77777777" w:rsidR="00E33F90" w:rsidRPr="00F01697" w:rsidRDefault="00E33F90" w:rsidP="00E33F90">
            <w:pPr>
              <w:pStyle w:val="Tabletext"/>
            </w:pPr>
            <w:r w:rsidRPr="00F01697">
              <w:t> </w:t>
            </w:r>
          </w:p>
        </w:tc>
        <w:tc>
          <w:tcPr>
            <w:tcW w:w="1362" w:type="dxa"/>
            <w:noWrap/>
            <w:vAlign w:val="bottom"/>
            <w:hideMark/>
          </w:tcPr>
          <w:p w14:paraId="3948B629" w14:textId="77777777" w:rsidR="00E33F90" w:rsidRPr="00F01697" w:rsidRDefault="00E33F90" w:rsidP="00E33F90">
            <w:pPr>
              <w:pStyle w:val="Tabletext"/>
            </w:pPr>
            <w:r w:rsidRPr="00F01697">
              <w:t> </w:t>
            </w:r>
          </w:p>
        </w:tc>
        <w:tc>
          <w:tcPr>
            <w:tcW w:w="1362" w:type="dxa"/>
            <w:noWrap/>
            <w:vAlign w:val="bottom"/>
            <w:hideMark/>
          </w:tcPr>
          <w:p w14:paraId="35811158" w14:textId="77777777" w:rsidR="00E33F90" w:rsidRPr="00F01697" w:rsidRDefault="00E33F90" w:rsidP="00E33F90">
            <w:pPr>
              <w:pStyle w:val="Tabletext"/>
            </w:pPr>
            <w:r w:rsidRPr="00F01697">
              <w:t> </w:t>
            </w:r>
          </w:p>
        </w:tc>
        <w:tc>
          <w:tcPr>
            <w:tcW w:w="1362" w:type="dxa"/>
            <w:noWrap/>
            <w:vAlign w:val="bottom"/>
            <w:hideMark/>
          </w:tcPr>
          <w:p w14:paraId="33833DA1" w14:textId="77777777" w:rsidR="00E33F90" w:rsidRPr="00F01697" w:rsidRDefault="00E33F90" w:rsidP="00E33F90">
            <w:pPr>
              <w:pStyle w:val="Tabletext"/>
            </w:pPr>
            <w:r w:rsidRPr="00F01697">
              <w:t> </w:t>
            </w:r>
          </w:p>
        </w:tc>
        <w:tc>
          <w:tcPr>
            <w:tcW w:w="1362" w:type="dxa"/>
            <w:noWrap/>
            <w:vAlign w:val="bottom"/>
            <w:hideMark/>
          </w:tcPr>
          <w:p w14:paraId="4CE0091A" w14:textId="77777777" w:rsidR="00E33F90" w:rsidRPr="00F01697" w:rsidRDefault="00E33F90" w:rsidP="00E33F90">
            <w:pPr>
              <w:pStyle w:val="Tabletext"/>
            </w:pPr>
            <w:r w:rsidRPr="00F01697">
              <w:t> </w:t>
            </w:r>
          </w:p>
        </w:tc>
        <w:tc>
          <w:tcPr>
            <w:tcW w:w="1362" w:type="dxa"/>
            <w:noWrap/>
            <w:vAlign w:val="bottom"/>
            <w:hideMark/>
          </w:tcPr>
          <w:p w14:paraId="49CA0C74" w14:textId="77777777" w:rsidR="00E33F90" w:rsidRPr="00F01697" w:rsidRDefault="00E33F90" w:rsidP="00E33F90">
            <w:pPr>
              <w:pStyle w:val="Tabletext"/>
            </w:pPr>
            <w:r w:rsidRPr="00F01697">
              <w:t> </w:t>
            </w:r>
          </w:p>
        </w:tc>
        <w:tc>
          <w:tcPr>
            <w:tcW w:w="1362" w:type="dxa"/>
            <w:noWrap/>
            <w:vAlign w:val="bottom"/>
            <w:hideMark/>
          </w:tcPr>
          <w:p w14:paraId="674C8818" w14:textId="77777777" w:rsidR="00E33F90" w:rsidRPr="00F01697" w:rsidRDefault="00E33F90" w:rsidP="00E33F90">
            <w:pPr>
              <w:pStyle w:val="Tabletext"/>
            </w:pPr>
            <w:r w:rsidRPr="00F01697">
              <w:t>0%</w:t>
            </w:r>
          </w:p>
        </w:tc>
        <w:tc>
          <w:tcPr>
            <w:tcW w:w="1362" w:type="dxa"/>
            <w:noWrap/>
            <w:vAlign w:val="bottom"/>
            <w:hideMark/>
          </w:tcPr>
          <w:p w14:paraId="7E0DE545" w14:textId="77777777" w:rsidR="00E33F90" w:rsidRPr="00F01697" w:rsidRDefault="00E33F90" w:rsidP="00E33F90">
            <w:pPr>
              <w:pStyle w:val="Tabletext"/>
            </w:pPr>
            <w:r w:rsidRPr="00F01697">
              <w:t> </w:t>
            </w:r>
          </w:p>
        </w:tc>
      </w:tr>
      <w:tr w:rsidR="00E33F90" w:rsidRPr="00F01697" w14:paraId="27182241" w14:textId="77777777" w:rsidTr="00036571">
        <w:tc>
          <w:tcPr>
            <w:tcW w:w="1710" w:type="dxa"/>
            <w:noWrap/>
            <w:vAlign w:val="bottom"/>
            <w:hideMark/>
          </w:tcPr>
          <w:p w14:paraId="7E16E096" w14:textId="77777777" w:rsidR="00E33F90" w:rsidRPr="00F01697" w:rsidRDefault="00E33F90" w:rsidP="00E33F90">
            <w:pPr>
              <w:pStyle w:val="Tabletext"/>
            </w:pPr>
            <w:r w:rsidRPr="00F01697">
              <w:t>Karen</w:t>
            </w:r>
          </w:p>
        </w:tc>
        <w:tc>
          <w:tcPr>
            <w:tcW w:w="1362" w:type="dxa"/>
            <w:noWrap/>
            <w:vAlign w:val="bottom"/>
            <w:hideMark/>
          </w:tcPr>
          <w:p w14:paraId="4EB2E555" w14:textId="77777777" w:rsidR="00E33F90" w:rsidRPr="00F01697" w:rsidRDefault="00E33F90" w:rsidP="00E33F90">
            <w:pPr>
              <w:pStyle w:val="Tabletext"/>
            </w:pPr>
            <w:r w:rsidRPr="00F01697">
              <w:t> </w:t>
            </w:r>
          </w:p>
        </w:tc>
        <w:tc>
          <w:tcPr>
            <w:tcW w:w="1362" w:type="dxa"/>
            <w:noWrap/>
            <w:vAlign w:val="bottom"/>
            <w:hideMark/>
          </w:tcPr>
          <w:p w14:paraId="4014DE0C" w14:textId="77777777" w:rsidR="00E33F90" w:rsidRPr="00F01697" w:rsidRDefault="00E33F90" w:rsidP="00E33F90">
            <w:pPr>
              <w:pStyle w:val="Tabletext"/>
            </w:pPr>
            <w:r w:rsidRPr="00F01697">
              <w:t> </w:t>
            </w:r>
          </w:p>
        </w:tc>
        <w:tc>
          <w:tcPr>
            <w:tcW w:w="1362" w:type="dxa"/>
            <w:noWrap/>
            <w:vAlign w:val="bottom"/>
            <w:hideMark/>
          </w:tcPr>
          <w:p w14:paraId="7B9748F9" w14:textId="77777777" w:rsidR="00E33F90" w:rsidRPr="00F01697" w:rsidRDefault="00E33F90" w:rsidP="00E33F90">
            <w:pPr>
              <w:pStyle w:val="Tabletext"/>
            </w:pPr>
            <w:r w:rsidRPr="00F01697">
              <w:t> </w:t>
            </w:r>
          </w:p>
        </w:tc>
        <w:tc>
          <w:tcPr>
            <w:tcW w:w="1362" w:type="dxa"/>
            <w:noWrap/>
            <w:vAlign w:val="bottom"/>
            <w:hideMark/>
          </w:tcPr>
          <w:p w14:paraId="75D777C2" w14:textId="77777777" w:rsidR="00E33F90" w:rsidRPr="00F01697" w:rsidRDefault="00E33F90" w:rsidP="00E33F90">
            <w:pPr>
              <w:pStyle w:val="Tabletext"/>
            </w:pPr>
            <w:r w:rsidRPr="00F01697">
              <w:t> </w:t>
            </w:r>
          </w:p>
        </w:tc>
        <w:tc>
          <w:tcPr>
            <w:tcW w:w="1362" w:type="dxa"/>
            <w:noWrap/>
            <w:vAlign w:val="bottom"/>
            <w:hideMark/>
          </w:tcPr>
          <w:p w14:paraId="661A3EB1" w14:textId="77777777" w:rsidR="00E33F90" w:rsidRPr="00F01697" w:rsidRDefault="00E33F90" w:rsidP="00E33F90">
            <w:pPr>
              <w:pStyle w:val="Tabletext"/>
            </w:pPr>
            <w:r w:rsidRPr="00F01697">
              <w:t> </w:t>
            </w:r>
          </w:p>
        </w:tc>
        <w:tc>
          <w:tcPr>
            <w:tcW w:w="1362" w:type="dxa"/>
            <w:noWrap/>
            <w:vAlign w:val="bottom"/>
            <w:hideMark/>
          </w:tcPr>
          <w:p w14:paraId="17E3F7D3" w14:textId="77777777" w:rsidR="00E33F90" w:rsidRPr="00F01697" w:rsidRDefault="00E33F90" w:rsidP="00E33F90">
            <w:pPr>
              <w:pStyle w:val="Tabletext"/>
            </w:pPr>
            <w:r w:rsidRPr="00F01697">
              <w:t> </w:t>
            </w:r>
          </w:p>
        </w:tc>
        <w:tc>
          <w:tcPr>
            <w:tcW w:w="1362" w:type="dxa"/>
            <w:noWrap/>
            <w:vAlign w:val="bottom"/>
            <w:hideMark/>
          </w:tcPr>
          <w:p w14:paraId="1FA7263B" w14:textId="77777777" w:rsidR="00E33F90" w:rsidRPr="00F01697" w:rsidRDefault="00E33F90" w:rsidP="00E33F90">
            <w:pPr>
              <w:pStyle w:val="Tabletext"/>
            </w:pPr>
            <w:r w:rsidRPr="00F01697">
              <w:t> </w:t>
            </w:r>
          </w:p>
        </w:tc>
        <w:tc>
          <w:tcPr>
            <w:tcW w:w="1362" w:type="dxa"/>
            <w:noWrap/>
            <w:vAlign w:val="bottom"/>
            <w:hideMark/>
          </w:tcPr>
          <w:p w14:paraId="6A727155" w14:textId="77777777" w:rsidR="00E33F90" w:rsidRPr="00F01697" w:rsidRDefault="00E33F90" w:rsidP="00E33F90">
            <w:pPr>
              <w:pStyle w:val="Tabletext"/>
            </w:pPr>
            <w:r w:rsidRPr="00F01697">
              <w:t> </w:t>
            </w:r>
          </w:p>
        </w:tc>
        <w:tc>
          <w:tcPr>
            <w:tcW w:w="1362" w:type="dxa"/>
            <w:noWrap/>
            <w:vAlign w:val="bottom"/>
            <w:hideMark/>
          </w:tcPr>
          <w:p w14:paraId="4372CA28" w14:textId="77777777" w:rsidR="00E33F90" w:rsidRPr="00F01697" w:rsidRDefault="00E33F90" w:rsidP="00E33F90">
            <w:pPr>
              <w:pStyle w:val="Tabletext"/>
            </w:pPr>
            <w:r w:rsidRPr="00F01697">
              <w:t> </w:t>
            </w:r>
          </w:p>
        </w:tc>
        <w:tc>
          <w:tcPr>
            <w:tcW w:w="1362" w:type="dxa"/>
            <w:noWrap/>
            <w:vAlign w:val="bottom"/>
            <w:hideMark/>
          </w:tcPr>
          <w:p w14:paraId="25C2392C" w14:textId="77777777" w:rsidR="00E33F90" w:rsidRPr="00F01697" w:rsidRDefault="00E33F90" w:rsidP="00E33F90">
            <w:pPr>
              <w:pStyle w:val="Tabletext"/>
            </w:pPr>
            <w:r w:rsidRPr="00F01697">
              <w:t> </w:t>
            </w:r>
          </w:p>
        </w:tc>
      </w:tr>
      <w:tr w:rsidR="00E33F90" w:rsidRPr="00F01697" w14:paraId="0D4FEAB8" w14:textId="77777777" w:rsidTr="00036571">
        <w:tc>
          <w:tcPr>
            <w:tcW w:w="1710" w:type="dxa"/>
            <w:noWrap/>
            <w:vAlign w:val="bottom"/>
            <w:hideMark/>
          </w:tcPr>
          <w:p w14:paraId="63E6E636" w14:textId="77777777" w:rsidR="00E33F90" w:rsidRPr="00F01697" w:rsidRDefault="00E33F90" w:rsidP="00E33F90">
            <w:pPr>
              <w:pStyle w:val="Tabletext"/>
            </w:pPr>
            <w:r w:rsidRPr="00F01697">
              <w:t>Rohingya</w:t>
            </w:r>
          </w:p>
        </w:tc>
        <w:tc>
          <w:tcPr>
            <w:tcW w:w="1362" w:type="dxa"/>
            <w:noWrap/>
            <w:vAlign w:val="bottom"/>
            <w:hideMark/>
          </w:tcPr>
          <w:p w14:paraId="2C1A9436" w14:textId="77777777" w:rsidR="00E33F90" w:rsidRPr="00F01697" w:rsidRDefault="00E33F90" w:rsidP="00E33F90">
            <w:pPr>
              <w:pStyle w:val="Tabletext"/>
            </w:pPr>
            <w:r w:rsidRPr="00F01697">
              <w:t> </w:t>
            </w:r>
          </w:p>
        </w:tc>
        <w:tc>
          <w:tcPr>
            <w:tcW w:w="1362" w:type="dxa"/>
            <w:noWrap/>
            <w:vAlign w:val="bottom"/>
            <w:hideMark/>
          </w:tcPr>
          <w:p w14:paraId="12B4B95B" w14:textId="77777777" w:rsidR="00E33F90" w:rsidRPr="00F01697" w:rsidRDefault="00E33F90" w:rsidP="00E33F90">
            <w:pPr>
              <w:pStyle w:val="Tabletext"/>
            </w:pPr>
            <w:r w:rsidRPr="00F01697">
              <w:t> </w:t>
            </w:r>
          </w:p>
        </w:tc>
        <w:tc>
          <w:tcPr>
            <w:tcW w:w="1362" w:type="dxa"/>
            <w:noWrap/>
            <w:vAlign w:val="bottom"/>
            <w:hideMark/>
          </w:tcPr>
          <w:p w14:paraId="3A379474" w14:textId="77777777" w:rsidR="00E33F90" w:rsidRPr="00F01697" w:rsidRDefault="00E33F90" w:rsidP="00E33F90">
            <w:pPr>
              <w:pStyle w:val="Tabletext"/>
            </w:pPr>
            <w:r w:rsidRPr="00F01697">
              <w:t> </w:t>
            </w:r>
          </w:p>
        </w:tc>
        <w:tc>
          <w:tcPr>
            <w:tcW w:w="1362" w:type="dxa"/>
            <w:noWrap/>
            <w:vAlign w:val="bottom"/>
            <w:hideMark/>
          </w:tcPr>
          <w:p w14:paraId="0146E90E" w14:textId="77777777" w:rsidR="00E33F90" w:rsidRPr="00F01697" w:rsidRDefault="00E33F90" w:rsidP="00E33F90">
            <w:pPr>
              <w:pStyle w:val="Tabletext"/>
            </w:pPr>
            <w:r w:rsidRPr="00F01697">
              <w:t> </w:t>
            </w:r>
          </w:p>
        </w:tc>
        <w:tc>
          <w:tcPr>
            <w:tcW w:w="1362" w:type="dxa"/>
            <w:noWrap/>
            <w:vAlign w:val="bottom"/>
            <w:hideMark/>
          </w:tcPr>
          <w:p w14:paraId="1867796F" w14:textId="77777777" w:rsidR="00E33F90" w:rsidRPr="00F01697" w:rsidRDefault="00E33F90" w:rsidP="00E33F90">
            <w:pPr>
              <w:pStyle w:val="Tabletext"/>
            </w:pPr>
            <w:r w:rsidRPr="00F01697">
              <w:t> </w:t>
            </w:r>
          </w:p>
        </w:tc>
        <w:tc>
          <w:tcPr>
            <w:tcW w:w="1362" w:type="dxa"/>
            <w:noWrap/>
            <w:vAlign w:val="bottom"/>
            <w:hideMark/>
          </w:tcPr>
          <w:p w14:paraId="54AA4568" w14:textId="77777777" w:rsidR="00E33F90" w:rsidRPr="00F01697" w:rsidRDefault="00E33F90" w:rsidP="00E33F90">
            <w:pPr>
              <w:pStyle w:val="Tabletext"/>
            </w:pPr>
            <w:r w:rsidRPr="00F01697">
              <w:t> </w:t>
            </w:r>
          </w:p>
        </w:tc>
        <w:tc>
          <w:tcPr>
            <w:tcW w:w="1362" w:type="dxa"/>
            <w:noWrap/>
            <w:vAlign w:val="bottom"/>
            <w:hideMark/>
          </w:tcPr>
          <w:p w14:paraId="233580F6" w14:textId="77777777" w:rsidR="00E33F90" w:rsidRPr="00F01697" w:rsidRDefault="00E33F90" w:rsidP="00E33F90">
            <w:pPr>
              <w:pStyle w:val="Tabletext"/>
            </w:pPr>
            <w:r w:rsidRPr="00F01697">
              <w:t> </w:t>
            </w:r>
          </w:p>
        </w:tc>
        <w:tc>
          <w:tcPr>
            <w:tcW w:w="1362" w:type="dxa"/>
            <w:noWrap/>
            <w:vAlign w:val="bottom"/>
            <w:hideMark/>
          </w:tcPr>
          <w:p w14:paraId="56A114D0" w14:textId="77777777" w:rsidR="00E33F90" w:rsidRPr="00F01697" w:rsidRDefault="00E33F90" w:rsidP="00E33F90">
            <w:pPr>
              <w:pStyle w:val="Tabletext"/>
            </w:pPr>
            <w:r w:rsidRPr="00F01697">
              <w:t> </w:t>
            </w:r>
          </w:p>
        </w:tc>
        <w:tc>
          <w:tcPr>
            <w:tcW w:w="1362" w:type="dxa"/>
            <w:noWrap/>
            <w:vAlign w:val="bottom"/>
            <w:hideMark/>
          </w:tcPr>
          <w:p w14:paraId="7CA85948" w14:textId="77777777" w:rsidR="00E33F90" w:rsidRPr="00F01697" w:rsidRDefault="00E33F90" w:rsidP="00E33F90">
            <w:pPr>
              <w:pStyle w:val="Tabletext"/>
            </w:pPr>
            <w:r w:rsidRPr="00F01697">
              <w:t> </w:t>
            </w:r>
          </w:p>
        </w:tc>
        <w:tc>
          <w:tcPr>
            <w:tcW w:w="1362" w:type="dxa"/>
            <w:noWrap/>
            <w:vAlign w:val="bottom"/>
            <w:hideMark/>
          </w:tcPr>
          <w:p w14:paraId="61762AAC" w14:textId="77777777" w:rsidR="00E33F90" w:rsidRPr="00F01697" w:rsidRDefault="00E33F90" w:rsidP="00E33F90">
            <w:pPr>
              <w:pStyle w:val="Tabletext"/>
            </w:pPr>
            <w:r w:rsidRPr="00F01697">
              <w:t> </w:t>
            </w:r>
          </w:p>
        </w:tc>
      </w:tr>
      <w:tr w:rsidR="00E33F90" w:rsidRPr="00F01697" w14:paraId="19825FE3" w14:textId="77777777" w:rsidTr="00036571">
        <w:tc>
          <w:tcPr>
            <w:tcW w:w="1710" w:type="dxa"/>
            <w:noWrap/>
            <w:vAlign w:val="bottom"/>
            <w:hideMark/>
          </w:tcPr>
          <w:p w14:paraId="4DEC4D57" w14:textId="77777777" w:rsidR="00E33F90" w:rsidRPr="00F01697" w:rsidRDefault="00E33F90" w:rsidP="00E33F90">
            <w:pPr>
              <w:pStyle w:val="Tabletext"/>
            </w:pPr>
            <w:r w:rsidRPr="00F01697">
              <w:lastRenderedPageBreak/>
              <w:t>Zomi</w:t>
            </w:r>
          </w:p>
        </w:tc>
        <w:tc>
          <w:tcPr>
            <w:tcW w:w="1362" w:type="dxa"/>
            <w:noWrap/>
            <w:vAlign w:val="bottom"/>
            <w:hideMark/>
          </w:tcPr>
          <w:p w14:paraId="7D5FDACB" w14:textId="77777777" w:rsidR="00E33F90" w:rsidRPr="00F01697" w:rsidRDefault="00E33F90" w:rsidP="00E33F90">
            <w:pPr>
              <w:pStyle w:val="Tabletext"/>
            </w:pPr>
            <w:r w:rsidRPr="00F01697">
              <w:t> </w:t>
            </w:r>
          </w:p>
        </w:tc>
        <w:tc>
          <w:tcPr>
            <w:tcW w:w="1362" w:type="dxa"/>
            <w:noWrap/>
            <w:vAlign w:val="bottom"/>
            <w:hideMark/>
          </w:tcPr>
          <w:p w14:paraId="615995EE" w14:textId="77777777" w:rsidR="00E33F90" w:rsidRPr="00F01697" w:rsidRDefault="00E33F90" w:rsidP="00E33F90">
            <w:pPr>
              <w:pStyle w:val="Tabletext"/>
            </w:pPr>
            <w:r w:rsidRPr="00F01697">
              <w:t> </w:t>
            </w:r>
          </w:p>
        </w:tc>
        <w:tc>
          <w:tcPr>
            <w:tcW w:w="1362" w:type="dxa"/>
            <w:noWrap/>
            <w:vAlign w:val="bottom"/>
            <w:hideMark/>
          </w:tcPr>
          <w:p w14:paraId="44D9B2C9" w14:textId="77777777" w:rsidR="00E33F90" w:rsidRPr="00F01697" w:rsidRDefault="00E33F90" w:rsidP="00E33F90">
            <w:pPr>
              <w:pStyle w:val="Tabletext"/>
            </w:pPr>
            <w:r w:rsidRPr="00F01697">
              <w:t> </w:t>
            </w:r>
          </w:p>
        </w:tc>
        <w:tc>
          <w:tcPr>
            <w:tcW w:w="1362" w:type="dxa"/>
            <w:noWrap/>
            <w:vAlign w:val="bottom"/>
            <w:hideMark/>
          </w:tcPr>
          <w:p w14:paraId="6EACB55D" w14:textId="77777777" w:rsidR="00E33F90" w:rsidRPr="00F01697" w:rsidRDefault="00E33F90" w:rsidP="00E33F90">
            <w:pPr>
              <w:pStyle w:val="Tabletext"/>
            </w:pPr>
            <w:r w:rsidRPr="00F01697">
              <w:t> </w:t>
            </w:r>
          </w:p>
        </w:tc>
        <w:tc>
          <w:tcPr>
            <w:tcW w:w="1362" w:type="dxa"/>
            <w:noWrap/>
            <w:vAlign w:val="bottom"/>
            <w:hideMark/>
          </w:tcPr>
          <w:p w14:paraId="72B6A3A6" w14:textId="77777777" w:rsidR="00E33F90" w:rsidRPr="00F01697" w:rsidRDefault="00E33F90" w:rsidP="00E33F90">
            <w:pPr>
              <w:pStyle w:val="Tabletext"/>
            </w:pPr>
            <w:r w:rsidRPr="00F01697">
              <w:t> </w:t>
            </w:r>
          </w:p>
        </w:tc>
        <w:tc>
          <w:tcPr>
            <w:tcW w:w="1362" w:type="dxa"/>
            <w:noWrap/>
            <w:vAlign w:val="bottom"/>
            <w:hideMark/>
          </w:tcPr>
          <w:p w14:paraId="63B102AD" w14:textId="77777777" w:rsidR="00E33F90" w:rsidRPr="00F01697" w:rsidRDefault="00E33F90" w:rsidP="00E33F90">
            <w:pPr>
              <w:pStyle w:val="Tabletext"/>
            </w:pPr>
            <w:r w:rsidRPr="00F01697">
              <w:t> </w:t>
            </w:r>
          </w:p>
        </w:tc>
        <w:tc>
          <w:tcPr>
            <w:tcW w:w="1362" w:type="dxa"/>
            <w:noWrap/>
            <w:vAlign w:val="bottom"/>
            <w:hideMark/>
          </w:tcPr>
          <w:p w14:paraId="18C08BEE" w14:textId="77777777" w:rsidR="00E33F90" w:rsidRPr="00F01697" w:rsidRDefault="00E33F90" w:rsidP="00E33F90">
            <w:pPr>
              <w:pStyle w:val="Tabletext"/>
            </w:pPr>
            <w:r w:rsidRPr="00F01697">
              <w:t> </w:t>
            </w:r>
          </w:p>
        </w:tc>
        <w:tc>
          <w:tcPr>
            <w:tcW w:w="1362" w:type="dxa"/>
            <w:noWrap/>
            <w:vAlign w:val="bottom"/>
            <w:hideMark/>
          </w:tcPr>
          <w:p w14:paraId="2DC4DE36" w14:textId="77777777" w:rsidR="00E33F90" w:rsidRPr="00F01697" w:rsidRDefault="00E33F90" w:rsidP="00E33F90">
            <w:pPr>
              <w:pStyle w:val="Tabletext"/>
            </w:pPr>
            <w:r w:rsidRPr="00F01697">
              <w:t> </w:t>
            </w:r>
          </w:p>
        </w:tc>
        <w:tc>
          <w:tcPr>
            <w:tcW w:w="1362" w:type="dxa"/>
            <w:noWrap/>
            <w:vAlign w:val="bottom"/>
            <w:hideMark/>
          </w:tcPr>
          <w:p w14:paraId="748D92A8" w14:textId="77777777" w:rsidR="00E33F90" w:rsidRPr="00F01697" w:rsidRDefault="00E33F90" w:rsidP="00E33F90">
            <w:pPr>
              <w:pStyle w:val="Tabletext"/>
            </w:pPr>
            <w:r w:rsidRPr="00F01697">
              <w:t> </w:t>
            </w:r>
          </w:p>
        </w:tc>
        <w:tc>
          <w:tcPr>
            <w:tcW w:w="1362" w:type="dxa"/>
            <w:noWrap/>
            <w:vAlign w:val="bottom"/>
            <w:hideMark/>
          </w:tcPr>
          <w:p w14:paraId="76403D73" w14:textId="77777777" w:rsidR="00E33F90" w:rsidRPr="00F01697" w:rsidRDefault="00E33F90" w:rsidP="00E33F90">
            <w:pPr>
              <w:pStyle w:val="Tabletext"/>
            </w:pPr>
            <w:r w:rsidRPr="00F01697">
              <w:t> </w:t>
            </w:r>
          </w:p>
        </w:tc>
      </w:tr>
      <w:tr w:rsidR="00E33F90" w:rsidRPr="00F01697" w14:paraId="077E5241" w14:textId="77777777" w:rsidTr="00036571">
        <w:tc>
          <w:tcPr>
            <w:tcW w:w="1710" w:type="dxa"/>
            <w:noWrap/>
            <w:vAlign w:val="bottom"/>
            <w:hideMark/>
          </w:tcPr>
          <w:p w14:paraId="39A54BBA" w14:textId="049D72AB" w:rsidR="00E33F90" w:rsidRPr="00F01697" w:rsidRDefault="00E33F90" w:rsidP="00E33F90">
            <w:pPr>
              <w:pStyle w:val="Tabletext"/>
            </w:pPr>
            <w:r w:rsidRPr="00F01697">
              <w:t xml:space="preserve">Burmese and </w:t>
            </w:r>
            <w:r w:rsidR="0044042F">
              <w:t>r</w:t>
            </w:r>
            <w:r w:rsidRPr="00F01697">
              <w:t xml:space="preserve">elated </w:t>
            </w:r>
            <w:r w:rsidR="0044042F">
              <w:t>l</w:t>
            </w:r>
            <w:r w:rsidRPr="00F01697">
              <w:t>anguages, nec</w:t>
            </w:r>
          </w:p>
        </w:tc>
        <w:tc>
          <w:tcPr>
            <w:tcW w:w="1362" w:type="dxa"/>
            <w:noWrap/>
            <w:vAlign w:val="bottom"/>
            <w:hideMark/>
          </w:tcPr>
          <w:p w14:paraId="1556E442" w14:textId="77777777" w:rsidR="00E33F90" w:rsidRPr="00F01697" w:rsidRDefault="00E33F90" w:rsidP="00E33F90">
            <w:pPr>
              <w:pStyle w:val="Tabletext"/>
            </w:pPr>
            <w:r w:rsidRPr="00F01697">
              <w:t> </w:t>
            </w:r>
          </w:p>
        </w:tc>
        <w:tc>
          <w:tcPr>
            <w:tcW w:w="1362" w:type="dxa"/>
            <w:noWrap/>
            <w:vAlign w:val="bottom"/>
            <w:hideMark/>
          </w:tcPr>
          <w:p w14:paraId="417F689B" w14:textId="77777777" w:rsidR="00E33F90" w:rsidRPr="00F01697" w:rsidRDefault="00E33F90" w:rsidP="00E33F90">
            <w:pPr>
              <w:pStyle w:val="Tabletext"/>
            </w:pPr>
            <w:r w:rsidRPr="00F01697">
              <w:t> </w:t>
            </w:r>
          </w:p>
        </w:tc>
        <w:tc>
          <w:tcPr>
            <w:tcW w:w="1362" w:type="dxa"/>
            <w:noWrap/>
            <w:vAlign w:val="bottom"/>
            <w:hideMark/>
          </w:tcPr>
          <w:p w14:paraId="4FDCD7BA" w14:textId="77777777" w:rsidR="00E33F90" w:rsidRPr="00F01697" w:rsidRDefault="00E33F90" w:rsidP="00E33F90">
            <w:pPr>
              <w:pStyle w:val="Tabletext"/>
            </w:pPr>
            <w:r w:rsidRPr="00F01697">
              <w:t> </w:t>
            </w:r>
          </w:p>
        </w:tc>
        <w:tc>
          <w:tcPr>
            <w:tcW w:w="1362" w:type="dxa"/>
            <w:noWrap/>
            <w:vAlign w:val="bottom"/>
            <w:hideMark/>
          </w:tcPr>
          <w:p w14:paraId="664CD71B" w14:textId="77777777" w:rsidR="00E33F90" w:rsidRPr="00F01697" w:rsidRDefault="00E33F90" w:rsidP="00E33F90">
            <w:pPr>
              <w:pStyle w:val="Tabletext"/>
            </w:pPr>
            <w:r w:rsidRPr="00F01697">
              <w:t> </w:t>
            </w:r>
          </w:p>
        </w:tc>
        <w:tc>
          <w:tcPr>
            <w:tcW w:w="1362" w:type="dxa"/>
            <w:noWrap/>
            <w:vAlign w:val="bottom"/>
            <w:hideMark/>
          </w:tcPr>
          <w:p w14:paraId="2CE50D2A" w14:textId="77777777" w:rsidR="00E33F90" w:rsidRPr="00F01697" w:rsidRDefault="00E33F90" w:rsidP="00E33F90">
            <w:pPr>
              <w:pStyle w:val="Tabletext"/>
            </w:pPr>
            <w:r w:rsidRPr="00F01697">
              <w:t> </w:t>
            </w:r>
          </w:p>
        </w:tc>
        <w:tc>
          <w:tcPr>
            <w:tcW w:w="1362" w:type="dxa"/>
            <w:noWrap/>
            <w:vAlign w:val="bottom"/>
            <w:hideMark/>
          </w:tcPr>
          <w:p w14:paraId="6A36BC60" w14:textId="77777777" w:rsidR="00E33F90" w:rsidRPr="00F01697" w:rsidRDefault="00E33F90" w:rsidP="00E33F90">
            <w:pPr>
              <w:pStyle w:val="Tabletext"/>
            </w:pPr>
            <w:r w:rsidRPr="00F01697">
              <w:t> </w:t>
            </w:r>
          </w:p>
        </w:tc>
        <w:tc>
          <w:tcPr>
            <w:tcW w:w="1362" w:type="dxa"/>
            <w:noWrap/>
            <w:vAlign w:val="bottom"/>
            <w:hideMark/>
          </w:tcPr>
          <w:p w14:paraId="50E5B0F3" w14:textId="77777777" w:rsidR="00E33F90" w:rsidRPr="00F01697" w:rsidRDefault="00E33F90" w:rsidP="00E33F90">
            <w:pPr>
              <w:pStyle w:val="Tabletext"/>
            </w:pPr>
            <w:r w:rsidRPr="00F01697">
              <w:t> </w:t>
            </w:r>
          </w:p>
        </w:tc>
        <w:tc>
          <w:tcPr>
            <w:tcW w:w="1362" w:type="dxa"/>
            <w:noWrap/>
            <w:vAlign w:val="bottom"/>
            <w:hideMark/>
          </w:tcPr>
          <w:p w14:paraId="16C240B5" w14:textId="77777777" w:rsidR="00E33F90" w:rsidRPr="00F01697" w:rsidRDefault="00E33F90" w:rsidP="00E33F90">
            <w:pPr>
              <w:pStyle w:val="Tabletext"/>
            </w:pPr>
            <w:r w:rsidRPr="00F01697">
              <w:t> </w:t>
            </w:r>
          </w:p>
        </w:tc>
        <w:tc>
          <w:tcPr>
            <w:tcW w:w="1362" w:type="dxa"/>
            <w:noWrap/>
            <w:vAlign w:val="bottom"/>
            <w:hideMark/>
          </w:tcPr>
          <w:p w14:paraId="35391ED8" w14:textId="77777777" w:rsidR="00E33F90" w:rsidRPr="00F01697" w:rsidRDefault="00E33F90" w:rsidP="00E33F90">
            <w:pPr>
              <w:pStyle w:val="Tabletext"/>
            </w:pPr>
            <w:r w:rsidRPr="00F01697">
              <w:t>38%</w:t>
            </w:r>
          </w:p>
        </w:tc>
        <w:tc>
          <w:tcPr>
            <w:tcW w:w="1362" w:type="dxa"/>
            <w:noWrap/>
            <w:vAlign w:val="bottom"/>
            <w:hideMark/>
          </w:tcPr>
          <w:p w14:paraId="6B611C0F" w14:textId="77777777" w:rsidR="00E33F90" w:rsidRPr="00F01697" w:rsidRDefault="00E33F90" w:rsidP="00E33F90">
            <w:pPr>
              <w:pStyle w:val="Tabletext"/>
            </w:pPr>
            <w:r w:rsidRPr="00F01697">
              <w:t> </w:t>
            </w:r>
          </w:p>
        </w:tc>
      </w:tr>
      <w:tr w:rsidR="00E33F90" w:rsidRPr="00F01697" w14:paraId="492FB0AE" w14:textId="77777777" w:rsidTr="00036571">
        <w:tc>
          <w:tcPr>
            <w:tcW w:w="1710" w:type="dxa"/>
            <w:noWrap/>
            <w:vAlign w:val="bottom"/>
            <w:hideMark/>
          </w:tcPr>
          <w:p w14:paraId="1426432F" w14:textId="77777777" w:rsidR="00E33F90" w:rsidRPr="00F01697" w:rsidRDefault="00E33F90" w:rsidP="00E33F90">
            <w:pPr>
              <w:pStyle w:val="Tabletext"/>
            </w:pPr>
            <w:r w:rsidRPr="00F01697">
              <w:t>Hmong</w:t>
            </w:r>
          </w:p>
        </w:tc>
        <w:tc>
          <w:tcPr>
            <w:tcW w:w="1362" w:type="dxa"/>
            <w:noWrap/>
            <w:vAlign w:val="bottom"/>
            <w:hideMark/>
          </w:tcPr>
          <w:p w14:paraId="1AEC2510" w14:textId="77777777" w:rsidR="00E33F90" w:rsidRPr="00F01697" w:rsidRDefault="00E33F90" w:rsidP="00E33F90">
            <w:pPr>
              <w:pStyle w:val="Tabletext"/>
            </w:pPr>
            <w:r w:rsidRPr="00F01697">
              <w:t> </w:t>
            </w:r>
          </w:p>
        </w:tc>
        <w:tc>
          <w:tcPr>
            <w:tcW w:w="1362" w:type="dxa"/>
            <w:noWrap/>
            <w:vAlign w:val="bottom"/>
            <w:hideMark/>
          </w:tcPr>
          <w:p w14:paraId="7056991F" w14:textId="77777777" w:rsidR="00E33F90" w:rsidRPr="00F01697" w:rsidRDefault="00E33F90" w:rsidP="00E33F90">
            <w:pPr>
              <w:pStyle w:val="Tabletext"/>
            </w:pPr>
            <w:r w:rsidRPr="00F01697">
              <w:t> </w:t>
            </w:r>
          </w:p>
        </w:tc>
        <w:tc>
          <w:tcPr>
            <w:tcW w:w="1362" w:type="dxa"/>
            <w:noWrap/>
            <w:vAlign w:val="bottom"/>
            <w:hideMark/>
          </w:tcPr>
          <w:p w14:paraId="453D30F3" w14:textId="77777777" w:rsidR="00E33F90" w:rsidRPr="00F01697" w:rsidRDefault="00E33F90" w:rsidP="00E33F90">
            <w:pPr>
              <w:pStyle w:val="Tabletext"/>
            </w:pPr>
            <w:r w:rsidRPr="00F01697">
              <w:t> </w:t>
            </w:r>
          </w:p>
        </w:tc>
        <w:tc>
          <w:tcPr>
            <w:tcW w:w="1362" w:type="dxa"/>
            <w:noWrap/>
            <w:vAlign w:val="bottom"/>
            <w:hideMark/>
          </w:tcPr>
          <w:p w14:paraId="578BA953" w14:textId="77777777" w:rsidR="00E33F90" w:rsidRPr="00F01697" w:rsidRDefault="00E33F90" w:rsidP="00E33F90">
            <w:pPr>
              <w:pStyle w:val="Tabletext"/>
            </w:pPr>
            <w:r w:rsidRPr="00F01697">
              <w:t> </w:t>
            </w:r>
          </w:p>
        </w:tc>
        <w:tc>
          <w:tcPr>
            <w:tcW w:w="1362" w:type="dxa"/>
            <w:noWrap/>
            <w:vAlign w:val="bottom"/>
            <w:hideMark/>
          </w:tcPr>
          <w:p w14:paraId="23EBC732" w14:textId="77777777" w:rsidR="00E33F90" w:rsidRPr="00F01697" w:rsidRDefault="00E33F90" w:rsidP="00E33F90">
            <w:pPr>
              <w:pStyle w:val="Tabletext"/>
            </w:pPr>
            <w:r w:rsidRPr="00F01697">
              <w:t> </w:t>
            </w:r>
          </w:p>
        </w:tc>
        <w:tc>
          <w:tcPr>
            <w:tcW w:w="1362" w:type="dxa"/>
            <w:noWrap/>
            <w:vAlign w:val="bottom"/>
            <w:hideMark/>
          </w:tcPr>
          <w:p w14:paraId="27458E2D" w14:textId="77777777" w:rsidR="00E33F90" w:rsidRPr="00F01697" w:rsidRDefault="00E33F90" w:rsidP="00E33F90">
            <w:pPr>
              <w:pStyle w:val="Tabletext"/>
            </w:pPr>
            <w:r w:rsidRPr="00F01697">
              <w:t> </w:t>
            </w:r>
          </w:p>
        </w:tc>
        <w:tc>
          <w:tcPr>
            <w:tcW w:w="1362" w:type="dxa"/>
            <w:noWrap/>
            <w:vAlign w:val="bottom"/>
            <w:hideMark/>
          </w:tcPr>
          <w:p w14:paraId="326C12FD" w14:textId="77777777" w:rsidR="00E33F90" w:rsidRPr="00F01697" w:rsidRDefault="00E33F90" w:rsidP="00E33F90">
            <w:pPr>
              <w:pStyle w:val="Tabletext"/>
            </w:pPr>
            <w:r w:rsidRPr="00F01697">
              <w:t> </w:t>
            </w:r>
          </w:p>
        </w:tc>
        <w:tc>
          <w:tcPr>
            <w:tcW w:w="1362" w:type="dxa"/>
            <w:noWrap/>
            <w:vAlign w:val="bottom"/>
            <w:hideMark/>
          </w:tcPr>
          <w:p w14:paraId="7721480D" w14:textId="77777777" w:rsidR="00E33F90" w:rsidRPr="00F01697" w:rsidRDefault="00E33F90" w:rsidP="00E33F90">
            <w:pPr>
              <w:pStyle w:val="Tabletext"/>
            </w:pPr>
            <w:r w:rsidRPr="00F01697">
              <w:t> </w:t>
            </w:r>
          </w:p>
        </w:tc>
        <w:tc>
          <w:tcPr>
            <w:tcW w:w="1362" w:type="dxa"/>
            <w:noWrap/>
            <w:vAlign w:val="bottom"/>
            <w:hideMark/>
          </w:tcPr>
          <w:p w14:paraId="52D61A40" w14:textId="77777777" w:rsidR="00E33F90" w:rsidRPr="00F01697" w:rsidRDefault="00E33F90" w:rsidP="00E33F90">
            <w:pPr>
              <w:pStyle w:val="Tabletext"/>
            </w:pPr>
            <w:r w:rsidRPr="00F01697">
              <w:t> </w:t>
            </w:r>
          </w:p>
        </w:tc>
        <w:tc>
          <w:tcPr>
            <w:tcW w:w="1362" w:type="dxa"/>
            <w:noWrap/>
            <w:vAlign w:val="bottom"/>
            <w:hideMark/>
          </w:tcPr>
          <w:p w14:paraId="7AB9E914" w14:textId="77777777" w:rsidR="00E33F90" w:rsidRPr="00F01697" w:rsidRDefault="00E33F90" w:rsidP="00E33F90">
            <w:pPr>
              <w:pStyle w:val="Tabletext"/>
            </w:pPr>
            <w:r w:rsidRPr="00F01697">
              <w:t> </w:t>
            </w:r>
          </w:p>
        </w:tc>
      </w:tr>
      <w:tr w:rsidR="00E33F90" w:rsidRPr="00F01697" w14:paraId="3B471B2B" w14:textId="77777777" w:rsidTr="00036571">
        <w:tc>
          <w:tcPr>
            <w:tcW w:w="1710" w:type="dxa"/>
            <w:noWrap/>
            <w:vAlign w:val="bottom"/>
            <w:hideMark/>
          </w:tcPr>
          <w:p w14:paraId="4599EC56" w14:textId="77777777" w:rsidR="00E33F90" w:rsidRPr="00F01697" w:rsidRDefault="00E33F90" w:rsidP="00E33F90">
            <w:pPr>
              <w:pStyle w:val="Tabletext"/>
            </w:pPr>
            <w:r w:rsidRPr="00F01697">
              <w:t>Khmer</w:t>
            </w:r>
          </w:p>
        </w:tc>
        <w:tc>
          <w:tcPr>
            <w:tcW w:w="1362" w:type="dxa"/>
            <w:noWrap/>
            <w:vAlign w:val="bottom"/>
            <w:hideMark/>
          </w:tcPr>
          <w:p w14:paraId="3D0C7303" w14:textId="77777777" w:rsidR="00E33F90" w:rsidRPr="00F01697" w:rsidRDefault="00E33F90" w:rsidP="00E33F90">
            <w:pPr>
              <w:pStyle w:val="Tabletext"/>
            </w:pPr>
            <w:r w:rsidRPr="00F01697">
              <w:t>35%</w:t>
            </w:r>
          </w:p>
        </w:tc>
        <w:tc>
          <w:tcPr>
            <w:tcW w:w="1362" w:type="dxa"/>
            <w:noWrap/>
            <w:vAlign w:val="bottom"/>
            <w:hideMark/>
          </w:tcPr>
          <w:p w14:paraId="21A516C7" w14:textId="77777777" w:rsidR="00E33F90" w:rsidRPr="00F01697" w:rsidRDefault="00E33F90" w:rsidP="00E33F90">
            <w:pPr>
              <w:pStyle w:val="Tabletext"/>
            </w:pPr>
            <w:r w:rsidRPr="00F01697">
              <w:t>0%</w:t>
            </w:r>
          </w:p>
        </w:tc>
        <w:tc>
          <w:tcPr>
            <w:tcW w:w="1362" w:type="dxa"/>
            <w:noWrap/>
            <w:vAlign w:val="bottom"/>
            <w:hideMark/>
          </w:tcPr>
          <w:p w14:paraId="55679E38" w14:textId="77777777" w:rsidR="00E33F90" w:rsidRPr="00F01697" w:rsidRDefault="00E33F90" w:rsidP="00E33F90">
            <w:pPr>
              <w:pStyle w:val="Tabletext"/>
            </w:pPr>
            <w:r w:rsidRPr="00F01697">
              <w:t>0%</w:t>
            </w:r>
          </w:p>
        </w:tc>
        <w:tc>
          <w:tcPr>
            <w:tcW w:w="1362" w:type="dxa"/>
            <w:noWrap/>
            <w:vAlign w:val="bottom"/>
            <w:hideMark/>
          </w:tcPr>
          <w:p w14:paraId="032DA097" w14:textId="77777777" w:rsidR="00E33F90" w:rsidRPr="00F01697" w:rsidRDefault="00E33F90" w:rsidP="00E33F90">
            <w:pPr>
              <w:pStyle w:val="Tabletext"/>
            </w:pPr>
            <w:r w:rsidRPr="00F01697">
              <w:t> </w:t>
            </w:r>
          </w:p>
        </w:tc>
        <w:tc>
          <w:tcPr>
            <w:tcW w:w="1362" w:type="dxa"/>
            <w:noWrap/>
            <w:vAlign w:val="bottom"/>
            <w:hideMark/>
          </w:tcPr>
          <w:p w14:paraId="087676F5" w14:textId="77777777" w:rsidR="00E33F90" w:rsidRPr="00F01697" w:rsidRDefault="00E33F90" w:rsidP="00E33F90">
            <w:pPr>
              <w:pStyle w:val="Tabletext"/>
            </w:pPr>
            <w:r w:rsidRPr="00F01697">
              <w:t>0%</w:t>
            </w:r>
          </w:p>
        </w:tc>
        <w:tc>
          <w:tcPr>
            <w:tcW w:w="1362" w:type="dxa"/>
            <w:noWrap/>
            <w:vAlign w:val="bottom"/>
            <w:hideMark/>
          </w:tcPr>
          <w:p w14:paraId="43BE4E07" w14:textId="77777777" w:rsidR="00E33F90" w:rsidRPr="00F01697" w:rsidRDefault="00E33F90" w:rsidP="00E33F90">
            <w:pPr>
              <w:pStyle w:val="Tabletext"/>
            </w:pPr>
            <w:r w:rsidRPr="00F01697">
              <w:t>24%</w:t>
            </w:r>
          </w:p>
        </w:tc>
        <w:tc>
          <w:tcPr>
            <w:tcW w:w="1362" w:type="dxa"/>
            <w:noWrap/>
            <w:vAlign w:val="bottom"/>
            <w:hideMark/>
          </w:tcPr>
          <w:p w14:paraId="76C435C7" w14:textId="77777777" w:rsidR="00E33F90" w:rsidRPr="00F01697" w:rsidRDefault="00E33F90" w:rsidP="00E33F90">
            <w:pPr>
              <w:pStyle w:val="Tabletext"/>
            </w:pPr>
            <w:r w:rsidRPr="00F01697">
              <w:t>14%</w:t>
            </w:r>
          </w:p>
        </w:tc>
        <w:tc>
          <w:tcPr>
            <w:tcW w:w="1362" w:type="dxa"/>
            <w:noWrap/>
            <w:vAlign w:val="bottom"/>
            <w:hideMark/>
          </w:tcPr>
          <w:p w14:paraId="604FFCA4" w14:textId="77777777" w:rsidR="00E33F90" w:rsidRPr="00F01697" w:rsidRDefault="00E33F90" w:rsidP="00E33F90">
            <w:pPr>
              <w:pStyle w:val="Tabletext"/>
            </w:pPr>
            <w:r w:rsidRPr="00F01697">
              <w:t>8%</w:t>
            </w:r>
          </w:p>
        </w:tc>
        <w:tc>
          <w:tcPr>
            <w:tcW w:w="1362" w:type="dxa"/>
            <w:noWrap/>
            <w:vAlign w:val="bottom"/>
            <w:hideMark/>
          </w:tcPr>
          <w:p w14:paraId="779C0866" w14:textId="77777777" w:rsidR="00E33F90" w:rsidRPr="00F01697" w:rsidRDefault="00E33F90" w:rsidP="00E33F90">
            <w:pPr>
              <w:pStyle w:val="Tabletext"/>
            </w:pPr>
            <w:r w:rsidRPr="00F01697">
              <w:t>26%</w:t>
            </w:r>
          </w:p>
        </w:tc>
        <w:tc>
          <w:tcPr>
            <w:tcW w:w="1362" w:type="dxa"/>
            <w:noWrap/>
            <w:vAlign w:val="bottom"/>
            <w:hideMark/>
          </w:tcPr>
          <w:p w14:paraId="37FB35AE" w14:textId="77777777" w:rsidR="00E33F90" w:rsidRPr="00F01697" w:rsidRDefault="00E33F90" w:rsidP="00E33F90">
            <w:pPr>
              <w:pStyle w:val="Tabletext"/>
            </w:pPr>
            <w:r w:rsidRPr="00F01697">
              <w:t>35%</w:t>
            </w:r>
          </w:p>
        </w:tc>
      </w:tr>
      <w:tr w:rsidR="00E33F90" w:rsidRPr="00F01697" w14:paraId="3A6B85EC" w14:textId="77777777" w:rsidTr="00036571">
        <w:tc>
          <w:tcPr>
            <w:tcW w:w="1710" w:type="dxa"/>
            <w:noWrap/>
            <w:vAlign w:val="bottom"/>
            <w:hideMark/>
          </w:tcPr>
          <w:p w14:paraId="31EA1AFC" w14:textId="77777777" w:rsidR="00E33F90" w:rsidRPr="00F01697" w:rsidRDefault="00E33F90" w:rsidP="00E33F90">
            <w:pPr>
              <w:pStyle w:val="Tabletext"/>
            </w:pPr>
            <w:r w:rsidRPr="00F01697">
              <w:t>Vietnamese</w:t>
            </w:r>
          </w:p>
        </w:tc>
        <w:tc>
          <w:tcPr>
            <w:tcW w:w="1362" w:type="dxa"/>
            <w:noWrap/>
            <w:vAlign w:val="bottom"/>
            <w:hideMark/>
          </w:tcPr>
          <w:p w14:paraId="7D1A11A1" w14:textId="77777777" w:rsidR="00E33F90" w:rsidRPr="00F01697" w:rsidRDefault="00E33F90" w:rsidP="00E33F90">
            <w:pPr>
              <w:pStyle w:val="Tabletext"/>
            </w:pPr>
            <w:r w:rsidRPr="00F01697">
              <w:t>12%</w:t>
            </w:r>
          </w:p>
        </w:tc>
        <w:tc>
          <w:tcPr>
            <w:tcW w:w="1362" w:type="dxa"/>
            <w:noWrap/>
            <w:vAlign w:val="bottom"/>
            <w:hideMark/>
          </w:tcPr>
          <w:p w14:paraId="6C2356C1" w14:textId="77777777" w:rsidR="00E33F90" w:rsidRPr="00F01697" w:rsidRDefault="00E33F90" w:rsidP="00E33F90">
            <w:pPr>
              <w:pStyle w:val="Tabletext"/>
            </w:pPr>
            <w:r w:rsidRPr="00F01697">
              <w:t>21%</w:t>
            </w:r>
          </w:p>
        </w:tc>
        <w:tc>
          <w:tcPr>
            <w:tcW w:w="1362" w:type="dxa"/>
            <w:noWrap/>
            <w:vAlign w:val="bottom"/>
            <w:hideMark/>
          </w:tcPr>
          <w:p w14:paraId="22C42154" w14:textId="77777777" w:rsidR="00E33F90" w:rsidRPr="00F01697" w:rsidRDefault="00E33F90" w:rsidP="00E33F90">
            <w:pPr>
              <w:pStyle w:val="Tabletext"/>
            </w:pPr>
            <w:r w:rsidRPr="00F01697">
              <w:t>11%</w:t>
            </w:r>
          </w:p>
        </w:tc>
        <w:tc>
          <w:tcPr>
            <w:tcW w:w="1362" w:type="dxa"/>
            <w:noWrap/>
            <w:vAlign w:val="bottom"/>
            <w:hideMark/>
          </w:tcPr>
          <w:p w14:paraId="593F46B1" w14:textId="77777777" w:rsidR="00E33F90" w:rsidRPr="00F01697" w:rsidRDefault="00E33F90" w:rsidP="00E33F90">
            <w:pPr>
              <w:pStyle w:val="Tabletext"/>
            </w:pPr>
            <w:r w:rsidRPr="00F01697">
              <w:t>14%</w:t>
            </w:r>
          </w:p>
        </w:tc>
        <w:tc>
          <w:tcPr>
            <w:tcW w:w="1362" w:type="dxa"/>
            <w:noWrap/>
            <w:vAlign w:val="bottom"/>
            <w:hideMark/>
          </w:tcPr>
          <w:p w14:paraId="6B87D076" w14:textId="77777777" w:rsidR="00E33F90" w:rsidRPr="00F01697" w:rsidRDefault="00E33F90" w:rsidP="00E33F90">
            <w:pPr>
              <w:pStyle w:val="Tabletext"/>
            </w:pPr>
            <w:r w:rsidRPr="00F01697">
              <w:t>16%</w:t>
            </w:r>
          </w:p>
        </w:tc>
        <w:tc>
          <w:tcPr>
            <w:tcW w:w="1362" w:type="dxa"/>
            <w:noWrap/>
            <w:vAlign w:val="bottom"/>
            <w:hideMark/>
          </w:tcPr>
          <w:p w14:paraId="545528BD" w14:textId="77777777" w:rsidR="00E33F90" w:rsidRPr="00F01697" w:rsidRDefault="00E33F90" w:rsidP="00E33F90">
            <w:pPr>
              <w:pStyle w:val="Tabletext"/>
            </w:pPr>
            <w:r w:rsidRPr="00F01697">
              <w:t>14%</w:t>
            </w:r>
          </w:p>
        </w:tc>
        <w:tc>
          <w:tcPr>
            <w:tcW w:w="1362" w:type="dxa"/>
            <w:noWrap/>
            <w:vAlign w:val="bottom"/>
            <w:hideMark/>
          </w:tcPr>
          <w:p w14:paraId="6208CDD3" w14:textId="77777777" w:rsidR="00E33F90" w:rsidRPr="00F01697" w:rsidRDefault="00E33F90" w:rsidP="00E33F90">
            <w:pPr>
              <w:pStyle w:val="Tabletext"/>
            </w:pPr>
            <w:r w:rsidRPr="00F01697">
              <w:t>15%</w:t>
            </w:r>
          </w:p>
        </w:tc>
        <w:tc>
          <w:tcPr>
            <w:tcW w:w="1362" w:type="dxa"/>
            <w:noWrap/>
            <w:vAlign w:val="bottom"/>
            <w:hideMark/>
          </w:tcPr>
          <w:p w14:paraId="06CCF877" w14:textId="77777777" w:rsidR="00E33F90" w:rsidRPr="00F01697" w:rsidRDefault="00E33F90" w:rsidP="00E33F90">
            <w:pPr>
              <w:pStyle w:val="Tabletext"/>
            </w:pPr>
            <w:r w:rsidRPr="00F01697">
              <w:t>12%</w:t>
            </w:r>
          </w:p>
        </w:tc>
        <w:tc>
          <w:tcPr>
            <w:tcW w:w="1362" w:type="dxa"/>
            <w:noWrap/>
            <w:vAlign w:val="bottom"/>
            <w:hideMark/>
          </w:tcPr>
          <w:p w14:paraId="0064946C" w14:textId="77777777" w:rsidR="00E33F90" w:rsidRPr="00F01697" w:rsidRDefault="00E33F90" w:rsidP="00E33F90">
            <w:pPr>
              <w:pStyle w:val="Tabletext"/>
            </w:pPr>
            <w:r w:rsidRPr="00F01697">
              <w:t>19%</w:t>
            </w:r>
          </w:p>
        </w:tc>
        <w:tc>
          <w:tcPr>
            <w:tcW w:w="1362" w:type="dxa"/>
            <w:noWrap/>
            <w:vAlign w:val="bottom"/>
            <w:hideMark/>
          </w:tcPr>
          <w:p w14:paraId="2D9EA6A3" w14:textId="77777777" w:rsidR="00E33F90" w:rsidRPr="00F01697" w:rsidRDefault="00E33F90" w:rsidP="00E33F90">
            <w:pPr>
              <w:pStyle w:val="Tabletext"/>
            </w:pPr>
            <w:r w:rsidRPr="00F01697">
              <w:t>12%</w:t>
            </w:r>
          </w:p>
        </w:tc>
      </w:tr>
      <w:tr w:rsidR="00E33F90" w:rsidRPr="00F01697" w14:paraId="6362749D" w14:textId="77777777" w:rsidTr="00036571">
        <w:tc>
          <w:tcPr>
            <w:tcW w:w="1710" w:type="dxa"/>
            <w:noWrap/>
            <w:vAlign w:val="bottom"/>
            <w:hideMark/>
          </w:tcPr>
          <w:p w14:paraId="49FD7444" w14:textId="77777777" w:rsidR="00E33F90" w:rsidRPr="00F01697" w:rsidRDefault="00E33F90" w:rsidP="00E33F90">
            <w:pPr>
              <w:pStyle w:val="Tabletext"/>
            </w:pPr>
            <w:r w:rsidRPr="00F01697">
              <w:t>Lao</w:t>
            </w:r>
          </w:p>
        </w:tc>
        <w:tc>
          <w:tcPr>
            <w:tcW w:w="1362" w:type="dxa"/>
            <w:noWrap/>
            <w:vAlign w:val="bottom"/>
            <w:hideMark/>
          </w:tcPr>
          <w:p w14:paraId="1B624420" w14:textId="77777777" w:rsidR="00E33F90" w:rsidRPr="00F01697" w:rsidRDefault="00E33F90" w:rsidP="00E33F90">
            <w:pPr>
              <w:pStyle w:val="Tabletext"/>
            </w:pPr>
            <w:r w:rsidRPr="00F01697">
              <w:t>0%</w:t>
            </w:r>
          </w:p>
        </w:tc>
        <w:tc>
          <w:tcPr>
            <w:tcW w:w="1362" w:type="dxa"/>
            <w:noWrap/>
            <w:vAlign w:val="bottom"/>
            <w:hideMark/>
          </w:tcPr>
          <w:p w14:paraId="23DC36ED" w14:textId="77777777" w:rsidR="00E33F90" w:rsidRPr="00F01697" w:rsidRDefault="00E33F90" w:rsidP="00E33F90">
            <w:pPr>
              <w:pStyle w:val="Tabletext"/>
            </w:pPr>
            <w:r w:rsidRPr="00F01697">
              <w:t> </w:t>
            </w:r>
          </w:p>
        </w:tc>
        <w:tc>
          <w:tcPr>
            <w:tcW w:w="1362" w:type="dxa"/>
            <w:noWrap/>
            <w:vAlign w:val="bottom"/>
            <w:hideMark/>
          </w:tcPr>
          <w:p w14:paraId="5233D785" w14:textId="77777777" w:rsidR="00E33F90" w:rsidRPr="00F01697" w:rsidRDefault="00E33F90" w:rsidP="00E33F90">
            <w:pPr>
              <w:pStyle w:val="Tabletext"/>
            </w:pPr>
            <w:r w:rsidRPr="00F01697">
              <w:t> </w:t>
            </w:r>
          </w:p>
        </w:tc>
        <w:tc>
          <w:tcPr>
            <w:tcW w:w="1362" w:type="dxa"/>
            <w:noWrap/>
            <w:vAlign w:val="bottom"/>
            <w:hideMark/>
          </w:tcPr>
          <w:p w14:paraId="29DFF6B7" w14:textId="77777777" w:rsidR="00E33F90" w:rsidRPr="00F01697" w:rsidRDefault="00E33F90" w:rsidP="00E33F90">
            <w:pPr>
              <w:pStyle w:val="Tabletext"/>
            </w:pPr>
            <w:r w:rsidRPr="00F01697">
              <w:t> </w:t>
            </w:r>
          </w:p>
        </w:tc>
        <w:tc>
          <w:tcPr>
            <w:tcW w:w="1362" w:type="dxa"/>
            <w:noWrap/>
            <w:vAlign w:val="bottom"/>
            <w:hideMark/>
          </w:tcPr>
          <w:p w14:paraId="10088574" w14:textId="77777777" w:rsidR="00E33F90" w:rsidRPr="00F01697" w:rsidRDefault="00E33F90" w:rsidP="00E33F90">
            <w:pPr>
              <w:pStyle w:val="Tabletext"/>
            </w:pPr>
            <w:r w:rsidRPr="00F01697">
              <w:t>0%</w:t>
            </w:r>
          </w:p>
        </w:tc>
        <w:tc>
          <w:tcPr>
            <w:tcW w:w="1362" w:type="dxa"/>
            <w:noWrap/>
            <w:vAlign w:val="bottom"/>
            <w:hideMark/>
          </w:tcPr>
          <w:p w14:paraId="31F464BF" w14:textId="77777777" w:rsidR="00E33F90" w:rsidRPr="00F01697" w:rsidRDefault="00E33F90" w:rsidP="00E33F90">
            <w:pPr>
              <w:pStyle w:val="Tabletext"/>
            </w:pPr>
            <w:r w:rsidRPr="00F01697">
              <w:t>0%</w:t>
            </w:r>
          </w:p>
        </w:tc>
        <w:tc>
          <w:tcPr>
            <w:tcW w:w="1362" w:type="dxa"/>
            <w:noWrap/>
            <w:vAlign w:val="bottom"/>
            <w:hideMark/>
          </w:tcPr>
          <w:p w14:paraId="07C9B04F" w14:textId="77777777" w:rsidR="00E33F90" w:rsidRPr="00F01697" w:rsidRDefault="00E33F90" w:rsidP="00E33F90">
            <w:pPr>
              <w:pStyle w:val="Tabletext"/>
            </w:pPr>
            <w:r w:rsidRPr="00F01697">
              <w:t>0%</w:t>
            </w:r>
          </w:p>
        </w:tc>
        <w:tc>
          <w:tcPr>
            <w:tcW w:w="1362" w:type="dxa"/>
            <w:noWrap/>
            <w:vAlign w:val="bottom"/>
            <w:hideMark/>
          </w:tcPr>
          <w:p w14:paraId="5F7D6DA9" w14:textId="77777777" w:rsidR="00E33F90" w:rsidRPr="00F01697" w:rsidRDefault="00E33F90" w:rsidP="00E33F90">
            <w:pPr>
              <w:pStyle w:val="Tabletext"/>
            </w:pPr>
            <w:r w:rsidRPr="00F01697">
              <w:t> </w:t>
            </w:r>
          </w:p>
        </w:tc>
        <w:tc>
          <w:tcPr>
            <w:tcW w:w="1362" w:type="dxa"/>
            <w:noWrap/>
            <w:vAlign w:val="bottom"/>
            <w:hideMark/>
          </w:tcPr>
          <w:p w14:paraId="69E4D79D" w14:textId="77777777" w:rsidR="00E33F90" w:rsidRPr="00F01697" w:rsidRDefault="00E33F90" w:rsidP="00E33F90">
            <w:pPr>
              <w:pStyle w:val="Tabletext"/>
            </w:pPr>
            <w:r w:rsidRPr="00F01697">
              <w:t>33%</w:t>
            </w:r>
          </w:p>
        </w:tc>
        <w:tc>
          <w:tcPr>
            <w:tcW w:w="1362" w:type="dxa"/>
            <w:noWrap/>
            <w:vAlign w:val="bottom"/>
            <w:hideMark/>
          </w:tcPr>
          <w:p w14:paraId="0B309F78" w14:textId="77777777" w:rsidR="00E33F90" w:rsidRPr="00F01697" w:rsidRDefault="00E33F90" w:rsidP="00E33F90">
            <w:pPr>
              <w:pStyle w:val="Tabletext"/>
            </w:pPr>
            <w:r w:rsidRPr="00F01697">
              <w:t>0%</w:t>
            </w:r>
          </w:p>
        </w:tc>
      </w:tr>
      <w:tr w:rsidR="00E33F90" w:rsidRPr="00F01697" w14:paraId="2A3D2E10" w14:textId="77777777" w:rsidTr="00036571">
        <w:tc>
          <w:tcPr>
            <w:tcW w:w="1710" w:type="dxa"/>
            <w:noWrap/>
            <w:vAlign w:val="bottom"/>
            <w:hideMark/>
          </w:tcPr>
          <w:p w14:paraId="5320A9D0" w14:textId="77777777" w:rsidR="00E33F90" w:rsidRPr="00F01697" w:rsidRDefault="00E33F90" w:rsidP="00E33F90">
            <w:pPr>
              <w:pStyle w:val="Tabletext"/>
            </w:pPr>
            <w:r w:rsidRPr="00F01697">
              <w:t>Timorese</w:t>
            </w:r>
          </w:p>
        </w:tc>
        <w:tc>
          <w:tcPr>
            <w:tcW w:w="1362" w:type="dxa"/>
            <w:noWrap/>
            <w:vAlign w:val="bottom"/>
            <w:hideMark/>
          </w:tcPr>
          <w:p w14:paraId="271F774B" w14:textId="77777777" w:rsidR="00E33F90" w:rsidRPr="00F01697" w:rsidRDefault="00E33F90" w:rsidP="00E33F90">
            <w:pPr>
              <w:pStyle w:val="Tabletext"/>
            </w:pPr>
            <w:r w:rsidRPr="00F01697">
              <w:t> </w:t>
            </w:r>
          </w:p>
        </w:tc>
        <w:tc>
          <w:tcPr>
            <w:tcW w:w="1362" w:type="dxa"/>
            <w:noWrap/>
            <w:vAlign w:val="bottom"/>
            <w:hideMark/>
          </w:tcPr>
          <w:p w14:paraId="7D302CD8" w14:textId="77777777" w:rsidR="00E33F90" w:rsidRPr="00F01697" w:rsidRDefault="00E33F90" w:rsidP="00E33F90">
            <w:pPr>
              <w:pStyle w:val="Tabletext"/>
            </w:pPr>
            <w:r w:rsidRPr="00F01697">
              <w:t> </w:t>
            </w:r>
          </w:p>
        </w:tc>
        <w:tc>
          <w:tcPr>
            <w:tcW w:w="1362" w:type="dxa"/>
            <w:noWrap/>
            <w:vAlign w:val="bottom"/>
            <w:hideMark/>
          </w:tcPr>
          <w:p w14:paraId="3C3547F1" w14:textId="77777777" w:rsidR="00E33F90" w:rsidRPr="00F01697" w:rsidRDefault="00E33F90" w:rsidP="00E33F90">
            <w:pPr>
              <w:pStyle w:val="Tabletext"/>
            </w:pPr>
            <w:r w:rsidRPr="00F01697">
              <w:t> </w:t>
            </w:r>
          </w:p>
        </w:tc>
        <w:tc>
          <w:tcPr>
            <w:tcW w:w="1362" w:type="dxa"/>
            <w:noWrap/>
            <w:vAlign w:val="bottom"/>
            <w:hideMark/>
          </w:tcPr>
          <w:p w14:paraId="6315AA90" w14:textId="77777777" w:rsidR="00E33F90" w:rsidRPr="00F01697" w:rsidRDefault="00E33F90" w:rsidP="00E33F90">
            <w:pPr>
              <w:pStyle w:val="Tabletext"/>
            </w:pPr>
            <w:r w:rsidRPr="00F01697">
              <w:t> </w:t>
            </w:r>
          </w:p>
        </w:tc>
        <w:tc>
          <w:tcPr>
            <w:tcW w:w="1362" w:type="dxa"/>
            <w:noWrap/>
            <w:vAlign w:val="bottom"/>
            <w:hideMark/>
          </w:tcPr>
          <w:p w14:paraId="513D3120" w14:textId="77777777" w:rsidR="00E33F90" w:rsidRPr="00F01697" w:rsidRDefault="00E33F90" w:rsidP="00E33F90">
            <w:pPr>
              <w:pStyle w:val="Tabletext"/>
            </w:pPr>
            <w:r w:rsidRPr="00F01697">
              <w:t> </w:t>
            </w:r>
          </w:p>
        </w:tc>
        <w:tc>
          <w:tcPr>
            <w:tcW w:w="1362" w:type="dxa"/>
            <w:noWrap/>
            <w:vAlign w:val="bottom"/>
            <w:hideMark/>
          </w:tcPr>
          <w:p w14:paraId="33927829" w14:textId="77777777" w:rsidR="00E33F90" w:rsidRPr="00F01697" w:rsidRDefault="00E33F90" w:rsidP="00E33F90">
            <w:pPr>
              <w:pStyle w:val="Tabletext"/>
            </w:pPr>
            <w:r w:rsidRPr="00F01697">
              <w:t> </w:t>
            </w:r>
          </w:p>
        </w:tc>
        <w:tc>
          <w:tcPr>
            <w:tcW w:w="1362" w:type="dxa"/>
            <w:noWrap/>
            <w:vAlign w:val="bottom"/>
            <w:hideMark/>
          </w:tcPr>
          <w:p w14:paraId="15188714" w14:textId="77777777" w:rsidR="00E33F90" w:rsidRPr="00F01697" w:rsidRDefault="00E33F90" w:rsidP="00E33F90">
            <w:pPr>
              <w:pStyle w:val="Tabletext"/>
            </w:pPr>
            <w:r w:rsidRPr="00F01697">
              <w:t> </w:t>
            </w:r>
          </w:p>
        </w:tc>
        <w:tc>
          <w:tcPr>
            <w:tcW w:w="1362" w:type="dxa"/>
            <w:noWrap/>
            <w:vAlign w:val="bottom"/>
            <w:hideMark/>
          </w:tcPr>
          <w:p w14:paraId="6902B6FF" w14:textId="77777777" w:rsidR="00E33F90" w:rsidRPr="00F01697" w:rsidRDefault="00E33F90" w:rsidP="00E33F90">
            <w:pPr>
              <w:pStyle w:val="Tabletext"/>
            </w:pPr>
            <w:r w:rsidRPr="00F01697">
              <w:t> </w:t>
            </w:r>
          </w:p>
        </w:tc>
        <w:tc>
          <w:tcPr>
            <w:tcW w:w="1362" w:type="dxa"/>
            <w:noWrap/>
            <w:vAlign w:val="bottom"/>
            <w:hideMark/>
          </w:tcPr>
          <w:p w14:paraId="28333F56" w14:textId="77777777" w:rsidR="00E33F90" w:rsidRPr="00F01697" w:rsidRDefault="00E33F90" w:rsidP="00E33F90">
            <w:pPr>
              <w:pStyle w:val="Tabletext"/>
            </w:pPr>
            <w:r w:rsidRPr="00F01697">
              <w:t> </w:t>
            </w:r>
          </w:p>
        </w:tc>
        <w:tc>
          <w:tcPr>
            <w:tcW w:w="1362" w:type="dxa"/>
            <w:noWrap/>
            <w:vAlign w:val="bottom"/>
            <w:hideMark/>
          </w:tcPr>
          <w:p w14:paraId="511192E5" w14:textId="77777777" w:rsidR="00E33F90" w:rsidRPr="00F01697" w:rsidRDefault="00E33F90" w:rsidP="00E33F90">
            <w:pPr>
              <w:pStyle w:val="Tabletext"/>
            </w:pPr>
            <w:r w:rsidRPr="00F01697">
              <w:t> </w:t>
            </w:r>
          </w:p>
        </w:tc>
      </w:tr>
      <w:tr w:rsidR="00E33F90" w:rsidRPr="00F01697" w14:paraId="43ECA25B" w14:textId="77777777" w:rsidTr="00036571">
        <w:tc>
          <w:tcPr>
            <w:tcW w:w="1710" w:type="dxa"/>
            <w:noWrap/>
            <w:vAlign w:val="bottom"/>
            <w:hideMark/>
          </w:tcPr>
          <w:p w14:paraId="081CF19C" w14:textId="77777777" w:rsidR="00E33F90" w:rsidRPr="00F01697" w:rsidRDefault="00E33F90" w:rsidP="00E33F90">
            <w:pPr>
              <w:pStyle w:val="Tabletext"/>
            </w:pPr>
            <w:r w:rsidRPr="00F01697">
              <w:t>Chinese, nfd</w:t>
            </w:r>
          </w:p>
        </w:tc>
        <w:tc>
          <w:tcPr>
            <w:tcW w:w="1362" w:type="dxa"/>
            <w:noWrap/>
            <w:vAlign w:val="bottom"/>
            <w:hideMark/>
          </w:tcPr>
          <w:p w14:paraId="596DA052" w14:textId="77777777" w:rsidR="00E33F90" w:rsidRPr="00F01697" w:rsidRDefault="00E33F90" w:rsidP="00E33F90">
            <w:pPr>
              <w:pStyle w:val="Tabletext"/>
            </w:pPr>
            <w:r w:rsidRPr="00F01697">
              <w:t> </w:t>
            </w:r>
          </w:p>
        </w:tc>
        <w:tc>
          <w:tcPr>
            <w:tcW w:w="1362" w:type="dxa"/>
            <w:noWrap/>
            <w:vAlign w:val="bottom"/>
            <w:hideMark/>
          </w:tcPr>
          <w:p w14:paraId="5DAC61E6" w14:textId="77777777" w:rsidR="00E33F90" w:rsidRPr="00F01697" w:rsidRDefault="00E33F90" w:rsidP="00E33F90">
            <w:pPr>
              <w:pStyle w:val="Tabletext"/>
            </w:pPr>
            <w:r w:rsidRPr="00F01697">
              <w:t> </w:t>
            </w:r>
          </w:p>
        </w:tc>
        <w:tc>
          <w:tcPr>
            <w:tcW w:w="1362" w:type="dxa"/>
            <w:noWrap/>
            <w:vAlign w:val="bottom"/>
            <w:hideMark/>
          </w:tcPr>
          <w:p w14:paraId="393494EA" w14:textId="77777777" w:rsidR="00E33F90" w:rsidRPr="00F01697" w:rsidRDefault="00E33F90" w:rsidP="00E33F90">
            <w:pPr>
              <w:pStyle w:val="Tabletext"/>
            </w:pPr>
            <w:r w:rsidRPr="00F01697">
              <w:t> </w:t>
            </w:r>
          </w:p>
        </w:tc>
        <w:tc>
          <w:tcPr>
            <w:tcW w:w="1362" w:type="dxa"/>
            <w:noWrap/>
            <w:vAlign w:val="bottom"/>
            <w:hideMark/>
          </w:tcPr>
          <w:p w14:paraId="31419F1D" w14:textId="77777777" w:rsidR="00E33F90" w:rsidRPr="00F01697" w:rsidRDefault="00E33F90" w:rsidP="00E33F90">
            <w:pPr>
              <w:pStyle w:val="Tabletext"/>
            </w:pPr>
            <w:r w:rsidRPr="00F01697">
              <w:t> </w:t>
            </w:r>
          </w:p>
        </w:tc>
        <w:tc>
          <w:tcPr>
            <w:tcW w:w="1362" w:type="dxa"/>
            <w:noWrap/>
            <w:vAlign w:val="bottom"/>
            <w:hideMark/>
          </w:tcPr>
          <w:p w14:paraId="3D81E7AA" w14:textId="77777777" w:rsidR="00E33F90" w:rsidRPr="00F01697" w:rsidRDefault="00E33F90" w:rsidP="00E33F90">
            <w:pPr>
              <w:pStyle w:val="Tabletext"/>
            </w:pPr>
            <w:r w:rsidRPr="00F01697">
              <w:t> </w:t>
            </w:r>
          </w:p>
        </w:tc>
        <w:tc>
          <w:tcPr>
            <w:tcW w:w="1362" w:type="dxa"/>
            <w:noWrap/>
            <w:vAlign w:val="bottom"/>
            <w:hideMark/>
          </w:tcPr>
          <w:p w14:paraId="3BA12D37" w14:textId="77777777" w:rsidR="00E33F90" w:rsidRPr="00F01697" w:rsidRDefault="00E33F90" w:rsidP="00E33F90">
            <w:pPr>
              <w:pStyle w:val="Tabletext"/>
            </w:pPr>
            <w:r w:rsidRPr="00F01697">
              <w:t>15%</w:t>
            </w:r>
          </w:p>
        </w:tc>
        <w:tc>
          <w:tcPr>
            <w:tcW w:w="1362" w:type="dxa"/>
            <w:noWrap/>
            <w:vAlign w:val="bottom"/>
            <w:hideMark/>
          </w:tcPr>
          <w:p w14:paraId="31506342" w14:textId="77777777" w:rsidR="00E33F90" w:rsidRPr="00F01697" w:rsidRDefault="00E33F90" w:rsidP="00E33F90">
            <w:pPr>
              <w:pStyle w:val="Tabletext"/>
            </w:pPr>
            <w:r w:rsidRPr="00F01697">
              <w:t>56%</w:t>
            </w:r>
          </w:p>
        </w:tc>
        <w:tc>
          <w:tcPr>
            <w:tcW w:w="1362" w:type="dxa"/>
            <w:noWrap/>
            <w:vAlign w:val="bottom"/>
            <w:hideMark/>
          </w:tcPr>
          <w:p w14:paraId="73FCB15E" w14:textId="77777777" w:rsidR="00E33F90" w:rsidRPr="00F01697" w:rsidRDefault="00E33F90" w:rsidP="00E33F90">
            <w:pPr>
              <w:pStyle w:val="Tabletext"/>
            </w:pPr>
            <w:r w:rsidRPr="00F01697">
              <w:t>12%</w:t>
            </w:r>
          </w:p>
        </w:tc>
        <w:tc>
          <w:tcPr>
            <w:tcW w:w="1362" w:type="dxa"/>
            <w:noWrap/>
            <w:vAlign w:val="bottom"/>
            <w:hideMark/>
          </w:tcPr>
          <w:p w14:paraId="402D4D8C" w14:textId="77777777" w:rsidR="00E33F90" w:rsidRPr="00F01697" w:rsidRDefault="00E33F90" w:rsidP="00E33F90">
            <w:pPr>
              <w:pStyle w:val="Tabletext"/>
            </w:pPr>
            <w:r w:rsidRPr="00F01697">
              <w:t>48%</w:t>
            </w:r>
          </w:p>
        </w:tc>
        <w:tc>
          <w:tcPr>
            <w:tcW w:w="1362" w:type="dxa"/>
            <w:noWrap/>
            <w:vAlign w:val="bottom"/>
            <w:hideMark/>
          </w:tcPr>
          <w:p w14:paraId="2504CB01" w14:textId="77777777" w:rsidR="00E33F90" w:rsidRPr="00F01697" w:rsidRDefault="00E33F90" w:rsidP="00E33F90">
            <w:pPr>
              <w:pStyle w:val="Tabletext"/>
            </w:pPr>
            <w:r w:rsidRPr="00F01697">
              <w:t> </w:t>
            </w:r>
          </w:p>
        </w:tc>
      </w:tr>
      <w:tr w:rsidR="00E33F90" w:rsidRPr="00F01697" w14:paraId="1B9D131E" w14:textId="77777777" w:rsidTr="00036571">
        <w:tc>
          <w:tcPr>
            <w:tcW w:w="1710" w:type="dxa"/>
            <w:noWrap/>
            <w:vAlign w:val="bottom"/>
            <w:hideMark/>
          </w:tcPr>
          <w:p w14:paraId="681D515A" w14:textId="77777777" w:rsidR="00E33F90" w:rsidRPr="00F01697" w:rsidRDefault="00E33F90" w:rsidP="00E33F90">
            <w:pPr>
              <w:pStyle w:val="Tabletext"/>
            </w:pPr>
            <w:r w:rsidRPr="00F01697">
              <w:t>Cantonese</w:t>
            </w:r>
          </w:p>
        </w:tc>
        <w:tc>
          <w:tcPr>
            <w:tcW w:w="1362" w:type="dxa"/>
            <w:noWrap/>
            <w:vAlign w:val="bottom"/>
            <w:hideMark/>
          </w:tcPr>
          <w:p w14:paraId="47C6D0CC" w14:textId="77777777" w:rsidR="00E33F90" w:rsidRPr="00F01697" w:rsidRDefault="00E33F90" w:rsidP="00E33F90">
            <w:pPr>
              <w:pStyle w:val="Tabletext"/>
            </w:pPr>
            <w:r w:rsidRPr="00F01697">
              <w:t>25%</w:t>
            </w:r>
          </w:p>
        </w:tc>
        <w:tc>
          <w:tcPr>
            <w:tcW w:w="1362" w:type="dxa"/>
            <w:noWrap/>
            <w:vAlign w:val="bottom"/>
            <w:hideMark/>
          </w:tcPr>
          <w:p w14:paraId="3144F98D" w14:textId="77777777" w:rsidR="00E33F90" w:rsidRPr="00F01697" w:rsidRDefault="00E33F90" w:rsidP="00E33F90">
            <w:pPr>
              <w:pStyle w:val="Tabletext"/>
            </w:pPr>
            <w:r w:rsidRPr="00F01697">
              <w:t>16%</w:t>
            </w:r>
          </w:p>
        </w:tc>
        <w:tc>
          <w:tcPr>
            <w:tcW w:w="1362" w:type="dxa"/>
            <w:noWrap/>
            <w:vAlign w:val="bottom"/>
            <w:hideMark/>
          </w:tcPr>
          <w:p w14:paraId="3E266F17" w14:textId="77777777" w:rsidR="00E33F90" w:rsidRPr="00F01697" w:rsidRDefault="00E33F90" w:rsidP="00E33F90">
            <w:pPr>
              <w:pStyle w:val="Tabletext"/>
            </w:pPr>
            <w:r w:rsidRPr="00F01697">
              <w:t>14%</w:t>
            </w:r>
          </w:p>
        </w:tc>
        <w:tc>
          <w:tcPr>
            <w:tcW w:w="1362" w:type="dxa"/>
            <w:noWrap/>
            <w:vAlign w:val="bottom"/>
            <w:hideMark/>
          </w:tcPr>
          <w:p w14:paraId="6380892A" w14:textId="77777777" w:rsidR="00E33F90" w:rsidRPr="00F01697" w:rsidRDefault="00E33F90" w:rsidP="00E33F90">
            <w:pPr>
              <w:pStyle w:val="Tabletext"/>
            </w:pPr>
            <w:r w:rsidRPr="00F01697">
              <w:t>21%</w:t>
            </w:r>
          </w:p>
        </w:tc>
        <w:tc>
          <w:tcPr>
            <w:tcW w:w="1362" w:type="dxa"/>
            <w:noWrap/>
            <w:vAlign w:val="bottom"/>
            <w:hideMark/>
          </w:tcPr>
          <w:p w14:paraId="551AF8DB" w14:textId="77777777" w:rsidR="00E33F90" w:rsidRPr="00F01697" w:rsidRDefault="00E33F90" w:rsidP="00E33F90">
            <w:pPr>
              <w:pStyle w:val="Tabletext"/>
            </w:pPr>
            <w:r w:rsidRPr="00F01697">
              <w:t>12%</w:t>
            </w:r>
          </w:p>
        </w:tc>
        <w:tc>
          <w:tcPr>
            <w:tcW w:w="1362" w:type="dxa"/>
            <w:noWrap/>
            <w:vAlign w:val="bottom"/>
            <w:hideMark/>
          </w:tcPr>
          <w:p w14:paraId="06C9D948" w14:textId="77777777" w:rsidR="00E33F90" w:rsidRPr="00F01697" w:rsidRDefault="00E33F90" w:rsidP="00E33F90">
            <w:pPr>
              <w:pStyle w:val="Tabletext"/>
            </w:pPr>
            <w:r w:rsidRPr="00F01697">
              <w:t>13%</w:t>
            </w:r>
          </w:p>
        </w:tc>
        <w:tc>
          <w:tcPr>
            <w:tcW w:w="1362" w:type="dxa"/>
            <w:noWrap/>
            <w:vAlign w:val="bottom"/>
            <w:hideMark/>
          </w:tcPr>
          <w:p w14:paraId="08A14BF8" w14:textId="77777777" w:rsidR="00E33F90" w:rsidRPr="00F01697" w:rsidRDefault="00E33F90" w:rsidP="00E33F90">
            <w:pPr>
              <w:pStyle w:val="Tabletext"/>
            </w:pPr>
            <w:r w:rsidRPr="00F01697">
              <w:t>11%</w:t>
            </w:r>
          </w:p>
        </w:tc>
        <w:tc>
          <w:tcPr>
            <w:tcW w:w="1362" w:type="dxa"/>
            <w:noWrap/>
            <w:vAlign w:val="bottom"/>
            <w:hideMark/>
          </w:tcPr>
          <w:p w14:paraId="2EEC0E09" w14:textId="77777777" w:rsidR="00E33F90" w:rsidRPr="00F01697" w:rsidRDefault="00E33F90" w:rsidP="00E33F90">
            <w:pPr>
              <w:pStyle w:val="Tabletext"/>
            </w:pPr>
            <w:r w:rsidRPr="00F01697">
              <w:t>15%</w:t>
            </w:r>
          </w:p>
        </w:tc>
        <w:tc>
          <w:tcPr>
            <w:tcW w:w="1362" w:type="dxa"/>
            <w:noWrap/>
            <w:vAlign w:val="bottom"/>
            <w:hideMark/>
          </w:tcPr>
          <w:p w14:paraId="30E337CD" w14:textId="77777777" w:rsidR="00E33F90" w:rsidRPr="00F01697" w:rsidRDefault="00E33F90" w:rsidP="00E33F90">
            <w:pPr>
              <w:pStyle w:val="Tabletext"/>
            </w:pPr>
            <w:r w:rsidRPr="00F01697">
              <w:t>23%</w:t>
            </w:r>
          </w:p>
        </w:tc>
        <w:tc>
          <w:tcPr>
            <w:tcW w:w="1362" w:type="dxa"/>
            <w:noWrap/>
            <w:vAlign w:val="bottom"/>
            <w:hideMark/>
          </w:tcPr>
          <w:p w14:paraId="17E086B9" w14:textId="77777777" w:rsidR="00E33F90" w:rsidRPr="00F01697" w:rsidRDefault="00E33F90" w:rsidP="00E33F90">
            <w:pPr>
              <w:pStyle w:val="Tabletext"/>
            </w:pPr>
            <w:r w:rsidRPr="00F01697">
              <w:t>25%</w:t>
            </w:r>
          </w:p>
        </w:tc>
      </w:tr>
      <w:tr w:rsidR="00E33F90" w:rsidRPr="00F01697" w14:paraId="15265759" w14:textId="77777777" w:rsidTr="00036571">
        <w:tc>
          <w:tcPr>
            <w:tcW w:w="1710" w:type="dxa"/>
            <w:noWrap/>
            <w:vAlign w:val="bottom"/>
            <w:hideMark/>
          </w:tcPr>
          <w:p w14:paraId="73F32A4E" w14:textId="77777777" w:rsidR="00E33F90" w:rsidRPr="00F01697" w:rsidRDefault="00E33F90" w:rsidP="00E33F90">
            <w:pPr>
              <w:pStyle w:val="Tabletext"/>
            </w:pPr>
            <w:r w:rsidRPr="00F01697">
              <w:t>Mandarin</w:t>
            </w:r>
          </w:p>
        </w:tc>
        <w:tc>
          <w:tcPr>
            <w:tcW w:w="1362" w:type="dxa"/>
            <w:noWrap/>
            <w:vAlign w:val="bottom"/>
            <w:hideMark/>
          </w:tcPr>
          <w:p w14:paraId="52AAEC52" w14:textId="77777777" w:rsidR="00E33F90" w:rsidRPr="00F01697" w:rsidRDefault="00E33F90" w:rsidP="00E33F90">
            <w:pPr>
              <w:pStyle w:val="Tabletext"/>
            </w:pPr>
            <w:r w:rsidRPr="00F01697">
              <w:t>28%</w:t>
            </w:r>
          </w:p>
        </w:tc>
        <w:tc>
          <w:tcPr>
            <w:tcW w:w="1362" w:type="dxa"/>
            <w:noWrap/>
            <w:vAlign w:val="bottom"/>
            <w:hideMark/>
          </w:tcPr>
          <w:p w14:paraId="0238D48B" w14:textId="77777777" w:rsidR="00E33F90" w:rsidRPr="00F01697" w:rsidRDefault="00E33F90" w:rsidP="00E33F90">
            <w:pPr>
              <w:pStyle w:val="Tabletext"/>
            </w:pPr>
            <w:r w:rsidRPr="00F01697">
              <w:t>22%</w:t>
            </w:r>
          </w:p>
        </w:tc>
        <w:tc>
          <w:tcPr>
            <w:tcW w:w="1362" w:type="dxa"/>
            <w:noWrap/>
            <w:vAlign w:val="bottom"/>
            <w:hideMark/>
          </w:tcPr>
          <w:p w14:paraId="593E884D" w14:textId="77777777" w:rsidR="00E33F90" w:rsidRPr="00F01697" w:rsidRDefault="00E33F90" w:rsidP="00E33F90">
            <w:pPr>
              <w:pStyle w:val="Tabletext"/>
            </w:pPr>
            <w:r w:rsidRPr="00F01697">
              <w:t>16%</w:t>
            </w:r>
          </w:p>
        </w:tc>
        <w:tc>
          <w:tcPr>
            <w:tcW w:w="1362" w:type="dxa"/>
            <w:noWrap/>
            <w:vAlign w:val="bottom"/>
            <w:hideMark/>
          </w:tcPr>
          <w:p w14:paraId="4EFFC778" w14:textId="77777777" w:rsidR="00E33F90" w:rsidRPr="00F01697" w:rsidRDefault="00E33F90" w:rsidP="00E33F90">
            <w:pPr>
              <w:pStyle w:val="Tabletext"/>
            </w:pPr>
            <w:r w:rsidRPr="00F01697">
              <w:t>15%</w:t>
            </w:r>
          </w:p>
        </w:tc>
        <w:tc>
          <w:tcPr>
            <w:tcW w:w="1362" w:type="dxa"/>
            <w:noWrap/>
            <w:vAlign w:val="bottom"/>
            <w:hideMark/>
          </w:tcPr>
          <w:p w14:paraId="45941ABD" w14:textId="77777777" w:rsidR="00E33F90" w:rsidRPr="00F01697" w:rsidRDefault="00E33F90" w:rsidP="00E33F90">
            <w:pPr>
              <w:pStyle w:val="Tabletext"/>
            </w:pPr>
            <w:r w:rsidRPr="00F01697">
              <w:t>14%</w:t>
            </w:r>
          </w:p>
        </w:tc>
        <w:tc>
          <w:tcPr>
            <w:tcW w:w="1362" w:type="dxa"/>
            <w:noWrap/>
            <w:vAlign w:val="bottom"/>
            <w:hideMark/>
          </w:tcPr>
          <w:p w14:paraId="5DD29DD3" w14:textId="77777777" w:rsidR="00E33F90" w:rsidRPr="00F01697" w:rsidRDefault="00E33F90" w:rsidP="00E33F90">
            <w:pPr>
              <w:pStyle w:val="Tabletext"/>
            </w:pPr>
            <w:r w:rsidRPr="00F01697">
              <w:t>15%</w:t>
            </w:r>
          </w:p>
        </w:tc>
        <w:tc>
          <w:tcPr>
            <w:tcW w:w="1362" w:type="dxa"/>
            <w:noWrap/>
            <w:vAlign w:val="bottom"/>
            <w:hideMark/>
          </w:tcPr>
          <w:p w14:paraId="73FD8755" w14:textId="77777777" w:rsidR="00E33F90" w:rsidRPr="00F01697" w:rsidRDefault="00E33F90" w:rsidP="00E33F90">
            <w:pPr>
              <w:pStyle w:val="Tabletext"/>
            </w:pPr>
            <w:r w:rsidRPr="00F01697">
              <w:t>15%</w:t>
            </w:r>
          </w:p>
        </w:tc>
        <w:tc>
          <w:tcPr>
            <w:tcW w:w="1362" w:type="dxa"/>
            <w:noWrap/>
            <w:vAlign w:val="bottom"/>
            <w:hideMark/>
          </w:tcPr>
          <w:p w14:paraId="603DC65B" w14:textId="77777777" w:rsidR="00E33F90" w:rsidRPr="00F01697" w:rsidRDefault="00E33F90" w:rsidP="00E33F90">
            <w:pPr>
              <w:pStyle w:val="Tabletext"/>
            </w:pPr>
            <w:r w:rsidRPr="00F01697">
              <w:t>18%</w:t>
            </w:r>
          </w:p>
        </w:tc>
        <w:tc>
          <w:tcPr>
            <w:tcW w:w="1362" w:type="dxa"/>
            <w:noWrap/>
            <w:vAlign w:val="bottom"/>
            <w:hideMark/>
          </w:tcPr>
          <w:p w14:paraId="3CEF8247" w14:textId="77777777" w:rsidR="00E33F90" w:rsidRPr="00F01697" w:rsidRDefault="00E33F90" w:rsidP="00E33F90">
            <w:pPr>
              <w:pStyle w:val="Tabletext"/>
            </w:pPr>
            <w:r w:rsidRPr="00F01697">
              <w:t>30%</w:t>
            </w:r>
          </w:p>
        </w:tc>
        <w:tc>
          <w:tcPr>
            <w:tcW w:w="1362" w:type="dxa"/>
            <w:noWrap/>
            <w:vAlign w:val="bottom"/>
            <w:hideMark/>
          </w:tcPr>
          <w:p w14:paraId="4B65A2E0" w14:textId="77777777" w:rsidR="00E33F90" w:rsidRPr="00F01697" w:rsidRDefault="00E33F90" w:rsidP="00E33F90">
            <w:pPr>
              <w:pStyle w:val="Tabletext"/>
            </w:pPr>
            <w:r w:rsidRPr="00F01697">
              <w:t>28%</w:t>
            </w:r>
          </w:p>
        </w:tc>
      </w:tr>
      <w:tr w:rsidR="00E33F90" w:rsidRPr="00F01697" w14:paraId="4EFCFF0D" w14:textId="77777777" w:rsidTr="00036571">
        <w:tc>
          <w:tcPr>
            <w:tcW w:w="1710" w:type="dxa"/>
            <w:noWrap/>
            <w:vAlign w:val="bottom"/>
            <w:hideMark/>
          </w:tcPr>
          <w:p w14:paraId="7AF1C15A" w14:textId="77777777" w:rsidR="00E33F90" w:rsidRPr="00F01697" w:rsidRDefault="00E33F90" w:rsidP="00E33F90">
            <w:pPr>
              <w:pStyle w:val="Tabletext"/>
            </w:pPr>
            <w:r w:rsidRPr="00F01697">
              <w:t>Wu</w:t>
            </w:r>
          </w:p>
        </w:tc>
        <w:tc>
          <w:tcPr>
            <w:tcW w:w="1362" w:type="dxa"/>
            <w:noWrap/>
            <w:vAlign w:val="bottom"/>
            <w:hideMark/>
          </w:tcPr>
          <w:p w14:paraId="2793999A" w14:textId="77777777" w:rsidR="00E33F90" w:rsidRPr="00F01697" w:rsidRDefault="00E33F90" w:rsidP="00E33F90">
            <w:pPr>
              <w:pStyle w:val="Tabletext"/>
            </w:pPr>
            <w:r w:rsidRPr="00F01697">
              <w:t> </w:t>
            </w:r>
          </w:p>
        </w:tc>
        <w:tc>
          <w:tcPr>
            <w:tcW w:w="1362" w:type="dxa"/>
            <w:noWrap/>
            <w:vAlign w:val="bottom"/>
            <w:hideMark/>
          </w:tcPr>
          <w:p w14:paraId="64785ED1" w14:textId="77777777" w:rsidR="00E33F90" w:rsidRPr="00F01697" w:rsidRDefault="00E33F90" w:rsidP="00E33F90">
            <w:pPr>
              <w:pStyle w:val="Tabletext"/>
            </w:pPr>
            <w:r w:rsidRPr="00F01697">
              <w:t> </w:t>
            </w:r>
          </w:p>
        </w:tc>
        <w:tc>
          <w:tcPr>
            <w:tcW w:w="1362" w:type="dxa"/>
            <w:noWrap/>
            <w:vAlign w:val="bottom"/>
            <w:hideMark/>
          </w:tcPr>
          <w:p w14:paraId="78DA68C4" w14:textId="77777777" w:rsidR="00E33F90" w:rsidRPr="00F01697" w:rsidRDefault="00E33F90" w:rsidP="00E33F90">
            <w:pPr>
              <w:pStyle w:val="Tabletext"/>
            </w:pPr>
            <w:r w:rsidRPr="00F01697">
              <w:t> </w:t>
            </w:r>
          </w:p>
        </w:tc>
        <w:tc>
          <w:tcPr>
            <w:tcW w:w="1362" w:type="dxa"/>
            <w:noWrap/>
            <w:vAlign w:val="bottom"/>
            <w:hideMark/>
          </w:tcPr>
          <w:p w14:paraId="6DF2162B" w14:textId="77777777" w:rsidR="00E33F90" w:rsidRPr="00F01697" w:rsidRDefault="00E33F90" w:rsidP="00E33F90">
            <w:pPr>
              <w:pStyle w:val="Tabletext"/>
            </w:pPr>
            <w:r w:rsidRPr="00F01697">
              <w:t> </w:t>
            </w:r>
          </w:p>
        </w:tc>
        <w:tc>
          <w:tcPr>
            <w:tcW w:w="1362" w:type="dxa"/>
            <w:noWrap/>
            <w:vAlign w:val="bottom"/>
            <w:hideMark/>
          </w:tcPr>
          <w:p w14:paraId="7B497045" w14:textId="77777777" w:rsidR="00E33F90" w:rsidRPr="00F01697" w:rsidRDefault="00E33F90" w:rsidP="00E33F90">
            <w:pPr>
              <w:pStyle w:val="Tabletext"/>
            </w:pPr>
            <w:r w:rsidRPr="00F01697">
              <w:t> </w:t>
            </w:r>
          </w:p>
        </w:tc>
        <w:tc>
          <w:tcPr>
            <w:tcW w:w="1362" w:type="dxa"/>
            <w:noWrap/>
            <w:vAlign w:val="bottom"/>
            <w:hideMark/>
          </w:tcPr>
          <w:p w14:paraId="4B65029F" w14:textId="77777777" w:rsidR="00E33F90" w:rsidRPr="00F01697" w:rsidRDefault="00E33F90" w:rsidP="00E33F90">
            <w:pPr>
              <w:pStyle w:val="Tabletext"/>
            </w:pPr>
            <w:r w:rsidRPr="00F01697">
              <w:t>0%</w:t>
            </w:r>
          </w:p>
        </w:tc>
        <w:tc>
          <w:tcPr>
            <w:tcW w:w="1362" w:type="dxa"/>
            <w:noWrap/>
            <w:vAlign w:val="bottom"/>
            <w:hideMark/>
          </w:tcPr>
          <w:p w14:paraId="7D227BD4" w14:textId="77777777" w:rsidR="00E33F90" w:rsidRPr="00F01697" w:rsidRDefault="00E33F90" w:rsidP="00E33F90">
            <w:pPr>
              <w:pStyle w:val="Tabletext"/>
            </w:pPr>
            <w:r w:rsidRPr="00F01697">
              <w:t>0%</w:t>
            </w:r>
          </w:p>
        </w:tc>
        <w:tc>
          <w:tcPr>
            <w:tcW w:w="1362" w:type="dxa"/>
            <w:noWrap/>
            <w:vAlign w:val="bottom"/>
            <w:hideMark/>
          </w:tcPr>
          <w:p w14:paraId="2EF56DB3" w14:textId="77777777" w:rsidR="00E33F90" w:rsidRPr="00F01697" w:rsidRDefault="00E33F90" w:rsidP="00E33F90">
            <w:pPr>
              <w:pStyle w:val="Tabletext"/>
            </w:pPr>
            <w:r w:rsidRPr="00F01697">
              <w:t>31%</w:t>
            </w:r>
          </w:p>
        </w:tc>
        <w:tc>
          <w:tcPr>
            <w:tcW w:w="1362" w:type="dxa"/>
            <w:noWrap/>
            <w:vAlign w:val="bottom"/>
            <w:hideMark/>
          </w:tcPr>
          <w:p w14:paraId="187E4545" w14:textId="77777777" w:rsidR="00E33F90" w:rsidRPr="00F01697" w:rsidRDefault="00E33F90" w:rsidP="00E33F90">
            <w:pPr>
              <w:pStyle w:val="Tabletext"/>
            </w:pPr>
            <w:r w:rsidRPr="00F01697">
              <w:t>21%</w:t>
            </w:r>
          </w:p>
        </w:tc>
        <w:tc>
          <w:tcPr>
            <w:tcW w:w="1362" w:type="dxa"/>
            <w:noWrap/>
            <w:vAlign w:val="bottom"/>
            <w:hideMark/>
          </w:tcPr>
          <w:p w14:paraId="3F34285B" w14:textId="77777777" w:rsidR="00E33F90" w:rsidRPr="00F01697" w:rsidRDefault="00E33F90" w:rsidP="00E33F90">
            <w:pPr>
              <w:pStyle w:val="Tabletext"/>
            </w:pPr>
            <w:r w:rsidRPr="00F01697">
              <w:t> </w:t>
            </w:r>
          </w:p>
        </w:tc>
      </w:tr>
      <w:tr w:rsidR="00E33F90" w:rsidRPr="00F01697" w14:paraId="4CF1D7A5" w14:textId="77777777" w:rsidTr="00036571">
        <w:tc>
          <w:tcPr>
            <w:tcW w:w="1710" w:type="dxa"/>
            <w:noWrap/>
            <w:vAlign w:val="bottom"/>
            <w:hideMark/>
          </w:tcPr>
          <w:p w14:paraId="5AD18750" w14:textId="77777777" w:rsidR="00E33F90" w:rsidRPr="00F01697" w:rsidRDefault="00E33F90" w:rsidP="00E33F90">
            <w:pPr>
              <w:pStyle w:val="Tabletext"/>
            </w:pPr>
            <w:r w:rsidRPr="00F01697">
              <w:t>Korean</w:t>
            </w:r>
          </w:p>
        </w:tc>
        <w:tc>
          <w:tcPr>
            <w:tcW w:w="1362" w:type="dxa"/>
            <w:noWrap/>
            <w:vAlign w:val="bottom"/>
            <w:hideMark/>
          </w:tcPr>
          <w:p w14:paraId="3340EFFD" w14:textId="77777777" w:rsidR="00E33F90" w:rsidRPr="00F01697" w:rsidRDefault="00E33F90" w:rsidP="00E33F90">
            <w:pPr>
              <w:pStyle w:val="Tabletext"/>
            </w:pPr>
            <w:r w:rsidRPr="00F01697">
              <w:t>0%</w:t>
            </w:r>
          </w:p>
        </w:tc>
        <w:tc>
          <w:tcPr>
            <w:tcW w:w="1362" w:type="dxa"/>
            <w:noWrap/>
            <w:vAlign w:val="bottom"/>
            <w:hideMark/>
          </w:tcPr>
          <w:p w14:paraId="5D439446" w14:textId="77777777" w:rsidR="00E33F90" w:rsidRPr="00F01697" w:rsidRDefault="00E33F90" w:rsidP="00E33F90">
            <w:pPr>
              <w:pStyle w:val="Tabletext"/>
            </w:pPr>
            <w:r w:rsidRPr="00F01697">
              <w:t>0%</w:t>
            </w:r>
          </w:p>
        </w:tc>
        <w:tc>
          <w:tcPr>
            <w:tcW w:w="1362" w:type="dxa"/>
            <w:noWrap/>
            <w:vAlign w:val="bottom"/>
            <w:hideMark/>
          </w:tcPr>
          <w:p w14:paraId="049C39B2" w14:textId="77777777" w:rsidR="00E33F90" w:rsidRPr="00F01697" w:rsidRDefault="00E33F90" w:rsidP="00E33F90">
            <w:pPr>
              <w:pStyle w:val="Tabletext"/>
            </w:pPr>
            <w:r w:rsidRPr="00F01697">
              <w:t>19%</w:t>
            </w:r>
          </w:p>
        </w:tc>
        <w:tc>
          <w:tcPr>
            <w:tcW w:w="1362" w:type="dxa"/>
            <w:noWrap/>
            <w:vAlign w:val="bottom"/>
            <w:hideMark/>
          </w:tcPr>
          <w:p w14:paraId="785E033B" w14:textId="77777777" w:rsidR="00E33F90" w:rsidRPr="00F01697" w:rsidRDefault="00E33F90" w:rsidP="00E33F90">
            <w:pPr>
              <w:pStyle w:val="Tabletext"/>
            </w:pPr>
            <w:r w:rsidRPr="00F01697">
              <w:t>21%</w:t>
            </w:r>
          </w:p>
        </w:tc>
        <w:tc>
          <w:tcPr>
            <w:tcW w:w="1362" w:type="dxa"/>
            <w:noWrap/>
            <w:vAlign w:val="bottom"/>
            <w:hideMark/>
          </w:tcPr>
          <w:p w14:paraId="49AED6A9" w14:textId="77777777" w:rsidR="00E33F90" w:rsidRPr="00F01697" w:rsidRDefault="00E33F90" w:rsidP="00E33F90">
            <w:pPr>
              <w:pStyle w:val="Tabletext"/>
            </w:pPr>
            <w:r w:rsidRPr="00F01697">
              <w:t>11%</w:t>
            </w:r>
          </w:p>
        </w:tc>
        <w:tc>
          <w:tcPr>
            <w:tcW w:w="1362" w:type="dxa"/>
            <w:noWrap/>
            <w:vAlign w:val="bottom"/>
            <w:hideMark/>
          </w:tcPr>
          <w:p w14:paraId="536DDE58" w14:textId="77777777" w:rsidR="00E33F90" w:rsidRPr="00F01697" w:rsidRDefault="00E33F90" w:rsidP="00E33F90">
            <w:pPr>
              <w:pStyle w:val="Tabletext"/>
            </w:pPr>
            <w:r w:rsidRPr="00F01697">
              <w:t>17%</w:t>
            </w:r>
          </w:p>
        </w:tc>
        <w:tc>
          <w:tcPr>
            <w:tcW w:w="1362" w:type="dxa"/>
            <w:noWrap/>
            <w:vAlign w:val="bottom"/>
            <w:hideMark/>
          </w:tcPr>
          <w:p w14:paraId="38F7C4B7" w14:textId="77777777" w:rsidR="00E33F90" w:rsidRPr="00F01697" w:rsidRDefault="00E33F90" w:rsidP="00E33F90">
            <w:pPr>
              <w:pStyle w:val="Tabletext"/>
            </w:pPr>
            <w:r w:rsidRPr="00F01697">
              <w:t>15%</w:t>
            </w:r>
          </w:p>
        </w:tc>
        <w:tc>
          <w:tcPr>
            <w:tcW w:w="1362" w:type="dxa"/>
            <w:noWrap/>
            <w:vAlign w:val="bottom"/>
            <w:hideMark/>
          </w:tcPr>
          <w:p w14:paraId="144265CB" w14:textId="77777777" w:rsidR="00E33F90" w:rsidRPr="00F01697" w:rsidRDefault="00E33F90" w:rsidP="00E33F90">
            <w:pPr>
              <w:pStyle w:val="Tabletext"/>
            </w:pPr>
            <w:r w:rsidRPr="00F01697">
              <w:t>9%</w:t>
            </w:r>
          </w:p>
        </w:tc>
        <w:tc>
          <w:tcPr>
            <w:tcW w:w="1362" w:type="dxa"/>
            <w:noWrap/>
            <w:vAlign w:val="bottom"/>
            <w:hideMark/>
          </w:tcPr>
          <w:p w14:paraId="5247D0E5" w14:textId="77777777" w:rsidR="00E33F90" w:rsidRPr="00F01697" w:rsidRDefault="00E33F90" w:rsidP="00E33F90">
            <w:pPr>
              <w:pStyle w:val="Tabletext"/>
            </w:pPr>
            <w:r w:rsidRPr="00F01697">
              <w:t>19%</w:t>
            </w:r>
          </w:p>
        </w:tc>
        <w:tc>
          <w:tcPr>
            <w:tcW w:w="1362" w:type="dxa"/>
            <w:noWrap/>
            <w:vAlign w:val="bottom"/>
            <w:hideMark/>
          </w:tcPr>
          <w:p w14:paraId="2825CB37" w14:textId="77777777" w:rsidR="00E33F90" w:rsidRPr="00F01697" w:rsidRDefault="00E33F90" w:rsidP="00E33F90">
            <w:pPr>
              <w:pStyle w:val="Tabletext"/>
            </w:pPr>
            <w:r w:rsidRPr="00F01697">
              <w:t>0%</w:t>
            </w:r>
          </w:p>
        </w:tc>
      </w:tr>
      <w:tr w:rsidR="00E33F90" w:rsidRPr="00F01697" w14:paraId="4CEF9F28" w14:textId="77777777" w:rsidTr="00036571">
        <w:tc>
          <w:tcPr>
            <w:tcW w:w="1710" w:type="dxa"/>
            <w:noWrap/>
            <w:vAlign w:val="bottom"/>
            <w:hideMark/>
          </w:tcPr>
          <w:p w14:paraId="74EAA689" w14:textId="77777777" w:rsidR="00E33F90" w:rsidRPr="00F01697" w:rsidRDefault="00E33F90" w:rsidP="00E33F90">
            <w:pPr>
              <w:pStyle w:val="Tabletext"/>
            </w:pPr>
            <w:r w:rsidRPr="00F01697">
              <w:t>Tibetan</w:t>
            </w:r>
          </w:p>
        </w:tc>
        <w:tc>
          <w:tcPr>
            <w:tcW w:w="1362" w:type="dxa"/>
            <w:noWrap/>
            <w:vAlign w:val="bottom"/>
            <w:hideMark/>
          </w:tcPr>
          <w:p w14:paraId="6903CE8D" w14:textId="77777777" w:rsidR="00E33F90" w:rsidRPr="00F01697" w:rsidRDefault="00E33F90" w:rsidP="00E33F90">
            <w:pPr>
              <w:pStyle w:val="Tabletext"/>
            </w:pPr>
            <w:r w:rsidRPr="00F01697">
              <w:t>0%</w:t>
            </w:r>
          </w:p>
        </w:tc>
        <w:tc>
          <w:tcPr>
            <w:tcW w:w="1362" w:type="dxa"/>
            <w:noWrap/>
            <w:vAlign w:val="bottom"/>
            <w:hideMark/>
          </w:tcPr>
          <w:p w14:paraId="5217EFEE" w14:textId="77777777" w:rsidR="00E33F90" w:rsidRPr="00F01697" w:rsidRDefault="00E33F90" w:rsidP="00E33F90">
            <w:pPr>
              <w:pStyle w:val="Tabletext"/>
            </w:pPr>
            <w:r w:rsidRPr="00F01697">
              <w:t> </w:t>
            </w:r>
          </w:p>
        </w:tc>
        <w:tc>
          <w:tcPr>
            <w:tcW w:w="1362" w:type="dxa"/>
            <w:noWrap/>
            <w:vAlign w:val="bottom"/>
            <w:hideMark/>
          </w:tcPr>
          <w:p w14:paraId="7B5C6F33" w14:textId="77777777" w:rsidR="00E33F90" w:rsidRPr="00F01697" w:rsidRDefault="00E33F90" w:rsidP="00E33F90">
            <w:pPr>
              <w:pStyle w:val="Tabletext"/>
            </w:pPr>
            <w:r w:rsidRPr="00F01697">
              <w:t> </w:t>
            </w:r>
          </w:p>
        </w:tc>
        <w:tc>
          <w:tcPr>
            <w:tcW w:w="1362" w:type="dxa"/>
            <w:noWrap/>
            <w:vAlign w:val="bottom"/>
            <w:hideMark/>
          </w:tcPr>
          <w:p w14:paraId="2422ED64" w14:textId="77777777" w:rsidR="00E33F90" w:rsidRPr="00F01697" w:rsidRDefault="00E33F90" w:rsidP="00E33F90">
            <w:pPr>
              <w:pStyle w:val="Tabletext"/>
            </w:pPr>
            <w:r w:rsidRPr="00F01697">
              <w:t> </w:t>
            </w:r>
          </w:p>
        </w:tc>
        <w:tc>
          <w:tcPr>
            <w:tcW w:w="1362" w:type="dxa"/>
            <w:noWrap/>
            <w:vAlign w:val="bottom"/>
            <w:hideMark/>
          </w:tcPr>
          <w:p w14:paraId="6AF9E486" w14:textId="77777777" w:rsidR="00E33F90" w:rsidRPr="00F01697" w:rsidRDefault="00E33F90" w:rsidP="00E33F90">
            <w:pPr>
              <w:pStyle w:val="Tabletext"/>
            </w:pPr>
            <w:r w:rsidRPr="00F01697">
              <w:t>62%</w:t>
            </w:r>
          </w:p>
        </w:tc>
        <w:tc>
          <w:tcPr>
            <w:tcW w:w="1362" w:type="dxa"/>
            <w:noWrap/>
            <w:vAlign w:val="bottom"/>
            <w:hideMark/>
          </w:tcPr>
          <w:p w14:paraId="0FC0E8A9" w14:textId="77777777" w:rsidR="00E33F90" w:rsidRPr="00F01697" w:rsidRDefault="00E33F90" w:rsidP="00E33F90">
            <w:pPr>
              <w:pStyle w:val="Tabletext"/>
            </w:pPr>
            <w:r w:rsidRPr="00F01697">
              <w:t>0%</w:t>
            </w:r>
          </w:p>
        </w:tc>
        <w:tc>
          <w:tcPr>
            <w:tcW w:w="1362" w:type="dxa"/>
            <w:noWrap/>
            <w:vAlign w:val="bottom"/>
            <w:hideMark/>
          </w:tcPr>
          <w:p w14:paraId="76AA5829" w14:textId="77777777" w:rsidR="00E33F90" w:rsidRPr="00F01697" w:rsidRDefault="00E33F90" w:rsidP="00E33F90">
            <w:pPr>
              <w:pStyle w:val="Tabletext"/>
            </w:pPr>
            <w:r w:rsidRPr="00F01697">
              <w:t>33%</w:t>
            </w:r>
          </w:p>
        </w:tc>
        <w:tc>
          <w:tcPr>
            <w:tcW w:w="1362" w:type="dxa"/>
            <w:noWrap/>
            <w:vAlign w:val="bottom"/>
            <w:hideMark/>
          </w:tcPr>
          <w:p w14:paraId="000502A7" w14:textId="77777777" w:rsidR="00E33F90" w:rsidRPr="00F01697" w:rsidRDefault="00E33F90" w:rsidP="00E33F90">
            <w:pPr>
              <w:pStyle w:val="Tabletext"/>
            </w:pPr>
            <w:r w:rsidRPr="00F01697">
              <w:t>27%</w:t>
            </w:r>
          </w:p>
        </w:tc>
        <w:tc>
          <w:tcPr>
            <w:tcW w:w="1362" w:type="dxa"/>
            <w:noWrap/>
            <w:vAlign w:val="bottom"/>
            <w:hideMark/>
          </w:tcPr>
          <w:p w14:paraId="5B43678E" w14:textId="77777777" w:rsidR="00E33F90" w:rsidRPr="00F01697" w:rsidRDefault="00E33F90" w:rsidP="00E33F90">
            <w:pPr>
              <w:pStyle w:val="Tabletext"/>
            </w:pPr>
            <w:r w:rsidRPr="00F01697">
              <w:t>63%</w:t>
            </w:r>
          </w:p>
        </w:tc>
        <w:tc>
          <w:tcPr>
            <w:tcW w:w="1362" w:type="dxa"/>
            <w:noWrap/>
            <w:vAlign w:val="bottom"/>
            <w:hideMark/>
          </w:tcPr>
          <w:p w14:paraId="43E896D7" w14:textId="77777777" w:rsidR="00E33F90" w:rsidRPr="00F01697" w:rsidRDefault="00E33F90" w:rsidP="00E33F90">
            <w:pPr>
              <w:pStyle w:val="Tabletext"/>
            </w:pPr>
            <w:r w:rsidRPr="00F01697">
              <w:t>0%</w:t>
            </w:r>
          </w:p>
        </w:tc>
      </w:tr>
      <w:tr w:rsidR="00E33F90" w:rsidRPr="00F01697" w14:paraId="05959FE1" w14:textId="77777777" w:rsidTr="00036571">
        <w:tc>
          <w:tcPr>
            <w:tcW w:w="1710" w:type="dxa"/>
            <w:noWrap/>
            <w:vAlign w:val="bottom"/>
            <w:hideMark/>
          </w:tcPr>
          <w:p w14:paraId="1FB98E56" w14:textId="77777777" w:rsidR="00E33F90" w:rsidRPr="00F01697" w:rsidRDefault="00E33F90" w:rsidP="00E33F90">
            <w:pPr>
              <w:pStyle w:val="Tabletext"/>
            </w:pPr>
            <w:r w:rsidRPr="00F01697">
              <w:t>Mongolian</w:t>
            </w:r>
          </w:p>
        </w:tc>
        <w:tc>
          <w:tcPr>
            <w:tcW w:w="1362" w:type="dxa"/>
            <w:noWrap/>
            <w:vAlign w:val="bottom"/>
            <w:hideMark/>
          </w:tcPr>
          <w:p w14:paraId="2C9633B0" w14:textId="77777777" w:rsidR="00E33F90" w:rsidRPr="00F01697" w:rsidRDefault="00E33F90" w:rsidP="00E33F90">
            <w:pPr>
              <w:pStyle w:val="Tabletext"/>
            </w:pPr>
            <w:r w:rsidRPr="00F01697">
              <w:t> </w:t>
            </w:r>
          </w:p>
        </w:tc>
        <w:tc>
          <w:tcPr>
            <w:tcW w:w="1362" w:type="dxa"/>
            <w:noWrap/>
            <w:vAlign w:val="bottom"/>
            <w:hideMark/>
          </w:tcPr>
          <w:p w14:paraId="1949B47E" w14:textId="77777777" w:rsidR="00E33F90" w:rsidRPr="00F01697" w:rsidRDefault="00E33F90" w:rsidP="00E33F90">
            <w:pPr>
              <w:pStyle w:val="Tabletext"/>
            </w:pPr>
            <w:r w:rsidRPr="00F01697">
              <w:t> </w:t>
            </w:r>
          </w:p>
        </w:tc>
        <w:tc>
          <w:tcPr>
            <w:tcW w:w="1362" w:type="dxa"/>
            <w:noWrap/>
            <w:vAlign w:val="bottom"/>
            <w:hideMark/>
          </w:tcPr>
          <w:p w14:paraId="3B9DF92D" w14:textId="77777777" w:rsidR="00E33F90" w:rsidRPr="00F01697" w:rsidRDefault="00E33F90" w:rsidP="00E33F90">
            <w:pPr>
              <w:pStyle w:val="Tabletext"/>
            </w:pPr>
            <w:r w:rsidRPr="00F01697">
              <w:t> </w:t>
            </w:r>
          </w:p>
        </w:tc>
        <w:tc>
          <w:tcPr>
            <w:tcW w:w="1362" w:type="dxa"/>
            <w:noWrap/>
            <w:vAlign w:val="bottom"/>
            <w:hideMark/>
          </w:tcPr>
          <w:p w14:paraId="366CFE0D" w14:textId="77777777" w:rsidR="00E33F90" w:rsidRPr="00F01697" w:rsidRDefault="00E33F90" w:rsidP="00E33F90">
            <w:pPr>
              <w:pStyle w:val="Tabletext"/>
            </w:pPr>
            <w:r w:rsidRPr="00F01697">
              <w:t> </w:t>
            </w:r>
          </w:p>
        </w:tc>
        <w:tc>
          <w:tcPr>
            <w:tcW w:w="1362" w:type="dxa"/>
            <w:noWrap/>
            <w:vAlign w:val="bottom"/>
            <w:hideMark/>
          </w:tcPr>
          <w:p w14:paraId="0E5B163D" w14:textId="77777777" w:rsidR="00E33F90" w:rsidRPr="00F01697" w:rsidRDefault="00E33F90" w:rsidP="00E33F90">
            <w:pPr>
              <w:pStyle w:val="Tabletext"/>
            </w:pPr>
            <w:r w:rsidRPr="00F01697">
              <w:t>0%</w:t>
            </w:r>
          </w:p>
        </w:tc>
        <w:tc>
          <w:tcPr>
            <w:tcW w:w="1362" w:type="dxa"/>
            <w:noWrap/>
            <w:vAlign w:val="bottom"/>
            <w:hideMark/>
          </w:tcPr>
          <w:p w14:paraId="5770C9A5" w14:textId="77777777" w:rsidR="00E33F90" w:rsidRPr="00F01697" w:rsidRDefault="00E33F90" w:rsidP="00E33F90">
            <w:pPr>
              <w:pStyle w:val="Tabletext"/>
            </w:pPr>
            <w:r w:rsidRPr="00F01697">
              <w:t>0%</w:t>
            </w:r>
          </w:p>
        </w:tc>
        <w:tc>
          <w:tcPr>
            <w:tcW w:w="1362" w:type="dxa"/>
            <w:noWrap/>
            <w:vAlign w:val="bottom"/>
            <w:hideMark/>
          </w:tcPr>
          <w:p w14:paraId="1CF4B495" w14:textId="77777777" w:rsidR="00E33F90" w:rsidRPr="00F01697" w:rsidRDefault="00E33F90" w:rsidP="00E33F90">
            <w:pPr>
              <w:pStyle w:val="Tabletext"/>
            </w:pPr>
            <w:r w:rsidRPr="00F01697">
              <w:t> </w:t>
            </w:r>
          </w:p>
        </w:tc>
        <w:tc>
          <w:tcPr>
            <w:tcW w:w="1362" w:type="dxa"/>
            <w:noWrap/>
            <w:vAlign w:val="bottom"/>
            <w:hideMark/>
          </w:tcPr>
          <w:p w14:paraId="72C07258" w14:textId="77777777" w:rsidR="00E33F90" w:rsidRPr="00F01697" w:rsidRDefault="00E33F90" w:rsidP="00E33F90">
            <w:pPr>
              <w:pStyle w:val="Tabletext"/>
            </w:pPr>
            <w:r w:rsidRPr="00F01697">
              <w:t>0%</w:t>
            </w:r>
          </w:p>
        </w:tc>
        <w:tc>
          <w:tcPr>
            <w:tcW w:w="1362" w:type="dxa"/>
            <w:noWrap/>
            <w:vAlign w:val="bottom"/>
            <w:hideMark/>
          </w:tcPr>
          <w:p w14:paraId="5BEF9F57" w14:textId="77777777" w:rsidR="00E33F90" w:rsidRPr="00F01697" w:rsidRDefault="00E33F90" w:rsidP="00E33F90">
            <w:pPr>
              <w:pStyle w:val="Tabletext"/>
            </w:pPr>
            <w:r w:rsidRPr="00F01697">
              <w:t>0%</w:t>
            </w:r>
          </w:p>
        </w:tc>
        <w:tc>
          <w:tcPr>
            <w:tcW w:w="1362" w:type="dxa"/>
            <w:noWrap/>
            <w:vAlign w:val="bottom"/>
            <w:hideMark/>
          </w:tcPr>
          <w:p w14:paraId="12C0B2BC" w14:textId="77777777" w:rsidR="00E33F90" w:rsidRPr="00F01697" w:rsidRDefault="00E33F90" w:rsidP="00E33F90">
            <w:pPr>
              <w:pStyle w:val="Tabletext"/>
            </w:pPr>
            <w:r w:rsidRPr="00F01697">
              <w:t> </w:t>
            </w:r>
          </w:p>
        </w:tc>
      </w:tr>
      <w:tr w:rsidR="00E33F90" w:rsidRPr="00F01697" w14:paraId="1ECB0095" w14:textId="77777777" w:rsidTr="00036571">
        <w:tc>
          <w:tcPr>
            <w:tcW w:w="1710" w:type="dxa"/>
            <w:noWrap/>
            <w:vAlign w:val="bottom"/>
            <w:hideMark/>
          </w:tcPr>
          <w:p w14:paraId="58233C73" w14:textId="77777777" w:rsidR="00E33F90" w:rsidRPr="00F01697" w:rsidRDefault="00E33F90" w:rsidP="00E33F90">
            <w:pPr>
              <w:pStyle w:val="Tabletext"/>
            </w:pPr>
            <w:r w:rsidRPr="00F01697">
              <w:t>Dan (Gio-Dan)</w:t>
            </w:r>
          </w:p>
        </w:tc>
        <w:tc>
          <w:tcPr>
            <w:tcW w:w="1362" w:type="dxa"/>
            <w:noWrap/>
            <w:vAlign w:val="bottom"/>
            <w:hideMark/>
          </w:tcPr>
          <w:p w14:paraId="5AD2ED14" w14:textId="77777777" w:rsidR="00E33F90" w:rsidRPr="00F01697" w:rsidRDefault="00E33F90" w:rsidP="00E33F90">
            <w:pPr>
              <w:pStyle w:val="Tabletext"/>
            </w:pPr>
            <w:r w:rsidRPr="00F01697">
              <w:t> </w:t>
            </w:r>
          </w:p>
        </w:tc>
        <w:tc>
          <w:tcPr>
            <w:tcW w:w="1362" w:type="dxa"/>
            <w:noWrap/>
            <w:vAlign w:val="bottom"/>
            <w:hideMark/>
          </w:tcPr>
          <w:p w14:paraId="68DE0848" w14:textId="77777777" w:rsidR="00E33F90" w:rsidRPr="00F01697" w:rsidRDefault="00E33F90" w:rsidP="00E33F90">
            <w:pPr>
              <w:pStyle w:val="Tabletext"/>
            </w:pPr>
            <w:r w:rsidRPr="00F01697">
              <w:t> </w:t>
            </w:r>
          </w:p>
        </w:tc>
        <w:tc>
          <w:tcPr>
            <w:tcW w:w="1362" w:type="dxa"/>
            <w:noWrap/>
            <w:vAlign w:val="bottom"/>
            <w:hideMark/>
          </w:tcPr>
          <w:p w14:paraId="28F0A134" w14:textId="77777777" w:rsidR="00E33F90" w:rsidRPr="00F01697" w:rsidRDefault="00E33F90" w:rsidP="00E33F90">
            <w:pPr>
              <w:pStyle w:val="Tabletext"/>
            </w:pPr>
            <w:r w:rsidRPr="00F01697">
              <w:t> </w:t>
            </w:r>
          </w:p>
        </w:tc>
        <w:tc>
          <w:tcPr>
            <w:tcW w:w="1362" w:type="dxa"/>
            <w:noWrap/>
            <w:vAlign w:val="bottom"/>
            <w:hideMark/>
          </w:tcPr>
          <w:p w14:paraId="326502B6" w14:textId="77777777" w:rsidR="00E33F90" w:rsidRPr="00F01697" w:rsidRDefault="00E33F90" w:rsidP="00E33F90">
            <w:pPr>
              <w:pStyle w:val="Tabletext"/>
            </w:pPr>
            <w:r w:rsidRPr="00F01697">
              <w:t> </w:t>
            </w:r>
          </w:p>
        </w:tc>
        <w:tc>
          <w:tcPr>
            <w:tcW w:w="1362" w:type="dxa"/>
            <w:noWrap/>
            <w:vAlign w:val="bottom"/>
            <w:hideMark/>
          </w:tcPr>
          <w:p w14:paraId="6825CA25" w14:textId="77777777" w:rsidR="00E33F90" w:rsidRPr="00F01697" w:rsidRDefault="00E33F90" w:rsidP="00E33F90">
            <w:pPr>
              <w:pStyle w:val="Tabletext"/>
            </w:pPr>
            <w:r w:rsidRPr="00F01697">
              <w:t> </w:t>
            </w:r>
          </w:p>
        </w:tc>
        <w:tc>
          <w:tcPr>
            <w:tcW w:w="1362" w:type="dxa"/>
            <w:noWrap/>
            <w:vAlign w:val="bottom"/>
            <w:hideMark/>
          </w:tcPr>
          <w:p w14:paraId="0CC8D8F8" w14:textId="77777777" w:rsidR="00E33F90" w:rsidRPr="00F01697" w:rsidRDefault="00E33F90" w:rsidP="00E33F90">
            <w:pPr>
              <w:pStyle w:val="Tabletext"/>
            </w:pPr>
            <w:r w:rsidRPr="00F01697">
              <w:t> </w:t>
            </w:r>
          </w:p>
        </w:tc>
        <w:tc>
          <w:tcPr>
            <w:tcW w:w="1362" w:type="dxa"/>
            <w:noWrap/>
            <w:vAlign w:val="bottom"/>
            <w:hideMark/>
          </w:tcPr>
          <w:p w14:paraId="1038484F" w14:textId="77777777" w:rsidR="00E33F90" w:rsidRPr="00F01697" w:rsidRDefault="00E33F90" w:rsidP="00E33F90">
            <w:pPr>
              <w:pStyle w:val="Tabletext"/>
            </w:pPr>
            <w:r w:rsidRPr="00F01697">
              <w:t> </w:t>
            </w:r>
          </w:p>
        </w:tc>
        <w:tc>
          <w:tcPr>
            <w:tcW w:w="1362" w:type="dxa"/>
            <w:noWrap/>
            <w:vAlign w:val="bottom"/>
            <w:hideMark/>
          </w:tcPr>
          <w:p w14:paraId="5A3ACA9A" w14:textId="77777777" w:rsidR="00E33F90" w:rsidRPr="00F01697" w:rsidRDefault="00E33F90" w:rsidP="00E33F90">
            <w:pPr>
              <w:pStyle w:val="Tabletext"/>
            </w:pPr>
            <w:r w:rsidRPr="00F01697">
              <w:t> </w:t>
            </w:r>
          </w:p>
        </w:tc>
        <w:tc>
          <w:tcPr>
            <w:tcW w:w="1362" w:type="dxa"/>
            <w:noWrap/>
            <w:vAlign w:val="bottom"/>
            <w:hideMark/>
          </w:tcPr>
          <w:p w14:paraId="1C7B4FDD" w14:textId="77777777" w:rsidR="00E33F90" w:rsidRPr="00F01697" w:rsidRDefault="00E33F90" w:rsidP="00E33F90">
            <w:pPr>
              <w:pStyle w:val="Tabletext"/>
            </w:pPr>
            <w:r w:rsidRPr="00F01697">
              <w:t> </w:t>
            </w:r>
          </w:p>
        </w:tc>
        <w:tc>
          <w:tcPr>
            <w:tcW w:w="1362" w:type="dxa"/>
            <w:noWrap/>
            <w:vAlign w:val="bottom"/>
            <w:hideMark/>
          </w:tcPr>
          <w:p w14:paraId="41B38390" w14:textId="77777777" w:rsidR="00E33F90" w:rsidRPr="00F01697" w:rsidRDefault="00E33F90" w:rsidP="00E33F90">
            <w:pPr>
              <w:pStyle w:val="Tabletext"/>
            </w:pPr>
            <w:r w:rsidRPr="00F01697">
              <w:t> </w:t>
            </w:r>
          </w:p>
        </w:tc>
      </w:tr>
      <w:tr w:rsidR="00E33F90" w:rsidRPr="00F01697" w14:paraId="45F09AC0" w14:textId="77777777" w:rsidTr="00036571">
        <w:tc>
          <w:tcPr>
            <w:tcW w:w="1710" w:type="dxa"/>
            <w:noWrap/>
            <w:vAlign w:val="bottom"/>
            <w:hideMark/>
          </w:tcPr>
          <w:p w14:paraId="6CE222BA" w14:textId="77777777" w:rsidR="00E33F90" w:rsidRPr="00F01697" w:rsidRDefault="00E33F90" w:rsidP="00E33F90">
            <w:pPr>
              <w:pStyle w:val="Tabletext"/>
            </w:pPr>
            <w:r w:rsidRPr="00F01697">
              <w:t>Kirundi (Rundi)</w:t>
            </w:r>
          </w:p>
        </w:tc>
        <w:tc>
          <w:tcPr>
            <w:tcW w:w="1362" w:type="dxa"/>
            <w:noWrap/>
            <w:vAlign w:val="bottom"/>
            <w:hideMark/>
          </w:tcPr>
          <w:p w14:paraId="3A5B282A" w14:textId="77777777" w:rsidR="00E33F90" w:rsidRPr="00F01697" w:rsidRDefault="00E33F90" w:rsidP="00E33F90">
            <w:pPr>
              <w:pStyle w:val="Tabletext"/>
            </w:pPr>
            <w:r w:rsidRPr="00F01697">
              <w:t> </w:t>
            </w:r>
          </w:p>
        </w:tc>
        <w:tc>
          <w:tcPr>
            <w:tcW w:w="1362" w:type="dxa"/>
            <w:noWrap/>
            <w:vAlign w:val="bottom"/>
            <w:hideMark/>
          </w:tcPr>
          <w:p w14:paraId="5620B0FE" w14:textId="77777777" w:rsidR="00E33F90" w:rsidRPr="00F01697" w:rsidRDefault="00E33F90" w:rsidP="00E33F90">
            <w:pPr>
              <w:pStyle w:val="Tabletext"/>
            </w:pPr>
            <w:r w:rsidRPr="00F01697">
              <w:t> </w:t>
            </w:r>
          </w:p>
        </w:tc>
        <w:tc>
          <w:tcPr>
            <w:tcW w:w="1362" w:type="dxa"/>
            <w:noWrap/>
            <w:vAlign w:val="bottom"/>
            <w:hideMark/>
          </w:tcPr>
          <w:p w14:paraId="3F32E308" w14:textId="77777777" w:rsidR="00E33F90" w:rsidRPr="00F01697" w:rsidRDefault="00E33F90" w:rsidP="00E33F90">
            <w:pPr>
              <w:pStyle w:val="Tabletext"/>
            </w:pPr>
            <w:r w:rsidRPr="00F01697">
              <w:t> </w:t>
            </w:r>
          </w:p>
        </w:tc>
        <w:tc>
          <w:tcPr>
            <w:tcW w:w="1362" w:type="dxa"/>
            <w:noWrap/>
            <w:vAlign w:val="bottom"/>
            <w:hideMark/>
          </w:tcPr>
          <w:p w14:paraId="1E3C6CD2" w14:textId="77777777" w:rsidR="00E33F90" w:rsidRPr="00F01697" w:rsidRDefault="00E33F90" w:rsidP="00E33F90">
            <w:pPr>
              <w:pStyle w:val="Tabletext"/>
            </w:pPr>
            <w:r w:rsidRPr="00F01697">
              <w:t> </w:t>
            </w:r>
          </w:p>
        </w:tc>
        <w:tc>
          <w:tcPr>
            <w:tcW w:w="1362" w:type="dxa"/>
            <w:noWrap/>
            <w:vAlign w:val="bottom"/>
            <w:hideMark/>
          </w:tcPr>
          <w:p w14:paraId="0F276FA3" w14:textId="77777777" w:rsidR="00E33F90" w:rsidRPr="00F01697" w:rsidRDefault="00E33F90" w:rsidP="00E33F90">
            <w:pPr>
              <w:pStyle w:val="Tabletext"/>
            </w:pPr>
            <w:r w:rsidRPr="00F01697">
              <w:t> </w:t>
            </w:r>
          </w:p>
        </w:tc>
        <w:tc>
          <w:tcPr>
            <w:tcW w:w="1362" w:type="dxa"/>
            <w:noWrap/>
            <w:vAlign w:val="bottom"/>
            <w:hideMark/>
          </w:tcPr>
          <w:p w14:paraId="76F26E4B" w14:textId="77777777" w:rsidR="00E33F90" w:rsidRPr="00F01697" w:rsidRDefault="00E33F90" w:rsidP="00E33F90">
            <w:pPr>
              <w:pStyle w:val="Tabletext"/>
            </w:pPr>
            <w:r w:rsidRPr="00F01697">
              <w:t> </w:t>
            </w:r>
          </w:p>
        </w:tc>
        <w:tc>
          <w:tcPr>
            <w:tcW w:w="1362" w:type="dxa"/>
            <w:noWrap/>
            <w:vAlign w:val="bottom"/>
            <w:hideMark/>
          </w:tcPr>
          <w:p w14:paraId="4D7E2849" w14:textId="77777777" w:rsidR="00E33F90" w:rsidRPr="00F01697" w:rsidRDefault="00E33F90" w:rsidP="00E33F90">
            <w:pPr>
              <w:pStyle w:val="Tabletext"/>
            </w:pPr>
            <w:r w:rsidRPr="00F01697">
              <w:t> </w:t>
            </w:r>
          </w:p>
        </w:tc>
        <w:tc>
          <w:tcPr>
            <w:tcW w:w="1362" w:type="dxa"/>
            <w:noWrap/>
            <w:vAlign w:val="bottom"/>
            <w:hideMark/>
          </w:tcPr>
          <w:p w14:paraId="7BDC47DE" w14:textId="77777777" w:rsidR="00E33F90" w:rsidRPr="00F01697" w:rsidRDefault="00E33F90" w:rsidP="00E33F90">
            <w:pPr>
              <w:pStyle w:val="Tabletext"/>
            </w:pPr>
            <w:r w:rsidRPr="00F01697">
              <w:t> </w:t>
            </w:r>
          </w:p>
        </w:tc>
        <w:tc>
          <w:tcPr>
            <w:tcW w:w="1362" w:type="dxa"/>
            <w:noWrap/>
            <w:vAlign w:val="bottom"/>
            <w:hideMark/>
          </w:tcPr>
          <w:p w14:paraId="4CBDF733" w14:textId="77777777" w:rsidR="00E33F90" w:rsidRPr="00F01697" w:rsidRDefault="00E33F90" w:rsidP="00E33F90">
            <w:pPr>
              <w:pStyle w:val="Tabletext"/>
            </w:pPr>
            <w:r w:rsidRPr="00F01697">
              <w:t> </w:t>
            </w:r>
          </w:p>
        </w:tc>
        <w:tc>
          <w:tcPr>
            <w:tcW w:w="1362" w:type="dxa"/>
            <w:noWrap/>
            <w:vAlign w:val="bottom"/>
            <w:hideMark/>
          </w:tcPr>
          <w:p w14:paraId="2EC13A91" w14:textId="77777777" w:rsidR="00E33F90" w:rsidRPr="00F01697" w:rsidRDefault="00E33F90" w:rsidP="00E33F90">
            <w:pPr>
              <w:pStyle w:val="Tabletext"/>
            </w:pPr>
            <w:r w:rsidRPr="00F01697">
              <w:t> </w:t>
            </w:r>
          </w:p>
        </w:tc>
      </w:tr>
    </w:tbl>
    <w:p w14:paraId="3A6D9BEE" w14:textId="77777777" w:rsidR="00E33F90" w:rsidRPr="00F01697" w:rsidRDefault="00E33F90" w:rsidP="00E33F90">
      <w:pPr>
        <w:rPr>
          <w:rFonts w:asciiTheme="majorHAnsi" w:hAnsiTheme="majorHAnsi" w:cstheme="majorHAnsi"/>
          <w:b/>
          <w:bCs/>
          <w:sz w:val="22"/>
          <w:szCs w:val="22"/>
        </w:rPr>
      </w:pPr>
    </w:p>
    <w:tbl>
      <w:tblPr>
        <w:tblStyle w:val="TableGrid"/>
        <w:tblW w:w="12522" w:type="dxa"/>
        <w:tblLayout w:type="fixed"/>
        <w:tblLook w:val="06A0" w:firstRow="1" w:lastRow="0" w:firstColumn="1" w:lastColumn="0" w:noHBand="1" w:noVBand="1"/>
      </w:tblPr>
      <w:tblGrid>
        <w:gridCol w:w="1710"/>
        <w:gridCol w:w="1351"/>
        <w:gridCol w:w="1352"/>
        <w:gridCol w:w="1351"/>
        <w:gridCol w:w="1352"/>
        <w:gridCol w:w="1351"/>
        <w:gridCol w:w="1352"/>
        <w:gridCol w:w="1351"/>
        <w:gridCol w:w="1352"/>
      </w:tblGrid>
      <w:tr w:rsidR="00E33F90" w:rsidRPr="00F01697" w14:paraId="10644EAE" w14:textId="77777777" w:rsidTr="00036571">
        <w:trPr>
          <w:tblHeader/>
        </w:trPr>
        <w:tc>
          <w:tcPr>
            <w:tcW w:w="1710" w:type="dxa"/>
            <w:shd w:val="clear" w:color="auto" w:fill="BFBFBF" w:themeFill="background1" w:themeFillShade="BF"/>
            <w:noWrap/>
            <w:vAlign w:val="bottom"/>
            <w:hideMark/>
          </w:tcPr>
          <w:p w14:paraId="1A03CDAF" w14:textId="2744CDC8" w:rsidR="00E33F90" w:rsidRPr="00F01697" w:rsidRDefault="00E33F90" w:rsidP="00E33F90">
            <w:pPr>
              <w:pStyle w:val="Tablecolhead"/>
            </w:pPr>
            <w:r>
              <w:lastRenderedPageBreak/>
              <w:t>Language</w:t>
            </w:r>
          </w:p>
        </w:tc>
        <w:tc>
          <w:tcPr>
            <w:tcW w:w="1351" w:type="dxa"/>
            <w:shd w:val="clear" w:color="auto" w:fill="BFBFBF" w:themeFill="background1" w:themeFillShade="BF"/>
            <w:noWrap/>
            <w:vAlign w:val="bottom"/>
            <w:hideMark/>
          </w:tcPr>
          <w:p w14:paraId="6EA74787" w14:textId="47115F50" w:rsidR="00E33F90" w:rsidRPr="00F01697" w:rsidRDefault="00E33F90" w:rsidP="00BC78E2">
            <w:pPr>
              <w:pStyle w:val="Tablecolhead"/>
            </w:pPr>
            <w:r w:rsidRPr="00F01697">
              <w:t>Whittlesea</w:t>
            </w:r>
            <w:r w:rsidR="00BC78E2">
              <w:t>; m</w:t>
            </w:r>
            <w:r w:rsidRPr="00F01697">
              <w:t>ale</w:t>
            </w:r>
          </w:p>
        </w:tc>
        <w:tc>
          <w:tcPr>
            <w:tcW w:w="1352" w:type="dxa"/>
            <w:shd w:val="clear" w:color="auto" w:fill="BFBFBF" w:themeFill="background1" w:themeFillShade="BF"/>
            <w:noWrap/>
            <w:vAlign w:val="bottom"/>
            <w:hideMark/>
          </w:tcPr>
          <w:p w14:paraId="3E78B2F6" w14:textId="1FD2097B" w:rsidR="00E33F90" w:rsidRPr="00F01697" w:rsidRDefault="00E33F90" w:rsidP="00BC78E2">
            <w:pPr>
              <w:pStyle w:val="Tablecolhead"/>
            </w:pPr>
            <w:r w:rsidRPr="00F01697">
              <w:t>Whittlesea</w:t>
            </w:r>
            <w:r w:rsidR="00BC78E2">
              <w:t>; f</w:t>
            </w:r>
            <w:r w:rsidRPr="00F01697">
              <w:t>emale</w:t>
            </w:r>
          </w:p>
        </w:tc>
        <w:tc>
          <w:tcPr>
            <w:tcW w:w="1351" w:type="dxa"/>
            <w:shd w:val="clear" w:color="auto" w:fill="BFBFBF" w:themeFill="background1" w:themeFillShade="BF"/>
            <w:noWrap/>
            <w:vAlign w:val="bottom"/>
            <w:hideMark/>
          </w:tcPr>
          <w:p w14:paraId="54145912" w14:textId="387213A4" w:rsidR="00E33F90" w:rsidRPr="00F01697" w:rsidRDefault="00E33F90" w:rsidP="00BC78E2">
            <w:pPr>
              <w:pStyle w:val="Tablecolhead"/>
            </w:pPr>
            <w:r w:rsidRPr="00F01697">
              <w:t>Wyndham</w:t>
            </w:r>
            <w:r w:rsidR="00BC78E2">
              <w:t>; m</w:t>
            </w:r>
            <w:r w:rsidRPr="00F01697">
              <w:t>ale</w:t>
            </w:r>
          </w:p>
        </w:tc>
        <w:tc>
          <w:tcPr>
            <w:tcW w:w="1352" w:type="dxa"/>
            <w:shd w:val="clear" w:color="auto" w:fill="BFBFBF" w:themeFill="background1" w:themeFillShade="BF"/>
            <w:noWrap/>
            <w:vAlign w:val="bottom"/>
            <w:hideMark/>
          </w:tcPr>
          <w:p w14:paraId="2BA9ECB2" w14:textId="0B6858EB" w:rsidR="00E33F90" w:rsidRPr="00F01697" w:rsidRDefault="00E33F90" w:rsidP="00E33F90">
            <w:pPr>
              <w:pStyle w:val="Tablecolhead"/>
            </w:pPr>
            <w:r w:rsidRPr="00F01697">
              <w:t>Wyndham</w:t>
            </w:r>
            <w:r w:rsidR="00BC78E2">
              <w:t>;</w:t>
            </w:r>
            <w:r w:rsidRPr="00F01697">
              <w:t xml:space="preserve"> </w:t>
            </w:r>
            <w:r w:rsidR="00BC78E2">
              <w:t>f</w:t>
            </w:r>
            <w:r w:rsidRPr="00F01697">
              <w:t>emale</w:t>
            </w:r>
          </w:p>
        </w:tc>
        <w:tc>
          <w:tcPr>
            <w:tcW w:w="1351" w:type="dxa"/>
            <w:shd w:val="clear" w:color="auto" w:fill="BFBFBF" w:themeFill="background1" w:themeFillShade="BF"/>
            <w:noWrap/>
            <w:vAlign w:val="bottom"/>
            <w:hideMark/>
          </w:tcPr>
          <w:p w14:paraId="30EA2462" w14:textId="3D27D6C9" w:rsidR="00E33F90" w:rsidRPr="00F01697" w:rsidRDefault="00E33F90" w:rsidP="00E33F90">
            <w:pPr>
              <w:pStyle w:val="Tablecolhead"/>
            </w:pPr>
            <w:r w:rsidRPr="00F01697">
              <w:t>Yarra</w:t>
            </w:r>
            <w:r w:rsidR="00BC78E2">
              <w:t>;</w:t>
            </w:r>
            <w:r w:rsidRPr="00F01697">
              <w:t xml:space="preserve"> </w:t>
            </w:r>
            <w:r w:rsidR="00BC78E2">
              <w:t>m</w:t>
            </w:r>
            <w:r w:rsidRPr="00F01697">
              <w:t>ale</w:t>
            </w:r>
          </w:p>
        </w:tc>
        <w:tc>
          <w:tcPr>
            <w:tcW w:w="1352" w:type="dxa"/>
            <w:shd w:val="clear" w:color="auto" w:fill="BFBFBF" w:themeFill="background1" w:themeFillShade="BF"/>
            <w:noWrap/>
            <w:vAlign w:val="bottom"/>
            <w:hideMark/>
          </w:tcPr>
          <w:p w14:paraId="21829487" w14:textId="3C67A553" w:rsidR="00E33F90" w:rsidRPr="00F01697" w:rsidRDefault="00E33F90" w:rsidP="00E33F90">
            <w:pPr>
              <w:pStyle w:val="Tablecolhead"/>
            </w:pPr>
            <w:r w:rsidRPr="00F01697">
              <w:t>Yarra</w:t>
            </w:r>
            <w:r w:rsidR="00BC78E2">
              <w:t>;</w:t>
            </w:r>
            <w:r w:rsidRPr="00F01697">
              <w:t xml:space="preserve"> </w:t>
            </w:r>
            <w:r w:rsidR="00BC78E2">
              <w:t>f</w:t>
            </w:r>
            <w:r w:rsidRPr="00F01697">
              <w:t>emale</w:t>
            </w:r>
          </w:p>
        </w:tc>
        <w:tc>
          <w:tcPr>
            <w:tcW w:w="1351" w:type="dxa"/>
            <w:shd w:val="clear" w:color="auto" w:fill="BFBFBF" w:themeFill="background1" w:themeFillShade="BF"/>
            <w:noWrap/>
            <w:vAlign w:val="bottom"/>
            <w:hideMark/>
          </w:tcPr>
          <w:p w14:paraId="2988B91D" w14:textId="6F3E45DA" w:rsidR="00E33F90" w:rsidRPr="00F01697" w:rsidRDefault="00E33F90" w:rsidP="00E33F90">
            <w:pPr>
              <w:pStyle w:val="Tablecolhead"/>
            </w:pPr>
            <w:r w:rsidRPr="00F01697">
              <w:t>Yarra Valley</w:t>
            </w:r>
            <w:r w:rsidR="00BC78E2">
              <w:t>;</w:t>
            </w:r>
            <w:r w:rsidRPr="00F01697">
              <w:t xml:space="preserve"> </w:t>
            </w:r>
            <w:r w:rsidR="00BC78E2">
              <w:t>m</w:t>
            </w:r>
            <w:r w:rsidRPr="00F01697">
              <w:t>ale</w:t>
            </w:r>
          </w:p>
        </w:tc>
        <w:tc>
          <w:tcPr>
            <w:tcW w:w="1352" w:type="dxa"/>
            <w:shd w:val="clear" w:color="auto" w:fill="BFBFBF" w:themeFill="background1" w:themeFillShade="BF"/>
            <w:noWrap/>
            <w:vAlign w:val="bottom"/>
            <w:hideMark/>
          </w:tcPr>
          <w:p w14:paraId="7D325E9B" w14:textId="430AC131" w:rsidR="00E33F90" w:rsidRPr="00F01697" w:rsidRDefault="00E33F90" w:rsidP="00E33F90">
            <w:pPr>
              <w:pStyle w:val="Tablecolhead"/>
            </w:pPr>
            <w:r w:rsidRPr="00F01697">
              <w:t>Yarra Valley</w:t>
            </w:r>
            <w:r w:rsidR="00BC78E2">
              <w:t>;</w:t>
            </w:r>
            <w:r w:rsidRPr="00F01697">
              <w:t xml:space="preserve"> </w:t>
            </w:r>
            <w:r w:rsidR="00BC78E2">
              <w:t>f</w:t>
            </w:r>
            <w:r w:rsidRPr="00F01697">
              <w:t>emale</w:t>
            </w:r>
          </w:p>
        </w:tc>
      </w:tr>
      <w:tr w:rsidR="00E33F90" w:rsidRPr="00F01697" w14:paraId="025246A9" w14:textId="77777777" w:rsidTr="00036571">
        <w:tc>
          <w:tcPr>
            <w:tcW w:w="1710" w:type="dxa"/>
            <w:noWrap/>
            <w:vAlign w:val="bottom"/>
            <w:hideMark/>
          </w:tcPr>
          <w:p w14:paraId="732B321D" w14:textId="77777777" w:rsidR="00E33F90" w:rsidRPr="00F01697" w:rsidRDefault="00E33F90" w:rsidP="00E33F90">
            <w:pPr>
              <w:pStyle w:val="Tabletext"/>
            </w:pPr>
            <w:r w:rsidRPr="00F01697">
              <w:t>Kurdish</w:t>
            </w:r>
          </w:p>
        </w:tc>
        <w:tc>
          <w:tcPr>
            <w:tcW w:w="1351" w:type="dxa"/>
            <w:noWrap/>
            <w:vAlign w:val="bottom"/>
            <w:hideMark/>
          </w:tcPr>
          <w:p w14:paraId="5B2E789F" w14:textId="77777777" w:rsidR="00E33F90" w:rsidRPr="00F01697" w:rsidRDefault="00E33F90" w:rsidP="00E33F90">
            <w:pPr>
              <w:pStyle w:val="Tabletext"/>
            </w:pPr>
            <w:r w:rsidRPr="00F01697">
              <w:t>17%</w:t>
            </w:r>
          </w:p>
        </w:tc>
        <w:tc>
          <w:tcPr>
            <w:tcW w:w="1352" w:type="dxa"/>
            <w:noWrap/>
            <w:vAlign w:val="bottom"/>
            <w:hideMark/>
          </w:tcPr>
          <w:p w14:paraId="20D64FCB" w14:textId="77777777" w:rsidR="00E33F90" w:rsidRPr="00F01697" w:rsidRDefault="00E33F90" w:rsidP="00E33F90">
            <w:pPr>
              <w:pStyle w:val="Tabletext"/>
            </w:pPr>
            <w:r w:rsidRPr="00F01697">
              <w:t>22%</w:t>
            </w:r>
          </w:p>
        </w:tc>
        <w:tc>
          <w:tcPr>
            <w:tcW w:w="1351" w:type="dxa"/>
            <w:noWrap/>
            <w:vAlign w:val="bottom"/>
            <w:hideMark/>
          </w:tcPr>
          <w:p w14:paraId="58BFE507" w14:textId="77777777" w:rsidR="00E33F90" w:rsidRPr="00F01697" w:rsidRDefault="00E33F90" w:rsidP="00E33F90">
            <w:pPr>
              <w:pStyle w:val="Tabletext"/>
            </w:pPr>
            <w:r w:rsidRPr="00F01697">
              <w:t>20%</w:t>
            </w:r>
          </w:p>
        </w:tc>
        <w:tc>
          <w:tcPr>
            <w:tcW w:w="1352" w:type="dxa"/>
            <w:noWrap/>
            <w:vAlign w:val="bottom"/>
            <w:hideMark/>
          </w:tcPr>
          <w:p w14:paraId="54C225EB" w14:textId="77777777" w:rsidR="00E33F90" w:rsidRPr="00F01697" w:rsidRDefault="00E33F90" w:rsidP="00E33F90">
            <w:pPr>
              <w:pStyle w:val="Tabletext"/>
            </w:pPr>
            <w:r w:rsidRPr="00F01697">
              <w:t>0%</w:t>
            </w:r>
          </w:p>
        </w:tc>
        <w:tc>
          <w:tcPr>
            <w:tcW w:w="1351" w:type="dxa"/>
            <w:noWrap/>
            <w:vAlign w:val="bottom"/>
            <w:hideMark/>
          </w:tcPr>
          <w:p w14:paraId="3735832F" w14:textId="77777777" w:rsidR="00E33F90" w:rsidRPr="00F01697" w:rsidRDefault="00E33F90" w:rsidP="00E33F90">
            <w:pPr>
              <w:pStyle w:val="Tabletext"/>
            </w:pPr>
            <w:r w:rsidRPr="00F01697">
              <w:t>0%</w:t>
            </w:r>
          </w:p>
        </w:tc>
        <w:tc>
          <w:tcPr>
            <w:tcW w:w="1352" w:type="dxa"/>
            <w:noWrap/>
            <w:vAlign w:val="bottom"/>
            <w:hideMark/>
          </w:tcPr>
          <w:p w14:paraId="1AF6819C" w14:textId="77777777" w:rsidR="00E33F90" w:rsidRPr="00F01697" w:rsidRDefault="00E33F90" w:rsidP="00E33F90">
            <w:pPr>
              <w:pStyle w:val="Tabletext"/>
            </w:pPr>
            <w:r w:rsidRPr="00F01697">
              <w:t> </w:t>
            </w:r>
          </w:p>
        </w:tc>
        <w:tc>
          <w:tcPr>
            <w:tcW w:w="1351" w:type="dxa"/>
            <w:noWrap/>
            <w:vAlign w:val="bottom"/>
            <w:hideMark/>
          </w:tcPr>
          <w:p w14:paraId="7DD707D9" w14:textId="77777777" w:rsidR="00E33F90" w:rsidRPr="00F01697" w:rsidRDefault="00E33F90" w:rsidP="00E33F90">
            <w:pPr>
              <w:pStyle w:val="Tabletext"/>
            </w:pPr>
            <w:r w:rsidRPr="00F01697">
              <w:t> </w:t>
            </w:r>
          </w:p>
        </w:tc>
        <w:tc>
          <w:tcPr>
            <w:tcW w:w="1352" w:type="dxa"/>
            <w:noWrap/>
            <w:vAlign w:val="bottom"/>
            <w:hideMark/>
          </w:tcPr>
          <w:p w14:paraId="3D55094B" w14:textId="77777777" w:rsidR="00E33F90" w:rsidRPr="00F01697" w:rsidRDefault="00E33F90" w:rsidP="00E33F90">
            <w:pPr>
              <w:pStyle w:val="Tabletext"/>
            </w:pPr>
            <w:r w:rsidRPr="00F01697">
              <w:t> </w:t>
            </w:r>
          </w:p>
        </w:tc>
      </w:tr>
      <w:tr w:rsidR="00E33F90" w:rsidRPr="00F01697" w14:paraId="1D52E180" w14:textId="77777777" w:rsidTr="00036571">
        <w:tc>
          <w:tcPr>
            <w:tcW w:w="1710" w:type="dxa"/>
            <w:noWrap/>
            <w:vAlign w:val="bottom"/>
            <w:hideMark/>
          </w:tcPr>
          <w:p w14:paraId="296D6EA7" w14:textId="0EA25E87" w:rsidR="00E33F90" w:rsidRPr="00F01697" w:rsidRDefault="00E33F90" w:rsidP="00E33F90">
            <w:pPr>
              <w:pStyle w:val="Tabletext"/>
            </w:pPr>
            <w:r w:rsidRPr="00F01697">
              <w:t>Hazaragi</w:t>
            </w:r>
          </w:p>
        </w:tc>
        <w:tc>
          <w:tcPr>
            <w:tcW w:w="1351" w:type="dxa"/>
            <w:noWrap/>
            <w:vAlign w:val="bottom"/>
            <w:hideMark/>
          </w:tcPr>
          <w:p w14:paraId="663ACB6B" w14:textId="77777777" w:rsidR="00E33F90" w:rsidRPr="00F01697" w:rsidRDefault="00E33F90" w:rsidP="00E33F90">
            <w:pPr>
              <w:pStyle w:val="Tabletext"/>
            </w:pPr>
            <w:r w:rsidRPr="00F01697">
              <w:t>15%</w:t>
            </w:r>
          </w:p>
        </w:tc>
        <w:tc>
          <w:tcPr>
            <w:tcW w:w="1352" w:type="dxa"/>
            <w:noWrap/>
            <w:vAlign w:val="bottom"/>
            <w:hideMark/>
          </w:tcPr>
          <w:p w14:paraId="789AB50A" w14:textId="77777777" w:rsidR="00E33F90" w:rsidRPr="00F01697" w:rsidRDefault="00E33F90" w:rsidP="00E33F90">
            <w:pPr>
              <w:pStyle w:val="Tabletext"/>
            </w:pPr>
            <w:r w:rsidRPr="00F01697">
              <w:t>23%</w:t>
            </w:r>
          </w:p>
        </w:tc>
        <w:tc>
          <w:tcPr>
            <w:tcW w:w="1351" w:type="dxa"/>
            <w:noWrap/>
            <w:vAlign w:val="bottom"/>
            <w:hideMark/>
          </w:tcPr>
          <w:p w14:paraId="6220336C" w14:textId="77777777" w:rsidR="00E33F90" w:rsidRPr="00F01697" w:rsidRDefault="00E33F90" w:rsidP="00E33F90">
            <w:pPr>
              <w:pStyle w:val="Tabletext"/>
            </w:pPr>
            <w:r w:rsidRPr="00F01697">
              <w:t>25%</w:t>
            </w:r>
          </w:p>
        </w:tc>
        <w:tc>
          <w:tcPr>
            <w:tcW w:w="1352" w:type="dxa"/>
            <w:noWrap/>
            <w:vAlign w:val="bottom"/>
            <w:hideMark/>
          </w:tcPr>
          <w:p w14:paraId="08619A91" w14:textId="77777777" w:rsidR="00E33F90" w:rsidRPr="00F01697" w:rsidRDefault="00E33F90" w:rsidP="00E33F90">
            <w:pPr>
              <w:pStyle w:val="Tabletext"/>
            </w:pPr>
            <w:r w:rsidRPr="00F01697">
              <w:t>24%</w:t>
            </w:r>
          </w:p>
        </w:tc>
        <w:tc>
          <w:tcPr>
            <w:tcW w:w="1351" w:type="dxa"/>
            <w:noWrap/>
            <w:vAlign w:val="bottom"/>
            <w:hideMark/>
          </w:tcPr>
          <w:p w14:paraId="23736878" w14:textId="77777777" w:rsidR="00E33F90" w:rsidRPr="00F01697" w:rsidRDefault="00E33F90" w:rsidP="00E33F90">
            <w:pPr>
              <w:pStyle w:val="Tabletext"/>
            </w:pPr>
            <w:r w:rsidRPr="00F01697">
              <w:t>0%</w:t>
            </w:r>
          </w:p>
        </w:tc>
        <w:tc>
          <w:tcPr>
            <w:tcW w:w="1352" w:type="dxa"/>
            <w:noWrap/>
            <w:vAlign w:val="bottom"/>
            <w:hideMark/>
          </w:tcPr>
          <w:p w14:paraId="1D7B9B7D" w14:textId="77777777" w:rsidR="00E33F90" w:rsidRPr="00F01697" w:rsidRDefault="00E33F90" w:rsidP="00E33F90">
            <w:pPr>
              <w:pStyle w:val="Tabletext"/>
            </w:pPr>
            <w:r w:rsidRPr="00F01697">
              <w:t>0%</w:t>
            </w:r>
          </w:p>
        </w:tc>
        <w:tc>
          <w:tcPr>
            <w:tcW w:w="1351" w:type="dxa"/>
            <w:noWrap/>
            <w:vAlign w:val="bottom"/>
            <w:hideMark/>
          </w:tcPr>
          <w:p w14:paraId="2A08C05C" w14:textId="77777777" w:rsidR="00E33F90" w:rsidRPr="00F01697" w:rsidRDefault="00E33F90" w:rsidP="00E33F90">
            <w:pPr>
              <w:pStyle w:val="Tabletext"/>
            </w:pPr>
            <w:r w:rsidRPr="00F01697">
              <w:t>0%</w:t>
            </w:r>
          </w:p>
        </w:tc>
        <w:tc>
          <w:tcPr>
            <w:tcW w:w="1352" w:type="dxa"/>
            <w:noWrap/>
            <w:vAlign w:val="bottom"/>
            <w:hideMark/>
          </w:tcPr>
          <w:p w14:paraId="2CC85ADF" w14:textId="77777777" w:rsidR="00E33F90" w:rsidRPr="00F01697" w:rsidRDefault="00E33F90" w:rsidP="00E33F90">
            <w:pPr>
              <w:pStyle w:val="Tabletext"/>
            </w:pPr>
            <w:r w:rsidRPr="00F01697">
              <w:t> </w:t>
            </w:r>
          </w:p>
        </w:tc>
      </w:tr>
      <w:tr w:rsidR="00E33F90" w:rsidRPr="00F01697" w14:paraId="67416193" w14:textId="77777777" w:rsidTr="00036571">
        <w:tc>
          <w:tcPr>
            <w:tcW w:w="1710" w:type="dxa"/>
            <w:noWrap/>
            <w:vAlign w:val="bottom"/>
            <w:hideMark/>
          </w:tcPr>
          <w:p w14:paraId="0FA19FBA" w14:textId="77777777" w:rsidR="00E33F90" w:rsidRPr="00F01697" w:rsidRDefault="00E33F90" w:rsidP="00E33F90">
            <w:pPr>
              <w:pStyle w:val="Tabletext"/>
            </w:pPr>
            <w:r w:rsidRPr="00F01697">
              <w:t>Dari</w:t>
            </w:r>
          </w:p>
        </w:tc>
        <w:tc>
          <w:tcPr>
            <w:tcW w:w="1351" w:type="dxa"/>
            <w:noWrap/>
            <w:vAlign w:val="bottom"/>
            <w:hideMark/>
          </w:tcPr>
          <w:p w14:paraId="46796D33" w14:textId="77777777" w:rsidR="00E33F90" w:rsidRPr="00F01697" w:rsidRDefault="00E33F90" w:rsidP="00E33F90">
            <w:pPr>
              <w:pStyle w:val="Tabletext"/>
            </w:pPr>
            <w:r w:rsidRPr="00F01697">
              <w:t>13%</w:t>
            </w:r>
          </w:p>
        </w:tc>
        <w:tc>
          <w:tcPr>
            <w:tcW w:w="1352" w:type="dxa"/>
            <w:noWrap/>
            <w:vAlign w:val="bottom"/>
            <w:hideMark/>
          </w:tcPr>
          <w:p w14:paraId="3B5F1412" w14:textId="77777777" w:rsidR="00E33F90" w:rsidRPr="00F01697" w:rsidRDefault="00E33F90" w:rsidP="00E33F90">
            <w:pPr>
              <w:pStyle w:val="Tabletext"/>
            </w:pPr>
            <w:r w:rsidRPr="00F01697">
              <w:t>14%</w:t>
            </w:r>
          </w:p>
        </w:tc>
        <w:tc>
          <w:tcPr>
            <w:tcW w:w="1351" w:type="dxa"/>
            <w:noWrap/>
            <w:vAlign w:val="bottom"/>
            <w:hideMark/>
          </w:tcPr>
          <w:p w14:paraId="4991C883" w14:textId="77777777" w:rsidR="00E33F90" w:rsidRPr="00F01697" w:rsidRDefault="00E33F90" w:rsidP="00E33F90">
            <w:pPr>
              <w:pStyle w:val="Tabletext"/>
            </w:pPr>
            <w:r w:rsidRPr="00F01697">
              <w:t>8%</w:t>
            </w:r>
          </w:p>
        </w:tc>
        <w:tc>
          <w:tcPr>
            <w:tcW w:w="1352" w:type="dxa"/>
            <w:noWrap/>
            <w:vAlign w:val="bottom"/>
            <w:hideMark/>
          </w:tcPr>
          <w:p w14:paraId="78C6187C" w14:textId="77777777" w:rsidR="00E33F90" w:rsidRPr="00F01697" w:rsidRDefault="00E33F90" w:rsidP="00E33F90">
            <w:pPr>
              <w:pStyle w:val="Tabletext"/>
            </w:pPr>
            <w:r w:rsidRPr="00F01697">
              <w:t>27%</w:t>
            </w:r>
          </w:p>
        </w:tc>
        <w:tc>
          <w:tcPr>
            <w:tcW w:w="1351" w:type="dxa"/>
            <w:noWrap/>
            <w:vAlign w:val="bottom"/>
            <w:hideMark/>
          </w:tcPr>
          <w:p w14:paraId="62A65783" w14:textId="77777777" w:rsidR="00E33F90" w:rsidRPr="00F01697" w:rsidRDefault="00E33F90" w:rsidP="00E33F90">
            <w:pPr>
              <w:pStyle w:val="Tabletext"/>
            </w:pPr>
            <w:r w:rsidRPr="00F01697">
              <w:t>42%</w:t>
            </w:r>
          </w:p>
        </w:tc>
        <w:tc>
          <w:tcPr>
            <w:tcW w:w="1352" w:type="dxa"/>
            <w:noWrap/>
            <w:vAlign w:val="bottom"/>
            <w:hideMark/>
          </w:tcPr>
          <w:p w14:paraId="22783035" w14:textId="77777777" w:rsidR="00E33F90" w:rsidRPr="00F01697" w:rsidRDefault="00E33F90" w:rsidP="00E33F90">
            <w:pPr>
              <w:pStyle w:val="Tabletext"/>
            </w:pPr>
            <w:r w:rsidRPr="00F01697">
              <w:t>0%</w:t>
            </w:r>
          </w:p>
        </w:tc>
        <w:tc>
          <w:tcPr>
            <w:tcW w:w="1351" w:type="dxa"/>
            <w:noWrap/>
            <w:vAlign w:val="bottom"/>
            <w:hideMark/>
          </w:tcPr>
          <w:p w14:paraId="77DE1F24" w14:textId="77777777" w:rsidR="00E33F90" w:rsidRPr="00F01697" w:rsidRDefault="00E33F90" w:rsidP="00E33F90">
            <w:pPr>
              <w:pStyle w:val="Tabletext"/>
            </w:pPr>
            <w:r w:rsidRPr="00F01697">
              <w:t> </w:t>
            </w:r>
          </w:p>
        </w:tc>
        <w:tc>
          <w:tcPr>
            <w:tcW w:w="1352" w:type="dxa"/>
            <w:noWrap/>
            <w:vAlign w:val="bottom"/>
            <w:hideMark/>
          </w:tcPr>
          <w:p w14:paraId="1F5DA9A2" w14:textId="77777777" w:rsidR="00E33F90" w:rsidRPr="00F01697" w:rsidRDefault="00E33F90" w:rsidP="00E33F90">
            <w:pPr>
              <w:pStyle w:val="Tabletext"/>
            </w:pPr>
            <w:r w:rsidRPr="00F01697">
              <w:t>0%</w:t>
            </w:r>
          </w:p>
        </w:tc>
      </w:tr>
      <w:tr w:rsidR="00E33F90" w:rsidRPr="00F01697" w14:paraId="01D48E7A" w14:textId="77777777" w:rsidTr="00036571">
        <w:tc>
          <w:tcPr>
            <w:tcW w:w="1710" w:type="dxa"/>
            <w:noWrap/>
            <w:vAlign w:val="bottom"/>
            <w:hideMark/>
          </w:tcPr>
          <w:p w14:paraId="5249274F" w14:textId="77777777" w:rsidR="00E33F90" w:rsidRPr="00F01697" w:rsidRDefault="00E33F90" w:rsidP="00E33F90">
            <w:pPr>
              <w:pStyle w:val="Tabletext"/>
            </w:pPr>
            <w:r w:rsidRPr="00F01697">
              <w:t>Assyrian Neo-Aramaic</w:t>
            </w:r>
          </w:p>
        </w:tc>
        <w:tc>
          <w:tcPr>
            <w:tcW w:w="1351" w:type="dxa"/>
            <w:noWrap/>
            <w:vAlign w:val="bottom"/>
            <w:hideMark/>
          </w:tcPr>
          <w:p w14:paraId="5B75D28C" w14:textId="77777777" w:rsidR="00E33F90" w:rsidRPr="00F01697" w:rsidRDefault="00E33F90" w:rsidP="00E33F90">
            <w:pPr>
              <w:pStyle w:val="Tabletext"/>
            </w:pPr>
            <w:r w:rsidRPr="00F01697">
              <w:t>20%</w:t>
            </w:r>
          </w:p>
        </w:tc>
        <w:tc>
          <w:tcPr>
            <w:tcW w:w="1352" w:type="dxa"/>
            <w:noWrap/>
            <w:vAlign w:val="bottom"/>
            <w:hideMark/>
          </w:tcPr>
          <w:p w14:paraId="521B1E53" w14:textId="77777777" w:rsidR="00E33F90" w:rsidRPr="00F01697" w:rsidRDefault="00E33F90" w:rsidP="00E33F90">
            <w:pPr>
              <w:pStyle w:val="Tabletext"/>
            </w:pPr>
            <w:r w:rsidRPr="00F01697">
              <w:t>25%</w:t>
            </w:r>
          </w:p>
        </w:tc>
        <w:tc>
          <w:tcPr>
            <w:tcW w:w="1351" w:type="dxa"/>
            <w:noWrap/>
            <w:vAlign w:val="bottom"/>
            <w:hideMark/>
          </w:tcPr>
          <w:p w14:paraId="75672B58" w14:textId="77777777" w:rsidR="00E33F90" w:rsidRPr="00F01697" w:rsidRDefault="00E33F90" w:rsidP="00E33F90">
            <w:pPr>
              <w:pStyle w:val="Tabletext"/>
            </w:pPr>
            <w:r w:rsidRPr="00F01697">
              <w:t>0%</w:t>
            </w:r>
          </w:p>
        </w:tc>
        <w:tc>
          <w:tcPr>
            <w:tcW w:w="1352" w:type="dxa"/>
            <w:noWrap/>
            <w:vAlign w:val="bottom"/>
            <w:hideMark/>
          </w:tcPr>
          <w:p w14:paraId="11F6BCF7" w14:textId="77777777" w:rsidR="00E33F90" w:rsidRPr="00F01697" w:rsidRDefault="00E33F90" w:rsidP="00E33F90">
            <w:pPr>
              <w:pStyle w:val="Tabletext"/>
            </w:pPr>
            <w:r w:rsidRPr="00F01697">
              <w:t>0%</w:t>
            </w:r>
          </w:p>
        </w:tc>
        <w:tc>
          <w:tcPr>
            <w:tcW w:w="1351" w:type="dxa"/>
            <w:noWrap/>
            <w:vAlign w:val="bottom"/>
            <w:hideMark/>
          </w:tcPr>
          <w:p w14:paraId="41BC1C15" w14:textId="77777777" w:rsidR="00E33F90" w:rsidRPr="00F01697" w:rsidRDefault="00E33F90" w:rsidP="00E33F90">
            <w:pPr>
              <w:pStyle w:val="Tabletext"/>
            </w:pPr>
            <w:r w:rsidRPr="00F01697">
              <w:t>0%</w:t>
            </w:r>
          </w:p>
        </w:tc>
        <w:tc>
          <w:tcPr>
            <w:tcW w:w="1352" w:type="dxa"/>
            <w:noWrap/>
            <w:vAlign w:val="bottom"/>
            <w:hideMark/>
          </w:tcPr>
          <w:p w14:paraId="688E2EFD" w14:textId="77777777" w:rsidR="00E33F90" w:rsidRPr="00F01697" w:rsidRDefault="00E33F90" w:rsidP="00E33F90">
            <w:pPr>
              <w:pStyle w:val="Tabletext"/>
            </w:pPr>
            <w:r w:rsidRPr="00F01697">
              <w:t>0%</w:t>
            </w:r>
          </w:p>
        </w:tc>
        <w:tc>
          <w:tcPr>
            <w:tcW w:w="1351" w:type="dxa"/>
            <w:noWrap/>
            <w:vAlign w:val="bottom"/>
            <w:hideMark/>
          </w:tcPr>
          <w:p w14:paraId="31AD8630" w14:textId="77777777" w:rsidR="00E33F90" w:rsidRPr="00F01697" w:rsidRDefault="00E33F90" w:rsidP="00E33F90">
            <w:pPr>
              <w:pStyle w:val="Tabletext"/>
            </w:pPr>
            <w:r w:rsidRPr="00F01697">
              <w:t> </w:t>
            </w:r>
          </w:p>
        </w:tc>
        <w:tc>
          <w:tcPr>
            <w:tcW w:w="1352" w:type="dxa"/>
            <w:noWrap/>
            <w:vAlign w:val="bottom"/>
            <w:hideMark/>
          </w:tcPr>
          <w:p w14:paraId="6901B6F4" w14:textId="77777777" w:rsidR="00E33F90" w:rsidRPr="00F01697" w:rsidRDefault="00E33F90" w:rsidP="00E33F90">
            <w:pPr>
              <w:pStyle w:val="Tabletext"/>
            </w:pPr>
            <w:r w:rsidRPr="00F01697">
              <w:t>0%</w:t>
            </w:r>
          </w:p>
        </w:tc>
      </w:tr>
      <w:tr w:rsidR="00E33F90" w:rsidRPr="00F01697" w14:paraId="491160EB" w14:textId="77777777" w:rsidTr="00036571">
        <w:tc>
          <w:tcPr>
            <w:tcW w:w="1710" w:type="dxa"/>
            <w:noWrap/>
            <w:vAlign w:val="bottom"/>
            <w:hideMark/>
          </w:tcPr>
          <w:p w14:paraId="526A9E02" w14:textId="77777777" w:rsidR="00E33F90" w:rsidRPr="00F01697" w:rsidRDefault="00E33F90" w:rsidP="00E33F90">
            <w:pPr>
              <w:pStyle w:val="Tabletext"/>
            </w:pPr>
            <w:r w:rsidRPr="00F01697">
              <w:t>Chaldean Neo-Aramaic</w:t>
            </w:r>
          </w:p>
        </w:tc>
        <w:tc>
          <w:tcPr>
            <w:tcW w:w="1351" w:type="dxa"/>
            <w:noWrap/>
            <w:vAlign w:val="bottom"/>
            <w:hideMark/>
          </w:tcPr>
          <w:p w14:paraId="5F3C9BB4" w14:textId="77777777" w:rsidR="00E33F90" w:rsidRPr="00F01697" w:rsidRDefault="00E33F90" w:rsidP="00E33F90">
            <w:pPr>
              <w:pStyle w:val="Tabletext"/>
            </w:pPr>
            <w:r w:rsidRPr="00F01697">
              <w:t>15%</w:t>
            </w:r>
          </w:p>
        </w:tc>
        <w:tc>
          <w:tcPr>
            <w:tcW w:w="1352" w:type="dxa"/>
            <w:noWrap/>
            <w:vAlign w:val="bottom"/>
            <w:hideMark/>
          </w:tcPr>
          <w:p w14:paraId="332E253A" w14:textId="77777777" w:rsidR="00E33F90" w:rsidRPr="00F01697" w:rsidRDefault="00E33F90" w:rsidP="00E33F90">
            <w:pPr>
              <w:pStyle w:val="Tabletext"/>
            </w:pPr>
            <w:r w:rsidRPr="00F01697">
              <w:t>20%</w:t>
            </w:r>
          </w:p>
        </w:tc>
        <w:tc>
          <w:tcPr>
            <w:tcW w:w="1351" w:type="dxa"/>
            <w:noWrap/>
            <w:vAlign w:val="bottom"/>
            <w:hideMark/>
          </w:tcPr>
          <w:p w14:paraId="0C56FDF0" w14:textId="77777777" w:rsidR="00E33F90" w:rsidRPr="00F01697" w:rsidRDefault="00E33F90" w:rsidP="00E33F90">
            <w:pPr>
              <w:pStyle w:val="Tabletext"/>
            </w:pPr>
            <w:r w:rsidRPr="00F01697">
              <w:t>0%</w:t>
            </w:r>
          </w:p>
        </w:tc>
        <w:tc>
          <w:tcPr>
            <w:tcW w:w="1352" w:type="dxa"/>
            <w:noWrap/>
            <w:vAlign w:val="bottom"/>
            <w:hideMark/>
          </w:tcPr>
          <w:p w14:paraId="005887D4" w14:textId="77777777" w:rsidR="00E33F90" w:rsidRPr="00F01697" w:rsidRDefault="00E33F90" w:rsidP="00E33F90">
            <w:pPr>
              <w:pStyle w:val="Tabletext"/>
            </w:pPr>
            <w:r w:rsidRPr="00F01697">
              <w:t> </w:t>
            </w:r>
          </w:p>
        </w:tc>
        <w:tc>
          <w:tcPr>
            <w:tcW w:w="1351" w:type="dxa"/>
            <w:noWrap/>
            <w:vAlign w:val="bottom"/>
            <w:hideMark/>
          </w:tcPr>
          <w:p w14:paraId="5F5F86DD" w14:textId="77777777" w:rsidR="00E33F90" w:rsidRPr="00F01697" w:rsidRDefault="00E33F90" w:rsidP="00E33F90">
            <w:pPr>
              <w:pStyle w:val="Tabletext"/>
            </w:pPr>
            <w:r w:rsidRPr="00F01697">
              <w:t> </w:t>
            </w:r>
          </w:p>
        </w:tc>
        <w:tc>
          <w:tcPr>
            <w:tcW w:w="1352" w:type="dxa"/>
            <w:noWrap/>
            <w:vAlign w:val="bottom"/>
            <w:hideMark/>
          </w:tcPr>
          <w:p w14:paraId="6EC5A4A0" w14:textId="77777777" w:rsidR="00E33F90" w:rsidRPr="00F01697" w:rsidRDefault="00E33F90" w:rsidP="00E33F90">
            <w:pPr>
              <w:pStyle w:val="Tabletext"/>
            </w:pPr>
            <w:r w:rsidRPr="00F01697">
              <w:t> </w:t>
            </w:r>
          </w:p>
        </w:tc>
        <w:tc>
          <w:tcPr>
            <w:tcW w:w="1351" w:type="dxa"/>
            <w:noWrap/>
            <w:vAlign w:val="bottom"/>
            <w:hideMark/>
          </w:tcPr>
          <w:p w14:paraId="2F497C45" w14:textId="77777777" w:rsidR="00E33F90" w:rsidRPr="00F01697" w:rsidRDefault="00E33F90" w:rsidP="00E33F90">
            <w:pPr>
              <w:pStyle w:val="Tabletext"/>
            </w:pPr>
            <w:r w:rsidRPr="00F01697">
              <w:t> </w:t>
            </w:r>
          </w:p>
        </w:tc>
        <w:tc>
          <w:tcPr>
            <w:tcW w:w="1352" w:type="dxa"/>
            <w:noWrap/>
            <w:vAlign w:val="bottom"/>
            <w:hideMark/>
          </w:tcPr>
          <w:p w14:paraId="31313D82" w14:textId="77777777" w:rsidR="00E33F90" w:rsidRPr="00F01697" w:rsidRDefault="00E33F90" w:rsidP="00E33F90">
            <w:pPr>
              <w:pStyle w:val="Tabletext"/>
            </w:pPr>
            <w:r w:rsidRPr="00F01697">
              <w:t> </w:t>
            </w:r>
          </w:p>
        </w:tc>
      </w:tr>
      <w:tr w:rsidR="00E33F90" w:rsidRPr="00F01697" w14:paraId="5AA38372" w14:textId="77777777" w:rsidTr="00036571">
        <w:tc>
          <w:tcPr>
            <w:tcW w:w="1710" w:type="dxa"/>
            <w:noWrap/>
            <w:vAlign w:val="bottom"/>
            <w:hideMark/>
          </w:tcPr>
          <w:p w14:paraId="3ABFF628" w14:textId="77777777" w:rsidR="00E33F90" w:rsidRPr="00F01697" w:rsidRDefault="00E33F90" w:rsidP="00E33F90">
            <w:pPr>
              <w:pStyle w:val="Tabletext"/>
            </w:pPr>
            <w:r w:rsidRPr="00F01697">
              <w:t>Turkish</w:t>
            </w:r>
          </w:p>
        </w:tc>
        <w:tc>
          <w:tcPr>
            <w:tcW w:w="1351" w:type="dxa"/>
            <w:noWrap/>
            <w:vAlign w:val="bottom"/>
            <w:hideMark/>
          </w:tcPr>
          <w:p w14:paraId="71532DC0" w14:textId="77777777" w:rsidR="00E33F90" w:rsidRPr="00F01697" w:rsidRDefault="00E33F90" w:rsidP="00E33F90">
            <w:pPr>
              <w:pStyle w:val="Tabletext"/>
            </w:pPr>
            <w:r w:rsidRPr="00F01697">
              <w:t>18%</w:t>
            </w:r>
          </w:p>
        </w:tc>
        <w:tc>
          <w:tcPr>
            <w:tcW w:w="1352" w:type="dxa"/>
            <w:noWrap/>
            <w:vAlign w:val="bottom"/>
            <w:hideMark/>
          </w:tcPr>
          <w:p w14:paraId="1F0F1B0F" w14:textId="77777777" w:rsidR="00E33F90" w:rsidRPr="00F01697" w:rsidRDefault="00E33F90" w:rsidP="00E33F90">
            <w:pPr>
              <w:pStyle w:val="Tabletext"/>
            </w:pPr>
            <w:r w:rsidRPr="00F01697">
              <w:t>22%</w:t>
            </w:r>
          </w:p>
        </w:tc>
        <w:tc>
          <w:tcPr>
            <w:tcW w:w="1351" w:type="dxa"/>
            <w:noWrap/>
            <w:vAlign w:val="bottom"/>
            <w:hideMark/>
          </w:tcPr>
          <w:p w14:paraId="218DCF1D" w14:textId="77777777" w:rsidR="00E33F90" w:rsidRPr="00F01697" w:rsidRDefault="00E33F90" w:rsidP="00E33F90">
            <w:pPr>
              <w:pStyle w:val="Tabletext"/>
            </w:pPr>
            <w:r w:rsidRPr="00F01697">
              <w:t>12%</w:t>
            </w:r>
          </w:p>
        </w:tc>
        <w:tc>
          <w:tcPr>
            <w:tcW w:w="1352" w:type="dxa"/>
            <w:noWrap/>
            <w:vAlign w:val="bottom"/>
            <w:hideMark/>
          </w:tcPr>
          <w:p w14:paraId="584F5C02" w14:textId="77777777" w:rsidR="00E33F90" w:rsidRPr="00F01697" w:rsidRDefault="00E33F90" w:rsidP="00E33F90">
            <w:pPr>
              <w:pStyle w:val="Tabletext"/>
            </w:pPr>
            <w:r w:rsidRPr="00F01697">
              <w:t>11%</w:t>
            </w:r>
          </w:p>
        </w:tc>
        <w:tc>
          <w:tcPr>
            <w:tcW w:w="1351" w:type="dxa"/>
            <w:noWrap/>
            <w:vAlign w:val="bottom"/>
            <w:hideMark/>
          </w:tcPr>
          <w:p w14:paraId="778995B6" w14:textId="77777777" w:rsidR="00E33F90" w:rsidRPr="00F01697" w:rsidRDefault="00E33F90" w:rsidP="00E33F90">
            <w:pPr>
              <w:pStyle w:val="Tabletext"/>
            </w:pPr>
            <w:r w:rsidRPr="00F01697">
              <w:t>11%</w:t>
            </w:r>
          </w:p>
        </w:tc>
        <w:tc>
          <w:tcPr>
            <w:tcW w:w="1352" w:type="dxa"/>
            <w:noWrap/>
            <w:vAlign w:val="bottom"/>
            <w:hideMark/>
          </w:tcPr>
          <w:p w14:paraId="744150EA" w14:textId="77777777" w:rsidR="00E33F90" w:rsidRPr="00F01697" w:rsidRDefault="00E33F90" w:rsidP="00E33F90">
            <w:pPr>
              <w:pStyle w:val="Tabletext"/>
            </w:pPr>
            <w:r w:rsidRPr="00F01697">
              <w:t>22%</w:t>
            </w:r>
          </w:p>
        </w:tc>
        <w:tc>
          <w:tcPr>
            <w:tcW w:w="1351" w:type="dxa"/>
            <w:noWrap/>
            <w:vAlign w:val="bottom"/>
            <w:hideMark/>
          </w:tcPr>
          <w:p w14:paraId="08CA0D22" w14:textId="77777777" w:rsidR="00E33F90" w:rsidRPr="00F01697" w:rsidRDefault="00E33F90" w:rsidP="00E33F90">
            <w:pPr>
              <w:pStyle w:val="Tabletext"/>
            </w:pPr>
            <w:r w:rsidRPr="00F01697">
              <w:t>0%</w:t>
            </w:r>
          </w:p>
        </w:tc>
        <w:tc>
          <w:tcPr>
            <w:tcW w:w="1352" w:type="dxa"/>
            <w:noWrap/>
            <w:vAlign w:val="bottom"/>
            <w:hideMark/>
          </w:tcPr>
          <w:p w14:paraId="4A668906" w14:textId="77777777" w:rsidR="00E33F90" w:rsidRPr="00F01697" w:rsidRDefault="00E33F90" w:rsidP="00E33F90">
            <w:pPr>
              <w:pStyle w:val="Tabletext"/>
            </w:pPr>
            <w:r w:rsidRPr="00F01697">
              <w:t>0%</w:t>
            </w:r>
          </w:p>
        </w:tc>
      </w:tr>
      <w:tr w:rsidR="00E33F90" w:rsidRPr="00F01697" w14:paraId="2F27A8F1" w14:textId="77777777" w:rsidTr="00036571">
        <w:tc>
          <w:tcPr>
            <w:tcW w:w="1710" w:type="dxa"/>
            <w:noWrap/>
            <w:vAlign w:val="bottom"/>
            <w:hideMark/>
          </w:tcPr>
          <w:p w14:paraId="4DF68534" w14:textId="77777777" w:rsidR="00E33F90" w:rsidRPr="00F01697" w:rsidRDefault="00E33F90" w:rsidP="00E33F90">
            <w:pPr>
              <w:pStyle w:val="Tabletext"/>
            </w:pPr>
            <w:r w:rsidRPr="00F01697">
              <w:t>Uygur</w:t>
            </w:r>
          </w:p>
        </w:tc>
        <w:tc>
          <w:tcPr>
            <w:tcW w:w="1351" w:type="dxa"/>
            <w:noWrap/>
            <w:vAlign w:val="bottom"/>
            <w:hideMark/>
          </w:tcPr>
          <w:p w14:paraId="0560FF19" w14:textId="77777777" w:rsidR="00E33F90" w:rsidRPr="00F01697" w:rsidRDefault="00E33F90" w:rsidP="00E33F90">
            <w:pPr>
              <w:pStyle w:val="Tabletext"/>
            </w:pPr>
            <w:r w:rsidRPr="00F01697">
              <w:t>0%</w:t>
            </w:r>
          </w:p>
        </w:tc>
        <w:tc>
          <w:tcPr>
            <w:tcW w:w="1352" w:type="dxa"/>
            <w:noWrap/>
            <w:vAlign w:val="bottom"/>
            <w:hideMark/>
          </w:tcPr>
          <w:p w14:paraId="75272870" w14:textId="77777777" w:rsidR="00E33F90" w:rsidRPr="00F01697" w:rsidRDefault="00E33F90" w:rsidP="00E33F90">
            <w:pPr>
              <w:pStyle w:val="Tabletext"/>
            </w:pPr>
            <w:r w:rsidRPr="00F01697">
              <w:t>0%</w:t>
            </w:r>
          </w:p>
        </w:tc>
        <w:tc>
          <w:tcPr>
            <w:tcW w:w="1351" w:type="dxa"/>
            <w:noWrap/>
            <w:vAlign w:val="bottom"/>
            <w:hideMark/>
          </w:tcPr>
          <w:p w14:paraId="7A474007" w14:textId="77777777" w:rsidR="00E33F90" w:rsidRPr="00F01697" w:rsidRDefault="00E33F90" w:rsidP="00E33F90">
            <w:pPr>
              <w:pStyle w:val="Tabletext"/>
            </w:pPr>
            <w:r w:rsidRPr="00F01697">
              <w:t>58%</w:t>
            </w:r>
          </w:p>
        </w:tc>
        <w:tc>
          <w:tcPr>
            <w:tcW w:w="1352" w:type="dxa"/>
            <w:noWrap/>
            <w:vAlign w:val="bottom"/>
            <w:hideMark/>
          </w:tcPr>
          <w:p w14:paraId="1A7049C0" w14:textId="77777777" w:rsidR="00E33F90" w:rsidRPr="00F01697" w:rsidRDefault="00E33F90" w:rsidP="00E33F90">
            <w:pPr>
              <w:pStyle w:val="Tabletext"/>
            </w:pPr>
            <w:r w:rsidRPr="00F01697">
              <w:t>67%</w:t>
            </w:r>
          </w:p>
        </w:tc>
        <w:tc>
          <w:tcPr>
            <w:tcW w:w="1351" w:type="dxa"/>
            <w:noWrap/>
            <w:vAlign w:val="bottom"/>
            <w:hideMark/>
          </w:tcPr>
          <w:p w14:paraId="60CA124E" w14:textId="77777777" w:rsidR="00E33F90" w:rsidRPr="00F01697" w:rsidRDefault="00E33F90" w:rsidP="00E33F90">
            <w:pPr>
              <w:pStyle w:val="Tabletext"/>
            </w:pPr>
            <w:r w:rsidRPr="00F01697">
              <w:t> </w:t>
            </w:r>
          </w:p>
        </w:tc>
        <w:tc>
          <w:tcPr>
            <w:tcW w:w="1352" w:type="dxa"/>
            <w:noWrap/>
            <w:vAlign w:val="bottom"/>
            <w:hideMark/>
          </w:tcPr>
          <w:p w14:paraId="432D2615" w14:textId="77777777" w:rsidR="00E33F90" w:rsidRPr="00F01697" w:rsidRDefault="00E33F90" w:rsidP="00E33F90">
            <w:pPr>
              <w:pStyle w:val="Tabletext"/>
            </w:pPr>
            <w:r w:rsidRPr="00F01697">
              <w:t> </w:t>
            </w:r>
          </w:p>
        </w:tc>
        <w:tc>
          <w:tcPr>
            <w:tcW w:w="1351" w:type="dxa"/>
            <w:noWrap/>
            <w:vAlign w:val="bottom"/>
            <w:hideMark/>
          </w:tcPr>
          <w:p w14:paraId="361AD51D" w14:textId="77777777" w:rsidR="00E33F90" w:rsidRPr="00F01697" w:rsidRDefault="00E33F90" w:rsidP="00E33F90">
            <w:pPr>
              <w:pStyle w:val="Tabletext"/>
            </w:pPr>
            <w:r w:rsidRPr="00F01697">
              <w:t> </w:t>
            </w:r>
          </w:p>
        </w:tc>
        <w:tc>
          <w:tcPr>
            <w:tcW w:w="1352" w:type="dxa"/>
            <w:noWrap/>
            <w:vAlign w:val="bottom"/>
            <w:hideMark/>
          </w:tcPr>
          <w:p w14:paraId="3E6E7913" w14:textId="77777777" w:rsidR="00E33F90" w:rsidRPr="00F01697" w:rsidRDefault="00E33F90" w:rsidP="00E33F90">
            <w:pPr>
              <w:pStyle w:val="Tabletext"/>
            </w:pPr>
            <w:r w:rsidRPr="00F01697">
              <w:t> </w:t>
            </w:r>
          </w:p>
        </w:tc>
      </w:tr>
      <w:tr w:rsidR="00E33F90" w:rsidRPr="00F01697" w14:paraId="39725211" w14:textId="77777777" w:rsidTr="00036571">
        <w:tc>
          <w:tcPr>
            <w:tcW w:w="1710" w:type="dxa"/>
            <w:noWrap/>
            <w:vAlign w:val="bottom"/>
            <w:hideMark/>
          </w:tcPr>
          <w:p w14:paraId="1F88F3A1" w14:textId="77777777" w:rsidR="00E33F90" w:rsidRPr="00F01697" w:rsidRDefault="00E33F90" w:rsidP="00E33F90">
            <w:pPr>
              <w:pStyle w:val="Tabletext"/>
            </w:pPr>
            <w:r w:rsidRPr="00F01697">
              <w:t>Georgian</w:t>
            </w:r>
          </w:p>
        </w:tc>
        <w:tc>
          <w:tcPr>
            <w:tcW w:w="1351" w:type="dxa"/>
            <w:noWrap/>
            <w:vAlign w:val="bottom"/>
            <w:hideMark/>
          </w:tcPr>
          <w:p w14:paraId="63F7254D" w14:textId="77777777" w:rsidR="00E33F90" w:rsidRPr="00F01697" w:rsidRDefault="00E33F90" w:rsidP="00E33F90">
            <w:pPr>
              <w:pStyle w:val="Tabletext"/>
            </w:pPr>
            <w:r w:rsidRPr="00F01697">
              <w:t> </w:t>
            </w:r>
          </w:p>
        </w:tc>
        <w:tc>
          <w:tcPr>
            <w:tcW w:w="1352" w:type="dxa"/>
            <w:noWrap/>
            <w:vAlign w:val="bottom"/>
            <w:hideMark/>
          </w:tcPr>
          <w:p w14:paraId="1B5EF58F" w14:textId="77777777" w:rsidR="00E33F90" w:rsidRPr="00F01697" w:rsidRDefault="00E33F90" w:rsidP="00E33F90">
            <w:pPr>
              <w:pStyle w:val="Tabletext"/>
            </w:pPr>
            <w:r w:rsidRPr="00F01697">
              <w:t> </w:t>
            </w:r>
          </w:p>
        </w:tc>
        <w:tc>
          <w:tcPr>
            <w:tcW w:w="1351" w:type="dxa"/>
            <w:noWrap/>
            <w:vAlign w:val="bottom"/>
            <w:hideMark/>
          </w:tcPr>
          <w:p w14:paraId="24FF28B9" w14:textId="77777777" w:rsidR="00E33F90" w:rsidRPr="00F01697" w:rsidRDefault="00E33F90" w:rsidP="00E33F90">
            <w:pPr>
              <w:pStyle w:val="Tabletext"/>
            </w:pPr>
            <w:r w:rsidRPr="00F01697">
              <w:t> </w:t>
            </w:r>
          </w:p>
        </w:tc>
        <w:tc>
          <w:tcPr>
            <w:tcW w:w="1352" w:type="dxa"/>
            <w:noWrap/>
            <w:vAlign w:val="bottom"/>
            <w:hideMark/>
          </w:tcPr>
          <w:p w14:paraId="6BC9F667" w14:textId="77777777" w:rsidR="00E33F90" w:rsidRPr="00F01697" w:rsidRDefault="00E33F90" w:rsidP="00E33F90">
            <w:pPr>
              <w:pStyle w:val="Tabletext"/>
            </w:pPr>
            <w:r w:rsidRPr="00F01697">
              <w:t> </w:t>
            </w:r>
          </w:p>
        </w:tc>
        <w:tc>
          <w:tcPr>
            <w:tcW w:w="1351" w:type="dxa"/>
            <w:noWrap/>
            <w:vAlign w:val="bottom"/>
            <w:hideMark/>
          </w:tcPr>
          <w:p w14:paraId="3DFECC46" w14:textId="77777777" w:rsidR="00E33F90" w:rsidRPr="00F01697" w:rsidRDefault="00E33F90" w:rsidP="00E33F90">
            <w:pPr>
              <w:pStyle w:val="Tabletext"/>
            </w:pPr>
            <w:r w:rsidRPr="00F01697">
              <w:t> </w:t>
            </w:r>
          </w:p>
        </w:tc>
        <w:tc>
          <w:tcPr>
            <w:tcW w:w="1352" w:type="dxa"/>
            <w:noWrap/>
            <w:vAlign w:val="bottom"/>
            <w:hideMark/>
          </w:tcPr>
          <w:p w14:paraId="72EF60D5" w14:textId="77777777" w:rsidR="00E33F90" w:rsidRPr="00F01697" w:rsidRDefault="00E33F90" w:rsidP="00E33F90">
            <w:pPr>
              <w:pStyle w:val="Tabletext"/>
            </w:pPr>
            <w:r w:rsidRPr="00F01697">
              <w:t> </w:t>
            </w:r>
          </w:p>
        </w:tc>
        <w:tc>
          <w:tcPr>
            <w:tcW w:w="1351" w:type="dxa"/>
            <w:noWrap/>
            <w:vAlign w:val="bottom"/>
            <w:hideMark/>
          </w:tcPr>
          <w:p w14:paraId="6462CF8D" w14:textId="77777777" w:rsidR="00E33F90" w:rsidRPr="00F01697" w:rsidRDefault="00E33F90" w:rsidP="00E33F90">
            <w:pPr>
              <w:pStyle w:val="Tabletext"/>
            </w:pPr>
            <w:r w:rsidRPr="00F01697">
              <w:t> </w:t>
            </w:r>
          </w:p>
        </w:tc>
        <w:tc>
          <w:tcPr>
            <w:tcW w:w="1352" w:type="dxa"/>
            <w:noWrap/>
            <w:vAlign w:val="bottom"/>
            <w:hideMark/>
          </w:tcPr>
          <w:p w14:paraId="3DC13DF2" w14:textId="77777777" w:rsidR="00E33F90" w:rsidRPr="00F01697" w:rsidRDefault="00E33F90" w:rsidP="00E33F90">
            <w:pPr>
              <w:pStyle w:val="Tabletext"/>
            </w:pPr>
            <w:r w:rsidRPr="00F01697">
              <w:t> </w:t>
            </w:r>
          </w:p>
        </w:tc>
      </w:tr>
      <w:tr w:rsidR="00E33F90" w:rsidRPr="00F01697" w14:paraId="7E8D02EC" w14:textId="77777777" w:rsidTr="00036571">
        <w:tc>
          <w:tcPr>
            <w:tcW w:w="1710" w:type="dxa"/>
            <w:noWrap/>
            <w:vAlign w:val="bottom"/>
            <w:hideMark/>
          </w:tcPr>
          <w:p w14:paraId="71C33841" w14:textId="59FF1075" w:rsidR="00E33F90" w:rsidRPr="00F01697" w:rsidRDefault="00E33F90" w:rsidP="00E33F90">
            <w:pPr>
              <w:pStyle w:val="Tabletext"/>
            </w:pPr>
            <w:r w:rsidRPr="00F01697">
              <w:t xml:space="preserve">Burmese and </w:t>
            </w:r>
            <w:r w:rsidR="0044042F">
              <w:t>r</w:t>
            </w:r>
            <w:r w:rsidRPr="00F01697">
              <w:t xml:space="preserve">elated </w:t>
            </w:r>
            <w:r w:rsidR="0044042F">
              <w:t>l</w:t>
            </w:r>
            <w:r w:rsidRPr="00F01697">
              <w:t>anguages, nfd</w:t>
            </w:r>
          </w:p>
        </w:tc>
        <w:tc>
          <w:tcPr>
            <w:tcW w:w="1351" w:type="dxa"/>
            <w:noWrap/>
            <w:vAlign w:val="bottom"/>
            <w:hideMark/>
          </w:tcPr>
          <w:p w14:paraId="69520CE6" w14:textId="77777777" w:rsidR="00E33F90" w:rsidRPr="00F01697" w:rsidRDefault="00E33F90" w:rsidP="00E33F90">
            <w:pPr>
              <w:pStyle w:val="Tabletext"/>
            </w:pPr>
            <w:r w:rsidRPr="00F01697">
              <w:t> </w:t>
            </w:r>
          </w:p>
        </w:tc>
        <w:tc>
          <w:tcPr>
            <w:tcW w:w="1352" w:type="dxa"/>
            <w:noWrap/>
            <w:vAlign w:val="bottom"/>
            <w:hideMark/>
          </w:tcPr>
          <w:p w14:paraId="0BC5B3FE" w14:textId="77777777" w:rsidR="00E33F90" w:rsidRPr="00F01697" w:rsidRDefault="00E33F90" w:rsidP="00E33F90">
            <w:pPr>
              <w:pStyle w:val="Tabletext"/>
            </w:pPr>
            <w:r w:rsidRPr="00F01697">
              <w:t> </w:t>
            </w:r>
          </w:p>
        </w:tc>
        <w:tc>
          <w:tcPr>
            <w:tcW w:w="1351" w:type="dxa"/>
            <w:noWrap/>
            <w:vAlign w:val="bottom"/>
            <w:hideMark/>
          </w:tcPr>
          <w:p w14:paraId="3A96C1FC" w14:textId="77777777" w:rsidR="00E33F90" w:rsidRPr="00F01697" w:rsidRDefault="00E33F90" w:rsidP="00E33F90">
            <w:pPr>
              <w:pStyle w:val="Tabletext"/>
            </w:pPr>
            <w:r w:rsidRPr="00F01697">
              <w:t>36%</w:t>
            </w:r>
          </w:p>
        </w:tc>
        <w:tc>
          <w:tcPr>
            <w:tcW w:w="1352" w:type="dxa"/>
            <w:noWrap/>
            <w:vAlign w:val="bottom"/>
            <w:hideMark/>
          </w:tcPr>
          <w:p w14:paraId="449CA88E" w14:textId="77777777" w:rsidR="00E33F90" w:rsidRPr="00F01697" w:rsidRDefault="00E33F90" w:rsidP="00E33F90">
            <w:pPr>
              <w:pStyle w:val="Tabletext"/>
            </w:pPr>
            <w:r w:rsidRPr="00F01697">
              <w:t>31%</w:t>
            </w:r>
          </w:p>
        </w:tc>
        <w:tc>
          <w:tcPr>
            <w:tcW w:w="1351" w:type="dxa"/>
            <w:noWrap/>
            <w:vAlign w:val="bottom"/>
            <w:hideMark/>
          </w:tcPr>
          <w:p w14:paraId="48FB186B" w14:textId="77777777" w:rsidR="00E33F90" w:rsidRPr="00F01697" w:rsidRDefault="00E33F90" w:rsidP="00E33F90">
            <w:pPr>
              <w:pStyle w:val="Tabletext"/>
            </w:pPr>
            <w:r w:rsidRPr="00F01697">
              <w:t> </w:t>
            </w:r>
          </w:p>
        </w:tc>
        <w:tc>
          <w:tcPr>
            <w:tcW w:w="1352" w:type="dxa"/>
            <w:noWrap/>
            <w:vAlign w:val="bottom"/>
            <w:hideMark/>
          </w:tcPr>
          <w:p w14:paraId="63E489A0" w14:textId="77777777" w:rsidR="00E33F90" w:rsidRPr="00F01697" w:rsidRDefault="00E33F90" w:rsidP="00E33F90">
            <w:pPr>
              <w:pStyle w:val="Tabletext"/>
            </w:pPr>
            <w:r w:rsidRPr="00F01697">
              <w:t> </w:t>
            </w:r>
          </w:p>
        </w:tc>
        <w:tc>
          <w:tcPr>
            <w:tcW w:w="1351" w:type="dxa"/>
            <w:noWrap/>
            <w:vAlign w:val="bottom"/>
            <w:hideMark/>
          </w:tcPr>
          <w:p w14:paraId="5180A746" w14:textId="77777777" w:rsidR="00E33F90" w:rsidRPr="00F01697" w:rsidRDefault="00E33F90" w:rsidP="00E33F90">
            <w:pPr>
              <w:pStyle w:val="Tabletext"/>
            </w:pPr>
            <w:r w:rsidRPr="00F01697">
              <w:t>33%</w:t>
            </w:r>
          </w:p>
        </w:tc>
        <w:tc>
          <w:tcPr>
            <w:tcW w:w="1352" w:type="dxa"/>
            <w:noWrap/>
            <w:vAlign w:val="bottom"/>
            <w:hideMark/>
          </w:tcPr>
          <w:p w14:paraId="4F9E14B3" w14:textId="77777777" w:rsidR="00E33F90" w:rsidRPr="00F01697" w:rsidRDefault="00E33F90" w:rsidP="00E33F90">
            <w:pPr>
              <w:pStyle w:val="Tabletext"/>
            </w:pPr>
            <w:r w:rsidRPr="00F01697">
              <w:t>33%</w:t>
            </w:r>
          </w:p>
        </w:tc>
      </w:tr>
      <w:tr w:rsidR="00E33F90" w:rsidRPr="00F01697" w14:paraId="5C7AEFA9" w14:textId="77777777" w:rsidTr="00036571">
        <w:tc>
          <w:tcPr>
            <w:tcW w:w="1710" w:type="dxa"/>
            <w:noWrap/>
            <w:vAlign w:val="bottom"/>
            <w:hideMark/>
          </w:tcPr>
          <w:p w14:paraId="02B60728" w14:textId="77777777" w:rsidR="00E33F90" w:rsidRPr="00F01697" w:rsidRDefault="00E33F90" w:rsidP="00E33F90">
            <w:pPr>
              <w:pStyle w:val="Tabletext"/>
            </w:pPr>
            <w:r w:rsidRPr="00F01697">
              <w:t>Burmese</w:t>
            </w:r>
          </w:p>
        </w:tc>
        <w:tc>
          <w:tcPr>
            <w:tcW w:w="1351" w:type="dxa"/>
            <w:noWrap/>
            <w:vAlign w:val="bottom"/>
            <w:hideMark/>
          </w:tcPr>
          <w:p w14:paraId="1C3D40E8" w14:textId="77777777" w:rsidR="00E33F90" w:rsidRPr="00F01697" w:rsidRDefault="00E33F90" w:rsidP="00E33F90">
            <w:pPr>
              <w:pStyle w:val="Tabletext"/>
            </w:pPr>
            <w:r w:rsidRPr="00F01697">
              <w:t>0%</w:t>
            </w:r>
          </w:p>
        </w:tc>
        <w:tc>
          <w:tcPr>
            <w:tcW w:w="1352" w:type="dxa"/>
            <w:noWrap/>
            <w:vAlign w:val="bottom"/>
            <w:hideMark/>
          </w:tcPr>
          <w:p w14:paraId="74EFC0AC" w14:textId="77777777" w:rsidR="00E33F90" w:rsidRPr="00F01697" w:rsidRDefault="00E33F90" w:rsidP="00E33F90">
            <w:pPr>
              <w:pStyle w:val="Tabletext"/>
            </w:pPr>
            <w:r w:rsidRPr="00F01697">
              <w:t>20%</w:t>
            </w:r>
          </w:p>
        </w:tc>
        <w:tc>
          <w:tcPr>
            <w:tcW w:w="1351" w:type="dxa"/>
            <w:noWrap/>
            <w:vAlign w:val="bottom"/>
            <w:hideMark/>
          </w:tcPr>
          <w:p w14:paraId="2CBF86C3" w14:textId="77777777" w:rsidR="00E33F90" w:rsidRPr="00F01697" w:rsidRDefault="00E33F90" w:rsidP="00E33F90">
            <w:pPr>
              <w:pStyle w:val="Tabletext"/>
            </w:pPr>
            <w:r w:rsidRPr="00F01697">
              <w:t>37%</w:t>
            </w:r>
          </w:p>
        </w:tc>
        <w:tc>
          <w:tcPr>
            <w:tcW w:w="1352" w:type="dxa"/>
            <w:noWrap/>
            <w:vAlign w:val="bottom"/>
            <w:hideMark/>
          </w:tcPr>
          <w:p w14:paraId="4AA1BF7B" w14:textId="77777777" w:rsidR="00E33F90" w:rsidRPr="00F01697" w:rsidRDefault="00E33F90" w:rsidP="00E33F90">
            <w:pPr>
              <w:pStyle w:val="Tabletext"/>
            </w:pPr>
            <w:r w:rsidRPr="00F01697">
              <w:t>36%</w:t>
            </w:r>
          </w:p>
        </w:tc>
        <w:tc>
          <w:tcPr>
            <w:tcW w:w="1351" w:type="dxa"/>
            <w:noWrap/>
            <w:vAlign w:val="bottom"/>
            <w:hideMark/>
          </w:tcPr>
          <w:p w14:paraId="3A3BA6F4" w14:textId="77777777" w:rsidR="00E33F90" w:rsidRPr="00F01697" w:rsidRDefault="00E33F90" w:rsidP="00E33F90">
            <w:pPr>
              <w:pStyle w:val="Tabletext"/>
            </w:pPr>
            <w:r w:rsidRPr="00F01697">
              <w:t>0%</w:t>
            </w:r>
          </w:p>
        </w:tc>
        <w:tc>
          <w:tcPr>
            <w:tcW w:w="1352" w:type="dxa"/>
            <w:noWrap/>
            <w:vAlign w:val="bottom"/>
            <w:hideMark/>
          </w:tcPr>
          <w:p w14:paraId="1D80AD3E" w14:textId="77777777" w:rsidR="00E33F90" w:rsidRPr="00F01697" w:rsidRDefault="00E33F90" w:rsidP="00E33F90">
            <w:pPr>
              <w:pStyle w:val="Tabletext"/>
            </w:pPr>
            <w:r w:rsidRPr="00F01697">
              <w:t>31%</w:t>
            </w:r>
          </w:p>
        </w:tc>
        <w:tc>
          <w:tcPr>
            <w:tcW w:w="1351" w:type="dxa"/>
            <w:noWrap/>
            <w:vAlign w:val="bottom"/>
            <w:hideMark/>
          </w:tcPr>
          <w:p w14:paraId="6C82EBC0" w14:textId="77777777" w:rsidR="00E33F90" w:rsidRPr="00F01697" w:rsidRDefault="00E33F90" w:rsidP="00E33F90">
            <w:pPr>
              <w:pStyle w:val="Tabletext"/>
            </w:pPr>
            <w:r w:rsidRPr="00F01697">
              <w:t>35%</w:t>
            </w:r>
          </w:p>
        </w:tc>
        <w:tc>
          <w:tcPr>
            <w:tcW w:w="1352" w:type="dxa"/>
            <w:noWrap/>
            <w:vAlign w:val="bottom"/>
            <w:hideMark/>
          </w:tcPr>
          <w:p w14:paraId="759B28D8" w14:textId="77777777" w:rsidR="00E33F90" w:rsidRPr="00F01697" w:rsidRDefault="00E33F90" w:rsidP="00E33F90">
            <w:pPr>
              <w:pStyle w:val="Tabletext"/>
            </w:pPr>
            <w:r w:rsidRPr="00F01697">
              <w:t>43%</w:t>
            </w:r>
          </w:p>
        </w:tc>
      </w:tr>
      <w:tr w:rsidR="00E33F90" w:rsidRPr="00F01697" w14:paraId="7ED1C1AE" w14:textId="77777777" w:rsidTr="00036571">
        <w:tc>
          <w:tcPr>
            <w:tcW w:w="1710" w:type="dxa"/>
            <w:noWrap/>
            <w:vAlign w:val="bottom"/>
            <w:hideMark/>
          </w:tcPr>
          <w:p w14:paraId="734916B6" w14:textId="77777777" w:rsidR="00E33F90" w:rsidRPr="00F01697" w:rsidRDefault="00E33F90" w:rsidP="00E33F90">
            <w:pPr>
              <w:pStyle w:val="Tabletext"/>
            </w:pPr>
            <w:r w:rsidRPr="00F01697">
              <w:t>Chin Haka</w:t>
            </w:r>
          </w:p>
        </w:tc>
        <w:tc>
          <w:tcPr>
            <w:tcW w:w="1351" w:type="dxa"/>
            <w:noWrap/>
            <w:vAlign w:val="bottom"/>
            <w:hideMark/>
          </w:tcPr>
          <w:p w14:paraId="55F928AC" w14:textId="77777777" w:rsidR="00E33F90" w:rsidRPr="00F01697" w:rsidRDefault="00E33F90" w:rsidP="00E33F90">
            <w:pPr>
              <w:pStyle w:val="Tabletext"/>
            </w:pPr>
            <w:r w:rsidRPr="00F01697">
              <w:t>33%</w:t>
            </w:r>
          </w:p>
        </w:tc>
        <w:tc>
          <w:tcPr>
            <w:tcW w:w="1352" w:type="dxa"/>
            <w:noWrap/>
            <w:vAlign w:val="bottom"/>
            <w:hideMark/>
          </w:tcPr>
          <w:p w14:paraId="529A1F55" w14:textId="77777777" w:rsidR="00E33F90" w:rsidRPr="00F01697" w:rsidRDefault="00E33F90" w:rsidP="00E33F90">
            <w:pPr>
              <w:pStyle w:val="Tabletext"/>
            </w:pPr>
            <w:r w:rsidRPr="00F01697">
              <w:t>57%</w:t>
            </w:r>
          </w:p>
        </w:tc>
        <w:tc>
          <w:tcPr>
            <w:tcW w:w="1351" w:type="dxa"/>
            <w:noWrap/>
            <w:vAlign w:val="bottom"/>
            <w:hideMark/>
          </w:tcPr>
          <w:p w14:paraId="7DB0D957" w14:textId="77777777" w:rsidR="00E33F90" w:rsidRPr="00F01697" w:rsidRDefault="00E33F90" w:rsidP="00E33F90">
            <w:pPr>
              <w:pStyle w:val="Tabletext"/>
            </w:pPr>
            <w:r w:rsidRPr="00F01697">
              <w:t>50%</w:t>
            </w:r>
          </w:p>
        </w:tc>
        <w:tc>
          <w:tcPr>
            <w:tcW w:w="1352" w:type="dxa"/>
            <w:noWrap/>
            <w:vAlign w:val="bottom"/>
            <w:hideMark/>
          </w:tcPr>
          <w:p w14:paraId="048EDA2B" w14:textId="77777777" w:rsidR="00E33F90" w:rsidRPr="00F01697" w:rsidRDefault="00E33F90" w:rsidP="00E33F90">
            <w:pPr>
              <w:pStyle w:val="Tabletext"/>
            </w:pPr>
            <w:r w:rsidRPr="00F01697">
              <w:t>55%</w:t>
            </w:r>
          </w:p>
        </w:tc>
        <w:tc>
          <w:tcPr>
            <w:tcW w:w="1351" w:type="dxa"/>
            <w:noWrap/>
            <w:vAlign w:val="bottom"/>
            <w:hideMark/>
          </w:tcPr>
          <w:p w14:paraId="775444F6" w14:textId="77777777" w:rsidR="00E33F90" w:rsidRPr="00F01697" w:rsidRDefault="00E33F90" w:rsidP="00E33F90">
            <w:pPr>
              <w:pStyle w:val="Tabletext"/>
            </w:pPr>
            <w:r w:rsidRPr="00F01697">
              <w:t> </w:t>
            </w:r>
          </w:p>
        </w:tc>
        <w:tc>
          <w:tcPr>
            <w:tcW w:w="1352" w:type="dxa"/>
            <w:noWrap/>
            <w:vAlign w:val="bottom"/>
            <w:hideMark/>
          </w:tcPr>
          <w:p w14:paraId="76E68B0C" w14:textId="77777777" w:rsidR="00E33F90" w:rsidRPr="00F01697" w:rsidRDefault="00E33F90" w:rsidP="00E33F90">
            <w:pPr>
              <w:pStyle w:val="Tabletext"/>
            </w:pPr>
            <w:r w:rsidRPr="00F01697">
              <w:t> </w:t>
            </w:r>
          </w:p>
        </w:tc>
        <w:tc>
          <w:tcPr>
            <w:tcW w:w="1351" w:type="dxa"/>
            <w:noWrap/>
            <w:vAlign w:val="bottom"/>
            <w:hideMark/>
          </w:tcPr>
          <w:p w14:paraId="05714AF7" w14:textId="77777777" w:rsidR="00E33F90" w:rsidRPr="00F01697" w:rsidRDefault="00E33F90" w:rsidP="00E33F90">
            <w:pPr>
              <w:pStyle w:val="Tabletext"/>
            </w:pPr>
            <w:r w:rsidRPr="00F01697">
              <w:t>40%</w:t>
            </w:r>
          </w:p>
        </w:tc>
        <w:tc>
          <w:tcPr>
            <w:tcW w:w="1352" w:type="dxa"/>
            <w:noWrap/>
            <w:vAlign w:val="bottom"/>
            <w:hideMark/>
          </w:tcPr>
          <w:p w14:paraId="6655A618" w14:textId="77777777" w:rsidR="00E33F90" w:rsidRPr="00F01697" w:rsidRDefault="00E33F90" w:rsidP="00E33F90">
            <w:pPr>
              <w:pStyle w:val="Tabletext"/>
            </w:pPr>
            <w:r w:rsidRPr="00F01697">
              <w:t>44%</w:t>
            </w:r>
          </w:p>
        </w:tc>
      </w:tr>
      <w:tr w:rsidR="00E33F90" w:rsidRPr="00F01697" w14:paraId="6CBA1F60" w14:textId="77777777" w:rsidTr="00036571">
        <w:tc>
          <w:tcPr>
            <w:tcW w:w="1710" w:type="dxa"/>
            <w:noWrap/>
            <w:vAlign w:val="bottom"/>
            <w:hideMark/>
          </w:tcPr>
          <w:p w14:paraId="50001DAE" w14:textId="77777777" w:rsidR="00E33F90" w:rsidRPr="00F01697" w:rsidRDefault="00E33F90" w:rsidP="00E33F90">
            <w:pPr>
              <w:pStyle w:val="Tabletext"/>
            </w:pPr>
            <w:r w:rsidRPr="00F01697">
              <w:t>Karen</w:t>
            </w:r>
          </w:p>
        </w:tc>
        <w:tc>
          <w:tcPr>
            <w:tcW w:w="1351" w:type="dxa"/>
            <w:noWrap/>
            <w:vAlign w:val="bottom"/>
            <w:hideMark/>
          </w:tcPr>
          <w:p w14:paraId="2F7F8496" w14:textId="77777777" w:rsidR="00E33F90" w:rsidRPr="00F01697" w:rsidRDefault="00E33F90" w:rsidP="00E33F90">
            <w:pPr>
              <w:pStyle w:val="Tabletext"/>
            </w:pPr>
            <w:r w:rsidRPr="00F01697">
              <w:t> </w:t>
            </w:r>
          </w:p>
        </w:tc>
        <w:tc>
          <w:tcPr>
            <w:tcW w:w="1352" w:type="dxa"/>
            <w:noWrap/>
            <w:vAlign w:val="bottom"/>
            <w:hideMark/>
          </w:tcPr>
          <w:p w14:paraId="4A0E494E" w14:textId="77777777" w:rsidR="00E33F90" w:rsidRPr="00F01697" w:rsidRDefault="00E33F90" w:rsidP="00E33F90">
            <w:pPr>
              <w:pStyle w:val="Tabletext"/>
            </w:pPr>
            <w:r w:rsidRPr="00F01697">
              <w:t> </w:t>
            </w:r>
          </w:p>
        </w:tc>
        <w:tc>
          <w:tcPr>
            <w:tcW w:w="1351" w:type="dxa"/>
            <w:noWrap/>
            <w:vAlign w:val="bottom"/>
            <w:hideMark/>
          </w:tcPr>
          <w:p w14:paraId="211F14DF" w14:textId="77777777" w:rsidR="00E33F90" w:rsidRPr="00F01697" w:rsidRDefault="00E33F90" w:rsidP="00E33F90">
            <w:pPr>
              <w:pStyle w:val="Tabletext"/>
            </w:pPr>
            <w:r w:rsidRPr="00F01697">
              <w:t>44%</w:t>
            </w:r>
          </w:p>
        </w:tc>
        <w:tc>
          <w:tcPr>
            <w:tcW w:w="1352" w:type="dxa"/>
            <w:noWrap/>
            <w:vAlign w:val="bottom"/>
            <w:hideMark/>
          </w:tcPr>
          <w:p w14:paraId="40707931" w14:textId="77777777" w:rsidR="00E33F90" w:rsidRPr="00F01697" w:rsidRDefault="00E33F90" w:rsidP="00E33F90">
            <w:pPr>
              <w:pStyle w:val="Tabletext"/>
            </w:pPr>
            <w:r w:rsidRPr="00F01697">
              <w:t>50%</w:t>
            </w:r>
          </w:p>
        </w:tc>
        <w:tc>
          <w:tcPr>
            <w:tcW w:w="1351" w:type="dxa"/>
            <w:noWrap/>
            <w:vAlign w:val="bottom"/>
            <w:hideMark/>
          </w:tcPr>
          <w:p w14:paraId="35E61FE6" w14:textId="77777777" w:rsidR="00E33F90" w:rsidRPr="00F01697" w:rsidRDefault="00E33F90" w:rsidP="00E33F90">
            <w:pPr>
              <w:pStyle w:val="Tabletext"/>
            </w:pPr>
            <w:r w:rsidRPr="00F01697">
              <w:t> </w:t>
            </w:r>
          </w:p>
        </w:tc>
        <w:tc>
          <w:tcPr>
            <w:tcW w:w="1352" w:type="dxa"/>
            <w:noWrap/>
            <w:vAlign w:val="bottom"/>
            <w:hideMark/>
          </w:tcPr>
          <w:p w14:paraId="58627EE3" w14:textId="77777777" w:rsidR="00E33F90" w:rsidRPr="00F01697" w:rsidRDefault="00E33F90" w:rsidP="00E33F90">
            <w:pPr>
              <w:pStyle w:val="Tabletext"/>
            </w:pPr>
            <w:r w:rsidRPr="00F01697">
              <w:t> </w:t>
            </w:r>
          </w:p>
        </w:tc>
        <w:tc>
          <w:tcPr>
            <w:tcW w:w="1351" w:type="dxa"/>
            <w:noWrap/>
            <w:vAlign w:val="bottom"/>
            <w:hideMark/>
          </w:tcPr>
          <w:p w14:paraId="55AABD7B" w14:textId="77777777" w:rsidR="00E33F90" w:rsidRPr="00F01697" w:rsidRDefault="00E33F90" w:rsidP="00E33F90">
            <w:pPr>
              <w:pStyle w:val="Tabletext"/>
            </w:pPr>
            <w:r w:rsidRPr="00F01697">
              <w:t>29%</w:t>
            </w:r>
          </w:p>
        </w:tc>
        <w:tc>
          <w:tcPr>
            <w:tcW w:w="1352" w:type="dxa"/>
            <w:noWrap/>
            <w:vAlign w:val="bottom"/>
            <w:hideMark/>
          </w:tcPr>
          <w:p w14:paraId="1233EA8F" w14:textId="77777777" w:rsidR="00E33F90" w:rsidRPr="00F01697" w:rsidRDefault="00E33F90" w:rsidP="00E33F90">
            <w:pPr>
              <w:pStyle w:val="Tabletext"/>
            </w:pPr>
            <w:r w:rsidRPr="00F01697">
              <w:t>40%</w:t>
            </w:r>
          </w:p>
        </w:tc>
      </w:tr>
      <w:tr w:rsidR="00E33F90" w:rsidRPr="00F01697" w14:paraId="120F51E5" w14:textId="77777777" w:rsidTr="00036571">
        <w:tc>
          <w:tcPr>
            <w:tcW w:w="1710" w:type="dxa"/>
            <w:noWrap/>
            <w:vAlign w:val="bottom"/>
            <w:hideMark/>
          </w:tcPr>
          <w:p w14:paraId="3B52A541" w14:textId="77777777" w:rsidR="00E33F90" w:rsidRPr="00F01697" w:rsidRDefault="00E33F90" w:rsidP="00E33F90">
            <w:pPr>
              <w:pStyle w:val="Tabletext"/>
            </w:pPr>
            <w:r w:rsidRPr="00F01697">
              <w:t>Rohingya</w:t>
            </w:r>
          </w:p>
        </w:tc>
        <w:tc>
          <w:tcPr>
            <w:tcW w:w="1351" w:type="dxa"/>
            <w:noWrap/>
            <w:vAlign w:val="bottom"/>
            <w:hideMark/>
          </w:tcPr>
          <w:p w14:paraId="6C9A805C" w14:textId="77777777" w:rsidR="00E33F90" w:rsidRPr="00F01697" w:rsidRDefault="00E33F90" w:rsidP="00E33F90">
            <w:pPr>
              <w:pStyle w:val="Tabletext"/>
            </w:pPr>
            <w:r w:rsidRPr="00F01697">
              <w:t>42%</w:t>
            </w:r>
          </w:p>
        </w:tc>
        <w:tc>
          <w:tcPr>
            <w:tcW w:w="1352" w:type="dxa"/>
            <w:noWrap/>
            <w:vAlign w:val="bottom"/>
            <w:hideMark/>
          </w:tcPr>
          <w:p w14:paraId="7E3B29C7" w14:textId="77777777" w:rsidR="00E33F90" w:rsidRPr="00F01697" w:rsidRDefault="00E33F90" w:rsidP="00E33F90">
            <w:pPr>
              <w:pStyle w:val="Tabletext"/>
            </w:pPr>
            <w:r w:rsidRPr="00F01697">
              <w:t>0%</w:t>
            </w:r>
          </w:p>
        </w:tc>
        <w:tc>
          <w:tcPr>
            <w:tcW w:w="1351" w:type="dxa"/>
            <w:noWrap/>
            <w:vAlign w:val="bottom"/>
            <w:hideMark/>
          </w:tcPr>
          <w:p w14:paraId="3EBEA7E9" w14:textId="77777777" w:rsidR="00E33F90" w:rsidRPr="00F01697" w:rsidRDefault="00E33F90" w:rsidP="00E33F90">
            <w:pPr>
              <w:pStyle w:val="Tabletext"/>
            </w:pPr>
            <w:r w:rsidRPr="00F01697">
              <w:t> </w:t>
            </w:r>
          </w:p>
        </w:tc>
        <w:tc>
          <w:tcPr>
            <w:tcW w:w="1352" w:type="dxa"/>
            <w:noWrap/>
            <w:vAlign w:val="bottom"/>
            <w:hideMark/>
          </w:tcPr>
          <w:p w14:paraId="333C6FC9" w14:textId="77777777" w:rsidR="00E33F90" w:rsidRPr="00F01697" w:rsidRDefault="00E33F90" w:rsidP="00E33F90">
            <w:pPr>
              <w:pStyle w:val="Tabletext"/>
            </w:pPr>
            <w:r w:rsidRPr="00F01697">
              <w:t> </w:t>
            </w:r>
          </w:p>
        </w:tc>
        <w:tc>
          <w:tcPr>
            <w:tcW w:w="1351" w:type="dxa"/>
            <w:noWrap/>
            <w:vAlign w:val="bottom"/>
            <w:hideMark/>
          </w:tcPr>
          <w:p w14:paraId="30993934" w14:textId="77777777" w:rsidR="00E33F90" w:rsidRPr="00F01697" w:rsidRDefault="00E33F90" w:rsidP="00E33F90">
            <w:pPr>
              <w:pStyle w:val="Tabletext"/>
            </w:pPr>
            <w:r w:rsidRPr="00F01697">
              <w:t> </w:t>
            </w:r>
          </w:p>
        </w:tc>
        <w:tc>
          <w:tcPr>
            <w:tcW w:w="1352" w:type="dxa"/>
            <w:noWrap/>
            <w:vAlign w:val="bottom"/>
            <w:hideMark/>
          </w:tcPr>
          <w:p w14:paraId="013448CD" w14:textId="77777777" w:rsidR="00E33F90" w:rsidRPr="00F01697" w:rsidRDefault="00E33F90" w:rsidP="00E33F90">
            <w:pPr>
              <w:pStyle w:val="Tabletext"/>
            </w:pPr>
            <w:r w:rsidRPr="00F01697">
              <w:t> </w:t>
            </w:r>
          </w:p>
        </w:tc>
        <w:tc>
          <w:tcPr>
            <w:tcW w:w="1351" w:type="dxa"/>
            <w:noWrap/>
            <w:vAlign w:val="bottom"/>
            <w:hideMark/>
          </w:tcPr>
          <w:p w14:paraId="4DD989D5" w14:textId="77777777" w:rsidR="00E33F90" w:rsidRPr="00F01697" w:rsidRDefault="00E33F90" w:rsidP="00E33F90">
            <w:pPr>
              <w:pStyle w:val="Tabletext"/>
            </w:pPr>
            <w:r w:rsidRPr="00F01697">
              <w:t> </w:t>
            </w:r>
          </w:p>
        </w:tc>
        <w:tc>
          <w:tcPr>
            <w:tcW w:w="1352" w:type="dxa"/>
            <w:noWrap/>
            <w:vAlign w:val="bottom"/>
            <w:hideMark/>
          </w:tcPr>
          <w:p w14:paraId="2D899469" w14:textId="77777777" w:rsidR="00E33F90" w:rsidRPr="00F01697" w:rsidRDefault="00E33F90" w:rsidP="00E33F90">
            <w:pPr>
              <w:pStyle w:val="Tabletext"/>
            </w:pPr>
            <w:r w:rsidRPr="00F01697">
              <w:t> </w:t>
            </w:r>
          </w:p>
        </w:tc>
      </w:tr>
      <w:tr w:rsidR="00E33F90" w:rsidRPr="00F01697" w14:paraId="2A5F8775" w14:textId="77777777" w:rsidTr="00036571">
        <w:tc>
          <w:tcPr>
            <w:tcW w:w="1710" w:type="dxa"/>
            <w:noWrap/>
            <w:vAlign w:val="bottom"/>
            <w:hideMark/>
          </w:tcPr>
          <w:p w14:paraId="70C5782F" w14:textId="77777777" w:rsidR="00E33F90" w:rsidRPr="00F01697" w:rsidRDefault="00E33F90" w:rsidP="00E33F90">
            <w:pPr>
              <w:pStyle w:val="Tabletext"/>
            </w:pPr>
            <w:r w:rsidRPr="00F01697">
              <w:t>Zomi</w:t>
            </w:r>
          </w:p>
        </w:tc>
        <w:tc>
          <w:tcPr>
            <w:tcW w:w="1351" w:type="dxa"/>
            <w:noWrap/>
            <w:vAlign w:val="bottom"/>
            <w:hideMark/>
          </w:tcPr>
          <w:p w14:paraId="62A0938A" w14:textId="77777777" w:rsidR="00E33F90" w:rsidRPr="00F01697" w:rsidRDefault="00E33F90" w:rsidP="00E33F90">
            <w:pPr>
              <w:pStyle w:val="Tabletext"/>
            </w:pPr>
            <w:r w:rsidRPr="00F01697">
              <w:t> </w:t>
            </w:r>
          </w:p>
        </w:tc>
        <w:tc>
          <w:tcPr>
            <w:tcW w:w="1352" w:type="dxa"/>
            <w:noWrap/>
            <w:vAlign w:val="bottom"/>
            <w:hideMark/>
          </w:tcPr>
          <w:p w14:paraId="454907B3" w14:textId="77777777" w:rsidR="00E33F90" w:rsidRPr="00F01697" w:rsidRDefault="00E33F90" w:rsidP="00E33F90">
            <w:pPr>
              <w:pStyle w:val="Tabletext"/>
            </w:pPr>
            <w:r w:rsidRPr="00F01697">
              <w:t> </w:t>
            </w:r>
          </w:p>
        </w:tc>
        <w:tc>
          <w:tcPr>
            <w:tcW w:w="1351" w:type="dxa"/>
            <w:noWrap/>
            <w:vAlign w:val="bottom"/>
            <w:hideMark/>
          </w:tcPr>
          <w:p w14:paraId="1DB92D74" w14:textId="77777777" w:rsidR="00E33F90" w:rsidRPr="00F01697" w:rsidRDefault="00E33F90" w:rsidP="00E33F90">
            <w:pPr>
              <w:pStyle w:val="Tabletext"/>
            </w:pPr>
            <w:r w:rsidRPr="00F01697">
              <w:t>45%</w:t>
            </w:r>
          </w:p>
        </w:tc>
        <w:tc>
          <w:tcPr>
            <w:tcW w:w="1352" w:type="dxa"/>
            <w:noWrap/>
            <w:vAlign w:val="bottom"/>
            <w:hideMark/>
          </w:tcPr>
          <w:p w14:paraId="6411834B" w14:textId="77777777" w:rsidR="00E33F90" w:rsidRPr="00F01697" w:rsidRDefault="00E33F90" w:rsidP="00E33F90">
            <w:pPr>
              <w:pStyle w:val="Tabletext"/>
            </w:pPr>
            <w:r w:rsidRPr="00F01697">
              <w:t>28%</w:t>
            </w:r>
          </w:p>
        </w:tc>
        <w:tc>
          <w:tcPr>
            <w:tcW w:w="1351" w:type="dxa"/>
            <w:noWrap/>
            <w:vAlign w:val="bottom"/>
            <w:hideMark/>
          </w:tcPr>
          <w:p w14:paraId="0EE6D161" w14:textId="77777777" w:rsidR="00E33F90" w:rsidRPr="00F01697" w:rsidRDefault="00E33F90" w:rsidP="00E33F90">
            <w:pPr>
              <w:pStyle w:val="Tabletext"/>
            </w:pPr>
            <w:r w:rsidRPr="00F01697">
              <w:t> </w:t>
            </w:r>
          </w:p>
        </w:tc>
        <w:tc>
          <w:tcPr>
            <w:tcW w:w="1352" w:type="dxa"/>
            <w:noWrap/>
            <w:vAlign w:val="bottom"/>
            <w:hideMark/>
          </w:tcPr>
          <w:p w14:paraId="47FB36C0" w14:textId="77777777" w:rsidR="00E33F90" w:rsidRPr="00F01697" w:rsidRDefault="00E33F90" w:rsidP="00E33F90">
            <w:pPr>
              <w:pStyle w:val="Tabletext"/>
            </w:pPr>
            <w:r w:rsidRPr="00F01697">
              <w:t> </w:t>
            </w:r>
          </w:p>
        </w:tc>
        <w:tc>
          <w:tcPr>
            <w:tcW w:w="1351" w:type="dxa"/>
            <w:noWrap/>
            <w:vAlign w:val="bottom"/>
            <w:hideMark/>
          </w:tcPr>
          <w:p w14:paraId="0B704CA7" w14:textId="77777777" w:rsidR="00E33F90" w:rsidRPr="00F01697" w:rsidRDefault="00E33F90" w:rsidP="00E33F90">
            <w:pPr>
              <w:pStyle w:val="Tabletext"/>
            </w:pPr>
            <w:r w:rsidRPr="00F01697">
              <w:t>38%</w:t>
            </w:r>
          </w:p>
        </w:tc>
        <w:tc>
          <w:tcPr>
            <w:tcW w:w="1352" w:type="dxa"/>
            <w:noWrap/>
            <w:vAlign w:val="bottom"/>
            <w:hideMark/>
          </w:tcPr>
          <w:p w14:paraId="6E396188" w14:textId="77777777" w:rsidR="00E33F90" w:rsidRPr="00F01697" w:rsidRDefault="00E33F90" w:rsidP="00E33F90">
            <w:pPr>
              <w:pStyle w:val="Tabletext"/>
            </w:pPr>
            <w:r w:rsidRPr="00F01697">
              <w:t>52%</w:t>
            </w:r>
          </w:p>
        </w:tc>
      </w:tr>
      <w:tr w:rsidR="00E33F90" w:rsidRPr="00F01697" w14:paraId="23DE36FA" w14:textId="77777777" w:rsidTr="00036571">
        <w:tc>
          <w:tcPr>
            <w:tcW w:w="1710" w:type="dxa"/>
            <w:noWrap/>
            <w:vAlign w:val="bottom"/>
            <w:hideMark/>
          </w:tcPr>
          <w:p w14:paraId="2DDC6075" w14:textId="642CD8D0" w:rsidR="00E33F90" w:rsidRPr="00F01697" w:rsidRDefault="00E33F90" w:rsidP="00E33F90">
            <w:pPr>
              <w:pStyle w:val="Tabletext"/>
            </w:pPr>
            <w:r w:rsidRPr="00F01697">
              <w:t xml:space="preserve">Burmese and </w:t>
            </w:r>
            <w:r w:rsidR="0044042F">
              <w:t>r</w:t>
            </w:r>
            <w:r w:rsidRPr="00F01697">
              <w:t xml:space="preserve">elated </w:t>
            </w:r>
            <w:r w:rsidR="0044042F">
              <w:t>l</w:t>
            </w:r>
            <w:r w:rsidRPr="00F01697">
              <w:t>anguages, nec</w:t>
            </w:r>
          </w:p>
        </w:tc>
        <w:tc>
          <w:tcPr>
            <w:tcW w:w="1351" w:type="dxa"/>
            <w:noWrap/>
            <w:vAlign w:val="bottom"/>
            <w:hideMark/>
          </w:tcPr>
          <w:p w14:paraId="7A6D30E2" w14:textId="77777777" w:rsidR="00E33F90" w:rsidRPr="00F01697" w:rsidRDefault="00E33F90" w:rsidP="00E33F90">
            <w:pPr>
              <w:pStyle w:val="Tabletext"/>
            </w:pPr>
            <w:r w:rsidRPr="00F01697">
              <w:t> </w:t>
            </w:r>
          </w:p>
        </w:tc>
        <w:tc>
          <w:tcPr>
            <w:tcW w:w="1352" w:type="dxa"/>
            <w:noWrap/>
            <w:vAlign w:val="bottom"/>
            <w:hideMark/>
          </w:tcPr>
          <w:p w14:paraId="49F939C6" w14:textId="77777777" w:rsidR="00E33F90" w:rsidRPr="00F01697" w:rsidRDefault="00E33F90" w:rsidP="00E33F90">
            <w:pPr>
              <w:pStyle w:val="Tabletext"/>
            </w:pPr>
            <w:r w:rsidRPr="00F01697">
              <w:t> </w:t>
            </w:r>
          </w:p>
        </w:tc>
        <w:tc>
          <w:tcPr>
            <w:tcW w:w="1351" w:type="dxa"/>
            <w:noWrap/>
            <w:vAlign w:val="bottom"/>
            <w:hideMark/>
          </w:tcPr>
          <w:p w14:paraId="792A3B84" w14:textId="77777777" w:rsidR="00E33F90" w:rsidRPr="00F01697" w:rsidRDefault="00E33F90" w:rsidP="00E33F90">
            <w:pPr>
              <w:pStyle w:val="Tabletext"/>
            </w:pPr>
            <w:r w:rsidRPr="00F01697">
              <w:t>40%</w:t>
            </w:r>
          </w:p>
        </w:tc>
        <w:tc>
          <w:tcPr>
            <w:tcW w:w="1352" w:type="dxa"/>
            <w:noWrap/>
            <w:vAlign w:val="bottom"/>
            <w:hideMark/>
          </w:tcPr>
          <w:p w14:paraId="643A27F1" w14:textId="77777777" w:rsidR="00E33F90" w:rsidRPr="00F01697" w:rsidRDefault="00E33F90" w:rsidP="00E33F90">
            <w:pPr>
              <w:pStyle w:val="Tabletext"/>
            </w:pPr>
            <w:r w:rsidRPr="00F01697">
              <w:t>42%</w:t>
            </w:r>
          </w:p>
        </w:tc>
        <w:tc>
          <w:tcPr>
            <w:tcW w:w="1351" w:type="dxa"/>
            <w:noWrap/>
            <w:vAlign w:val="bottom"/>
            <w:hideMark/>
          </w:tcPr>
          <w:p w14:paraId="261B4575" w14:textId="77777777" w:rsidR="00E33F90" w:rsidRPr="00F01697" w:rsidRDefault="00E33F90" w:rsidP="00E33F90">
            <w:pPr>
              <w:pStyle w:val="Tabletext"/>
            </w:pPr>
            <w:r w:rsidRPr="00F01697">
              <w:t> </w:t>
            </w:r>
          </w:p>
        </w:tc>
        <w:tc>
          <w:tcPr>
            <w:tcW w:w="1352" w:type="dxa"/>
            <w:noWrap/>
            <w:vAlign w:val="bottom"/>
            <w:hideMark/>
          </w:tcPr>
          <w:p w14:paraId="7F446B79" w14:textId="77777777" w:rsidR="00E33F90" w:rsidRPr="00F01697" w:rsidRDefault="00E33F90" w:rsidP="00E33F90">
            <w:pPr>
              <w:pStyle w:val="Tabletext"/>
            </w:pPr>
            <w:r w:rsidRPr="00F01697">
              <w:t> </w:t>
            </w:r>
          </w:p>
        </w:tc>
        <w:tc>
          <w:tcPr>
            <w:tcW w:w="1351" w:type="dxa"/>
            <w:noWrap/>
            <w:vAlign w:val="bottom"/>
            <w:hideMark/>
          </w:tcPr>
          <w:p w14:paraId="7EDBF637" w14:textId="77777777" w:rsidR="00E33F90" w:rsidRPr="00F01697" w:rsidRDefault="00E33F90" w:rsidP="00E33F90">
            <w:pPr>
              <w:pStyle w:val="Tabletext"/>
            </w:pPr>
            <w:r w:rsidRPr="00F01697">
              <w:t>26%</w:t>
            </w:r>
          </w:p>
        </w:tc>
        <w:tc>
          <w:tcPr>
            <w:tcW w:w="1352" w:type="dxa"/>
            <w:noWrap/>
            <w:vAlign w:val="bottom"/>
            <w:hideMark/>
          </w:tcPr>
          <w:p w14:paraId="5781A686" w14:textId="77777777" w:rsidR="00E33F90" w:rsidRPr="00F01697" w:rsidRDefault="00E33F90" w:rsidP="00E33F90">
            <w:pPr>
              <w:pStyle w:val="Tabletext"/>
            </w:pPr>
            <w:r w:rsidRPr="00F01697">
              <w:t>47%</w:t>
            </w:r>
          </w:p>
        </w:tc>
      </w:tr>
      <w:tr w:rsidR="00E33F90" w:rsidRPr="00F01697" w14:paraId="2986223E" w14:textId="77777777" w:rsidTr="00036571">
        <w:tc>
          <w:tcPr>
            <w:tcW w:w="1710" w:type="dxa"/>
            <w:noWrap/>
            <w:vAlign w:val="bottom"/>
            <w:hideMark/>
          </w:tcPr>
          <w:p w14:paraId="1EEFD590" w14:textId="77777777" w:rsidR="00E33F90" w:rsidRPr="00F01697" w:rsidRDefault="00E33F90" w:rsidP="00E33F90">
            <w:pPr>
              <w:pStyle w:val="Tabletext"/>
            </w:pPr>
            <w:r w:rsidRPr="00F01697">
              <w:t>Hmong</w:t>
            </w:r>
          </w:p>
        </w:tc>
        <w:tc>
          <w:tcPr>
            <w:tcW w:w="1351" w:type="dxa"/>
            <w:noWrap/>
            <w:vAlign w:val="bottom"/>
            <w:hideMark/>
          </w:tcPr>
          <w:p w14:paraId="71E0A663" w14:textId="77777777" w:rsidR="00E33F90" w:rsidRPr="00F01697" w:rsidRDefault="00E33F90" w:rsidP="00E33F90">
            <w:pPr>
              <w:pStyle w:val="Tabletext"/>
            </w:pPr>
            <w:r w:rsidRPr="00F01697">
              <w:t> </w:t>
            </w:r>
          </w:p>
        </w:tc>
        <w:tc>
          <w:tcPr>
            <w:tcW w:w="1352" w:type="dxa"/>
            <w:noWrap/>
            <w:vAlign w:val="bottom"/>
            <w:hideMark/>
          </w:tcPr>
          <w:p w14:paraId="525C2331" w14:textId="77777777" w:rsidR="00E33F90" w:rsidRPr="00F01697" w:rsidRDefault="00E33F90" w:rsidP="00E33F90">
            <w:pPr>
              <w:pStyle w:val="Tabletext"/>
            </w:pPr>
            <w:r w:rsidRPr="00F01697">
              <w:t>0%</w:t>
            </w:r>
          </w:p>
        </w:tc>
        <w:tc>
          <w:tcPr>
            <w:tcW w:w="1351" w:type="dxa"/>
            <w:noWrap/>
            <w:vAlign w:val="bottom"/>
            <w:hideMark/>
          </w:tcPr>
          <w:p w14:paraId="33BEF920" w14:textId="77777777" w:rsidR="00E33F90" w:rsidRPr="00F01697" w:rsidRDefault="00E33F90" w:rsidP="00E33F90">
            <w:pPr>
              <w:pStyle w:val="Tabletext"/>
            </w:pPr>
            <w:r w:rsidRPr="00F01697">
              <w:t>0%</w:t>
            </w:r>
          </w:p>
        </w:tc>
        <w:tc>
          <w:tcPr>
            <w:tcW w:w="1352" w:type="dxa"/>
            <w:noWrap/>
            <w:vAlign w:val="bottom"/>
            <w:hideMark/>
          </w:tcPr>
          <w:p w14:paraId="406810CC" w14:textId="77777777" w:rsidR="00E33F90" w:rsidRPr="00F01697" w:rsidRDefault="00E33F90" w:rsidP="00E33F90">
            <w:pPr>
              <w:pStyle w:val="Tabletext"/>
            </w:pPr>
            <w:r w:rsidRPr="00F01697">
              <w:t> </w:t>
            </w:r>
          </w:p>
        </w:tc>
        <w:tc>
          <w:tcPr>
            <w:tcW w:w="1351" w:type="dxa"/>
            <w:noWrap/>
            <w:vAlign w:val="bottom"/>
            <w:hideMark/>
          </w:tcPr>
          <w:p w14:paraId="73594995" w14:textId="77777777" w:rsidR="00E33F90" w:rsidRPr="00F01697" w:rsidRDefault="00E33F90" w:rsidP="00E33F90">
            <w:pPr>
              <w:pStyle w:val="Tabletext"/>
            </w:pPr>
            <w:r w:rsidRPr="00F01697">
              <w:t> </w:t>
            </w:r>
          </w:p>
        </w:tc>
        <w:tc>
          <w:tcPr>
            <w:tcW w:w="1352" w:type="dxa"/>
            <w:noWrap/>
            <w:vAlign w:val="bottom"/>
            <w:hideMark/>
          </w:tcPr>
          <w:p w14:paraId="4368D369" w14:textId="77777777" w:rsidR="00E33F90" w:rsidRPr="00F01697" w:rsidRDefault="00E33F90" w:rsidP="00E33F90">
            <w:pPr>
              <w:pStyle w:val="Tabletext"/>
            </w:pPr>
            <w:r w:rsidRPr="00F01697">
              <w:t> </w:t>
            </w:r>
          </w:p>
        </w:tc>
        <w:tc>
          <w:tcPr>
            <w:tcW w:w="1351" w:type="dxa"/>
            <w:noWrap/>
            <w:vAlign w:val="bottom"/>
            <w:hideMark/>
          </w:tcPr>
          <w:p w14:paraId="27834DC5" w14:textId="77777777" w:rsidR="00E33F90" w:rsidRPr="00F01697" w:rsidRDefault="00E33F90" w:rsidP="00E33F90">
            <w:pPr>
              <w:pStyle w:val="Tabletext"/>
            </w:pPr>
            <w:r w:rsidRPr="00F01697">
              <w:t> </w:t>
            </w:r>
          </w:p>
        </w:tc>
        <w:tc>
          <w:tcPr>
            <w:tcW w:w="1352" w:type="dxa"/>
            <w:noWrap/>
            <w:vAlign w:val="bottom"/>
            <w:hideMark/>
          </w:tcPr>
          <w:p w14:paraId="734B443F" w14:textId="77777777" w:rsidR="00E33F90" w:rsidRPr="00F01697" w:rsidRDefault="00E33F90" w:rsidP="00E33F90">
            <w:pPr>
              <w:pStyle w:val="Tabletext"/>
            </w:pPr>
            <w:r w:rsidRPr="00F01697">
              <w:t> </w:t>
            </w:r>
          </w:p>
        </w:tc>
      </w:tr>
      <w:tr w:rsidR="00E33F90" w:rsidRPr="00F01697" w14:paraId="02C1EC84" w14:textId="77777777" w:rsidTr="00036571">
        <w:tc>
          <w:tcPr>
            <w:tcW w:w="1710" w:type="dxa"/>
            <w:noWrap/>
            <w:vAlign w:val="bottom"/>
            <w:hideMark/>
          </w:tcPr>
          <w:p w14:paraId="19DC7A05" w14:textId="77777777" w:rsidR="00E33F90" w:rsidRPr="00F01697" w:rsidRDefault="00E33F90" w:rsidP="00E33F90">
            <w:pPr>
              <w:pStyle w:val="Tabletext"/>
            </w:pPr>
            <w:r w:rsidRPr="00F01697">
              <w:t>Khmer</w:t>
            </w:r>
          </w:p>
        </w:tc>
        <w:tc>
          <w:tcPr>
            <w:tcW w:w="1351" w:type="dxa"/>
            <w:noWrap/>
            <w:vAlign w:val="bottom"/>
            <w:hideMark/>
          </w:tcPr>
          <w:p w14:paraId="3A41CEF5" w14:textId="77777777" w:rsidR="00E33F90" w:rsidRPr="00F01697" w:rsidRDefault="00E33F90" w:rsidP="00E33F90">
            <w:pPr>
              <w:pStyle w:val="Tabletext"/>
            </w:pPr>
            <w:r w:rsidRPr="00F01697">
              <w:t>24%</w:t>
            </w:r>
          </w:p>
        </w:tc>
        <w:tc>
          <w:tcPr>
            <w:tcW w:w="1352" w:type="dxa"/>
            <w:noWrap/>
            <w:vAlign w:val="bottom"/>
            <w:hideMark/>
          </w:tcPr>
          <w:p w14:paraId="09AD6F3D" w14:textId="77777777" w:rsidR="00E33F90" w:rsidRPr="00F01697" w:rsidRDefault="00E33F90" w:rsidP="00E33F90">
            <w:pPr>
              <w:pStyle w:val="Tabletext"/>
            </w:pPr>
            <w:r w:rsidRPr="00F01697">
              <w:t>35%</w:t>
            </w:r>
          </w:p>
        </w:tc>
        <w:tc>
          <w:tcPr>
            <w:tcW w:w="1351" w:type="dxa"/>
            <w:noWrap/>
            <w:vAlign w:val="bottom"/>
            <w:hideMark/>
          </w:tcPr>
          <w:p w14:paraId="5D912FA8" w14:textId="77777777" w:rsidR="00E33F90" w:rsidRPr="00F01697" w:rsidRDefault="00E33F90" w:rsidP="00E33F90">
            <w:pPr>
              <w:pStyle w:val="Tabletext"/>
            </w:pPr>
            <w:r w:rsidRPr="00F01697">
              <w:t>15%</w:t>
            </w:r>
          </w:p>
        </w:tc>
        <w:tc>
          <w:tcPr>
            <w:tcW w:w="1352" w:type="dxa"/>
            <w:noWrap/>
            <w:vAlign w:val="bottom"/>
            <w:hideMark/>
          </w:tcPr>
          <w:p w14:paraId="25DE1839" w14:textId="77777777" w:rsidR="00E33F90" w:rsidRPr="00F01697" w:rsidRDefault="00E33F90" w:rsidP="00E33F90">
            <w:pPr>
              <w:pStyle w:val="Tabletext"/>
            </w:pPr>
            <w:r w:rsidRPr="00F01697">
              <w:t>23%</w:t>
            </w:r>
          </w:p>
        </w:tc>
        <w:tc>
          <w:tcPr>
            <w:tcW w:w="1351" w:type="dxa"/>
            <w:noWrap/>
            <w:vAlign w:val="bottom"/>
            <w:hideMark/>
          </w:tcPr>
          <w:p w14:paraId="54541487" w14:textId="77777777" w:rsidR="00E33F90" w:rsidRPr="00F01697" w:rsidRDefault="00E33F90" w:rsidP="00E33F90">
            <w:pPr>
              <w:pStyle w:val="Tabletext"/>
            </w:pPr>
            <w:r w:rsidRPr="00F01697">
              <w:t>0%</w:t>
            </w:r>
          </w:p>
        </w:tc>
        <w:tc>
          <w:tcPr>
            <w:tcW w:w="1352" w:type="dxa"/>
            <w:noWrap/>
            <w:vAlign w:val="bottom"/>
            <w:hideMark/>
          </w:tcPr>
          <w:p w14:paraId="38A4665F" w14:textId="77777777" w:rsidR="00E33F90" w:rsidRPr="00F01697" w:rsidRDefault="00E33F90" w:rsidP="00E33F90">
            <w:pPr>
              <w:pStyle w:val="Tabletext"/>
            </w:pPr>
            <w:r w:rsidRPr="00F01697">
              <w:t>23%</w:t>
            </w:r>
          </w:p>
        </w:tc>
        <w:tc>
          <w:tcPr>
            <w:tcW w:w="1351" w:type="dxa"/>
            <w:noWrap/>
            <w:vAlign w:val="bottom"/>
            <w:hideMark/>
          </w:tcPr>
          <w:p w14:paraId="15F8107F" w14:textId="77777777" w:rsidR="00E33F90" w:rsidRPr="00F01697" w:rsidRDefault="00E33F90" w:rsidP="00E33F90">
            <w:pPr>
              <w:pStyle w:val="Tabletext"/>
            </w:pPr>
            <w:r w:rsidRPr="00F01697">
              <w:t>18%</w:t>
            </w:r>
          </w:p>
        </w:tc>
        <w:tc>
          <w:tcPr>
            <w:tcW w:w="1352" w:type="dxa"/>
            <w:noWrap/>
            <w:vAlign w:val="bottom"/>
            <w:hideMark/>
          </w:tcPr>
          <w:p w14:paraId="689DA4A3" w14:textId="77777777" w:rsidR="00E33F90" w:rsidRPr="00F01697" w:rsidRDefault="00E33F90" w:rsidP="00E33F90">
            <w:pPr>
              <w:pStyle w:val="Tabletext"/>
            </w:pPr>
            <w:r w:rsidRPr="00F01697">
              <w:t>21%</w:t>
            </w:r>
          </w:p>
        </w:tc>
      </w:tr>
      <w:tr w:rsidR="00E33F90" w:rsidRPr="00F01697" w14:paraId="44EFAF46" w14:textId="77777777" w:rsidTr="00036571">
        <w:tc>
          <w:tcPr>
            <w:tcW w:w="1710" w:type="dxa"/>
            <w:noWrap/>
            <w:vAlign w:val="bottom"/>
            <w:hideMark/>
          </w:tcPr>
          <w:p w14:paraId="649B3B9F" w14:textId="77777777" w:rsidR="00E33F90" w:rsidRPr="00F01697" w:rsidRDefault="00E33F90" w:rsidP="00E33F90">
            <w:pPr>
              <w:pStyle w:val="Tabletext"/>
            </w:pPr>
            <w:r w:rsidRPr="00F01697">
              <w:lastRenderedPageBreak/>
              <w:t>Vietnamese</w:t>
            </w:r>
          </w:p>
        </w:tc>
        <w:tc>
          <w:tcPr>
            <w:tcW w:w="1351" w:type="dxa"/>
            <w:noWrap/>
            <w:vAlign w:val="bottom"/>
            <w:hideMark/>
          </w:tcPr>
          <w:p w14:paraId="324B4165" w14:textId="77777777" w:rsidR="00E33F90" w:rsidRPr="00F01697" w:rsidRDefault="00E33F90" w:rsidP="00E33F90">
            <w:pPr>
              <w:pStyle w:val="Tabletext"/>
            </w:pPr>
            <w:r w:rsidRPr="00F01697">
              <w:t>26%</w:t>
            </w:r>
          </w:p>
        </w:tc>
        <w:tc>
          <w:tcPr>
            <w:tcW w:w="1352" w:type="dxa"/>
            <w:noWrap/>
            <w:vAlign w:val="bottom"/>
            <w:hideMark/>
          </w:tcPr>
          <w:p w14:paraId="0C188920" w14:textId="77777777" w:rsidR="00E33F90" w:rsidRPr="00F01697" w:rsidRDefault="00E33F90" w:rsidP="00E33F90">
            <w:pPr>
              <w:pStyle w:val="Tabletext"/>
            </w:pPr>
            <w:r w:rsidRPr="00F01697">
              <w:t>35%</w:t>
            </w:r>
          </w:p>
        </w:tc>
        <w:tc>
          <w:tcPr>
            <w:tcW w:w="1351" w:type="dxa"/>
            <w:noWrap/>
            <w:vAlign w:val="bottom"/>
            <w:hideMark/>
          </w:tcPr>
          <w:p w14:paraId="24514467" w14:textId="77777777" w:rsidR="00E33F90" w:rsidRPr="00F01697" w:rsidRDefault="00E33F90" w:rsidP="00E33F90">
            <w:pPr>
              <w:pStyle w:val="Tabletext"/>
            </w:pPr>
            <w:r w:rsidRPr="00F01697">
              <w:t>21%</w:t>
            </w:r>
          </w:p>
        </w:tc>
        <w:tc>
          <w:tcPr>
            <w:tcW w:w="1352" w:type="dxa"/>
            <w:noWrap/>
            <w:vAlign w:val="bottom"/>
            <w:hideMark/>
          </w:tcPr>
          <w:p w14:paraId="5CB9EA99" w14:textId="77777777" w:rsidR="00E33F90" w:rsidRPr="00F01697" w:rsidRDefault="00E33F90" w:rsidP="00E33F90">
            <w:pPr>
              <w:pStyle w:val="Tabletext"/>
            </w:pPr>
            <w:r w:rsidRPr="00F01697">
              <w:t>29%</w:t>
            </w:r>
          </w:p>
        </w:tc>
        <w:tc>
          <w:tcPr>
            <w:tcW w:w="1351" w:type="dxa"/>
            <w:noWrap/>
            <w:vAlign w:val="bottom"/>
            <w:hideMark/>
          </w:tcPr>
          <w:p w14:paraId="6369DED9" w14:textId="77777777" w:rsidR="00E33F90" w:rsidRPr="00F01697" w:rsidRDefault="00E33F90" w:rsidP="00E33F90">
            <w:pPr>
              <w:pStyle w:val="Tabletext"/>
            </w:pPr>
            <w:r w:rsidRPr="00F01697">
              <w:t>31%</w:t>
            </w:r>
          </w:p>
        </w:tc>
        <w:tc>
          <w:tcPr>
            <w:tcW w:w="1352" w:type="dxa"/>
            <w:noWrap/>
            <w:vAlign w:val="bottom"/>
            <w:hideMark/>
          </w:tcPr>
          <w:p w14:paraId="6F9720EB" w14:textId="77777777" w:rsidR="00E33F90" w:rsidRPr="00F01697" w:rsidRDefault="00E33F90" w:rsidP="00E33F90">
            <w:pPr>
              <w:pStyle w:val="Tabletext"/>
            </w:pPr>
            <w:r w:rsidRPr="00F01697">
              <w:t>47%</w:t>
            </w:r>
          </w:p>
        </w:tc>
        <w:tc>
          <w:tcPr>
            <w:tcW w:w="1351" w:type="dxa"/>
            <w:noWrap/>
            <w:vAlign w:val="bottom"/>
            <w:hideMark/>
          </w:tcPr>
          <w:p w14:paraId="13D6BB67" w14:textId="77777777" w:rsidR="00E33F90" w:rsidRPr="00F01697" w:rsidRDefault="00E33F90" w:rsidP="00E33F90">
            <w:pPr>
              <w:pStyle w:val="Tabletext"/>
            </w:pPr>
            <w:r w:rsidRPr="00F01697">
              <w:t>17%</w:t>
            </w:r>
          </w:p>
        </w:tc>
        <w:tc>
          <w:tcPr>
            <w:tcW w:w="1352" w:type="dxa"/>
            <w:noWrap/>
            <w:vAlign w:val="bottom"/>
            <w:hideMark/>
          </w:tcPr>
          <w:p w14:paraId="2FE024C7" w14:textId="77777777" w:rsidR="00E33F90" w:rsidRPr="00F01697" w:rsidRDefault="00E33F90" w:rsidP="00E33F90">
            <w:pPr>
              <w:pStyle w:val="Tabletext"/>
            </w:pPr>
            <w:r w:rsidRPr="00F01697">
              <w:t>10%</w:t>
            </w:r>
          </w:p>
        </w:tc>
      </w:tr>
      <w:tr w:rsidR="00E33F90" w:rsidRPr="00F01697" w14:paraId="12AE8E4B" w14:textId="77777777" w:rsidTr="00036571">
        <w:tc>
          <w:tcPr>
            <w:tcW w:w="1710" w:type="dxa"/>
            <w:noWrap/>
            <w:vAlign w:val="bottom"/>
            <w:hideMark/>
          </w:tcPr>
          <w:p w14:paraId="3A23E71F" w14:textId="77777777" w:rsidR="00E33F90" w:rsidRPr="00F01697" w:rsidRDefault="00E33F90" w:rsidP="00E33F90">
            <w:pPr>
              <w:pStyle w:val="Tabletext"/>
            </w:pPr>
            <w:r w:rsidRPr="00F01697">
              <w:t>Lao</w:t>
            </w:r>
          </w:p>
        </w:tc>
        <w:tc>
          <w:tcPr>
            <w:tcW w:w="1351" w:type="dxa"/>
            <w:noWrap/>
            <w:vAlign w:val="bottom"/>
            <w:hideMark/>
          </w:tcPr>
          <w:p w14:paraId="0E66702C" w14:textId="77777777" w:rsidR="00E33F90" w:rsidRPr="00F01697" w:rsidRDefault="00E33F90" w:rsidP="00E33F90">
            <w:pPr>
              <w:pStyle w:val="Tabletext"/>
            </w:pPr>
            <w:r w:rsidRPr="00F01697">
              <w:t>0%</w:t>
            </w:r>
          </w:p>
        </w:tc>
        <w:tc>
          <w:tcPr>
            <w:tcW w:w="1352" w:type="dxa"/>
            <w:noWrap/>
            <w:vAlign w:val="bottom"/>
            <w:hideMark/>
          </w:tcPr>
          <w:p w14:paraId="0AEA0EA5" w14:textId="77777777" w:rsidR="00E33F90" w:rsidRPr="00F01697" w:rsidRDefault="00E33F90" w:rsidP="00E33F90">
            <w:pPr>
              <w:pStyle w:val="Tabletext"/>
            </w:pPr>
            <w:r w:rsidRPr="00F01697">
              <w:t>33%</w:t>
            </w:r>
          </w:p>
        </w:tc>
        <w:tc>
          <w:tcPr>
            <w:tcW w:w="1351" w:type="dxa"/>
            <w:noWrap/>
            <w:vAlign w:val="bottom"/>
            <w:hideMark/>
          </w:tcPr>
          <w:p w14:paraId="50408E6E" w14:textId="77777777" w:rsidR="00E33F90" w:rsidRPr="00F01697" w:rsidRDefault="00E33F90" w:rsidP="00E33F90">
            <w:pPr>
              <w:pStyle w:val="Tabletext"/>
            </w:pPr>
            <w:r w:rsidRPr="00F01697">
              <w:t>13%</w:t>
            </w:r>
          </w:p>
        </w:tc>
        <w:tc>
          <w:tcPr>
            <w:tcW w:w="1352" w:type="dxa"/>
            <w:noWrap/>
            <w:vAlign w:val="bottom"/>
            <w:hideMark/>
          </w:tcPr>
          <w:p w14:paraId="57A4FE88" w14:textId="77777777" w:rsidR="00E33F90" w:rsidRPr="00F01697" w:rsidRDefault="00E33F90" w:rsidP="00E33F90">
            <w:pPr>
              <w:pStyle w:val="Tabletext"/>
            </w:pPr>
            <w:r w:rsidRPr="00F01697">
              <w:t>30%</w:t>
            </w:r>
          </w:p>
        </w:tc>
        <w:tc>
          <w:tcPr>
            <w:tcW w:w="1351" w:type="dxa"/>
            <w:noWrap/>
            <w:vAlign w:val="bottom"/>
            <w:hideMark/>
          </w:tcPr>
          <w:p w14:paraId="6FC588CF" w14:textId="77777777" w:rsidR="00E33F90" w:rsidRPr="00F01697" w:rsidRDefault="00E33F90" w:rsidP="00E33F90">
            <w:pPr>
              <w:pStyle w:val="Tabletext"/>
            </w:pPr>
            <w:r w:rsidRPr="00F01697">
              <w:t>0%</w:t>
            </w:r>
          </w:p>
        </w:tc>
        <w:tc>
          <w:tcPr>
            <w:tcW w:w="1352" w:type="dxa"/>
            <w:noWrap/>
            <w:vAlign w:val="bottom"/>
            <w:hideMark/>
          </w:tcPr>
          <w:p w14:paraId="081E7280" w14:textId="77777777" w:rsidR="00E33F90" w:rsidRPr="00F01697" w:rsidRDefault="00E33F90" w:rsidP="00E33F90">
            <w:pPr>
              <w:pStyle w:val="Tabletext"/>
            </w:pPr>
            <w:r w:rsidRPr="00F01697">
              <w:t>31%</w:t>
            </w:r>
          </w:p>
        </w:tc>
        <w:tc>
          <w:tcPr>
            <w:tcW w:w="1351" w:type="dxa"/>
            <w:noWrap/>
            <w:vAlign w:val="bottom"/>
            <w:hideMark/>
          </w:tcPr>
          <w:p w14:paraId="131B5160" w14:textId="77777777" w:rsidR="00E33F90" w:rsidRPr="00F01697" w:rsidRDefault="00E33F90" w:rsidP="00E33F90">
            <w:pPr>
              <w:pStyle w:val="Tabletext"/>
            </w:pPr>
            <w:r w:rsidRPr="00F01697">
              <w:t> </w:t>
            </w:r>
          </w:p>
        </w:tc>
        <w:tc>
          <w:tcPr>
            <w:tcW w:w="1352" w:type="dxa"/>
            <w:noWrap/>
            <w:vAlign w:val="bottom"/>
            <w:hideMark/>
          </w:tcPr>
          <w:p w14:paraId="1A0D7E2F" w14:textId="77777777" w:rsidR="00E33F90" w:rsidRPr="00F01697" w:rsidRDefault="00E33F90" w:rsidP="00E33F90">
            <w:pPr>
              <w:pStyle w:val="Tabletext"/>
            </w:pPr>
            <w:r w:rsidRPr="00F01697">
              <w:t>0%</w:t>
            </w:r>
          </w:p>
        </w:tc>
      </w:tr>
      <w:tr w:rsidR="00E33F90" w:rsidRPr="00F01697" w14:paraId="0E4A82FC" w14:textId="77777777" w:rsidTr="00036571">
        <w:tc>
          <w:tcPr>
            <w:tcW w:w="1710" w:type="dxa"/>
            <w:noWrap/>
            <w:vAlign w:val="bottom"/>
            <w:hideMark/>
          </w:tcPr>
          <w:p w14:paraId="4D959615" w14:textId="77777777" w:rsidR="00E33F90" w:rsidRPr="00F01697" w:rsidRDefault="00E33F90" w:rsidP="00E33F90">
            <w:pPr>
              <w:pStyle w:val="Tabletext"/>
            </w:pPr>
            <w:r w:rsidRPr="00F01697">
              <w:t>Timorese</w:t>
            </w:r>
          </w:p>
        </w:tc>
        <w:tc>
          <w:tcPr>
            <w:tcW w:w="1351" w:type="dxa"/>
            <w:noWrap/>
            <w:vAlign w:val="bottom"/>
            <w:hideMark/>
          </w:tcPr>
          <w:p w14:paraId="7EAB7E5D" w14:textId="77777777" w:rsidR="00E33F90" w:rsidRPr="00F01697" w:rsidRDefault="00E33F90" w:rsidP="00E33F90">
            <w:pPr>
              <w:pStyle w:val="Tabletext"/>
            </w:pPr>
            <w:r w:rsidRPr="00F01697">
              <w:t>60%</w:t>
            </w:r>
          </w:p>
        </w:tc>
        <w:tc>
          <w:tcPr>
            <w:tcW w:w="1352" w:type="dxa"/>
            <w:noWrap/>
            <w:vAlign w:val="bottom"/>
            <w:hideMark/>
          </w:tcPr>
          <w:p w14:paraId="141BB4B7" w14:textId="77777777" w:rsidR="00E33F90" w:rsidRPr="00F01697" w:rsidRDefault="00E33F90" w:rsidP="00E33F90">
            <w:pPr>
              <w:pStyle w:val="Tabletext"/>
            </w:pPr>
            <w:r w:rsidRPr="00F01697">
              <w:t>0%</w:t>
            </w:r>
          </w:p>
        </w:tc>
        <w:tc>
          <w:tcPr>
            <w:tcW w:w="1351" w:type="dxa"/>
            <w:noWrap/>
            <w:vAlign w:val="bottom"/>
            <w:hideMark/>
          </w:tcPr>
          <w:p w14:paraId="05F09EEF" w14:textId="77777777" w:rsidR="00E33F90" w:rsidRPr="00F01697" w:rsidRDefault="00E33F90" w:rsidP="00E33F90">
            <w:pPr>
              <w:pStyle w:val="Tabletext"/>
            </w:pPr>
            <w:r w:rsidRPr="00F01697">
              <w:t>0%</w:t>
            </w:r>
          </w:p>
        </w:tc>
        <w:tc>
          <w:tcPr>
            <w:tcW w:w="1352" w:type="dxa"/>
            <w:noWrap/>
            <w:vAlign w:val="bottom"/>
            <w:hideMark/>
          </w:tcPr>
          <w:p w14:paraId="7B0DF11D" w14:textId="77777777" w:rsidR="00E33F90" w:rsidRPr="00F01697" w:rsidRDefault="00E33F90" w:rsidP="00E33F90">
            <w:pPr>
              <w:pStyle w:val="Tabletext"/>
            </w:pPr>
            <w:r w:rsidRPr="00F01697">
              <w:t> </w:t>
            </w:r>
          </w:p>
        </w:tc>
        <w:tc>
          <w:tcPr>
            <w:tcW w:w="1351" w:type="dxa"/>
            <w:noWrap/>
            <w:vAlign w:val="bottom"/>
            <w:hideMark/>
          </w:tcPr>
          <w:p w14:paraId="60E7F1E0" w14:textId="77777777" w:rsidR="00E33F90" w:rsidRPr="00F01697" w:rsidRDefault="00E33F90" w:rsidP="00E33F90">
            <w:pPr>
              <w:pStyle w:val="Tabletext"/>
            </w:pPr>
            <w:r w:rsidRPr="00F01697">
              <w:t>0%</w:t>
            </w:r>
          </w:p>
        </w:tc>
        <w:tc>
          <w:tcPr>
            <w:tcW w:w="1352" w:type="dxa"/>
            <w:noWrap/>
            <w:vAlign w:val="bottom"/>
            <w:hideMark/>
          </w:tcPr>
          <w:p w14:paraId="3D370075" w14:textId="77777777" w:rsidR="00E33F90" w:rsidRPr="00F01697" w:rsidRDefault="00E33F90" w:rsidP="00E33F90">
            <w:pPr>
              <w:pStyle w:val="Tabletext"/>
            </w:pPr>
            <w:r w:rsidRPr="00F01697">
              <w:t>50%</w:t>
            </w:r>
          </w:p>
        </w:tc>
        <w:tc>
          <w:tcPr>
            <w:tcW w:w="1351" w:type="dxa"/>
            <w:noWrap/>
            <w:vAlign w:val="bottom"/>
            <w:hideMark/>
          </w:tcPr>
          <w:p w14:paraId="0219596E" w14:textId="77777777" w:rsidR="00E33F90" w:rsidRPr="00F01697" w:rsidRDefault="00E33F90" w:rsidP="00E33F90">
            <w:pPr>
              <w:pStyle w:val="Tabletext"/>
            </w:pPr>
            <w:r w:rsidRPr="00F01697">
              <w:t> </w:t>
            </w:r>
          </w:p>
        </w:tc>
        <w:tc>
          <w:tcPr>
            <w:tcW w:w="1352" w:type="dxa"/>
            <w:noWrap/>
            <w:vAlign w:val="bottom"/>
            <w:hideMark/>
          </w:tcPr>
          <w:p w14:paraId="21888B08" w14:textId="77777777" w:rsidR="00E33F90" w:rsidRPr="00F01697" w:rsidRDefault="00E33F90" w:rsidP="00E33F90">
            <w:pPr>
              <w:pStyle w:val="Tabletext"/>
            </w:pPr>
            <w:r w:rsidRPr="00F01697">
              <w:t> </w:t>
            </w:r>
          </w:p>
        </w:tc>
      </w:tr>
      <w:tr w:rsidR="00E33F90" w:rsidRPr="00F01697" w14:paraId="17D5E9B5" w14:textId="77777777" w:rsidTr="00036571">
        <w:tc>
          <w:tcPr>
            <w:tcW w:w="1710" w:type="dxa"/>
            <w:noWrap/>
            <w:vAlign w:val="bottom"/>
            <w:hideMark/>
          </w:tcPr>
          <w:p w14:paraId="5B8FB631" w14:textId="77777777" w:rsidR="00E33F90" w:rsidRPr="00F01697" w:rsidRDefault="00E33F90" w:rsidP="00E33F90">
            <w:pPr>
              <w:pStyle w:val="Tabletext"/>
            </w:pPr>
            <w:r w:rsidRPr="00F01697">
              <w:t>Chinese, nfd</w:t>
            </w:r>
          </w:p>
        </w:tc>
        <w:tc>
          <w:tcPr>
            <w:tcW w:w="1351" w:type="dxa"/>
            <w:noWrap/>
            <w:vAlign w:val="bottom"/>
            <w:hideMark/>
          </w:tcPr>
          <w:p w14:paraId="334D5BEE" w14:textId="77777777" w:rsidR="00E33F90" w:rsidRPr="00F01697" w:rsidRDefault="00E33F90" w:rsidP="00E33F90">
            <w:pPr>
              <w:pStyle w:val="Tabletext"/>
            </w:pPr>
            <w:r w:rsidRPr="00F01697">
              <w:t>43%</w:t>
            </w:r>
          </w:p>
        </w:tc>
        <w:tc>
          <w:tcPr>
            <w:tcW w:w="1352" w:type="dxa"/>
            <w:noWrap/>
            <w:vAlign w:val="bottom"/>
            <w:hideMark/>
          </w:tcPr>
          <w:p w14:paraId="39CC830B" w14:textId="77777777" w:rsidR="00E33F90" w:rsidRPr="00F01697" w:rsidRDefault="00E33F90" w:rsidP="00E33F90">
            <w:pPr>
              <w:pStyle w:val="Tabletext"/>
            </w:pPr>
            <w:r w:rsidRPr="00F01697">
              <w:t>40%</w:t>
            </w:r>
          </w:p>
        </w:tc>
        <w:tc>
          <w:tcPr>
            <w:tcW w:w="1351" w:type="dxa"/>
            <w:noWrap/>
            <w:vAlign w:val="bottom"/>
            <w:hideMark/>
          </w:tcPr>
          <w:p w14:paraId="75CBFEB5" w14:textId="77777777" w:rsidR="00E33F90" w:rsidRPr="00F01697" w:rsidRDefault="00E33F90" w:rsidP="00E33F90">
            <w:pPr>
              <w:pStyle w:val="Tabletext"/>
            </w:pPr>
            <w:r w:rsidRPr="00F01697">
              <w:t>42%</w:t>
            </w:r>
          </w:p>
        </w:tc>
        <w:tc>
          <w:tcPr>
            <w:tcW w:w="1352" w:type="dxa"/>
            <w:noWrap/>
            <w:vAlign w:val="bottom"/>
            <w:hideMark/>
          </w:tcPr>
          <w:p w14:paraId="2DF74B0F" w14:textId="77777777" w:rsidR="00E33F90" w:rsidRPr="00F01697" w:rsidRDefault="00E33F90" w:rsidP="00E33F90">
            <w:pPr>
              <w:pStyle w:val="Tabletext"/>
            </w:pPr>
            <w:r w:rsidRPr="00F01697">
              <w:t>33%</w:t>
            </w:r>
          </w:p>
        </w:tc>
        <w:tc>
          <w:tcPr>
            <w:tcW w:w="1351" w:type="dxa"/>
            <w:noWrap/>
            <w:vAlign w:val="bottom"/>
            <w:hideMark/>
          </w:tcPr>
          <w:p w14:paraId="0307481C" w14:textId="77777777" w:rsidR="00E33F90" w:rsidRPr="00F01697" w:rsidRDefault="00E33F90" w:rsidP="00E33F90">
            <w:pPr>
              <w:pStyle w:val="Tabletext"/>
            </w:pPr>
            <w:r w:rsidRPr="00F01697">
              <w:t>0%</w:t>
            </w:r>
          </w:p>
        </w:tc>
        <w:tc>
          <w:tcPr>
            <w:tcW w:w="1352" w:type="dxa"/>
            <w:noWrap/>
            <w:vAlign w:val="bottom"/>
            <w:hideMark/>
          </w:tcPr>
          <w:p w14:paraId="4965FC7D" w14:textId="77777777" w:rsidR="00E33F90" w:rsidRPr="00F01697" w:rsidRDefault="00E33F90" w:rsidP="00E33F90">
            <w:pPr>
              <w:pStyle w:val="Tabletext"/>
            </w:pPr>
            <w:r w:rsidRPr="00F01697">
              <w:t>82%</w:t>
            </w:r>
          </w:p>
        </w:tc>
        <w:tc>
          <w:tcPr>
            <w:tcW w:w="1351" w:type="dxa"/>
            <w:noWrap/>
            <w:vAlign w:val="bottom"/>
            <w:hideMark/>
          </w:tcPr>
          <w:p w14:paraId="68942898" w14:textId="77777777" w:rsidR="00E33F90" w:rsidRPr="00F01697" w:rsidRDefault="00E33F90" w:rsidP="00E33F90">
            <w:pPr>
              <w:pStyle w:val="Tabletext"/>
            </w:pPr>
            <w:r w:rsidRPr="00F01697">
              <w:t>56%</w:t>
            </w:r>
          </w:p>
        </w:tc>
        <w:tc>
          <w:tcPr>
            <w:tcW w:w="1352" w:type="dxa"/>
            <w:noWrap/>
            <w:vAlign w:val="bottom"/>
            <w:hideMark/>
          </w:tcPr>
          <w:p w14:paraId="16E63041" w14:textId="77777777" w:rsidR="00E33F90" w:rsidRPr="00F01697" w:rsidRDefault="00E33F90" w:rsidP="00E33F90">
            <w:pPr>
              <w:pStyle w:val="Tabletext"/>
            </w:pPr>
            <w:r w:rsidRPr="00F01697">
              <w:t>0%</w:t>
            </w:r>
          </w:p>
        </w:tc>
      </w:tr>
      <w:tr w:rsidR="00E33F90" w:rsidRPr="00F01697" w14:paraId="722BCB28" w14:textId="77777777" w:rsidTr="00036571">
        <w:tc>
          <w:tcPr>
            <w:tcW w:w="1710" w:type="dxa"/>
            <w:noWrap/>
            <w:vAlign w:val="bottom"/>
            <w:hideMark/>
          </w:tcPr>
          <w:p w14:paraId="04739229" w14:textId="77777777" w:rsidR="00E33F90" w:rsidRPr="00F01697" w:rsidRDefault="00E33F90" w:rsidP="00E33F90">
            <w:pPr>
              <w:pStyle w:val="Tabletext"/>
            </w:pPr>
            <w:r w:rsidRPr="00F01697">
              <w:t>Cantonese</w:t>
            </w:r>
          </w:p>
        </w:tc>
        <w:tc>
          <w:tcPr>
            <w:tcW w:w="1351" w:type="dxa"/>
            <w:noWrap/>
            <w:vAlign w:val="bottom"/>
            <w:hideMark/>
          </w:tcPr>
          <w:p w14:paraId="60BAD45B" w14:textId="77777777" w:rsidR="00E33F90" w:rsidRPr="00F01697" w:rsidRDefault="00E33F90" w:rsidP="00E33F90">
            <w:pPr>
              <w:pStyle w:val="Tabletext"/>
            </w:pPr>
            <w:r w:rsidRPr="00F01697">
              <w:t>28%</w:t>
            </w:r>
          </w:p>
        </w:tc>
        <w:tc>
          <w:tcPr>
            <w:tcW w:w="1352" w:type="dxa"/>
            <w:noWrap/>
            <w:vAlign w:val="bottom"/>
            <w:hideMark/>
          </w:tcPr>
          <w:p w14:paraId="7A71A05D" w14:textId="77777777" w:rsidR="00E33F90" w:rsidRPr="00F01697" w:rsidRDefault="00E33F90" w:rsidP="00E33F90">
            <w:pPr>
              <w:pStyle w:val="Tabletext"/>
            </w:pPr>
            <w:r w:rsidRPr="00F01697">
              <w:t>27%</w:t>
            </w:r>
          </w:p>
        </w:tc>
        <w:tc>
          <w:tcPr>
            <w:tcW w:w="1351" w:type="dxa"/>
            <w:noWrap/>
            <w:vAlign w:val="bottom"/>
            <w:hideMark/>
          </w:tcPr>
          <w:p w14:paraId="742212E8" w14:textId="77777777" w:rsidR="00E33F90" w:rsidRPr="00F01697" w:rsidRDefault="00E33F90" w:rsidP="00E33F90">
            <w:pPr>
              <w:pStyle w:val="Tabletext"/>
            </w:pPr>
            <w:r w:rsidRPr="00F01697">
              <w:t>20%</w:t>
            </w:r>
          </w:p>
        </w:tc>
        <w:tc>
          <w:tcPr>
            <w:tcW w:w="1352" w:type="dxa"/>
            <w:noWrap/>
            <w:vAlign w:val="bottom"/>
            <w:hideMark/>
          </w:tcPr>
          <w:p w14:paraId="5A3C49B0" w14:textId="77777777" w:rsidR="00E33F90" w:rsidRPr="00F01697" w:rsidRDefault="00E33F90" w:rsidP="00E33F90">
            <w:pPr>
              <w:pStyle w:val="Tabletext"/>
            </w:pPr>
            <w:r w:rsidRPr="00F01697">
              <w:t>22%</w:t>
            </w:r>
          </w:p>
        </w:tc>
        <w:tc>
          <w:tcPr>
            <w:tcW w:w="1351" w:type="dxa"/>
            <w:noWrap/>
            <w:vAlign w:val="bottom"/>
            <w:hideMark/>
          </w:tcPr>
          <w:p w14:paraId="55E3C512" w14:textId="77777777" w:rsidR="00E33F90" w:rsidRPr="00F01697" w:rsidRDefault="00E33F90" w:rsidP="00E33F90">
            <w:pPr>
              <w:pStyle w:val="Tabletext"/>
            </w:pPr>
            <w:r w:rsidRPr="00F01697">
              <w:t>31%</w:t>
            </w:r>
          </w:p>
        </w:tc>
        <w:tc>
          <w:tcPr>
            <w:tcW w:w="1352" w:type="dxa"/>
            <w:noWrap/>
            <w:vAlign w:val="bottom"/>
            <w:hideMark/>
          </w:tcPr>
          <w:p w14:paraId="1E0C1F1B" w14:textId="77777777" w:rsidR="00E33F90" w:rsidRPr="00F01697" w:rsidRDefault="00E33F90" w:rsidP="00E33F90">
            <w:pPr>
              <w:pStyle w:val="Tabletext"/>
            </w:pPr>
            <w:r w:rsidRPr="00F01697">
              <w:t>34%</w:t>
            </w:r>
          </w:p>
        </w:tc>
        <w:tc>
          <w:tcPr>
            <w:tcW w:w="1351" w:type="dxa"/>
            <w:noWrap/>
            <w:vAlign w:val="bottom"/>
            <w:hideMark/>
          </w:tcPr>
          <w:p w14:paraId="521200EF" w14:textId="77777777" w:rsidR="00E33F90" w:rsidRPr="00F01697" w:rsidRDefault="00E33F90" w:rsidP="00E33F90">
            <w:pPr>
              <w:pStyle w:val="Tabletext"/>
            </w:pPr>
            <w:r w:rsidRPr="00F01697">
              <w:t>12%</w:t>
            </w:r>
          </w:p>
        </w:tc>
        <w:tc>
          <w:tcPr>
            <w:tcW w:w="1352" w:type="dxa"/>
            <w:noWrap/>
            <w:vAlign w:val="bottom"/>
            <w:hideMark/>
          </w:tcPr>
          <w:p w14:paraId="17BABE86" w14:textId="77777777" w:rsidR="00E33F90" w:rsidRPr="00F01697" w:rsidRDefault="00E33F90" w:rsidP="00E33F90">
            <w:pPr>
              <w:pStyle w:val="Tabletext"/>
            </w:pPr>
            <w:r w:rsidRPr="00F01697">
              <w:t>13%</w:t>
            </w:r>
          </w:p>
        </w:tc>
      </w:tr>
      <w:tr w:rsidR="00E33F90" w:rsidRPr="00F01697" w14:paraId="55BEB497" w14:textId="77777777" w:rsidTr="00036571">
        <w:tc>
          <w:tcPr>
            <w:tcW w:w="1710" w:type="dxa"/>
            <w:noWrap/>
            <w:vAlign w:val="bottom"/>
            <w:hideMark/>
          </w:tcPr>
          <w:p w14:paraId="151DAB61" w14:textId="77777777" w:rsidR="00E33F90" w:rsidRPr="00F01697" w:rsidRDefault="00E33F90" w:rsidP="00E33F90">
            <w:pPr>
              <w:pStyle w:val="Tabletext"/>
            </w:pPr>
            <w:r w:rsidRPr="00F01697">
              <w:t>Mandarin</w:t>
            </w:r>
          </w:p>
        </w:tc>
        <w:tc>
          <w:tcPr>
            <w:tcW w:w="1351" w:type="dxa"/>
            <w:noWrap/>
            <w:vAlign w:val="bottom"/>
            <w:hideMark/>
          </w:tcPr>
          <w:p w14:paraId="2E4466CE" w14:textId="77777777" w:rsidR="00E33F90" w:rsidRPr="00F01697" w:rsidRDefault="00E33F90" w:rsidP="00E33F90">
            <w:pPr>
              <w:pStyle w:val="Tabletext"/>
            </w:pPr>
            <w:r w:rsidRPr="00F01697">
              <w:t>35%</w:t>
            </w:r>
          </w:p>
        </w:tc>
        <w:tc>
          <w:tcPr>
            <w:tcW w:w="1352" w:type="dxa"/>
            <w:noWrap/>
            <w:vAlign w:val="bottom"/>
            <w:hideMark/>
          </w:tcPr>
          <w:p w14:paraId="1128BA04" w14:textId="77777777" w:rsidR="00E33F90" w:rsidRPr="00F01697" w:rsidRDefault="00E33F90" w:rsidP="00E33F90">
            <w:pPr>
              <w:pStyle w:val="Tabletext"/>
            </w:pPr>
            <w:r w:rsidRPr="00F01697">
              <w:t>33%</w:t>
            </w:r>
          </w:p>
        </w:tc>
        <w:tc>
          <w:tcPr>
            <w:tcW w:w="1351" w:type="dxa"/>
            <w:noWrap/>
            <w:vAlign w:val="bottom"/>
            <w:hideMark/>
          </w:tcPr>
          <w:p w14:paraId="6274E260" w14:textId="77777777" w:rsidR="00E33F90" w:rsidRPr="00F01697" w:rsidRDefault="00E33F90" w:rsidP="00E33F90">
            <w:pPr>
              <w:pStyle w:val="Tabletext"/>
            </w:pPr>
            <w:r w:rsidRPr="00F01697">
              <w:t>27%</w:t>
            </w:r>
          </w:p>
        </w:tc>
        <w:tc>
          <w:tcPr>
            <w:tcW w:w="1352" w:type="dxa"/>
            <w:noWrap/>
            <w:vAlign w:val="bottom"/>
            <w:hideMark/>
          </w:tcPr>
          <w:p w14:paraId="391D5C2F" w14:textId="77777777" w:rsidR="00E33F90" w:rsidRPr="00F01697" w:rsidRDefault="00E33F90" w:rsidP="00E33F90">
            <w:pPr>
              <w:pStyle w:val="Tabletext"/>
            </w:pPr>
            <w:r w:rsidRPr="00F01697">
              <w:t>29%</w:t>
            </w:r>
          </w:p>
        </w:tc>
        <w:tc>
          <w:tcPr>
            <w:tcW w:w="1351" w:type="dxa"/>
            <w:noWrap/>
            <w:vAlign w:val="bottom"/>
            <w:hideMark/>
          </w:tcPr>
          <w:p w14:paraId="366652B6" w14:textId="77777777" w:rsidR="00E33F90" w:rsidRPr="00F01697" w:rsidRDefault="00E33F90" w:rsidP="00E33F90">
            <w:pPr>
              <w:pStyle w:val="Tabletext"/>
            </w:pPr>
            <w:r w:rsidRPr="00F01697">
              <w:t>24%</w:t>
            </w:r>
          </w:p>
        </w:tc>
        <w:tc>
          <w:tcPr>
            <w:tcW w:w="1352" w:type="dxa"/>
            <w:noWrap/>
            <w:vAlign w:val="bottom"/>
            <w:hideMark/>
          </w:tcPr>
          <w:p w14:paraId="0E7FEF94" w14:textId="77777777" w:rsidR="00E33F90" w:rsidRPr="00F01697" w:rsidRDefault="00E33F90" w:rsidP="00E33F90">
            <w:pPr>
              <w:pStyle w:val="Tabletext"/>
            </w:pPr>
            <w:r w:rsidRPr="00F01697">
              <w:t>31%</w:t>
            </w:r>
          </w:p>
        </w:tc>
        <w:tc>
          <w:tcPr>
            <w:tcW w:w="1351" w:type="dxa"/>
            <w:noWrap/>
            <w:vAlign w:val="bottom"/>
            <w:hideMark/>
          </w:tcPr>
          <w:p w14:paraId="5D16C3FA" w14:textId="77777777" w:rsidR="00E33F90" w:rsidRPr="00F01697" w:rsidRDefault="00E33F90" w:rsidP="00E33F90">
            <w:pPr>
              <w:pStyle w:val="Tabletext"/>
            </w:pPr>
            <w:r w:rsidRPr="00F01697">
              <w:t>26%</w:t>
            </w:r>
          </w:p>
        </w:tc>
        <w:tc>
          <w:tcPr>
            <w:tcW w:w="1352" w:type="dxa"/>
            <w:noWrap/>
            <w:vAlign w:val="bottom"/>
            <w:hideMark/>
          </w:tcPr>
          <w:p w14:paraId="4D692509" w14:textId="77777777" w:rsidR="00E33F90" w:rsidRPr="00F01697" w:rsidRDefault="00E33F90" w:rsidP="00E33F90">
            <w:pPr>
              <w:pStyle w:val="Tabletext"/>
            </w:pPr>
            <w:r w:rsidRPr="00F01697">
              <w:t>24%</w:t>
            </w:r>
          </w:p>
        </w:tc>
      </w:tr>
      <w:tr w:rsidR="00E33F90" w:rsidRPr="00F01697" w14:paraId="225BABAD" w14:textId="77777777" w:rsidTr="00036571">
        <w:tc>
          <w:tcPr>
            <w:tcW w:w="1710" w:type="dxa"/>
            <w:noWrap/>
            <w:vAlign w:val="bottom"/>
            <w:hideMark/>
          </w:tcPr>
          <w:p w14:paraId="1022FB65" w14:textId="77777777" w:rsidR="00E33F90" w:rsidRPr="00F01697" w:rsidRDefault="00E33F90" w:rsidP="00E33F90">
            <w:pPr>
              <w:pStyle w:val="Tabletext"/>
            </w:pPr>
            <w:r w:rsidRPr="00F01697">
              <w:t>Wu</w:t>
            </w:r>
          </w:p>
        </w:tc>
        <w:tc>
          <w:tcPr>
            <w:tcW w:w="1351" w:type="dxa"/>
            <w:noWrap/>
            <w:vAlign w:val="bottom"/>
            <w:hideMark/>
          </w:tcPr>
          <w:p w14:paraId="291312CE" w14:textId="77777777" w:rsidR="00E33F90" w:rsidRPr="00F01697" w:rsidRDefault="00E33F90" w:rsidP="00E33F90">
            <w:pPr>
              <w:pStyle w:val="Tabletext"/>
            </w:pPr>
            <w:r w:rsidRPr="00F01697">
              <w:t>0%</w:t>
            </w:r>
          </w:p>
        </w:tc>
        <w:tc>
          <w:tcPr>
            <w:tcW w:w="1352" w:type="dxa"/>
            <w:noWrap/>
            <w:vAlign w:val="bottom"/>
            <w:hideMark/>
          </w:tcPr>
          <w:p w14:paraId="5BC53CC1" w14:textId="77777777" w:rsidR="00E33F90" w:rsidRPr="00F01697" w:rsidRDefault="00E33F90" w:rsidP="00E33F90">
            <w:pPr>
              <w:pStyle w:val="Tabletext"/>
            </w:pPr>
            <w:r w:rsidRPr="00F01697">
              <w:t>82%</w:t>
            </w:r>
          </w:p>
        </w:tc>
        <w:tc>
          <w:tcPr>
            <w:tcW w:w="1351" w:type="dxa"/>
            <w:noWrap/>
            <w:vAlign w:val="bottom"/>
            <w:hideMark/>
          </w:tcPr>
          <w:p w14:paraId="38B8A2BD" w14:textId="77777777" w:rsidR="00E33F90" w:rsidRPr="00F01697" w:rsidRDefault="00E33F90" w:rsidP="00E33F90">
            <w:pPr>
              <w:pStyle w:val="Tabletext"/>
            </w:pPr>
            <w:r w:rsidRPr="00F01697">
              <w:t>50%</w:t>
            </w:r>
          </w:p>
        </w:tc>
        <w:tc>
          <w:tcPr>
            <w:tcW w:w="1352" w:type="dxa"/>
            <w:noWrap/>
            <w:vAlign w:val="bottom"/>
            <w:hideMark/>
          </w:tcPr>
          <w:p w14:paraId="1E47F259" w14:textId="77777777" w:rsidR="00E33F90" w:rsidRPr="00F01697" w:rsidRDefault="00E33F90" w:rsidP="00E33F90">
            <w:pPr>
              <w:pStyle w:val="Tabletext"/>
            </w:pPr>
            <w:r w:rsidRPr="00F01697">
              <w:t>77%</w:t>
            </w:r>
          </w:p>
        </w:tc>
        <w:tc>
          <w:tcPr>
            <w:tcW w:w="1351" w:type="dxa"/>
            <w:noWrap/>
            <w:vAlign w:val="bottom"/>
            <w:hideMark/>
          </w:tcPr>
          <w:p w14:paraId="4928F0F6" w14:textId="77777777" w:rsidR="00E33F90" w:rsidRPr="00F01697" w:rsidRDefault="00E33F90" w:rsidP="00E33F90">
            <w:pPr>
              <w:pStyle w:val="Tabletext"/>
            </w:pPr>
            <w:r w:rsidRPr="00F01697">
              <w:t>56%</w:t>
            </w:r>
          </w:p>
        </w:tc>
        <w:tc>
          <w:tcPr>
            <w:tcW w:w="1352" w:type="dxa"/>
            <w:noWrap/>
            <w:vAlign w:val="bottom"/>
            <w:hideMark/>
          </w:tcPr>
          <w:p w14:paraId="42B0E2C9" w14:textId="77777777" w:rsidR="00E33F90" w:rsidRPr="00F01697" w:rsidRDefault="00E33F90" w:rsidP="00E33F90">
            <w:pPr>
              <w:pStyle w:val="Tabletext"/>
            </w:pPr>
            <w:r w:rsidRPr="00F01697">
              <w:t>27%</w:t>
            </w:r>
          </w:p>
        </w:tc>
        <w:tc>
          <w:tcPr>
            <w:tcW w:w="1351" w:type="dxa"/>
            <w:noWrap/>
            <w:vAlign w:val="bottom"/>
            <w:hideMark/>
          </w:tcPr>
          <w:p w14:paraId="16F9158F" w14:textId="77777777" w:rsidR="00E33F90" w:rsidRPr="00F01697" w:rsidRDefault="00E33F90" w:rsidP="00E33F90">
            <w:pPr>
              <w:pStyle w:val="Tabletext"/>
            </w:pPr>
            <w:r w:rsidRPr="00F01697">
              <w:t> </w:t>
            </w:r>
          </w:p>
        </w:tc>
        <w:tc>
          <w:tcPr>
            <w:tcW w:w="1352" w:type="dxa"/>
            <w:noWrap/>
            <w:vAlign w:val="bottom"/>
            <w:hideMark/>
          </w:tcPr>
          <w:p w14:paraId="6CBCCEF0" w14:textId="77777777" w:rsidR="00E33F90" w:rsidRPr="00F01697" w:rsidRDefault="00E33F90" w:rsidP="00E33F90">
            <w:pPr>
              <w:pStyle w:val="Tabletext"/>
            </w:pPr>
            <w:r w:rsidRPr="00F01697">
              <w:t> </w:t>
            </w:r>
          </w:p>
        </w:tc>
      </w:tr>
      <w:tr w:rsidR="00E33F90" w:rsidRPr="00F01697" w14:paraId="3E4E8CB8" w14:textId="77777777" w:rsidTr="00036571">
        <w:tc>
          <w:tcPr>
            <w:tcW w:w="1710" w:type="dxa"/>
            <w:noWrap/>
            <w:vAlign w:val="bottom"/>
            <w:hideMark/>
          </w:tcPr>
          <w:p w14:paraId="31D5C146" w14:textId="77777777" w:rsidR="00E33F90" w:rsidRPr="00F01697" w:rsidRDefault="00E33F90" w:rsidP="00E33F90">
            <w:pPr>
              <w:pStyle w:val="Tabletext"/>
            </w:pPr>
            <w:r w:rsidRPr="00F01697">
              <w:t>Korean</w:t>
            </w:r>
          </w:p>
        </w:tc>
        <w:tc>
          <w:tcPr>
            <w:tcW w:w="1351" w:type="dxa"/>
            <w:noWrap/>
            <w:vAlign w:val="bottom"/>
            <w:hideMark/>
          </w:tcPr>
          <w:p w14:paraId="70646176" w14:textId="77777777" w:rsidR="00E33F90" w:rsidRPr="00F01697" w:rsidRDefault="00E33F90" w:rsidP="00E33F90">
            <w:pPr>
              <w:pStyle w:val="Tabletext"/>
            </w:pPr>
            <w:r w:rsidRPr="00F01697">
              <w:t>11%</w:t>
            </w:r>
          </w:p>
        </w:tc>
        <w:tc>
          <w:tcPr>
            <w:tcW w:w="1352" w:type="dxa"/>
            <w:noWrap/>
            <w:vAlign w:val="bottom"/>
            <w:hideMark/>
          </w:tcPr>
          <w:p w14:paraId="55FBCD33" w14:textId="77777777" w:rsidR="00E33F90" w:rsidRPr="00F01697" w:rsidRDefault="00E33F90" w:rsidP="00E33F90">
            <w:pPr>
              <w:pStyle w:val="Tabletext"/>
            </w:pPr>
            <w:r w:rsidRPr="00F01697">
              <w:t>23%</w:t>
            </w:r>
          </w:p>
        </w:tc>
        <w:tc>
          <w:tcPr>
            <w:tcW w:w="1351" w:type="dxa"/>
            <w:noWrap/>
            <w:vAlign w:val="bottom"/>
            <w:hideMark/>
          </w:tcPr>
          <w:p w14:paraId="37FBF592" w14:textId="77777777" w:rsidR="00E33F90" w:rsidRPr="00F01697" w:rsidRDefault="00E33F90" w:rsidP="00E33F90">
            <w:pPr>
              <w:pStyle w:val="Tabletext"/>
            </w:pPr>
            <w:r w:rsidRPr="00F01697">
              <w:t>19%</w:t>
            </w:r>
          </w:p>
        </w:tc>
        <w:tc>
          <w:tcPr>
            <w:tcW w:w="1352" w:type="dxa"/>
            <w:noWrap/>
            <w:vAlign w:val="bottom"/>
            <w:hideMark/>
          </w:tcPr>
          <w:p w14:paraId="5808A5EC" w14:textId="77777777" w:rsidR="00E33F90" w:rsidRPr="00F01697" w:rsidRDefault="00E33F90" w:rsidP="00E33F90">
            <w:pPr>
              <w:pStyle w:val="Tabletext"/>
            </w:pPr>
            <w:r w:rsidRPr="00F01697">
              <w:t>22%</w:t>
            </w:r>
          </w:p>
        </w:tc>
        <w:tc>
          <w:tcPr>
            <w:tcW w:w="1351" w:type="dxa"/>
            <w:noWrap/>
            <w:vAlign w:val="bottom"/>
            <w:hideMark/>
          </w:tcPr>
          <w:p w14:paraId="5ED23E4D" w14:textId="77777777" w:rsidR="00E33F90" w:rsidRPr="00F01697" w:rsidRDefault="00E33F90" w:rsidP="00E33F90">
            <w:pPr>
              <w:pStyle w:val="Tabletext"/>
            </w:pPr>
            <w:r w:rsidRPr="00F01697">
              <w:t>0%</w:t>
            </w:r>
          </w:p>
        </w:tc>
        <w:tc>
          <w:tcPr>
            <w:tcW w:w="1352" w:type="dxa"/>
            <w:noWrap/>
            <w:vAlign w:val="bottom"/>
            <w:hideMark/>
          </w:tcPr>
          <w:p w14:paraId="42ACFB92" w14:textId="77777777" w:rsidR="00E33F90" w:rsidRPr="00F01697" w:rsidRDefault="00E33F90" w:rsidP="00E33F90">
            <w:pPr>
              <w:pStyle w:val="Tabletext"/>
            </w:pPr>
            <w:r w:rsidRPr="00F01697">
              <w:t>16%</w:t>
            </w:r>
          </w:p>
        </w:tc>
        <w:tc>
          <w:tcPr>
            <w:tcW w:w="1351" w:type="dxa"/>
            <w:noWrap/>
            <w:vAlign w:val="bottom"/>
            <w:hideMark/>
          </w:tcPr>
          <w:p w14:paraId="013BE397" w14:textId="77777777" w:rsidR="00E33F90" w:rsidRPr="00F01697" w:rsidRDefault="00E33F90" w:rsidP="00E33F90">
            <w:pPr>
              <w:pStyle w:val="Tabletext"/>
            </w:pPr>
            <w:r w:rsidRPr="00F01697">
              <w:t>4%</w:t>
            </w:r>
          </w:p>
        </w:tc>
        <w:tc>
          <w:tcPr>
            <w:tcW w:w="1352" w:type="dxa"/>
            <w:noWrap/>
            <w:vAlign w:val="bottom"/>
            <w:hideMark/>
          </w:tcPr>
          <w:p w14:paraId="7196B945" w14:textId="77777777" w:rsidR="00E33F90" w:rsidRPr="00F01697" w:rsidRDefault="00E33F90" w:rsidP="00E33F90">
            <w:pPr>
              <w:pStyle w:val="Tabletext"/>
            </w:pPr>
            <w:r w:rsidRPr="00F01697">
              <w:t>13%</w:t>
            </w:r>
          </w:p>
        </w:tc>
      </w:tr>
      <w:tr w:rsidR="00E33F90" w:rsidRPr="00F01697" w14:paraId="374135DD" w14:textId="77777777" w:rsidTr="00036571">
        <w:tc>
          <w:tcPr>
            <w:tcW w:w="1710" w:type="dxa"/>
            <w:noWrap/>
            <w:vAlign w:val="bottom"/>
            <w:hideMark/>
          </w:tcPr>
          <w:p w14:paraId="66794F93" w14:textId="77777777" w:rsidR="00E33F90" w:rsidRPr="00F01697" w:rsidRDefault="00E33F90" w:rsidP="00E33F90">
            <w:pPr>
              <w:pStyle w:val="Tabletext"/>
            </w:pPr>
            <w:r w:rsidRPr="00F01697">
              <w:t>Tibetan</w:t>
            </w:r>
          </w:p>
        </w:tc>
        <w:tc>
          <w:tcPr>
            <w:tcW w:w="1351" w:type="dxa"/>
            <w:noWrap/>
            <w:vAlign w:val="bottom"/>
            <w:hideMark/>
          </w:tcPr>
          <w:p w14:paraId="56EEA759" w14:textId="77777777" w:rsidR="00E33F90" w:rsidRPr="00F01697" w:rsidRDefault="00E33F90" w:rsidP="00E33F90">
            <w:pPr>
              <w:pStyle w:val="Tabletext"/>
            </w:pPr>
            <w:r w:rsidRPr="00F01697">
              <w:t>0%</w:t>
            </w:r>
          </w:p>
        </w:tc>
        <w:tc>
          <w:tcPr>
            <w:tcW w:w="1352" w:type="dxa"/>
            <w:noWrap/>
            <w:vAlign w:val="bottom"/>
            <w:hideMark/>
          </w:tcPr>
          <w:p w14:paraId="1C96DF38" w14:textId="77777777" w:rsidR="00E33F90" w:rsidRPr="00F01697" w:rsidRDefault="00E33F90" w:rsidP="00E33F90">
            <w:pPr>
              <w:pStyle w:val="Tabletext"/>
            </w:pPr>
            <w:r w:rsidRPr="00F01697">
              <w:t>0%</w:t>
            </w:r>
          </w:p>
        </w:tc>
        <w:tc>
          <w:tcPr>
            <w:tcW w:w="1351" w:type="dxa"/>
            <w:noWrap/>
            <w:vAlign w:val="bottom"/>
            <w:hideMark/>
          </w:tcPr>
          <w:p w14:paraId="62FE31AC" w14:textId="77777777" w:rsidR="00E33F90" w:rsidRPr="00F01697" w:rsidRDefault="00E33F90" w:rsidP="00E33F90">
            <w:pPr>
              <w:pStyle w:val="Tabletext"/>
            </w:pPr>
            <w:r w:rsidRPr="00F01697">
              <w:t>28%</w:t>
            </w:r>
          </w:p>
        </w:tc>
        <w:tc>
          <w:tcPr>
            <w:tcW w:w="1352" w:type="dxa"/>
            <w:noWrap/>
            <w:vAlign w:val="bottom"/>
            <w:hideMark/>
          </w:tcPr>
          <w:p w14:paraId="4CC47484" w14:textId="77777777" w:rsidR="00E33F90" w:rsidRPr="00F01697" w:rsidRDefault="00E33F90" w:rsidP="00E33F90">
            <w:pPr>
              <w:pStyle w:val="Tabletext"/>
            </w:pPr>
            <w:r w:rsidRPr="00F01697">
              <w:t>36%</w:t>
            </w:r>
          </w:p>
        </w:tc>
        <w:tc>
          <w:tcPr>
            <w:tcW w:w="1351" w:type="dxa"/>
            <w:noWrap/>
            <w:vAlign w:val="bottom"/>
            <w:hideMark/>
          </w:tcPr>
          <w:p w14:paraId="27B6CE69" w14:textId="77777777" w:rsidR="00E33F90" w:rsidRPr="00F01697" w:rsidRDefault="00E33F90" w:rsidP="00E33F90">
            <w:pPr>
              <w:pStyle w:val="Tabletext"/>
            </w:pPr>
            <w:r w:rsidRPr="00F01697">
              <w:t> </w:t>
            </w:r>
          </w:p>
        </w:tc>
        <w:tc>
          <w:tcPr>
            <w:tcW w:w="1352" w:type="dxa"/>
            <w:noWrap/>
            <w:vAlign w:val="bottom"/>
            <w:hideMark/>
          </w:tcPr>
          <w:p w14:paraId="2B195F8C" w14:textId="77777777" w:rsidR="00E33F90" w:rsidRPr="00F01697" w:rsidRDefault="00E33F90" w:rsidP="00E33F90">
            <w:pPr>
              <w:pStyle w:val="Tabletext"/>
            </w:pPr>
            <w:r w:rsidRPr="00F01697">
              <w:t> </w:t>
            </w:r>
          </w:p>
        </w:tc>
        <w:tc>
          <w:tcPr>
            <w:tcW w:w="1351" w:type="dxa"/>
            <w:noWrap/>
            <w:vAlign w:val="bottom"/>
            <w:hideMark/>
          </w:tcPr>
          <w:p w14:paraId="077349B1" w14:textId="77777777" w:rsidR="00E33F90" w:rsidRPr="00F01697" w:rsidRDefault="00E33F90" w:rsidP="00E33F90">
            <w:pPr>
              <w:pStyle w:val="Tabletext"/>
            </w:pPr>
            <w:r w:rsidRPr="00F01697">
              <w:t> </w:t>
            </w:r>
          </w:p>
        </w:tc>
        <w:tc>
          <w:tcPr>
            <w:tcW w:w="1352" w:type="dxa"/>
            <w:noWrap/>
            <w:vAlign w:val="bottom"/>
            <w:hideMark/>
          </w:tcPr>
          <w:p w14:paraId="6CDEB7E1" w14:textId="77777777" w:rsidR="00E33F90" w:rsidRPr="00F01697" w:rsidRDefault="00E33F90" w:rsidP="00E33F90">
            <w:pPr>
              <w:pStyle w:val="Tabletext"/>
            </w:pPr>
            <w:r w:rsidRPr="00F01697">
              <w:t> </w:t>
            </w:r>
          </w:p>
        </w:tc>
      </w:tr>
      <w:tr w:rsidR="00E33F90" w:rsidRPr="00F01697" w14:paraId="6D5AEF45" w14:textId="77777777" w:rsidTr="00036571">
        <w:tc>
          <w:tcPr>
            <w:tcW w:w="1710" w:type="dxa"/>
            <w:noWrap/>
            <w:vAlign w:val="bottom"/>
            <w:hideMark/>
          </w:tcPr>
          <w:p w14:paraId="5BBC3454" w14:textId="77777777" w:rsidR="00E33F90" w:rsidRPr="00F01697" w:rsidRDefault="00E33F90" w:rsidP="00E33F90">
            <w:pPr>
              <w:pStyle w:val="Tabletext"/>
            </w:pPr>
            <w:r w:rsidRPr="00F01697">
              <w:t>Mongolian</w:t>
            </w:r>
          </w:p>
        </w:tc>
        <w:tc>
          <w:tcPr>
            <w:tcW w:w="1351" w:type="dxa"/>
            <w:noWrap/>
            <w:vAlign w:val="bottom"/>
            <w:hideMark/>
          </w:tcPr>
          <w:p w14:paraId="5E305A92" w14:textId="77777777" w:rsidR="00E33F90" w:rsidRPr="00F01697" w:rsidRDefault="00E33F90" w:rsidP="00E33F90">
            <w:pPr>
              <w:pStyle w:val="Tabletext"/>
            </w:pPr>
            <w:r w:rsidRPr="00F01697">
              <w:t> </w:t>
            </w:r>
          </w:p>
        </w:tc>
        <w:tc>
          <w:tcPr>
            <w:tcW w:w="1352" w:type="dxa"/>
            <w:noWrap/>
            <w:vAlign w:val="bottom"/>
            <w:hideMark/>
          </w:tcPr>
          <w:p w14:paraId="000F8E00" w14:textId="77777777" w:rsidR="00E33F90" w:rsidRPr="00F01697" w:rsidRDefault="00E33F90" w:rsidP="00E33F90">
            <w:pPr>
              <w:pStyle w:val="Tabletext"/>
            </w:pPr>
            <w:r w:rsidRPr="00F01697">
              <w:t> </w:t>
            </w:r>
          </w:p>
        </w:tc>
        <w:tc>
          <w:tcPr>
            <w:tcW w:w="1351" w:type="dxa"/>
            <w:noWrap/>
            <w:vAlign w:val="bottom"/>
            <w:hideMark/>
          </w:tcPr>
          <w:p w14:paraId="6FC74C3F" w14:textId="77777777" w:rsidR="00E33F90" w:rsidRPr="00F01697" w:rsidRDefault="00E33F90" w:rsidP="00E33F90">
            <w:pPr>
              <w:pStyle w:val="Tabletext"/>
            </w:pPr>
            <w:r w:rsidRPr="00F01697">
              <w:t>0%</w:t>
            </w:r>
          </w:p>
        </w:tc>
        <w:tc>
          <w:tcPr>
            <w:tcW w:w="1352" w:type="dxa"/>
            <w:noWrap/>
            <w:vAlign w:val="bottom"/>
            <w:hideMark/>
          </w:tcPr>
          <w:p w14:paraId="4BC4FA35" w14:textId="77777777" w:rsidR="00E33F90" w:rsidRPr="00F01697" w:rsidRDefault="00E33F90" w:rsidP="00E33F90">
            <w:pPr>
              <w:pStyle w:val="Tabletext"/>
            </w:pPr>
            <w:r w:rsidRPr="00F01697">
              <w:t>0%</w:t>
            </w:r>
          </w:p>
        </w:tc>
        <w:tc>
          <w:tcPr>
            <w:tcW w:w="1351" w:type="dxa"/>
            <w:noWrap/>
            <w:vAlign w:val="bottom"/>
            <w:hideMark/>
          </w:tcPr>
          <w:p w14:paraId="5EBFAB54" w14:textId="77777777" w:rsidR="00E33F90" w:rsidRPr="00F01697" w:rsidRDefault="00E33F90" w:rsidP="00E33F90">
            <w:pPr>
              <w:pStyle w:val="Tabletext"/>
            </w:pPr>
            <w:r w:rsidRPr="00F01697">
              <w:t> </w:t>
            </w:r>
          </w:p>
        </w:tc>
        <w:tc>
          <w:tcPr>
            <w:tcW w:w="1352" w:type="dxa"/>
            <w:noWrap/>
            <w:vAlign w:val="bottom"/>
            <w:hideMark/>
          </w:tcPr>
          <w:p w14:paraId="7A1C9AD1" w14:textId="77777777" w:rsidR="00E33F90" w:rsidRPr="00F01697" w:rsidRDefault="00E33F90" w:rsidP="00E33F90">
            <w:pPr>
              <w:pStyle w:val="Tabletext"/>
            </w:pPr>
            <w:r w:rsidRPr="00F01697">
              <w:t> </w:t>
            </w:r>
          </w:p>
        </w:tc>
        <w:tc>
          <w:tcPr>
            <w:tcW w:w="1351" w:type="dxa"/>
            <w:noWrap/>
            <w:vAlign w:val="bottom"/>
            <w:hideMark/>
          </w:tcPr>
          <w:p w14:paraId="366C33F2" w14:textId="77777777" w:rsidR="00E33F90" w:rsidRPr="00F01697" w:rsidRDefault="00E33F90" w:rsidP="00E33F90">
            <w:pPr>
              <w:pStyle w:val="Tabletext"/>
            </w:pPr>
            <w:r w:rsidRPr="00F01697">
              <w:t> </w:t>
            </w:r>
          </w:p>
        </w:tc>
        <w:tc>
          <w:tcPr>
            <w:tcW w:w="1352" w:type="dxa"/>
            <w:noWrap/>
            <w:vAlign w:val="bottom"/>
            <w:hideMark/>
          </w:tcPr>
          <w:p w14:paraId="701193AB" w14:textId="77777777" w:rsidR="00E33F90" w:rsidRPr="00F01697" w:rsidRDefault="00E33F90" w:rsidP="00E33F90">
            <w:pPr>
              <w:pStyle w:val="Tabletext"/>
            </w:pPr>
            <w:r w:rsidRPr="00F01697">
              <w:t> </w:t>
            </w:r>
          </w:p>
        </w:tc>
      </w:tr>
      <w:tr w:rsidR="00E33F90" w:rsidRPr="00F01697" w14:paraId="05E9D888" w14:textId="77777777" w:rsidTr="00036571">
        <w:tc>
          <w:tcPr>
            <w:tcW w:w="1710" w:type="dxa"/>
            <w:noWrap/>
            <w:vAlign w:val="bottom"/>
            <w:hideMark/>
          </w:tcPr>
          <w:p w14:paraId="549A167D" w14:textId="77777777" w:rsidR="00E33F90" w:rsidRPr="00F01697" w:rsidRDefault="00E33F90" w:rsidP="00E33F90">
            <w:pPr>
              <w:pStyle w:val="Tabletext"/>
            </w:pPr>
            <w:r w:rsidRPr="00F01697">
              <w:t>Dan (Gio-Dan)</w:t>
            </w:r>
          </w:p>
        </w:tc>
        <w:tc>
          <w:tcPr>
            <w:tcW w:w="1351" w:type="dxa"/>
            <w:noWrap/>
            <w:vAlign w:val="bottom"/>
            <w:hideMark/>
          </w:tcPr>
          <w:p w14:paraId="365D8CF5" w14:textId="77777777" w:rsidR="00E33F90" w:rsidRPr="00F01697" w:rsidRDefault="00E33F90" w:rsidP="00E33F90">
            <w:pPr>
              <w:pStyle w:val="Tabletext"/>
            </w:pPr>
            <w:r w:rsidRPr="00F01697">
              <w:t> </w:t>
            </w:r>
          </w:p>
        </w:tc>
        <w:tc>
          <w:tcPr>
            <w:tcW w:w="1352" w:type="dxa"/>
            <w:noWrap/>
            <w:vAlign w:val="bottom"/>
            <w:hideMark/>
          </w:tcPr>
          <w:p w14:paraId="3DF55AC9" w14:textId="77777777" w:rsidR="00E33F90" w:rsidRPr="00F01697" w:rsidRDefault="00E33F90" w:rsidP="00E33F90">
            <w:pPr>
              <w:pStyle w:val="Tabletext"/>
            </w:pPr>
            <w:r w:rsidRPr="00F01697">
              <w:t>0%</w:t>
            </w:r>
          </w:p>
        </w:tc>
        <w:tc>
          <w:tcPr>
            <w:tcW w:w="1351" w:type="dxa"/>
            <w:noWrap/>
            <w:vAlign w:val="bottom"/>
            <w:hideMark/>
          </w:tcPr>
          <w:p w14:paraId="08A8AB50" w14:textId="77777777" w:rsidR="00E33F90" w:rsidRPr="00F01697" w:rsidRDefault="00E33F90" w:rsidP="00E33F90">
            <w:pPr>
              <w:pStyle w:val="Tabletext"/>
            </w:pPr>
            <w:r w:rsidRPr="00F01697">
              <w:t>0%</w:t>
            </w:r>
          </w:p>
        </w:tc>
        <w:tc>
          <w:tcPr>
            <w:tcW w:w="1352" w:type="dxa"/>
            <w:noWrap/>
            <w:vAlign w:val="bottom"/>
            <w:hideMark/>
          </w:tcPr>
          <w:p w14:paraId="49C0CAD1" w14:textId="77777777" w:rsidR="00E33F90" w:rsidRPr="00F01697" w:rsidRDefault="00E33F90" w:rsidP="00E33F90">
            <w:pPr>
              <w:pStyle w:val="Tabletext"/>
            </w:pPr>
            <w:r w:rsidRPr="00F01697">
              <w:t>0%</w:t>
            </w:r>
          </w:p>
        </w:tc>
        <w:tc>
          <w:tcPr>
            <w:tcW w:w="1351" w:type="dxa"/>
            <w:noWrap/>
            <w:vAlign w:val="bottom"/>
            <w:hideMark/>
          </w:tcPr>
          <w:p w14:paraId="04319AF5" w14:textId="77777777" w:rsidR="00E33F90" w:rsidRPr="00F01697" w:rsidRDefault="00E33F90" w:rsidP="00E33F90">
            <w:pPr>
              <w:pStyle w:val="Tabletext"/>
            </w:pPr>
            <w:r w:rsidRPr="00F01697">
              <w:t> </w:t>
            </w:r>
          </w:p>
        </w:tc>
        <w:tc>
          <w:tcPr>
            <w:tcW w:w="1352" w:type="dxa"/>
            <w:noWrap/>
            <w:vAlign w:val="bottom"/>
            <w:hideMark/>
          </w:tcPr>
          <w:p w14:paraId="7E12531C" w14:textId="77777777" w:rsidR="00E33F90" w:rsidRPr="00F01697" w:rsidRDefault="00E33F90" w:rsidP="00E33F90">
            <w:pPr>
              <w:pStyle w:val="Tabletext"/>
            </w:pPr>
            <w:r w:rsidRPr="00F01697">
              <w:t> </w:t>
            </w:r>
          </w:p>
        </w:tc>
        <w:tc>
          <w:tcPr>
            <w:tcW w:w="1351" w:type="dxa"/>
            <w:noWrap/>
            <w:vAlign w:val="bottom"/>
            <w:hideMark/>
          </w:tcPr>
          <w:p w14:paraId="200B5C86" w14:textId="77777777" w:rsidR="00E33F90" w:rsidRPr="00F01697" w:rsidRDefault="00E33F90" w:rsidP="00E33F90">
            <w:pPr>
              <w:pStyle w:val="Tabletext"/>
            </w:pPr>
            <w:r w:rsidRPr="00F01697">
              <w:t> </w:t>
            </w:r>
          </w:p>
        </w:tc>
        <w:tc>
          <w:tcPr>
            <w:tcW w:w="1352" w:type="dxa"/>
            <w:noWrap/>
            <w:vAlign w:val="bottom"/>
            <w:hideMark/>
          </w:tcPr>
          <w:p w14:paraId="6EE94430" w14:textId="77777777" w:rsidR="00E33F90" w:rsidRPr="00F01697" w:rsidRDefault="00E33F90" w:rsidP="00E33F90">
            <w:pPr>
              <w:pStyle w:val="Tabletext"/>
            </w:pPr>
            <w:r w:rsidRPr="00F01697">
              <w:t> </w:t>
            </w:r>
          </w:p>
        </w:tc>
      </w:tr>
      <w:tr w:rsidR="00E33F90" w:rsidRPr="00F01697" w14:paraId="3493803E" w14:textId="77777777" w:rsidTr="00036571">
        <w:tc>
          <w:tcPr>
            <w:tcW w:w="1710" w:type="dxa"/>
            <w:noWrap/>
            <w:vAlign w:val="bottom"/>
            <w:hideMark/>
          </w:tcPr>
          <w:p w14:paraId="77248CE1" w14:textId="77777777" w:rsidR="00E33F90" w:rsidRPr="00F01697" w:rsidRDefault="00E33F90" w:rsidP="00E33F90">
            <w:pPr>
              <w:pStyle w:val="Tabletext"/>
            </w:pPr>
            <w:r w:rsidRPr="00F01697">
              <w:t>Kirundi (Rundi)</w:t>
            </w:r>
          </w:p>
        </w:tc>
        <w:tc>
          <w:tcPr>
            <w:tcW w:w="1351" w:type="dxa"/>
            <w:noWrap/>
            <w:vAlign w:val="bottom"/>
            <w:hideMark/>
          </w:tcPr>
          <w:p w14:paraId="503D8BC6" w14:textId="77777777" w:rsidR="00E33F90" w:rsidRPr="00F01697" w:rsidRDefault="00E33F90" w:rsidP="00E33F90">
            <w:pPr>
              <w:pStyle w:val="Tabletext"/>
            </w:pPr>
            <w:r w:rsidRPr="00F01697">
              <w:t> </w:t>
            </w:r>
          </w:p>
        </w:tc>
        <w:tc>
          <w:tcPr>
            <w:tcW w:w="1352" w:type="dxa"/>
            <w:noWrap/>
            <w:vAlign w:val="bottom"/>
            <w:hideMark/>
          </w:tcPr>
          <w:p w14:paraId="64280478" w14:textId="77777777" w:rsidR="00E33F90" w:rsidRPr="00F01697" w:rsidRDefault="00E33F90" w:rsidP="00E33F90">
            <w:pPr>
              <w:pStyle w:val="Tabletext"/>
            </w:pPr>
            <w:r w:rsidRPr="00F01697">
              <w:t>0%</w:t>
            </w:r>
          </w:p>
        </w:tc>
        <w:tc>
          <w:tcPr>
            <w:tcW w:w="1351" w:type="dxa"/>
            <w:noWrap/>
            <w:vAlign w:val="bottom"/>
            <w:hideMark/>
          </w:tcPr>
          <w:p w14:paraId="6E404BC1" w14:textId="77777777" w:rsidR="00E33F90" w:rsidRPr="00F01697" w:rsidRDefault="00E33F90" w:rsidP="00E33F90">
            <w:pPr>
              <w:pStyle w:val="Tabletext"/>
            </w:pPr>
            <w:r w:rsidRPr="00F01697">
              <w:t>17%</w:t>
            </w:r>
          </w:p>
        </w:tc>
        <w:tc>
          <w:tcPr>
            <w:tcW w:w="1352" w:type="dxa"/>
            <w:noWrap/>
            <w:vAlign w:val="bottom"/>
            <w:hideMark/>
          </w:tcPr>
          <w:p w14:paraId="33A714FD" w14:textId="77777777" w:rsidR="00E33F90" w:rsidRPr="00F01697" w:rsidRDefault="00E33F90" w:rsidP="00E33F90">
            <w:pPr>
              <w:pStyle w:val="Tabletext"/>
            </w:pPr>
            <w:r w:rsidRPr="00F01697">
              <w:t>18%</w:t>
            </w:r>
          </w:p>
        </w:tc>
        <w:tc>
          <w:tcPr>
            <w:tcW w:w="1351" w:type="dxa"/>
            <w:noWrap/>
            <w:vAlign w:val="bottom"/>
            <w:hideMark/>
          </w:tcPr>
          <w:p w14:paraId="2BDCFAB7" w14:textId="77777777" w:rsidR="00E33F90" w:rsidRPr="00F01697" w:rsidRDefault="00E33F90" w:rsidP="00E33F90">
            <w:pPr>
              <w:pStyle w:val="Tabletext"/>
            </w:pPr>
            <w:r w:rsidRPr="00F01697">
              <w:t> </w:t>
            </w:r>
          </w:p>
        </w:tc>
        <w:tc>
          <w:tcPr>
            <w:tcW w:w="1352" w:type="dxa"/>
            <w:noWrap/>
            <w:vAlign w:val="bottom"/>
            <w:hideMark/>
          </w:tcPr>
          <w:p w14:paraId="578AF8EC" w14:textId="77777777" w:rsidR="00E33F90" w:rsidRPr="00F01697" w:rsidRDefault="00E33F90" w:rsidP="00E33F90">
            <w:pPr>
              <w:pStyle w:val="Tabletext"/>
            </w:pPr>
            <w:r w:rsidRPr="00F01697">
              <w:t> </w:t>
            </w:r>
          </w:p>
        </w:tc>
        <w:tc>
          <w:tcPr>
            <w:tcW w:w="1351" w:type="dxa"/>
            <w:noWrap/>
            <w:vAlign w:val="bottom"/>
            <w:hideMark/>
          </w:tcPr>
          <w:p w14:paraId="097C69A7" w14:textId="77777777" w:rsidR="00E33F90" w:rsidRPr="00F01697" w:rsidRDefault="00E33F90" w:rsidP="00E33F90">
            <w:pPr>
              <w:pStyle w:val="Tabletext"/>
            </w:pPr>
            <w:r w:rsidRPr="00F01697">
              <w:t> </w:t>
            </w:r>
          </w:p>
        </w:tc>
        <w:tc>
          <w:tcPr>
            <w:tcW w:w="1352" w:type="dxa"/>
            <w:noWrap/>
            <w:vAlign w:val="bottom"/>
            <w:hideMark/>
          </w:tcPr>
          <w:p w14:paraId="04EDDF13" w14:textId="77777777" w:rsidR="00E33F90" w:rsidRPr="00F01697" w:rsidRDefault="00E33F90" w:rsidP="00E33F90">
            <w:pPr>
              <w:pStyle w:val="Tabletext"/>
            </w:pPr>
            <w:r w:rsidRPr="00F01697">
              <w:t> </w:t>
            </w:r>
          </w:p>
        </w:tc>
      </w:tr>
    </w:tbl>
    <w:p w14:paraId="4AE4F155" w14:textId="4FDF881D" w:rsidR="0021182C" w:rsidRPr="0021182C" w:rsidRDefault="0021182C" w:rsidP="0021182C">
      <w:pPr>
        <w:pStyle w:val="Body"/>
        <w:sectPr w:rsidR="0021182C" w:rsidRPr="0021182C" w:rsidSect="00E33F90">
          <w:pgSz w:w="16838" w:h="11906" w:orient="landscape" w:code="9"/>
          <w:pgMar w:top="1304" w:right="851" w:bottom="1304" w:left="1418" w:header="680" w:footer="567" w:gutter="0"/>
          <w:cols w:space="340"/>
          <w:docGrid w:linePitch="360"/>
        </w:sectPr>
      </w:pPr>
    </w:p>
    <w:p w14:paraId="2F9667D5" w14:textId="1F4A1AD3" w:rsidR="00EE2CEA" w:rsidRDefault="00EE2CEA" w:rsidP="00F855CC">
      <w:pPr>
        <w:pStyle w:val="Heading1"/>
      </w:pPr>
    </w:p>
    <w:sectPr w:rsidR="00EE2CEA" w:rsidSect="00F15144">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5874C" w14:textId="77777777" w:rsidR="00AF1A59" w:rsidRDefault="00AF1A59">
      <w:r>
        <w:separator/>
      </w:r>
    </w:p>
    <w:p w14:paraId="04444741" w14:textId="77777777" w:rsidR="00AF1A59" w:rsidRDefault="00AF1A59"/>
  </w:endnote>
  <w:endnote w:type="continuationSeparator" w:id="0">
    <w:p w14:paraId="0154B7EC" w14:textId="77777777" w:rsidR="00AF1A59" w:rsidRDefault="00AF1A59">
      <w:r>
        <w:continuationSeparator/>
      </w:r>
    </w:p>
    <w:p w14:paraId="2A207A9B" w14:textId="77777777" w:rsidR="00AF1A59" w:rsidRDefault="00AF1A59"/>
  </w:endnote>
  <w:endnote w:type="continuationNotice" w:id="1">
    <w:p w14:paraId="608D5877" w14:textId="77777777" w:rsidR="00AF1A59" w:rsidRDefault="00AF1A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06AB0" w14:textId="3FA2AEC0" w:rsidR="00EB4BC7" w:rsidRDefault="00EB4BC7">
    <w:pPr>
      <w:pStyle w:val="Footer"/>
    </w:pPr>
    <w:r>
      <w:rPr>
        <w:noProof/>
      </w:rPr>
      <mc:AlternateContent>
        <mc:Choice Requires="wps">
          <w:drawing>
            <wp:anchor distT="0" distB="0" distL="114300" distR="114300" simplePos="0" relativeHeight="251654144" behindDoc="0" locked="0" layoutInCell="0" allowOverlap="1" wp14:anchorId="5F16E52C" wp14:editId="181E78CF">
              <wp:simplePos x="0" y="0"/>
              <wp:positionH relativeFrom="page">
                <wp:posOffset>0</wp:posOffset>
              </wp:positionH>
              <wp:positionV relativeFrom="page">
                <wp:posOffset>10189845</wp:posOffset>
              </wp:positionV>
              <wp:extent cx="7560310" cy="311785"/>
              <wp:effectExtent l="0" t="0" r="0" b="12065"/>
              <wp:wrapNone/>
              <wp:docPr id="7" name="Text Box 7"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F16E52C" id="_x0000_t202" coordsize="21600,21600" o:spt="202" path="m,l,21600r21600,l21600,xe">
              <v:stroke joinstyle="miter"/>
              <v:path gradientshapeok="t" o:connecttype="rect"/>
            </v:shapetype>
            <v:shape id="Text Box 7" o:spid="_x0000_s1026" type="#_x0000_t202" alt="{&quot;HashCode&quot;:904758361,&quot;Height&quot;:841.0,&quot;Width&quot;:595.0,&quot;Placement&quot;:&quot;Footer&quot;,&quot;Index&quot;:&quot;OddAndEven&quot;,&quot;Section&quot;:1,&quot;Top&quot;:0.0,&quot;Left&quot;:0.0}" style="position:absolute;margin-left:0;margin-top:802.35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C27F3" w14:textId="63564B8A" w:rsidR="00431A70" w:rsidRDefault="00FF774F">
    <w:pPr>
      <w:pStyle w:val="Footer"/>
    </w:pPr>
    <w:r>
      <w:rPr>
        <w:noProof/>
      </w:rPr>
      <mc:AlternateContent>
        <mc:Choice Requires="wps">
          <w:drawing>
            <wp:anchor distT="0" distB="0" distL="114300" distR="114300" simplePos="0" relativeHeight="251660288" behindDoc="0" locked="0" layoutInCell="0" allowOverlap="1" wp14:anchorId="009CDA15" wp14:editId="0F420F05">
              <wp:simplePos x="0" y="9365456"/>
              <wp:positionH relativeFrom="page">
                <wp:align>center</wp:align>
              </wp:positionH>
              <wp:positionV relativeFrom="page">
                <wp:align>bottom</wp:align>
              </wp:positionV>
              <wp:extent cx="7772400" cy="502285"/>
              <wp:effectExtent l="0" t="0" r="0" b="12065"/>
              <wp:wrapNone/>
              <wp:docPr id="21" name="MSIPCM424941478d5dcb64f9b4c140" descr="{&quot;HashCode&quot;:904758361,&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EE95AC" w14:textId="7B52CD08" w:rsidR="00FF774F" w:rsidRPr="009279D5" w:rsidRDefault="009279D5" w:rsidP="009279D5">
                          <w:pPr>
                            <w:spacing w:after="0"/>
                            <w:jc w:val="center"/>
                            <w:rPr>
                              <w:rFonts w:ascii="Arial Black" w:hAnsi="Arial Black"/>
                              <w:color w:val="000000"/>
                              <w:sz w:val="20"/>
                            </w:rPr>
                          </w:pPr>
                          <w:r w:rsidRPr="009279D5">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09CDA15" id="_x0000_t202" coordsize="21600,21600" o:spt="202" path="m,l,21600r21600,l21600,xe">
              <v:stroke joinstyle="miter"/>
              <v:path gradientshapeok="t" o:connecttype="rect"/>
            </v:shapetype>
            <v:shape id="MSIPCM424941478d5dcb64f9b4c140" o:spid="_x0000_s1027" type="#_x0000_t202" alt="{&quot;HashCode&quot;:904758361,&quot;Height&quot;:9999999.0,&quot;Width&quot;:9999999.0,&quot;Placement&quot;:&quot;Footer&quot;,&quot;Index&quot;:&quot;Primary&quot;,&quot;Section&quot;:1,&quot;Top&quot;:0.0,&quot;Left&quot;:0.0}" style="position:absolute;margin-left:0;margin-top:0;width:612pt;height:39.55pt;z-index:251660288;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" o:allowincell="f" filled="f" stroked="f" strokeweight=".5pt">
              <v:textbox inset=",0,,0">
                <w:txbxContent>
                  <w:p w14:paraId="48EE95AC" w14:textId="7B52CD08" w:rsidR="00FF774F" w:rsidRPr="009279D5" w:rsidRDefault="009279D5" w:rsidP="009279D5">
                    <w:pPr>
                      <w:spacing w:after="0"/>
                      <w:jc w:val="center"/>
                      <w:rPr>
                        <w:rFonts w:ascii="Arial Black" w:hAnsi="Arial Black"/>
                        <w:color w:val="000000"/>
                        <w:sz w:val="20"/>
                      </w:rPr>
                    </w:pPr>
                    <w:r w:rsidRPr="009279D5">
                      <w:rPr>
                        <w:rFonts w:ascii="Arial Black" w:hAnsi="Arial Black"/>
                        <w:color w:val="000000"/>
                        <w:sz w:val="20"/>
                      </w:rPr>
                      <w:t>OFFICIAL</w:t>
                    </w:r>
                  </w:p>
                </w:txbxContent>
              </v:textbox>
              <w10:wrap anchorx="page" anchory="page"/>
            </v:shape>
          </w:pict>
        </mc:Fallback>
      </mc:AlternateContent>
    </w:r>
    <w:r w:rsidR="00062C6B">
      <w:rPr>
        <w:noProof/>
      </w:rPr>
      <mc:AlternateContent>
        <mc:Choice Requires="wps">
          <w:drawing>
            <wp:anchor distT="0" distB="0" distL="114300" distR="114300" simplePos="0" relativeHeight="251656192" behindDoc="0" locked="0" layoutInCell="0" allowOverlap="1" wp14:anchorId="77CFD789" wp14:editId="7A404809">
              <wp:simplePos x="0" y="9365456"/>
              <wp:positionH relativeFrom="page">
                <wp:align>center</wp:align>
              </wp:positionH>
              <wp:positionV relativeFrom="page">
                <wp:align>bottom</wp:align>
              </wp:positionV>
              <wp:extent cx="7772400" cy="502285"/>
              <wp:effectExtent l="0" t="0" r="0" b="12065"/>
              <wp:wrapNone/>
              <wp:docPr id="12" name="Text Box 12" descr="{&quot;HashCode&quot;:904758361,&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D88B9E0" w14:textId="5220BF85" w:rsidR="00062C6B" w:rsidRPr="000E47D7" w:rsidRDefault="000E47D7" w:rsidP="000E47D7">
                          <w:pPr>
                            <w:spacing w:after="0"/>
                            <w:jc w:val="center"/>
                            <w:rPr>
                              <w:rFonts w:ascii="Arial Black" w:hAnsi="Arial Black"/>
                              <w:color w:val="000000"/>
                              <w:sz w:val="20"/>
                            </w:rPr>
                          </w:pPr>
                          <w:r w:rsidRPr="000E47D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77CFD789" id="Text Box 12" o:spid="_x0000_s1028" type="#_x0000_t202" alt="{&quot;HashCode&quot;:904758361,&quot;Height&quot;:9999999.0,&quot;Width&quot;:9999999.0,&quot;Placement&quot;:&quot;Footer&quot;,&quot;Index&quot;:&quot;Primary&quot;,&quot;Section&quot;:1,&quot;Top&quot;:0.0,&quot;Left&quot;:0.0}" style="position:absolute;margin-left:0;margin-top:0;width:612pt;height:39.55pt;z-index:25165619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D8dgp/GQIAAC0EAAAOAAAAAAAAAAAAAAAAAC4CAABkcnMvZTJvRG9jLnhtbFBLAQItABQABgAI&#10;AAAAIQDYP/032wAAAAUBAAAPAAAAAAAAAAAAAAAAAHMEAABkcnMvZG93bnJldi54bWxQSwUGAAAA&#10;AAQABADzAAAAewUAAAAA&#10;" o:allowincell="f" filled="f" stroked="f" strokeweight=".5pt">
              <v:textbox inset=",0,,0">
                <w:txbxContent>
                  <w:p w14:paraId="5D88B9E0" w14:textId="5220BF85" w:rsidR="00062C6B" w:rsidRPr="000E47D7" w:rsidRDefault="000E47D7" w:rsidP="000E47D7">
                    <w:pPr>
                      <w:spacing w:after="0"/>
                      <w:jc w:val="center"/>
                      <w:rPr>
                        <w:rFonts w:ascii="Arial Black" w:hAnsi="Arial Black"/>
                        <w:color w:val="000000"/>
                        <w:sz w:val="20"/>
                      </w:rPr>
                    </w:pPr>
                    <w:r w:rsidRPr="000E47D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4B1DC" w14:textId="3E6BA874" w:rsidR="00EB4BC7" w:rsidRDefault="00FF774F">
    <w:pPr>
      <w:pStyle w:val="Footer"/>
    </w:pPr>
    <w:r>
      <w:rPr>
        <w:noProof/>
      </w:rPr>
      <mc:AlternateContent>
        <mc:Choice Requires="wps">
          <w:drawing>
            <wp:anchor distT="0" distB="0" distL="114300" distR="114300" simplePos="0" relativeHeight="251662336" behindDoc="0" locked="0" layoutInCell="0" allowOverlap="1" wp14:anchorId="432A3A2A" wp14:editId="4BBB1AE0">
              <wp:simplePos x="0" y="0"/>
              <wp:positionH relativeFrom="page">
                <wp:align>center</wp:align>
              </wp:positionH>
              <wp:positionV relativeFrom="page">
                <wp:align>bottom</wp:align>
              </wp:positionV>
              <wp:extent cx="7772400" cy="502285"/>
              <wp:effectExtent l="0" t="0" r="0" b="12065"/>
              <wp:wrapNone/>
              <wp:docPr id="23" name="MSIPCM22ca45fb938b3ab8c85f4dbb" descr="{&quot;HashCode&quot;:904758361,&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F09CF1" w14:textId="4E42FBDC" w:rsidR="00FF774F" w:rsidRPr="009279D5" w:rsidRDefault="009279D5" w:rsidP="009279D5">
                          <w:pPr>
                            <w:spacing w:after="0"/>
                            <w:jc w:val="center"/>
                            <w:rPr>
                              <w:rFonts w:ascii="Arial Black" w:hAnsi="Arial Black"/>
                              <w:color w:val="000000"/>
                              <w:sz w:val="20"/>
                            </w:rPr>
                          </w:pPr>
                          <w:r w:rsidRPr="009279D5">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32A3A2A" id="_x0000_t202" coordsize="21600,21600" o:spt="202" path="m,l,21600r21600,l21600,xe">
              <v:stroke joinstyle="miter"/>
              <v:path gradientshapeok="t" o:connecttype="rect"/>
            </v:shapetype>
            <v:shape id="MSIPCM22ca45fb938b3ab8c85f4dbb" o:spid="_x0000_s1029" type="#_x0000_t202" alt="{&quot;HashCode&quot;:904758361,&quot;Height&quot;:9999999.0,&quot;Width&quot;:9999999.0,&quot;Placement&quot;:&quot;Footer&quot;,&quot;Index&quot;:&quot;FirstPage&quot;,&quot;Section&quot;:1,&quot;Top&quot;:0.0,&quot;Left&quot;:0.0}" style="position:absolute;margin-left:0;margin-top:0;width:612pt;height:39.55pt;z-index:251662336;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BxgbEWGQIAAC0EAAAOAAAAAAAAAAAAAAAAAC4CAABkcnMvZTJvRG9jLnhtbFBLAQItABQABgAI&#10;AAAAIQDYP/032wAAAAUBAAAPAAAAAAAAAAAAAAAAAHMEAABkcnMvZG93bnJldi54bWxQSwUGAAAA&#10;AAQABADzAAAAewUAAAAA&#10;" o:allowincell="f" filled="f" stroked="f" strokeweight=".5pt">
              <v:textbox inset=",0,,0">
                <w:txbxContent>
                  <w:p w14:paraId="46F09CF1" w14:textId="4E42FBDC" w:rsidR="00FF774F" w:rsidRPr="009279D5" w:rsidRDefault="009279D5" w:rsidP="009279D5">
                    <w:pPr>
                      <w:spacing w:after="0"/>
                      <w:jc w:val="center"/>
                      <w:rPr>
                        <w:rFonts w:ascii="Arial Black" w:hAnsi="Arial Black"/>
                        <w:color w:val="000000"/>
                        <w:sz w:val="20"/>
                      </w:rPr>
                    </w:pPr>
                    <w:r w:rsidRPr="009279D5">
                      <w:rPr>
                        <w:rFonts w:ascii="Arial Black" w:hAnsi="Arial Black"/>
                        <w:color w:val="000000"/>
                        <w:sz w:val="20"/>
                      </w:rPr>
                      <w:t>OFFICIAL</w:t>
                    </w:r>
                  </w:p>
                </w:txbxContent>
              </v:textbox>
              <w10:wrap anchorx="page" anchory="page"/>
            </v:shape>
          </w:pict>
        </mc:Fallback>
      </mc:AlternateContent>
    </w:r>
    <w:r w:rsidR="00062C6B">
      <w:rPr>
        <w:noProof/>
      </w:rPr>
      <mc:AlternateContent>
        <mc:Choice Requires="wps">
          <w:drawing>
            <wp:anchor distT="0" distB="0" distL="114300" distR="114300" simplePos="0" relativeHeight="251658240" behindDoc="0" locked="0" layoutInCell="0" allowOverlap="1" wp14:anchorId="4CF6FCA5" wp14:editId="30C4B2DC">
              <wp:simplePos x="0" y="0"/>
              <wp:positionH relativeFrom="page">
                <wp:align>center</wp:align>
              </wp:positionH>
              <wp:positionV relativeFrom="page">
                <wp:align>bottom</wp:align>
              </wp:positionV>
              <wp:extent cx="7772400" cy="502285"/>
              <wp:effectExtent l="0" t="0" r="0" b="12065"/>
              <wp:wrapNone/>
              <wp:docPr id="16" name="Text Box 16" descr="{&quot;HashCode&quot;:904758361,&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F174F5" w14:textId="4A32AE02" w:rsidR="00062C6B" w:rsidRPr="000E47D7" w:rsidRDefault="000E47D7" w:rsidP="000E47D7">
                          <w:pPr>
                            <w:spacing w:after="0"/>
                            <w:jc w:val="center"/>
                            <w:rPr>
                              <w:rFonts w:ascii="Arial Black" w:hAnsi="Arial Black"/>
                              <w:color w:val="000000"/>
                              <w:sz w:val="20"/>
                            </w:rPr>
                          </w:pPr>
                          <w:r w:rsidRPr="000E47D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4CF6FCA5" id="Text Box 16" o:spid="_x0000_s1030" type="#_x0000_t202" alt="{&quot;HashCode&quot;:904758361,&quot;Height&quot;:9999999.0,&quot;Width&quot;:9999999.0,&quot;Placement&quot;:&quot;Footer&quot;,&quot;Index&quot;:&quot;FirstPage&quot;,&quot;Section&quot;:1,&quot;Top&quot;:0.0,&quot;Left&quot;:0.0}" style="position:absolute;margin-left:0;margin-top:0;width:612pt;height:39.55pt;z-index:251658240;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ePRGQ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qqpNNhjx1UJ1zPQc+8t3zd4Awb&#10;5sMzc0g1jo3yDU94SAXYC84WJTW4X3/zx3xkAKOUtCidkvqfB+YEJeq7QW6+jKfTqLV0QcO99e4G&#10;rznoe0BVjvGBWJ7MmBvUYEoH+hXVvYrdMMQMx54l5cENl/vQSxnfBxerVUpDXVkWNmZreSwe8YzY&#10;vnSvzNkzAQGpe4RBXqx4x0Of2zOxOgSQTSIpItzjeQYeNZloPr+fKPq395R1feXL3wA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CTQePRGQIAAC0EAAAOAAAAAAAAAAAAAAAAAC4CAABkcnMvZTJvRG9jLnhtbFBLAQItABQABgAI&#10;AAAAIQDYP/032wAAAAUBAAAPAAAAAAAAAAAAAAAAAHMEAABkcnMvZG93bnJldi54bWxQSwUGAAAA&#10;AAQABADzAAAAewUAAAAA&#10;" o:allowincell="f" filled="f" stroked="f" strokeweight=".5pt">
              <v:textbox inset=",0,,0">
                <w:txbxContent>
                  <w:p w14:paraId="54F174F5" w14:textId="4A32AE02" w:rsidR="00062C6B" w:rsidRPr="000E47D7" w:rsidRDefault="000E47D7" w:rsidP="000E47D7">
                    <w:pPr>
                      <w:spacing w:after="0"/>
                      <w:jc w:val="center"/>
                      <w:rPr>
                        <w:rFonts w:ascii="Arial Black" w:hAnsi="Arial Black"/>
                        <w:color w:val="000000"/>
                        <w:sz w:val="20"/>
                      </w:rPr>
                    </w:pPr>
                    <w:r w:rsidRPr="000E47D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A0490" w14:textId="1557D831" w:rsidR="00D63636" w:rsidRDefault="002C5B7C">
    <w:pPr>
      <w:pStyle w:val="Footer"/>
    </w:pPr>
    <w:r>
      <w:rPr>
        <w:noProof/>
        <w:lang w:eastAsia="en-AU"/>
      </w:rPr>
      <mc:AlternateContent>
        <mc:Choice Requires="wps">
          <w:drawing>
            <wp:anchor distT="0" distB="0" distL="114300" distR="114300" simplePos="0" relativeHeight="251658242" behindDoc="0" locked="0" layoutInCell="0" allowOverlap="1" wp14:anchorId="3B772BC9" wp14:editId="18CDC098">
              <wp:simplePos x="0" y="0"/>
              <wp:positionH relativeFrom="page">
                <wp:posOffset>0</wp:posOffset>
              </wp:positionH>
              <wp:positionV relativeFrom="page">
                <wp:posOffset>10189210</wp:posOffset>
              </wp:positionV>
              <wp:extent cx="7560310" cy="311785"/>
              <wp:effectExtent l="0" t="0" r="0" b="12065"/>
              <wp:wrapNone/>
              <wp:docPr id="4" name="Text Box 4"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772BC9" id="_x0000_t202" coordsize="21600,21600" o:spt="202" path="m,l,21600r21600,l21600,xe">
              <v:stroke joinstyle="miter"/>
              <v:path gradientshapeok="t" o:connecttype="rect"/>
            </v:shapetype>
            <v:shape id="Text Box 4" o:spid="_x0000_s1031" type="#_x0000_t202" alt="{&quot;HashCode&quot;:904758361,&quot;Height&quot;:841.0,&quot;Width&quot;:595.0,&quot;Placement&quot;:&quot;Footer&quot;,&quot;Index&quot;:&quot;OddAndEven&quot;,&quot;Section&quot;:3,&quot;Top&quot;:0.0,&quot;Left&quot;:0.0}" style="position:absolute;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" o:allowincell="f" filled="f" stroked="f" strokeweight=".5pt">
              <v:textbox inset=",0,,0">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FA8D0" w14:textId="4E6AEB4D" w:rsidR="00431A70" w:rsidRDefault="00EB4BC7" w:rsidP="00DC00C1">
    <w:pPr>
      <w:pStyle w:val="Footer"/>
      <w:tabs>
        <w:tab w:val="left" w:pos="3667"/>
      </w:tabs>
    </w:pPr>
    <w:r>
      <w:rPr>
        <w:noProof/>
        <w:lang w:eastAsia="en-AU"/>
      </w:rPr>
      <mc:AlternateContent>
        <mc:Choice Requires="wps">
          <w:drawing>
            <wp:anchor distT="0" distB="0" distL="114300" distR="114300" simplePos="0" relativeHeight="251658241" behindDoc="0" locked="0" layoutInCell="0" allowOverlap="1" wp14:anchorId="1BA32EAB" wp14:editId="2F53ADC6">
              <wp:simplePos x="0" y="0"/>
              <wp:positionH relativeFrom="page">
                <wp:posOffset>0</wp:posOffset>
              </wp:positionH>
              <wp:positionV relativeFrom="page">
                <wp:posOffset>10189845</wp:posOffset>
              </wp:positionV>
              <wp:extent cx="7560310" cy="311785"/>
              <wp:effectExtent l="0" t="0" r="0" b="12065"/>
              <wp:wrapNone/>
              <wp:docPr id="11" name="Text Box 11"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BA32EAB" id="_x0000_t202" coordsize="21600,21600" o:spt="202" path="m,l,21600r21600,l21600,xe">
              <v:stroke joinstyle="miter"/>
              <v:path gradientshapeok="t" o:connecttype="rect"/>
            </v:shapetype>
            <v:shape id="Text Box 11" o:spid="_x0000_s1032" type="#_x0000_t202" alt="{&quot;HashCode&quot;:904758361,&quot;Height&quot;:841.0,&quot;Width&quot;:595.0,&quot;Placement&quot;:&quot;Footer&quot;,&quot;Index&quot;:&quot;Primary&quot;,&quot;Section&quot;:3,&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LiM8BgCAAArBAAADgAAAAAAAAAAAAAAAAAuAgAAZHJzL2Uyb0RvYy54bWxQSwECLQAU&#10;AAYACAAAACEAL5BIl+AAAAALAQAADwAAAAAAAAAAAAAAAAByBAAAZHJzL2Rvd25yZXYueG1sUEsF&#10;BgAAAAAEAAQA8wAAAH8FAAAAAA==&#10;" o:allowincell="f" filled="f" stroked="f" strokeweight=".5pt">
              <v:textbox inset=",0,,0">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611D1" w14:textId="77777777" w:rsidR="00AF1A59" w:rsidRDefault="00AF1A59" w:rsidP="00207717">
      <w:pPr>
        <w:spacing w:before="120"/>
      </w:pPr>
      <w:r>
        <w:separator/>
      </w:r>
    </w:p>
  </w:footnote>
  <w:footnote w:type="continuationSeparator" w:id="0">
    <w:p w14:paraId="3106EB8D" w14:textId="77777777" w:rsidR="00AF1A59" w:rsidRDefault="00AF1A59">
      <w:r>
        <w:continuationSeparator/>
      </w:r>
    </w:p>
    <w:p w14:paraId="71875830" w14:textId="77777777" w:rsidR="00AF1A59" w:rsidRDefault="00AF1A59"/>
  </w:footnote>
  <w:footnote w:type="continuationNotice" w:id="1">
    <w:p w14:paraId="23A7BC3F" w14:textId="77777777" w:rsidR="00AF1A59" w:rsidRDefault="00AF1A59">
      <w:pPr>
        <w:spacing w:after="0" w:line="240" w:lineRule="auto"/>
      </w:pPr>
    </w:p>
  </w:footnote>
  <w:footnote w:id="2">
    <w:p w14:paraId="01DCA5DF" w14:textId="3308FB8C" w:rsidR="00600AFB" w:rsidRDefault="00600AFB" w:rsidP="00600AFB">
      <w:pPr>
        <w:pStyle w:val="FootnoteText"/>
      </w:pPr>
      <w:r>
        <w:rPr>
          <w:rStyle w:val="FootnoteReference"/>
        </w:rPr>
        <w:footnoteRef/>
      </w:r>
      <w:r>
        <w:t xml:space="preserve"> </w:t>
      </w:r>
      <w:r w:rsidRPr="00AC6F05">
        <w:t>Australian Burea</w:t>
      </w:r>
      <w:r>
        <w:t>u</w:t>
      </w:r>
      <w:r w:rsidRPr="00AC6F05">
        <w:t xml:space="preserve"> of Statistics (2022). </w:t>
      </w:r>
      <w:r w:rsidRPr="00AC6F05">
        <w:rPr>
          <w:i/>
          <w:iCs/>
        </w:rPr>
        <w:t>Snapshot of Victoria</w:t>
      </w:r>
      <w:r w:rsidRPr="00AC6F05">
        <w:t>. Australian Bureau of Statistics. Retrieved December 20, 2022, from https://www.abs.gov.au/articles/snapshot-vic-2021</w:t>
      </w:r>
    </w:p>
  </w:footnote>
  <w:footnote w:id="3">
    <w:p w14:paraId="4131C62A" w14:textId="7AA6FCBA" w:rsidR="00AD648A" w:rsidRDefault="00AD648A">
      <w:pPr>
        <w:pStyle w:val="FootnoteText"/>
      </w:pPr>
      <w:r w:rsidRPr="00D203DB">
        <w:rPr>
          <w:rStyle w:val="FootnoteReference"/>
        </w:rPr>
        <w:footnoteRef/>
      </w:r>
      <w:r w:rsidRPr="00D203DB">
        <w:t xml:space="preserve"> </w:t>
      </w:r>
      <w:r w:rsidR="00C54197" w:rsidRPr="00D203DB">
        <w:t>‘</w:t>
      </w:r>
      <w:r w:rsidR="00870FF5" w:rsidRPr="00D203DB">
        <w:t>n</w:t>
      </w:r>
      <w:r w:rsidR="00527C49" w:rsidRPr="00D203DB">
        <w:t>fd’ stands for not further defined. This term is used in Census data when only enough information is provided to partially categorise a response.</w:t>
      </w:r>
    </w:p>
  </w:footnote>
  <w:footnote w:id="4">
    <w:p w14:paraId="56A2E760" w14:textId="3C862DEF" w:rsidR="00961472" w:rsidRDefault="00961472" w:rsidP="00961472">
      <w:pPr>
        <w:pStyle w:val="FootnoteText"/>
      </w:pPr>
      <w:r>
        <w:rPr>
          <w:rStyle w:val="FootnoteReference"/>
        </w:rPr>
        <w:footnoteRef/>
      </w:r>
      <w:r>
        <w:t xml:space="preserve"> </w:t>
      </w:r>
      <w:r w:rsidRPr="004778A9">
        <w:t xml:space="preserve">Department of Social Services (2017). </w:t>
      </w:r>
      <w:r>
        <w:t>‘</w:t>
      </w:r>
      <w:r w:rsidRPr="004778A9">
        <w:rPr>
          <w:i/>
          <w:iCs/>
        </w:rPr>
        <w:t>Building a New Life in Australia (BNLA): The Longitudinal Study of Humanitarian Migrants’</w:t>
      </w:r>
      <w:r w:rsidR="0004669D">
        <w:rPr>
          <w:i/>
          <w:iCs/>
        </w:rPr>
        <w:t xml:space="preserve"> </w:t>
      </w:r>
      <w:r w:rsidR="0004669D" w:rsidRPr="00A75CD8">
        <w:t>and</w:t>
      </w:r>
      <w:r w:rsidR="0004669D">
        <w:t xml:space="preserve"> </w:t>
      </w:r>
      <w:r w:rsidRPr="00AC6F05">
        <w:t>Blake L, et al. (2019). The Impact of oral English proficiency on humanitarian migrants’ experiences of settling in Australia.</w:t>
      </w:r>
      <w:r>
        <w:t xml:space="preserve"> </w:t>
      </w:r>
      <w:r>
        <w:rPr>
          <w:i/>
          <w:iCs/>
        </w:rPr>
        <w:t>International Journal of Bilingual Education and Bilingualism</w:t>
      </w:r>
      <w:r>
        <w:t>, 22:6, 689</w:t>
      </w:r>
      <w:r w:rsidR="00D57164">
        <w:t>–</w:t>
      </w:r>
      <w:r>
        <w:t>705.</w:t>
      </w:r>
    </w:p>
  </w:footnote>
  <w:footnote w:id="5">
    <w:p w14:paraId="3FC8A51E" w14:textId="77777777" w:rsidR="00290962" w:rsidRDefault="00290962" w:rsidP="00290962">
      <w:pPr>
        <w:pStyle w:val="FootnoteText"/>
      </w:pPr>
      <w:r>
        <w:rPr>
          <w:rStyle w:val="FootnoteReference"/>
        </w:rPr>
        <w:footnoteRef/>
      </w:r>
      <w:r>
        <w:t xml:space="preserve"> ‘nec’ stands for not elsewhere classified. It allows for responses that don’t fit into a suitable category to be included. </w:t>
      </w:r>
    </w:p>
  </w:footnote>
  <w:footnote w:id="6">
    <w:p w14:paraId="4355AE62" w14:textId="47DB2B4A" w:rsidR="00A055EC" w:rsidRDefault="00A055EC">
      <w:pPr>
        <w:pStyle w:val="FootnoteText"/>
      </w:pPr>
      <w:r w:rsidRPr="00A055EC">
        <w:rPr>
          <w:rStyle w:val="FootnoteReference"/>
        </w:rPr>
        <w:footnoteRef/>
      </w:r>
      <w:r w:rsidRPr="00A055EC">
        <w:t xml:space="preserve"> ‘nfd’ stands for not further defined. This term is used in Census data when only enough information is provided to partially categorise a response.</w:t>
      </w:r>
    </w:p>
  </w:footnote>
  <w:footnote w:id="7">
    <w:p w14:paraId="3FC5CC1C" w14:textId="5E9A2014" w:rsidR="00AF71B1" w:rsidRDefault="00AF71B1">
      <w:pPr>
        <w:pStyle w:val="FootnoteText"/>
      </w:pPr>
      <w:r>
        <w:rPr>
          <w:rStyle w:val="FootnoteReference"/>
        </w:rPr>
        <w:footnoteRef/>
      </w:r>
      <w:r>
        <w:t xml:space="preserve"> </w:t>
      </w:r>
      <w:r w:rsidRPr="00697067">
        <w:t>Piller, I. (2019). What makes it hard for migrants to learn the language of their new home? OpenLearn Free Learning from The Open University</w:t>
      </w:r>
      <w:r>
        <w:t xml:space="preserve">; and </w:t>
      </w:r>
      <w:r w:rsidRPr="007351B1">
        <w:t>Harmony Alliance (2019). A strategic approach to improving employment outcomes of women from migrant and refugee backgrounds in Australia.</w:t>
      </w:r>
    </w:p>
  </w:footnote>
  <w:footnote w:id="8">
    <w:p w14:paraId="6D184A8C" w14:textId="08179FCE" w:rsidR="00AF71B1" w:rsidRDefault="00AF71B1">
      <w:pPr>
        <w:pStyle w:val="FootnoteText"/>
      </w:pPr>
      <w:r>
        <w:rPr>
          <w:rStyle w:val="FootnoteReference"/>
        </w:rPr>
        <w:footnoteRef/>
      </w:r>
      <w:r>
        <w:t xml:space="preserve"> </w:t>
      </w:r>
      <w:r w:rsidRPr="00AF71B1">
        <w:rPr>
          <w:sz w:val="21"/>
          <w:szCs w:val="21"/>
        </w:rPr>
        <w:t>Stevens, G. (1999). Age at immigration and second language proficiency among foreign-born adults. </w:t>
      </w:r>
      <w:r w:rsidRPr="00AF71B1">
        <w:rPr>
          <w:rFonts w:eastAsia="Times New Roman"/>
          <w:i/>
          <w:iCs/>
          <w:sz w:val="21"/>
          <w:szCs w:val="21"/>
        </w:rPr>
        <w:t>Language in Society</w:t>
      </w:r>
      <w:r w:rsidRPr="00AF71B1">
        <w:rPr>
          <w:sz w:val="21"/>
          <w:szCs w:val="21"/>
        </w:rPr>
        <w:t>, </w:t>
      </w:r>
      <w:r w:rsidRPr="00AF71B1">
        <w:rPr>
          <w:rFonts w:eastAsia="Times New Roman"/>
          <w:i/>
          <w:iCs/>
          <w:sz w:val="21"/>
          <w:szCs w:val="21"/>
        </w:rPr>
        <w:t>28</w:t>
      </w:r>
      <w:r w:rsidRPr="00AF71B1">
        <w:rPr>
          <w:sz w:val="21"/>
          <w:szCs w:val="21"/>
        </w:rPr>
        <w:t>(4), 55</w:t>
      </w:r>
      <w:r>
        <w:rPr>
          <w:szCs w:val="21"/>
        </w:rPr>
        <w:t>5–</w:t>
      </w:r>
      <w:r w:rsidRPr="00AF71B1">
        <w:rPr>
          <w:sz w:val="21"/>
          <w:szCs w:val="21"/>
        </w:rPr>
        <w:t>578</w:t>
      </w:r>
    </w:p>
  </w:footnote>
  <w:footnote w:id="9">
    <w:p w14:paraId="7733867B" w14:textId="0BB975BE" w:rsidR="005A6E50" w:rsidRDefault="005A6E50">
      <w:pPr>
        <w:pStyle w:val="FootnoteText"/>
      </w:pPr>
      <w:r>
        <w:rPr>
          <w:rStyle w:val="FootnoteReference"/>
        </w:rPr>
        <w:footnoteRef/>
      </w:r>
      <w:r>
        <w:t xml:space="preserve"> </w:t>
      </w:r>
      <w:r w:rsidRPr="005A6E50">
        <w:t>SARs are special administrative regions. China has two: Hong Kong and Macau, which are reported separately below.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F185F" w14:textId="3B103123"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BA3E9" w14:textId="200189BE" w:rsidR="00562811" w:rsidRPr="001C7128" w:rsidRDefault="00302704" w:rsidP="001C7128">
    <w:pPr>
      <w:pStyle w:val="Header"/>
    </w:pPr>
    <w:r>
      <w:t>M</w:t>
    </w:r>
    <w:r w:rsidR="00265191">
      <w:t xml:space="preserve">apping languages </w:t>
    </w:r>
    <w:r>
      <w:t>spoken in</w:t>
    </w:r>
    <w:r w:rsidR="00265191">
      <w:t xml:space="preserve"> Victoria</w:t>
    </w:r>
    <w:r w:rsidR="00D57164">
      <w:t>:</w:t>
    </w:r>
    <w:r w:rsidR="00265191">
      <w:t xml:space="preserve"> </w:t>
    </w:r>
    <w:r w:rsidR="00D57164">
      <w:t>m</w:t>
    </w:r>
    <w:r w:rsidR="00265191">
      <w:t>etropolitan Melbourne</w:t>
    </w:r>
    <w:r w:rsidR="001C7128">
      <w:ptab w:relativeTo="margin" w:alignment="right" w:leader="none"/>
    </w:r>
    <w:r w:rsidR="001C7128" w:rsidRPr="00DE6C85">
      <w:rPr>
        <w:b w:val="0"/>
        <w:bCs/>
      </w:rPr>
      <w:fldChar w:fldCharType="begin"/>
    </w:r>
    <w:r w:rsidR="001C7128" w:rsidRPr="00DE6C85">
      <w:rPr>
        <w:bCs/>
      </w:rPr>
      <w:instrText xml:space="preserve"> PAGE </w:instrText>
    </w:r>
    <w:r w:rsidR="001C7128" w:rsidRPr="00DE6C85">
      <w:rPr>
        <w:b w:val="0"/>
        <w:bCs/>
      </w:rPr>
      <w:fldChar w:fldCharType="separate"/>
    </w:r>
    <w:r w:rsidR="001C7128">
      <w:rPr>
        <w:bCs/>
      </w:rPr>
      <w:t>7</w:t>
    </w:r>
    <w:r w:rsidR="001C7128"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3E6C68D4"/>
    <w:multiLevelType w:val="multilevel"/>
    <w:tmpl w:val="9D040EF8"/>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16cid:durableId="695079795">
    <w:abstractNumId w:val="1"/>
  </w:num>
  <w:num w:numId="2" w16cid:durableId="1946767931">
    <w:abstractNumId w:val="4"/>
  </w:num>
  <w:num w:numId="3" w16cid:durableId="1322199188">
    <w:abstractNumId w:val="3"/>
  </w:num>
  <w:num w:numId="4" w16cid:durableId="2146698872">
    <w:abstractNumId w:val="5"/>
  </w:num>
  <w:num w:numId="5" w16cid:durableId="309018153">
    <w:abstractNumId w:val="2"/>
  </w:num>
  <w:num w:numId="6" w16cid:durableId="1851212194">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2D68"/>
    <w:rsid w:val="000033F7"/>
    <w:rsid w:val="00003403"/>
    <w:rsid w:val="00005347"/>
    <w:rsid w:val="000072B6"/>
    <w:rsid w:val="0001021B"/>
    <w:rsid w:val="00011D89"/>
    <w:rsid w:val="000154FD"/>
    <w:rsid w:val="00016EA7"/>
    <w:rsid w:val="00020678"/>
    <w:rsid w:val="00022271"/>
    <w:rsid w:val="000235E8"/>
    <w:rsid w:val="00024D89"/>
    <w:rsid w:val="000250B6"/>
    <w:rsid w:val="000266B3"/>
    <w:rsid w:val="00033D81"/>
    <w:rsid w:val="00033DC9"/>
    <w:rsid w:val="000345D7"/>
    <w:rsid w:val="00036571"/>
    <w:rsid w:val="00037366"/>
    <w:rsid w:val="00040139"/>
    <w:rsid w:val="00041BF0"/>
    <w:rsid w:val="00042C8A"/>
    <w:rsid w:val="0004536B"/>
    <w:rsid w:val="0004669D"/>
    <w:rsid w:val="00046B68"/>
    <w:rsid w:val="000527DD"/>
    <w:rsid w:val="00056EC4"/>
    <w:rsid w:val="000578B2"/>
    <w:rsid w:val="00060959"/>
    <w:rsid w:val="00060C8F"/>
    <w:rsid w:val="0006298A"/>
    <w:rsid w:val="00062C6B"/>
    <w:rsid w:val="000663CD"/>
    <w:rsid w:val="0007097A"/>
    <w:rsid w:val="000733FE"/>
    <w:rsid w:val="00074219"/>
    <w:rsid w:val="00074ED5"/>
    <w:rsid w:val="00076D35"/>
    <w:rsid w:val="0008170F"/>
    <w:rsid w:val="0008204A"/>
    <w:rsid w:val="0008508E"/>
    <w:rsid w:val="00087951"/>
    <w:rsid w:val="0009113B"/>
    <w:rsid w:val="00093402"/>
    <w:rsid w:val="000939ED"/>
    <w:rsid w:val="00094DA3"/>
    <w:rsid w:val="00096CD1"/>
    <w:rsid w:val="000A012C"/>
    <w:rsid w:val="000A0EB9"/>
    <w:rsid w:val="000A186C"/>
    <w:rsid w:val="000A1EA4"/>
    <w:rsid w:val="000A2476"/>
    <w:rsid w:val="000A641A"/>
    <w:rsid w:val="000B3EDB"/>
    <w:rsid w:val="000B543D"/>
    <w:rsid w:val="000B55F9"/>
    <w:rsid w:val="000B5BF7"/>
    <w:rsid w:val="000B6BC8"/>
    <w:rsid w:val="000B7EF4"/>
    <w:rsid w:val="000C0303"/>
    <w:rsid w:val="000C42EA"/>
    <w:rsid w:val="000C4546"/>
    <w:rsid w:val="000C6203"/>
    <w:rsid w:val="000D02EC"/>
    <w:rsid w:val="000D1242"/>
    <w:rsid w:val="000D2ABA"/>
    <w:rsid w:val="000E0115"/>
    <w:rsid w:val="000E0970"/>
    <w:rsid w:val="000E3CC7"/>
    <w:rsid w:val="000E47D7"/>
    <w:rsid w:val="000E6BD4"/>
    <w:rsid w:val="000E6D6D"/>
    <w:rsid w:val="000F03BF"/>
    <w:rsid w:val="000F1F1E"/>
    <w:rsid w:val="000F2259"/>
    <w:rsid w:val="000F2DDA"/>
    <w:rsid w:val="000F2EA0"/>
    <w:rsid w:val="000F5213"/>
    <w:rsid w:val="00101001"/>
    <w:rsid w:val="00102AF3"/>
    <w:rsid w:val="00103276"/>
    <w:rsid w:val="0010392D"/>
    <w:rsid w:val="0010447F"/>
    <w:rsid w:val="00104FE3"/>
    <w:rsid w:val="0010714F"/>
    <w:rsid w:val="001120C5"/>
    <w:rsid w:val="00120BD3"/>
    <w:rsid w:val="00122FEA"/>
    <w:rsid w:val="001232BD"/>
    <w:rsid w:val="00123D3D"/>
    <w:rsid w:val="00124ED5"/>
    <w:rsid w:val="00126E84"/>
    <w:rsid w:val="001276FA"/>
    <w:rsid w:val="001342CD"/>
    <w:rsid w:val="001447B3"/>
    <w:rsid w:val="00152073"/>
    <w:rsid w:val="00152329"/>
    <w:rsid w:val="00156598"/>
    <w:rsid w:val="00160B5E"/>
    <w:rsid w:val="00161939"/>
    <w:rsid w:val="00161AA0"/>
    <w:rsid w:val="00161D2E"/>
    <w:rsid w:val="00161F3E"/>
    <w:rsid w:val="00162093"/>
    <w:rsid w:val="00162CA9"/>
    <w:rsid w:val="00165459"/>
    <w:rsid w:val="00165A57"/>
    <w:rsid w:val="001708A9"/>
    <w:rsid w:val="001712C2"/>
    <w:rsid w:val="001719AF"/>
    <w:rsid w:val="00172BAF"/>
    <w:rsid w:val="00172ED0"/>
    <w:rsid w:val="0017674D"/>
    <w:rsid w:val="001771DD"/>
    <w:rsid w:val="00177995"/>
    <w:rsid w:val="00177A8C"/>
    <w:rsid w:val="0018244E"/>
    <w:rsid w:val="00183356"/>
    <w:rsid w:val="001833C6"/>
    <w:rsid w:val="00186B33"/>
    <w:rsid w:val="00187380"/>
    <w:rsid w:val="001918FE"/>
    <w:rsid w:val="00192F9D"/>
    <w:rsid w:val="00196EB8"/>
    <w:rsid w:val="00196EFB"/>
    <w:rsid w:val="001979FF"/>
    <w:rsid w:val="00197B17"/>
    <w:rsid w:val="001A1950"/>
    <w:rsid w:val="001A1C54"/>
    <w:rsid w:val="001A3ACE"/>
    <w:rsid w:val="001A6272"/>
    <w:rsid w:val="001B058F"/>
    <w:rsid w:val="001B6B96"/>
    <w:rsid w:val="001B738B"/>
    <w:rsid w:val="001C09DB"/>
    <w:rsid w:val="001C277E"/>
    <w:rsid w:val="001C2A72"/>
    <w:rsid w:val="001C31B7"/>
    <w:rsid w:val="001C380C"/>
    <w:rsid w:val="001C6F64"/>
    <w:rsid w:val="001C7128"/>
    <w:rsid w:val="001D0B75"/>
    <w:rsid w:val="001D39A5"/>
    <w:rsid w:val="001D3C09"/>
    <w:rsid w:val="001D44E8"/>
    <w:rsid w:val="001D5B14"/>
    <w:rsid w:val="001D60EC"/>
    <w:rsid w:val="001D6F59"/>
    <w:rsid w:val="001E44DF"/>
    <w:rsid w:val="001E68A5"/>
    <w:rsid w:val="001E6BB0"/>
    <w:rsid w:val="001E7282"/>
    <w:rsid w:val="001E7CE9"/>
    <w:rsid w:val="001F3826"/>
    <w:rsid w:val="001F6E46"/>
    <w:rsid w:val="001F7C91"/>
    <w:rsid w:val="002033B7"/>
    <w:rsid w:val="00203580"/>
    <w:rsid w:val="00206463"/>
    <w:rsid w:val="00206F2F"/>
    <w:rsid w:val="00207717"/>
    <w:rsid w:val="0021053D"/>
    <w:rsid w:val="00210A92"/>
    <w:rsid w:val="0021182C"/>
    <w:rsid w:val="00212B95"/>
    <w:rsid w:val="00215CC8"/>
    <w:rsid w:val="00216C03"/>
    <w:rsid w:val="00220A1A"/>
    <w:rsid w:val="00220C04"/>
    <w:rsid w:val="0022278D"/>
    <w:rsid w:val="00224AC2"/>
    <w:rsid w:val="0022701F"/>
    <w:rsid w:val="00227C68"/>
    <w:rsid w:val="002333F5"/>
    <w:rsid w:val="00233724"/>
    <w:rsid w:val="002342D7"/>
    <w:rsid w:val="002365B4"/>
    <w:rsid w:val="002432E1"/>
    <w:rsid w:val="00246207"/>
    <w:rsid w:val="00246C5E"/>
    <w:rsid w:val="00250960"/>
    <w:rsid w:val="00251343"/>
    <w:rsid w:val="002536A4"/>
    <w:rsid w:val="00253A3E"/>
    <w:rsid w:val="00254F58"/>
    <w:rsid w:val="00255552"/>
    <w:rsid w:val="002600BD"/>
    <w:rsid w:val="002620BC"/>
    <w:rsid w:val="00262802"/>
    <w:rsid w:val="00263A90"/>
    <w:rsid w:val="0026408B"/>
    <w:rsid w:val="0026489E"/>
    <w:rsid w:val="00265191"/>
    <w:rsid w:val="00266EBB"/>
    <w:rsid w:val="00267C3E"/>
    <w:rsid w:val="002709BB"/>
    <w:rsid w:val="0027131C"/>
    <w:rsid w:val="00273BAC"/>
    <w:rsid w:val="002763B3"/>
    <w:rsid w:val="00276FBB"/>
    <w:rsid w:val="002802E3"/>
    <w:rsid w:val="0028213D"/>
    <w:rsid w:val="00282A7F"/>
    <w:rsid w:val="002862F1"/>
    <w:rsid w:val="00290962"/>
    <w:rsid w:val="00291373"/>
    <w:rsid w:val="002913D4"/>
    <w:rsid w:val="0029597D"/>
    <w:rsid w:val="002962C3"/>
    <w:rsid w:val="0029752B"/>
    <w:rsid w:val="002A0A9C"/>
    <w:rsid w:val="002A483C"/>
    <w:rsid w:val="002A66CC"/>
    <w:rsid w:val="002B0C7C"/>
    <w:rsid w:val="002B16BB"/>
    <w:rsid w:val="002B1729"/>
    <w:rsid w:val="002B3420"/>
    <w:rsid w:val="002B36C7"/>
    <w:rsid w:val="002B4DD4"/>
    <w:rsid w:val="002B5277"/>
    <w:rsid w:val="002B5375"/>
    <w:rsid w:val="002B77C1"/>
    <w:rsid w:val="002C0ED7"/>
    <w:rsid w:val="002C2728"/>
    <w:rsid w:val="002C57E0"/>
    <w:rsid w:val="002C5B7C"/>
    <w:rsid w:val="002D1E0D"/>
    <w:rsid w:val="002D5006"/>
    <w:rsid w:val="002D5F9C"/>
    <w:rsid w:val="002D7232"/>
    <w:rsid w:val="002D7C61"/>
    <w:rsid w:val="002E01D0"/>
    <w:rsid w:val="002E161D"/>
    <w:rsid w:val="002E28A2"/>
    <w:rsid w:val="002E3100"/>
    <w:rsid w:val="002E5078"/>
    <w:rsid w:val="002E6C95"/>
    <w:rsid w:val="002E7C36"/>
    <w:rsid w:val="002F3D32"/>
    <w:rsid w:val="002F5F31"/>
    <w:rsid w:val="002F5F46"/>
    <w:rsid w:val="00301CA8"/>
    <w:rsid w:val="00302216"/>
    <w:rsid w:val="00302704"/>
    <w:rsid w:val="00303E53"/>
    <w:rsid w:val="00305CC1"/>
    <w:rsid w:val="00306539"/>
    <w:rsid w:val="00306E5F"/>
    <w:rsid w:val="00307E14"/>
    <w:rsid w:val="00314054"/>
    <w:rsid w:val="00316F27"/>
    <w:rsid w:val="003214F1"/>
    <w:rsid w:val="00322E4B"/>
    <w:rsid w:val="00322ED3"/>
    <w:rsid w:val="00327870"/>
    <w:rsid w:val="0033259D"/>
    <w:rsid w:val="003333D2"/>
    <w:rsid w:val="00334686"/>
    <w:rsid w:val="003372BB"/>
    <w:rsid w:val="00337339"/>
    <w:rsid w:val="00340345"/>
    <w:rsid w:val="003406C6"/>
    <w:rsid w:val="003418CC"/>
    <w:rsid w:val="003434EE"/>
    <w:rsid w:val="003440B1"/>
    <w:rsid w:val="003459BD"/>
    <w:rsid w:val="00350D38"/>
    <w:rsid w:val="00351B36"/>
    <w:rsid w:val="00357B4E"/>
    <w:rsid w:val="003716FD"/>
    <w:rsid w:val="0037204B"/>
    <w:rsid w:val="003724A1"/>
    <w:rsid w:val="003744CF"/>
    <w:rsid w:val="00374717"/>
    <w:rsid w:val="0037676C"/>
    <w:rsid w:val="00376CFD"/>
    <w:rsid w:val="00381043"/>
    <w:rsid w:val="003829E5"/>
    <w:rsid w:val="00383A6C"/>
    <w:rsid w:val="00386109"/>
    <w:rsid w:val="00386944"/>
    <w:rsid w:val="003956CC"/>
    <w:rsid w:val="00395C9A"/>
    <w:rsid w:val="003A0853"/>
    <w:rsid w:val="003A6B67"/>
    <w:rsid w:val="003B13B6"/>
    <w:rsid w:val="003B14C3"/>
    <w:rsid w:val="003B15E6"/>
    <w:rsid w:val="003B22EF"/>
    <w:rsid w:val="003B408A"/>
    <w:rsid w:val="003C08A2"/>
    <w:rsid w:val="003C2045"/>
    <w:rsid w:val="003C43A1"/>
    <w:rsid w:val="003C4FC0"/>
    <w:rsid w:val="003C55F4"/>
    <w:rsid w:val="003C7897"/>
    <w:rsid w:val="003C7A3F"/>
    <w:rsid w:val="003D2766"/>
    <w:rsid w:val="003D2A74"/>
    <w:rsid w:val="003D3D88"/>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48B4"/>
    <w:rsid w:val="00406285"/>
    <w:rsid w:val="00410E0A"/>
    <w:rsid w:val="004115A2"/>
    <w:rsid w:val="004148F9"/>
    <w:rsid w:val="00417BF4"/>
    <w:rsid w:val="0042084E"/>
    <w:rsid w:val="00421EEF"/>
    <w:rsid w:val="00424D65"/>
    <w:rsid w:val="0042526D"/>
    <w:rsid w:val="00425BC2"/>
    <w:rsid w:val="00426A2B"/>
    <w:rsid w:val="00426AA3"/>
    <w:rsid w:val="00426BE6"/>
    <w:rsid w:val="00427268"/>
    <w:rsid w:val="00430393"/>
    <w:rsid w:val="00431806"/>
    <w:rsid w:val="00431A70"/>
    <w:rsid w:val="00431F42"/>
    <w:rsid w:val="004351D4"/>
    <w:rsid w:val="0044042F"/>
    <w:rsid w:val="00442C6C"/>
    <w:rsid w:val="00443CBE"/>
    <w:rsid w:val="00443E8A"/>
    <w:rsid w:val="004441BC"/>
    <w:rsid w:val="004468B4"/>
    <w:rsid w:val="00446D86"/>
    <w:rsid w:val="00447D9A"/>
    <w:rsid w:val="0045230A"/>
    <w:rsid w:val="004540CC"/>
    <w:rsid w:val="00454AD0"/>
    <w:rsid w:val="00455B64"/>
    <w:rsid w:val="00457337"/>
    <w:rsid w:val="00462E3D"/>
    <w:rsid w:val="004655E5"/>
    <w:rsid w:val="00466E79"/>
    <w:rsid w:val="0046798F"/>
    <w:rsid w:val="0047052A"/>
    <w:rsid w:val="00470D7D"/>
    <w:rsid w:val="00471C44"/>
    <w:rsid w:val="0047372D"/>
    <w:rsid w:val="00473BA3"/>
    <w:rsid w:val="004743DD"/>
    <w:rsid w:val="00474CEA"/>
    <w:rsid w:val="00483968"/>
    <w:rsid w:val="004841BE"/>
    <w:rsid w:val="00484F86"/>
    <w:rsid w:val="00485F18"/>
    <w:rsid w:val="00490746"/>
    <w:rsid w:val="00490852"/>
    <w:rsid w:val="004913D0"/>
    <w:rsid w:val="004919F3"/>
    <w:rsid w:val="00491C9C"/>
    <w:rsid w:val="00492F30"/>
    <w:rsid w:val="004946F4"/>
    <w:rsid w:val="0049487E"/>
    <w:rsid w:val="004A160D"/>
    <w:rsid w:val="004A3E81"/>
    <w:rsid w:val="004A4195"/>
    <w:rsid w:val="004A5C62"/>
    <w:rsid w:val="004A5CE5"/>
    <w:rsid w:val="004A707D"/>
    <w:rsid w:val="004B0974"/>
    <w:rsid w:val="004B3486"/>
    <w:rsid w:val="004B4185"/>
    <w:rsid w:val="004B735C"/>
    <w:rsid w:val="004C014B"/>
    <w:rsid w:val="004C0DC5"/>
    <w:rsid w:val="004C5541"/>
    <w:rsid w:val="004C6EEE"/>
    <w:rsid w:val="004C702B"/>
    <w:rsid w:val="004C71F7"/>
    <w:rsid w:val="004D0033"/>
    <w:rsid w:val="004D016B"/>
    <w:rsid w:val="004D1B22"/>
    <w:rsid w:val="004D23CC"/>
    <w:rsid w:val="004D36F2"/>
    <w:rsid w:val="004D482D"/>
    <w:rsid w:val="004E1106"/>
    <w:rsid w:val="004E138F"/>
    <w:rsid w:val="004E4649"/>
    <w:rsid w:val="004E5C2B"/>
    <w:rsid w:val="004F00DD"/>
    <w:rsid w:val="004F2133"/>
    <w:rsid w:val="004F5398"/>
    <w:rsid w:val="004F55F1"/>
    <w:rsid w:val="004F6745"/>
    <w:rsid w:val="004F6936"/>
    <w:rsid w:val="00500322"/>
    <w:rsid w:val="00501652"/>
    <w:rsid w:val="00503DC6"/>
    <w:rsid w:val="00505FC0"/>
    <w:rsid w:val="00506F5D"/>
    <w:rsid w:val="00510C37"/>
    <w:rsid w:val="00511FA4"/>
    <w:rsid w:val="005126D0"/>
    <w:rsid w:val="00514667"/>
    <w:rsid w:val="0051568D"/>
    <w:rsid w:val="00526AC7"/>
    <w:rsid w:val="00526C15"/>
    <w:rsid w:val="00527C49"/>
    <w:rsid w:val="00536499"/>
    <w:rsid w:val="00542A03"/>
    <w:rsid w:val="00543903"/>
    <w:rsid w:val="00543BCC"/>
    <w:rsid w:val="00543F11"/>
    <w:rsid w:val="00546305"/>
    <w:rsid w:val="00547A95"/>
    <w:rsid w:val="0055119B"/>
    <w:rsid w:val="00554663"/>
    <w:rsid w:val="005570BC"/>
    <w:rsid w:val="00561202"/>
    <w:rsid w:val="00562507"/>
    <w:rsid w:val="00562811"/>
    <w:rsid w:val="00572031"/>
    <w:rsid w:val="00572282"/>
    <w:rsid w:val="00573CE3"/>
    <w:rsid w:val="0057438E"/>
    <w:rsid w:val="00576E84"/>
    <w:rsid w:val="00580394"/>
    <w:rsid w:val="005809CD"/>
    <w:rsid w:val="00581907"/>
    <w:rsid w:val="00582B8C"/>
    <w:rsid w:val="0058757E"/>
    <w:rsid w:val="0059535E"/>
    <w:rsid w:val="00596A4B"/>
    <w:rsid w:val="00597507"/>
    <w:rsid w:val="005A2A50"/>
    <w:rsid w:val="005A479D"/>
    <w:rsid w:val="005A5AD9"/>
    <w:rsid w:val="005A6E50"/>
    <w:rsid w:val="005A7B17"/>
    <w:rsid w:val="005B039F"/>
    <w:rsid w:val="005B1C6D"/>
    <w:rsid w:val="005B21B6"/>
    <w:rsid w:val="005B3A08"/>
    <w:rsid w:val="005B6AB9"/>
    <w:rsid w:val="005B7A63"/>
    <w:rsid w:val="005C0955"/>
    <w:rsid w:val="005C49DA"/>
    <w:rsid w:val="005C50F3"/>
    <w:rsid w:val="005C54B5"/>
    <w:rsid w:val="005C5D80"/>
    <w:rsid w:val="005C5D91"/>
    <w:rsid w:val="005C798F"/>
    <w:rsid w:val="005D07B8"/>
    <w:rsid w:val="005D6597"/>
    <w:rsid w:val="005E14E7"/>
    <w:rsid w:val="005E16FC"/>
    <w:rsid w:val="005E241E"/>
    <w:rsid w:val="005E26A3"/>
    <w:rsid w:val="005E2ECB"/>
    <w:rsid w:val="005E447E"/>
    <w:rsid w:val="005E4A8B"/>
    <w:rsid w:val="005E4FD1"/>
    <w:rsid w:val="005F0775"/>
    <w:rsid w:val="005F0CF5"/>
    <w:rsid w:val="005F12F4"/>
    <w:rsid w:val="005F21EB"/>
    <w:rsid w:val="005F64CF"/>
    <w:rsid w:val="006003B7"/>
    <w:rsid w:val="00600AFB"/>
    <w:rsid w:val="006041AD"/>
    <w:rsid w:val="00605908"/>
    <w:rsid w:val="00607850"/>
    <w:rsid w:val="00607EF7"/>
    <w:rsid w:val="00610D7C"/>
    <w:rsid w:val="00613414"/>
    <w:rsid w:val="00620154"/>
    <w:rsid w:val="0062408D"/>
    <w:rsid w:val="006240CC"/>
    <w:rsid w:val="00624940"/>
    <w:rsid w:val="006254F8"/>
    <w:rsid w:val="00627DA7"/>
    <w:rsid w:val="00630DA4"/>
    <w:rsid w:val="00631CD4"/>
    <w:rsid w:val="00632597"/>
    <w:rsid w:val="00634D13"/>
    <w:rsid w:val="006358B4"/>
    <w:rsid w:val="00636614"/>
    <w:rsid w:val="00637EA7"/>
    <w:rsid w:val="00641724"/>
    <w:rsid w:val="006419AA"/>
    <w:rsid w:val="00641E25"/>
    <w:rsid w:val="0064259C"/>
    <w:rsid w:val="00644B1F"/>
    <w:rsid w:val="00644B7E"/>
    <w:rsid w:val="006454E6"/>
    <w:rsid w:val="00646235"/>
    <w:rsid w:val="00646A68"/>
    <w:rsid w:val="006505BD"/>
    <w:rsid w:val="006508EA"/>
    <w:rsid w:val="0065092E"/>
    <w:rsid w:val="00654E09"/>
    <w:rsid w:val="006557A7"/>
    <w:rsid w:val="00656290"/>
    <w:rsid w:val="006601C9"/>
    <w:rsid w:val="006605C8"/>
    <w:rsid w:val="006608D8"/>
    <w:rsid w:val="006610D9"/>
    <w:rsid w:val="006621D7"/>
    <w:rsid w:val="0066302A"/>
    <w:rsid w:val="00667770"/>
    <w:rsid w:val="00670597"/>
    <w:rsid w:val="006706D0"/>
    <w:rsid w:val="00677574"/>
    <w:rsid w:val="006812ED"/>
    <w:rsid w:val="00683878"/>
    <w:rsid w:val="00684380"/>
    <w:rsid w:val="0068454C"/>
    <w:rsid w:val="00684A49"/>
    <w:rsid w:val="00691B62"/>
    <w:rsid w:val="006933B5"/>
    <w:rsid w:val="00693546"/>
    <w:rsid w:val="00693D14"/>
    <w:rsid w:val="00694EE8"/>
    <w:rsid w:val="00696F27"/>
    <w:rsid w:val="006A18C2"/>
    <w:rsid w:val="006A2717"/>
    <w:rsid w:val="006A3383"/>
    <w:rsid w:val="006B077C"/>
    <w:rsid w:val="006B0C81"/>
    <w:rsid w:val="006B6803"/>
    <w:rsid w:val="006C4204"/>
    <w:rsid w:val="006D0F16"/>
    <w:rsid w:val="006D2A3F"/>
    <w:rsid w:val="006D2FBC"/>
    <w:rsid w:val="006D3EF9"/>
    <w:rsid w:val="006D6E34"/>
    <w:rsid w:val="006D7EDE"/>
    <w:rsid w:val="006E138B"/>
    <w:rsid w:val="006E1867"/>
    <w:rsid w:val="006E44FE"/>
    <w:rsid w:val="006E547D"/>
    <w:rsid w:val="006F0330"/>
    <w:rsid w:val="006F0B47"/>
    <w:rsid w:val="006F1FDC"/>
    <w:rsid w:val="006F39EF"/>
    <w:rsid w:val="006F3E51"/>
    <w:rsid w:val="006F6B76"/>
    <w:rsid w:val="006F6B8C"/>
    <w:rsid w:val="007013EF"/>
    <w:rsid w:val="007055BD"/>
    <w:rsid w:val="00710226"/>
    <w:rsid w:val="007173CA"/>
    <w:rsid w:val="007216AA"/>
    <w:rsid w:val="00721AB5"/>
    <w:rsid w:val="00721CFB"/>
    <w:rsid w:val="00721DEF"/>
    <w:rsid w:val="0072350C"/>
    <w:rsid w:val="00723942"/>
    <w:rsid w:val="00724A43"/>
    <w:rsid w:val="007273AC"/>
    <w:rsid w:val="00731AD4"/>
    <w:rsid w:val="007346E4"/>
    <w:rsid w:val="00735564"/>
    <w:rsid w:val="00740F22"/>
    <w:rsid w:val="00741CF0"/>
    <w:rsid w:val="00741F1A"/>
    <w:rsid w:val="007447DA"/>
    <w:rsid w:val="007450F8"/>
    <w:rsid w:val="0074696E"/>
    <w:rsid w:val="00750135"/>
    <w:rsid w:val="00750EC2"/>
    <w:rsid w:val="00752B28"/>
    <w:rsid w:val="007536BC"/>
    <w:rsid w:val="007541A9"/>
    <w:rsid w:val="00754E36"/>
    <w:rsid w:val="00763139"/>
    <w:rsid w:val="00770F37"/>
    <w:rsid w:val="007711A0"/>
    <w:rsid w:val="00772D5E"/>
    <w:rsid w:val="0077463E"/>
    <w:rsid w:val="00776928"/>
    <w:rsid w:val="00776D56"/>
    <w:rsid w:val="00776E0F"/>
    <w:rsid w:val="007774B1"/>
    <w:rsid w:val="00777BE1"/>
    <w:rsid w:val="00782222"/>
    <w:rsid w:val="007833D8"/>
    <w:rsid w:val="00785677"/>
    <w:rsid w:val="00786F16"/>
    <w:rsid w:val="00791BD7"/>
    <w:rsid w:val="007933F7"/>
    <w:rsid w:val="00796E20"/>
    <w:rsid w:val="00797C32"/>
    <w:rsid w:val="007A11E8"/>
    <w:rsid w:val="007A4B34"/>
    <w:rsid w:val="007B0914"/>
    <w:rsid w:val="007B1374"/>
    <w:rsid w:val="007B32E5"/>
    <w:rsid w:val="007B3DB9"/>
    <w:rsid w:val="007B449A"/>
    <w:rsid w:val="007B589F"/>
    <w:rsid w:val="007B6186"/>
    <w:rsid w:val="007B73BC"/>
    <w:rsid w:val="007C1838"/>
    <w:rsid w:val="007C20B9"/>
    <w:rsid w:val="007C3788"/>
    <w:rsid w:val="007C7301"/>
    <w:rsid w:val="007C7859"/>
    <w:rsid w:val="007C7F28"/>
    <w:rsid w:val="007D1466"/>
    <w:rsid w:val="007D2BDE"/>
    <w:rsid w:val="007D2FB6"/>
    <w:rsid w:val="007D49EB"/>
    <w:rsid w:val="007D4BA1"/>
    <w:rsid w:val="007D5E1C"/>
    <w:rsid w:val="007D5E60"/>
    <w:rsid w:val="007D7076"/>
    <w:rsid w:val="007E0DE2"/>
    <w:rsid w:val="007E3667"/>
    <w:rsid w:val="007E3B98"/>
    <w:rsid w:val="007E417A"/>
    <w:rsid w:val="007F31B6"/>
    <w:rsid w:val="007F546C"/>
    <w:rsid w:val="007F625F"/>
    <w:rsid w:val="007F665E"/>
    <w:rsid w:val="00800125"/>
    <w:rsid w:val="00800412"/>
    <w:rsid w:val="00804BAC"/>
    <w:rsid w:val="0080587B"/>
    <w:rsid w:val="00806468"/>
    <w:rsid w:val="008067ED"/>
    <w:rsid w:val="008105C5"/>
    <w:rsid w:val="008119CA"/>
    <w:rsid w:val="008130C4"/>
    <w:rsid w:val="00813BE1"/>
    <w:rsid w:val="008155F0"/>
    <w:rsid w:val="00816735"/>
    <w:rsid w:val="00816760"/>
    <w:rsid w:val="00820141"/>
    <w:rsid w:val="00820E0C"/>
    <w:rsid w:val="00823275"/>
    <w:rsid w:val="0082366F"/>
    <w:rsid w:val="00831B29"/>
    <w:rsid w:val="00831B47"/>
    <w:rsid w:val="008338A2"/>
    <w:rsid w:val="00840269"/>
    <w:rsid w:val="00841AA9"/>
    <w:rsid w:val="008474FE"/>
    <w:rsid w:val="00853EE4"/>
    <w:rsid w:val="00855535"/>
    <w:rsid w:val="00857C5A"/>
    <w:rsid w:val="0086076C"/>
    <w:rsid w:val="0086255E"/>
    <w:rsid w:val="008633F0"/>
    <w:rsid w:val="00863B7C"/>
    <w:rsid w:val="00863CC7"/>
    <w:rsid w:val="00867D9D"/>
    <w:rsid w:val="00870FF5"/>
    <w:rsid w:val="00872540"/>
    <w:rsid w:val="00872E0A"/>
    <w:rsid w:val="00873594"/>
    <w:rsid w:val="00875285"/>
    <w:rsid w:val="00877635"/>
    <w:rsid w:val="00884B62"/>
    <w:rsid w:val="0088529C"/>
    <w:rsid w:val="00887903"/>
    <w:rsid w:val="0089270A"/>
    <w:rsid w:val="00893AF6"/>
    <w:rsid w:val="00894BC4"/>
    <w:rsid w:val="00896890"/>
    <w:rsid w:val="008A28A8"/>
    <w:rsid w:val="008A5B32"/>
    <w:rsid w:val="008B2029"/>
    <w:rsid w:val="008B2EE4"/>
    <w:rsid w:val="008B3821"/>
    <w:rsid w:val="008B4D3D"/>
    <w:rsid w:val="008B57C7"/>
    <w:rsid w:val="008C2F92"/>
    <w:rsid w:val="008C3546"/>
    <w:rsid w:val="008C589D"/>
    <w:rsid w:val="008C6D51"/>
    <w:rsid w:val="008D2846"/>
    <w:rsid w:val="008D4236"/>
    <w:rsid w:val="008D462F"/>
    <w:rsid w:val="008D540E"/>
    <w:rsid w:val="008D6DCF"/>
    <w:rsid w:val="008D7FC3"/>
    <w:rsid w:val="008E4376"/>
    <w:rsid w:val="008E7807"/>
    <w:rsid w:val="008E7A0A"/>
    <w:rsid w:val="008E7B49"/>
    <w:rsid w:val="008F59F6"/>
    <w:rsid w:val="00900719"/>
    <w:rsid w:val="009017AC"/>
    <w:rsid w:val="00902A9A"/>
    <w:rsid w:val="00904A1C"/>
    <w:rsid w:val="00905030"/>
    <w:rsid w:val="00906490"/>
    <w:rsid w:val="00907B6D"/>
    <w:rsid w:val="009111B2"/>
    <w:rsid w:val="009151F5"/>
    <w:rsid w:val="00921119"/>
    <w:rsid w:val="00924AE1"/>
    <w:rsid w:val="00924B57"/>
    <w:rsid w:val="009269B1"/>
    <w:rsid w:val="0092724D"/>
    <w:rsid w:val="009272B3"/>
    <w:rsid w:val="009279D5"/>
    <w:rsid w:val="009315BE"/>
    <w:rsid w:val="009326DD"/>
    <w:rsid w:val="0093338F"/>
    <w:rsid w:val="00937BD9"/>
    <w:rsid w:val="00950E2C"/>
    <w:rsid w:val="00951D50"/>
    <w:rsid w:val="009525EB"/>
    <w:rsid w:val="0095470B"/>
    <w:rsid w:val="00954874"/>
    <w:rsid w:val="00954877"/>
    <w:rsid w:val="0095615A"/>
    <w:rsid w:val="00956750"/>
    <w:rsid w:val="00961400"/>
    <w:rsid w:val="00961472"/>
    <w:rsid w:val="00963646"/>
    <w:rsid w:val="0096506F"/>
    <w:rsid w:val="0096632D"/>
    <w:rsid w:val="009666E6"/>
    <w:rsid w:val="00966CD1"/>
    <w:rsid w:val="00967124"/>
    <w:rsid w:val="0097166C"/>
    <w:rsid w:val="009718C7"/>
    <w:rsid w:val="00974CDC"/>
    <w:rsid w:val="0097559F"/>
    <w:rsid w:val="009761EA"/>
    <w:rsid w:val="0097761E"/>
    <w:rsid w:val="00982454"/>
    <w:rsid w:val="00982CF0"/>
    <w:rsid w:val="009853E1"/>
    <w:rsid w:val="00986714"/>
    <w:rsid w:val="00986C3B"/>
    <w:rsid w:val="00986E6B"/>
    <w:rsid w:val="009870D3"/>
    <w:rsid w:val="00990032"/>
    <w:rsid w:val="009901CB"/>
    <w:rsid w:val="00990B19"/>
    <w:rsid w:val="0099153B"/>
    <w:rsid w:val="00991769"/>
    <w:rsid w:val="0099232C"/>
    <w:rsid w:val="00994386"/>
    <w:rsid w:val="009A13D8"/>
    <w:rsid w:val="009A279E"/>
    <w:rsid w:val="009A3015"/>
    <w:rsid w:val="009A3490"/>
    <w:rsid w:val="009B05FD"/>
    <w:rsid w:val="009B0A6F"/>
    <w:rsid w:val="009B0A94"/>
    <w:rsid w:val="009B0C62"/>
    <w:rsid w:val="009B2AE8"/>
    <w:rsid w:val="009B2FFE"/>
    <w:rsid w:val="009B3101"/>
    <w:rsid w:val="009B5622"/>
    <w:rsid w:val="009B59E9"/>
    <w:rsid w:val="009B70AA"/>
    <w:rsid w:val="009C06C4"/>
    <w:rsid w:val="009C08F3"/>
    <w:rsid w:val="009C245E"/>
    <w:rsid w:val="009C3CF1"/>
    <w:rsid w:val="009C5E77"/>
    <w:rsid w:val="009C7A7E"/>
    <w:rsid w:val="009D02E8"/>
    <w:rsid w:val="009D2630"/>
    <w:rsid w:val="009D328F"/>
    <w:rsid w:val="009D51D0"/>
    <w:rsid w:val="009D70A4"/>
    <w:rsid w:val="009D7B14"/>
    <w:rsid w:val="009E08D1"/>
    <w:rsid w:val="009E0D96"/>
    <w:rsid w:val="009E1B95"/>
    <w:rsid w:val="009E496F"/>
    <w:rsid w:val="009E4B0D"/>
    <w:rsid w:val="009E5250"/>
    <w:rsid w:val="009E7A69"/>
    <w:rsid w:val="009E7F92"/>
    <w:rsid w:val="009F02A3"/>
    <w:rsid w:val="009F2182"/>
    <w:rsid w:val="009F2F27"/>
    <w:rsid w:val="009F34AA"/>
    <w:rsid w:val="009F646D"/>
    <w:rsid w:val="009F6BCB"/>
    <w:rsid w:val="009F717E"/>
    <w:rsid w:val="009F7B78"/>
    <w:rsid w:val="00A0057A"/>
    <w:rsid w:val="00A01C5A"/>
    <w:rsid w:val="00A01FB1"/>
    <w:rsid w:val="00A02FA1"/>
    <w:rsid w:val="00A04CCE"/>
    <w:rsid w:val="00A055EC"/>
    <w:rsid w:val="00A07421"/>
    <w:rsid w:val="00A0776B"/>
    <w:rsid w:val="00A10FB9"/>
    <w:rsid w:val="00A11421"/>
    <w:rsid w:val="00A1389F"/>
    <w:rsid w:val="00A157B1"/>
    <w:rsid w:val="00A173CD"/>
    <w:rsid w:val="00A203FD"/>
    <w:rsid w:val="00A22229"/>
    <w:rsid w:val="00A24442"/>
    <w:rsid w:val="00A24ADA"/>
    <w:rsid w:val="00A259C8"/>
    <w:rsid w:val="00A31871"/>
    <w:rsid w:val="00A32577"/>
    <w:rsid w:val="00A330BB"/>
    <w:rsid w:val="00A446F5"/>
    <w:rsid w:val="00A44882"/>
    <w:rsid w:val="00A45125"/>
    <w:rsid w:val="00A54715"/>
    <w:rsid w:val="00A6061C"/>
    <w:rsid w:val="00A62D44"/>
    <w:rsid w:val="00A663E4"/>
    <w:rsid w:val="00A67263"/>
    <w:rsid w:val="00A7161C"/>
    <w:rsid w:val="00A71CE4"/>
    <w:rsid w:val="00A75CD8"/>
    <w:rsid w:val="00A76219"/>
    <w:rsid w:val="00A77AA3"/>
    <w:rsid w:val="00A8236D"/>
    <w:rsid w:val="00A854EB"/>
    <w:rsid w:val="00A8581E"/>
    <w:rsid w:val="00A872E5"/>
    <w:rsid w:val="00A91406"/>
    <w:rsid w:val="00A96E65"/>
    <w:rsid w:val="00A96ECE"/>
    <w:rsid w:val="00A97C72"/>
    <w:rsid w:val="00AA310B"/>
    <w:rsid w:val="00AA63D4"/>
    <w:rsid w:val="00AA72AA"/>
    <w:rsid w:val="00AB06E8"/>
    <w:rsid w:val="00AB1CD3"/>
    <w:rsid w:val="00AB352F"/>
    <w:rsid w:val="00AC274B"/>
    <w:rsid w:val="00AC4764"/>
    <w:rsid w:val="00AC67C4"/>
    <w:rsid w:val="00AC6D36"/>
    <w:rsid w:val="00AD0CBA"/>
    <w:rsid w:val="00AD26E2"/>
    <w:rsid w:val="00AD648A"/>
    <w:rsid w:val="00AD784C"/>
    <w:rsid w:val="00AE03F8"/>
    <w:rsid w:val="00AE126A"/>
    <w:rsid w:val="00AE1BAE"/>
    <w:rsid w:val="00AE3005"/>
    <w:rsid w:val="00AE3BD5"/>
    <w:rsid w:val="00AE59A0"/>
    <w:rsid w:val="00AF0C57"/>
    <w:rsid w:val="00AF1A59"/>
    <w:rsid w:val="00AF26F3"/>
    <w:rsid w:val="00AF5F04"/>
    <w:rsid w:val="00AF71B1"/>
    <w:rsid w:val="00B00672"/>
    <w:rsid w:val="00B01876"/>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DCB"/>
    <w:rsid w:val="00B41F3D"/>
    <w:rsid w:val="00B431E8"/>
    <w:rsid w:val="00B45141"/>
    <w:rsid w:val="00B46D4B"/>
    <w:rsid w:val="00B5144B"/>
    <w:rsid w:val="00B519CD"/>
    <w:rsid w:val="00B5273A"/>
    <w:rsid w:val="00B57329"/>
    <w:rsid w:val="00B60E61"/>
    <w:rsid w:val="00B61162"/>
    <w:rsid w:val="00B62B50"/>
    <w:rsid w:val="00B635B7"/>
    <w:rsid w:val="00B63AE8"/>
    <w:rsid w:val="00B65950"/>
    <w:rsid w:val="00B66D83"/>
    <w:rsid w:val="00B672C0"/>
    <w:rsid w:val="00B676FD"/>
    <w:rsid w:val="00B678B6"/>
    <w:rsid w:val="00B67F0E"/>
    <w:rsid w:val="00B75646"/>
    <w:rsid w:val="00B7629E"/>
    <w:rsid w:val="00B82865"/>
    <w:rsid w:val="00B87B72"/>
    <w:rsid w:val="00B90729"/>
    <w:rsid w:val="00B907DA"/>
    <w:rsid w:val="00B91B64"/>
    <w:rsid w:val="00B94C5E"/>
    <w:rsid w:val="00B950BC"/>
    <w:rsid w:val="00B9714C"/>
    <w:rsid w:val="00BA29AD"/>
    <w:rsid w:val="00BA33CF"/>
    <w:rsid w:val="00BA3F8D"/>
    <w:rsid w:val="00BA4AF4"/>
    <w:rsid w:val="00BA5247"/>
    <w:rsid w:val="00BA58E3"/>
    <w:rsid w:val="00BA77BD"/>
    <w:rsid w:val="00BB7A10"/>
    <w:rsid w:val="00BC60BE"/>
    <w:rsid w:val="00BC7193"/>
    <w:rsid w:val="00BC7468"/>
    <w:rsid w:val="00BC78E2"/>
    <w:rsid w:val="00BC7D4F"/>
    <w:rsid w:val="00BC7ED7"/>
    <w:rsid w:val="00BD2850"/>
    <w:rsid w:val="00BD62BF"/>
    <w:rsid w:val="00BE041E"/>
    <w:rsid w:val="00BE28D2"/>
    <w:rsid w:val="00BE4A64"/>
    <w:rsid w:val="00BE5E43"/>
    <w:rsid w:val="00BF557D"/>
    <w:rsid w:val="00BF658D"/>
    <w:rsid w:val="00BF7F58"/>
    <w:rsid w:val="00C01381"/>
    <w:rsid w:val="00C01AB1"/>
    <w:rsid w:val="00C026A0"/>
    <w:rsid w:val="00C05500"/>
    <w:rsid w:val="00C06137"/>
    <w:rsid w:val="00C06929"/>
    <w:rsid w:val="00C079B8"/>
    <w:rsid w:val="00C10037"/>
    <w:rsid w:val="00C115E1"/>
    <w:rsid w:val="00C123EA"/>
    <w:rsid w:val="00C12A49"/>
    <w:rsid w:val="00C12B05"/>
    <w:rsid w:val="00C133EE"/>
    <w:rsid w:val="00C149D0"/>
    <w:rsid w:val="00C15D95"/>
    <w:rsid w:val="00C26588"/>
    <w:rsid w:val="00C278C0"/>
    <w:rsid w:val="00C27DE9"/>
    <w:rsid w:val="00C317CB"/>
    <w:rsid w:val="00C32989"/>
    <w:rsid w:val="00C33388"/>
    <w:rsid w:val="00C345FD"/>
    <w:rsid w:val="00C35484"/>
    <w:rsid w:val="00C4173A"/>
    <w:rsid w:val="00C4645A"/>
    <w:rsid w:val="00C47571"/>
    <w:rsid w:val="00C50D8A"/>
    <w:rsid w:val="00C50DED"/>
    <w:rsid w:val="00C51C45"/>
    <w:rsid w:val="00C52217"/>
    <w:rsid w:val="00C54197"/>
    <w:rsid w:val="00C602FF"/>
    <w:rsid w:val="00C60411"/>
    <w:rsid w:val="00C61174"/>
    <w:rsid w:val="00C6148F"/>
    <w:rsid w:val="00C621B1"/>
    <w:rsid w:val="00C62F7A"/>
    <w:rsid w:val="00C63B9C"/>
    <w:rsid w:val="00C648D5"/>
    <w:rsid w:val="00C651A7"/>
    <w:rsid w:val="00C6682F"/>
    <w:rsid w:val="00C67BF4"/>
    <w:rsid w:val="00C7275E"/>
    <w:rsid w:val="00C731AF"/>
    <w:rsid w:val="00C74C5D"/>
    <w:rsid w:val="00C863C4"/>
    <w:rsid w:val="00C90DAB"/>
    <w:rsid w:val="00C920EA"/>
    <w:rsid w:val="00C938CE"/>
    <w:rsid w:val="00C93C3E"/>
    <w:rsid w:val="00CA12E3"/>
    <w:rsid w:val="00CA1476"/>
    <w:rsid w:val="00CA418E"/>
    <w:rsid w:val="00CA6611"/>
    <w:rsid w:val="00CA6AE6"/>
    <w:rsid w:val="00CA782F"/>
    <w:rsid w:val="00CB071B"/>
    <w:rsid w:val="00CB187B"/>
    <w:rsid w:val="00CB2835"/>
    <w:rsid w:val="00CB3285"/>
    <w:rsid w:val="00CB4500"/>
    <w:rsid w:val="00CB5EA8"/>
    <w:rsid w:val="00CC0C72"/>
    <w:rsid w:val="00CC2BFD"/>
    <w:rsid w:val="00CC6F40"/>
    <w:rsid w:val="00CD2D47"/>
    <w:rsid w:val="00CD3476"/>
    <w:rsid w:val="00CD64DF"/>
    <w:rsid w:val="00CD768F"/>
    <w:rsid w:val="00CE1457"/>
    <w:rsid w:val="00CE225F"/>
    <w:rsid w:val="00CE3A0D"/>
    <w:rsid w:val="00CF230C"/>
    <w:rsid w:val="00CF2F50"/>
    <w:rsid w:val="00CF6198"/>
    <w:rsid w:val="00D02919"/>
    <w:rsid w:val="00D04BED"/>
    <w:rsid w:val="00D04C61"/>
    <w:rsid w:val="00D05B8D"/>
    <w:rsid w:val="00D05B9B"/>
    <w:rsid w:val="00D065A2"/>
    <w:rsid w:val="00D079AA"/>
    <w:rsid w:val="00D07F00"/>
    <w:rsid w:val="00D1130F"/>
    <w:rsid w:val="00D12CD4"/>
    <w:rsid w:val="00D1415A"/>
    <w:rsid w:val="00D1550F"/>
    <w:rsid w:val="00D1571F"/>
    <w:rsid w:val="00D17B72"/>
    <w:rsid w:val="00D203DB"/>
    <w:rsid w:val="00D24BDF"/>
    <w:rsid w:val="00D26105"/>
    <w:rsid w:val="00D3185C"/>
    <w:rsid w:val="00D3205F"/>
    <w:rsid w:val="00D3318E"/>
    <w:rsid w:val="00D33E72"/>
    <w:rsid w:val="00D35BD6"/>
    <w:rsid w:val="00D361B5"/>
    <w:rsid w:val="00D411A2"/>
    <w:rsid w:val="00D4606D"/>
    <w:rsid w:val="00D50B9C"/>
    <w:rsid w:val="00D513AF"/>
    <w:rsid w:val="00D52D73"/>
    <w:rsid w:val="00D52E58"/>
    <w:rsid w:val="00D560B5"/>
    <w:rsid w:val="00D568C5"/>
    <w:rsid w:val="00D56B20"/>
    <w:rsid w:val="00D57164"/>
    <w:rsid w:val="00D578B3"/>
    <w:rsid w:val="00D618F4"/>
    <w:rsid w:val="00D63636"/>
    <w:rsid w:val="00D640AD"/>
    <w:rsid w:val="00D67BCB"/>
    <w:rsid w:val="00D714CC"/>
    <w:rsid w:val="00D75EA7"/>
    <w:rsid w:val="00D77252"/>
    <w:rsid w:val="00D81ADF"/>
    <w:rsid w:val="00D81F21"/>
    <w:rsid w:val="00D83D06"/>
    <w:rsid w:val="00D864F2"/>
    <w:rsid w:val="00D943F8"/>
    <w:rsid w:val="00D95470"/>
    <w:rsid w:val="00D96B55"/>
    <w:rsid w:val="00DA0941"/>
    <w:rsid w:val="00DA2619"/>
    <w:rsid w:val="00DA4239"/>
    <w:rsid w:val="00DA588C"/>
    <w:rsid w:val="00DA65DE"/>
    <w:rsid w:val="00DB0B61"/>
    <w:rsid w:val="00DB1474"/>
    <w:rsid w:val="00DB2962"/>
    <w:rsid w:val="00DB52FB"/>
    <w:rsid w:val="00DC00C1"/>
    <w:rsid w:val="00DC013B"/>
    <w:rsid w:val="00DC090B"/>
    <w:rsid w:val="00DC1679"/>
    <w:rsid w:val="00DC219B"/>
    <w:rsid w:val="00DC2CF1"/>
    <w:rsid w:val="00DC2DC7"/>
    <w:rsid w:val="00DC3A7C"/>
    <w:rsid w:val="00DC4FCF"/>
    <w:rsid w:val="00DC50E0"/>
    <w:rsid w:val="00DC6386"/>
    <w:rsid w:val="00DC706B"/>
    <w:rsid w:val="00DD1130"/>
    <w:rsid w:val="00DD1951"/>
    <w:rsid w:val="00DD46C0"/>
    <w:rsid w:val="00DD487D"/>
    <w:rsid w:val="00DD4E83"/>
    <w:rsid w:val="00DD6628"/>
    <w:rsid w:val="00DD6945"/>
    <w:rsid w:val="00DE2D04"/>
    <w:rsid w:val="00DE3250"/>
    <w:rsid w:val="00DE6028"/>
    <w:rsid w:val="00DE6C85"/>
    <w:rsid w:val="00DE78A3"/>
    <w:rsid w:val="00DF1A71"/>
    <w:rsid w:val="00DF50FC"/>
    <w:rsid w:val="00DF68C7"/>
    <w:rsid w:val="00DF731A"/>
    <w:rsid w:val="00E025BD"/>
    <w:rsid w:val="00E04BBB"/>
    <w:rsid w:val="00E06B75"/>
    <w:rsid w:val="00E11332"/>
    <w:rsid w:val="00E11352"/>
    <w:rsid w:val="00E119F7"/>
    <w:rsid w:val="00E14468"/>
    <w:rsid w:val="00E170DC"/>
    <w:rsid w:val="00E17546"/>
    <w:rsid w:val="00E20204"/>
    <w:rsid w:val="00E210B5"/>
    <w:rsid w:val="00E22171"/>
    <w:rsid w:val="00E241F6"/>
    <w:rsid w:val="00E261B3"/>
    <w:rsid w:val="00E26818"/>
    <w:rsid w:val="00E27FFC"/>
    <w:rsid w:val="00E30B15"/>
    <w:rsid w:val="00E33237"/>
    <w:rsid w:val="00E33F90"/>
    <w:rsid w:val="00E40181"/>
    <w:rsid w:val="00E46FBB"/>
    <w:rsid w:val="00E54950"/>
    <w:rsid w:val="00E55FB3"/>
    <w:rsid w:val="00E56A01"/>
    <w:rsid w:val="00E629A1"/>
    <w:rsid w:val="00E65908"/>
    <w:rsid w:val="00E6794C"/>
    <w:rsid w:val="00E71366"/>
    <w:rsid w:val="00E71591"/>
    <w:rsid w:val="00E71CEB"/>
    <w:rsid w:val="00E72F82"/>
    <w:rsid w:val="00E7474F"/>
    <w:rsid w:val="00E80DE3"/>
    <w:rsid w:val="00E82C55"/>
    <w:rsid w:val="00E8787E"/>
    <w:rsid w:val="00E92AC3"/>
    <w:rsid w:val="00EA2F6A"/>
    <w:rsid w:val="00EA3791"/>
    <w:rsid w:val="00EB00E0"/>
    <w:rsid w:val="00EB05D5"/>
    <w:rsid w:val="00EB4BC7"/>
    <w:rsid w:val="00EB7C00"/>
    <w:rsid w:val="00EC059F"/>
    <w:rsid w:val="00EC1F24"/>
    <w:rsid w:val="00EC22F6"/>
    <w:rsid w:val="00EC3DB9"/>
    <w:rsid w:val="00EC4F98"/>
    <w:rsid w:val="00EC6815"/>
    <w:rsid w:val="00ED5B9B"/>
    <w:rsid w:val="00ED6BAD"/>
    <w:rsid w:val="00ED7447"/>
    <w:rsid w:val="00ED7762"/>
    <w:rsid w:val="00EE00D6"/>
    <w:rsid w:val="00EE11E7"/>
    <w:rsid w:val="00EE1488"/>
    <w:rsid w:val="00EE29AD"/>
    <w:rsid w:val="00EE2CEA"/>
    <w:rsid w:val="00EE3E24"/>
    <w:rsid w:val="00EE4D5D"/>
    <w:rsid w:val="00EE5131"/>
    <w:rsid w:val="00EF109B"/>
    <w:rsid w:val="00EF201C"/>
    <w:rsid w:val="00EF2C72"/>
    <w:rsid w:val="00EF2E1C"/>
    <w:rsid w:val="00EF36AF"/>
    <w:rsid w:val="00EF59A3"/>
    <w:rsid w:val="00EF6675"/>
    <w:rsid w:val="00F0063D"/>
    <w:rsid w:val="00F00F9C"/>
    <w:rsid w:val="00F01E5F"/>
    <w:rsid w:val="00F024F3"/>
    <w:rsid w:val="00F02ABA"/>
    <w:rsid w:val="00F0437A"/>
    <w:rsid w:val="00F101B8"/>
    <w:rsid w:val="00F11037"/>
    <w:rsid w:val="00F15144"/>
    <w:rsid w:val="00F157FC"/>
    <w:rsid w:val="00F16F1B"/>
    <w:rsid w:val="00F17C43"/>
    <w:rsid w:val="00F21DCF"/>
    <w:rsid w:val="00F249DF"/>
    <w:rsid w:val="00F250A9"/>
    <w:rsid w:val="00F267AF"/>
    <w:rsid w:val="00F30FF4"/>
    <w:rsid w:val="00F3122E"/>
    <w:rsid w:val="00F32368"/>
    <w:rsid w:val="00F331AD"/>
    <w:rsid w:val="00F35287"/>
    <w:rsid w:val="00F40A70"/>
    <w:rsid w:val="00F42948"/>
    <w:rsid w:val="00F43A37"/>
    <w:rsid w:val="00F4641B"/>
    <w:rsid w:val="00F46E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0B2F"/>
    <w:rsid w:val="00F72C2C"/>
    <w:rsid w:val="00F741F2"/>
    <w:rsid w:val="00F76CAB"/>
    <w:rsid w:val="00F772C6"/>
    <w:rsid w:val="00F815B5"/>
    <w:rsid w:val="00F8181C"/>
    <w:rsid w:val="00F85195"/>
    <w:rsid w:val="00F855CC"/>
    <w:rsid w:val="00F857D4"/>
    <w:rsid w:val="00F868E3"/>
    <w:rsid w:val="00F938BA"/>
    <w:rsid w:val="00F97919"/>
    <w:rsid w:val="00FA230B"/>
    <w:rsid w:val="00FA2C46"/>
    <w:rsid w:val="00FA3525"/>
    <w:rsid w:val="00FA5A53"/>
    <w:rsid w:val="00FB1F6E"/>
    <w:rsid w:val="00FB4572"/>
    <w:rsid w:val="00FB4769"/>
    <w:rsid w:val="00FB4CDA"/>
    <w:rsid w:val="00FB6481"/>
    <w:rsid w:val="00FB6D36"/>
    <w:rsid w:val="00FC0965"/>
    <w:rsid w:val="00FC0F81"/>
    <w:rsid w:val="00FC252F"/>
    <w:rsid w:val="00FC395C"/>
    <w:rsid w:val="00FC5E8E"/>
    <w:rsid w:val="00FD3766"/>
    <w:rsid w:val="00FD3D05"/>
    <w:rsid w:val="00FD47C4"/>
    <w:rsid w:val="00FE2DCF"/>
    <w:rsid w:val="00FE331E"/>
    <w:rsid w:val="00FE3952"/>
    <w:rsid w:val="00FE3FA7"/>
    <w:rsid w:val="00FE4081"/>
    <w:rsid w:val="00FF2A4E"/>
    <w:rsid w:val="00FF2FCE"/>
    <w:rsid w:val="00FF4F7D"/>
    <w:rsid w:val="00FF6D9D"/>
    <w:rsid w:val="00FF7620"/>
    <w:rsid w:val="00FF774F"/>
    <w:rsid w:val="00FF7DD5"/>
    <w:rsid w:val="03F811C7"/>
    <w:rsid w:val="044E7125"/>
    <w:rsid w:val="088546D8"/>
    <w:rsid w:val="0B5A39E7"/>
    <w:rsid w:val="0C672537"/>
    <w:rsid w:val="0D84F276"/>
    <w:rsid w:val="13590923"/>
    <w:rsid w:val="143FF476"/>
    <w:rsid w:val="14688A9E"/>
    <w:rsid w:val="161D8C55"/>
    <w:rsid w:val="16D8FF93"/>
    <w:rsid w:val="18B10D80"/>
    <w:rsid w:val="18CF8F86"/>
    <w:rsid w:val="1E9EF506"/>
    <w:rsid w:val="2166E690"/>
    <w:rsid w:val="26AEBB35"/>
    <w:rsid w:val="274386CB"/>
    <w:rsid w:val="29571144"/>
    <w:rsid w:val="2C61F3BD"/>
    <w:rsid w:val="2DAA1D2F"/>
    <w:rsid w:val="2DACE1CA"/>
    <w:rsid w:val="2DF0A9C9"/>
    <w:rsid w:val="315AB1AD"/>
    <w:rsid w:val="31A45E9A"/>
    <w:rsid w:val="348ADDD1"/>
    <w:rsid w:val="351F28DA"/>
    <w:rsid w:val="38CA62B7"/>
    <w:rsid w:val="3B3950E2"/>
    <w:rsid w:val="3DCAF31A"/>
    <w:rsid w:val="3ED2367F"/>
    <w:rsid w:val="3F59DDC7"/>
    <w:rsid w:val="41E8FBAC"/>
    <w:rsid w:val="4858B29F"/>
    <w:rsid w:val="4A9E2F61"/>
    <w:rsid w:val="4C480A95"/>
    <w:rsid w:val="4DD95C2F"/>
    <w:rsid w:val="513BC90F"/>
    <w:rsid w:val="528CA9F1"/>
    <w:rsid w:val="5769D89F"/>
    <w:rsid w:val="5D37987A"/>
    <w:rsid w:val="638C1E0A"/>
    <w:rsid w:val="639D8BB2"/>
    <w:rsid w:val="6678EFA3"/>
    <w:rsid w:val="67D0AA1C"/>
    <w:rsid w:val="6D28A6FB"/>
    <w:rsid w:val="70F5C032"/>
    <w:rsid w:val="725162B7"/>
    <w:rsid w:val="782D64E8"/>
    <w:rsid w:val="7A2ADE86"/>
    <w:rsid w:val="7C8420E4"/>
    <w:rsid w:val="7F4B97C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6C1BA6AC-6AA6-4E2B-90A8-627A13823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qFormat="1"/>
    <w:lsdException w:name="heading 3" w:uiPriority="9"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15144"/>
    <w:pPr>
      <w:spacing w:after="120" w:line="280" w:lineRule="atLeast"/>
    </w:pPr>
    <w:rPr>
      <w:rFonts w:ascii="Arial" w:hAnsi="Arial"/>
      <w:sz w:val="21"/>
      <w:lang w:eastAsia="en-US"/>
    </w:rPr>
  </w:style>
  <w:style w:type="paragraph" w:styleId="Heading1">
    <w:name w:val="heading 1"/>
    <w:next w:val="Body"/>
    <w:link w:val="Heading1Char"/>
    <w:uiPriority w:val="9"/>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9"/>
    <w:qFormat/>
    <w:rsid w:val="00F15144"/>
    <w:pPr>
      <w:keepNext/>
      <w:keepLines/>
      <w:spacing w:before="36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9"/>
    <w:qFormat/>
    <w:rsid w:val="00F15144"/>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F15144"/>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4C014B"/>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9"/>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9"/>
    <w:rsid w:val="00F15144"/>
    <w:rPr>
      <w:rFonts w:ascii="Arial" w:hAnsi="Arial"/>
      <w:b/>
      <w:color w:val="201547"/>
      <w:sz w:val="32"/>
      <w:szCs w:val="28"/>
      <w:lang w:eastAsia="en-US"/>
    </w:rPr>
  </w:style>
  <w:style w:type="character" w:customStyle="1" w:styleId="Heading3Char">
    <w:name w:val="Heading 3 Char"/>
    <w:link w:val="Heading3"/>
    <w:uiPriority w:val="9"/>
    <w:rsid w:val="00F15144"/>
    <w:rPr>
      <w:rFonts w:ascii="Arial" w:eastAsia="MS Gothic" w:hAnsi="Arial"/>
      <w:bCs/>
      <w:color w:val="201547"/>
      <w:sz w:val="28"/>
      <w:szCs w:val="26"/>
      <w:lang w:eastAsia="en-US"/>
    </w:rPr>
  </w:style>
  <w:style w:type="character" w:customStyle="1" w:styleId="Heading4Char">
    <w:name w:val="Heading 4 Char"/>
    <w:link w:val="Heading4"/>
    <w:uiPriority w:val="1"/>
    <w:rsid w:val="00F15144"/>
    <w:rPr>
      <w:rFonts w:ascii="Arial" w:eastAsia="MS Mincho" w:hAnsi="Arial"/>
      <w:b/>
      <w:bCs/>
      <w:color w:val="201547"/>
      <w:sz w:val="24"/>
      <w:szCs w:val="22"/>
      <w:lang w:eastAsia="en-US"/>
    </w:rPr>
  </w:style>
  <w:style w:type="paragraph" w:styleId="Header">
    <w:name w:val="header"/>
    <w:link w:val="HeaderChar"/>
    <w:uiPriority w:val="99"/>
    <w:rsid w:val="00F15144"/>
    <w:rPr>
      <w:rFonts w:ascii="Arial" w:hAnsi="Arial" w:cs="Arial"/>
      <w:b/>
      <w:color w:val="201547"/>
      <w:sz w:val="18"/>
      <w:szCs w:val="18"/>
      <w:lang w:eastAsia="en-US"/>
    </w:rPr>
  </w:style>
  <w:style w:type="paragraph" w:styleId="Footer">
    <w:name w:val="footer"/>
    <w:link w:val="FooterChar"/>
    <w:uiPriority w:val="99"/>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uiPriority w:val="99"/>
    <w:semiHidden/>
    <w:rsid w:val="00EA6F2B"/>
    <w:rPr>
      <w:sz w:val="24"/>
      <w:szCs w:val="24"/>
    </w:rPr>
  </w:style>
  <w:style w:type="character" w:customStyle="1" w:styleId="EndnoteTextChar">
    <w:name w:val="Endnote Text Char"/>
    <w:link w:val="EndnoteText"/>
    <w:uiPriority w:val="99"/>
    <w:semiHidden/>
    <w:rsid w:val="0042084E"/>
    <w:rPr>
      <w:rFonts w:ascii="Verdana" w:hAnsi="Verdana"/>
      <w:sz w:val="24"/>
      <w:szCs w:val="24"/>
      <w:lang w:eastAsia="en-US"/>
    </w:rPr>
  </w:style>
  <w:style w:type="character" w:styleId="EndnoteReference">
    <w:name w:val="endnote reference"/>
    <w:uiPriority w:val="99"/>
    <w:semiHidden/>
    <w:rsid w:val="00EA6F2B"/>
    <w:rPr>
      <w:vertAlign w:val="superscript"/>
    </w:rPr>
  </w:style>
  <w:style w:type="table" w:styleId="TableGrid">
    <w:name w:val="Table Grid"/>
    <w:basedOn w:val="TableNormal"/>
    <w:uiPriority w:val="3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uiPriority w:val="39"/>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99"/>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3"/>
      </w:numPr>
    </w:pPr>
  </w:style>
  <w:style w:type="numbering" w:customStyle="1" w:styleId="ZZTablebullets">
    <w:name w:val="ZZ Table bullets"/>
    <w:basedOn w:val="NoList"/>
    <w:rsid w:val="00C60411"/>
    <w:pPr>
      <w:numPr>
        <w:numId w:val="3"/>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15144"/>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99"/>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99"/>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2"/>
      </w:numPr>
    </w:pPr>
  </w:style>
  <w:style w:type="numbering" w:customStyle="1" w:styleId="ZZNumbersdigit">
    <w:name w:val="ZZ Numbers digit"/>
    <w:rsid w:val="00F15144"/>
    <w:pPr>
      <w:numPr>
        <w:numId w:val="1"/>
      </w:numPr>
    </w:pPr>
  </w:style>
  <w:style w:type="numbering" w:customStyle="1" w:styleId="ZZQuotebullets">
    <w:name w:val="ZZ Quote bullets"/>
    <w:basedOn w:val="ZZNumbersdigit"/>
    <w:rsid w:val="00C60411"/>
    <w:pPr>
      <w:numPr>
        <w:numId w:val="4"/>
      </w:numPr>
    </w:pPr>
  </w:style>
  <w:style w:type="paragraph" w:customStyle="1" w:styleId="Numberdigit">
    <w:name w:val="Number digit"/>
    <w:basedOn w:val="Body"/>
    <w:uiPriority w:val="2"/>
    <w:rsid w:val="00F15144"/>
    <w:pPr>
      <w:numPr>
        <w:numId w:val="1"/>
      </w:numPr>
    </w:pPr>
  </w:style>
  <w:style w:type="paragraph" w:customStyle="1" w:styleId="Numberloweralphaindent">
    <w:name w:val="Number lower alpha indent"/>
    <w:basedOn w:val="Body"/>
    <w:uiPriority w:val="3"/>
    <w:rsid w:val="00C60411"/>
    <w:pPr>
      <w:numPr>
        <w:ilvl w:val="1"/>
        <w:numId w:val="6"/>
      </w:numPr>
    </w:pPr>
  </w:style>
  <w:style w:type="paragraph" w:customStyle="1" w:styleId="Numberdigitindent">
    <w:name w:val="Number digit indent"/>
    <w:basedOn w:val="Body"/>
    <w:uiPriority w:val="3"/>
    <w:rsid w:val="00F15144"/>
    <w:pPr>
      <w:numPr>
        <w:ilvl w:val="1"/>
        <w:numId w:val="1"/>
      </w:numPr>
    </w:pPr>
  </w:style>
  <w:style w:type="paragraph" w:customStyle="1" w:styleId="Numberloweralpha">
    <w:name w:val="Number lower alpha"/>
    <w:basedOn w:val="Body"/>
    <w:uiPriority w:val="3"/>
    <w:rsid w:val="00C60411"/>
    <w:pPr>
      <w:numPr>
        <w:numId w:val="6"/>
      </w:numPr>
    </w:pPr>
  </w:style>
  <w:style w:type="paragraph" w:customStyle="1" w:styleId="Numberlowerroman">
    <w:name w:val="Number lower roman"/>
    <w:basedOn w:val="Body"/>
    <w:uiPriority w:val="3"/>
    <w:rsid w:val="00C60411"/>
    <w:pPr>
      <w:numPr>
        <w:numId w:val="5"/>
      </w:numPr>
    </w:pPr>
  </w:style>
  <w:style w:type="paragraph" w:customStyle="1" w:styleId="Numberlowerromanindent">
    <w:name w:val="Number lower roman indent"/>
    <w:basedOn w:val="Body"/>
    <w:uiPriority w:val="3"/>
    <w:rsid w:val="00C60411"/>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numPr>
        <w:ilvl w:val="3"/>
        <w:numId w:val="1"/>
      </w:numPr>
    </w:pPr>
  </w:style>
  <w:style w:type="numbering" w:customStyle="1" w:styleId="ZZNumberslowerroman">
    <w:name w:val="ZZ Numbers lower roman"/>
    <w:basedOn w:val="ZZQuotebullets"/>
    <w:rsid w:val="00C60411"/>
    <w:pPr>
      <w:numPr>
        <w:numId w:val="5"/>
      </w:numPr>
    </w:pPr>
  </w:style>
  <w:style w:type="numbering" w:customStyle="1" w:styleId="ZZNumbersloweralpha">
    <w:name w:val="ZZ Numbers lower alpha"/>
    <w:basedOn w:val="NoList"/>
    <w:rsid w:val="00C60411"/>
    <w:pPr>
      <w:numPr>
        <w:numId w:val="6"/>
      </w:numPr>
    </w:pPr>
  </w:style>
  <w:style w:type="paragraph" w:customStyle="1" w:styleId="Quotebullet1">
    <w:name w:val="Quote bullet 1"/>
    <w:basedOn w:val="Quotetext"/>
    <w:rsid w:val="00C60411"/>
    <w:pPr>
      <w:numPr>
        <w:numId w:val="4"/>
      </w:numPr>
    </w:pPr>
  </w:style>
  <w:style w:type="paragraph" w:customStyle="1" w:styleId="Quotebullet2">
    <w:name w:val="Quote bullet 2"/>
    <w:basedOn w:val="Quotetext"/>
    <w:rsid w:val="00C60411"/>
    <w:pPr>
      <w:numPr>
        <w:ilvl w:val="1"/>
        <w:numId w:val="4"/>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pPr>
      <w:spacing w:line="320" w:lineRule="atLeast"/>
    </w:pPr>
    <w:rPr>
      <w:color w:val="201547"/>
      <w:sz w:val="24"/>
    </w:rPr>
  </w:style>
  <w:style w:type="character" w:customStyle="1" w:styleId="HeaderChar">
    <w:name w:val="Header Char"/>
    <w:basedOn w:val="DefaultParagraphFont"/>
    <w:link w:val="Header"/>
    <w:uiPriority w:val="99"/>
    <w:rsid w:val="00F15144"/>
    <w:rPr>
      <w:rFonts w:ascii="Arial" w:hAnsi="Arial" w:cs="Arial"/>
      <w:b/>
      <w:color w:val="201547"/>
      <w:sz w:val="18"/>
      <w:szCs w:val="18"/>
      <w:lang w:eastAsia="en-US"/>
    </w:rPr>
  </w:style>
  <w:style w:type="paragraph" w:styleId="ListParagraph">
    <w:name w:val="List Paragraph"/>
    <w:basedOn w:val="Normal"/>
    <w:uiPriority w:val="34"/>
    <w:qFormat/>
    <w:rsid w:val="00EE2CEA"/>
    <w:pPr>
      <w:spacing w:after="200" w:line="276" w:lineRule="auto"/>
      <w:ind w:left="720"/>
      <w:contextualSpacing/>
    </w:pPr>
    <w:rPr>
      <w:rFonts w:ascii="Times New Roman" w:hAnsi="Times New Roman"/>
      <w:sz w:val="24"/>
      <w:szCs w:val="24"/>
      <w:lang w:eastAsia="en-GB"/>
    </w:rPr>
  </w:style>
  <w:style w:type="table" w:styleId="TableGridLight">
    <w:name w:val="Grid Table Light"/>
    <w:basedOn w:val="TableNormal"/>
    <w:uiPriority w:val="40"/>
    <w:rsid w:val="00D560B5"/>
    <w:pPr>
      <w:spacing w:after="200" w:line="276" w:lineRule="auto"/>
    </w:pPr>
    <w:rPr>
      <w:rFonts w:asciiTheme="minorHAnsi" w:eastAsiaTheme="minorEastAsia" w:hAnsiTheme="minorHAnsi" w:cstheme="minorBidi"/>
      <w:sz w:val="24"/>
      <w:szCs w:val="24"/>
      <w:lang w:eastAsia="zh-C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oterChar">
    <w:name w:val="Footer Char"/>
    <w:basedOn w:val="DefaultParagraphFont"/>
    <w:link w:val="Footer"/>
    <w:uiPriority w:val="99"/>
    <w:rsid w:val="00D560B5"/>
    <w:rPr>
      <w:rFonts w:ascii="Arial" w:hAnsi="Arial" w:cs="Arial"/>
      <w:sz w:val="18"/>
      <w:szCs w:val="18"/>
      <w:lang w:eastAsia="en-US"/>
    </w:rPr>
  </w:style>
  <w:style w:type="paragraph" w:styleId="Date">
    <w:name w:val="Date"/>
    <w:basedOn w:val="Normal"/>
    <w:next w:val="Normal"/>
    <w:link w:val="DateChar"/>
    <w:uiPriority w:val="99"/>
    <w:semiHidden/>
    <w:unhideWhenUsed/>
    <w:rsid w:val="00D560B5"/>
    <w:pPr>
      <w:spacing w:after="200" w:line="276" w:lineRule="auto"/>
    </w:pPr>
    <w:rPr>
      <w:rFonts w:ascii="Times New Roman" w:hAnsi="Times New Roman"/>
      <w:sz w:val="24"/>
      <w:szCs w:val="24"/>
      <w:lang w:eastAsia="en-GB"/>
    </w:rPr>
  </w:style>
  <w:style w:type="character" w:customStyle="1" w:styleId="DateChar">
    <w:name w:val="Date Char"/>
    <w:basedOn w:val="DefaultParagraphFont"/>
    <w:link w:val="Date"/>
    <w:uiPriority w:val="99"/>
    <w:semiHidden/>
    <w:rsid w:val="00D560B5"/>
    <w:rPr>
      <w:sz w:val="24"/>
      <w:szCs w:val="24"/>
      <w:lang w:eastAsia="en-GB"/>
    </w:rPr>
  </w:style>
  <w:style w:type="paragraph" w:styleId="NormalWeb">
    <w:name w:val="Normal (Web)"/>
    <w:basedOn w:val="Normal"/>
    <w:uiPriority w:val="99"/>
    <w:unhideWhenUsed/>
    <w:rsid w:val="00D560B5"/>
    <w:pPr>
      <w:spacing w:before="100" w:beforeAutospacing="1" w:after="100" w:afterAutospacing="1" w:line="276" w:lineRule="auto"/>
    </w:pPr>
    <w:rPr>
      <w:rFonts w:ascii="Times New Roman" w:hAnsi="Times New Roman"/>
      <w:sz w:val="24"/>
      <w:szCs w:val="24"/>
      <w:lang w:eastAsia="en-GB"/>
    </w:rPr>
  </w:style>
  <w:style w:type="character" w:customStyle="1" w:styleId="apple-converted-space">
    <w:name w:val="apple-converted-space"/>
    <w:basedOn w:val="DefaultParagraphFont"/>
    <w:rsid w:val="00D560B5"/>
  </w:style>
  <w:style w:type="paragraph" w:styleId="NoSpacing">
    <w:name w:val="No Spacing"/>
    <w:uiPriority w:val="1"/>
    <w:qFormat/>
    <w:rsid w:val="00D560B5"/>
    <w:pPr>
      <w:spacing w:after="200" w:line="276" w:lineRule="auto"/>
    </w:pPr>
    <w:rPr>
      <w:sz w:val="24"/>
      <w:szCs w:val="24"/>
      <w:lang w:eastAsia="zh-CN"/>
    </w:rPr>
  </w:style>
  <w:style w:type="paragraph" w:customStyle="1" w:styleId="msonormal0">
    <w:name w:val="msonormal"/>
    <w:basedOn w:val="Normal"/>
    <w:rsid w:val="00D560B5"/>
    <w:pPr>
      <w:spacing w:before="100" w:beforeAutospacing="1" w:after="100" w:afterAutospacing="1" w:line="240" w:lineRule="auto"/>
    </w:pPr>
    <w:rPr>
      <w:rFonts w:ascii="Times New Roman" w:hAnsi="Times New Roman"/>
      <w:sz w:val="24"/>
      <w:szCs w:val="24"/>
      <w:lang w:eastAsia="en-GB"/>
    </w:rPr>
  </w:style>
  <w:style w:type="paragraph" w:customStyle="1" w:styleId="xl73">
    <w:name w:val="xl73"/>
    <w:basedOn w:val="Normal"/>
    <w:rsid w:val="00D560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en-GB"/>
    </w:rPr>
  </w:style>
  <w:style w:type="paragraph" w:customStyle="1" w:styleId="xl74">
    <w:name w:val="xl74"/>
    <w:basedOn w:val="Normal"/>
    <w:rsid w:val="00D560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24"/>
      <w:szCs w:val="24"/>
      <w:lang w:eastAsia="en-GB"/>
    </w:rPr>
  </w:style>
  <w:style w:type="paragraph" w:customStyle="1" w:styleId="xl75">
    <w:name w:val="xl75"/>
    <w:basedOn w:val="Normal"/>
    <w:rsid w:val="00D560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en-GB"/>
    </w:rPr>
  </w:style>
  <w:style w:type="paragraph" w:styleId="TOCHeading">
    <w:name w:val="TOC Heading"/>
    <w:basedOn w:val="Heading1"/>
    <w:next w:val="Normal"/>
    <w:uiPriority w:val="39"/>
    <w:unhideWhenUsed/>
    <w:qFormat/>
    <w:rsid w:val="00D560B5"/>
    <w:pPr>
      <w:spacing w:before="480" w:after="0" w:line="276" w:lineRule="auto"/>
      <w:outlineLvl w:val="9"/>
    </w:pPr>
    <w:rPr>
      <w:rFonts w:asciiTheme="majorHAnsi" w:eastAsiaTheme="majorEastAsia" w:hAnsiTheme="majorHAnsi" w:cstheme="majorBidi"/>
      <w:b/>
      <w:color w:val="365F91" w:themeColor="accent1" w:themeShade="BF"/>
      <w:kern w:val="0"/>
      <w:sz w:val="28"/>
      <w:szCs w:val="28"/>
      <w:lang w:val="en-US"/>
    </w:rPr>
  </w:style>
  <w:style w:type="character" w:styleId="Emphasis">
    <w:name w:val="Emphasis"/>
    <w:basedOn w:val="DefaultParagraphFont"/>
    <w:uiPriority w:val="20"/>
    <w:qFormat/>
    <w:rsid w:val="00E33F9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2.xml"/><Relationship Id="rId26" Type="http://schemas.openxmlformats.org/officeDocument/2006/relationships/image" Target="media/image6.emf"/><Relationship Id="rId39" Type="http://schemas.openxmlformats.org/officeDocument/2006/relationships/image" Target="media/image19.png"/><Relationship Id="rId21" Type="http://schemas.openxmlformats.org/officeDocument/2006/relationships/image" Target="media/image2.png"/><Relationship Id="rId34" Type="http://schemas.openxmlformats.org/officeDocument/2006/relationships/image" Target="media/image14.png"/><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image" Target="media/image30.png"/><Relationship Id="rId55" Type="http://schemas.openxmlformats.org/officeDocument/2006/relationships/image" Target="media/image35.png"/><Relationship Id="rId63" Type="http://schemas.openxmlformats.org/officeDocument/2006/relationships/image" Target="media/image43.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dffh.vic.gov.au/mapping-languages-spoken-victoria" TargetMode="Externa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4.png"/><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image" Target="media/image38.png"/><Relationship Id="rId66"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multicultural.communications@vic.gov.au" TargetMode="Externa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image" Target="media/image16.png"/><Relationship Id="rId49" Type="http://schemas.openxmlformats.org/officeDocument/2006/relationships/image" Target="media/image29.png"/><Relationship Id="rId57" Type="http://schemas.openxmlformats.org/officeDocument/2006/relationships/image" Target="media/image37.png"/><Relationship Id="rId61" Type="http://schemas.openxmlformats.org/officeDocument/2006/relationships/image" Target="media/image41.png"/><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image" Target="media/image11.png"/><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image" Target="media/image4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https://www.abs.gov.au/about/data-services/data-confidentiality-guide/treating-aggregate-data" TargetMode="Externa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image" Target="media/image23.png"/><Relationship Id="rId48" Type="http://schemas.openxmlformats.org/officeDocument/2006/relationships/image" Target="media/image28.png"/><Relationship Id="rId56" Type="http://schemas.openxmlformats.org/officeDocument/2006/relationships/image" Target="media/image36.png"/><Relationship Id="rId64" Type="http://schemas.openxmlformats.org/officeDocument/2006/relationships/image" Target="media/image44.png"/><Relationship Id="rId8" Type="http://schemas.openxmlformats.org/officeDocument/2006/relationships/webSettings" Target="webSettings.xml"/><Relationship Id="rId51" Type="http://schemas.openxmlformats.org/officeDocument/2006/relationships/image" Target="media/image31.png"/><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1.xm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6.png"/><Relationship Id="rId59" Type="http://schemas.openxmlformats.org/officeDocument/2006/relationships/image" Target="media/image39.png"/><Relationship Id="rId67" Type="http://schemas.openxmlformats.org/officeDocument/2006/relationships/theme" Target="theme/theme1.xml"/><Relationship Id="rId20" Type="http://schemas.openxmlformats.org/officeDocument/2006/relationships/footer" Target="footer5.xml"/><Relationship Id="rId41" Type="http://schemas.openxmlformats.org/officeDocument/2006/relationships/image" Target="media/image21.png"/><Relationship Id="rId54" Type="http://schemas.openxmlformats.org/officeDocument/2006/relationships/image" Target="media/image34.png"/><Relationship Id="rId62" Type="http://schemas.openxmlformats.org/officeDocument/2006/relationships/image" Target="media/image4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SharedWithUsers xmlns="51ef5222-d273-4e86-adbf-8aa3d9e99a84">
      <UserInfo>
        <DisplayName>Creative Studio (DFFH)</DisplayName>
        <AccountId>6177</AccountId>
        <AccountType/>
      </UserInfo>
      <UserInfo>
        <DisplayName>Sarah Alexander (DFFH)</DisplayName>
        <AccountId>75</AccountId>
        <AccountType/>
      </UserInfo>
      <UserInfo>
        <DisplayName>Christopher Vernon (DFFH)</DisplayName>
        <AccountId>1514</AccountId>
        <AccountType/>
      </UserInfo>
      <UserInfo>
        <DisplayName>Mandy Griffiths (DFFH)</DisplayName>
        <AccountId>72</AccountId>
        <AccountType/>
      </UserInfo>
      <UserInfo>
        <DisplayName>Lauren Karas (DFFH)</DisplayName>
        <AccountId>60</AccountId>
        <AccountType/>
      </UserInfo>
      <UserInfo>
        <DisplayName>Martin Pham (DFFH)</DisplayName>
        <AccountId>6418</AccountId>
        <AccountType/>
      </UserInfo>
      <UserInfo>
        <DisplayName>Cassandra Power (DFFH)</DisplayName>
        <AccountId>6294</AccountId>
        <AccountType/>
      </UserInfo>
      <UserInfo>
        <DisplayName>Hakan Akyol (VMC)</DisplayName>
        <AccountId>241</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16" ma:contentTypeDescription="Create a new document." ma:contentTypeScope="" ma:versionID="627b034d154b708becf9207b0eb5f9ec">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d7739a264fe08c5c2ba4aaaf92d81e52"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AC28CD-794A-4DE5-9080-AF945367D2AC}">
  <ds:schemaRef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terms/"/>
    <ds:schemaRef ds:uri="5ce0f2b5-5be5-4508-bce9-d7011ece0659"/>
    <ds:schemaRef ds:uri="51ef5222-d273-4e86-adbf-8aa3d9e99a84"/>
    <ds:schemaRef ds:uri="http://schemas.microsoft.com/office/2006/documentManagement/types"/>
    <ds:schemaRef ds:uri="06badf41-c0a1-41a6-983a-efd542c2c878"/>
    <ds:schemaRef ds:uri="http://www.w3.org/XML/1998/namespace"/>
    <ds:schemaRef ds:uri="http://purl.org/dc/dcmitype/"/>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64B57934-6709-4F72-A5C5-63E6811D2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adf41-c0a1-41a6-983a-efd542c2c878"/>
    <ds:schemaRef ds:uri="51ef5222-d273-4e86-adbf-8aa3d9e99a84"/>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165</Pages>
  <Words>19237</Words>
  <Characters>109651</Characters>
  <Application>Microsoft Office Word</Application>
  <DocSecurity>0</DocSecurity>
  <Lines>913</Lines>
  <Paragraphs>257</Paragraphs>
  <ScaleCrop>false</ScaleCrop>
  <HeadingPairs>
    <vt:vector size="2" baseType="variant">
      <vt:variant>
        <vt:lpstr>Title</vt:lpstr>
      </vt:variant>
      <vt:variant>
        <vt:i4>1</vt:i4>
      </vt:variant>
    </vt:vector>
  </HeadingPairs>
  <TitlesOfParts>
    <vt:vector size="1" baseType="lpstr">
      <vt:lpstr>Mapping languages spoken in Victoria: metropolitan Melbourne</vt:lpstr>
    </vt:vector>
  </TitlesOfParts>
  <Company>Victoria State Government, Department of Families, Fairness and Housing</Company>
  <LinksUpToDate>false</LinksUpToDate>
  <CharactersWithSpaces>128631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Mapping languages spoken in Victoria: metropolitan Melbourne</dc:title>
  <dc:subject>Mapping languages spoken in Victoria: metropolitan Melbourne</dc:subject>
  <dc:creator>Stakeholder Engagement and Innovation</dc:creator>
  <cp:keywords>languages, Victoria, Melbourne</cp:keywords>
  <cp:lastModifiedBy>Lauren Karas (DFFH)</cp:lastModifiedBy>
  <cp:revision>2</cp:revision>
  <cp:lastPrinted>2021-01-29T05:27:00Z</cp:lastPrinted>
  <dcterms:created xsi:type="dcterms:W3CDTF">2023-06-07T05:37:00Z</dcterms:created>
  <dcterms:modified xsi:type="dcterms:W3CDTF">2023-06-07T05:37:00Z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vt:lpwstr>
  </property>
  <property fmtid="{D5CDD505-2E9C-101B-9397-08002B2CF9AE}" pid="5" name="Order">
    <vt:r8>2500</vt:r8>
  </property>
  <property fmtid="{D5CDD505-2E9C-101B-9397-08002B2CF9AE}" pid="6" name="xd_ProgID">
    <vt:lpwstr/>
  </property>
  <property fmtid="{D5CDD505-2E9C-101B-9397-08002B2CF9AE}" pid="7" name="Daysbeforethenextreview">
    <vt:r8>365</vt:r8>
  </property>
  <property fmtid="{D5CDD505-2E9C-101B-9397-08002B2CF9AE}" pid="8" name="ComplianceAssetId">
    <vt:lpwstr/>
  </property>
  <property fmtid="{D5CDD505-2E9C-101B-9397-08002B2CF9AE}" pid="9" name="TemplateUrl">
    <vt:lpwstr/>
  </property>
  <property fmtid="{D5CDD505-2E9C-101B-9397-08002B2CF9AE}" pid="10" name="Format">
    <vt:lpwstr>Report</vt:lpwstr>
  </property>
  <property fmtid="{D5CDD505-2E9C-101B-9397-08002B2CF9AE}" pid="11" name="_ExtendedDescription">
    <vt:lpwstr/>
  </property>
  <property fmtid="{D5CDD505-2E9C-101B-9397-08002B2CF9AE}" pid="12" name="TemplateVersion">
    <vt:i4>1</vt:i4>
  </property>
  <property fmtid="{D5CDD505-2E9C-101B-9397-08002B2CF9AE}" pid="13" name="Hyperlink Base">
    <vt:lpwstr>https://dhhsvicgovau.sharepoint.com/:w:/s/dffh/EX3H3Xy2GHtCs7RAExW4pgsB9HA96byRoUY1FuBkZ-0h8w</vt:lpwstr>
  </property>
  <property fmtid="{D5CDD505-2E9C-101B-9397-08002B2CF9AE}" pid="14" name="Link">
    <vt:lpwstr>https://dhhsvicgovau.sharepoint.com/:w:/s/dffh/EX3H3Xy2GHtCs7RAExW4pgsB9HA96byRoUY1FuBkZ-0h8w, https://dhhsvicgovau.sharepoint.com/:w:/s/dffh/EX3H3Xy2GHtCs7RAExW4pgsB9HA96byRoUY1FuBkZ-0h8w</vt:lpwstr>
  </property>
  <property fmtid="{D5CDD505-2E9C-101B-9397-08002B2CF9AE}" pid="15" name="xd_Signature">
    <vt:bool>false</vt:bool>
  </property>
  <property fmtid="{D5CDD505-2E9C-101B-9397-08002B2CF9AE}" pid="16" name="MediaServiceImageTags">
    <vt:lpwstr/>
  </property>
  <property fmtid="{D5CDD505-2E9C-101B-9397-08002B2CF9AE}" pid="17" name="MSIP_Label_43e64453-338c-4f93-8a4d-0039a0a41f2a_Enabled">
    <vt:lpwstr>true</vt:lpwstr>
  </property>
  <property fmtid="{D5CDD505-2E9C-101B-9397-08002B2CF9AE}" pid="18" name="MSIP_Label_43e64453-338c-4f93-8a4d-0039a0a41f2a_SetDate">
    <vt:lpwstr>2023-06-07T05:37:09Z</vt:lpwstr>
  </property>
  <property fmtid="{D5CDD505-2E9C-101B-9397-08002B2CF9AE}" pid="19" name="MSIP_Label_43e64453-338c-4f93-8a4d-0039a0a41f2a_Method">
    <vt:lpwstr>Privileged</vt:lpwstr>
  </property>
  <property fmtid="{D5CDD505-2E9C-101B-9397-08002B2CF9AE}" pid="20" name="MSIP_Label_43e64453-338c-4f93-8a4d-0039a0a41f2a_Name">
    <vt:lpwstr>43e64453-338c-4f93-8a4d-0039a0a41f2a</vt:lpwstr>
  </property>
  <property fmtid="{D5CDD505-2E9C-101B-9397-08002B2CF9AE}" pid="21" name="MSIP_Label_43e64453-338c-4f93-8a4d-0039a0a41f2a_SiteId">
    <vt:lpwstr>c0e0601f-0fac-449c-9c88-a104c4eb9f28</vt:lpwstr>
  </property>
  <property fmtid="{D5CDD505-2E9C-101B-9397-08002B2CF9AE}" pid="22" name="MSIP_Label_43e64453-338c-4f93-8a4d-0039a0a41f2a_ActionId">
    <vt:lpwstr>79158ca3-2bbc-4fd1-9c9d-08eb799eb6e2</vt:lpwstr>
  </property>
  <property fmtid="{D5CDD505-2E9C-101B-9397-08002B2CF9AE}" pid="23" name="MSIP_Label_43e64453-338c-4f93-8a4d-0039a0a41f2a_ContentBits">
    <vt:lpwstr>2</vt:lpwstr>
  </property>
</Properties>
</file>