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06856"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3595D35D" wp14:editId="4FDA72A6">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anchor>
        </w:drawing>
      </w:r>
    </w:p>
    <w:p w14:paraId="35DF7F8A" w14:textId="77777777" w:rsidR="00A62D44" w:rsidRPr="004C6EEE" w:rsidRDefault="00A62D44" w:rsidP="004C6EEE">
      <w:pPr>
        <w:pStyle w:val="Sectionbreakfirstpage"/>
        <w:sectPr w:rsidR="00A62D44" w:rsidRPr="004C6EEE" w:rsidSect="00B04489">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pPr w:leftFromText="180" w:rightFromText="180" w:vertAnchor="text" w:tblpY="1"/>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1"/>
      </w:tblGrid>
      <w:tr w:rsidR="00AD784C" w14:paraId="7AE4EF73" w14:textId="77777777" w:rsidTr="00076493">
        <w:trPr>
          <w:trHeight w:val="1418"/>
        </w:trPr>
        <w:tc>
          <w:tcPr>
            <w:tcW w:w="10201" w:type="dxa"/>
            <w:vAlign w:val="bottom"/>
          </w:tcPr>
          <w:p w14:paraId="5A2C91DF" w14:textId="77777777" w:rsidR="00AD784C" w:rsidRPr="00A86B08" w:rsidRDefault="001F2DF9" w:rsidP="00582B20">
            <w:pPr>
              <w:pStyle w:val="Documenttitle"/>
              <w:rPr>
                <w:rFonts w:eastAsia="SimSun"/>
              </w:rPr>
            </w:pPr>
            <w:r>
              <w:t>提出投诉</w:t>
            </w:r>
          </w:p>
        </w:tc>
      </w:tr>
      <w:tr w:rsidR="000B2117" w14:paraId="44FD26B0" w14:textId="77777777" w:rsidTr="00076493">
        <w:trPr>
          <w:trHeight w:val="1247"/>
        </w:trPr>
        <w:tc>
          <w:tcPr>
            <w:tcW w:w="10201" w:type="dxa"/>
          </w:tcPr>
          <w:p w14:paraId="3BC30E02" w14:textId="77777777" w:rsidR="000B2117" w:rsidRPr="00A1389F" w:rsidRDefault="00A86B08" w:rsidP="00582B20">
            <w:pPr>
              <w:pStyle w:val="Documentsubtitle"/>
            </w:pPr>
            <w:r>
              <w:t>Simplified Chinese</w:t>
            </w:r>
          </w:p>
        </w:tc>
      </w:tr>
      <w:tr w:rsidR="00CF4148" w14:paraId="333E5FA6" w14:textId="77777777" w:rsidTr="00076493">
        <w:trPr>
          <w:trHeight w:val="284"/>
        </w:trPr>
        <w:tc>
          <w:tcPr>
            <w:tcW w:w="10201" w:type="dxa"/>
          </w:tcPr>
          <w:p w14:paraId="3EC1FE1C" w14:textId="77777777" w:rsidR="00CF4148" w:rsidRPr="00250DC4" w:rsidRDefault="00167208" w:rsidP="00582B20">
            <w:pPr>
              <w:pStyle w:val="Bannermarking"/>
            </w:pPr>
            <w:r>
              <w:fldChar w:fldCharType="begin"/>
            </w:r>
            <w:r>
              <w:instrText>FILLIN  "Type the protective marking" \d OFFICIAL \o  \* MERGEFORMAT</w:instrText>
            </w:r>
            <w:r>
              <w:fldChar w:fldCharType="separate"/>
            </w:r>
            <w:r w:rsidR="00076493">
              <w:t>公文</w:t>
            </w:r>
            <w:r>
              <w:fldChar w:fldCharType="end"/>
            </w:r>
          </w:p>
        </w:tc>
      </w:tr>
    </w:tbl>
    <w:p w14:paraId="7AE83739" w14:textId="77777777" w:rsidR="00A805F8" w:rsidRPr="00CA3AD6" w:rsidRDefault="00A805F8" w:rsidP="00A805F8">
      <w:pPr>
        <w:pStyle w:val="Heading1"/>
      </w:pPr>
      <w:r>
        <w:t>关于家庭、公平和住房部</w:t>
      </w:r>
    </w:p>
    <w:p w14:paraId="399B7055" w14:textId="77777777" w:rsidR="00A805F8" w:rsidRDefault="00A805F8" w:rsidP="00A805F8">
      <w:pPr>
        <w:pStyle w:val="DHHSbody"/>
        <w:rPr>
          <w:spacing w:val="-2"/>
        </w:rPr>
      </w:pPr>
      <w:r>
        <w:t xml:space="preserve">家庭、公平和住房部（本部）制定和提供支持并增进所有维州人福祉的政策、项目和服务。 </w:t>
      </w:r>
    </w:p>
    <w:p w14:paraId="1B3132A4" w14:textId="77777777" w:rsidR="00A805F8" w:rsidRPr="00CA3AD6" w:rsidRDefault="00A805F8" w:rsidP="00A805F8">
      <w:pPr>
        <w:pStyle w:val="Heading1"/>
      </w:pPr>
      <w:r>
        <w:t xml:space="preserve">你可以投诉什么？ </w:t>
      </w:r>
    </w:p>
    <w:p w14:paraId="4970752D" w14:textId="77777777" w:rsidR="00A805F8" w:rsidRDefault="00A805F8" w:rsidP="00A805F8">
      <w:pPr>
        <w:pStyle w:val="DHHSbody"/>
      </w:pPr>
      <w:r>
        <w:t xml:space="preserve">本部要确保我们的服务适合使用者的需要。我们总是可以做得更好，我们愿听取服务使用者、其代言人或代表的意见并向他们了解情况。 </w:t>
      </w:r>
    </w:p>
    <w:p w14:paraId="7A4C10A4" w14:textId="77777777" w:rsidR="00A805F8" w:rsidRDefault="00A805F8" w:rsidP="00A805F8">
      <w:pPr>
        <w:pStyle w:val="DHHSbody"/>
      </w:pPr>
      <w:r>
        <w:t>我们希望知道你是否认为：</w:t>
      </w:r>
    </w:p>
    <w:p w14:paraId="532766DA" w14:textId="77777777" w:rsidR="00A805F8" w:rsidRDefault="00A805F8" w:rsidP="00A805F8">
      <w:pPr>
        <w:pStyle w:val="DHHSbullet1"/>
        <w:numPr>
          <w:ilvl w:val="0"/>
          <w:numId w:val="7"/>
        </w:numPr>
      </w:pPr>
      <w:r>
        <w:t>你对所提供的服务不满意</w:t>
      </w:r>
    </w:p>
    <w:p w14:paraId="29A19C07" w14:textId="77777777" w:rsidR="00A805F8" w:rsidRDefault="00A805F8" w:rsidP="00A805F8">
      <w:pPr>
        <w:pStyle w:val="DHHSbullet1"/>
        <w:numPr>
          <w:ilvl w:val="0"/>
          <w:numId w:val="7"/>
        </w:numPr>
      </w:pPr>
      <w:r>
        <w:t>你没有得到足够的信息或选择</w:t>
      </w:r>
    </w:p>
    <w:p w14:paraId="37EB826C" w14:textId="77777777" w:rsidR="00A805F8" w:rsidRPr="00076493" w:rsidRDefault="00A805F8" w:rsidP="00CA272F">
      <w:pPr>
        <w:pStyle w:val="Bullet1"/>
        <w:rPr>
          <w:sz w:val="20"/>
        </w:rPr>
      </w:pPr>
      <w:r>
        <w:rPr>
          <w:sz w:val="20"/>
        </w:rPr>
        <w:t>你没有受到尊重，你的尊严或隐私权没有得到维护。</w:t>
      </w:r>
    </w:p>
    <w:p w14:paraId="60F746D1" w14:textId="77777777" w:rsidR="00A805F8" w:rsidRPr="00CA3AD6" w:rsidRDefault="00A805F8" w:rsidP="00A805F8">
      <w:pPr>
        <w:pStyle w:val="Heading1"/>
      </w:pPr>
      <w:r>
        <w:t>如何提出投诉</w:t>
      </w:r>
    </w:p>
    <w:p w14:paraId="0964BB1D" w14:textId="77777777" w:rsidR="00A805F8" w:rsidRDefault="00A805F8" w:rsidP="00A805F8">
      <w:pPr>
        <w:pStyle w:val="DHHSbody"/>
      </w:pPr>
      <w:r>
        <w:t>按以下步骤解决你的投诉问题：</w:t>
      </w:r>
    </w:p>
    <w:p w14:paraId="786AEC52" w14:textId="77777777" w:rsidR="00A805F8" w:rsidRDefault="00A805F8" w:rsidP="00A805F8">
      <w:pPr>
        <w:pStyle w:val="DHHSbody"/>
      </w:pPr>
      <w:r>
        <w:rPr>
          <w:b/>
        </w:rPr>
        <w:t>第1步</w:t>
      </w:r>
      <w:r>
        <w:t>和本地办事处的员工或你的专案人员谈你的投诉问题。</w:t>
      </w:r>
    </w:p>
    <w:p w14:paraId="38F90D1C" w14:textId="77777777" w:rsidR="00A805F8" w:rsidRPr="001A7074" w:rsidRDefault="00A805F8" w:rsidP="00A805F8">
      <w:pPr>
        <w:pStyle w:val="DHHSbody"/>
      </w:pPr>
      <w:r>
        <w:rPr>
          <w:b/>
        </w:rPr>
        <w:t>第2步</w:t>
      </w:r>
      <w:r w:rsidRPr="001A7074">
        <w:t>如果你试过去解决问题但你对结果仍不满意，你可以投诉到本地办事处的高级经理。</w:t>
      </w:r>
    </w:p>
    <w:p w14:paraId="4578C6CF" w14:textId="77777777" w:rsidR="00A805F8" w:rsidRDefault="00A805F8" w:rsidP="00A805F8">
      <w:pPr>
        <w:pStyle w:val="DHHSbody"/>
      </w:pPr>
      <w:r>
        <w:rPr>
          <w:b/>
        </w:rPr>
        <w:t>第3步</w:t>
      </w:r>
      <w:r>
        <w:t>如果第1步或第2步无法解决你的投诉问题，联系本部的反馈组，他们会进一步想办法解决你的投诉问题。（联系方式请参考本资料单第2页的如何联系家庭、公平和住房部）</w:t>
      </w:r>
    </w:p>
    <w:p w14:paraId="456FD2A8" w14:textId="77777777" w:rsidR="00A805F8" w:rsidRDefault="00A805F8" w:rsidP="00A805F8">
      <w:pPr>
        <w:pStyle w:val="DHHSbody"/>
      </w:pPr>
      <w:r>
        <w:t>本部承诺听你讲问题并对你关切的问题做出回应。</w:t>
      </w:r>
    </w:p>
    <w:p w14:paraId="6DF1609A" w14:textId="77777777" w:rsidR="00A805F8" w:rsidRDefault="00A805F8" w:rsidP="00A805F8">
      <w:pPr>
        <w:pStyle w:val="DHHSbody"/>
      </w:pPr>
      <w:r>
        <w:t>在受理投诉时，我们将：</w:t>
      </w:r>
    </w:p>
    <w:p w14:paraId="6013F186" w14:textId="77777777" w:rsidR="00A805F8" w:rsidRDefault="00A805F8" w:rsidP="00A805F8">
      <w:pPr>
        <w:pStyle w:val="DHHSbullet1"/>
        <w:numPr>
          <w:ilvl w:val="0"/>
          <w:numId w:val="7"/>
        </w:numPr>
      </w:pPr>
      <w:r>
        <w:t xml:space="preserve">提供有用、准确、易懂的信息 </w:t>
      </w:r>
    </w:p>
    <w:p w14:paraId="78258C00" w14:textId="77777777" w:rsidR="00A805F8" w:rsidRDefault="00A805F8" w:rsidP="00A805F8">
      <w:pPr>
        <w:pStyle w:val="DHHSbullet1"/>
        <w:numPr>
          <w:ilvl w:val="0"/>
          <w:numId w:val="7"/>
        </w:numPr>
      </w:pPr>
      <w:r>
        <w:t xml:space="preserve">礼貌、周到地进行沟通 </w:t>
      </w:r>
    </w:p>
    <w:p w14:paraId="5378D289" w14:textId="77777777" w:rsidR="00A805F8" w:rsidRDefault="00A805F8" w:rsidP="00A805F8">
      <w:pPr>
        <w:pStyle w:val="DHHSbullet1"/>
        <w:numPr>
          <w:ilvl w:val="0"/>
          <w:numId w:val="7"/>
        </w:numPr>
      </w:pPr>
      <w:r>
        <w:t>快速将所提的要求转给相关工作人员</w:t>
      </w:r>
    </w:p>
    <w:p w14:paraId="5D31B965" w14:textId="77777777" w:rsidR="00A805F8" w:rsidRDefault="00A805F8" w:rsidP="00A805F8">
      <w:pPr>
        <w:pStyle w:val="DHHSbullet1"/>
        <w:numPr>
          <w:ilvl w:val="0"/>
          <w:numId w:val="7"/>
        </w:numPr>
      </w:pPr>
      <w:r>
        <w:t>在合理期限内对提出的要求做出回应</w:t>
      </w:r>
    </w:p>
    <w:p w14:paraId="57A2398C" w14:textId="77777777" w:rsidR="00A805F8" w:rsidRPr="00076493" w:rsidRDefault="00A805F8" w:rsidP="004B5DF4">
      <w:pPr>
        <w:pStyle w:val="Bullet1"/>
        <w:rPr>
          <w:sz w:val="20"/>
        </w:rPr>
      </w:pPr>
      <w:r>
        <w:rPr>
          <w:sz w:val="20"/>
        </w:rPr>
        <w:t>及时告知进度或延误。</w:t>
      </w:r>
    </w:p>
    <w:p w14:paraId="0586923E" w14:textId="77777777" w:rsidR="00A805F8" w:rsidRPr="00CA3AD6" w:rsidRDefault="00A805F8" w:rsidP="00A805F8">
      <w:pPr>
        <w:pStyle w:val="Heading1"/>
      </w:pPr>
      <w:r>
        <w:lastRenderedPageBreak/>
        <w:t>更多信息</w:t>
      </w:r>
    </w:p>
    <w:p w14:paraId="16A51AF5" w14:textId="77777777" w:rsidR="00A805F8" w:rsidRPr="00F645DC" w:rsidRDefault="00A805F8" w:rsidP="00A805F8">
      <w:pPr>
        <w:pStyle w:val="Heading2"/>
      </w:pPr>
      <w:r>
        <w:t>需要帮助？</w:t>
      </w:r>
    </w:p>
    <w:p w14:paraId="5707F8F4" w14:textId="77777777" w:rsidR="00A805F8" w:rsidRDefault="00A805F8" w:rsidP="00A805F8">
      <w:pPr>
        <w:pStyle w:val="DHHSbody"/>
      </w:pPr>
      <w:r>
        <w:t>本部可以安排翻译提供语言服务。你可以请其他人代表你提出投诉。不过，他们一定要有你的许可。</w:t>
      </w:r>
    </w:p>
    <w:p w14:paraId="67E67B36" w14:textId="77777777" w:rsidR="00A805F8" w:rsidRDefault="00A805F8" w:rsidP="00A805F8">
      <w:pPr>
        <w:pStyle w:val="DHHSbody"/>
      </w:pPr>
      <w:r>
        <w:t>提出投诉、争取解决问题的过程中有时会涉及敏感问题。本部可以在整个投诉过程中提供协助和支持。</w:t>
      </w:r>
    </w:p>
    <w:p w14:paraId="1011A6E7" w14:textId="77777777" w:rsidR="00A805F8" w:rsidRPr="00F645DC" w:rsidRDefault="00A805F8" w:rsidP="00A805F8">
      <w:pPr>
        <w:pStyle w:val="Heading2"/>
      </w:pPr>
      <w:r>
        <w:t>投诉过程中收集的信息怎么办？</w:t>
      </w:r>
    </w:p>
    <w:p w14:paraId="103CAF0F" w14:textId="77777777" w:rsidR="00A805F8" w:rsidRDefault="00A805F8" w:rsidP="00A805F8">
      <w:pPr>
        <w:pStyle w:val="DHHSbody"/>
      </w:pPr>
      <w:r>
        <w:t>我们知道，你的个人和健康信息仅限我们之所以收集的目的或你可以合理预计的相关目的予以使用和披露。</w:t>
      </w:r>
    </w:p>
    <w:p w14:paraId="03147C57" w14:textId="77777777" w:rsidR="00A805F8" w:rsidRDefault="00A805F8" w:rsidP="00A805F8">
      <w:pPr>
        <w:pStyle w:val="DHHSbody"/>
      </w:pPr>
      <w:r>
        <w:t>对投诉问题的调查可能涉及与本部的其它相关部门共享你的个人或健康信息，目的是为了争取找到一个解决办法。</w:t>
      </w:r>
    </w:p>
    <w:p w14:paraId="43F2B753" w14:textId="77777777" w:rsidR="00A805F8" w:rsidRDefault="00A805F8" w:rsidP="00A805F8">
      <w:pPr>
        <w:pStyle w:val="DHHSbody"/>
      </w:pPr>
      <w:r>
        <w:t>本部还出于提供、规划、资助、监控、评价、改善我们的服务和职能以及满足法规要求的目的收集和使用各种个人和健康信息。除非根据收集目的有必要，否则本部会把能识别身份的细节从个人和健康信息里删除。</w:t>
      </w:r>
    </w:p>
    <w:p w14:paraId="516FBAF4" w14:textId="77777777" w:rsidR="00A805F8" w:rsidRPr="00CB4D43" w:rsidRDefault="00A805F8" w:rsidP="00A805F8">
      <w:pPr>
        <w:pStyle w:val="Heading1"/>
      </w:pPr>
      <w:r>
        <w:t>本部的反馈组</w:t>
      </w:r>
    </w:p>
    <w:p w14:paraId="4663FE47" w14:textId="77777777" w:rsidR="00A805F8" w:rsidRDefault="00A805F8" w:rsidP="00A805F8">
      <w:pPr>
        <w:pStyle w:val="DHHSbody"/>
      </w:pPr>
      <w:r>
        <w:t>本部有专人负责记录和管理包括投诉在内的反馈信息。</w:t>
      </w:r>
    </w:p>
    <w:p w14:paraId="051EC941" w14:textId="77777777" w:rsidR="00C51E0F" w:rsidRPr="00CA3AD6" w:rsidRDefault="00C51E0F" w:rsidP="00C51E0F">
      <w:pPr>
        <w:pStyle w:val="Heading1"/>
      </w:pPr>
      <w:r>
        <w:t>如何联系家庭、公平和住房部</w:t>
      </w:r>
    </w:p>
    <w:p w14:paraId="091B85D4" w14:textId="77777777" w:rsidR="00C51E0F" w:rsidRDefault="00C51E0F" w:rsidP="00C51E0F">
      <w:pPr>
        <w:pStyle w:val="DHHSbody"/>
      </w:pPr>
      <w:r>
        <w:t>要提出包括投诉在内的反馈意见，请参考以下联系方式：</w:t>
      </w:r>
    </w:p>
    <w:p w14:paraId="7FE9C6DE" w14:textId="77777777" w:rsidR="00C51E0F" w:rsidRDefault="00C51E0F" w:rsidP="00C51E0F">
      <w:pPr>
        <w:pStyle w:val="DHHSbody"/>
        <w:numPr>
          <w:ilvl w:val="0"/>
          <w:numId w:val="41"/>
        </w:numPr>
      </w:pPr>
      <w:r>
        <w:t>电话：1300 884 706（有本地话费），或</w:t>
      </w:r>
    </w:p>
    <w:p w14:paraId="467F1CF9" w14:textId="582AE47F" w:rsidR="00C51E0F" w:rsidRPr="00F645DC" w:rsidRDefault="00C51E0F" w:rsidP="00C51E0F">
      <w:pPr>
        <w:pStyle w:val="DHHSbody"/>
        <w:numPr>
          <w:ilvl w:val="1"/>
          <w:numId w:val="40"/>
        </w:numPr>
        <w:rPr>
          <w:rFonts w:cs="Arial"/>
        </w:rPr>
      </w:pPr>
      <w:r>
        <w:t>去网站上的</w:t>
      </w:r>
      <w:hyperlink r:id="rId12">
        <w:r>
          <w:rPr>
            <w:rStyle w:val="Hyperlink"/>
          </w:rPr>
          <w:t xml:space="preserve">Making a Complaint </w:t>
        </w:r>
      </w:hyperlink>
      <w:r w:rsidR="006550DA">
        <w:t xml:space="preserve"> &lt;https://dffh</w:t>
      </w:r>
      <w:r>
        <w:t>.vic.gov.au/making-complaint&gt; 用我们的电子投诉表提出投诉。</w:t>
      </w:r>
    </w:p>
    <w:p w14:paraId="15874CB5" w14:textId="77777777" w:rsidR="00C51E0F" w:rsidRPr="00D6090B" w:rsidRDefault="00C51E0F" w:rsidP="00C51E0F">
      <w:pPr>
        <w:pStyle w:val="DHHSbody"/>
        <w:numPr>
          <w:ilvl w:val="1"/>
          <w:numId w:val="40"/>
        </w:numPr>
        <w:rPr>
          <w:rStyle w:val="Hyperlink"/>
          <w:color w:val="auto"/>
          <w:u w:val="none"/>
        </w:rPr>
      </w:pPr>
      <w:r>
        <w:t>用</w:t>
      </w:r>
      <w:r w:rsidRPr="4CD93305">
        <w:rPr>
          <w:color w:val="222222"/>
        </w:rPr>
        <w:t>电子邮件递交投诉：</w:t>
      </w:r>
      <w:hyperlink r:id="rId13" w:history="1">
        <w:r w:rsidR="006550DA" w:rsidRPr="00B509F8">
          <w:rPr>
            <w:rStyle w:val="Hyperlink"/>
          </w:rPr>
          <w:t>Feedback@dffh.vic.gov.au</w:t>
        </w:r>
      </w:hyperlink>
    </w:p>
    <w:p w14:paraId="029683D7" w14:textId="77777777" w:rsidR="00C51E0F" w:rsidRPr="00D6090B" w:rsidRDefault="00C51E0F" w:rsidP="00C51E0F">
      <w:pPr>
        <w:pStyle w:val="ListParagraph"/>
        <w:numPr>
          <w:ilvl w:val="1"/>
          <w:numId w:val="40"/>
        </w:numPr>
        <w:rPr>
          <w:rFonts w:ascii="Arial" w:eastAsia="Arial" w:hAnsi="Arial" w:cs="Times New Roman"/>
          <w:sz w:val="20"/>
          <w:szCs w:val="20"/>
        </w:rPr>
      </w:pPr>
      <w:r>
        <w:rPr>
          <w:rFonts w:ascii="Arial" w:eastAsia="Arial" w:hAnsi="Arial"/>
          <w:sz w:val="20"/>
        </w:rPr>
        <w:t>用邮寄方式递交投诉：Complaints, GPO Box 4057, Melbourne, Victoria 3000</w:t>
      </w:r>
    </w:p>
    <w:p w14:paraId="634C788A" w14:textId="77777777" w:rsidR="00C51E0F" w:rsidRPr="00F645DC" w:rsidRDefault="00C51E0F" w:rsidP="00C51E0F">
      <w:pPr>
        <w:pStyle w:val="DHHSbody"/>
      </w:pPr>
      <w:r>
        <w:t>其它信息：</w:t>
      </w:r>
    </w:p>
    <w:p w14:paraId="07B93123" w14:textId="6280BB18" w:rsidR="00C51E0F" w:rsidRDefault="00C51E0F" w:rsidP="00A805F8">
      <w:pPr>
        <w:pStyle w:val="DHHSbody"/>
      </w:pPr>
      <w:r>
        <w:t>要了解其它信息，去网站上的</w:t>
      </w:r>
      <w:hyperlink r:id="rId14" w:history="1">
        <w:r w:rsidR="006550DA" w:rsidRPr="00167208">
          <w:rPr>
            <w:rStyle w:val="Hyperlink"/>
          </w:rPr>
          <w:t xml:space="preserve">Department of Families, Fairness and Housing Making a complaint </w:t>
        </w:r>
      </w:hyperlink>
      <w:r w:rsidR="006550DA">
        <w:t>&lt;https://www.dffh</w:t>
      </w:r>
      <w:r>
        <w:t xml:space="preserve">.vic.gov.au/making-complaint&gt; </w:t>
      </w:r>
    </w:p>
    <w:p w14:paraId="669EBE84" w14:textId="77777777" w:rsidR="00E36F77" w:rsidRDefault="00E36F77" w:rsidP="00A805F8">
      <w:pPr>
        <w:pStyle w:val="DHHSbody"/>
      </w:pPr>
    </w:p>
    <w:p w14:paraId="72FFADA2" w14:textId="77777777" w:rsidR="00E36F77" w:rsidRDefault="00E36F77" w:rsidP="00A805F8">
      <w:pPr>
        <w:pStyle w:val="DHHSbody"/>
      </w:pPr>
    </w:p>
    <w:p w14:paraId="55B51E54" w14:textId="77777777" w:rsidR="00E36F77" w:rsidRDefault="00E36F77" w:rsidP="00A805F8">
      <w:pPr>
        <w:pStyle w:val="DHHSbody"/>
      </w:pPr>
    </w:p>
    <w:p w14:paraId="20596DBC" w14:textId="77777777" w:rsidR="00E36F77" w:rsidRPr="00922E06" w:rsidRDefault="00E36F77" w:rsidP="00A805F8">
      <w:pPr>
        <w:pStyle w:val="DHHSbody"/>
      </w:pPr>
    </w:p>
    <w:p w14:paraId="21D38A62" w14:textId="77777777" w:rsidR="00A805F8" w:rsidRPr="00CA3AD6" w:rsidRDefault="00A805F8" w:rsidP="00A805F8">
      <w:pPr>
        <w:pStyle w:val="Heading1"/>
      </w:pPr>
      <w:r>
        <w:lastRenderedPageBreak/>
        <w:t>其它联系机构</w:t>
      </w:r>
    </w:p>
    <w:p w14:paraId="4B709736" w14:textId="77777777" w:rsidR="00A805F8" w:rsidRDefault="00A805F8" w:rsidP="00A805F8">
      <w:pPr>
        <w:pStyle w:val="DHHSbody"/>
      </w:pPr>
      <w:r>
        <w:t>你也可以向以下机构提出投诉：</w:t>
      </w:r>
    </w:p>
    <w:p w14:paraId="3965C2A4" w14:textId="77777777" w:rsidR="00E75B27" w:rsidRPr="00CB4D43" w:rsidRDefault="00E75B27" w:rsidP="00E75B27">
      <w:pPr>
        <w:pStyle w:val="DHHSbody"/>
        <w:rPr>
          <w:b/>
          <w:bCs/>
          <w:sz w:val="32"/>
          <w:szCs w:val="32"/>
        </w:rPr>
      </w:pPr>
      <w:r>
        <w:rPr>
          <w:b/>
          <w:sz w:val="32"/>
        </w:rPr>
        <w:t xml:space="preserve">NDIS Quality and Safeguards Commission（NDIS质量保证委员会） </w:t>
      </w:r>
    </w:p>
    <w:p w14:paraId="0FE8E71F" w14:textId="77777777" w:rsidR="00E75B27" w:rsidRPr="00CB4D43" w:rsidRDefault="00E75B27" w:rsidP="00E75B27">
      <w:pPr>
        <w:pStyle w:val="Heading2"/>
        <w:rPr>
          <w:b w:val="0"/>
          <w:bCs/>
          <w:color w:val="auto"/>
          <w:sz w:val="20"/>
          <w:szCs w:val="20"/>
        </w:rPr>
      </w:pPr>
      <w:r>
        <w:rPr>
          <w:b w:val="0"/>
          <w:color w:val="auto"/>
          <w:sz w:val="20"/>
        </w:rPr>
        <w:t>NDIS质量保证委员会可以协助那些对NDIS支持或服务质量或安全问题表示关切的残疾人。</w:t>
      </w:r>
    </w:p>
    <w:p w14:paraId="74F7460F" w14:textId="77777777" w:rsidR="00E75B27" w:rsidRPr="00CB4D43" w:rsidRDefault="00E75B27" w:rsidP="00E75B27">
      <w:pPr>
        <w:pStyle w:val="Body"/>
      </w:pPr>
      <w:r>
        <w:t>电话：1800 035 544</w:t>
      </w:r>
    </w:p>
    <w:p w14:paraId="4D479753" w14:textId="77777777" w:rsidR="00E75B27" w:rsidRPr="00CB4D43" w:rsidRDefault="00E75B27" w:rsidP="00E75B27">
      <w:pPr>
        <w:pStyle w:val="Body"/>
      </w:pPr>
      <w:r>
        <w:t>电子邮件：</w:t>
      </w:r>
      <w:hyperlink r:id="rId15" w:history="1">
        <w:r>
          <w:rPr>
            <w:rStyle w:val="Hyperlink"/>
            <w:sz w:val="20"/>
          </w:rPr>
          <w:t>contactcentre@ndiscommission@gov.au</w:t>
        </w:r>
      </w:hyperlink>
    </w:p>
    <w:p w14:paraId="4E8517F4" w14:textId="77777777" w:rsidR="00E75B27" w:rsidRPr="00CB4D43" w:rsidRDefault="00E75B27" w:rsidP="00E75B27">
      <w:pPr>
        <w:pStyle w:val="Body"/>
      </w:pPr>
      <w:r>
        <w:t>NDIS质量保证委员会网址：</w:t>
      </w:r>
      <w:hyperlink r:id="rId16" w:history="1">
        <w:r>
          <w:rPr>
            <w:rStyle w:val="Hyperlink"/>
            <w:sz w:val="20"/>
          </w:rPr>
          <w:t>www.ndiscommission.gov.au</w:t>
        </w:r>
      </w:hyperlink>
    </w:p>
    <w:p w14:paraId="62F4CC72" w14:textId="77777777" w:rsidR="00A805F8" w:rsidRPr="00F645DC" w:rsidRDefault="00A805F8" w:rsidP="00A805F8">
      <w:pPr>
        <w:pStyle w:val="Heading2"/>
      </w:pPr>
      <w:r>
        <w:t>Disability Services Commissioner（残疾服务专员）</w:t>
      </w:r>
    </w:p>
    <w:p w14:paraId="64542554" w14:textId="77777777" w:rsidR="00A805F8" w:rsidRDefault="00A805F8" w:rsidP="00A805F8">
      <w:pPr>
        <w:pStyle w:val="DHHSbody"/>
        <w:rPr>
          <w:color w:val="FF0000"/>
        </w:rPr>
      </w:pPr>
      <w:r>
        <w:t>残疾服务专员配合残疾人和残疾服务机构解决有关非NDIS支持和服务的投诉问题。</w:t>
      </w:r>
    </w:p>
    <w:p w14:paraId="0B28E149" w14:textId="77777777" w:rsidR="00A805F8" w:rsidRPr="001A7074" w:rsidRDefault="00A805F8" w:rsidP="00A805F8">
      <w:pPr>
        <w:pStyle w:val="DHHSbody"/>
      </w:pPr>
      <w:r>
        <w:t>电话：1800 677 342（免费拨号）</w:t>
      </w:r>
    </w:p>
    <w:p w14:paraId="3A5751DC" w14:textId="77777777" w:rsidR="00A805F8" w:rsidRPr="001A7074" w:rsidRDefault="00A805F8" w:rsidP="00A805F8">
      <w:pPr>
        <w:pStyle w:val="DHHSbody"/>
      </w:pPr>
      <w:r>
        <w:t>有听力或言语困难的人可以使用TTY服务：1300 726 563</w:t>
      </w:r>
    </w:p>
    <w:p w14:paraId="42EC426F" w14:textId="77777777" w:rsidR="00A805F8" w:rsidRDefault="00167208" w:rsidP="00A805F8">
      <w:pPr>
        <w:pStyle w:val="DHHSbody"/>
      </w:pPr>
      <w:hyperlink r:id="rId17" w:history="1">
        <w:r w:rsidR="00076493">
          <w:rPr>
            <w:rStyle w:val="Hyperlink"/>
          </w:rPr>
          <w:t>残疾服务专员网址</w:t>
        </w:r>
      </w:hyperlink>
      <w:r w:rsidR="00076493">
        <w:t xml:space="preserve"> &lt;http://www.odsc.vic.gov.au/&gt;</w:t>
      </w:r>
    </w:p>
    <w:p w14:paraId="7CBD6A2C" w14:textId="77777777" w:rsidR="00A805F8" w:rsidRPr="00F645DC" w:rsidRDefault="00A805F8" w:rsidP="00A805F8">
      <w:pPr>
        <w:pStyle w:val="Heading2"/>
      </w:pPr>
      <w:r>
        <w:t>Health Complaints Commissioner（健康投诉专员）</w:t>
      </w:r>
    </w:p>
    <w:p w14:paraId="099F0FA0" w14:textId="77777777" w:rsidR="00A805F8" w:rsidRDefault="00A805F8" w:rsidP="00A805F8">
      <w:pPr>
        <w:pStyle w:val="DHHSbody"/>
      </w:pPr>
      <w:r>
        <w:rPr>
          <w:spacing w:val="-1"/>
        </w:rPr>
        <w:t>健康投诉专员负责解决有关维州健康服务和健康信息处理方式的投诉。</w:t>
      </w:r>
    </w:p>
    <w:p w14:paraId="3627277F" w14:textId="77777777" w:rsidR="00A805F8" w:rsidRPr="001A7074" w:rsidRDefault="00A805F8" w:rsidP="00A805F8">
      <w:pPr>
        <w:pStyle w:val="DHHSbody"/>
      </w:pPr>
      <w:r>
        <w:t xml:space="preserve">电话：1300 582 113 </w:t>
      </w:r>
    </w:p>
    <w:p w14:paraId="1722F9B9" w14:textId="77777777" w:rsidR="00A805F8" w:rsidRDefault="00167208" w:rsidP="00A805F8">
      <w:pPr>
        <w:pStyle w:val="DHHSbody"/>
      </w:pPr>
      <w:hyperlink r:id="rId18" w:history="1">
        <w:r w:rsidR="00076493">
          <w:rPr>
            <w:rStyle w:val="Hyperlink"/>
          </w:rPr>
          <w:t>健康投诉专员网址</w:t>
        </w:r>
      </w:hyperlink>
      <w:r w:rsidR="00076493">
        <w:t xml:space="preserve"> &lt;https://www.hcc.vic.gov.au/&gt;</w:t>
      </w:r>
    </w:p>
    <w:p w14:paraId="33D2E5BB" w14:textId="77777777" w:rsidR="00A805F8" w:rsidRPr="00F645DC" w:rsidRDefault="00A805F8" w:rsidP="00A805F8">
      <w:pPr>
        <w:pStyle w:val="Heading2"/>
      </w:pPr>
      <w:r>
        <w:t>Mental Health Complaints Commissioner（精神健康投诉专员）</w:t>
      </w:r>
    </w:p>
    <w:p w14:paraId="3CC40143" w14:textId="77777777" w:rsidR="00A805F8" w:rsidRDefault="00A805F8" w:rsidP="00A805F8">
      <w:pPr>
        <w:pStyle w:val="DHHSbody"/>
      </w:pPr>
      <w:r>
        <w:t>精神健康投诉专员可以协助你解决有关维州公共精神健康服务的投诉。</w:t>
      </w:r>
    </w:p>
    <w:p w14:paraId="4671485F" w14:textId="77777777" w:rsidR="00A805F8" w:rsidRPr="001A7074" w:rsidRDefault="00A805F8" w:rsidP="00A805F8">
      <w:pPr>
        <w:pStyle w:val="DHHSbody"/>
      </w:pPr>
      <w:r>
        <w:t>电话：1800 246 054</w:t>
      </w:r>
    </w:p>
    <w:p w14:paraId="02F246F9" w14:textId="77777777" w:rsidR="00A805F8" w:rsidRDefault="00167208" w:rsidP="00A805F8">
      <w:pPr>
        <w:pStyle w:val="DHHSbody"/>
      </w:pPr>
      <w:hyperlink r:id="rId19" w:history="1">
        <w:r w:rsidR="00076493">
          <w:rPr>
            <w:rStyle w:val="Hyperlink"/>
          </w:rPr>
          <w:t>精神健康投诉专员网址</w:t>
        </w:r>
      </w:hyperlink>
      <w:r w:rsidR="00076493">
        <w:t xml:space="preserve"> </w:t>
      </w:r>
      <w:hyperlink r:id="rId20" w:history="1">
        <w:r w:rsidR="00076493">
          <w:rPr>
            <w:rStyle w:val="Hyperlink"/>
          </w:rPr>
          <w:t>http://www.mhcc.vic.gov.au/</w:t>
        </w:r>
      </w:hyperlink>
    </w:p>
    <w:p w14:paraId="2399657F" w14:textId="77777777" w:rsidR="00A805F8" w:rsidRPr="00F645DC" w:rsidRDefault="00A805F8" w:rsidP="00A805F8">
      <w:pPr>
        <w:pStyle w:val="Heading2"/>
      </w:pPr>
      <w:r>
        <w:t>Victorian Ombudsman（维州调查专员）</w:t>
      </w:r>
    </w:p>
    <w:p w14:paraId="4ED784F7" w14:textId="77777777" w:rsidR="00A805F8" w:rsidRDefault="00A805F8" w:rsidP="00A805F8">
      <w:pPr>
        <w:pStyle w:val="DHHSbody"/>
      </w:pPr>
      <w:r>
        <w:t>维州调查专员有权调查有关州政府和地方政府部门的投诉。维州调查专员调查有关这些部门所做决定、作为或不作为的投诉。</w:t>
      </w:r>
    </w:p>
    <w:p w14:paraId="3D14E1AE" w14:textId="77777777" w:rsidR="00A805F8" w:rsidRPr="001A7074" w:rsidRDefault="00A805F8" w:rsidP="00A805F8">
      <w:pPr>
        <w:pStyle w:val="DHHSbody"/>
      </w:pPr>
      <w:r>
        <w:t>电话：9613 6222，内地：1800 806 314</w:t>
      </w:r>
    </w:p>
    <w:p w14:paraId="6522A3E7" w14:textId="77777777" w:rsidR="00A805F8" w:rsidRDefault="00167208" w:rsidP="00A805F8">
      <w:pPr>
        <w:pStyle w:val="DHHSbody"/>
      </w:pPr>
      <w:hyperlink r:id="rId21" w:history="1">
        <w:r w:rsidR="00076493">
          <w:rPr>
            <w:rStyle w:val="Hyperlink"/>
          </w:rPr>
          <w:t>维州调查专员网址</w:t>
        </w:r>
      </w:hyperlink>
      <w:r w:rsidR="00076493">
        <w:t xml:space="preserve"> &lt;https://www.ombudsman.vic.gov.au/&gt;</w:t>
      </w:r>
    </w:p>
    <w:p w14:paraId="7CF6D0FF" w14:textId="77777777" w:rsidR="00A805F8" w:rsidRPr="00F645DC" w:rsidRDefault="00A805F8" w:rsidP="00A805F8">
      <w:pPr>
        <w:pStyle w:val="Heading2"/>
      </w:pPr>
      <w:r>
        <w:lastRenderedPageBreak/>
        <w:t>Office of the Victorian Information Commissioner（维州信息专员办公室）</w:t>
      </w:r>
    </w:p>
    <w:p w14:paraId="23BCBF0C" w14:textId="77777777" w:rsidR="00A805F8" w:rsidRDefault="00A805F8" w:rsidP="00A805F8">
      <w:pPr>
        <w:pStyle w:val="DHHSbody"/>
      </w:pPr>
      <w:r>
        <w:t>维州信息专员办公室调查有关维州政府部门或地方政府不遵守信息隐私保护原则的投诉。</w:t>
      </w:r>
    </w:p>
    <w:p w14:paraId="1AFA054E" w14:textId="77777777" w:rsidR="00A805F8" w:rsidRPr="001A7074" w:rsidRDefault="00A805F8" w:rsidP="00A805F8">
      <w:pPr>
        <w:pStyle w:val="DHHSbody"/>
      </w:pPr>
      <w:r>
        <w:t>电话：1300 006 842</w:t>
      </w:r>
    </w:p>
    <w:p w14:paraId="04AA41EE" w14:textId="77777777" w:rsidR="00A805F8" w:rsidRDefault="00167208" w:rsidP="00A805F8">
      <w:pPr>
        <w:pStyle w:val="DHHSbody"/>
      </w:pPr>
      <w:hyperlink r:id="rId22" w:history="1">
        <w:r w:rsidR="00076493">
          <w:rPr>
            <w:rStyle w:val="Hyperlink"/>
          </w:rPr>
          <w:t>维州信息专员办公室网址</w:t>
        </w:r>
      </w:hyperlink>
      <w:r w:rsidR="00076493">
        <w:t xml:space="preserve"> &lt;https://www.ovic.vic.gov.au/&gt;</w:t>
      </w:r>
    </w:p>
    <w:p w14:paraId="12AFEA9B" w14:textId="77777777" w:rsidR="00A805F8" w:rsidRPr="00315F6D" w:rsidRDefault="00A805F8" w:rsidP="00A805F8">
      <w:pPr>
        <w:pStyle w:val="DHHSbody"/>
        <w:rPr>
          <w:rStyle w:val="Hyperlink"/>
        </w:rPr>
      </w:pPr>
      <w:bookmarkStart w:id="0" w:name="_How_to_contact"/>
      <w:bookmarkEnd w:id="0"/>
    </w:p>
    <w:tbl>
      <w:tblPr>
        <w:tblW w:w="4800" w:type="pct"/>
        <w:tblInd w:w="113" w:type="dxa"/>
        <w:tblCellMar>
          <w:top w:w="113" w:type="dxa"/>
          <w:bottom w:w="57" w:type="dxa"/>
        </w:tblCellMar>
        <w:tblLook w:val="00A0" w:firstRow="1" w:lastRow="0" w:firstColumn="1" w:lastColumn="0" w:noHBand="0" w:noVBand="0"/>
      </w:tblPr>
      <w:tblGrid>
        <w:gridCol w:w="10003"/>
      </w:tblGrid>
      <w:tr w:rsidR="00A805F8" w:rsidRPr="002802E3" w14:paraId="76A42E34" w14:textId="77777777" w:rsidTr="00892217">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1C7F70E" w14:textId="0366C882" w:rsidR="00A805F8" w:rsidRPr="00254F58" w:rsidRDefault="00A805F8" w:rsidP="00892217">
            <w:pPr>
              <w:pStyle w:val="DHHSaccessibilitypara"/>
            </w:pPr>
            <w:r>
              <w:t>要索取本刊便于阅读的格式，请拨：1300 884 706；需要的话请使用National Relay Service（全国中继服务），电话：13 36 77，或</w:t>
            </w:r>
            <w:hyperlink r:id="rId23" w:history="1">
              <w:r>
                <w:rPr>
                  <w:rStyle w:val="Hyperlink"/>
                  <w:rFonts w:ascii="Microsoft JhengHei" w:eastAsia="Microsoft JhengHei" w:hAnsi="Microsoft JhengHei" w:cs="Microsoft JhengHei" w:hint="eastAsia"/>
                </w:rPr>
                <w:t>给投诉处发电子邮件</w:t>
              </w:r>
            </w:hyperlink>
            <w:r w:rsidR="006550DA">
              <w:t xml:space="preserve"> &lt;feedback@dffh</w:t>
            </w:r>
            <w:r>
              <w:t>.vic.gov.au&gt;</w:t>
            </w:r>
          </w:p>
          <w:p w14:paraId="6F5D9725" w14:textId="77777777" w:rsidR="00A805F8" w:rsidRPr="00254F58" w:rsidRDefault="00A805F8" w:rsidP="00892217">
            <w:pPr>
              <w:pStyle w:val="DHHSbody"/>
            </w:pPr>
            <w:r>
              <w:t>由维多利亚州政府授权和出版，地址：1 Treasury Place, Melbourne。</w:t>
            </w:r>
          </w:p>
          <w:p w14:paraId="747C5616" w14:textId="77777777" w:rsidR="00A805F8" w:rsidRPr="00254F58" w:rsidRDefault="00A805F8" w:rsidP="00892217">
            <w:pPr>
              <w:pStyle w:val="DHHSbody"/>
            </w:pPr>
            <w:r>
              <w:t>© 2021年7月维州家庭、公平和住房部。</w:t>
            </w:r>
          </w:p>
          <w:p w14:paraId="60FF6D45" w14:textId="77777777" w:rsidR="00A805F8" w:rsidRDefault="00A805F8" w:rsidP="00892217">
            <w:pPr>
              <w:pStyle w:val="DHHSbody"/>
            </w:pPr>
            <w:r>
              <w:t>ISBN 978-1-76069-594-1 (pdf/online/MS word)</w:t>
            </w:r>
          </w:p>
          <w:p w14:paraId="420FE3D5" w14:textId="4C22A1A3" w:rsidR="00A805F8" w:rsidRPr="002802E3" w:rsidRDefault="00A805F8" w:rsidP="00892217">
            <w:pPr>
              <w:pStyle w:val="DHHSbody"/>
            </w:pPr>
            <w:r>
              <w:t>网上版本：</w:t>
            </w:r>
            <w:hyperlink r:id="rId24" w:history="1">
              <w:r>
                <w:rPr>
                  <w:rStyle w:val="Hyperlink"/>
                </w:rPr>
                <w:t>Departm</w:t>
              </w:r>
              <w:r w:rsidR="006550DA">
                <w:rPr>
                  <w:rStyle w:val="Hyperlink"/>
                </w:rPr>
                <w:t>ent of Familes, Fairness and Housing</w:t>
              </w:r>
              <w:r>
                <w:rPr>
                  <w:rStyle w:val="Hyperlink"/>
                </w:rPr>
                <w:t xml:space="preserve"> Makin</w:t>
              </w:r>
              <w:r>
                <w:rPr>
                  <w:rStyle w:val="Hyperlink"/>
                </w:rPr>
                <w:t>g</w:t>
              </w:r>
              <w:r>
                <w:rPr>
                  <w:rStyle w:val="Hyperlink"/>
                </w:rPr>
                <w:t xml:space="preserve"> a complaint</w:t>
              </w:r>
            </w:hyperlink>
            <w:r w:rsidR="006550DA">
              <w:t xml:space="preserve"> &lt;http://www.dffh</w:t>
            </w:r>
            <w:r>
              <w:t>.vic.gov.au/making-complaint&gt;</w:t>
            </w:r>
          </w:p>
        </w:tc>
      </w:tr>
    </w:tbl>
    <w:p w14:paraId="138D7A34" w14:textId="77777777" w:rsidR="00162CA9" w:rsidRDefault="00162CA9" w:rsidP="00775512">
      <w:pPr>
        <w:pStyle w:val="TOCheadingfactsheet"/>
      </w:pPr>
    </w:p>
    <w:sectPr w:rsidR="00162CA9" w:rsidSect="00A805F8">
      <w:headerReference w:type="default" r:id="rId25"/>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0775" w14:textId="77777777" w:rsidR="001E259B" w:rsidRDefault="001E259B">
      <w:r>
        <w:separator/>
      </w:r>
    </w:p>
    <w:p w14:paraId="0EDED5AB" w14:textId="77777777" w:rsidR="001E259B" w:rsidRDefault="001E259B"/>
  </w:endnote>
  <w:endnote w:type="continuationSeparator" w:id="0">
    <w:p w14:paraId="45D42985" w14:textId="77777777" w:rsidR="001E259B" w:rsidRDefault="001E259B">
      <w:r>
        <w:continuationSeparator/>
      </w:r>
    </w:p>
    <w:p w14:paraId="77499E3E" w14:textId="77777777" w:rsidR="001E259B" w:rsidRDefault="001E2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C3D0" w14:textId="77777777" w:rsidR="00E261B3" w:rsidRPr="00F65AA9" w:rsidRDefault="00242378" w:rsidP="00EF2C72">
    <w:pPr>
      <w:pStyle w:val="Footer"/>
    </w:pPr>
    <w:r>
      <w:rPr>
        <w:noProof/>
      </w:rPr>
      <w:drawing>
        <wp:anchor distT="0" distB="0" distL="114300" distR="114300" simplePos="0" relativeHeight="251663360" behindDoc="1" locked="1" layoutInCell="1" allowOverlap="1" wp14:anchorId="6A38FFD6" wp14:editId="27BBB5C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anchor>
      </w:drawing>
    </w:r>
    <w:r w:rsidR="00167208">
      <w:rPr>
        <w:noProof/>
        <w:lang w:eastAsia="zh-TW"/>
      </w:rPr>
      <w:pict w14:anchorId="67391829">
        <v:shapetype id="_x0000_t202" coordsize="21600,21600" o:spt="202" path="m,l,21600r21600,l21600,xe">
          <v:stroke joinstyle="miter"/>
          <v:path gradientshapeok="t" o:connecttype="rect"/>
        </v:shapetype>
        <v:shape id="MSIPCMc3054336811d08b680b9289e" o:spid="_x0000_s1638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o:allowincell="f" filled="f" stroked="f" strokeweight=".5pt">
          <v:textbox inset=",0,,0">
            <w:txbxContent>
              <w:p w14:paraId="09E51105" w14:textId="77777777" w:rsidR="00E261B3" w:rsidRPr="00B21F90" w:rsidRDefault="00E261B3" w:rsidP="00B21F90">
                <w:pPr>
                  <w:spacing w:after="0"/>
                  <w:jc w:val="center"/>
                  <w:rPr>
                    <w:rFonts w:ascii="Arial Black" w:eastAsia="Arial Black" w:hAnsi="Arial Black"/>
                    <w:color w:val="000000"/>
                    <w:sz w:val="20"/>
                  </w:rPr>
                </w:pPr>
                <w:r>
                  <w:rPr>
                    <w:rFonts w:ascii="Arial Black" w:eastAsia="Arial Black" w:hAnsi="Arial Black"/>
                    <w:color w:val="000000"/>
                    <w:sz w:val="20"/>
                  </w:rPr>
                  <w:t>公文</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E9C8" w14:textId="77777777" w:rsidR="00E261B3" w:rsidRDefault="00167208">
    <w:pPr>
      <w:pStyle w:val="Footer"/>
    </w:pPr>
    <w:r>
      <w:rPr>
        <w:noProof/>
        <w:lang w:eastAsia="zh-TW"/>
      </w:rPr>
      <w:pict w14:anchorId="1460D5AF">
        <v:shapetype id="_x0000_t202" coordsize="21600,21600" o:spt="202" path="m,l,21600r21600,l21600,xe">
          <v:stroke joinstyle="miter"/>
          <v:path gradientshapeok="t" o:connecttype="rect"/>
        </v:shapetype>
        <v:shape id="MSIPCM418f4cbe97f099549309dca7" o:spid="_x0000_s16385"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" o:allowincell="f" filled="f" stroked="f" strokeweight=".5pt">
          <v:textbox inset=",0,,0">
            <w:txbxContent>
              <w:p w14:paraId="7DD92168" w14:textId="77777777" w:rsidR="00E261B3" w:rsidRPr="00B21F90" w:rsidRDefault="00E261B3" w:rsidP="00B21F90">
                <w:pPr>
                  <w:spacing w:after="0"/>
                  <w:jc w:val="center"/>
                  <w:rPr>
                    <w:rFonts w:ascii="Arial Black" w:eastAsia="Arial Black" w:hAnsi="Arial Black"/>
                    <w:color w:val="000000"/>
                    <w:sz w:val="20"/>
                  </w:rPr>
                </w:pPr>
                <w:r>
                  <w:rPr>
                    <w:rFonts w:ascii="Arial Black" w:eastAsia="Arial Black" w:hAnsi="Arial Black"/>
                    <w:color w:val="000000"/>
                    <w:sz w:val="20"/>
                  </w:rPr>
                  <w:t>公文</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458D" w14:textId="77777777" w:rsidR="001E259B" w:rsidRDefault="001E259B" w:rsidP="00207717">
      <w:pPr>
        <w:spacing w:before="120"/>
      </w:pPr>
      <w:r>
        <w:separator/>
      </w:r>
    </w:p>
  </w:footnote>
  <w:footnote w:type="continuationSeparator" w:id="0">
    <w:p w14:paraId="4BF15849" w14:textId="77777777" w:rsidR="001E259B" w:rsidRDefault="001E259B">
      <w:r>
        <w:continuationSeparator/>
      </w:r>
    </w:p>
    <w:p w14:paraId="04D4C79C" w14:textId="77777777" w:rsidR="001E259B" w:rsidRDefault="001E2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B91D"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68D7" w14:textId="77777777" w:rsidR="00E261B3" w:rsidRPr="0051568D" w:rsidRDefault="00257C94" w:rsidP="0017674D">
    <w:pPr>
      <w:pStyle w:val="Header"/>
    </w:pPr>
    <w:r>
      <w:rPr>
        <w:noProof/>
      </w:rPr>
      <w:drawing>
        <wp:anchor distT="0" distB="0" distL="114300" distR="114300" simplePos="0" relativeHeight="251675136" behindDoc="1" locked="1" layoutInCell="1" allowOverlap="1" wp14:anchorId="61F2468E" wp14:editId="2689A754">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anchor>
      </w:drawing>
    </w:r>
    <w:r>
      <w:t>提出投诉 - 资料单</w:t>
    </w:r>
    <w:r w:rsidR="00B14B5F">
      <w:ptab w:relativeTo="margin" w:alignment="right" w:leader="none"/>
    </w:r>
    <w:r w:rsidR="003B2894" w:rsidRPr="00DE6C85">
      <w:rPr>
        <w:b/>
        <w:bCs/>
      </w:rPr>
      <w:fldChar w:fldCharType="begin"/>
    </w:r>
    <w:r w:rsidR="00B14B5F" w:rsidRPr="00DE6C85">
      <w:rPr>
        <w:b/>
        <w:bCs/>
      </w:rPr>
      <w:instrText xml:space="preserve"> PAGE </w:instrText>
    </w:r>
    <w:r w:rsidR="003B2894" w:rsidRPr="00DE6C85">
      <w:rPr>
        <w:b/>
        <w:bCs/>
      </w:rPr>
      <w:fldChar w:fldCharType="separate"/>
    </w:r>
    <w:r w:rsidR="006550DA">
      <w:rPr>
        <w:b/>
        <w:bCs/>
        <w:noProof/>
      </w:rPr>
      <w:t>3</w:t>
    </w:r>
    <w:r w:rsidR="003B2894"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eastAsia="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eastAsia="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eastAsia="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eastAsia="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eastAsia="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eastAsia="Symbol" w:hAnsi="Symbol" w:hint="default"/>
      </w:rPr>
    </w:lvl>
    <w:lvl w:ilvl="1">
      <w:start w:val="1"/>
      <w:numFmt w:val="bullet"/>
      <w:lvlRestart w:val="0"/>
      <w:lvlText w:val=""/>
      <w:lvlJc w:val="left"/>
      <w:pPr>
        <w:ind w:left="284" w:hanging="284"/>
      </w:pPr>
      <w:rPr>
        <w:rFonts w:ascii="Symbol" w:eastAsia="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eastAsia="Symbol" w:hAnsi="Symbol" w:hint="default"/>
      </w:rPr>
    </w:lvl>
    <w:lvl w:ilvl="5">
      <w:start w:val="1"/>
      <w:numFmt w:val="bullet"/>
      <w:lvlRestart w:val="0"/>
      <w:lvlText w:val=""/>
      <w:lvlJc w:val="left"/>
      <w:pPr>
        <w:ind w:left="680" w:hanging="283"/>
      </w:pPr>
      <w:rPr>
        <w:rFonts w:ascii="Symbol" w:eastAsia="Symbol" w:hAnsi="Symbol" w:hint="default"/>
      </w:rPr>
    </w:lvl>
    <w:lvl w:ilvl="6">
      <w:start w:val="1"/>
      <w:numFmt w:val="bullet"/>
      <w:lvlRestart w:val="0"/>
      <w:lvlText w:val=""/>
      <w:lvlJc w:val="left"/>
      <w:pPr>
        <w:ind w:left="227" w:hanging="227"/>
      </w:pPr>
      <w:rPr>
        <w:rFonts w:ascii="Symbol" w:eastAsia="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eastAsia="Symbol" w:hAnsi="Symbol" w:hint="default"/>
      </w:rPr>
    </w:lvl>
    <w:lvl w:ilvl="1" w:tplc="0C090003" w:tentative="1">
      <w:start w:val="1"/>
      <w:numFmt w:val="bullet"/>
      <w:lvlText w:val="o"/>
      <w:lvlJc w:val="left"/>
      <w:pPr>
        <w:ind w:left="1800" w:hanging="360"/>
      </w:pPr>
      <w:rPr>
        <w:rFonts w:ascii="Courier New" w:eastAsia="Courier New" w:hAnsi="Courier New" w:cs="Courier New" w:hint="default"/>
      </w:rPr>
    </w:lvl>
    <w:lvl w:ilvl="2" w:tplc="0C090005" w:tentative="1">
      <w:start w:val="1"/>
      <w:numFmt w:val="bullet"/>
      <w:lvlText w:val=""/>
      <w:lvlJc w:val="left"/>
      <w:pPr>
        <w:ind w:left="2520" w:hanging="360"/>
      </w:pPr>
      <w:rPr>
        <w:rFonts w:ascii="Wingdings" w:eastAsia="Wingdings" w:hAnsi="Wingdings" w:hint="default"/>
      </w:rPr>
    </w:lvl>
    <w:lvl w:ilvl="3" w:tplc="0C090001" w:tentative="1">
      <w:start w:val="1"/>
      <w:numFmt w:val="bullet"/>
      <w:lvlText w:val=""/>
      <w:lvlJc w:val="left"/>
      <w:pPr>
        <w:ind w:left="3240" w:hanging="360"/>
      </w:pPr>
      <w:rPr>
        <w:rFonts w:ascii="Symbol" w:eastAsia="Symbol" w:hAnsi="Symbol" w:hint="default"/>
      </w:rPr>
    </w:lvl>
    <w:lvl w:ilvl="4" w:tplc="0C090003" w:tentative="1">
      <w:start w:val="1"/>
      <w:numFmt w:val="bullet"/>
      <w:lvlText w:val="o"/>
      <w:lvlJc w:val="left"/>
      <w:pPr>
        <w:ind w:left="3960" w:hanging="360"/>
      </w:pPr>
      <w:rPr>
        <w:rFonts w:ascii="Courier New" w:eastAsia="Courier New" w:hAnsi="Courier New" w:cs="Courier New" w:hint="default"/>
      </w:rPr>
    </w:lvl>
    <w:lvl w:ilvl="5" w:tplc="0C090005" w:tentative="1">
      <w:start w:val="1"/>
      <w:numFmt w:val="bullet"/>
      <w:lvlText w:val=""/>
      <w:lvlJc w:val="left"/>
      <w:pPr>
        <w:ind w:left="4680" w:hanging="360"/>
      </w:pPr>
      <w:rPr>
        <w:rFonts w:ascii="Wingdings" w:eastAsia="Wingdings" w:hAnsi="Wingdings" w:hint="default"/>
      </w:rPr>
    </w:lvl>
    <w:lvl w:ilvl="6" w:tplc="0C090001" w:tentative="1">
      <w:start w:val="1"/>
      <w:numFmt w:val="bullet"/>
      <w:lvlText w:val=""/>
      <w:lvlJc w:val="left"/>
      <w:pPr>
        <w:ind w:left="5400" w:hanging="360"/>
      </w:pPr>
      <w:rPr>
        <w:rFonts w:ascii="Symbol" w:eastAsia="Symbol" w:hAnsi="Symbol" w:hint="default"/>
      </w:rPr>
    </w:lvl>
    <w:lvl w:ilvl="7" w:tplc="0C090003" w:tentative="1">
      <w:start w:val="1"/>
      <w:numFmt w:val="bullet"/>
      <w:lvlText w:val="o"/>
      <w:lvlJc w:val="left"/>
      <w:pPr>
        <w:ind w:left="6120" w:hanging="360"/>
      </w:pPr>
      <w:rPr>
        <w:rFonts w:ascii="Courier New" w:eastAsia="Courier New" w:hAnsi="Courier New" w:cs="Courier New" w:hint="default"/>
      </w:rPr>
    </w:lvl>
    <w:lvl w:ilvl="8" w:tplc="0C090005" w:tentative="1">
      <w:start w:val="1"/>
      <w:numFmt w:val="bullet"/>
      <w:lvlText w:val=""/>
      <w:lvlJc w:val="left"/>
      <w:pPr>
        <w:ind w:left="6840" w:hanging="360"/>
      </w:pPr>
      <w:rPr>
        <w:rFonts w:ascii="Wingdings" w:eastAsia="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5A7F5F"/>
    <w:multiLevelType w:val="hybridMultilevel"/>
    <w:tmpl w:val="49C68448"/>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6B1FBF"/>
    <w:multiLevelType w:val="multilevel"/>
    <w:tmpl w:val="41F0E750"/>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eastAsia="Calibri" w:hAnsi="Calibri" w:hint="default"/>
      </w:rPr>
    </w:lvl>
    <w:lvl w:ilvl="3">
      <w:start w:val="1"/>
      <w:numFmt w:val="bullet"/>
      <w:lvlRestart w:val="0"/>
      <w:lvlText w:val="–"/>
      <w:lvlJc w:val="left"/>
      <w:pPr>
        <w:tabs>
          <w:tab w:val="num" w:pos="1191"/>
        </w:tabs>
        <w:ind w:left="1191" w:hanging="397"/>
      </w:pPr>
      <w:rPr>
        <w:rFonts w:ascii="Calibri" w:eastAsia="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eastAsia="Calibri" w:hAnsi="Calibri" w:hint="default"/>
        <w:color w:val="auto"/>
      </w:rPr>
    </w:lvl>
    <w:lvl w:ilvl="3">
      <w:start w:val="1"/>
      <w:numFmt w:val="bullet"/>
      <w:lvlRestart w:val="0"/>
      <w:pStyle w:val="Bulletafternumbers2"/>
      <w:lvlText w:val="–"/>
      <w:lvlJc w:val="left"/>
      <w:pPr>
        <w:ind w:left="1191" w:hanging="397"/>
      </w:pPr>
      <w:rPr>
        <w:rFonts w:ascii="Calibri" w:eastAsia="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eastAsia="Calibri" w:hAnsi="Calibri" w:hint="default"/>
      </w:rPr>
    </w:lvl>
    <w:lvl w:ilvl="1">
      <w:start w:val="1"/>
      <w:numFmt w:val="bullet"/>
      <w:lvlRestart w:val="0"/>
      <w:pStyle w:val="Tablebullet2"/>
      <w:lvlText w:val="–"/>
      <w:lvlJc w:val="left"/>
      <w:pPr>
        <w:tabs>
          <w:tab w:val="num" w:pos="227"/>
        </w:tabs>
        <w:ind w:left="454" w:hanging="227"/>
      </w:pPr>
      <w:rPr>
        <w:rFonts w:ascii="Calibri" w:eastAsia="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eastAsia="Calibri" w:hAnsi="Calibri" w:hint="default"/>
      </w:rPr>
    </w:lvl>
    <w:lvl w:ilvl="1">
      <w:start w:val="1"/>
      <w:numFmt w:val="bullet"/>
      <w:lvlRestart w:val="0"/>
      <w:pStyle w:val="Bullet2"/>
      <w:lvlText w:val="–"/>
      <w:lvlJc w:val="left"/>
      <w:pPr>
        <w:ind w:left="567" w:hanging="283"/>
      </w:pPr>
      <w:rPr>
        <w:rFonts w:ascii="Calibri" w:eastAsia="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eastAsia="Calibri" w:hAnsi="Calibri" w:hint="default"/>
        <w:color w:val="auto"/>
      </w:rPr>
    </w:lvl>
    <w:lvl w:ilvl="1">
      <w:start w:val="1"/>
      <w:numFmt w:val="bullet"/>
      <w:lvlRestart w:val="0"/>
      <w:pStyle w:val="Quotebullet2"/>
      <w:lvlText w:val="–"/>
      <w:lvlJc w:val="left"/>
      <w:pPr>
        <w:ind w:left="964" w:hanging="284"/>
      </w:pPr>
      <w:rPr>
        <w:rFonts w:ascii="Calibri" w:eastAsia="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eastAsia="Calibri" w:hAnsi="Calibri" w:hint="default"/>
        <w:color w:val="auto"/>
      </w:rPr>
    </w:lvl>
    <w:lvl w:ilvl="1">
      <w:start w:val="1"/>
      <w:numFmt w:val="bullet"/>
      <w:lvlRestart w:val="0"/>
      <w:lvlText w:val="–"/>
      <w:lvlJc w:val="left"/>
      <w:pPr>
        <w:ind w:left="1191" w:hanging="397"/>
      </w:pPr>
      <w:rPr>
        <w:rFonts w:ascii="Calibri" w:eastAsia="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eastAsia="Symbol" w:hAnsi="Symbol" w:hint="default"/>
      </w:rPr>
    </w:lvl>
    <w:lvl w:ilvl="1" w:tplc="0C090003" w:tentative="1">
      <w:start w:val="1"/>
      <w:numFmt w:val="bullet"/>
      <w:lvlText w:val="o"/>
      <w:lvlJc w:val="left"/>
      <w:pPr>
        <w:ind w:left="2160" w:hanging="360"/>
      </w:pPr>
      <w:rPr>
        <w:rFonts w:ascii="Courier New" w:eastAsia="Courier New" w:hAnsi="Courier New" w:cs="Courier New" w:hint="default"/>
      </w:rPr>
    </w:lvl>
    <w:lvl w:ilvl="2" w:tplc="0C090005" w:tentative="1">
      <w:start w:val="1"/>
      <w:numFmt w:val="bullet"/>
      <w:lvlText w:val=""/>
      <w:lvlJc w:val="left"/>
      <w:pPr>
        <w:ind w:left="2880" w:hanging="360"/>
      </w:pPr>
      <w:rPr>
        <w:rFonts w:ascii="Wingdings" w:eastAsia="Wingdings" w:hAnsi="Wingdings" w:hint="default"/>
      </w:rPr>
    </w:lvl>
    <w:lvl w:ilvl="3" w:tplc="0C090001" w:tentative="1">
      <w:start w:val="1"/>
      <w:numFmt w:val="bullet"/>
      <w:lvlText w:val=""/>
      <w:lvlJc w:val="left"/>
      <w:pPr>
        <w:ind w:left="3600" w:hanging="360"/>
      </w:pPr>
      <w:rPr>
        <w:rFonts w:ascii="Symbol" w:eastAsia="Symbol" w:hAnsi="Symbol" w:hint="default"/>
      </w:rPr>
    </w:lvl>
    <w:lvl w:ilvl="4" w:tplc="0C090003" w:tentative="1">
      <w:start w:val="1"/>
      <w:numFmt w:val="bullet"/>
      <w:lvlText w:val="o"/>
      <w:lvlJc w:val="left"/>
      <w:pPr>
        <w:ind w:left="4320" w:hanging="360"/>
      </w:pPr>
      <w:rPr>
        <w:rFonts w:ascii="Courier New" w:eastAsia="Courier New" w:hAnsi="Courier New" w:cs="Courier New" w:hint="default"/>
      </w:rPr>
    </w:lvl>
    <w:lvl w:ilvl="5" w:tplc="0C090005" w:tentative="1">
      <w:start w:val="1"/>
      <w:numFmt w:val="bullet"/>
      <w:lvlText w:val=""/>
      <w:lvlJc w:val="left"/>
      <w:pPr>
        <w:ind w:left="5040" w:hanging="360"/>
      </w:pPr>
      <w:rPr>
        <w:rFonts w:ascii="Wingdings" w:eastAsia="Wingdings" w:hAnsi="Wingdings" w:hint="default"/>
      </w:rPr>
    </w:lvl>
    <w:lvl w:ilvl="6" w:tplc="0C090001" w:tentative="1">
      <w:start w:val="1"/>
      <w:numFmt w:val="bullet"/>
      <w:lvlText w:val=""/>
      <w:lvlJc w:val="left"/>
      <w:pPr>
        <w:ind w:left="5760" w:hanging="360"/>
      </w:pPr>
      <w:rPr>
        <w:rFonts w:ascii="Symbol" w:eastAsia="Symbol" w:hAnsi="Symbol" w:hint="default"/>
      </w:rPr>
    </w:lvl>
    <w:lvl w:ilvl="7" w:tplc="0C090003" w:tentative="1">
      <w:start w:val="1"/>
      <w:numFmt w:val="bullet"/>
      <w:lvlText w:val="o"/>
      <w:lvlJc w:val="left"/>
      <w:pPr>
        <w:ind w:left="6480" w:hanging="360"/>
      </w:pPr>
      <w:rPr>
        <w:rFonts w:ascii="Courier New" w:eastAsia="Courier New" w:hAnsi="Courier New" w:cs="Courier New" w:hint="default"/>
      </w:rPr>
    </w:lvl>
    <w:lvl w:ilvl="8" w:tplc="0C090005" w:tentative="1">
      <w:start w:val="1"/>
      <w:numFmt w:val="bullet"/>
      <w:lvlText w:val=""/>
      <w:lvlJc w:val="left"/>
      <w:pPr>
        <w:ind w:left="7200" w:hanging="360"/>
      </w:pPr>
      <w:rPr>
        <w:rFonts w:ascii="Wingdings" w:eastAsia="Wingdings" w:hAnsi="Wingdings" w:hint="default"/>
      </w:rPr>
    </w:lvl>
  </w:abstractNum>
  <w:num w:numId="1" w16cid:durableId="1848322836">
    <w:abstractNumId w:val="10"/>
  </w:num>
  <w:num w:numId="2" w16cid:durableId="669716255">
    <w:abstractNumId w:val="19"/>
  </w:num>
  <w:num w:numId="3" w16cid:durableId="364411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20580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76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48133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7805124">
    <w:abstractNumId w:val="23"/>
  </w:num>
  <w:num w:numId="8" w16cid:durableId="1539706906">
    <w:abstractNumId w:val="18"/>
  </w:num>
  <w:num w:numId="9" w16cid:durableId="2137285244">
    <w:abstractNumId w:val="22"/>
  </w:num>
  <w:num w:numId="10" w16cid:durableId="9167445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0462277">
    <w:abstractNumId w:val="24"/>
  </w:num>
  <w:num w:numId="12" w16cid:durableId="13250104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2056855">
    <w:abstractNumId w:val="20"/>
  </w:num>
  <w:num w:numId="14" w16cid:durableId="17902709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0633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5390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24425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449514">
    <w:abstractNumId w:val="26"/>
  </w:num>
  <w:num w:numId="19" w16cid:durableId="10269101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8071486">
    <w:abstractNumId w:val="14"/>
  </w:num>
  <w:num w:numId="21" w16cid:durableId="781456896">
    <w:abstractNumId w:val="12"/>
  </w:num>
  <w:num w:numId="22" w16cid:durableId="819997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255013">
    <w:abstractNumId w:val="16"/>
  </w:num>
  <w:num w:numId="24" w16cid:durableId="1449273172">
    <w:abstractNumId w:val="27"/>
  </w:num>
  <w:num w:numId="25" w16cid:durableId="1541473965">
    <w:abstractNumId w:val="25"/>
  </w:num>
  <w:num w:numId="26" w16cid:durableId="620187135">
    <w:abstractNumId w:val="21"/>
  </w:num>
  <w:num w:numId="27" w16cid:durableId="2090151133">
    <w:abstractNumId w:val="11"/>
  </w:num>
  <w:num w:numId="28" w16cid:durableId="417335252">
    <w:abstractNumId w:val="28"/>
  </w:num>
  <w:num w:numId="29" w16cid:durableId="1476869297">
    <w:abstractNumId w:val="9"/>
  </w:num>
  <w:num w:numId="30" w16cid:durableId="1904364982">
    <w:abstractNumId w:val="7"/>
  </w:num>
  <w:num w:numId="31" w16cid:durableId="1601907538">
    <w:abstractNumId w:val="6"/>
  </w:num>
  <w:num w:numId="32" w16cid:durableId="159125716">
    <w:abstractNumId w:val="5"/>
  </w:num>
  <w:num w:numId="33" w16cid:durableId="1133325340">
    <w:abstractNumId w:val="4"/>
  </w:num>
  <w:num w:numId="34" w16cid:durableId="900211387">
    <w:abstractNumId w:val="8"/>
  </w:num>
  <w:num w:numId="35" w16cid:durableId="793253245">
    <w:abstractNumId w:val="3"/>
  </w:num>
  <w:num w:numId="36" w16cid:durableId="1320353940">
    <w:abstractNumId w:val="2"/>
  </w:num>
  <w:num w:numId="37" w16cid:durableId="1817335263">
    <w:abstractNumId w:val="1"/>
  </w:num>
  <w:num w:numId="38" w16cid:durableId="270864252">
    <w:abstractNumId w:val="0"/>
  </w:num>
  <w:num w:numId="39" w16cid:durableId="20692582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8376589">
    <w:abstractNumId w:val="17"/>
  </w:num>
  <w:num w:numId="41" w16cid:durableId="34171141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9"/>
    <o:shapelayout v:ext="edit">
      <o:idmap v:ext="edit" data="16"/>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1F2DF9"/>
    <w:rsid w:val="0000052B"/>
    <w:rsid w:val="00000719"/>
    <w:rsid w:val="00002D68"/>
    <w:rsid w:val="00003403"/>
    <w:rsid w:val="00005347"/>
    <w:rsid w:val="000072B6"/>
    <w:rsid w:val="00007E4B"/>
    <w:rsid w:val="0001021B"/>
    <w:rsid w:val="00011D89"/>
    <w:rsid w:val="000154FD"/>
    <w:rsid w:val="00020C8E"/>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6493"/>
    <w:rsid w:val="000833E4"/>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E77"/>
    <w:rsid w:val="000C42EA"/>
    <w:rsid w:val="000C4546"/>
    <w:rsid w:val="000D1242"/>
    <w:rsid w:val="000E0970"/>
    <w:rsid w:val="000E3CC7"/>
    <w:rsid w:val="000E6BD4"/>
    <w:rsid w:val="000E6D6D"/>
    <w:rsid w:val="000F1F1E"/>
    <w:rsid w:val="000F2259"/>
    <w:rsid w:val="000F2B9E"/>
    <w:rsid w:val="000F2DDA"/>
    <w:rsid w:val="000F2EA0"/>
    <w:rsid w:val="000F5213"/>
    <w:rsid w:val="00101001"/>
    <w:rsid w:val="00103276"/>
    <w:rsid w:val="0010392D"/>
    <w:rsid w:val="0010447F"/>
    <w:rsid w:val="00104FE3"/>
    <w:rsid w:val="0010714F"/>
    <w:rsid w:val="001120C5"/>
    <w:rsid w:val="0011651D"/>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7208"/>
    <w:rsid w:val="001712C2"/>
    <w:rsid w:val="00172BAF"/>
    <w:rsid w:val="001752EB"/>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B75DC"/>
    <w:rsid w:val="001C09DB"/>
    <w:rsid w:val="001C277E"/>
    <w:rsid w:val="001C2A72"/>
    <w:rsid w:val="001C31B7"/>
    <w:rsid w:val="001D0B75"/>
    <w:rsid w:val="001D187F"/>
    <w:rsid w:val="001D39A5"/>
    <w:rsid w:val="001D3C09"/>
    <w:rsid w:val="001D44E8"/>
    <w:rsid w:val="001D60EC"/>
    <w:rsid w:val="001D6F59"/>
    <w:rsid w:val="001E259B"/>
    <w:rsid w:val="001E44DF"/>
    <w:rsid w:val="001E68A5"/>
    <w:rsid w:val="001E6BB0"/>
    <w:rsid w:val="001E7282"/>
    <w:rsid w:val="001F2DF9"/>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2894"/>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0404"/>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851E7"/>
    <w:rsid w:val="00490746"/>
    <w:rsid w:val="00490852"/>
    <w:rsid w:val="00491C9C"/>
    <w:rsid w:val="00492F30"/>
    <w:rsid w:val="004946F4"/>
    <w:rsid w:val="0049487E"/>
    <w:rsid w:val="004A160D"/>
    <w:rsid w:val="004A3E81"/>
    <w:rsid w:val="004A4195"/>
    <w:rsid w:val="004A5C62"/>
    <w:rsid w:val="004A5CE5"/>
    <w:rsid w:val="004A707D"/>
    <w:rsid w:val="004B4185"/>
    <w:rsid w:val="004B5DF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20"/>
    <w:rsid w:val="00582B8C"/>
    <w:rsid w:val="0058757E"/>
    <w:rsid w:val="00596A4B"/>
    <w:rsid w:val="00597507"/>
    <w:rsid w:val="005A3DFC"/>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0DA"/>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5512"/>
    <w:rsid w:val="00776928"/>
    <w:rsid w:val="00776E0F"/>
    <w:rsid w:val="007774B1"/>
    <w:rsid w:val="00777BE1"/>
    <w:rsid w:val="007833D8"/>
    <w:rsid w:val="00785677"/>
    <w:rsid w:val="00786F16"/>
    <w:rsid w:val="00791BD7"/>
    <w:rsid w:val="007933F7"/>
    <w:rsid w:val="00796E20"/>
    <w:rsid w:val="00797C32"/>
    <w:rsid w:val="007A11E8"/>
    <w:rsid w:val="007A6EFD"/>
    <w:rsid w:val="007B0914"/>
    <w:rsid w:val="007B1374"/>
    <w:rsid w:val="007B32E5"/>
    <w:rsid w:val="007B3DB9"/>
    <w:rsid w:val="007B589F"/>
    <w:rsid w:val="007B6186"/>
    <w:rsid w:val="007B73BC"/>
    <w:rsid w:val="007C1838"/>
    <w:rsid w:val="007C20B9"/>
    <w:rsid w:val="007C543D"/>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C733F"/>
    <w:rsid w:val="008D2846"/>
    <w:rsid w:val="008D4236"/>
    <w:rsid w:val="008D462F"/>
    <w:rsid w:val="008D4DA0"/>
    <w:rsid w:val="008D5C45"/>
    <w:rsid w:val="008D6DCF"/>
    <w:rsid w:val="008E4376"/>
    <w:rsid w:val="008E7A0A"/>
    <w:rsid w:val="008E7B49"/>
    <w:rsid w:val="008F59F6"/>
    <w:rsid w:val="00900719"/>
    <w:rsid w:val="009017AC"/>
    <w:rsid w:val="00902A9A"/>
    <w:rsid w:val="00904A1C"/>
    <w:rsid w:val="00905030"/>
    <w:rsid w:val="00906490"/>
    <w:rsid w:val="009111B2"/>
    <w:rsid w:val="00911B96"/>
    <w:rsid w:val="00911BBE"/>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9CB"/>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5F9C"/>
    <w:rsid w:val="00A67263"/>
    <w:rsid w:val="00A7161C"/>
    <w:rsid w:val="00A72465"/>
    <w:rsid w:val="00A77AA3"/>
    <w:rsid w:val="00A805F8"/>
    <w:rsid w:val="00A8236D"/>
    <w:rsid w:val="00A854EB"/>
    <w:rsid w:val="00A86B08"/>
    <w:rsid w:val="00A872E5"/>
    <w:rsid w:val="00A91406"/>
    <w:rsid w:val="00A924CF"/>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5A0A"/>
    <w:rsid w:val="00B7629E"/>
    <w:rsid w:val="00B90729"/>
    <w:rsid w:val="00B907DA"/>
    <w:rsid w:val="00B950BC"/>
    <w:rsid w:val="00B9714C"/>
    <w:rsid w:val="00BA29AD"/>
    <w:rsid w:val="00BA33CF"/>
    <w:rsid w:val="00BA3F8D"/>
    <w:rsid w:val="00BB7A10"/>
    <w:rsid w:val="00BC2C88"/>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72D6"/>
    <w:rsid w:val="00C231A0"/>
    <w:rsid w:val="00C26588"/>
    <w:rsid w:val="00C27DE9"/>
    <w:rsid w:val="00C32989"/>
    <w:rsid w:val="00C33388"/>
    <w:rsid w:val="00C35484"/>
    <w:rsid w:val="00C4173A"/>
    <w:rsid w:val="00C50DED"/>
    <w:rsid w:val="00C51E0F"/>
    <w:rsid w:val="00C52217"/>
    <w:rsid w:val="00C602FF"/>
    <w:rsid w:val="00C61174"/>
    <w:rsid w:val="00C6148F"/>
    <w:rsid w:val="00C61E81"/>
    <w:rsid w:val="00C621B1"/>
    <w:rsid w:val="00C62F7A"/>
    <w:rsid w:val="00C63B9C"/>
    <w:rsid w:val="00C6682F"/>
    <w:rsid w:val="00C67BF4"/>
    <w:rsid w:val="00C7275E"/>
    <w:rsid w:val="00C74C5D"/>
    <w:rsid w:val="00C863C4"/>
    <w:rsid w:val="00C920EA"/>
    <w:rsid w:val="00C93C3E"/>
    <w:rsid w:val="00CA12E3"/>
    <w:rsid w:val="00CA1476"/>
    <w:rsid w:val="00CA272F"/>
    <w:rsid w:val="00CA6611"/>
    <w:rsid w:val="00CA6AE6"/>
    <w:rsid w:val="00CA782F"/>
    <w:rsid w:val="00CB187B"/>
    <w:rsid w:val="00CB2835"/>
    <w:rsid w:val="00CB3285"/>
    <w:rsid w:val="00CB4500"/>
    <w:rsid w:val="00CB4D43"/>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407"/>
    <w:rsid w:val="00D411A2"/>
    <w:rsid w:val="00D4606D"/>
    <w:rsid w:val="00D50B9C"/>
    <w:rsid w:val="00D52D73"/>
    <w:rsid w:val="00D52E58"/>
    <w:rsid w:val="00D56B20"/>
    <w:rsid w:val="00D578B3"/>
    <w:rsid w:val="00D6090B"/>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36F77"/>
    <w:rsid w:val="00E40181"/>
    <w:rsid w:val="00E54950"/>
    <w:rsid w:val="00E55FB3"/>
    <w:rsid w:val="00E56A01"/>
    <w:rsid w:val="00E629A1"/>
    <w:rsid w:val="00E6794C"/>
    <w:rsid w:val="00E71591"/>
    <w:rsid w:val="00E71CEB"/>
    <w:rsid w:val="00E7474F"/>
    <w:rsid w:val="00E75B27"/>
    <w:rsid w:val="00E80DE3"/>
    <w:rsid w:val="00E82C55"/>
    <w:rsid w:val="00E8787E"/>
    <w:rsid w:val="00E92AC3"/>
    <w:rsid w:val="00E972D1"/>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2CE"/>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1E4"/>
    <w:rsid w:val="00FC252F"/>
    <w:rsid w:val="00FC395C"/>
    <w:rsid w:val="00FC5E8E"/>
    <w:rsid w:val="00FD3766"/>
    <w:rsid w:val="00FD47C4"/>
    <w:rsid w:val="00FE1DCB"/>
    <w:rsid w:val="00FE2DCF"/>
    <w:rsid w:val="00FE3FA7"/>
    <w:rsid w:val="00FF2A4E"/>
    <w:rsid w:val="00FF2FCE"/>
    <w:rsid w:val="00FF4F7D"/>
    <w:rsid w:val="00FF6D9D"/>
    <w:rsid w:val="00FF7DD5"/>
    <w:rsid w:val="0A6EE2FC"/>
    <w:rsid w:val="45DCA9A5"/>
    <w:rsid w:val="4CD93305"/>
    <w:rsid w:val="6F62BD33"/>
    <w:rsid w:val="78FD167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9"/>
    <o:shapelayout v:ext="edit">
      <o:idmap v:ext="edit" data="1"/>
    </o:shapelayout>
  </w:shapeDefaults>
  <w:decimalSymbol w:val="."/>
  <w:listSeparator w:val=","/>
  <w14:docId w14:val="0710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F8"/>
    <w:pPr>
      <w:spacing w:after="200" w:line="276" w:lineRule="auto"/>
    </w:pPr>
    <w:rPr>
      <w:rFonts w:asciiTheme="minorHAnsi" w:eastAsiaTheme="minorEastAsia" w:hAnsiTheme="minorHAnsi" w:cstheme="minorBidi"/>
      <w:sz w:val="22"/>
      <w:szCs w:val="22"/>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Arial" w:hAnsi="Arial" w:cs="Arial"/>
      <w:bCs/>
      <w:color w:val="201547"/>
      <w:kern w:val="32"/>
      <w:sz w:val="40"/>
      <w:szCs w:val="40"/>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eastAsia="Arial" w:hAnsi="Arial"/>
      <w:b/>
      <w:color w:val="201547"/>
      <w:sz w:val="32"/>
      <w:szCs w:val="28"/>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Arial" w:hAnsi="Arial"/>
      <w:b/>
      <w:bCs/>
      <w:color w:val="201547"/>
      <w:sz w:val="27"/>
      <w:szCs w:val="26"/>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Arial" w:hAnsi="Arial"/>
      <w:b/>
      <w:bCs/>
      <w:color w:val="201547"/>
      <w:sz w:val="24"/>
      <w:szCs w:val="22"/>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Arial" w:hAnsi="Arial"/>
      <w:sz w:val="21"/>
    </w:rPr>
  </w:style>
  <w:style w:type="character" w:customStyle="1" w:styleId="Heading1Char">
    <w:name w:val="Heading 1 Char"/>
    <w:link w:val="Heading1"/>
    <w:uiPriority w:val="1"/>
    <w:rsid w:val="00B14B5F"/>
    <w:rPr>
      <w:rFonts w:ascii="Arial" w:eastAsia="Arial" w:hAnsi="Arial" w:cs="Arial"/>
      <w:bCs/>
      <w:color w:val="201547"/>
      <w:kern w:val="32"/>
      <w:sz w:val="40"/>
      <w:szCs w:val="40"/>
      <w:lang w:eastAsia="zh-CN"/>
    </w:rPr>
  </w:style>
  <w:style w:type="character" w:customStyle="1" w:styleId="Heading2Char">
    <w:name w:val="Heading 2 Char"/>
    <w:link w:val="Heading2"/>
    <w:uiPriority w:val="1"/>
    <w:rsid w:val="00B14B5F"/>
    <w:rPr>
      <w:rFonts w:ascii="Arial" w:eastAsia="Arial" w:hAnsi="Arial"/>
      <w:b/>
      <w:color w:val="201547"/>
      <w:sz w:val="32"/>
      <w:szCs w:val="28"/>
      <w:lang w:eastAsia="zh-CN"/>
    </w:rPr>
  </w:style>
  <w:style w:type="character" w:customStyle="1" w:styleId="Heading3Char">
    <w:name w:val="Heading 3 Char"/>
    <w:link w:val="Heading3"/>
    <w:uiPriority w:val="1"/>
    <w:rsid w:val="009E7A69"/>
    <w:rPr>
      <w:rFonts w:ascii="Arial" w:eastAsia="Arial" w:hAnsi="Arial"/>
      <w:b/>
      <w:bCs/>
      <w:color w:val="201547"/>
      <w:sz w:val="27"/>
      <w:szCs w:val="26"/>
      <w:lang w:eastAsia="zh-CN"/>
    </w:rPr>
  </w:style>
  <w:style w:type="character" w:customStyle="1" w:styleId="Heading4Char">
    <w:name w:val="Heading 4 Char"/>
    <w:link w:val="Heading4"/>
    <w:uiPriority w:val="1"/>
    <w:rsid w:val="009E7A69"/>
    <w:rPr>
      <w:rFonts w:ascii="Arial" w:eastAsia="Arial" w:hAnsi="Arial"/>
      <w:b/>
      <w:bCs/>
      <w:color w:val="201547"/>
      <w:sz w:val="24"/>
      <w:szCs w:val="22"/>
      <w:lang w:eastAsia="zh-CN"/>
    </w:rPr>
  </w:style>
  <w:style w:type="paragraph" w:styleId="Header">
    <w:name w:val="header"/>
    <w:uiPriority w:val="10"/>
    <w:rsid w:val="00A01191"/>
    <w:pPr>
      <w:spacing w:after="300"/>
    </w:pPr>
    <w:rPr>
      <w:rFonts w:ascii="Arial" w:eastAsia="Arial" w:hAnsi="Arial" w:cs="Arial"/>
      <w:color w:val="201547"/>
      <w:sz w:val="18"/>
      <w:szCs w:val="18"/>
    </w:rPr>
  </w:style>
  <w:style w:type="paragraph" w:styleId="Footer">
    <w:name w:val="footer"/>
    <w:uiPriority w:val="8"/>
    <w:rsid w:val="00EF2C72"/>
    <w:pPr>
      <w:spacing w:before="300"/>
    </w:pPr>
    <w:rPr>
      <w:rFonts w:ascii="Arial" w:eastAsia="Arial" w:hAnsi="Arial" w:cs="Arial"/>
      <w:szCs w:val="18"/>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eastAsia="Verdana" w:hAnsi="Verdana"/>
      <w:sz w:val="24"/>
      <w:szCs w:val="24"/>
      <w:lang w:eastAsia="zh-CN"/>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eastAsia="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eastAsia="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Arial" w:hAnsi="Arial"/>
      <w:b/>
      <w:bCs/>
      <w:iCs/>
      <w:sz w:val="21"/>
      <w:szCs w:val="26"/>
      <w:lang w:eastAsia="zh-CN"/>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eastAsia="Arial" w:hAnsi="Arial"/>
      <w:b/>
      <w:color w:val="201547"/>
      <w:sz w:val="29"/>
      <w:szCs w:val="28"/>
      <w:lang w:eastAsia="zh-CN"/>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eastAsia="Calibri Light" w:hAnsi="Calibri Light"/>
      <w:sz w:val="24"/>
      <w:szCs w:val="24"/>
    </w:rPr>
  </w:style>
  <w:style w:type="paragraph" w:customStyle="1" w:styleId="Sectionbreakfirstpage">
    <w:name w:val="Section break first page"/>
    <w:uiPriority w:val="5"/>
    <w:rsid w:val="004C6EEE"/>
    <w:pPr>
      <w:spacing w:after="400"/>
    </w:pPr>
    <w:rPr>
      <w:rFonts w:ascii="Arial" w:eastAsia="Arial" w:hAnsi="Arial"/>
    </w:rPr>
  </w:style>
  <w:style w:type="paragraph" w:customStyle="1" w:styleId="Tabletext">
    <w:name w:val="Table text"/>
    <w:uiPriority w:val="3"/>
    <w:qFormat/>
    <w:rsid w:val="004A4195"/>
    <w:pPr>
      <w:spacing w:before="80" w:after="60"/>
    </w:pPr>
    <w:rPr>
      <w:rFonts w:ascii="Arial" w:eastAsia="Arial" w:hAnsi="Arial"/>
      <w:sz w:val="21"/>
    </w:rPr>
  </w:style>
  <w:style w:type="paragraph" w:customStyle="1" w:styleId="Tablecaption">
    <w:name w:val="Table caption"/>
    <w:next w:val="Body"/>
    <w:uiPriority w:val="3"/>
    <w:qFormat/>
    <w:rsid w:val="00B04489"/>
    <w:pPr>
      <w:keepNext/>
      <w:keepLines/>
      <w:spacing w:before="240" w:after="120" w:line="250" w:lineRule="atLeast"/>
    </w:pPr>
    <w:rPr>
      <w:rFonts w:ascii="Arial" w:eastAsia="Arial" w:hAnsi="Arial"/>
      <w:b/>
      <w:sz w:val="21"/>
    </w:rPr>
  </w:style>
  <w:style w:type="paragraph" w:customStyle="1" w:styleId="Documenttitle">
    <w:name w:val="Document title"/>
    <w:uiPriority w:val="8"/>
    <w:rsid w:val="00CF4148"/>
    <w:pPr>
      <w:spacing w:after="80" w:line="460" w:lineRule="atLeast"/>
    </w:pPr>
    <w:rPr>
      <w:rFonts w:ascii="Arial" w:eastAsia="Arial" w:hAnsi="Arial"/>
      <w:b/>
      <w:color w:val="201547"/>
      <w:sz w:val="44"/>
      <w:szCs w:val="50"/>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Arial" w:hAnsi="Arial"/>
      <w:sz w:val="24"/>
      <w:szCs w:val="19"/>
    </w:rPr>
  </w:style>
  <w:style w:type="paragraph" w:customStyle="1" w:styleId="Figurecaption">
    <w:name w:val="Figure caption"/>
    <w:next w:val="Body"/>
    <w:rsid w:val="00B04489"/>
    <w:pPr>
      <w:keepNext/>
      <w:keepLines/>
      <w:spacing w:before="240" w:after="120" w:line="250" w:lineRule="atLeast"/>
    </w:pPr>
    <w:rPr>
      <w:rFonts w:ascii="Arial" w:eastAsia="Arial" w:hAnsi="Arial"/>
      <w:b/>
      <w:sz w:val="21"/>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eastAsia="Calibri Light" w:hAnsi="Calibri Light"/>
      <w:sz w:val="24"/>
      <w:szCs w:val="24"/>
      <w:lang w:eastAsia="zh-CN"/>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eastAsia="Arial" w:hAnsi="Arial"/>
      <w:b/>
      <w:color w:val="201547"/>
      <w:sz w:val="21"/>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eastAsia="Arial" w:hAnsi="Arial"/>
      <w:color w:val="201547"/>
      <w:sz w:val="28"/>
      <w:szCs w:val="24"/>
    </w:rPr>
  </w:style>
  <w:style w:type="paragraph" w:styleId="FootnoteText">
    <w:name w:val="footnote text"/>
    <w:basedOn w:val="Normal"/>
    <w:link w:val="FootnoteTextChar"/>
    <w:uiPriority w:val="8"/>
    <w:rsid w:val="004A4195"/>
    <w:pPr>
      <w:spacing w:before="60" w:after="60" w:line="220" w:lineRule="atLeast"/>
    </w:pPr>
    <w:rPr>
      <w:rFonts w:cs="Arial"/>
      <w:sz w:val="18"/>
      <w:szCs w:val="16"/>
    </w:rPr>
  </w:style>
  <w:style w:type="character" w:customStyle="1" w:styleId="FootnoteTextChar">
    <w:name w:val="Footnote Text Char"/>
    <w:link w:val="FootnoteText"/>
    <w:uiPriority w:val="8"/>
    <w:rsid w:val="004A4195"/>
    <w:rPr>
      <w:rFonts w:ascii="Arial" w:eastAsia="Arial" w:hAnsi="Arial" w:cs="Arial"/>
      <w:sz w:val="18"/>
      <w:szCs w:val="16"/>
      <w:lang w:eastAsia="zh-CN"/>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eastAsia="Calibri Light" w:hAnsi="Calibri Light"/>
      <w:b/>
      <w:bCs/>
      <w:kern w:val="28"/>
      <w:sz w:val="32"/>
      <w:szCs w:val="32"/>
    </w:rPr>
  </w:style>
  <w:style w:type="character" w:customStyle="1" w:styleId="TitleChar">
    <w:name w:val="Title Char"/>
    <w:link w:val="Title"/>
    <w:uiPriority w:val="10"/>
    <w:semiHidden/>
    <w:rsid w:val="00152073"/>
    <w:rPr>
      <w:rFonts w:ascii="Calibri Light" w:eastAsia="Calibri Light" w:hAnsi="Calibri Light"/>
      <w:b/>
      <w:bCs/>
      <w:kern w:val="28"/>
      <w:sz w:val="32"/>
      <w:szCs w:val="32"/>
      <w:lang w:eastAsia="zh-CN"/>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eastAsia="Arial" w:hAnsi="Arial"/>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eastAsia="Cambria" w:hAnsi="Cambria"/>
      <w:lang w:eastAsia="zh-CN"/>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eastAsia="Cambria" w:hAnsi="Cambria"/>
    </w:rPr>
  </w:style>
  <w:style w:type="paragraph" w:styleId="BalloonText">
    <w:name w:val="Balloon Text"/>
    <w:basedOn w:val="Normal"/>
    <w:link w:val="BalloonTextChar"/>
    <w:uiPriority w:val="99"/>
    <w:semiHidden/>
    <w:unhideWhenUsed/>
    <w:rsid w:val="00982454"/>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eastAsia="Segoe UI"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eastAsia="Cambria" w:hAnsi="Cambria"/>
      <w:b/>
      <w:bCs/>
      <w:lang w:eastAsia="zh-CN"/>
    </w:rPr>
  </w:style>
  <w:style w:type="character" w:customStyle="1" w:styleId="BodyChar">
    <w:name w:val="Body Char"/>
    <w:basedOn w:val="DefaultParagraphFont"/>
    <w:link w:val="Body"/>
    <w:rsid w:val="002365B4"/>
    <w:rPr>
      <w:rFonts w:ascii="Arial" w:eastAsia="Arial" w:hAnsi="Arial"/>
      <w:sz w:val="21"/>
      <w:lang w:eastAsia="zh-CN"/>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A805F8"/>
    <w:pPr>
      <w:spacing w:after="120" w:line="270" w:lineRule="atLeast"/>
    </w:pPr>
    <w:rPr>
      <w:rFonts w:ascii="Arial" w:eastAsia="Arial" w:hAnsi="Arial"/>
    </w:rPr>
  </w:style>
  <w:style w:type="paragraph" w:customStyle="1" w:styleId="DHHSbullet1">
    <w:name w:val="DHHS bullet 1"/>
    <w:basedOn w:val="DHHSbody"/>
    <w:qFormat/>
    <w:rsid w:val="00A805F8"/>
    <w:pPr>
      <w:spacing w:after="40"/>
      <w:ind w:left="284" w:hanging="284"/>
    </w:pPr>
  </w:style>
  <w:style w:type="paragraph" w:customStyle="1" w:styleId="DHHStabletext">
    <w:name w:val="DHHS table text"/>
    <w:uiPriority w:val="3"/>
    <w:qFormat/>
    <w:rsid w:val="00A805F8"/>
    <w:pPr>
      <w:spacing w:before="80" w:after="60"/>
    </w:pPr>
    <w:rPr>
      <w:rFonts w:ascii="Arial" w:eastAsia="Arial" w:hAnsi="Arial"/>
    </w:rPr>
  </w:style>
  <w:style w:type="paragraph" w:customStyle="1" w:styleId="DHHSaccessibilitypara">
    <w:name w:val="DHHS accessibility para"/>
    <w:uiPriority w:val="8"/>
    <w:rsid w:val="00A805F8"/>
    <w:pPr>
      <w:spacing w:after="200" w:line="300" w:lineRule="atLeast"/>
    </w:pPr>
    <w:rPr>
      <w:rFonts w:ascii="Arial" w:eastAsia="Arial" w:hAnsi="Arial"/>
      <w:sz w:val="24"/>
      <w:szCs w:val="19"/>
    </w:rPr>
  </w:style>
  <w:style w:type="paragraph" w:customStyle="1" w:styleId="DHHSbullet2">
    <w:name w:val="DHHS bullet 2"/>
    <w:basedOn w:val="DHHSbody"/>
    <w:uiPriority w:val="2"/>
    <w:qFormat/>
    <w:rsid w:val="00A805F8"/>
    <w:pPr>
      <w:spacing w:after="40"/>
      <w:ind w:left="567" w:hanging="283"/>
    </w:pPr>
  </w:style>
  <w:style w:type="paragraph" w:customStyle="1" w:styleId="DHHStablebullet">
    <w:name w:val="DHHS table bullet"/>
    <w:basedOn w:val="DHHStabletext"/>
    <w:uiPriority w:val="3"/>
    <w:qFormat/>
    <w:rsid w:val="00A805F8"/>
    <w:pPr>
      <w:ind w:left="227" w:hanging="227"/>
    </w:pPr>
  </w:style>
  <w:style w:type="paragraph" w:customStyle="1" w:styleId="DHHSbulletindent">
    <w:name w:val="DHHS bullet indent"/>
    <w:basedOn w:val="DHHSbody"/>
    <w:uiPriority w:val="4"/>
    <w:rsid w:val="00A805F8"/>
    <w:pPr>
      <w:spacing w:after="40"/>
      <w:ind w:left="680" w:hanging="283"/>
    </w:pPr>
  </w:style>
  <w:style w:type="paragraph" w:customStyle="1" w:styleId="DHHSbullet1lastline">
    <w:name w:val="DHHS bullet 1 last line"/>
    <w:basedOn w:val="DHHSbullet1"/>
    <w:qFormat/>
    <w:rsid w:val="00A805F8"/>
    <w:pPr>
      <w:spacing w:after="120"/>
    </w:pPr>
  </w:style>
  <w:style w:type="paragraph" w:customStyle="1" w:styleId="DHHSbullet2lastline">
    <w:name w:val="DHHS bullet 2 last line"/>
    <w:basedOn w:val="DHHSbullet2"/>
    <w:uiPriority w:val="2"/>
    <w:qFormat/>
    <w:rsid w:val="00A805F8"/>
    <w:pPr>
      <w:spacing w:after="120"/>
    </w:pPr>
  </w:style>
  <w:style w:type="paragraph" w:customStyle="1" w:styleId="DHHSbulletindentlastline">
    <w:name w:val="DHHS bullet indent last line"/>
    <w:basedOn w:val="DHHSbody"/>
    <w:uiPriority w:val="4"/>
    <w:rsid w:val="00A805F8"/>
    <w:pPr>
      <w:ind w:left="680" w:hanging="283"/>
    </w:pPr>
  </w:style>
  <w:style w:type="paragraph" w:styleId="ListParagraph">
    <w:name w:val="List Paragraph"/>
    <w:basedOn w:val="Normal"/>
    <w:uiPriority w:val="72"/>
    <w:semiHidden/>
    <w:qFormat/>
    <w:rsid w:val="00D6090B"/>
    <w:pPr>
      <w:ind w:left="720"/>
      <w:contextualSpacing/>
    </w:pPr>
  </w:style>
  <w:style w:type="character" w:styleId="UnresolvedMention">
    <w:name w:val="Unresolved Mention"/>
    <w:basedOn w:val="DefaultParagraphFont"/>
    <w:uiPriority w:val="99"/>
    <w:semiHidden/>
    <w:unhideWhenUsed/>
    <w:rsid w:val="00167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edback@dffh.vic.gov.au" TargetMode="External"/><Relationship Id="rId18" Type="http://schemas.openxmlformats.org/officeDocument/2006/relationships/hyperlink" Target="https://hcc.vic.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mbudsman.vic.gov.au/" TargetMode="External"/><Relationship Id="rId7" Type="http://schemas.openxmlformats.org/officeDocument/2006/relationships/endnotes" Target="endnotes.xml"/><Relationship Id="rId12" Type="http://schemas.openxmlformats.org/officeDocument/2006/relationships/hyperlink" Target="https://dffh.vic.gov.au/making-complaint" TargetMode="External"/><Relationship Id="rId17" Type="http://schemas.openxmlformats.org/officeDocument/2006/relationships/hyperlink" Target="http://www.odsc.vic.gov.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discommission.gov.au" TargetMode="External"/><Relationship Id="rId20" Type="http://schemas.openxmlformats.org/officeDocument/2006/relationships/hyperlink" Target="http://www.mhcc.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ffh.vic.gov.au/making-complaint" TargetMode="External"/><Relationship Id="rId5" Type="http://schemas.openxmlformats.org/officeDocument/2006/relationships/webSettings" Target="webSettings.xml"/><Relationship Id="rId15" Type="http://schemas.openxmlformats.org/officeDocument/2006/relationships/hyperlink" Target="mailto:contactcentre@ndiscommission@gov.au" TargetMode="External"/><Relationship Id="rId23" Type="http://schemas.openxmlformats.org/officeDocument/2006/relationships/hyperlink" Target="mailto:feedback@dffh.vic.gov.au" TargetMode="External"/><Relationship Id="rId10" Type="http://schemas.openxmlformats.org/officeDocument/2006/relationships/footer" Target="footer1.xml"/><Relationship Id="rId19" Type="http://schemas.openxmlformats.org/officeDocument/2006/relationships/hyperlink" Target="http://www.mhcc.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ffh.vic.gov.au/making-complaint" TargetMode="External"/><Relationship Id="rId22" Type="http://schemas.openxmlformats.org/officeDocument/2006/relationships/hyperlink" Target="https://www.ovic.vic.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220D8-7B6C-4A4B-B405-A66D16B4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2024-01-24T06:02:00Z</dcterms:created>
  <dcterms:modified xsi:type="dcterms:W3CDTF">2024-01-24T06:05:00Z</dcterms:modified>
</cp:coreProperties>
</file>